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5AED" w14:textId="77777777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7028"/>
      </w:tblGrid>
      <w:tr w:rsidR="00984A29" w:rsidRPr="00984A29" w14:paraId="6D8747EB" w14:textId="77777777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037F" w14:textId="5E2DD963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A20481">
              <w:rPr>
                <w:noProof/>
              </w:rPr>
              <w:drawing>
                <wp:inline distT="0" distB="0" distL="0" distR="0" wp14:anchorId="5588F4D3" wp14:editId="4727D547">
                  <wp:extent cx="1076325" cy="1438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1155" w14:textId="196CEEC5" w:rsidR="00984A29" w:rsidRPr="00B43D26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r w:rsidR="00B43D26">
              <w:rPr>
                <w:rFonts w:ascii="Times New Roman" w:hAnsi="Times New Roman" w:cs="Times New Roman"/>
              </w:rPr>
              <w:t xml:space="preserve">     </w:t>
            </w:r>
            <w:r w:rsidR="00C30CB1" w:rsidRPr="00A2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Абдрахманова</w:t>
            </w:r>
          </w:p>
          <w:p w14:paraId="4BE19676" w14:textId="6EC1C995" w:rsidR="00984A29" w:rsidRPr="00A20481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r w:rsidR="00B43D26">
              <w:rPr>
                <w:rFonts w:ascii="Times New Roman" w:hAnsi="Times New Roman" w:cs="Times New Roman"/>
              </w:rPr>
              <w:t xml:space="preserve">             </w:t>
            </w:r>
            <w:r w:rsidR="00C30CB1" w:rsidRPr="00A2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Эльмира</w:t>
            </w:r>
          </w:p>
          <w:p w14:paraId="285609A1" w14:textId="0D3CAEF5" w:rsidR="00984A29" w:rsidRPr="00C30CB1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r w:rsidR="00B43D26">
              <w:rPr>
                <w:rFonts w:ascii="Times New Roman" w:hAnsi="Times New Roman" w:cs="Times New Roman"/>
              </w:rPr>
              <w:t xml:space="preserve">    </w:t>
            </w:r>
            <w:r w:rsidR="00C30CB1" w:rsidRPr="00A2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Джусупбековна</w:t>
            </w:r>
          </w:p>
          <w:p w14:paraId="07BC3A63" w14:textId="78D54B79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B43D26">
              <w:rPr>
                <w:rFonts w:ascii="Times New Roman" w:hAnsi="Times New Roman" w:cs="Times New Roman"/>
              </w:rPr>
              <w:t xml:space="preserve">             </w:t>
            </w:r>
            <w:r w:rsidR="00C30CB1" w:rsidRPr="00A2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женский</w:t>
            </w:r>
          </w:p>
          <w:p w14:paraId="5B1893B9" w14:textId="7109D60A" w:rsidR="00984A29" w:rsidRPr="00A20481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B43D26">
              <w:rPr>
                <w:rFonts w:ascii="Times New Roman" w:hAnsi="Times New Roman" w:cs="Times New Roman"/>
              </w:rPr>
              <w:t xml:space="preserve">        </w:t>
            </w:r>
            <w:r w:rsidR="00C30CB1" w:rsidRPr="00A2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43D26" w:rsidRPr="00A2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 </w:t>
            </w:r>
            <w:r w:rsidR="00C30CB1" w:rsidRPr="00A2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1966 г.</w:t>
            </w:r>
          </w:p>
          <w:p w14:paraId="58E7FD0B" w14:textId="1A39F182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B43D26">
              <w:rPr>
                <w:rFonts w:ascii="Times New Roman" w:hAnsi="Times New Roman" w:cs="Times New Roman"/>
              </w:rPr>
              <w:t xml:space="preserve">     </w:t>
            </w:r>
            <w:r w:rsidR="00C30CB1" w:rsidRPr="00A2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Фрунзе (Бишкек)</w:t>
            </w:r>
          </w:p>
          <w:p w14:paraId="56E36ADB" w14:textId="641D6326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</w:t>
            </w:r>
            <w:r w:rsidRPr="00B43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43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491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кыргыз</w:t>
            </w:r>
          </w:p>
        </w:tc>
      </w:tr>
    </w:tbl>
    <w:p w14:paraId="79DF05F1" w14:textId="43820F16" w:rsidR="00984A29" w:rsidRPr="00B43D26" w:rsidRDefault="00984A29" w:rsidP="00984A29">
      <w:pPr>
        <w:pStyle w:val="tkTekst"/>
        <w:spacing w:before="120"/>
        <w:rPr>
          <w:rFonts w:ascii="Times New Roman" w:hAnsi="Times New Roman" w:cs="Times New Roman"/>
          <w:sz w:val="28"/>
          <w:szCs w:val="28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B43D26">
        <w:rPr>
          <w:rFonts w:ascii="Times New Roman" w:hAnsi="Times New Roman" w:cs="Times New Roman"/>
        </w:rPr>
        <w:t xml:space="preserve">   </w:t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Кыргызская Республика</w:t>
      </w:r>
    </w:p>
    <w:p w14:paraId="7BF3ED40" w14:textId="56719C7E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 w:rsidR="00B43D26">
        <w:rPr>
          <w:rFonts w:ascii="Times New Roman" w:hAnsi="Times New Roman" w:cs="Times New Roman"/>
        </w:rPr>
        <w:t xml:space="preserve">      </w:t>
      </w:r>
      <w:r w:rsidR="00B43D26" w:rsidRPr="00B43D26">
        <w:rPr>
          <w:rFonts w:ascii="Times New Roman" w:hAnsi="Times New Roman" w:cs="Times New Roman"/>
          <w:sz w:val="28"/>
          <w:szCs w:val="28"/>
        </w:rPr>
        <w:t xml:space="preserve"> </w:t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высшее</w:t>
      </w:r>
      <w:r w:rsidR="00491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685BBA" w14:textId="7122396B" w:rsidR="00B43D26" w:rsidRPr="00A20481" w:rsidRDefault="00984A29" w:rsidP="00984A29">
      <w:pPr>
        <w:pStyle w:val="tkTekst"/>
        <w:rPr>
          <w:rFonts w:ascii="Times New Roman" w:hAnsi="Times New Roman" w:cs="Times New Roman"/>
          <w:b/>
          <w:bCs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B43D26">
        <w:rPr>
          <w:rFonts w:ascii="Times New Roman" w:hAnsi="Times New Roman" w:cs="Times New Roman"/>
        </w:rPr>
        <w:t xml:space="preserve">   </w:t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Кыргызский </w:t>
      </w:r>
      <w:proofErr w:type="gramStart"/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Государственный</w:t>
      </w:r>
      <w:proofErr w:type="gramEnd"/>
    </w:p>
    <w:p w14:paraId="57E1B672" w14:textId="2499A6CB" w:rsidR="00984A29" w:rsidRPr="00A20481" w:rsidRDefault="00B43D26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2048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Медицинский Институт</w:t>
      </w:r>
    </w:p>
    <w:p w14:paraId="0921198C" w14:textId="3447E37E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год окончания вуза</w:t>
      </w:r>
      <w:r w:rsidR="00B43D26">
        <w:rPr>
          <w:rFonts w:ascii="Times New Roman" w:hAnsi="Times New Roman" w:cs="Times New Roman"/>
        </w:rPr>
        <w:t xml:space="preserve">        </w:t>
      </w:r>
      <w:r w:rsidRPr="00984A29">
        <w:rPr>
          <w:rFonts w:ascii="Times New Roman" w:hAnsi="Times New Roman" w:cs="Times New Roman"/>
        </w:rPr>
        <w:t xml:space="preserve"> </w:t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1991 г</w:t>
      </w:r>
      <w:r w:rsidR="00C30CB1" w:rsidRPr="00A20481">
        <w:rPr>
          <w:rFonts w:ascii="Times New Roman" w:hAnsi="Times New Roman" w:cs="Times New Roman"/>
          <w:sz w:val="24"/>
          <w:szCs w:val="24"/>
        </w:rPr>
        <w:t>.</w:t>
      </w:r>
    </w:p>
    <w:p w14:paraId="55DDB313" w14:textId="7B6557EA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5D21F3">
        <w:rPr>
          <w:rFonts w:ascii="Times New Roman" w:hAnsi="Times New Roman" w:cs="Times New Roman"/>
        </w:rPr>
        <w:t>:</w:t>
      </w:r>
    </w:p>
    <w:p w14:paraId="352BC7FB" w14:textId="0709A7A6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5D21F3">
        <w:rPr>
          <w:rFonts w:ascii="Times New Roman" w:hAnsi="Times New Roman" w:cs="Times New Roman"/>
        </w:rPr>
        <w:t xml:space="preserve">     </w:t>
      </w:r>
      <w:r w:rsidR="005D21F3" w:rsidRPr="00A20481">
        <w:rPr>
          <w:rFonts w:ascii="Times New Roman" w:hAnsi="Times New Roman" w:cs="Times New Roman"/>
          <w:sz w:val="24"/>
          <w:szCs w:val="24"/>
        </w:rPr>
        <w:t xml:space="preserve"> </w:t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Кыргызская Республика</w:t>
      </w:r>
    </w:p>
    <w:p w14:paraId="6BA3A71F" w14:textId="02EF2B5C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</w:t>
      </w:r>
      <w:r w:rsidR="005D21F3">
        <w:rPr>
          <w:rFonts w:ascii="Times New Roman" w:hAnsi="Times New Roman" w:cs="Times New Roman"/>
        </w:rPr>
        <w:t xml:space="preserve">     </w:t>
      </w:r>
      <w:r w:rsidRPr="00984A29">
        <w:rPr>
          <w:rFonts w:ascii="Times New Roman" w:hAnsi="Times New Roman" w:cs="Times New Roman"/>
        </w:rPr>
        <w:t xml:space="preserve"> </w:t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Национальный центр фтизиатрии</w:t>
      </w:r>
      <w:r w:rsidR="00B43D26">
        <w:rPr>
          <w:rFonts w:ascii="Times New Roman" w:hAnsi="Times New Roman" w:cs="Times New Roman"/>
        </w:rPr>
        <w:t xml:space="preserve"> </w:t>
      </w:r>
    </w:p>
    <w:p w14:paraId="004F4049" w14:textId="57935E98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Должность</w:t>
      </w:r>
      <w:r w:rsidR="005D21F3">
        <w:rPr>
          <w:rFonts w:ascii="Times New Roman" w:hAnsi="Times New Roman" w:cs="Times New Roman"/>
        </w:rPr>
        <w:t xml:space="preserve">        </w:t>
      </w:r>
      <w:r w:rsidRPr="00984A29">
        <w:rPr>
          <w:rFonts w:ascii="Times New Roman" w:hAnsi="Times New Roman" w:cs="Times New Roman"/>
        </w:rPr>
        <w:t xml:space="preserve"> </w:t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заведующая отделом информатики и эпидемиологии</w:t>
      </w:r>
    </w:p>
    <w:p w14:paraId="7B61D2E9" w14:textId="2BADA1E4" w:rsidR="00984A29" w:rsidRPr="005D21F3" w:rsidRDefault="00984A29" w:rsidP="00984A29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984A29">
        <w:rPr>
          <w:rFonts w:ascii="Times New Roman" w:hAnsi="Times New Roman" w:cs="Times New Roman"/>
        </w:rPr>
        <w:t>Наличие ученой степени</w:t>
      </w:r>
      <w:r w:rsidR="00C30CB1">
        <w:rPr>
          <w:rFonts w:ascii="Times New Roman" w:hAnsi="Times New Roman" w:cs="Times New Roman"/>
        </w:rPr>
        <w:t xml:space="preserve"> </w:t>
      </w:r>
      <w:r w:rsidR="005D21F3">
        <w:rPr>
          <w:rFonts w:ascii="Times New Roman" w:hAnsi="Times New Roman" w:cs="Times New Roman"/>
        </w:rPr>
        <w:t xml:space="preserve">     </w:t>
      </w:r>
      <w:r w:rsidR="00C30CB1" w:rsidRPr="00A20481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14:paraId="72E51CC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 ____________________________________________________________________</w:t>
      </w:r>
    </w:p>
    <w:p w14:paraId="5A8E926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2A93609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72ED85A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1D2C463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14:paraId="468F300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7E33752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1721705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78DFB57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3941535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14:paraId="1A2845B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160868E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BAC7E4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14:paraId="0375D51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5A7BD48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B941ED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5C70375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14:paraId="5807A32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14:paraId="380BD362" w14:textId="61B0F91E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Pr="007A0C81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1620E1" w:rsidRPr="007A0C8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A0C81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984A29">
        <w:rPr>
          <w:rFonts w:ascii="Times New Roman" w:hAnsi="Times New Roman" w:cs="Times New Roman"/>
        </w:rPr>
        <w:t xml:space="preserve"> в т.ч. научных </w:t>
      </w:r>
      <w:r w:rsidRPr="007A0C81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1620E1" w:rsidRPr="007A0C8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A0C81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</w:p>
    <w:p w14:paraId="38B92ED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 ____________________________</w:t>
      </w:r>
    </w:p>
    <w:p w14:paraId="3347D37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14:paraId="658752E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14:paraId="1383E18D" w14:textId="0A280E78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lastRenderedPageBreak/>
        <w:t xml:space="preserve">Основные: шифр научной специальности </w:t>
      </w:r>
      <w:r w:rsidR="009E6510" w:rsidRPr="00BE6032">
        <w:rPr>
          <w:rFonts w:ascii="Times New Roman" w:hAnsi="Times New Roman" w:cs="Times New Roman"/>
          <w:b/>
          <w:sz w:val="24"/>
          <w:szCs w:val="24"/>
        </w:rPr>
        <w:t>14.01.16 - фтизиатрия</w:t>
      </w:r>
      <w:proofErr w:type="gramEnd"/>
    </w:p>
    <w:p w14:paraId="4570A734" w14:textId="6687A2C8" w:rsidR="00984A29" w:rsidRPr="00A20481" w:rsidRDefault="00984A29" w:rsidP="006D52AA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1. </w:t>
      </w:r>
      <w:r w:rsidR="00A20481" w:rsidRPr="00A20481">
        <w:rPr>
          <w:rFonts w:ascii="Times New Roman" w:hAnsi="Times New Roman" w:cs="Times New Roman"/>
          <w:sz w:val="24"/>
          <w:szCs w:val="24"/>
        </w:rPr>
        <w:t>Абдрахманова Э.Д.</w:t>
      </w:r>
      <w:r w:rsidR="008020CC">
        <w:rPr>
          <w:rFonts w:ascii="Times New Roman" w:hAnsi="Times New Roman" w:cs="Times New Roman"/>
          <w:sz w:val="24"/>
          <w:szCs w:val="24"/>
        </w:rPr>
        <w:t>, Токтогонова А.А.</w:t>
      </w:r>
      <w:r w:rsidR="00A20481">
        <w:rPr>
          <w:rFonts w:ascii="Times New Roman" w:hAnsi="Times New Roman" w:cs="Times New Roman"/>
          <w:sz w:val="24"/>
          <w:szCs w:val="24"/>
        </w:rPr>
        <w:t xml:space="preserve"> </w:t>
      </w:r>
      <w:r w:rsidR="009E6510"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Влияние </w:t>
      </w:r>
      <w:r w:rsidR="009E6510" w:rsidRPr="00A20481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="009E6510" w:rsidRPr="00A20481">
        <w:rPr>
          <w:rFonts w:ascii="Times New Roman" w:hAnsi="Times New Roman" w:cs="Times New Roman"/>
          <w:b/>
          <w:bCs/>
          <w:sz w:val="24"/>
          <w:szCs w:val="24"/>
        </w:rPr>
        <w:t>-19 на реализацию мероприятий противотуберкулезной службой Кыргызской Республики</w:t>
      </w:r>
      <w:r w:rsidR="00676896" w:rsidRPr="00A204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0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481">
        <w:rPr>
          <w:rFonts w:ascii="Times New Roman" w:hAnsi="Times New Roman" w:cs="Times New Roman"/>
          <w:sz w:val="24"/>
          <w:szCs w:val="24"/>
        </w:rPr>
        <w:t>«Здравоохранение Кыргызстана», 2022, № 2, с. 108-113</w:t>
      </w:r>
      <w:r w:rsidR="008020CC">
        <w:rPr>
          <w:rFonts w:ascii="Times New Roman" w:hAnsi="Times New Roman" w:cs="Times New Roman"/>
          <w:sz w:val="24"/>
          <w:szCs w:val="24"/>
        </w:rPr>
        <w:t>.</w:t>
      </w:r>
    </w:p>
    <w:p w14:paraId="0DCB4C96" w14:textId="625A1DE6" w:rsidR="00984A29" w:rsidRPr="00A20481" w:rsidRDefault="00984A29" w:rsidP="006D52AA">
      <w:pPr>
        <w:pStyle w:val="tkTekst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20481">
        <w:rPr>
          <w:rFonts w:ascii="Times New Roman" w:hAnsi="Times New Roman" w:cs="Times New Roman"/>
          <w:sz w:val="24"/>
          <w:szCs w:val="24"/>
        </w:rPr>
        <w:t>2</w:t>
      </w:r>
      <w:r w:rsidR="00541560" w:rsidRPr="00A20481">
        <w:rPr>
          <w:rFonts w:ascii="Times New Roman" w:hAnsi="Times New Roman" w:cs="Times New Roman"/>
          <w:sz w:val="24"/>
          <w:szCs w:val="24"/>
        </w:rPr>
        <w:t xml:space="preserve">. </w:t>
      </w:r>
      <w:r w:rsidR="0062528B">
        <w:rPr>
          <w:rFonts w:ascii="Times New Roman" w:hAnsi="Times New Roman" w:cs="Times New Roman"/>
          <w:sz w:val="24"/>
          <w:szCs w:val="24"/>
        </w:rPr>
        <w:t xml:space="preserve">Чубаков Т.Ч., Турдумамбетова Г.К., Абдрахманова А.Д., </w:t>
      </w:r>
      <w:proofErr w:type="spellStart"/>
      <w:r w:rsidR="0062528B">
        <w:rPr>
          <w:rFonts w:ascii="Times New Roman" w:hAnsi="Times New Roman" w:cs="Times New Roman"/>
          <w:sz w:val="24"/>
          <w:szCs w:val="24"/>
        </w:rPr>
        <w:t>Байтелиева</w:t>
      </w:r>
      <w:proofErr w:type="spellEnd"/>
      <w:r w:rsidR="0062528B">
        <w:rPr>
          <w:rFonts w:ascii="Times New Roman" w:hAnsi="Times New Roman" w:cs="Times New Roman"/>
          <w:sz w:val="24"/>
          <w:szCs w:val="24"/>
        </w:rPr>
        <w:t xml:space="preserve"> А.К. </w:t>
      </w:r>
      <w:r w:rsidR="00541560" w:rsidRPr="00A20481">
        <w:rPr>
          <w:rFonts w:ascii="Times New Roman" w:hAnsi="Times New Roman" w:cs="Times New Roman"/>
          <w:b/>
          <w:bCs/>
          <w:sz w:val="24"/>
          <w:szCs w:val="24"/>
        </w:rPr>
        <w:t>Эпидемиологическая ситуация по туберкулезу у детей и подростков в Кыргызской Республике</w:t>
      </w:r>
      <w:r w:rsidR="00676896" w:rsidRPr="00A204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0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481">
        <w:rPr>
          <w:rFonts w:ascii="Times New Roman" w:hAnsi="Times New Roman" w:cs="Times New Roman"/>
          <w:sz w:val="24"/>
          <w:szCs w:val="24"/>
        </w:rPr>
        <w:t>«Здравоохранение Кыргызстана», 2022, № 2, с. 119-125</w:t>
      </w:r>
      <w:r w:rsidR="008020CC">
        <w:rPr>
          <w:rFonts w:ascii="Times New Roman" w:hAnsi="Times New Roman" w:cs="Times New Roman"/>
          <w:sz w:val="24"/>
          <w:szCs w:val="24"/>
        </w:rPr>
        <w:t>.</w:t>
      </w:r>
    </w:p>
    <w:p w14:paraId="4B45D009" w14:textId="3639F059" w:rsidR="00984A29" w:rsidRPr="00A20481" w:rsidRDefault="00984A29" w:rsidP="006D52AA">
      <w:pPr>
        <w:pStyle w:val="tkTekst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20481">
        <w:rPr>
          <w:rFonts w:ascii="Times New Roman" w:hAnsi="Times New Roman" w:cs="Times New Roman"/>
          <w:sz w:val="24"/>
          <w:szCs w:val="24"/>
        </w:rPr>
        <w:t>3.</w:t>
      </w:r>
      <w:r w:rsidR="006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28B">
        <w:rPr>
          <w:rFonts w:ascii="Times New Roman" w:hAnsi="Times New Roman" w:cs="Times New Roman"/>
          <w:sz w:val="24"/>
          <w:szCs w:val="24"/>
        </w:rPr>
        <w:t>Бекболотов</w:t>
      </w:r>
      <w:proofErr w:type="spellEnd"/>
      <w:r w:rsidR="0062528B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62528B">
        <w:rPr>
          <w:rFonts w:ascii="Times New Roman" w:hAnsi="Times New Roman" w:cs="Times New Roman"/>
          <w:sz w:val="24"/>
          <w:szCs w:val="24"/>
        </w:rPr>
        <w:t>Мамырбаева</w:t>
      </w:r>
      <w:proofErr w:type="spellEnd"/>
      <w:r w:rsidR="0062528B">
        <w:rPr>
          <w:rFonts w:ascii="Times New Roman" w:hAnsi="Times New Roman" w:cs="Times New Roman"/>
          <w:sz w:val="24"/>
          <w:szCs w:val="24"/>
        </w:rPr>
        <w:t xml:space="preserve"> А.К., Абдрахманова Э.Д.</w:t>
      </w:r>
      <w:r w:rsidRPr="00A20481">
        <w:rPr>
          <w:rFonts w:ascii="Times New Roman" w:hAnsi="Times New Roman" w:cs="Times New Roman"/>
          <w:sz w:val="24"/>
          <w:szCs w:val="24"/>
        </w:rPr>
        <w:t xml:space="preserve"> </w:t>
      </w:r>
      <w:r w:rsidR="00541560" w:rsidRPr="00A20481">
        <w:rPr>
          <w:rFonts w:ascii="Times New Roman" w:hAnsi="Times New Roman" w:cs="Times New Roman"/>
          <w:b/>
          <w:bCs/>
          <w:sz w:val="24"/>
          <w:szCs w:val="24"/>
        </w:rPr>
        <w:t>Комплексный анализ медико-биологических и социально-демографических факторов риска развития туберкулеза у пациентов с ВИЧ-инфекцией</w:t>
      </w:r>
      <w:r w:rsidR="00676896" w:rsidRPr="00A204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0481" w:rsidRPr="00A20481">
        <w:rPr>
          <w:rFonts w:ascii="Times New Roman" w:hAnsi="Times New Roman" w:cs="Times New Roman"/>
          <w:sz w:val="24"/>
          <w:szCs w:val="24"/>
        </w:rPr>
        <w:t xml:space="preserve"> </w:t>
      </w:r>
      <w:r w:rsidR="00A20481">
        <w:rPr>
          <w:rFonts w:ascii="Times New Roman" w:hAnsi="Times New Roman" w:cs="Times New Roman"/>
          <w:sz w:val="24"/>
          <w:szCs w:val="24"/>
        </w:rPr>
        <w:t>«Здравоохранение Кыргызстана», 2022, № 2, с. 131-137</w:t>
      </w:r>
      <w:r w:rsidR="008020CC">
        <w:rPr>
          <w:rFonts w:ascii="Times New Roman" w:hAnsi="Times New Roman" w:cs="Times New Roman"/>
          <w:sz w:val="24"/>
          <w:szCs w:val="24"/>
        </w:rPr>
        <w:t>.</w:t>
      </w:r>
    </w:p>
    <w:p w14:paraId="5CAEF375" w14:textId="7C7CB1D0" w:rsidR="00676896" w:rsidRPr="001620E1" w:rsidRDefault="00676896" w:rsidP="006D52AA">
      <w:pPr>
        <w:pStyle w:val="tkTekst"/>
        <w:ind w:left="567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0481">
        <w:rPr>
          <w:rFonts w:ascii="Times New Roman" w:hAnsi="Times New Roman" w:cs="Times New Roman"/>
          <w:sz w:val="24"/>
          <w:szCs w:val="24"/>
        </w:rPr>
        <w:t>4.</w:t>
      </w:r>
      <w:r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20481" w:rsidRPr="00A20481">
        <w:rPr>
          <w:rFonts w:ascii="Times New Roman" w:hAnsi="Times New Roman" w:cs="Times New Roman"/>
          <w:sz w:val="24"/>
          <w:szCs w:val="24"/>
        </w:rPr>
        <w:t>Хоффман</w:t>
      </w:r>
      <w:proofErr w:type="spellEnd"/>
      <w:r w:rsidR="00A20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481" w:rsidRPr="00A20481">
        <w:rPr>
          <w:rFonts w:ascii="Times New Roman" w:hAnsi="Times New Roman" w:cs="Times New Roman"/>
          <w:sz w:val="24"/>
          <w:szCs w:val="24"/>
        </w:rPr>
        <w:t>С.А.</w:t>
      </w:r>
      <w:r w:rsidR="00A20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481">
        <w:rPr>
          <w:rFonts w:ascii="Times New Roman" w:hAnsi="Times New Roman" w:cs="Times New Roman"/>
          <w:sz w:val="24"/>
          <w:szCs w:val="24"/>
        </w:rPr>
        <w:t>Кадыралиева</w:t>
      </w:r>
      <w:proofErr w:type="spellEnd"/>
      <w:r w:rsidR="00A20481">
        <w:rPr>
          <w:rFonts w:ascii="Times New Roman" w:hAnsi="Times New Roman" w:cs="Times New Roman"/>
          <w:sz w:val="24"/>
          <w:szCs w:val="24"/>
        </w:rPr>
        <w:t xml:space="preserve"> А.А., Чолурова Ч.А., Ибраимова А.С., Абдрахманова Э.Д.</w:t>
      </w:r>
      <w:r w:rsidR="00A20481"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Воздействие </w:t>
      </w:r>
      <w:r w:rsidRPr="00A20481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Pr="00A20481">
        <w:rPr>
          <w:rFonts w:ascii="Times New Roman" w:hAnsi="Times New Roman" w:cs="Times New Roman"/>
          <w:b/>
          <w:bCs/>
          <w:sz w:val="24"/>
          <w:szCs w:val="24"/>
        </w:rPr>
        <w:t>-19 на противотуберкулезное лечение в Кыргызстане.</w:t>
      </w:r>
      <w:r w:rsidR="00A20481" w:rsidRPr="00A20481">
        <w:rPr>
          <w:rFonts w:ascii="Times New Roman" w:hAnsi="Times New Roman" w:cs="Times New Roman"/>
          <w:sz w:val="24"/>
          <w:szCs w:val="24"/>
        </w:rPr>
        <w:t xml:space="preserve"> </w:t>
      </w:r>
      <w:r w:rsidR="00A20481" w:rsidRPr="001620E1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A20481">
        <w:rPr>
          <w:rFonts w:ascii="Times New Roman" w:hAnsi="Times New Roman" w:cs="Times New Roman"/>
          <w:sz w:val="24"/>
          <w:szCs w:val="24"/>
        </w:rPr>
        <w:t>Здравоохранение</w:t>
      </w:r>
      <w:r w:rsidR="00A20481" w:rsidRPr="00162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0481">
        <w:rPr>
          <w:rFonts w:ascii="Times New Roman" w:hAnsi="Times New Roman" w:cs="Times New Roman"/>
          <w:sz w:val="24"/>
          <w:szCs w:val="24"/>
        </w:rPr>
        <w:t>Кыргызстана</w:t>
      </w:r>
      <w:r w:rsidR="00A20481" w:rsidRPr="001620E1">
        <w:rPr>
          <w:rFonts w:ascii="Times New Roman" w:hAnsi="Times New Roman" w:cs="Times New Roman"/>
          <w:sz w:val="24"/>
          <w:szCs w:val="24"/>
          <w:lang w:val="en-US"/>
        </w:rPr>
        <w:t xml:space="preserve">», 2022, № 2, </w:t>
      </w:r>
      <w:r w:rsidR="00A20481">
        <w:rPr>
          <w:rFonts w:ascii="Times New Roman" w:hAnsi="Times New Roman" w:cs="Times New Roman"/>
          <w:sz w:val="24"/>
          <w:szCs w:val="24"/>
        </w:rPr>
        <w:t>с</w:t>
      </w:r>
      <w:r w:rsidR="00A20481" w:rsidRPr="001620E1">
        <w:rPr>
          <w:rFonts w:ascii="Times New Roman" w:hAnsi="Times New Roman" w:cs="Times New Roman"/>
          <w:sz w:val="24"/>
          <w:szCs w:val="24"/>
          <w:lang w:val="en-US"/>
        </w:rPr>
        <w:t>. 78-85</w:t>
      </w:r>
      <w:r w:rsidR="008020CC" w:rsidRPr="001620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B899AA" w14:textId="4C3F9370" w:rsidR="00EB4FCC" w:rsidRPr="00212FE7" w:rsidRDefault="00EB4FCC" w:rsidP="006D52AA">
      <w:pPr>
        <w:pStyle w:val="tkTekst"/>
        <w:spacing w:after="120"/>
        <w:ind w:left="567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620E1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1620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620E1" w:rsidRPr="00CC3248">
        <w:rPr>
          <w:rFonts w:ascii="Times New Roman" w:hAnsi="Times New Roman" w:cs="Times New Roman"/>
          <w:sz w:val="24"/>
          <w:szCs w:val="24"/>
          <w:lang w:val="en-US"/>
        </w:rPr>
        <w:t xml:space="preserve">Rowan Martin-Hughes, Lung Vu, </w:t>
      </w:r>
      <w:proofErr w:type="spellStart"/>
      <w:r w:rsidR="001620E1" w:rsidRPr="00CC3248">
        <w:rPr>
          <w:rFonts w:ascii="Times New Roman" w:hAnsi="Times New Roman" w:cs="Times New Roman"/>
          <w:sz w:val="24"/>
          <w:szCs w:val="24"/>
          <w:lang w:val="en-US"/>
        </w:rPr>
        <w:t>Abdrakhmanova</w:t>
      </w:r>
      <w:proofErr w:type="spellEnd"/>
      <w:r w:rsidR="001620E1" w:rsidRPr="00CC3248">
        <w:rPr>
          <w:rFonts w:ascii="Times New Roman" w:hAnsi="Times New Roman" w:cs="Times New Roman"/>
          <w:sz w:val="24"/>
          <w:szCs w:val="24"/>
          <w:lang w:val="en-US"/>
        </w:rPr>
        <w:t xml:space="preserve"> Elmira and others.</w:t>
      </w:r>
      <w:r w:rsidR="001620E1" w:rsidRPr="00671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20481">
        <w:rPr>
          <w:rFonts w:ascii="Times New Roman" w:hAnsi="Times New Roman" w:cs="Times New Roman"/>
          <w:b/>
          <w:bCs/>
          <w:sz w:val="24"/>
          <w:szCs w:val="24"/>
        </w:rPr>
        <w:t xml:space="preserve">«Влияние </w:t>
      </w:r>
      <w:bookmarkStart w:id="0" w:name="_GoBack"/>
      <w:bookmarkEnd w:id="0"/>
      <w:r w:rsidRPr="00A20481">
        <w:rPr>
          <w:rFonts w:ascii="Times New Roman" w:hAnsi="Times New Roman" w:cs="Times New Roman"/>
          <w:b/>
          <w:bCs/>
          <w:sz w:val="24"/>
          <w:szCs w:val="24"/>
        </w:rPr>
        <w:t>перебоев в предоставлении услуг, связанных с COVID-19, на заболеваемость и смертность от туберкулеза в Индонезии, Кыргызстане, Малави, Мозамбике и Перу: последствия для национальных мер по борьбе с туберкулезом».</w:t>
      </w:r>
      <w:r w:rsidR="00D10983" w:rsidRPr="00A20481">
        <w:rPr>
          <w:sz w:val="24"/>
          <w:szCs w:val="24"/>
        </w:rPr>
        <w:t xml:space="preserve"> </w:t>
      </w:r>
      <w:r w:rsidR="00D10983" w:rsidRPr="00A20481">
        <w:rPr>
          <w:rFonts w:ascii="Times New Roman" w:hAnsi="Times New Roman" w:cs="Times New Roman"/>
          <w:sz w:val="24"/>
          <w:szCs w:val="24"/>
          <w:lang w:val="en-US"/>
        </w:rPr>
        <w:t>PLOS Global Public Health</w:t>
      </w:r>
      <w:r w:rsidR="0062528B" w:rsidRPr="00212FE7">
        <w:rPr>
          <w:rFonts w:ascii="Times New Roman" w:hAnsi="Times New Roman" w:cs="Times New Roman"/>
          <w:sz w:val="24"/>
          <w:szCs w:val="24"/>
          <w:lang w:val="en-US"/>
        </w:rPr>
        <w:t>, 2021</w:t>
      </w:r>
      <w:r w:rsidR="00212FE7" w:rsidRPr="00212FE7">
        <w:rPr>
          <w:rFonts w:ascii="Times New Roman" w:hAnsi="Times New Roman" w:cs="Times New Roman"/>
          <w:sz w:val="24"/>
          <w:szCs w:val="24"/>
          <w:lang w:val="en-US"/>
        </w:rPr>
        <w:t xml:space="preserve">, 12 </w:t>
      </w:r>
      <w:r w:rsidR="00212FE7">
        <w:rPr>
          <w:rFonts w:ascii="Times New Roman" w:hAnsi="Times New Roman" w:cs="Times New Roman"/>
          <w:sz w:val="24"/>
          <w:szCs w:val="24"/>
        </w:rPr>
        <w:t>с</w:t>
      </w:r>
      <w:r w:rsidR="00212FE7" w:rsidRPr="00212FE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50B76" w:rsidRPr="00A2048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D6A94" w:rsidRPr="00A20481">
        <w:rPr>
          <w:rFonts w:ascii="Times New Roman" w:hAnsi="Times New Roman" w:cs="Times New Roman"/>
          <w:sz w:val="24"/>
          <w:szCs w:val="24"/>
          <w:lang w:val="en-US"/>
        </w:rPr>
        <w:t>The Lancet Global Health</w:t>
      </w:r>
      <w:r w:rsidR="00A20481" w:rsidRPr="00212FE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61CAA" w:rsidRPr="00E61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1CAA" w:rsidRPr="0083409B">
        <w:rPr>
          <w:rFonts w:ascii="Times New Roman" w:hAnsi="Times New Roman" w:cs="Times New Roman"/>
          <w:sz w:val="24"/>
          <w:szCs w:val="24"/>
          <w:lang w:val="en-US"/>
        </w:rPr>
        <w:t>06.10.</w:t>
      </w:r>
      <w:r w:rsidR="00A20481" w:rsidRPr="00212FE7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62528B" w:rsidRPr="00212FE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12FE7" w:rsidRPr="00212FE7">
        <w:rPr>
          <w:rFonts w:ascii="Times New Roman" w:hAnsi="Times New Roman" w:cs="Times New Roman"/>
          <w:sz w:val="24"/>
          <w:szCs w:val="24"/>
          <w:lang w:val="en-US"/>
        </w:rPr>
        <w:t xml:space="preserve">, 12 </w:t>
      </w:r>
      <w:r w:rsidR="00212FE7">
        <w:rPr>
          <w:rFonts w:ascii="Times New Roman" w:hAnsi="Times New Roman" w:cs="Times New Roman"/>
          <w:sz w:val="24"/>
          <w:szCs w:val="24"/>
        </w:rPr>
        <w:t>с</w:t>
      </w:r>
      <w:r w:rsidR="00212FE7" w:rsidRPr="00212F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4AD64A" w14:textId="77777777" w:rsidR="00984A29" w:rsidRPr="0083409B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</w:t>
      </w:r>
      <w:r w:rsidRPr="0083409B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смежные</w:t>
      </w:r>
      <w:r w:rsidRPr="0083409B">
        <w:rPr>
          <w:rFonts w:ascii="Times New Roman" w:hAnsi="Times New Roman" w:cs="Times New Roman"/>
        </w:rPr>
        <w:t xml:space="preserve">: </w:t>
      </w:r>
      <w:r w:rsidRPr="00984A29">
        <w:rPr>
          <w:rFonts w:ascii="Times New Roman" w:hAnsi="Times New Roman" w:cs="Times New Roman"/>
        </w:rPr>
        <w:t>шифр</w:t>
      </w:r>
      <w:r w:rsidRPr="0083409B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научной</w:t>
      </w:r>
      <w:r w:rsidRPr="0083409B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специальности</w:t>
      </w:r>
      <w:r w:rsidRPr="0083409B">
        <w:rPr>
          <w:rFonts w:ascii="Times New Roman" w:hAnsi="Times New Roman" w:cs="Times New Roman"/>
        </w:rPr>
        <w:t xml:space="preserve"> ____________________________________</w:t>
      </w:r>
    </w:p>
    <w:p w14:paraId="620BB9B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76E14DD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3C751F0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74353B0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14:paraId="39260DF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03F2FDA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1BFA7EC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07C2099A" w14:textId="4BD5BBC5" w:rsidR="004911FA" w:rsidRDefault="004911FA" w:rsidP="004911FA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заполнения 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bCs/>
          <w:sz w:val="24"/>
          <w:szCs w:val="24"/>
        </w:rPr>
        <w:t>окт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ября 2022 г.</w:t>
      </w:r>
      <w:r w:rsidRPr="004911FA">
        <w:rPr>
          <w:rFonts w:ascii="Times New Roman" w:hAnsi="Times New Roman" w:cs="Times New Roman"/>
        </w:rPr>
        <w:t xml:space="preserve"> </w:t>
      </w:r>
    </w:p>
    <w:p w14:paraId="477560EC" w14:textId="61915C0A" w:rsidR="004911FA" w:rsidRDefault="004911FA" w:rsidP="004911FA">
      <w:pPr>
        <w:pStyle w:val="tkTeks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2B74B12" wp14:editId="6B5ABC0E">
            <wp:simplePos x="0" y="0"/>
            <wp:positionH relativeFrom="page">
              <wp:posOffset>2524125</wp:posOffset>
            </wp:positionH>
            <wp:positionV relativeFrom="page">
              <wp:posOffset>7122795</wp:posOffset>
            </wp:positionV>
            <wp:extent cx="1485900" cy="8572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/>
                    <a:srcRect l="32538" t="51432" r="34041" b="34841"/>
                    <a:stretch/>
                  </pic:blipFill>
                  <pic:spPr bwMode="auto">
                    <a:xfrm>
                      <a:off x="0" y="0"/>
                      <a:ext cx="14859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4A29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</w:t>
      </w:r>
    </w:p>
    <w:p w14:paraId="7B34C6B0" w14:textId="77777777" w:rsidR="004911FA" w:rsidRPr="00212FE7" w:rsidRDefault="004911FA" w:rsidP="004911FA">
      <w:pPr>
        <w:pStyle w:val="tk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DB90E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12BBD00F" w14:textId="5EE78F80" w:rsidR="0021177D" w:rsidRPr="00984A29" w:rsidRDefault="006D52AA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1620E1"/>
    <w:rsid w:val="00212FE7"/>
    <w:rsid w:val="0022100C"/>
    <w:rsid w:val="00344ECA"/>
    <w:rsid w:val="0040160C"/>
    <w:rsid w:val="004911FA"/>
    <w:rsid w:val="00541560"/>
    <w:rsid w:val="005D21F3"/>
    <w:rsid w:val="0062528B"/>
    <w:rsid w:val="00676896"/>
    <w:rsid w:val="006D52AA"/>
    <w:rsid w:val="006D6A94"/>
    <w:rsid w:val="00750B76"/>
    <w:rsid w:val="007A0C81"/>
    <w:rsid w:val="008020CC"/>
    <w:rsid w:val="0083409B"/>
    <w:rsid w:val="00984A29"/>
    <w:rsid w:val="009E6510"/>
    <w:rsid w:val="00A20481"/>
    <w:rsid w:val="00A35FD4"/>
    <w:rsid w:val="00A63F4F"/>
    <w:rsid w:val="00B43D26"/>
    <w:rsid w:val="00BE6032"/>
    <w:rsid w:val="00C30CB1"/>
    <w:rsid w:val="00CC7BAB"/>
    <w:rsid w:val="00D10983"/>
    <w:rsid w:val="00D3668C"/>
    <w:rsid w:val="00E51C38"/>
    <w:rsid w:val="00E61CAA"/>
    <w:rsid w:val="00EB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ABTKG38</cp:lastModifiedBy>
  <cp:revision>7</cp:revision>
  <cp:lastPrinted>2022-09-29T09:39:00Z</cp:lastPrinted>
  <dcterms:created xsi:type="dcterms:W3CDTF">2022-10-07T05:25:00Z</dcterms:created>
  <dcterms:modified xsi:type="dcterms:W3CDTF">2022-10-19T07:00:00Z</dcterms:modified>
</cp:coreProperties>
</file>