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45E27" w14:textId="77777777" w:rsidR="00D27CC8" w:rsidRPr="00654131" w:rsidRDefault="00D27CC8" w:rsidP="00710DE8">
      <w:pPr>
        <w:spacing w:line="360" w:lineRule="auto"/>
        <w:jc w:val="center"/>
        <w:rPr>
          <w:b/>
          <w:sz w:val="28"/>
          <w:szCs w:val="28"/>
        </w:rPr>
      </w:pPr>
      <w:r w:rsidRPr="00654131">
        <w:rPr>
          <w:b/>
          <w:sz w:val="28"/>
          <w:szCs w:val="28"/>
        </w:rPr>
        <w:t>НАЦИОНАЛЬНАЯ АКАДЕМИЯ НАУК</w:t>
      </w:r>
    </w:p>
    <w:p w14:paraId="583CD89B" w14:textId="77777777" w:rsidR="00D27CC8" w:rsidRPr="00654131" w:rsidRDefault="00D27CC8" w:rsidP="00710DE8">
      <w:pPr>
        <w:spacing w:line="360" w:lineRule="auto"/>
        <w:jc w:val="center"/>
        <w:rPr>
          <w:b/>
          <w:bCs/>
          <w:sz w:val="28"/>
          <w:szCs w:val="28"/>
        </w:rPr>
      </w:pPr>
      <w:r w:rsidRPr="00654131">
        <w:rPr>
          <w:b/>
          <w:sz w:val="28"/>
          <w:szCs w:val="28"/>
        </w:rPr>
        <w:t xml:space="preserve">КЫРГЫЗСКОЙ РЕСПУБЛИКИ </w:t>
      </w:r>
      <w:r w:rsidRPr="00654131">
        <w:rPr>
          <w:b/>
          <w:bCs/>
          <w:sz w:val="28"/>
          <w:szCs w:val="28"/>
        </w:rPr>
        <w:t>ИНСТИТУТ БИОЛОГИИ</w:t>
      </w:r>
    </w:p>
    <w:p w14:paraId="314E955D" w14:textId="77777777" w:rsidR="00D27CC8" w:rsidRPr="00654131" w:rsidRDefault="00D27CC8" w:rsidP="00710DE8">
      <w:pPr>
        <w:spacing w:line="360" w:lineRule="auto"/>
        <w:ind w:right="-1"/>
        <w:jc w:val="center"/>
        <w:rPr>
          <w:sz w:val="28"/>
          <w:szCs w:val="28"/>
        </w:rPr>
      </w:pPr>
    </w:p>
    <w:p w14:paraId="2EC4EF92" w14:textId="77777777" w:rsidR="00D27CC8" w:rsidRPr="00654131" w:rsidRDefault="00D27CC8" w:rsidP="00710DE8">
      <w:pPr>
        <w:spacing w:line="360" w:lineRule="auto"/>
        <w:ind w:right="-1"/>
        <w:jc w:val="center"/>
        <w:rPr>
          <w:sz w:val="28"/>
          <w:szCs w:val="28"/>
          <w:lang w:val="ru-RU"/>
        </w:rPr>
      </w:pPr>
    </w:p>
    <w:p w14:paraId="54278543" w14:textId="77777777" w:rsidR="00D27CC8" w:rsidRPr="00654131" w:rsidRDefault="00D27CC8" w:rsidP="00710DE8">
      <w:pPr>
        <w:spacing w:line="360" w:lineRule="auto"/>
        <w:ind w:right="-1"/>
        <w:jc w:val="center"/>
        <w:rPr>
          <w:sz w:val="28"/>
          <w:szCs w:val="28"/>
        </w:rPr>
      </w:pPr>
      <w:r w:rsidRPr="00654131">
        <w:rPr>
          <w:sz w:val="28"/>
          <w:szCs w:val="28"/>
        </w:rPr>
        <w:t>На правах рукописи</w:t>
      </w:r>
    </w:p>
    <w:p w14:paraId="0B303149" w14:textId="77777777" w:rsidR="00D27CC8" w:rsidRPr="00654131" w:rsidRDefault="00D27CC8" w:rsidP="00710DE8">
      <w:pPr>
        <w:spacing w:line="360" w:lineRule="auto"/>
        <w:ind w:right="-1"/>
        <w:jc w:val="center"/>
        <w:rPr>
          <w:sz w:val="28"/>
          <w:szCs w:val="28"/>
        </w:rPr>
      </w:pPr>
      <w:r w:rsidRPr="00654131">
        <w:rPr>
          <w:sz w:val="28"/>
          <w:szCs w:val="28"/>
        </w:rPr>
        <w:t>УДК 582:635.25 (575.2) (043.3)</w:t>
      </w:r>
    </w:p>
    <w:p w14:paraId="52DF7E1B" w14:textId="77777777" w:rsidR="00D27CC8" w:rsidRPr="00654131" w:rsidRDefault="00D27CC8" w:rsidP="00710DE8">
      <w:pPr>
        <w:spacing w:line="360" w:lineRule="auto"/>
        <w:ind w:right="-1"/>
        <w:jc w:val="center"/>
        <w:rPr>
          <w:bCs/>
          <w:sz w:val="28"/>
          <w:szCs w:val="28"/>
        </w:rPr>
      </w:pPr>
    </w:p>
    <w:p w14:paraId="62F5C1AD" w14:textId="77777777" w:rsidR="00D27CC8" w:rsidRPr="00654131" w:rsidRDefault="00D27CC8" w:rsidP="00710DE8">
      <w:pPr>
        <w:spacing w:line="360" w:lineRule="auto"/>
        <w:ind w:right="-1"/>
        <w:jc w:val="center"/>
        <w:rPr>
          <w:b/>
          <w:bCs/>
          <w:sz w:val="28"/>
          <w:szCs w:val="28"/>
        </w:rPr>
      </w:pPr>
    </w:p>
    <w:p w14:paraId="0913EAF5" w14:textId="77777777" w:rsidR="00D27CC8" w:rsidRPr="00654131" w:rsidRDefault="00D27CC8" w:rsidP="00710DE8">
      <w:pPr>
        <w:spacing w:line="360" w:lineRule="auto"/>
        <w:ind w:right="-1"/>
        <w:jc w:val="center"/>
        <w:rPr>
          <w:b/>
          <w:bCs/>
          <w:sz w:val="28"/>
          <w:szCs w:val="28"/>
        </w:rPr>
      </w:pPr>
      <w:r w:rsidRPr="00654131">
        <w:rPr>
          <w:b/>
          <w:bCs/>
          <w:sz w:val="28"/>
          <w:szCs w:val="28"/>
        </w:rPr>
        <w:t>Турдуматова Назгүл Кубанычбековна</w:t>
      </w:r>
    </w:p>
    <w:p w14:paraId="5C297C10" w14:textId="77777777" w:rsidR="00D27CC8" w:rsidRPr="00654131" w:rsidRDefault="00D27CC8" w:rsidP="00710DE8">
      <w:pPr>
        <w:spacing w:line="360" w:lineRule="auto"/>
        <w:ind w:right="-1"/>
        <w:jc w:val="center"/>
        <w:rPr>
          <w:b/>
          <w:bCs/>
          <w:sz w:val="28"/>
          <w:szCs w:val="28"/>
        </w:rPr>
      </w:pPr>
    </w:p>
    <w:p w14:paraId="3E896175" w14:textId="77777777" w:rsidR="00D27CC8" w:rsidRPr="00654131" w:rsidRDefault="00D27CC8" w:rsidP="00710DE8">
      <w:pPr>
        <w:spacing w:line="360" w:lineRule="auto"/>
        <w:ind w:right="-1"/>
        <w:jc w:val="center"/>
        <w:rPr>
          <w:b/>
          <w:bCs/>
          <w:sz w:val="28"/>
          <w:szCs w:val="28"/>
        </w:rPr>
      </w:pPr>
    </w:p>
    <w:p w14:paraId="376C91B5" w14:textId="77777777" w:rsidR="00D27CC8" w:rsidRPr="00654131" w:rsidRDefault="00D27CC8" w:rsidP="00710DE8">
      <w:pPr>
        <w:spacing w:line="360" w:lineRule="auto"/>
        <w:ind w:right="-1"/>
        <w:jc w:val="center"/>
        <w:rPr>
          <w:b/>
          <w:bCs/>
          <w:caps/>
          <w:sz w:val="28"/>
          <w:szCs w:val="28"/>
        </w:rPr>
      </w:pPr>
      <w:r w:rsidRPr="00654131">
        <w:rPr>
          <w:b/>
          <w:bCs/>
          <w:caps/>
          <w:sz w:val="28"/>
          <w:szCs w:val="28"/>
        </w:rPr>
        <w:t>«Род Лук (</w:t>
      </w:r>
      <w:r w:rsidRPr="00654131">
        <w:rPr>
          <w:b/>
          <w:bCs/>
          <w:i/>
          <w:caps/>
          <w:sz w:val="28"/>
          <w:szCs w:val="28"/>
          <w:lang w:val="en-US"/>
        </w:rPr>
        <w:t>Allium</w:t>
      </w:r>
      <w:r w:rsidRPr="00654131">
        <w:rPr>
          <w:b/>
          <w:bCs/>
          <w:caps/>
          <w:sz w:val="28"/>
          <w:szCs w:val="28"/>
        </w:rPr>
        <w:t xml:space="preserve"> </w:t>
      </w:r>
      <w:r w:rsidRPr="00654131">
        <w:rPr>
          <w:b/>
          <w:bCs/>
          <w:caps/>
          <w:sz w:val="28"/>
          <w:szCs w:val="28"/>
          <w:lang w:val="en-US"/>
        </w:rPr>
        <w:t>L</w:t>
      </w:r>
      <w:r w:rsidRPr="00654131">
        <w:rPr>
          <w:b/>
          <w:bCs/>
          <w:caps/>
          <w:sz w:val="28"/>
          <w:szCs w:val="28"/>
        </w:rPr>
        <w:t>.) в кыргызстане</w:t>
      </w:r>
    </w:p>
    <w:p w14:paraId="5B1E9C2D" w14:textId="77777777" w:rsidR="00D27CC8" w:rsidRPr="00654131" w:rsidRDefault="00D27CC8" w:rsidP="00710DE8">
      <w:pPr>
        <w:spacing w:line="360" w:lineRule="auto"/>
        <w:ind w:right="-1"/>
        <w:jc w:val="center"/>
        <w:rPr>
          <w:b/>
          <w:bCs/>
          <w:caps/>
          <w:sz w:val="28"/>
          <w:szCs w:val="28"/>
        </w:rPr>
      </w:pPr>
      <w:r w:rsidRPr="00654131">
        <w:rPr>
          <w:b/>
          <w:bCs/>
          <w:caps/>
          <w:sz w:val="28"/>
          <w:szCs w:val="28"/>
        </w:rPr>
        <w:t>(вопросы систематики, географии и перспективы использования)»</w:t>
      </w:r>
    </w:p>
    <w:p w14:paraId="405A58DE" w14:textId="77777777" w:rsidR="00D27CC8" w:rsidRPr="00654131" w:rsidRDefault="00D27CC8" w:rsidP="00710DE8">
      <w:pPr>
        <w:spacing w:line="360" w:lineRule="auto"/>
        <w:ind w:right="-1"/>
        <w:jc w:val="center"/>
        <w:rPr>
          <w:bCs/>
          <w:sz w:val="28"/>
          <w:szCs w:val="28"/>
        </w:rPr>
      </w:pPr>
    </w:p>
    <w:p w14:paraId="6510136A" w14:textId="77777777" w:rsidR="00D27CC8" w:rsidRPr="00654131" w:rsidRDefault="00D27CC8" w:rsidP="00710DE8">
      <w:pPr>
        <w:spacing w:line="360" w:lineRule="auto"/>
        <w:ind w:right="-1"/>
        <w:jc w:val="center"/>
        <w:rPr>
          <w:bCs/>
          <w:sz w:val="28"/>
          <w:szCs w:val="28"/>
        </w:rPr>
      </w:pPr>
      <w:r w:rsidRPr="00654131">
        <w:rPr>
          <w:bCs/>
          <w:sz w:val="28"/>
          <w:szCs w:val="28"/>
        </w:rPr>
        <w:t>03.02.01 – ботаника</w:t>
      </w:r>
    </w:p>
    <w:p w14:paraId="34C5B063" w14:textId="77777777" w:rsidR="00D27CC8" w:rsidRPr="00654131" w:rsidRDefault="00D27CC8" w:rsidP="00710DE8">
      <w:pPr>
        <w:spacing w:line="360" w:lineRule="auto"/>
        <w:ind w:right="-1"/>
        <w:jc w:val="center"/>
        <w:rPr>
          <w:bCs/>
          <w:sz w:val="28"/>
          <w:szCs w:val="28"/>
        </w:rPr>
      </w:pPr>
    </w:p>
    <w:p w14:paraId="1F0C8881" w14:textId="77777777" w:rsidR="00D27CC8" w:rsidRPr="00654131" w:rsidRDefault="00D27CC8" w:rsidP="00710DE8">
      <w:pPr>
        <w:spacing w:line="360" w:lineRule="auto"/>
        <w:ind w:right="-1"/>
        <w:jc w:val="center"/>
        <w:rPr>
          <w:bCs/>
          <w:sz w:val="28"/>
          <w:szCs w:val="28"/>
        </w:rPr>
      </w:pPr>
      <w:r w:rsidRPr="00654131">
        <w:rPr>
          <w:bCs/>
          <w:sz w:val="28"/>
          <w:szCs w:val="28"/>
        </w:rPr>
        <w:t>Диссертация на соискание ученой степени кандидата биологических наук</w:t>
      </w:r>
    </w:p>
    <w:p w14:paraId="3EDD7BBB" w14:textId="77777777" w:rsidR="00D27CC8" w:rsidRPr="00654131" w:rsidRDefault="00D27CC8" w:rsidP="00710DE8">
      <w:pPr>
        <w:spacing w:line="360" w:lineRule="auto"/>
        <w:ind w:right="-1"/>
        <w:jc w:val="center"/>
        <w:rPr>
          <w:bCs/>
          <w:sz w:val="28"/>
          <w:szCs w:val="28"/>
        </w:rPr>
      </w:pPr>
    </w:p>
    <w:p w14:paraId="51E0779E" w14:textId="77777777" w:rsidR="00D27CC8" w:rsidRPr="00654131" w:rsidRDefault="00D27CC8" w:rsidP="00710DE8">
      <w:pPr>
        <w:spacing w:line="360" w:lineRule="auto"/>
        <w:ind w:right="-1"/>
        <w:jc w:val="center"/>
        <w:rPr>
          <w:bCs/>
          <w:sz w:val="28"/>
          <w:szCs w:val="28"/>
        </w:rPr>
      </w:pPr>
    </w:p>
    <w:p w14:paraId="2B59DB91" w14:textId="77777777" w:rsidR="00D27CC8" w:rsidRPr="00654131" w:rsidRDefault="00D27CC8" w:rsidP="00710DE8">
      <w:pPr>
        <w:spacing w:line="360" w:lineRule="auto"/>
        <w:ind w:left="5103" w:right="-1"/>
        <w:rPr>
          <w:b/>
          <w:bCs/>
          <w:sz w:val="28"/>
          <w:szCs w:val="28"/>
        </w:rPr>
      </w:pPr>
      <w:r w:rsidRPr="00654131">
        <w:rPr>
          <w:b/>
          <w:bCs/>
          <w:sz w:val="28"/>
          <w:szCs w:val="28"/>
        </w:rPr>
        <w:t>Научный руководитель:</w:t>
      </w:r>
    </w:p>
    <w:p w14:paraId="3149041F" w14:textId="77777777" w:rsidR="00D27CC8" w:rsidRPr="00654131" w:rsidRDefault="00D27CC8" w:rsidP="00710DE8">
      <w:pPr>
        <w:spacing w:line="360" w:lineRule="auto"/>
        <w:ind w:left="5103" w:right="-1"/>
        <w:rPr>
          <w:bCs/>
          <w:sz w:val="28"/>
          <w:szCs w:val="28"/>
        </w:rPr>
      </w:pPr>
      <w:r w:rsidRPr="00654131">
        <w:rPr>
          <w:bCs/>
          <w:sz w:val="28"/>
          <w:szCs w:val="28"/>
        </w:rPr>
        <w:t>доктор биологических наук,</w:t>
      </w:r>
    </w:p>
    <w:p w14:paraId="592FE6D0" w14:textId="77777777" w:rsidR="00D27CC8" w:rsidRPr="00654131" w:rsidRDefault="00D27CC8" w:rsidP="00710DE8">
      <w:pPr>
        <w:spacing w:line="360" w:lineRule="auto"/>
        <w:ind w:left="5103" w:right="-1"/>
        <w:rPr>
          <w:bCs/>
          <w:sz w:val="28"/>
          <w:szCs w:val="28"/>
        </w:rPr>
      </w:pPr>
      <w:r w:rsidRPr="00654131">
        <w:rPr>
          <w:bCs/>
          <w:sz w:val="28"/>
          <w:szCs w:val="28"/>
        </w:rPr>
        <w:t>профессор</w:t>
      </w:r>
    </w:p>
    <w:p w14:paraId="1DB69354" w14:textId="77777777" w:rsidR="00D27CC8" w:rsidRPr="00654131" w:rsidRDefault="00D27CC8" w:rsidP="00710DE8">
      <w:pPr>
        <w:spacing w:line="360" w:lineRule="auto"/>
        <w:ind w:left="5103" w:right="-1"/>
        <w:rPr>
          <w:bCs/>
          <w:sz w:val="28"/>
          <w:szCs w:val="28"/>
        </w:rPr>
      </w:pPr>
      <w:r w:rsidRPr="00654131">
        <w:rPr>
          <w:bCs/>
          <w:sz w:val="28"/>
          <w:szCs w:val="28"/>
        </w:rPr>
        <w:t>Лазьков Георгий Анатольевич</w:t>
      </w:r>
    </w:p>
    <w:p w14:paraId="003EC839" w14:textId="77777777" w:rsidR="00D27CC8" w:rsidRPr="00654131" w:rsidRDefault="00D27CC8" w:rsidP="00710DE8">
      <w:pPr>
        <w:spacing w:line="360" w:lineRule="auto"/>
        <w:jc w:val="center"/>
        <w:rPr>
          <w:sz w:val="28"/>
          <w:szCs w:val="28"/>
        </w:rPr>
      </w:pPr>
    </w:p>
    <w:p w14:paraId="0393E9DC" w14:textId="77777777" w:rsidR="00D27CC8" w:rsidRPr="00654131" w:rsidRDefault="00D27CC8" w:rsidP="00710DE8">
      <w:pPr>
        <w:spacing w:line="360" w:lineRule="auto"/>
        <w:jc w:val="center"/>
        <w:rPr>
          <w:sz w:val="28"/>
          <w:szCs w:val="28"/>
        </w:rPr>
      </w:pPr>
    </w:p>
    <w:p w14:paraId="5C7F4469" w14:textId="77777777" w:rsidR="008612C4" w:rsidRPr="00654131" w:rsidRDefault="008612C4" w:rsidP="00710DE8">
      <w:pPr>
        <w:spacing w:line="360" w:lineRule="auto"/>
        <w:jc w:val="center"/>
        <w:rPr>
          <w:sz w:val="28"/>
          <w:szCs w:val="28"/>
        </w:rPr>
      </w:pPr>
    </w:p>
    <w:p w14:paraId="19704DCB" w14:textId="77777777" w:rsidR="00D27CC8" w:rsidRPr="00654131" w:rsidRDefault="00D27CC8" w:rsidP="00710DE8">
      <w:pPr>
        <w:spacing w:line="360" w:lineRule="auto"/>
        <w:jc w:val="center"/>
        <w:rPr>
          <w:b/>
          <w:sz w:val="28"/>
          <w:szCs w:val="28"/>
        </w:rPr>
      </w:pPr>
      <w:r w:rsidRPr="00654131">
        <w:rPr>
          <w:b/>
          <w:sz w:val="28"/>
          <w:szCs w:val="28"/>
        </w:rPr>
        <w:t>Бишкек – 2022</w:t>
      </w:r>
    </w:p>
    <w:p w14:paraId="046529AF" w14:textId="77777777" w:rsidR="00D27CC8" w:rsidRPr="00654131" w:rsidRDefault="00D27CC8" w:rsidP="00710DE8">
      <w:pPr>
        <w:spacing w:line="360" w:lineRule="auto"/>
        <w:jc w:val="center"/>
        <w:rPr>
          <w:sz w:val="28"/>
          <w:szCs w:val="28"/>
        </w:rPr>
      </w:pPr>
    </w:p>
    <w:p w14:paraId="37FCD63F" w14:textId="77777777" w:rsidR="00D27CC8" w:rsidRPr="00654131" w:rsidRDefault="00D27CC8" w:rsidP="008325A4">
      <w:pPr>
        <w:spacing w:line="360" w:lineRule="auto"/>
        <w:jc w:val="both"/>
        <w:rPr>
          <w:sz w:val="28"/>
          <w:szCs w:val="28"/>
        </w:rPr>
        <w:sectPr w:rsidR="00D27CC8" w:rsidRPr="00654131" w:rsidSect="00620789">
          <w:footerReference w:type="default" r:id="rId8"/>
          <w:pgSz w:w="11906" w:h="16838"/>
          <w:pgMar w:top="1134" w:right="567" w:bottom="1134" w:left="1701" w:header="567" w:footer="170" w:gutter="0"/>
          <w:cols w:space="708"/>
          <w:titlePg/>
          <w:docGrid w:linePitch="381"/>
        </w:sectPr>
      </w:pPr>
    </w:p>
    <w:p w14:paraId="79B40726" w14:textId="77777777" w:rsidR="00D27CC8" w:rsidRPr="00654131" w:rsidRDefault="00D27CC8" w:rsidP="008325A4">
      <w:pPr>
        <w:spacing w:line="360" w:lineRule="auto"/>
        <w:jc w:val="both"/>
        <w:rPr>
          <w:b/>
          <w:sz w:val="28"/>
          <w:szCs w:val="28"/>
        </w:rPr>
      </w:pPr>
      <w:r w:rsidRPr="00654131">
        <w:rPr>
          <w:b/>
          <w:sz w:val="28"/>
          <w:szCs w:val="28"/>
        </w:rPr>
        <w:lastRenderedPageBreak/>
        <w:t>К_______________________________</w:t>
      </w:r>
      <w:r w:rsidR="008612C4" w:rsidRPr="00654131">
        <w:rPr>
          <w:b/>
          <w:sz w:val="28"/>
          <w:szCs w:val="28"/>
        </w:rPr>
        <w:t>______</w:t>
      </w:r>
      <w:r w:rsidRPr="00654131">
        <w:rPr>
          <w:b/>
          <w:sz w:val="28"/>
          <w:szCs w:val="28"/>
        </w:rPr>
        <w:t>__________________</w:t>
      </w:r>
      <w:r w:rsidR="007C2C8C" w:rsidRPr="00654131">
        <w:rPr>
          <w:b/>
          <w:sz w:val="28"/>
          <w:szCs w:val="28"/>
        </w:rPr>
        <w:t>______</w:t>
      </w:r>
    </w:p>
    <w:p w14:paraId="0A833BF6" w14:textId="77777777" w:rsidR="00D27CC8" w:rsidRPr="00654131" w:rsidRDefault="00D27CC8" w:rsidP="008325A4">
      <w:pPr>
        <w:spacing w:line="360" w:lineRule="auto"/>
        <w:jc w:val="both"/>
        <w:rPr>
          <w:b/>
          <w:bCs/>
          <w:caps/>
          <w:sz w:val="28"/>
          <w:szCs w:val="28"/>
        </w:rPr>
      </w:pPr>
    </w:p>
    <w:p w14:paraId="67A00948" w14:textId="77777777" w:rsidR="00D27CC8" w:rsidRPr="00654131" w:rsidRDefault="00D27CC8" w:rsidP="008325A4">
      <w:pPr>
        <w:spacing w:line="360" w:lineRule="auto"/>
        <w:jc w:val="both"/>
        <w:rPr>
          <w:bCs/>
          <w:caps/>
          <w:sz w:val="28"/>
          <w:szCs w:val="28"/>
        </w:rPr>
      </w:pPr>
    </w:p>
    <w:p w14:paraId="019102DA" w14:textId="77777777" w:rsidR="00D27CC8" w:rsidRPr="00654131" w:rsidRDefault="00D27CC8" w:rsidP="008325A4">
      <w:pPr>
        <w:spacing w:line="360" w:lineRule="auto"/>
        <w:ind w:right="-1" w:firstLine="567"/>
        <w:jc w:val="both"/>
        <w:rPr>
          <w:bCs/>
          <w:caps/>
          <w:sz w:val="28"/>
          <w:szCs w:val="28"/>
        </w:rPr>
      </w:pPr>
    </w:p>
    <w:p w14:paraId="332703B1" w14:textId="77777777" w:rsidR="00D27CC8" w:rsidRPr="00654131" w:rsidRDefault="00D27CC8" w:rsidP="008325A4">
      <w:pPr>
        <w:spacing w:line="360" w:lineRule="auto"/>
        <w:ind w:right="-1" w:firstLine="567"/>
        <w:jc w:val="both"/>
        <w:rPr>
          <w:bCs/>
          <w:caps/>
          <w:sz w:val="28"/>
          <w:szCs w:val="28"/>
        </w:rPr>
      </w:pPr>
    </w:p>
    <w:p w14:paraId="7AC5745E" w14:textId="77777777" w:rsidR="00D27CC8" w:rsidRPr="00654131" w:rsidRDefault="00D27CC8" w:rsidP="008325A4">
      <w:pPr>
        <w:spacing w:line="360" w:lineRule="auto"/>
        <w:ind w:right="-1" w:firstLine="567"/>
        <w:jc w:val="both"/>
        <w:rPr>
          <w:bCs/>
          <w:caps/>
          <w:sz w:val="28"/>
          <w:szCs w:val="28"/>
        </w:rPr>
      </w:pPr>
    </w:p>
    <w:p w14:paraId="040E220A" w14:textId="77777777" w:rsidR="00D27CC8" w:rsidRPr="00654131" w:rsidRDefault="00D27CC8" w:rsidP="008325A4">
      <w:pPr>
        <w:spacing w:line="360" w:lineRule="auto"/>
        <w:ind w:right="-1" w:firstLine="567"/>
        <w:jc w:val="both"/>
        <w:rPr>
          <w:bCs/>
          <w:caps/>
          <w:sz w:val="28"/>
          <w:szCs w:val="28"/>
        </w:rPr>
      </w:pPr>
    </w:p>
    <w:p w14:paraId="2D3C9A72" w14:textId="77777777" w:rsidR="00D27CC8" w:rsidRPr="00654131" w:rsidRDefault="00D27CC8" w:rsidP="008325A4">
      <w:pPr>
        <w:spacing w:line="360" w:lineRule="auto"/>
        <w:ind w:right="-1" w:firstLine="567"/>
        <w:jc w:val="both"/>
        <w:rPr>
          <w:bCs/>
          <w:caps/>
          <w:sz w:val="28"/>
          <w:szCs w:val="28"/>
        </w:rPr>
      </w:pPr>
    </w:p>
    <w:p w14:paraId="08FDE5D4" w14:textId="77777777" w:rsidR="00D27CC8" w:rsidRPr="00654131" w:rsidRDefault="00D27CC8" w:rsidP="00710DE8">
      <w:pPr>
        <w:spacing w:line="360" w:lineRule="auto"/>
        <w:ind w:right="-1" w:firstLine="567"/>
        <w:jc w:val="center"/>
        <w:rPr>
          <w:b/>
          <w:bCs/>
          <w:caps/>
          <w:sz w:val="28"/>
          <w:szCs w:val="28"/>
        </w:rPr>
      </w:pPr>
      <w:r w:rsidRPr="00654131">
        <w:rPr>
          <w:b/>
          <w:bCs/>
          <w:caps/>
          <w:sz w:val="28"/>
          <w:szCs w:val="28"/>
        </w:rPr>
        <w:t>«Род Лук (</w:t>
      </w:r>
      <w:r w:rsidRPr="00654131">
        <w:rPr>
          <w:b/>
          <w:bCs/>
          <w:i/>
          <w:caps/>
          <w:sz w:val="28"/>
          <w:szCs w:val="28"/>
          <w:lang w:val="en-US"/>
        </w:rPr>
        <w:t>Allium</w:t>
      </w:r>
      <w:r w:rsidRPr="00654131">
        <w:rPr>
          <w:b/>
          <w:bCs/>
          <w:caps/>
          <w:sz w:val="28"/>
          <w:szCs w:val="28"/>
        </w:rPr>
        <w:t xml:space="preserve"> </w:t>
      </w:r>
      <w:r w:rsidRPr="00654131">
        <w:rPr>
          <w:b/>
          <w:bCs/>
          <w:caps/>
          <w:sz w:val="28"/>
          <w:szCs w:val="28"/>
          <w:lang w:val="en-US"/>
        </w:rPr>
        <w:t>L</w:t>
      </w:r>
      <w:r w:rsidRPr="00654131">
        <w:rPr>
          <w:b/>
          <w:bCs/>
          <w:caps/>
          <w:sz w:val="28"/>
          <w:szCs w:val="28"/>
        </w:rPr>
        <w:t>.) в кыргызстане (вопросы систематики, географии и перспективы использования)»</w:t>
      </w:r>
    </w:p>
    <w:p w14:paraId="0F66A466" w14:textId="77777777" w:rsidR="00D27CC8" w:rsidRPr="00654131" w:rsidRDefault="00D27CC8" w:rsidP="00710DE8">
      <w:pPr>
        <w:spacing w:line="360" w:lineRule="auto"/>
        <w:ind w:right="-1" w:firstLine="567"/>
        <w:jc w:val="center"/>
        <w:rPr>
          <w:bCs/>
          <w:sz w:val="28"/>
          <w:szCs w:val="28"/>
        </w:rPr>
      </w:pPr>
    </w:p>
    <w:p w14:paraId="6FBDA13D" w14:textId="77777777" w:rsidR="00D27CC8" w:rsidRPr="00654131" w:rsidRDefault="00D27CC8" w:rsidP="008325A4">
      <w:pPr>
        <w:spacing w:line="360" w:lineRule="auto"/>
        <w:ind w:right="-1" w:firstLine="567"/>
        <w:jc w:val="both"/>
        <w:rPr>
          <w:bCs/>
          <w:sz w:val="28"/>
          <w:szCs w:val="28"/>
        </w:rPr>
      </w:pPr>
    </w:p>
    <w:p w14:paraId="58DF863D" w14:textId="77777777" w:rsidR="00D27CC8" w:rsidRPr="00654131" w:rsidRDefault="00D27CC8" w:rsidP="008325A4">
      <w:pPr>
        <w:spacing w:line="360" w:lineRule="auto"/>
        <w:ind w:right="-1" w:firstLine="567"/>
        <w:jc w:val="both"/>
        <w:rPr>
          <w:bCs/>
          <w:sz w:val="28"/>
          <w:szCs w:val="28"/>
        </w:rPr>
      </w:pPr>
    </w:p>
    <w:p w14:paraId="122DAD5A" w14:textId="77777777" w:rsidR="00D27CC8" w:rsidRPr="00654131" w:rsidRDefault="00D27CC8" w:rsidP="008325A4">
      <w:pPr>
        <w:spacing w:line="360" w:lineRule="auto"/>
        <w:ind w:right="-1" w:firstLine="567"/>
        <w:jc w:val="both"/>
        <w:rPr>
          <w:bCs/>
          <w:sz w:val="28"/>
          <w:szCs w:val="28"/>
        </w:rPr>
      </w:pPr>
    </w:p>
    <w:p w14:paraId="7D600B57" w14:textId="77777777" w:rsidR="00D27CC8" w:rsidRPr="00654131" w:rsidRDefault="00D27CC8" w:rsidP="00710DE8">
      <w:pPr>
        <w:spacing w:line="360" w:lineRule="auto"/>
        <w:ind w:right="-1" w:firstLine="567"/>
        <w:jc w:val="center"/>
        <w:rPr>
          <w:bCs/>
          <w:sz w:val="28"/>
          <w:szCs w:val="28"/>
        </w:rPr>
      </w:pPr>
      <w:r w:rsidRPr="00654131">
        <w:rPr>
          <w:bCs/>
          <w:sz w:val="28"/>
          <w:szCs w:val="28"/>
        </w:rPr>
        <w:t>03.02.01 – ботаника</w:t>
      </w:r>
    </w:p>
    <w:p w14:paraId="68A00AE7" w14:textId="77777777" w:rsidR="000155A5" w:rsidRPr="00654131" w:rsidRDefault="000155A5" w:rsidP="008325A4">
      <w:pPr>
        <w:spacing w:line="360" w:lineRule="auto"/>
        <w:ind w:firstLine="567"/>
        <w:jc w:val="both"/>
        <w:rPr>
          <w:sz w:val="28"/>
          <w:szCs w:val="28"/>
        </w:rPr>
      </w:pPr>
    </w:p>
    <w:p w14:paraId="4F23BF36" w14:textId="7A804728" w:rsidR="00A53740" w:rsidRDefault="000155A5" w:rsidP="00E4415E">
      <w:pPr>
        <w:pStyle w:val="1"/>
        <w:numPr>
          <w:ilvl w:val="0"/>
          <w:numId w:val="0"/>
        </w:numPr>
        <w:spacing w:before="0" w:after="0"/>
        <w:rPr>
          <w:szCs w:val="30"/>
        </w:rPr>
      </w:pPr>
      <w:r w:rsidRPr="00654131">
        <w:rPr>
          <w:sz w:val="28"/>
          <w:szCs w:val="28"/>
        </w:rPr>
        <w:br w:type="page"/>
      </w:r>
      <w:bookmarkStart w:id="0" w:name="_Toc114218490"/>
      <w:r w:rsidR="00620789" w:rsidRPr="006359D5">
        <w:rPr>
          <w:szCs w:val="30"/>
        </w:rPr>
        <w:lastRenderedPageBreak/>
        <w:t>СОДЕРЖАНИЕ</w:t>
      </w:r>
      <w:bookmarkEnd w:id="0"/>
    </w:p>
    <w:p w14:paraId="2636C11E" w14:textId="77777777" w:rsidR="00E4415E" w:rsidRPr="00E4415E" w:rsidRDefault="00E4415E" w:rsidP="00E4415E"/>
    <w:p w14:paraId="5B8317CF" w14:textId="6376A53B" w:rsidR="00E4415E" w:rsidRPr="00E4415E" w:rsidRDefault="009E1B19" w:rsidP="00E4415E">
      <w:pPr>
        <w:pStyle w:val="11"/>
        <w:rPr>
          <w:rFonts w:eastAsiaTheme="minorEastAsia" w:cs="Times New Roman"/>
          <w:caps w:val="0"/>
          <w:noProof/>
          <w:sz w:val="28"/>
          <w:szCs w:val="28"/>
        </w:rPr>
      </w:pPr>
      <w:r w:rsidRPr="00E4415E">
        <w:rPr>
          <w:rFonts w:cs="Times New Roman"/>
          <w:sz w:val="28"/>
          <w:szCs w:val="28"/>
        </w:rPr>
        <w:fldChar w:fldCharType="begin"/>
      </w:r>
      <w:r w:rsidRPr="00E4415E">
        <w:rPr>
          <w:rFonts w:cs="Times New Roman"/>
          <w:sz w:val="28"/>
          <w:szCs w:val="28"/>
        </w:rPr>
        <w:instrText xml:space="preserve"> TOC \o "1-6" \h \z \u </w:instrText>
      </w:r>
      <w:r w:rsidRPr="00E4415E">
        <w:rPr>
          <w:rFonts w:cs="Times New Roman"/>
          <w:sz w:val="28"/>
          <w:szCs w:val="28"/>
        </w:rPr>
        <w:fldChar w:fldCharType="separate"/>
      </w:r>
      <w:hyperlink w:anchor="_Toc114218490" w:history="1">
        <w:r w:rsidR="00E4415E" w:rsidRPr="00E4415E">
          <w:rPr>
            <w:rStyle w:val="af0"/>
            <w:rFonts w:cs="Times New Roman"/>
            <w:noProof/>
            <w:sz w:val="28"/>
            <w:szCs w:val="28"/>
          </w:rPr>
          <w:t>СОДЕРЖАНИЕ</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_Toc114218490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3</w:t>
        </w:r>
        <w:r w:rsidR="00E4415E" w:rsidRPr="00E4415E">
          <w:rPr>
            <w:rFonts w:cs="Times New Roman"/>
            <w:noProof/>
            <w:webHidden/>
            <w:sz w:val="28"/>
            <w:szCs w:val="28"/>
          </w:rPr>
          <w:fldChar w:fldCharType="end"/>
        </w:r>
      </w:hyperlink>
    </w:p>
    <w:p w14:paraId="4F353F82" w14:textId="0BEE9AE3" w:rsidR="00E4415E" w:rsidRPr="00E4415E" w:rsidRDefault="00000000" w:rsidP="00E4415E">
      <w:pPr>
        <w:pStyle w:val="11"/>
        <w:rPr>
          <w:rFonts w:eastAsiaTheme="minorEastAsia" w:cs="Times New Roman"/>
          <w:caps w:val="0"/>
          <w:noProof/>
          <w:sz w:val="28"/>
          <w:szCs w:val="28"/>
        </w:rPr>
      </w:pPr>
      <w:hyperlink w:anchor="_Toc114218491" w:history="1">
        <w:r w:rsidR="00E4415E" w:rsidRPr="00E4415E">
          <w:rPr>
            <w:rStyle w:val="af0"/>
            <w:rFonts w:cs="Times New Roman"/>
            <w:noProof/>
            <w:sz w:val="28"/>
            <w:szCs w:val="28"/>
          </w:rPr>
          <w:t>ПЕРЕЧЕНЬ СОКРАЩЕНИЙ И ОБОЗНАЧЕНИЙ</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_Toc114218491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7</w:t>
        </w:r>
        <w:r w:rsidR="00E4415E" w:rsidRPr="00E4415E">
          <w:rPr>
            <w:rFonts w:cs="Times New Roman"/>
            <w:noProof/>
            <w:webHidden/>
            <w:sz w:val="28"/>
            <w:szCs w:val="28"/>
          </w:rPr>
          <w:fldChar w:fldCharType="end"/>
        </w:r>
      </w:hyperlink>
    </w:p>
    <w:p w14:paraId="48D239DD" w14:textId="521DBE67" w:rsidR="00E4415E" w:rsidRPr="00E4415E" w:rsidRDefault="00000000" w:rsidP="00E4415E">
      <w:pPr>
        <w:pStyle w:val="11"/>
        <w:rPr>
          <w:rFonts w:eastAsiaTheme="minorEastAsia" w:cs="Times New Roman"/>
          <w:caps w:val="0"/>
          <w:noProof/>
          <w:sz w:val="28"/>
          <w:szCs w:val="28"/>
        </w:rPr>
      </w:pPr>
      <w:hyperlink w:anchor="_Toc114218492" w:history="1">
        <w:r w:rsidR="00E4415E" w:rsidRPr="00E4415E">
          <w:rPr>
            <w:rStyle w:val="af0"/>
            <w:rFonts w:cs="Times New Roman"/>
            <w:noProof/>
            <w:sz w:val="28"/>
            <w:szCs w:val="28"/>
          </w:rPr>
          <w:t>ВВЕДЕНИЕ</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_Toc114218492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9</w:t>
        </w:r>
        <w:r w:rsidR="00E4415E" w:rsidRPr="00E4415E">
          <w:rPr>
            <w:rFonts w:cs="Times New Roman"/>
            <w:noProof/>
            <w:webHidden/>
            <w:sz w:val="28"/>
            <w:szCs w:val="28"/>
          </w:rPr>
          <w:fldChar w:fldCharType="end"/>
        </w:r>
      </w:hyperlink>
    </w:p>
    <w:p w14:paraId="4CAF559D" w14:textId="4BD73A07" w:rsidR="00E4415E" w:rsidRPr="00E4415E" w:rsidRDefault="00000000" w:rsidP="00E4415E">
      <w:pPr>
        <w:pStyle w:val="11"/>
        <w:rPr>
          <w:rFonts w:eastAsiaTheme="minorEastAsia" w:cs="Times New Roman"/>
          <w:caps w:val="0"/>
          <w:noProof/>
          <w:sz w:val="28"/>
          <w:szCs w:val="28"/>
        </w:rPr>
      </w:pPr>
      <w:hyperlink w:anchor="_Toc114218498" w:history="1">
        <w:r w:rsidR="00E4415E" w:rsidRPr="00E4415E">
          <w:rPr>
            <w:rStyle w:val="af0"/>
            <w:rFonts w:cs="Times New Roman"/>
            <w:noProof/>
            <w:sz w:val="28"/>
            <w:szCs w:val="28"/>
          </w:rPr>
          <w:t>ГЛАВА 1. ОБЗОР ЛИТЕРАТУРЫ</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_Toc114218498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14</w:t>
        </w:r>
        <w:r w:rsidR="00E4415E" w:rsidRPr="00E4415E">
          <w:rPr>
            <w:rFonts w:cs="Times New Roman"/>
            <w:noProof/>
            <w:webHidden/>
            <w:sz w:val="28"/>
            <w:szCs w:val="28"/>
          </w:rPr>
          <w:fldChar w:fldCharType="end"/>
        </w:r>
      </w:hyperlink>
    </w:p>
    <w:p w14:paraId="7D743BF4" w14:textId="5D5E37AE"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499" w:history="1">
        <w:r w:rsidR="00E4415E" w:rsidRPr="00E4415E">
          <w:rPr>
            <w:rStyle w:val="af0"/>
            <w:rFonts w:ascii="Times New Roman" w:hAnsi="Times New Roman" w:cs="Times New Roman"/>
            <w:b w:val="0"/>
            <w:noProof/>
            <w:sz w:val="28"/>
            <w:szCs w:val="28"/>
            <w:lang w:val="ru-RU" w:bidi="en-US"/>
          </w:rPr>
          <w:t xml:space="preserve">1.1. Изученность видов рода </w:t>
        </w:r>
        <w:r w:rsidR="00E4415E" w:rsidRPr="00E4415E">
          <w:rPr>
            <w:rStyle w:val="af0"/>
            <w:rFonts w:ascii="Times New Roman" w:hAnsi="Times New Roman" w:cs="Times New Roman"/>
            <w:b w:val="0"/>
            <w:noProof/>
            <w:sz w:val="28"/>
            <w:szCs w:val="28"/>
            <w:lang w:bidi="en-US"/>
          </w:rPr>
          <w:t>Allium</w:t>
        </w:r>
        <w:r w:rsidR="00E4415E" w:rsidRPr="00E4415E">
          <w:rPr>
            <w:rStyle w:val="af0"/>
            <w:rFonts w:ascii="Times New Roman" w:hAnsi="Times New Roman" w:cs="Times New Roman"/>
            <w:b w:val="0"/>
            <w:noProof/>
            <w:sz w:val="28"/>
            <w:szCs w:val="28"/>
            <w:lang w:val="ru-RU" w:bidi="en-US"/>
          </w:rPr>
          <w:t xml:space="preserve"> </w:t>
        </w:r>
        <w:r w:rsidR="00E4415E" w:rsidRPr="00E4415E">
          <w:rPr>
            <w:rStyle w:val="af0"/>
            <w:rFonts w:ascii="Times New Roman" w:hAnsi="Times New Roman" w:cs="Times New Roman"/>
            <w:b w:val="0"/>
            <w:noProof/>
            <w:sz w:val="28"/>
            <w:szCs w:val="28"/>
            <w:lang w:bidi="en-US"/>
          </w:rPr>
          <w:t>L</w:t>
        </w:r>
        <w:r w:rsidR="00E4415E" w:rsidRPr="00E4415E">
          <w:rPr>
            <w:rStyle w:val="af0"/>
            <w:rFonts w:ascii="Times New Roman" w:hAnsi="Times New Roman" w:cs="Times New Roman"/>
            <w:b w:val="0"/>
            <w:noProof/>
            <w:sz w:val="28"/>
            <w:szCs w:val="28"/>
            <w:lang w:val="ru-RU" w:bidi="en-US"/>
          </w:rPr>
          <w:t>. Кыргызстана</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_Toc114218499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14</w:t>
        </w:r>
        <w:r w:rsidR="00E4415E" w:rsidRPr="00E4415E">
          <w:rPr>
            <w:rFonts w:ascii="Times New Roman" w:hAnsi="Times New Roman" w:cs="Times New Roman"/>
            <w:b w:val="0"/>
            <w:noProof/>
            <w:webHidden/>
            <w:sz w:val="28"/>
            <w:szCs w:val="28"/>
          </w:rPr>
          <w:fldChar w:fldCharType="end"/>
        </w:r>
      </w:hyperlink>
    </w:p>
    <w:p w14:paraId="6F2CEA43" w14:textId="72AE02B1"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00" w:history="1">
        <w:r w:rsidR="00E4415E" w:rsidRPr="00E4415E">
          <w:rPr>
            <w:rStyle w:val="af0"/>
            <w:rFonts w:ascii="Times New Roman" w:hAnsi="Times New Roman" w:cs="Times New Roman"/>
            <w:b w:val="0"/>
            <w:noProof/>
            <w:sz w:val="28"/>
            <w:szCs w:val="28"/>
            <w:lang w:val="ru-RU" w:bidi="en-US"/>
          </w:rPr>
          <w:t>1.2. Характеристика физико-географических условий Кыргызстана</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_Toc114218500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19</w:t>
        </w:r>
        <w:r w:rsidR="00E4415E" w:rsidRPr="00E4415E">
          <w:rPr>
            <w:rFonts w:ascii="Times New Roman" w:hAnsi="Times New Roman" w:cs="Times New Roman"/>
            <w:b w:val="0"/>
            <w:noProof/>
            <w:webHidden/>
            <w:sz w:val="28"/>
            <w:szCs w:val="28"/>
          </w:rPr>
          <w:fldChar w:fldCharType="end"/>
        </w:r>
      </w:hyperlink>
    </w:p>
    <w:p w14:paraId="2923F877" w14:textId="06767636"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1" w:history="1">
        <w:r w:rsidR="00E4415E" w:rsidRPr="00E4415E">
          <w:rPr>
            <w:rStyle w:val="af0"/>
            <w:rFonts w:ascii="Times New Roman" w:hAnsi="Times New Roman" w:cs="Times New Roman"/>
            <w:bCs/>
            <w:noProof/>
            <w:sz w:val="28"/>
            <w:szCs w:val="28"/>
          </w:rPr>
          <w:t>1.2.1. Географическое положение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19</w:t>
        </w:r>
        <w:r w:rsidR="00E4415E" w:rsidRPr="00E4415E">
          <w:rPr>
            <w:rFonts w:ascii="Times New Roman" w:hAnsi="Times New Roman" w:cs="Times New Roman"/>
            <w:bCs/>
            <w:noProof/>
            <w:webHidden/>
            <w:sz w:val="28"/>
            <w:szCs w:val="28"/>
          </w:rPr>
          <w:fldChar w:fldCharType="end"/>
        </w:r>
      </w:hyperlink>
    </w:p>
    <w:p w14:paraId="63FFA4E6" w14:textId="12BCF793"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2" w:history="1">
        <w:r w:rsidR="00E4415E" w:rsidRPr="00E4415E">
          <w:rPr>
            <w:rStyle w:val="af0"/>
            <w:rFonts w:ascii="Times New Roman" w:hAnsi="Times New Roman" w:cs="Times New Roman"/>
            <w:bCs/>
            <w:noProof/>
            <w:sz w:val="28"/>
            <w:szCs w:val="28"/>
          </w:rPr>
          <w:t>1.2.2. Рельеф</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20</w:t>
        </w:r>
        <w:r w:rsidR="00E4415E" w:rsidRPr="00E4415E">
          <w:rPr>
            <w:rFonts w:ascii="Times New Roman" w:hAnsi="Times New Roman" w:cs="Times New Roman"/>
            <w:bCs/>
            <w:noProof/>
            <w:webHidden/>
            <w:sz w:val="28"/>
            <w:szCs w:val="28"/>
          </w:rPr>
          <w:fldChar w:fldCharType="end"/>
        </w:r>
      </w:hyperlink>
    </w:p>
    <w:p w14:paraId="61660A2F" w14:textId="09CA6857"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3" w:history="1">
        <w:r w:rsidR="00E4415E" w:rsidRPr="00E4415E">
          <w:rPr>
            <w:rStyle w:val="af0"/>
            <w:rFonts w:ascii="Times New Roman" w:hAnsi="Times New Roman" w:cs="Times New Roman"/>
            <w:bCs/>
            <w:noProof/>
            <w:sz w:val="28"/>
            <w:szCs w:val="28"/>
          </w:rPr>
          <w:t>1.2.3. Климат</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20</w:t>
        </w:r>
        <w:r w:rsidR="00E4415E" w:rsidRPr="00E4415E">
          <w:rPr>
            <w:rFonts w:ascii="Times New Roman" w:hAnsi="Times New Roman" w:cs="Times New Roman"/>
            <w:bCs/>
            <w:noProof/>
            <w:webHidden/>
            <w:sz w:val="28"/>
            <w:szCs w:val="28"/>
          </w:rPr>
          <w:fldChar w:fldCharType="end"/>
        </w:r>
      </w:hyperlink>
    </w:p>
    <w:p w14:paraId="22A185DE" w14:textId="5CAAC393"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4" w:history="1">
        <w:r w:rsidR="00E4415E" w:rsidRPr="00E4415E">
          <w:rPr>
            <w:rStyle w:val="af0"/>
            <w:rFonts w:ascii="Times New Roman" w:hAnsi="Times New Roman" w:cs="Times New Roman"/>
            <w:bCs/>
            <w:noProof/>
            <w:sz w:val="28"/>
            <w:szCs w:val="28"/>
          </w:rPr>
          <w:t>1.2.4. Реки и озера, современное оледенение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_Toc114218504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23</w:t>
        </w:r>
        <w:r w:rsidR="00E4415E" w:rsidRPr="00E4415E">
          <w:rPr>
            <w:rFonts w:ascii="Times New Roman" w:hAnsi="Times New Roman" w:cs="Times New Roman"/>
            <w:bCs/>
            <w:noProof/>
            <w:webHidden/>
            <w:sz w:val="28"/>
            <w:szCs w:val="28"/>
          </w:rPr>
          <w:fldChar w:fldCharType="end"/>
        </w:r>
      </w:hyperlink>
    </w:p>
    <w:p w14:paraId="2999527E" w14:textId="722C7880"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5" w:history="1">
        <w:r w:rsidR="00E4415E" w:rsidRPr="00E4415E">
          <w:rPr>
            <w:rStyle w:val="af0"/>
            <w:rFonts w:ascii="Times New Roman" w:hAnsi="Times New Roman" w:cs="Times New Roman"/>
            <w:bCs/>
            <w:noProof/>
            <w:sz w:val="28"/>
            <w:szCs w:val="28"/>
          </w:rPr>
          <w:t>1.2.5. Почвы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24</w:t>
        </w:r>
        <w:r w:rsidR="00E4415E" w:rsidRPr="00E4415E">
          <w:rPr>
            <w:rFonts w:ascii="Times New Roman" w:hAnsi="Times New Roman" w:cs="Times New Roman"/>
            <w:bCs/>
            <w:noProof/>
            <w:webHidden/>
            <w:sz w:val="28"/>
            <w:szCs w:val="28"/>
          </w:rPr>
          <w:fldChar w:fldCharType="end"/>
        </w:r>
      </w:hyperlink>
    </w:p>
    <w:p w14:paraId="79FE7221" w14:textId="5F415011" w:rsidR="00E4415E" w:rsidRPr="00E4415E" w:rsidRDefault="00000000" w:rsidP="00E4415E">
      <w:pPr>
        <w:pStyle w:val="31"/>
        <w:tabs>
          <w:tab w:val="right" w:leader="dot" w:pos="9628"/>
        </w:tabs>
        <w:spacing w:line="360" w:lineRule="auto"/>
        <w:rPr>
          <w:rFonts w:ascii="Times New Roman" w:eastAsiaTheme="minorEastAsia" w:hAnsi="Times New Roman" w:cs="Times New Roman"/>
          <w:bCs/>
          <w:noProof/>
          <w:sz w:val="28"/>
          <w:szCs w:val="28"/>
        </w:rPr>
      </w:pPr>
      <w:hyperlink w:anchor="_Toc114218506" w:history="1">
        <w:r w:rsidR="00E4415E" w:rsidRPr="00E4415E">
          <w:rPr>
            <w:rStyle w:val="af0"/>
            <w:rFonts w:ascii="Times New Roman" w:hAnsi="Times New Roman" w:cs="Times New Roman"/>
            <w:bCs/>
            <w:noProof/>
            <w:sz w:val="28"/>
            <w:szCs w:val="28"/>
          </w:rPr>
          <w:t>1.2.6. Флора и растительность</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25</w:t>
        </w:r>
        <w:r w:rsidR="00E4415E" w:rsidRPr="00E4415E">
          <w:rPr>
            <w:rFonts w:ascii="Times New Roman" w:hAnsi="Times New Roman" w:cs="Times New Roman"/>
            <w:bCs/>
            <w:noProof/>
            <w:webHidden/>
            <w:sz w:val="28"/>
            <w:szCs w:val="28"/>
          </w:rPr>
          <w:fldChar w:fldCharType="end"/>
        </w:r>
      </w:hyperlink>
    </w:p>
    <w:p w14:paraId="316D4B55" w14:textId="5EF7CB29"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07" w:history="1">
        <w:r w:rsidR="00E4415E" w:rsidRPr="00E4415E">
          <w:rPr>
            <w:rStyle w:val="af0"/>
            <w:rFonts w:ascii="Times New Roman" w:hAnsi="Times New Roman" w:cs="Times New Roman"/>
            <w:bCs/>
            <w:noProof/>
            <w:sz w:val="28"/>
            <w:szCs w:val="28"/>
          </w:rPr>
          <w:t>1.2.6.1.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Гумидные тип растительности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25</w:t>
        </w:r>
        <w:r w:rsidR="00E4415E" w:rsidRPr="00E4415E">
          <w:rPr>
            <w:rFonts w:ascii="Times New Roman" w:hAnsi="Times New Roman" w:cs="Times New Roman"/>
            <w:bCs/>
            <w:noProof/>
            <w:webHidden/>
            <w:sz w:val="28"/>
            <w:szCs w:val="28"/>
          </w:rPr>
          <w:fldChar w:fldCharType="end"/>
        </w:r>
      </w:hyperlink>
    </w:p>
    <w:p w14:paraId="48EFD2B8" w14:textId="671CEE9C"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08" w:history="1">
        <w:r w:rsidR="00E4415E" w:rsidRPr="00E4415E">
          <w:rPr>
            <w:rStyle w:val="af0"/>
            <w:rFonts w:ascii="Times New Roman" w:hAnsi="Times New Roman" w:cs="Times New Roman"/>
            <w:bCs/>
            <w:noProof/>
            <w:sz w:val="28"/>
            <w:szCs w:val="28"/>
            <w:lang w:val="ru-RU"/>
          </w:rPr>
          <w:t>1.2.6.2.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Криосемигумидные и семигумидные типы растительности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26</w:t>
        </w:r>
        <w:r w:rsidR="00E4415E" w:rsidRPr="00E4415E">
          <w:rPr>
            <w:rFonts w:ascii="Times New Roman" w:hAnsi="Times New Roman" w:cs="Times New Roman"/>
            <w:bCs/>
            <w:noProof/>
            <w:webHidden/>
            <w:sz w:val="28"/>
            <w:szCs w:val="28"/>
          </w:rPr>
          <w:fldChar w:fldCharType="end"/>
        </w:r>
      </w:hyperlink>
    </w:p>
    <w:p w14:paraId="3373CAB1" w14:textId="50E8EA4C"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09" w:history="1">
        <w:r w:rsidR="00E4415E" w:rsidRPr="00E4415E">
          <w:rPr>
            <w:rStyle w:val="af0"/>
            <w:rFonts w:ascii="Times New Roman" w:hAnsi="Times New Roman" w:cs="Times New Roman"/>
            <w:bCs/>
            <w:noProof/>
            <w:sz w:val="28"/>
            <w:szCs w:val="28"/>
          </w:rPr>
          <w:t>1.2.6.3.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Аридные типы растительности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_Toc114218509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27</w:t>
        </w:r>
        <w:r w:rsidR="00E4415E" w:rsidRPr="00E4415E">
          <w:rPr>
            <w:rFonts w:ascii="Times New Roman" w:hAnsi="Times New Roman" w:cs="Times New Roman"/>
            <w:bCs/>
            <w:noProof/>
            <w:webHidden/>
            <w:sz w:val="28"/>
            <w:szCs w:val="28"/>
          </w:rPr>
          <w:fldChar w:fldCharType="end"/>
        </w:r>
      </w:hyperlink>
    </w:p>
    <w:p w14:paraId="7C33A6B6" w14:textId="78FB3872"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10" w:history="1">
        <w:r w:rsidR="00E4415E" w:rsidRPr="00E4415E">
          <w:rPr>
            <w:rStyle w:val="af0"/>
            <w:rFonts w:ascii="Times New Roman" w:hAnsi="Times New Roman" w:cs="Times New Roman"/>
            <w:bCs/>
            <w:noProof/>
            <w:sz w:val="28"/>
            <w:szCs w:val="28"/>
          </w:rPr>
          <w:t>1.2.6.4.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Гидро- и гигрофильная растительность</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_Toc114218510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27</w:t>
        </w:r>
        <w:r w:rsidR="00E4415E" w:rsidRPr="00E4415E">
          <w:rPr>
            <w:rFonts w:ascii="Times New Roman" w:hAnsi="Times New Roman" w:cs="Times New Roman"/>
            <w:bCs/>
            <w:noProof/>
            <w:webHidden/>
            <w:sz w:val="28"/>
            <w:szCs w:val="28"/>
          </w:rPr>
          <w:fldChar w:fldCharType="end"/>
        </w:r>
      </w:hyperlink>
    </w:p>
    <w:p w14:paraId="648FA015" w14:textId="32E00726"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11" w:history="1">
        <w:r w:rsidR="00E4415E" w:rsidRPr="00E4415E">
          <w:rPr>
            <w:rStyle w:val="af0"/>
            <w:rFonts w:ascii="Times New Roman" w:hAnsi="Times New Roman" w:cs="Times New Roman"/>
            <w:bCs/>
            <w:noProof/>
            <w:sz w:val="28"/>
            <w:szCs w:val="28"/>
          </w:rPr>
          <w:t>1.2.6.5.</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Петрофильная растительность</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_Toc114218511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27</w:t>
        </w:r>
        <w:r w:rsidR="00E4415E" w:rsidRPr="00E4415E">
          <w:rPr>
            <w:rFonts w:ascii="Times New Roman" w:hAnsi="Times New Roman" w:cs="Times New Roman"/>
            <w:bCs/>
            <w:noProof/>
            <w:webHidden/>
            <w:sz w:val="28"/>
            <w:szCs w:val="28"/>
          </w:rPr>
          <w:fldChar w:fldCharType="end"/>
        </w:r>
      </w:hyperlink>
    </w:p>
    <w:p w14:paraId="74FD2B27" w14:textId="21C855CE"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12" w:history="1">
        <w:r w:rsidR="00E4415E" w:rsidRPr="00E4415E">
          <w:rPr>
            <w:rStyle w:val="af0"/>
            <w:rFonts w:ascii="Times New Roman" w:hAnsi="Times New Roman" w:cs="Times New Roman"/>
            <w:bCs/>
            <w:noProof/>
            <w:sz w:val="28"/>
            <w:szCs w:val="28"/>
          </w:rPr>
          <w:t>1.2.6.6.</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Антропогенно измененная растительность</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_Toc114218512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27</w:t>
        </w:r>
        <w:r w:rsidR="00E4415E" w:rsidRPr="00E4415E">
          <w:rPr>
            <w:rFonts w:ascii="Times New Roman" w:hAnsi="Times New Roman" w:cs="Times New Roman"/>
            <w:bCs/>
            <w:noProof/>
            <w:webHidden/>
            <w:sz w:val="28"/>
            <w:szCs w:val="28"/>
          </w:rPr>
          <w:fldChar w:fldCharType="end"/>
        </w:r>
      </w:hyperlink>
    </w:p>
    <w:p w14:paraId="2F6D7C18" w14:textId="4B24F503"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13" w:history="1">
        <w:r w:rsidR="00E4415E" w:rsidRPr="00E4415E">
          <w:rPr>
            <w:rStyle w:val="af0"/>
            <w:rFonts w:ascii="Times New Roman" w:hAnsi="Times New Roman" w:cs="Times New Roman"/>
            <w:b w:val="0"/>
            <w:noProof/>
            <w:sz w:val="28"/>
            <w:szCs w:val="28"/>
            <w:lang w:val="ru-RU" w:bidi="en-US"/>
          </w:rPr>
          <w:t>Заключение Глава 1</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_Toc114218513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28</w:t>
        </w:r>
        <w:r w:rsidR="00E4415E" w:rsidRPr="00E4415E">
          <w:rPr>
            <w:rFonts w:ascii="Times New Roman" w:hAnsi="Times New Roman" w:cs="Times New Roman"/>
            <w:b w:val="0"/>
            <w:noProof/>
            <w:webHidden/>
            <w:sz w:val="28"/>
            <w:szCs w:val="28"/>
          </w:rPr>
          <w:fldChar w:fldCharType="end"/>
        </w:r>
      </w:hyperlink>
    </w:p>
    <w:p w14:paraId="163E6130" w14:textId="61610E3F" w:rsidR="00E4415E" w:rsidRPr="00E4415E" w:rsidRDefault="00000000" w:rsidP="00E4415E">
      <w:pPr>
        <w:pStyle w:val="11"/>
        <w:rPr>
          <w:rFonts w:eastAsiaTheme="minorEastAsia" w:cs="Times New Roman"/>
          <w:caps w:val="0"/>
          <w:noProof/>
          <w:sz w:val="28"/>
          <w:szCs w:val="28"/>
        </w:rPr>
      </w:pPr>
      <w:hyperlink w:anchor="_Toc114218514" w:history="1">
        <w:r w:rsidR="00E4415E" w:rsidRPr="00E4415E">
          <w:rPr>
            <w:rStyle w:val="af0"/>
            <w:rFonts w:cs="Times New Roman"/>
            <w:noProof/>
            <w:sz w:val="28"/>
            <w:szCs w:val="28"/>
          </w:rPr>
          <w:t>ГЛАВА 2. ОБЪЕКТЫ И МЕТОДИКА ИССЛЕДОВАНИЯ</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_Toc114218514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29</w:t>
        </w:r>
        <w:r w:rsidR="00E4415E" w:rsidRPr="00E4415E">
          <w:rPr>
            <w:rFonts w:cs="Times New Roman"/>
            <w:noProof/>
            <w:webHidden/>
            <w:sz w:val="28"/>
            <w:szCs w:val="28"/>
          </w:rPr>
          <w:fldChar w:fldCharType="end"/>
        </w:r>
      </w:hyperlink>
    </w:p>
    <w:p w14:paraId="72233850" w14:textId="2BB77282"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15" w:history="1">
        <w:r w:rsidR="00E4415E" w:rsidRPr="00E4415E">
          <w:rPr>
            <w:rStyle w:val="af0"/>
            <w:rFonts w:ascii="Times New Roman" w:hAnsi="Times New Roman" w:cs="Times New Roman"/>
            <w:b w:val="0"/>
            <w:noProof/>
            <w:sz w:val="28"/>
            <w:szCs w:val="28"/>
            <w:lang w:val="ru-RU" w:bidi="en-US"/>
          </w:rPr>
          <w:t>Заключение Главы 2</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_Toc114218515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31</w:t>
        </w:r>
        <w:r w:rsidR="00E4415E" w:rsidRPr="00E4415E">
          <w:rPr>
            <w:rFonts w:ascii="Times New Roman" w:hAnsi="Times New Roman" w:cs="Times New Roman"/>
            <w:b w:val="0"/>
            <w:noProof/>
            <w:webHidden/>
            <w:sz w:val="28"/>
            <w:szCs w:val="28"/>
          </w:rPr>
          <w:fldChar w:fldCharType="end"/>
        </w:r>
      </w:hyperlink>
    </w:p>
    <w:p w14:paraId="4C345903" w14:textId="6FD61A1A" w:rsidR="00E4415E" w:rsidRPr="00E4415E" w:rsidRDefault="00000000" w:rsidP="00E4415E">
      <w:pPr>
        <w:pStyle w:val="11"/>
        <w:rPr>
          <w:rFonts w:eastAsiaTheme="minorEastAsia" w:cs="Times New Roman"/>
          <w:caps w:val="0"/>
          <w:noProof/>
          <w:sz w:val="28"/>
          <w:szCs w:val="28"/>
        </w:rPr>
      </w:pPr>
      <w:hyperlink w:anchor="_Toc114218516" w:history="1">
        <w:r w:rsidR="00E4415E" w:rsidRPr="00E4415E">
          <w:rPr>
            <w:rStyle w:val="af0"/>
            <w:rFonts w:cs="Times New Roman"/>
            <w:noProof/>
            <w:sz w:val="28"/>
            <w:szCs w:val="28"/>
          </w:rPr>
          <w:t>ГЛАВА 3. МОРФОЛОГИЧЕСКИЕ ПРИЗНАКИ В РОДЕ ALLIUM</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_Toc114218516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32</w:t>
        </w:r>
        <w:r w:rsidR="00E4415E" w:rsidRPr="00E4415E">
          <w:rPr>
            <w:rFonts w:cs="Times New Roman"/>
            <w:noProof/>
            <w:webHidden/>
            <w:sz w:val="28"/>
            <w:szCs w:val="28"/>
          </w:rPr>
          <w:fldChar w:fldCharType="end"/>
        </w:r>
      </w:hyperlink>
    </w:p>
    <w:p w14:paraId="0F479CFD" w14:textId="4F630E8C" w:rsidR="00E4415E" w:rsidRPr="00E4415E" w:rsidRDefault="00000000" w:rsidP="00E4415E">
      <w:pPr>
        <w:pStyle w:val="22"/>
        <w:tabs>
          <w:tab w:val="left" w:pos="560"/>
          <w:tab w:val="right" w:leader="dot" w:pos="9628"/>
        </w:tabs>
        <w:spacing w:before="0" w:line="360" w:lineRule="auto"/>
        <w:rPr>
          <w:rFonts w:ascii="Times New Roman" w:eastAsiaTheme="minorEastAsia" w:hAnsi="Times New Roman" w:cs="Times New Roman"/>
          <w:b w:val="0"/>
          <w:noProof/>
          <w:sz w:val="28"/>
          <w:szCs w:val="28"/>
        </w:rPr>
      </w:pPr>
      <w:hyperlink w:anchor="_Toc114218517" w:history="1">
        <w:r w:rsidR="00E4415E" w:rsidRPr="00E4415E">
          <w:rPr>
            <w:rStyle w:val="af0"/>
            <w:rFonts w:ascii="Times New Roman" w:hAnsi="Times New Roman" w:cs="Times New Roman"/>
            <w:b w:val="0"/>
            <w:noProof/>
            <w:sz w:val="28"/>
            <w:szCs w:val="28"/>
            <w:lang w:val="ru-RU" w:bidi="en-US"/>
          </w:rPr>
          <w:t>3.1.</w:t>
        </w:r>
        <w:r w:rsidR="00E4415E" w:rsidRPr="00E4415E">
          <w:rPr>
            <w:rFonts w:ascii="Times New Roman" w:eastAsiaTheme="minorEastAsia" w:hAnsi="Times New Roman" w:cs="Times New Roman"/>
            <w:b w:val="0"/>
            <w:noProof/>
            <w:sz w:val="28"/>
            <w:szCs w:val="28"/>
          </w:rPr>
          <w:tab/>
        </w:r>
        <w:r w:rsidR="00E4415E" w:rsidRPr="00E4415E">
          <w:rPr>
            <w:rStyle w:val="af0"/>
            <w:rFonts w:ascii="Times New Roman" w:hAnsi="Times New Roman" w:cs="Times New Roman"/>
            <w:b w:val="0"/>
            <w:noProof/>
            <w:sz w:val="28"/>
            <w:szCs w:val="28"/>
            <w:lang w:val="ru-RU" w:bidi="en-US"/>
          </w:rPr>
          <w:t>Морфологические признаки видов и их таксономическ</w:t>
        </w:r>
        <w:r w:rsidR="00E4415E" w:rsidRPr="00E4415E">
          <w:rPr>
            <w:rStyle w:val="af0"/>
            <w:rFonts w:ascii="Times New Roman" w:hAnsi="Times New Roman" w:cs="Times New Roman"/>
            <w:b w:val="0"/>
            <w:noProof/>
            <w:sz w:val="28"/>
            <w:szCs w:val="28"/>
            <w:lang w:bidi="en-US"/>
          </w:rPr>
          <w:t>oe</w:t>
        </w:r>
        <w:r w:rsidR="00E4415E" w:rsidRPr="00E4415E">
          <w:rPr>
            <w:rStyle w:val="af0"/>
            <w:rFonts w:ascii="Times New Roman" w:hAnsi="Times New Roman" w:cs="Times New Roman"/>
            <w:b w:val="0"/>
            <w:noProof/>
            <w:sz w:val="28"/>
            <w:szCs w:val="28"/>
            <w:lang w:val="ru-RU" w:bidi="en-US"/>
          </w:rPr>
          <w:t xml:space="preserve"> значение</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_Toc114218517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32</w:t>
        </w:r>
        <w:r w:rsidR="00E4415E" w:rsidRPr="00E4415E">
          <w:rPr>
            <w:rFonts w:ascii="Times New Roman" w:hAnsi="Times New Roman" w:cs="Times New Roman"/>
            <w:b w:val="0"/>
            <w:noProof/>
            <w:webHidden/>
            <w:sz w:val="28"/>
            <w:szCs w:val="28"/>
          </w:rPr>
          <w:fldChar w:fldCharType="end"/>
        </w:r>
      </w:hyperlink>
    </w:p>
    <w:p w14:paraId="495E41AB" w14:textId="5B815908"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18" w:history="1">
        <w:r w:rsidR="00E4415E" w:rsidRPr="00E4415E">
          <w:rPr>
            <w:rStyle w:val="af0"/>
            <w:rFonts w:ascii="Times New Roman" w:hAnsi="Times New Roman" w:cs="Times New Roman"/>
            <w:bCs/>
            <w:noProof/>
            <w:sz w:val="28"/>
            <w:szCs w:val="28"/>
          </w:rPr>
          <w:t>3.1.1.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Жизненная форма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_Toc114218518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32</w:t>
        </w:r>
        <w:r w:rsidR="00E4415E" w:rsidRPr="00E4415E">
          <w:rPr>
            <w:rFonts w:ascii="Times New Roman" w:hAnsi="Times New Roman" w:cs="Times New Roman"/>
            <w:bCs/>
            <w:noProof/>
            <w:webHidden/>
            <w:sz w:val="28"/>
            <w:szCs w:val="28"/>
          </w:rPr>
          <w:fldChar w:fldCharType="end"/>
        </w:r>
      </w:hyperlink>
    </w:p>
    <w:p w14:paraId="400A19F5" w14:textId="35D1664D"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19" w:history="1">
        <w:r w:rsidR="00E4415E" w:rsidRPr="00E4415E">
          <w:rPr>
            <w:rStyle w:val="af0"/>
            <w:rFonts w:ascii="Times New Roman" w:hAnsi="Times New Roman" w:cs="Times New Roman"/>
            <w:bCs/>
            <w:noProof/>
            <w:sz w:val="28"/>
            <w:szCs w:val="28"/>
          </w:rPr>
          <w:t>3.1.2.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Корневая система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_Toc114218519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33</w:t>
        </w:r>
        <w:r w:rsidR="00E4415E" w:rsidRPr="00E4415E">
          <w:rPr>
            <w:rFonts w:ascii="Times New Roman" w:hAnsi="Times New Roman" w:cs="Times New Roman"/>
            <w:bCs/>
            <w:noProof/>
            <w:webHidden/>
            <w:sz w:val="28"/>
            <w:szCs w:val="28"/>
          </w:rPr>
          <w:fldChar w:fldCharType="end"/>
        </w:r>
      </w:hyperlink>
    </w:p>
    <w:p w14:paraId="5E92A7DD" w14:textId="197F19A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0" w:history="1">
        <w:r w:rsidR="00E4415E" w:rsidRPr="00E4415E">
          <w:rPr>
            <w:rStyle w:val="af0"/>
            <w:rFonts w:ascii="Times New Roman" w:hAnsi="Times New Roman" w:cs="Times New Roman"/>
            <w:bCs/>
            <w:noProof/>
            <w:sz w:val="28"/>
            <w:szCs w:val="28"/>
          </w:rPr>
          <w:t>3.1.3.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Корневище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_Toc114218520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33</w:t>
        </w:r>
        <w:r w:rsidR="00E4415E" w:rsidRPr="00E4415E">
          <w:rPr>
            <w:rFonts w:ascii="Times New Roman" w:hAnsi="Times New Roman" w:cs="Times New Roman"/>
            <w:bCs/>
            <w:noProof/>
            <w:webHidden/>
            <w:sz w:val="28"/>
            <w:szCs w:val="28"/>
          </w:rPr>
          <w:fldChar w:fldCharType="end"/>
        </w:r>
      </w:hyperlink>
    </w:p>
    <w:p w14:paraId="3B3EBDA6" w14:textId="24477CBE"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1" w:history="1">
        <w:r w:rsidR="00E4415E" w:rsidRPr="00E4415E">
          <w:rPr>
            <w:rStyle w:val="af0"/>
            <w:rFonts w:ascii="Times New Roman" w:hAnsi="Times New Roman" w:cs="Times New Roman"/>
            <w:bCs/>
            <w:noProof/>
            <w:sz w:val="28"/>
            <w:szCs w:val="28"/>
          </w:rPr>
          <w:t>3.1.4.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Столоны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35</w:t>
        </w:r>
        <w:r w:rsidR="00E4415E" w:rsidRPr="00E4415E">
          <w:rPr>
            <w:rFonts w:ascii="Times New Roman" w:hAnsi="Times New Roman" w:cs="Times New Roman"/>
            <w:bCs/>
            <w:noProof/>
            <w:webHidden/>
            <w:sz w:val="28"/>
            <w:szCs w:val="28"/>
          </w:rPr>
          <w:fldChar w:fldCharType="end"/>
        </w:r>
      </w:hyperlink>
    </w:p>
    <w:p w14:paraId="70FE6683" w14:textId="5B35C80C"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2" w:history="1">
        <w:r w:rsidR="00E4415E" w:rsidRPr="00E4415E">
          <w:rPr>
            <w:rStyle w:val="af0"/>
            <w:rFonts w:ascii="Times New Roman" w:hAnsi="Times New Roman" w:cs="Times New Roman"/>
            <w:bCs/>
            <w:noProof/>
            <w:sz w:val="28"/>
            <w:szCs w:val="28"/>
          </w:rPr>
          <w:t>3.1.5.</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Луковица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36</w:t>
        </w:r>
        <w:r w:rsidR="00E4415E" w:rsidRPr="00E4415E">
          <w:rPr>
            <w:rFonts w:ascii="Times New Roman" w:hAnsi="Times New Roman" w:cs="Times New Roman"/>
            <w:bCs/>
            <w:noProof/>
            <w:webHidden/>
            <w:sz w:val="28"/>
            <w:szCs w:val="28"/>
          </w:rPr>
          <w:fldChar w:fldCharType="end"/>
        </w:r>
      </w:hyperlink>
    </w:p>
    <w:p w14:paraId="6AAFAE4B" w14:textId="2CD45219"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3" w:history="1">
        <w:r w:rsidR="00E4415E" w:rsidRPr="00E4415E">
          <w:rPr>
            <w:rStyle w:val="af0"/>
            <w:rFonts w:ascii="Times New Roman" w:hAnsi="Times New Roman" w:cs="Times New Roman"/>
            <w:bCs/>
            <w:noProof/>
            <w:sz w:val="28"/>
            <w:szCs w:val="28"/>
          </w:rPr>
          <w:t>3.1.6.</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Наружные оболочки луковицы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38</w:t>
        </w:r>
        <w:r w:rsidR="00E4415E" w:rsidRPr="00E4415E">
          <w:rPr>
            <w:rFonts w:ascii="Times New Roman" w:hAnsi="Times New Roman" w:cs="Times New Roman"/>
            <w:bCs/>
            <w:noProof/>
            <w:webHidden/>
            <w:sz w:val="28"/>
            <w:szCs w:val="28"/>
          </w:rPr>
          <w:fldChar w:fldCharType="end"/>
        </w:r>
      </w:hyperlink>
    </w:p>
    <w:p w14:paraId="70BE5314" w14:textId="0CA3D59A"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4" w:history="1">
        <w:r w:rsidR="00E4415E" w:rsidRPr="00E4415E">
          <w:rPr>
            <w:rStyle w:val="af0"/>
            <w:rFonts w:ascii="Times New Roman" w:hAnsi="Times New Roman" w:cs="Times New Roman"/>
            <w:bCs/>
            <w:noProof/>
            <w:sz w:val="28"/>
            <w:szCs w:val="28"/>
          </w:rPr>
          <w:t>3.1.7.</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Листовая пластинка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_Toc114218524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39</w:t>
        </w:r>
        <w:r w:rsidR="00E4415E" w:rsidRPr="00E4415E">
          <w:rPr>
            <w:rFonts w:ascii="Times New Roman" w:hAnsi="Times New Roman" w:cs="Times New Roman"/>
            <w:bCs/>
            <w:noProof/>
            <w:webHidden/>
            <w:sz w:val="28"/>
            <w:szCs w:val="28"/>
          </w:rPr>
          <w:fldChar w:fldCharType="end"/>
        </w:r>
      </w:hyperlink>
    </w:p>
    <w:p w14:paraId="50860C51" w14:textId="57F22455"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5" w:history="1">
        <w:r w:rsidR="00E4415E" w:rsidRPr="00E4415E">
          <w:rPr>
            <w:rStyle w:val="af0"/>
            <w:rFonts w:ascii="Times New Roman" w:hAnsi="Times New Roman" w:cs="Times New Roman"/>
            <w:bCs/>
            <w:noProof/>
            <w:sz w:val="28"/>
            <w:szCs w:val="28"/>
          </w:rPr>
          <w:t>3.1.8.</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Стрелка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40</w:t>
        </w:r>
        <w:r w:rsidR="00E4415E" w:rsidRPr="00E4415E">
          <w:rPr>
            <w:rFonts w:ascii="Times New Roman" w:hAnsi="Times New Roman" w:cs="Times New Roman"/>
            <w:bCs/>
            <w:noProof/>
            <w:webHidden/>
            <w:sz w:val="28"/>
            <w:szCs w:val="28"/>
          </w:rPr>
          <w:fldChar w:fldCharType="end"/>
        </w:r>
      </w:hyperlink>
    </w:p>
    <w:p w14:paraId="4193688D" w14:textId="48B2EA0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6" w:history="1">
        <w:r w:rsidR="00E4415E" w:rsidRPr="00E4415E">
          <w:rPr>
            <w:rStyle w:val="af0"/>
            <w:rFonts w:ascii="Times New Roman" w:hAnsi="Times New Roman" w:cs="Times New Roman"/>
            <w:bCs/>
            <w:noProof/>
            <w:sz w:val="28"/>
            <w:szCs w:val="28"/>
          </w:rPr>
          <w:t>3.1.9.</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Соцветие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40</w:t>
        </w:r>
        <w:r w:rsidR="00E4415E" w:rsidRPr="00E4415E">
          <w:rPr>
            <w:rFonts w:ascii="Times New Roman" w:hAnsi="Times New Roman" w:cs="Times New Roman"/>
            <w:bCs/>
            <w:noProof/>
            <w:webHidden/>
            <w:sz w:val="28"/>
            <w:szCs w:val="28"/>
          </w:rPr>
          <w:fldChar w:fldCharType="end"/>
        </w:r>
      </w:hyperlink>
    </w:p>
    <w:p w14:paraId="4F1EBCFE" w14:textId="18C1A6AD"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7" w:history="1">
        <w:r w:rsidR="00E4415E" w:rsidRPr="00E4415E">
          <w:rPr>
            <w:rStyle w:val="af0"/>
            <w:rFonts w:ascii="Times New Roman" w:hAnsi="Times New Roman" w:cs="Times New Roman"/>
            <w:bCs/>
            <w:noProof/>
            <w:sz w:val="28"/>
            <w:szCs w:val="28"/>
          </w:rPr>
          <w:t>3.1.10.</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Цветоножки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40</w:t>
        </w:r>
        <w:r w:rsidR="00E4415E" w:rsidRPr="00E4415E">
          <w:rPr>
            <w:rFonts w:ascii="Times New Roman" w:hAnsi="Times New Roman" w:cs="Times New Roman"/>
            <w:bCs/>
            <w:noProof/>
            <w:webHidden/>
            <w:sz w:val="28"/>
            <w:szCs w:val="28"/>
          </w:rPr>
          <w:fldChar w:fldCharType="end"/>
        </w:r>
      </w:hyperlink>
    </w:p>
    <w:p w14:paraId="694538F5" w14:textId="54936ADF"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8" w:history="1">
        <w:r w:rsidR="00E4415E" w:rsidRPr="00E4415E">
          <w:rPr>
            <w:rStyle w:val="af0"/>
            <w:rFonts w:ascii="Times New Roman" w:hAnsi="Times New Roman" w:cs="Times New Roman"/>
            <w:bCs/>
            <w:noProof/>
            <w:sz w:val="28"/>
            <w:szCs w:val="28"/>
          </w:rPr>
          <w:t>3.1.11.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Кроющий лист (чехол) соцветия</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41</w:t>
        </w:r>
        <w:r w:rsidR="00E4415E" w:rsidRPr="00E4415E">
          <w:rPr>
            <w:rFonts w:ascii="Times New Roman" w:hAnsi="Times New Roman" w:cs="Times New Roman"/>
            <w:bCs/>
            <w:noProof/>
            <w:webHidden/>
            <w:sz w:val="28"/>
            <w:szCs w:val="28"/>
          </w:rPr>
          <w:fldChar w:fldCharType="end"/>
        </w:r>
      </w:hyperlink>
    </w:p>
    <w:p w14:paraId="1FA7034B" w14:textId="13A2AA32"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29" w:history="1">
        <w:r w:rsidR="00E4415E" w:rsidRPr="00E4415E">
          <w:rPr>
            <w:rStyle w:val="af0"/>
            <w:rFonts w:ascii="Times New Roman" w:hAnsi="Times New Roman" w:cs="Times New Roman"/>
            <w:bCs/>
            <w:noProof/>
            <w:sz w:val="28"/>
            <w:szCs w:val="28"/>
          </w:rPr>
          <w:t>3.1.12.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Прицветники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_Toc114218529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41</w:t>
        </w:r>
        <w:r w:rsidR="00E4415E" w:rsidRPr="00E4415E">
          <w:rPr>
            <w:rFonts w:ascii="Times New Roman" w:hAnsi="Times New Roman" w:cs="Times New Roman"/>
            <w:bCs/>
            <w:noProof/>
            <w:webHidden/>
            <w:sz w:val="28"/>
            <w:szCs w:val="28"/>
          </w:rPr>
          <w:fldChar w:fldCharType="end"/>
        </w:r>
      </w:hyperlink>
    </w:p>
    <w:p w14:paraId="65362A7D" w14:textId="5239C327"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0" w:history="1">
        <w:r w:rsidR="00E4415E" w:rsidRPr="00E4415E">
          <w:rPr>
            <w:rStyle w:val="af0"/>
            <w:rFonts w:ascii="Times New Roman" w:hAnsi="Times New Roman" w:cs="Times New Roman"/>
            <w:bCs/>
            <w:noProof/>
            <w:sz w:val="28"/>
            <w:szCs w:val="28"/>
          </w:rPr>
          <w:t>3.1.13.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Цветок</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_Toc114218530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42</w:t>
        </w:r>
        <w:r w:rsidR="00E4415E" w:rsidRPr="00E4415E">
          <w:rPr>
            <w:rFonts w:ascii="Times New Roman" w:hAnsi="Times New Roman" w:cs="Times New Roman"/>
            <w:bCs/>
            <w:noProof/>
            <w:webHidden/>
            <w:sz w:val="28"/>
            <w:szCs w:val="28"/>
          </w:rPr>
          <w:fldChar w:fldCharType="end"/>
        </w:r>
      </w:hyperlink>
    </w:p>
    <w:p w14:paraId="6A08D9DF" w14:textId="361782B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1" w:history="1">
        <w:r w:rsidR="00E4415E" w:rsidRPr="00E4415E">
          <w:rPr>
            <w:rStyle w:val="af0"/>
            <w:rFonts w:ascii="Times New Roman" w:hAnsi="Times New Roman" w:cs="Times New Roman"/>
            <w:bCs/>
            <w:noProof/>
            <w:sz w:val="28"/>
            <w:szCs w:val="28"/>
          </w:rPr>
          <w:t>3.1.14.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Листочки околоцветника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42</w:t>
        </w:r>
        <w:r w:rsidR="00E4415E" w:rsidRPr="00E4415E">
          <w:rPr>
            <w:rFonts w:ascii="Times New Roman" w:hAnsi="Times New Roman" w:cs="Times New Roman"/>
            <w:bCs/>
            <w:noProof/>
            <w:webHidden/>
            <w:sz w:val="28"/>
            <w:szCs w:val="28"/>
          </w:rPr>
          <w:fldChar w:fldCharType="end"/>
        </w:r>
      </w:hyperlink>
    </w:p>
    <w:p w14:paraId="709B1F65" w14:textId="54B2E6A5"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2" w:history="1">
        <w:r w:rsidR="00E4415E" w:rsidRPr="00E4415E">
          <w:rPr>
            <w:rStyle w:val="af0"/>
            <w:rFonts w:ascii="Times New Roman" w:hAnsi="Times New Roman" w:cs="Times New Roman"/>
            <w:bCs/>
            <w:noProof/>
            <w:sz w:val="28"/>
            <w:szCs w:val="28"/>
            <w:lang w:val="ru-RU"/>
          </w:rPr>
          <w:t>3.1.15.</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Форма и размеры нитей тычинок</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43</w:t>
        </w:r>
        <w:r w:rsidR="00E4415E" w:rsidRPr="00E4415E">
          <w:rPr>
            <w:rFonts w:ascii="Times New Roman" w:hAnsi="Times New Roman" w:cs="Times New Roman"/>
            <w:bCs/>
            <w:noProof/>
            <w:webHidden/>
            <w:sz w:val="28"/>
            <w:szCs w:val="28"/>
          </w:rPr>
          <w:fldChar w:fldCharType="end"/>
        </w:r>
      </w:hyperlink>
    </w:p>
    <w:p w14:paraId="0A10484D" w14:textId="4C660A9D"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3" w:history="1">
        <w:r w:rsidR="00E4415E" w:rsidRPr="00E4415E">
          <w:rPr>
            <w:rStyle w:val="af0"/>
            <w:rFonts w:ascii="Times New Roman" w:hAnsi="Times New Roman" w:cs="Times New Roman"/>
            <w:bCs/>
            <w:noProof/>
            <w:sz w:val="28"/>
            <w:szCs w:val="28"/>
          </w:rPr>
          <w:t>3.1.16.</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Форма завязи и нектарников</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44</w:t>
        </w:r>
        <w:r w:rsidR="00E4415E" w:rsidRPr="00E4415E">
          <w:rPr>
            <w:rFonts w:ascii="Times New Roman" w:hAnsi="Times New Roman" w:cs="Times New Roman"/>
            <w:bCs/>
            <w:noProof/>
            <w:webHidden/>
            <w:sz w:val="28"/>
            <w:szCs w:val="28"/>
          </w:rPr>
          <w:fldChar w:fldCharType="end"/>
        </w:r>
      </w:hyperlink>
    </w:p>
    <w:p w14:paraId="2DB266F3" w14:textId="4ECCA8D2"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4" w:history="1">
        <w:r w:rsidR="00E4415E" w:rsidRPr="00E4415E">
          <w:rPr>
            <w:rStyle w:val="af0"/>
            <w:rFonts w:ascii="Times New Roman" w:hAnsi="Times New Roman" w:cs="Times New Roman"/>
            <w:bCs/>
            <w:noProof/>
            <w:sz w:val="28"/>
            <w:szCs w:val="28"/>
          </w:rPr>
          <w:t>3.1.17.</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Количество семяпочек в завязи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_Toc114218534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44</w:t>
        </w:r>
        <w:r w:rsidR="00E4415E" w:rsidRPr="00E4415E">
          <w:rPr>
            <w:rFonts w:ascii="Times New Roman" w:hAnsi="Times New Roman" w:cs="Times New Roman"/>
            <w:bCs/>
            <w:noProof/>
            <w:webHidden/>
            <w:sz w:val="28"/>
            <w:szCs w:val="28"/>
          </w:rPr>
          <w:fldChar w:fldCharType="end"/>
        </w:r>
      </w:hyperlink>
    </w:p>
    <w:p w14:paraId="30243BDD" w14:textId="29244F5E"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5" w:history="1">
        <w:r w:rsidR="00E4415E" w:rsidRPr="00E4415E">
          <w:rPr>
            <w:rStyle w:val="af0"/>
            <w:rFonts w:ascii="Times New Roman" w:hAnsi="Times New Roman" w:cs="Times New Roman"/>
            <w:bCs/>
            <w:noProof/>
            <w:sz w:val="28"/>
            <w:szCs w:val="28"/>
          </w:rPr>
          <w:t>3.1.18.</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Форма семян</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45</w:t>
        </w:r>
        <w:r w:rsidR="00E4415E" w:rsidRPr="00E4415E">
          <w:rPr>
            <w:rFonts w:ascii="Times New Roman" w:hAnsi="Times New Roman" w:cs="Times New Roman"/>
            <w:bCs/>
            <w:noProof/>
            <w:webHidden/>
            <w:sz w:val="28"/>
            <w:szCs w:val="28"/>
          </w:rPr>
          <w:fldChar w:fldCharType="end"/>
        </w:r>
      </w:hyperlink>
    </w:p>
    <w:p w14:paraId="791960FA" w14:textId="6FBD8679"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6" w:history="1">
        <w:r w:rsidR="00E4415E" w:rsidRPr="00E4415E">
          <w:rPr>
            <w:rStyle w:val="af0"/>
            <w:rFonts w:ascii="Times New Roman" w:hAnsi="Times New Roman" w:cs="Times New Roman"/>
            <w:bCs/>
            <w:noProof/>
            <w:sz w:val="28"/>
            <w:szCs w:val="28"/>
          </w:rPr>
          <w:t>3.1.19.</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Пыльца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45</w:t>
        </w:r>
        <w:r w:rsidR="00E4415E" w:rsidRPr="00E4415E">
          <w:rPr>
            <w:rFonts w:ascii="Times New Roman" w:hAnsi="Times New Roman" w:cs="Times New Roman"/>
            <w:bCs/>
            <w:noProof/>
            <w:webHidden/>
            <w:sz w:val="28"/>
            <w:szCs w:val="28"/>
          </w:rPr>
          <w:fldChar w:fldCharType="end"/>
        </w:r>
      </w:hyperlink>
    </w:p>
    <w:p w14:paraId="5DAA52E6" w14:textId="529812B2"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7" w:history="1">
        <w:r w:rsidR="00E4415E" w:rsidRPr="00E4415E">
          <w:rPr>
            <w:rStyle w:val="af0"/>
            <w:rFonts w:ascii="Times New Roman" w:hAnsi="Times New Roman" w:cs="Times New Roman"/>
            <w:bCs/>
            <w:noProof/>
            <w:sz w:val="28"/>
            <w:szCs w:val="28"/>
          </w:rPr>
          <w:t>3.1.20.</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Столбик</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45</w:t>
        </w:r>
        <w:r w:rsidR="00E4415E" w:rsidRPr="00E4415E">
          <w:rPr>
            <w:rFonts w:ascii="Times New Roman" w:hAnsi="Times New Roman" w:cs="Times New Roman"/>
            <w:bCs/>
            <w:noProof/>
            <w:webHidden/>
            <w:sz w:val="28"/>
            <w:szCs w:val="28"/>
          </w:rPr>
          <w:fldChar w:fldCharType="end"/>
        </w:r>
      </w:hyperlink>
    </w:p>
    <w:p w14:paraId="6A3B39F6" w14:textId="29385684" w:rsidR="00E4415E" w:rsidRPr="00E4415E" w:rsidRDefault="00000000" w:rsidP="00E4415E">
      <w:pPr>
        <w:pStyle w:val="22"/>
        <w:tabs>
          <w:tab w:val="left" w:pos="560"/>
          <w:tab w:val="right" w:leader="dot" w:pos="9628"/>
        </w:tabs>
        <w:spacing w:before="0" w:line="360" w:lineRule="auto"/>
        <w:rPr>
          <w:rFonts w:ascii="Times New Roman" w:eastAsiaTheme="minorEastAsia" w:hAnsi="Times New Roman" w:cs="Times New Roman"/>
          <w:b w:val="0"/>
          <w:noProof/>
          <w:sz w:val="28"/>
          <w:szCs w:val="28"/>
        </w:rPr>
      </w:pPr>
      <w:hyperlink w:anchor="_Toc114218538" w:history="1">
        <w:r w:rsidR="00E4415E" w:rsidRPr="00E4415E">
          <w:rPr>
            <w:rStyle w:val="af0"/>
            <w:rFonts w:ascii="Times New Roman" w:hAnsi="Times New Roman" w:cs="Times New Roman"/>
            <w:b w:val="0"/>
            <w:noProof/>
            <w:sz w:val="28"/>
            <w:szCs w:val="28"/>
            <w:lang w:val="ru-RU" w:bidi="en-US"/>
          </w:rPr>
          <w:t>3.2.</w:t>
        </w:r>
        <w:r w:rsidR="00E4415E" w:rsidRPr="00E4415E">
          <w:rPr>
            <w:rFonts w:ascii="Times New Roman" w:eastAsiaTheme="minorEastAsia" w:hAnsi="Times New Roman" w:cs="Times New Roman"/>
            <w:b w:val="0"/>
            <w:noProof/>
            <w:sz w:val="28"/>
            <w:szCs w:val="28"/>
          </w:rPr>
          <w:tab/>
        </w:r>
        <w:r w:rsidR="00E4415E" w:rsidRPr="00E4415E">
          <w:rPr>
            <w:rStyle w:val="af0"/>
            <w:rFonts w:ascii="Times New Roman" w:hAnsi="Times New Roman" w:cs="Times New Roman"/>
            <w:b w:val="0"/>
            <w:noProof/>
            <w:sz w:val="28"/>
            <w:szCs w:val="28"/>
            <w:lang w:bidi="en-US"/>
          </w:rPr>
          <w:t>Таксономический анализ</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_Toc114218538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46</w:t>
        </w:r>
        <w:r w:rsidR="00E4415E" w:rsidRPr="00E4415E">
          <w:rPr>
            <w:rFonts w:ascii="Times New Roman" w:hAnsi="Times New Roman" w:cs="Times New Roman"/>
            <w:b w:val="0"/>
            <w:noProof/>
            <w:webHidden/>
            <w:sz w:val="28"/>
            <w:szCs w:val="28"/>
          </w:rPr>
          <w:fldChar w:fldCharType="end"/>
        </w:r>
      </w:hyperlink>
    </w:p>
    <w:p w14:paraId="7D2B8E98" w14:textId="2332B85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39" w:history="1">
        <w:r w:rsidR="00E4415E" w:rsidRPr="00E4415E">
          <w:rPr>
            <w:rStyle w:val="af0"/>
            <w:rFonts w:ascii="Times New Roman" w:hAnsi="Times New Roman" w:cs="Times New Roman"/>
            <w:bCs/>
            <w:noProof/>
            <w:sz w:val="28"/>
            <w:szCs w:val="28"/>
          </w:rPr>
          <w:t>3.2.1.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Характеристика </w:t>
        </w:r>
        <w:r w:rsidR="00E4415E" w:rsidRPr="00E4415E">
          <w:rPr>
            <w:rStyle w:val="af0"/>
            <w:rFonts w:ascii="Times New Roman" w:hAnsi="Times New Roman" w:cs="Times New Roman"/>
            <w:bCs/>
            <w:noProof/>
            <w:sz w:val="28"/>
            <w:szCs w:val="28"/>
            <w:lang w:val="ru-RU"/>
          </w:rPr>
          <w:t xml:space="preserve">представителей </w:t>
        </w:r>
        <w:r w:rsidR="00E4415E" w:rsidRPr="00E4415E">
          <w:rPr>
            <w:rStyle w:val="af0"/>
            <w:rFonts w:ascii="Times New Roman" w:hAnsi="Times New Roman" w:cs="Times New Roman"/>
            <w:bCs/>
            <w:noProof/>
            <w:sz w:val="28"/>
            <w:szCs w:val="28"/>
          </w:rPr>
          <w:t>подродов</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_Toc114218539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46</w:t>
        </w:r>
        <w:r w:rsidR="00E4415E" w:rsidRPr="00E4415E">
          <w:rPr>
            <w:rFonts w:ascii="Times New Roman" w:hAnsi="Times New Roman" w:cs="Times New Roman"/>
            <w:bCs/>
            <w:noProof/>
            <w:webHidden/>
            <w:sz w:val="28"/>
            <w:szCs w:val="28"/>
          </w:rPr>
          <w:fldChar w:fldCharType="end"/>
        </w:r>
      </w:hyperlink>
    </w:p>
    <w:p w14:paraId="0B0A6392" w14:textId="1499739E"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0" w:history="1">
        <w:r w:rsidR="00E4415E" w:rsidRPr="00E4415E">
          <w:rPr>
            <w:rStyle w:val="af0"/>
            <w:rFonts w:ascii="Times New Roman" w:hAnsi="Times New Roman" w:cs="Times New Roman"/>
            <w:bCs/>
            <w:noProof/>
            <w:sz w:val="28"/>
            <w:szCs w:val="28"/>
          </w:rPr>
          <w:t>3.2.1.1.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Подрод </w:t>
        </w:r>
        <w:r w:rsidR="00E4415E" w:rsidRPr="00E4415E">
          <w:rPr>
            <w:rStyle w:val="af0"/>
            <w:rFonts w:ascii="Times New Roman" w:hAnsi="Times New Roman" w:cs="Times New Roman"/>
            <w:bCs/>
            <w:i/>
            <w:noProof/>
            <w:sz w:val="28"/>
            <w:szCs w:val="28"/>
          </w:rPr>
          <w:t>Allium</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_Toc114218540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47</w:t>
        </w:r>
        <w:r w:rsidR="00E4415E" w:rsidRPr="00E4415E">
          <w:rPr>
            <w:rFonts w:ascii="Times New Roman" w:hAnsi="Times New Roman" w:cs="Times New Roman"/>
            <w:bCs/>
            <w:noProof/>
            <w:webHidden/>
            <w:sz w:val="28"/>
            <w:szCs w:val="28"/>
          </w:rPr>
          <w:fldChar w:fldCharType="end"/>
        </w:r>
      </w:hyperlink>
    </w:p>
    <w:p w14:paraId="289A7F61" w14:textId="75291181"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1" w:history="1">
        <w:r w:rsidR="00E4415E" w:rsidRPr="00E4415E">
          <w:rPr>
            <w:rStyle w:val="af0"/>
            <w:rFonts w:ascii="Times New Roman" w:hAnsi="Times New Roman" w:cs="Times New Roman"/>
            <w:bCs/>
            <w:noProof/>
            <w:sz w:val="28"/>
            <w:szCs w:val="28"/>
          </w:rPr>
          <w:t>3.2.1.2.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Подрод </w:t>
        </w:r>
        <w:r w:rsidR="00E4415E" w:rsidRPr="00E4415E">
          <w:rPr>
            <w:rStyle w:val="af0"/>
            <w:rFonts w:ascii="Times New Roman" w:hAnsi="Times New Roman" w:cs="Times New Roman"/>
            <w:bCs/>
            <w:i/>
            <w:iCs/>
            <w:noProof/>
            <w:sz w:val="28"/>
            <w:szCs w:val="28"/>
          </w:rPr>
          <w:t>Butomissa</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49</w:t>
        </w:r>
        <w:r w:rsidR="00E4415E" w:rsidRPr="00E4415E">
          <w:rPr>
            <w:rFonts w:ascii="Times New Roman" w:hAnsi="Times New Roman" w:cs="Times New Roman"/>
            <w:bCs/>
            <w:noProof/>
            <w:webHidden/>
            <w:sz w:val="28"/>
            <w:szCs w:val="28"/>
          </w:rPr>
          <w:fldChar w:fldCharType="end"/>
        </w:r>
      </w:hyperlink>
    </w:p>
    <w:p w14:paraId="4A156D93" w14:textId="1E3883E5"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2" w:history="1">
        <w:r w:rsidR="00E4415E" w:rsidRPr="00E4415E">
          <w:rPr>
            <w:rStyle w:val="af0"/>
            <w:rFonts w:ascii="Times New Roman" w:hAnsi="Times New Roman" w:cs="Times New Roman"/>
            <w:bCs/>
            <w:noProof/>
            <w:sz w:val="28"/>
            <w:szCs w:val="28"/>
          </w:rPr>
          <w:t>3.2.1.3.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Подрод Cepa</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49</w:t>
        </w:r>
        <w:r w:rsidR="00E4415E" w:rsidRPr="00E4415E">
          <w:rPr>
            <w:rFonts w:ascii="Times New Roman" w:hAnsi="Times New Roman" w:cs="Times New Roman"/>
            <w:bCs/>
            <w:noProof/>
            <w:webHidden/>
            <w:sz w:val="28"/>
            <w:szCs w:val="28"/>
          </w:rPr>
          <w:fldChar w:fldCharType="end"/>
        </w:r>
      </w:hyperlink>
    </w:p>
    <w:p w14:paraId="3319893A" w14:textId="24908137"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3" w:history="1">
        <w:r w:rsidR="00E4415E" w:rsidRPr="00E4415E">
          <w:rPr>
            <w:rStyle w:val="af0"/>
            <w:rFonts w:ascii="Times New Roman" w:hAnsi="Times New Roman" w:cs="Times New Roman"/>
            <w:bCs/>
            <w:noProof/>
            <w:sz w:val="28"/>
            <w:szCs w:val="28"/>
          </w:rPr>
          <w:t>3.2.1.4.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Подрод </w:t>
        </w:r>
        <w:r w:rsidR="00E4415E" w:rsidRPr="00E4415E">
          <w:rPr>
            <w:rStyle w:val="af0"/>
            <w:rFonts w:ascii="Times New Roman" w:hAnsi="Times New Roman" w:cs="Times New Roman"/>
            <w:bCs/>
            <w:i/>
            <w:iCs/>
            <w:noProof/>
            <w:sz w:val="28"/>
            <w:szCs w:val="28"/>
          </w:rPr>
          <w:t>Melanocrommyum</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50</w:t>
        </w:r>
        <w:r w:rsidR="00E4415E" w:rsidRPr="00E4415E">
          <w:rPr>
            <w:rFonts w:ascii="Times New Roman" w:hAnsi="Times New Roman" w:cs="Times New Roman"/>
            <w:bCs/>
            <w:noProof/>
            <w:webHidden/>
            <w:sz w:val="28"/>
            <w:szCs w:val="28"/>
          </w:rPr>
          <w:fldChar w:fldCharType="end"/>
        </w:r>
      </w:hyperlink>
    </w:p>
    <w:p w14:paraId="75B25454" w14:textId="40F96D59"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4" w:history="1">
        <w:r w:rsidR="00E4415E" w:rsidRPr="00E4415E">
          <w:rPr>
            <w:rStyle w:val="af0"/>
            <w:rFonts w:ascii="Times New Roman" w:hAnsi="Times New Roman" w:cs="Times New Roman"/>
            <w:bCs/>
            <w:noProof/>
            <w:sz w:val="28"/>
            <w:szCs w:val="28"/>
          </w:rPr>
          <w:t>3.2.1.5.</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Подрод </w:t>
        </w:r>
        <w:r w:rsidR="00E4415E" w:rsidRPr="00E4415E">
          <w:rPr>
            <w:rStyle w:val="af0"/>
            <w:rFonts w:ascii="Times New Roman" w:hAnsi="Times New Roman" w:cs="Times New Roman"/>
            <w:bCs/>
            <w:i/>
            <w:iCs/>
            <w:noProof/>
            <w:sz w:val="28"/>
            <w:szCs w:val="28"/>
          </w:rPr>
          <w:t>Polyprason</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_Toc114218544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53</w:t>
        </w:r>
        <w:r w:rsidR="00E4415E" w:rsidRPr="00E4415E">
          <w:rPr>
            <w:rFonts w:ascii="Times New Roman" w:hAnsi="Times New Roman" w:cs="Times New Roman"/>
            <w:bCs/>
            <w:noProof/>
            <w:webHidden/>
            <w:sz w:val="28"/>
            <w:szCs w:val="28"/>
          </w:rPr>
          <w:fldChar w:fldCharType="end"/>
        </w:r>
      </w:hyperlink>
    </w:p>
    <w:p w14:paraId="555A07AF" w14:textId="5B685B4C"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5" w:history="1">
        <w:r w:rsidR="00E4415E" w:rsidRPr="00E4415E">
          <w:rPr>
            <w:rStyle w:val="af0"/>
            <w:rFonts w:ascii="Times New Roman" w:hAnsi="Times New Roman" w:cs="Times New Roman"/>
            <w:bCs/>
            <w:noProof/>
            <w:sz w:val="28"/>
            <w:szCs w:val="28"/>
          </w:rPr>
          <w:t>3.2.1.6.</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Подрод Porphyroprason</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54</w:t>
        </w:r>
        <w:r w:rsidR="00E4415E" w:rsidRPr="00E4415E">
          <w:rPr>
            <w:rFonts w:ascii="Times New Roman" w:hAnsi="Times New Roman" w:cs="Times New Roman"/>
            <w:bCs/>
            <w:noProof/>
            <w:webHidden/>
            <w:sz w:val="28"/>
            <w:szCs w:val="28"/>
          </w:rPr>
          <w:fldChar w:fldCharType="end"/>
        </w:r>
      </w:hyperlink>
    </w:p>
    <w:p w14:paraId="79E5B770" w14:textId="21E221FB" w:rsidR="00E4415E" w:rsidRPr="00E4415E" w:rsidRDefault="00000000" w:rsidP="00E4415E">
      <w:pPr>
        <w:pStyle w:val="41"/>
        <w:tabs>
          <w:tab w:val="left" w:pos="1680"/>
        </w:tabs>
        <w:rPr>
          <w:rFonts w:ascii="Times New Roman" w:eastAsiaTheme="minorEastAsia" w:hAnsi="Times New Roman" w:cs="Times New Roman"/>
          <w:bCs/>
          <w:noProof/>
          <w:sz w:val="28"/>
          <w:szCs w:val="28"/>
        </w:rPr>
      </w:pPr>
      <w:hyperlink w:anchor="_Toc114218546" w:history="1">
        <w:r w:rsidR="00E4415E" w:rsidRPr="00E4415E">
          <w:rPr>
            <w:rStyle w:val="af0"/>
            <w:rFonts w:ascii="Times New Roman" w:hAnsi="Times New Roman" w:cs="Times New Roman"/>
            <w:bCs/>
            <w:noProof/>
            <w:sz w:val="28"/>
            <w:szCs w:val="28"/>
          </w:rPr>
          <w:t>3.2.1.7.</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 xml:space="preserve">Подрод </w:t>
        </w:r>
        <w:r w:rsidR="00E4415E" w:rsidRPr="00E4415E">
          <w:rPr>
            <w:rStyle w:val="af0"/>
            <w:rFonts w:ascii="Times New Roman" w:hAnsi="Times New Roman" w:cs="Times New Roman"/>
            <w:bCs/>
            <w:i/>
            <w:iCs/>
            <w:noProof/>
            <w:sz w:val="28"/>
            <w:szCs w:val="28"/>
          </w:rPr>
          <w:t>Reticulatobulbosa</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_Toc114218546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55</w:t>
        </w:r>
        <w:r w:rsidR="00E4415E" w:rsidRPr="00E4415E">
          <w:rPr>
            <w:rFonts w:ascii="Times New Roman" w:hAnsi="Times New Roman" w:cs="Times New Roman"/>
            <w:bCs/>
            <w:noProof/>
            <w:webHidden/>
            <w:sz w:val="28"/>
            <w:szCs w:val="28"/>
          </w:rPr>
          <w:fldChar w:fldCharType="end"/>
        </w:r>
      </w:hyperlink>
    </w:p>
    <w:p w14:paraId="7CBB2EFB" w14:textId="692CFF6F" w:rsidR="00E4415E" w:rsidRPr="00E4415E" w:rsidRDefault="00000000" w:rsidP="00E4415E">
      <w:pPr>
        <w:pStyle w:val="22"/>
        <w:tabs>
          <w:tab w:val="left" w:pos="560"/>
          <w:tab w:val="right" w:leader="dot" w:pos="9628"/>
        </w:tabs>
        <w:spacing w:before="0" w:line="360" w:lineRule="auto"/>
        <w:rPr>
          <w:rFonts w:ascii="Times New Roman" w:eastAsiaTheme="minorEastAsia" w:hAnsi="Times New Roman" w:cs="Times New Roman"/>
          <w:b w:val="0"/>
          <w:noProof/>
          <w:sz w:val="28"/>
          <w:szCs w:val="28"/>
        </w:rPr>
      </w:pPr>
      <w:hyperlink w:anchor="_Toc114218547" w:history="1">
        <w:r w:rsidR="00E4415E" w:rsidRPr="00E4415E">
          <w:rPr>
            <w:rStyle w:val="af0"/>
            <w:rFonts w:ascii="Times New Roman" w:hAnsi="Times New Roman" w:cs="Times New Roman"/>
            <w:b w:val="0"/>
            <w:noProof/>
            <w:sz w:val="28"/>
            <w:szCs w:val="28"/>
            <w:lang w:bidi="en-US"/>
          </w:rPr>
          <w:t>3.3.</w:t>
        </w:r>
        <w:r w:rsidR="00E4415E" w:rsidRPr="00E4415E">
          <w:rPr>
            <w:rFonts w:ascii="Times New Roman" w:eastAsiaTheme="minorEastAsia" w:hAnsi="Times New Roman" w:cs="Times New Roman"/>
            <w:b w:val="0"/>
            <w:noProof/>
            <w:sz w:val="28"/>
            <w:szCs w:val="28"/>
          </w:rPr>
          <w:tab/>
        </w:r>
        <w:r w:rsidR="00E4415E" w:rsidRPr="00E4415E">
          <w:rPr>
            <w:rStyle w:val="af0"/>
            <w:rFonts w:ascii="Times New Roman" w:hAnsi="Times New Roman" w:cs="Times New Roman"/>
            <w:b w:val="0"/>
            <w:noProof/>
            <w:sz w:val="28"/>
            <w:szCs w:val="28"/>
            <w:lang w:bidi="en-US"/>
          </w:rPr>
          <w:t>Ключи для определения видов</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_Toc114218547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56</w:t>
        </w:r>
        <w:r w:rsidR="00E4415E" w:rsidRPr="00E4415E">
          <w:rPr>
            <w:rFonts w:ascii="Times New Roman" w:hAnsi="Times New Roman" w:cs="Times New Roman"/>
            <w:b w:val="0"/>
            <w:noProof/>
            <w:webHidden/>
            <w:sz w:val="28"/>
            <w:szCs w:val="28"/>
          </w:rPr>
          <w:fldChar w:fldCharType="end"/>
        </w:r>
      </w:hyperlink>
    </w:p>
    <w:p w14:paraId="34065795" w14:textId="7B64AF0D"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48" w:history="1">
        <w:r w:rsidR="00E4415E" w:rsidRPr="00E4415E">
          <w:rPr>
            <w:rStyle w:val="af0"/>
            <w:rFonts w:ascii="Times New Roman" w:eastAsia="Courier New" w:hAnsi="Times New Roman" w:cs="Times New Roman"/>
            <w:b w:val="0"/>
            <w:noProof/>
            <w:sz w:val="28"/>
            <w:szCs w:val="28"/>
            <w:lang w:bidi="en-US"/>
          </w:rPr>
          <w:t>Заключение Главы 3</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_Toc114218548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88</w:t>
        </w:r>
        <w:r w:rsidR="00E4415E" w:rsidRPr="00E4415E">
          <w:rPr>
            <w:rFonts w:ascii="Times New Roman" w:hAnsi="Times New Roman" w:cs="Times New Roman"/>
            <w:b w:val="0"/>
            <w:noProof/>
            <w:webHidden/>
            <w:sz w:val="28"/>
            <w:szCs w:val="28"/>
          </w:rPr>
          <w:fldChar w:fldCharType="end"/>
        </w:r>
      </w:hyperlink>
    </w:p>
    <w:p w14:paraId="725AC777" w14:textId="2096AE1A" w:rsidR="00E4415E" w:rsidRPr="00E4415E" w:rsidRDefault="00000000" w:rsidP="00E4415E">
      <w:pPr>
        <w:pStyle w:val="11"/>
        <w:rPr>
          <w:rFonts w:eastAsiaTheme="minorEastAsia" w:cs="Times New Roman"/>
          <w:caps w:val="0"/>
          <w:noProof/>
          <w:sz w:val="28"/>
          <w:szCs w:val="28"/>
        </w:rPr>
      </w:pPr>
      <w:hyperlink w:anchor="_Toc114218549" w:history="1">
        <w:r w:rsidR="00E4415E" w:rsidRPr="00E4415E">
          <w:rPr>
            <w:rStyle w:val="af0"/>
            <w:rFonts w:cs="Times New Roman"/>
            <w:noProof/>
            <w:sz w:val="28"/>
            <w:szCs w:val="28"/>
          </w:rPr>
          <w:t>ГЛАВА 4. ЭКОЛОГО-ГЕОГРАФИЧЕСКИЙ АНАЛИЗ</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_Toc114218549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89</w:t>
        </w:r>
        <w:r w:rsidR="00E4415E" w:rsidRPr="00E4415E">
          <w:rPr>
            <w:rFonts w:cs="Times New Roman"/>
            <w:noProof/>
            <w:webHidden/>
            <w:sz w:val="28"/>
            <w:szCs w:val="28"/>
          </w:rPr>
          <w:fldChar w:fldCharType="end"/>
        </w:r>
      </w:hyperlink>
    </w:p>
    <w:p w14:paraId="1FA3265B" w14:textId="70A9F56F" w:rsidR="00E4415E" w:rsidRPr="00E4415E" w:rsidRDefault="00000000" w:rsidP="00E4415E">
      <w:pPr>
        <w:pStyle w:val="22"/>
        <w:tabs>
          <w:tab w:val="left" w:pos="560"/>
          <w:tab w:val="right" w:leader="dot" w:pos="9628"/>
        </w:tabs>
        <w:spacing w:before="0" w:line="360" w:lineRule="auto"/>
        <w:rPr>
          <w:rFonts w:ascii="Times New Roman" w:eastAsiaTheme="minorEastAsia" w:hAnsi="Times New Roman" w:cs="Times New Roman"/>
          <w:b w:val="0"/>
          <w:noProof/>
          <w:sz w:val="28"/>
          <w:szCs w:val="28"/>
        </w:rPr>
      </w:pPr>
      <w:hyperlink w:anchor="_Toc114218550" w:history="1">
        <w:r w:rsidR="00E4415E" w:rsidRPr="00E4415E">
          <w:rPr>
            <w:rStyle w:val="af0"/>
            <w:rFonts w:ascii="Times New Roman" w:hAnsi="Times New Roman" w:cs="Times New Roman"/>
            <w:b w:val="0"/>
            <w:noProof/>
            <w:sz w:val="28"/>
            <w:szCs w:val="28"/>
            <w:lang w:bidi="en-US"/>
          </w:rPr>
          <w:t>4.1.</w:t>
        </w:r>
        <w:r w:rsidR="00E4415E" w:rsidRPr="00E4415E">
          <w:rPr>
            <w:rFonts w:ascii="Times New Roman" w:eastAsiaTheme="minorEastAsia" w:hAnsi="Times New Roman" w:cs="Times New Roman"/>
            <w:b w:val="0"/>
            <w:noProof/>
            <w:sz w:val="28"/>
            <w:szCs w:val="28"/>
          </w:rPr>
          <w:tab/>
        </w:r>
        <w:r w:rsidR="00E4415E" w:rsidRPr="00E4415E">
          <w:rPr>
            <w:rStyle w:val="af0"/>
            <w:rFonts w:ascii="Times New Roman" w:hAnsi="Times New Roman" w:cs="Times New Roman"/>
            <w:b w:val="0"/>
            <w:noProof/>
            <w:sz w:val="28"/>
            <w:szCs w:val="28"/>
            <w:lang w:bidi="en-US"/>
          </w:rPr>
          <w:t>Экологический анализ</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_Toc114218550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89</w:t>
        </w:r>
        <w:r w:rsidR="00E4415E" w:rsidRPr="00E4415E">
          <w:rPr>
            <w:rFonts w:ascii="Times New Roman" w:hAnsi="Times New Roman" w:cs="Times New Roman"/>
            <w:b w:val="0"/>
            <w:noProof/>
            <w:webHidden/>
            <w:sz w:val="28"/>
            <w:szCs w:val="28"/>
          </w:rPr>
          <w:fldChar w:fldCharType="end"/>
        </w:r>
      </w:hyperlink>
    </w:p>
    <w:p w14:paraId="510329EE" w14:textId="7420F5AB"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1" w:history="1">
        <w:r w:rsidR="00E4415E" w:rsidRPr="00E4415E">
          <w:rPr>
            <w:rStyle w:val="af0"/>
            <w:rFonts w:ascii="Times New Roman" w:hAnsi="Times New Roman" w:cs="Times New Roman"/>
            <w:bCs/>
            <w:noProof/>
            <w:sz w:val="28"/>
            <w:szCs w:val="28"/>
            <w:lang w:val="ru-RU"/>
          </w:rPr>
          <w:t>4.1.1.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Распределение видов по высоте и отношению к влаге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89</w:t>
        </w:r>
        <w:r w:rsidR="00E4415E" w:rsidRPr="00E4415E">
          <w:rPr>
            <w:rFonts w:ascii="Times New Roman" w:hAnsi="Times New Roman" w:cs="Times New Roman"/>
            <w:bCs/>
            <w:noProof/>
            <w:webHidden/>
            <w:sz w:val="28"/>
            <w:szCs w:val="28"/>
          </w:rPr>
          <w:fldChar w:fldCharType="end"/>
        </w:r>
      </w:hyperlink>
    </w:p>
    <w:p w14:paraId="016C6422" w14:textId="36908B9C"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2" w:history="1">
        <w:r w:rsidR="00E4415E" w:rsidRPr="00E4415E">
          <w:rPr>
            <w:rStyle w:val="af0"/>
            <w:rFonts w:ascii="Times New Roman" w:hAnsi="Times New Roman" w:cs="Times New Roman"/>
            <w:bCs/>
            <w:noProof/>
            <w:sz w:val="28"/>
            <w:szCs w:val="28"/>
            <w:lang w:val="ru-RU"/>
          </w:rPr>
          <w:t>4.1.2.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Связь видов с типами растительности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92</w:t>
        </w:r>
        <w:r w:rsidR="00E4415E" w:rsidRPr="00E4415E">
          <w:rPr>
            <w:rFonts w:ascii="Times New Roman" w:hAnsi="Times New Roman" w:cs="Times New Roman"/>
            <w:bCs/>
            <w:noProof/>
            <w:webHidden/>
            <w:sz w:val="28"/>
            <w:szCs w:val="28"/>
          </w:rPr>
          <w:fldChar w:fldCharType="end"/>
        </w:r>
      </w:hyperlink>
    </w:p>
    <w:p w14:paraId="364A2992" w14:textId="24BFF14C"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3" w:history="1">
        <w:r w:rsidR="00E4415E" w:rsidRPr="00E4415E">
          <w:rPr>
            <w:rStyle w:val="af0"/>
            <w:rFonts w:ascii="Times New Roman" w:hAnsi="Times New Roman" w:cs="Times New Roman"/>
            <w:bCs/>
            <w:noProof/>
            <w:sz w:val="28"/>
            <w:szCs w:val="28"/>
            <w:lang w:val="ru-RU"/>
          </w:rPr>
          <w:t>4.1.3.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Участие видов в растительных сообществах</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98</w:t>
        </w:r>
        <w:r w:rsidR="00E4415E" w:rsidRPr="00E4415E">
          <w:rPr>
            <w:rFonts w:ascii="Times New Roman" w:hAnsi="Times New Roman" w:cs="Times New Roman"/>
            <w:bCs/>
            <w:noProof/>
            <w:webHidden/>
            <w:sz w:val="28"/>
            <w:szCs w:val="28"/>
          </w:rPr>
          <w:fldChar w:fldCharType="end"/>
        </w:r>
      </w:hyperlink>
    </w:p>
    <w:p w14:paraId="562988E0" w14:textId="4F436427"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54" w:history="1">
        <w:r w:rsidR="00E4415E" w:rsidRPr="00E4415E">
          <w:rPr>
            <w:rStyle w:val="af0"/>
            <w:rFonts w:ascii="Times New Roman" w:hAnsi="Times New Roman" w:cs="Times New Roman"/>
            <w:b w:val="0"/>
            <w:noProof/>
            <w:sz w:val="28"/>
            <w:szCs w:val="28"/>
            <w:lang w:bidi="en-US"/>
          </w:rPr>
          <w:t>4.2. Географический анализ</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_Toc114218554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103</w:t>
        </w:r>
        <w:r w:rsidR="00E4415E" w:rsidRPr="00E4415E">
          <w:rPr>
            <w:rFonts w:ascii="Times New Roman" w:hAnsi="Times New Roman" w:cs="Times New Roman"/>
            <w:b w:val="0"/>
            <w:noProof/>
            <w:webHidden/>
            <w:sz w:val="28"/>
            <w:szCs w:val="28"/>
          </w:rPr>
          <w:fldChar w:fldCharType="end"/>
        </w:r>
      </w:hyperlink>
    </w:p>
    <w:p w14:paraId="1274DF95" w14:textId="603821BC"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5" w:history="1">
        <w:r w:rsidR="00E4415E" w:rsidRPr="00E4415E">
          <w:rPr>
            <w:rStyle w:val="af0"/>
            <w:rFonts w:ascii="Times New Roman" w:hAnsi="Times New Roman" w:cs="Times New Roman"/>
            <w:bCs/>
            <w:noProof/>
            <w:sz w:val="28"/>
            <w:szCs w:val="28"/>
            <w:lang w:val="ru-RU"/>
          </w:rPr>
          <w:t>4.2.1.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Встречаемость видов рода в странах Средней Азии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103</w:t>
        </w:r>
        <w:r w:rsidR="00E4415E" w:rsidRPr="00E4415E">
          <w:rPr>
            <w:rFonts w:ascii="Times New Roman" w:hAnsi="Times New Roman" w:cs="Times New Roman"/>
            <w:bCs/>
            <w:noProof/>
            <w:webHidden/>
            <w:sz w:val="28"/>
            <w:szCs w:val="28"/>
          </w:rPr>
          <w:fldChar w:fldCharType="end"/>
        </w:r>
      </w:hyperlink>
    </w:p>
    <w:p w14:paraId="28B20151" w14:textId="4571242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6" w:history="1">
        <w:r w:rsidR="00E4415E" w:rsidRPr="00E4415E">
          <w:rPr>
            <w:rStyle w:val="af0"/>
            <w:rFonts w:ascii="Times New Roman" w:hAnsi="Times New Roman" w:cs="Times New Roman"/>
            <w:bCs/>
            <w:noProof/>
            <w:sz w:val="28"/>
            <w:szCs w:val="28"/>
            <w:lang w:val="ru-RU"/>
          </w:rPr>
          <w:t>4.2.2.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Общий ареалогический анализ</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104</w:t>
        </w:r>
        <w:r w:rsidR="00E4415E" w:rsidRPr="00E4415E">
          <w:rPr>
            <w:rFonts w:ascii="Times New Roman" w:hAnsi="Times New Roman" w:cs="Times New Roman"/>
            <w:bCs/>
            <w:noProof/>
            <w:webHidden/>
            <w:sz w:val="28"/>
            <w:szCs w:val="28"/>
          </w:rPr>
          <w:fldChar w:fldCharType="end"/>
        </w:r>
      </w:hyperlink>
    </w:p>
    <w:p w14:paraId="4FE93E04" w14:textId="287FD02D"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57" w:history="1">
        <w:r w:rsidR="00E4415E" w:rsidRPr="00E4415E">
          <w:rPr>
            <w:rStyle w:val="af0"/>
            <w:rFonts w:ascii="Times New Roman" w:hAnsi="Times New Roman" w:cs="Times New Roman"/>
            <w:bCs/>
            <w:noProof/>
            <w:sz w:val="28"/>
            <w:szCs w:val="28"/>
            <w:lang w:val="ru-RU"/>
          </w:rPr>
          <w:t>4.2.3.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Анализ распределения видов по биогеографическим районам Кыргызстана</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_Toc114218557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107</w:t>
        </w:r>
        <w:r w:rsidR="00E4415E" w:rsidRPr="00E4415E">
          <w:rPr>
            <w:rFonts w:ascii="Times New Roman" w:hAnsi="Times New Roman" w:cs="Times New Roman"/>
            <w:bCs/>
            <w:noProof/>
            <w:webHidden/>
            <w:sz w:val="28"/>
            <w:szCs w:val="28"/>
          </w:rPr>
          <w:fldChar w:fldCharType="end"/>
        </w:r>
      </w:hyperlink>
    </w:p>
    <w:p w14:paraId="41FD0522" w14:textId="7AC275DC"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58" w:history="1">
        <w:r w:rsidR="00E4415E" w:rsidRPr="00E4415E">
          <w:rPr>
            <w:rStyle w:val="af0"/>
            <w:rFonts w:ascii="Times New Roman" w:hAnsi="Times New Roman" w:cs="Times New Roman"/>
            <w:b w:val="0"/>
            <w:noProof/>
            <w:sz w:val="28"/>
            <w:szCs w:val="28"/>
            <w:lang w:bidi="en-US"/>
          </w:rPr>
          <w:t>Заключение Главы 4</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_Toc114218558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115</w:t>
        </w:r>
        <w:r w:rsidR="00E4415E" w:rsidRPr="00E4415E">
          <w:rPr>
            <w:rFonts w:ascii="Times New Roman" w:hAnsi="Times New Roman" w:cs="Times New Roman"/>
            <w:b w:val="0"/>
            <w:noProof/>
            <w:webHidden/>
            <w:sz w:val="28"/>
            <w:szCs w:val="28"/>
          </w:rPr>
          <w:fldChar w:fldCharType="end"/>
        </w:r>
      </w:hyperlink>
    </w:p>
    <w:p w14:paraId="22BAAF7D" w14:textId="03581A0D" w:rsidR="00E4415E" w:rsidRPr="00E4415E" w:rsidRDefault="00000000" w:rsidP="00E4415E">
      <w:pPr>
        <w:pStyle w:val="11"/>
        <w:rPr>
          <w:rFonts w:eastAsiaTheme="minorEastAsia" w:cs="Times New Roman"/>
          <w:caps w:val="0"/>
          <w:noProof/>
          <w:sz w:val="28"/>
          <w:szCs w:val="28"/>
        </w:rPr>
      </w:pPr>
      <w:hyperlink w:anchor="_Toc114218559" w:history="1">
        <w:r w:rsidR="00E4415E" w:rsidRPr="00E4415E">
          <w:rPr>
            <w:rStyle w:val="af0"/>
            <w:rFonts w:cs="Times New Roman"/>
            <w:noProof/>
            <w:sz w:val="28"/>
            <w:szCs w:val="28"/>
          </w:rPr>
          <w:t>ГЛАВА 5. ТАКСОНОМИЧЕСКИЕ ИЗМЕНЕНИЯ</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_Toc114218559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116</w:t>
        </w:r>
        <w:r w:rsidR="00E4415E" w:rsidRPr="00E4415E">
          <w:rPr>
            <w:rFonts w:cs="Times New Roman"/>
            <w:noProof/>
            <w:webHidden/>
            <w:sz w:val="28"/>
            <w:szCs w:val="28"/>
          </w:rPr>
          <w:fldChar w:fldCharType="end"/>
        </w:r>
      </w:hyperlink>
    </w:p>
    <w:p w14:paraId="6EEB027C" w14:textId="078B7131"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0" w:history="1">
        <w:r w:rsidR="00E4415E" w:rsidRPr="00E4415E">
          <w:rPr>
            <w:rStyle w:val="af0"/>
            <w:rFonts w:ascii="Times New Roman" w:hAnsi="Times New Roman" w:cs="Times New Roman"/>
            <w:b w:val="0"/>
            <w:noProof/>
            <w:sz w:val="28"/>
            <w:szCs w:val="28"/>
            <w:lang w:bidi="en-US"/>
          </w:rPr>
          <w:t>5.1. Новые для науки виды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116</w:t>
        </w:r>
        <w:r w:rsidR="00E4415E" w:rsidRPr="00E4415E">
          <w:rPr>
            <w:rFonts w:ascii="Times New Roman" w:hAnsi="Times New Roman" w:cs="Times New Roman"/>
            <w:b w:val="0"/>
            <w:noProof/>
            <w:webHidden/>
            <w:sz w:val="28"/>
            <w:szCs w:val="28"/>
          </w:rPr>
          <w:fldChar w:fldCharType="end"/>
        </w:r>
      </w:hyperlink>
    </w:p>
    <w:p w14:paraId="48CB321A" w14:textId="0731C80E"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1" w:history="1">
        <w:r w:rsidR="00E4415E" w:rsidRPr="00E4415E">
          <w:rPr>
            <w:rStyle w:val="af0"/>
            <w:rFonts w:ascii="Times New Roman" w:hAnsi="Times New Roman" w:cs="Times New Roman"/>
            <w:b w:val="0"/>
            <w:noProof/>
            <w:sz w:val="28"/>
            <w:szCs w:val="28"/>
            <w:lang w:val="ru-RU" w:bidi="en-US"/>
          </w:rPr>
          <w:t>5.2. Новые для Кыргызстана и отдельных районов виды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_Toc114218561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116</w:t>
        </w:r>
        <w:r w:rsidR="00E4415E" w:rsidRPr="00E4415E">
          <w:rPr>
            <w:rFonts w:ascii="Times New Roman" w:hAnsi="Times New Roman" w:cs="Times New Roman"/>
            <w:b w:val="0"/>
            <w:noProof/>
            <w:webHidden/>
            <w:sz w:val="28"/>
            <w:szCs w:val="28"/>
          </w:rPr>
          <w:fldChar w:fldCharType="end"/>
        </w:r>
      </w:hyperlink>
    </w:p>
    <w:p w14:paraId="364DEE61" w14:textId="2C5B060E"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2" w:history="1">
        <w:r w:rsidR="00E4415E" w:rsidRPr="00E4415E">
          <w:rPr>
            <w:rStyle w:val="af0"/>
            <w:rFonts w:ascii="Times New Roman" w:hAnsi="Times New Roman" w:cs="Times New Roman"/>
            <w:b w:val="0"/>
            <w:noProof/>
            <w:sz w:val="28"/>
            <w:szCs w:val="28"/>
            <w:lang w:val="ru-RU" w:bidi="en-US"/>
          </w:rPr>
          <w:t>5.3. Виды, восстановленные из синонимов</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_Toc114218562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117</w:t>
        </w:r>
        <w:r w:rsidR="00E4415E" w:rsidRPr="00E4415E">
          <w:rPr>
            <w:rFonts w:ascii="Times New Roman" w:hAnsi="Times New Roman" w:cs="Times New Roman"/>
            <w:b w:val="0"/>
            <w:noProof/>
            <w:webHidden/>
            <w:sz w:val="28"/>
            <w:szCs w:val="28"/>
          </w:rPr>
          <w:fldChar w:fldCharType="end"/>
        </w:r>
      </w:hyperlink>
    </w:p>
    <w:p w14:paraId="66BEDE65" w14:textId="0F7C9BCA"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3" w:history="1">
        <w:r w:rsidR="00E4415E" w:rsidRPr="00E4415E">
          <w:rPr>
            <w:rStyle w:val="af0"/>
            <w:rFonts w:ascii="Times New Roman" w:hAnsi="Times New Roman" w:cs="Times New Roman"/>
            <w:b w:val="0"/>
            <w:noProof/>
            <w:sz w:val="28"/>
            <w:szCs w:val="28"/>
            <w:lang w:val="ru-RU" w:bidi="en-US"/>
          </w:rPr>
          <w:t>5.4. Виды, сведенные в синонимы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_Toc114218563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117</w:t>
        </w:r>
        <w:r w:rsidR="00E4415E" w:rsidRPr="00E4415E">
          <w:rPr>
            <w:rFonts w:ascii="Times New Roman" w:hAnsi="Times New Roman" w:cs="Times New Roman"/>
            <w:b w:val="0"/>
            <w:noProof/>
            <w:webHidden/>
            <w:sz w:val="28"/>
            <w:szCs w:val="28"/>
          </w:rPr>
          <w:fldChar w:fldCharType="end"/>
        </w:r>
      </w:hyperlink>
    </w:p>
    <w:p w14:paraId="4366BCC1" w14:textId="655895FB"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4" w:history="1">
        <w:r w:rsidR="00E4415E" w:rsidRPr="00E4415E">
          <w:rPr>
            <w:rStyle w:val="af0"/>
            <w:rFonts w:ascii="Times New Roman" w:hAnsi="Times New Roman" w:cs="Times New Roman"/>
            <w:b w:val="0"/>
            <w:noProof/>
            <w:sz w:val="28"/>
            <w:szCs w:val="28"/>
            <w:lang w:val="ru-RU" w:bidi="en-US"/>
          </w:rPr>
          <w:t>5.5. Виды, предложенные к исключению из флоры Кыргызстана</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_Toc114218564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118</w:t>
        </w:r>
        <w:r w:rsidR="00E4415E" w:rsidRPr="00E4415E">
          <w:rPr>
            <w:rFonts w:ascii="Times New Roman" w:hAnsi="Times New Roman" w:cs="Times New Roman"/>
            <w:b w:val="0"/>
            <w:noProof/>
            <w:webHidden/>
            <w:sz w:val="28"/>
            <w:szCs w:val="28"/>
          </w:rPr>
          <w:fldChar w:fldCharType="end"/>
        </w:r>
      </w:hyperlink>
    </w:p>
    <w:p w14:paraId="57641FD0" w14:textId="0033A17F"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5" w:history="1">
        <w:r w:rsidR="00E4415E" w:rsidRPr="00E4415E">
          <w:rPr>
            <w:rStyle w:val="af0"/>
            <w:rFonts w:ascii="Times New Roman" w:hAnsi="Times New Roman" w:cs="Times New Roman"/>
            <w:b w:val="0"/>
            <w:noProof/>
            <w:sz w:val="28"/>
            <w:szCs w:val="28"/>
            <w:lang w:bidi="en-US"/>
          </w:rPr>
          <w:t>Заключение Главы 5</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_Toc114218565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118</w:t>
        </w:r>
        <w:r w:rsidR="00E4415E" w:rsidRPr="00E4415E">
          <w:rPr>
            <w:rFonts w:ascii="Times New Roman" w:hAnsi="Times New Roman" w:cs="Times New Roman"/>
            <w:b w:val="0"/>
            <w:noProof/>
            <w:webHidden/>
            <w:sz w:val="28"/>
            <w:szCs w:val="28"/>
          </w:rPr>
          <w:fldChar w:fldCharType="end"/>
        </w:r>
      </w:hyperlink>
    </w:p>
    <w:p w14:paraId="37255763" w14:textId="3DBE8217" w:rsidR="00E4415E" w:rsidRPr="00E4415E" w:rsidRDefault="00000000" w:rsidP="00E4415E">
      <w:pPr>
        <w:pStyle w:val="11"/>
        <w:rPr>
          <w:rFonts w:eastAsiaTheme="minorEastAsia" w:cs="Times New Roman"/>
          <w:caps w:val="0"/>
          <w:noProof/>
          <w:sz w:val="28"/>
          <w:szCs w:val="28"/>
        </w:rPr>
      </w:pPr>
      <w:hyperlink w:anchor="_Toc114218566" w:history="1">
        <w:r w:rsidR="00E4415E" w:rsidRPr="00E4415E">
          <w:rPr>
            <w:rStyle w:val="af0"/>
            <w:rFonts w:cs="Times New Roman"/>
            <w:noProof/>
            <w:sz w:val="28"/>
            <w:szCs w:val="28"/>
          </w:rPr>
          <w:t>ГЛАВА 6. ПЕРСПЕКТИВЫ ИСПОЛЬЗОВАНИЯ ВИДОВ ЛУКА</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_Toc114218566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119</w:t>
        </w:r>
        <w:r w:rsidR="00E4415E" w:rsidRPr="00E4415E">
          <w:rPr>
            <w:rFonts w:cs="Times New Roman"/>
            <w:noProof/>
            <w:webHidden/>
            <w:sz w:val="28"/>
            <w:szCs w:val="28"/>
          </w:rPr>
          <w:fldChar w:fldCharType="end"/>
        </w:r>
      </w:hyperlink>
    </w:p>
    <w:p w14:paraId="2E964F3A" w14:textId="703EF710"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67" w:history="1">
        <w:r w:rsidR="00E4415E" w:rsidRPr="00E4415E">
          <w:rPr>
            <w:rStyle w:val="af0"/>
            <w:rFonts w:ascii="Times New Roman" w:hAnsi="Times New Roman" w:cs="Times New Roman"/>
            <w:b w:val="0"/>
            <w:noProof/>
            <w:sz w:val="28"/>
            <w:szCs w:val="28"/>
            <w:lang w:val="ru-RU" w:bidi="en-US"/>
          </w:rPr>
          <w:t>6.1. Содержание питательных и биологически активных соединений</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_Toc114218567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119</w:t>
        </w:r>
        <w:r w:rsidR="00E4415E" w:rsidRPr="00E4415E">
          <w:rPr>
            <w:rFonts w:ascii="Times New Roman" w:hAnsi="Times New Roman" w:cs="Times New Roman"/>
            <w:b w:val="0"/>
            <w:noProof/>
            <w:webHidden/>
            <w:sz w:val="28"/>
            <w:szCs w:val="28"/>
          </w:rPr>
          <w:fldChar w:fldCharType="end"/>
        </w:r>
      </w:hyperlink>
    </w:p>
    <w:p w14:paraId="576A2AE0" w14:textId="02990E45"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68" w:history="1">
        <w:r w:rsidR="00E4415E" w:rsidRPr="00E4415E">
          <w:rPr>
            <w:rStyle w:val="af0"/>
            <w:rFonts w:ascii="Times New Roman" w:hAnsi="Times New Roman" w:cs="Times New Roman"/>
            <w:bCs/>
            <w:noProof/>
            <w:sz w:val="28"/>
            <w:szCs w:val="28"/>
          </w:rPr>
          <w:t>6.1.1.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Углеводы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_Toc114218568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119</w:t>
        </w:r>
        <w:r w:rsidR="00E4415E" w:rsidRPr="00E4415E">
          <w:rPr>
            <w:rFonts w:ascii="Times New Roman" w:hAnsi="Times New Roman" w:cs="Times New Roman"/>
            <w:bCs/>
            <w:noProof/>
            <w:webHidden/>
            <w:sz w:val="28"/>
            <w:szCs w:val="28"/>
          </w:rPr>
          <w:fldChar w:fldCharType="end"/>
        </w:r>
      </w:hyperlink>
    </w:p>
    <w:p w14:paraId="1EFBC62B" w14:textId="1D9BD652"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69" w:history="1">
        <w:r w:rsidR="00E4415E" w:rsidRPr="00E4415E">
          <w:rPr>
            <w:rStyle w:val="af0"/>
            <w:rFonts w:ascii="Times New Roman" w:hAnsi="Times New Roman" w:cs="Times New Roman"/>
            <w:bCs/>
            <w:noProof/>
            <w:sz w:val="28"/>
            <w:szCs w:val="28"/>
          </w:rPr>
          <w:t>6.1.2.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Сапонин содержащие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_Toc114218569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119</w:t>
        </w:r>
        <w:r w:rsidR="00E4415E" w:rsidRPr="00E4415E">
          <w:rPr>
            <w:rFonts w:ascii="Times New Roman" w:hAnsi="Times New Roman" w:cs="Times New Roman"/>
            <w:bCs/>
            <w:noProof/>
            <w:webHidden/>
            <w:sz w:val="28"/>
            <w:szCs w:val="28"/>
          </w:rPr>
          <w:fldChar w:fldCharType="end"/>
        </w:r>
      </w:hyperlink>
    </w:p>
    <w:p w14:paraId="3BEE1D96" w14:textId="100C8EB2" w:rsidR="00E4415E" w:rsidRPr="00E4415E" w:rsidRDefault="00000000" w:rsidP="00E4415E">
      <w:pPr>
        <w:pStyle w:val="22"/>
        <w:tabs>
          <w:tab w:val="left" w:pos="560"/>
          <w:tab w:val="right" w:leader="dot" w:pos="9628"/>
        </w:tabs>
        <w:spacing w:before="0" w:line="360" w:lineRule="auto"/>
        <w:rPr>
          <w:rFonts w:ascii="Times New Roman" w:eastAsiaTheme="minorEastAsia" w:hAnsi="Times New Roman" w:cs="Times New Roman"/>
          <w:b w:val="0"/>
          <w:noProof/>
          <w:sz w:val="28"/>
          <w:szCs w:val="28"/>
        </w:rPr>
      </w:pPr>
      <w:hyperlink w:anchor="_Toc114218570" w:history="1">
        <w:r w:rsidR="00E4415E" w:rsidRPr="00E4415E">
          <w:rPr>
            <w:rStyle w:val="af0"/>
            <w:rFonts w:ascii="Times New Roman" w:hAnsi="Times New Roman" w:cs="Times New Roman"/>
            <w:b w:val="0"/>
            <w:noProof/>
            <w:sz w:val="28"/>
            <w:szCs w:val="28"/>
            <w:lang w:bidi="en-US"/>
          </w:rPr>
          <w:t>6.2.</w:t>
        </w:r>
        <w:r w:rsidR="00E4415E" w:rsidRPr="00E4415E">
          <w:rPr>
            <w:rFonts w:ascii="Times New Roman" w:eastAsiaTheme="minorEastAsia" w:hAnsi="Times New Roman" w:cs="Times New Roman"/>
            <w:b w:val="0"/>
            <w:noProof/>
            <w:sz w:val="28"/>
            <w:szCs w:val="28"/>
          </w:rPr>
          <w:tab/>
        </w:r>
        <w:r w:rsidR="00E4415E" w:rsidRPr="00E4415E">
          <w:rPr>
            <w:rStyle w:val="af0"/>
            <w:rFonts w:ascii="Times New Roman" w:hAnsi="Times New Roman" w:cs="Times New Roman"/>
            <w:b w:val="0"/>
            <w:noProof/>
            <w:sz w:val="28"/>
            <w:szCs w:val="28"/>
            <w:lang w:bidi="en-US"/>
          </w:rPr>
          <w:t>Значение и использование</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_Toc114218570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121</w:t>
        </w:r>
        <w:r w:rsidR="00E4415E" w:rsidRPr="00E4415E">
          <w:rPr>
            <w:rFonts w:ascii="Times New Roman" w:hAnsi="Times New Roman" w:cs="Times New Roman"/>
            <w:b w:val="0"/>
            <w:noProof/>
            <w:webHidden/>
            <w:sz w:val="28"/>
            <w:szCs w:val="28"/>
          </w:rPr>
          <w:fldChar w:fldCharType="end"/>
        </w:r>
      </w:hyperlink>
    </w:p>
    <w:p w14:paraId="38F1E5A6" w14:textId="4C371095"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1" w:history="1">
        <w:r w:rsidR="00E4415E" w:rsidRPr="00E4415E">
          <w:rPr>
            <w:rStyle w:val="af0"/>
            <w:rFonts w:ascii="Times New Roman" w:hAnsi="Times New Roman" w:cs="Times New Roman"/>
            <w:bCs/>
            <w:noProof/>
            <w:sz w:val="28"/>
            <w:szCs w:val="28"/>
          </w:rPr>
          <w:t>6.2.1.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Ядовитые и вредные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_Toc114218571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121</w:t>
        </w:r>
        <w:r w:rsidR="00E4415E" w:rsidRPr="00E4415E">
          <w:rPr>
            <w:rFonts w:ascii="Times New Roman" w:hAnsi="Times New Roman" w:cs="Times New Roman"/>
            <w:bCs/>
            <w:noProof/>
            <w:webHidden/>
            <w:sz w:val="28"/>
            <w:szCs w:val="28"/>
          </w:rPr>
          <w:fldChar w:fldCharType="end"/>
        </w:r>
      </w:hyperlink>
    </w:p>
    <w:p w14:paraId="3303E932" w14:textId="1633B8D7"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2" w:history="1">
        <w:r w:rsidR="00E4415E" w:rsidRPr="00E4415E">
          <w:rPr>
            <w:rStyle w:val="af0"/>
            <w:rFonts w:ascii="Times New Roman" w:hAnsi="Times New Roman" w:cs="Times New Roman"/>
            <w:bCs/>
            <w:noProof/>
            <w:sz w:val="28"/>
            <w:szCs w:val="28"/>
          </w:rPr>
          <w:t>6.2.2.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Использование в селекции и одомашивание</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_Toc114218572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121</w:t>
        </w:r>
        <w:r w:rsidR="00E4415E" w:rsidRPr="00E4415E">
          <w:rPr>
            <w:rFonts w:ascii="Times New Roman" w:hAnsi="Times New Roman" w:cs="Times New Roman"/>
            <w:bCs/>
            <w:noProof/>
            <w:webHidden/>
            <w:sz w:val="28"/>
            <w:szCs w:val="28"/>
          </w:rPr>
          <w:fldChar w:fldCharType="end"/>
        </w:r>
      </w:hyperlink>
    </w:p>
    <w:p w14:paraId="3815FF7A" w14:textId="243E0007"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3" w:history="1">
        <w:r w:rsidR="00E4415E" w:rsidRPr="00E4415E">
          <w:rPr>
            <w:rStyle w:val="af0"/>
            <w:rFonts w:ascii="Times New Roman" w:hAnsi="Times New Roman" w:cs="Times New Roman"/>
            <w:bCs/>
            <w:noProof/>
            <w:sz w:val="28"/>
            <w:szCs w:val="28"/>
          </w:rPr>
          <w:t>6.2.3.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Использование в пищу</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_Toc114218573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121</w:t>
        </w:r>
        <w:r w:rsidR="00E4415E" w:rsidRPr="00E4415E">
          <w:rPr>
            <w:rFonts w:ascii="Times New Roman" w:hAnsi="Times New Roman" w:cs="Times New Roman"/>
            <w:bCs/>
            <w:noProof/>
            <w:webHidden/>
            <w:sz w:val="28"/>
            <w:szCs w:val="28"/>
          </w:rPr>
          <w:fldChar w:fldCharType="end"/>
        </w:r>
      </w:hyperlink>
    </w:p>
    <w:p w14:paraId="3EF6BCC5" w14:textId="0AE2A9BD"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74" w:history="1">
        <w:r w:rsidR="00E4415E" w:rsidRPr="00E4415E">
          <w:rPr>
            <w:rStyle w:val="af0"/>
            <w:rFonts w:ascii="Times New Roman" w:hAnsi="Times New Roman" w:cs="Times New Roman"/>
            <w:b w:val="0"/>
            <w:noProof/>
            <w:sz w:val="28"/>
            <w:szCs w:val="28"/>
            <w:lang w:bidi="en-US"/>
          </w:rPr>
          <w:t>6.3. Комплексное использование</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_Toc114218574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122</w:t>
        </w:r>
        <w:r w:rsidR="00E4415E" w:rsidRPr="00E4415E">
          <w:rPr>
            <w:rFonts w:ascii="Times New Roman" w:hAnsi="Times New Roman" w:cs="Times New Roman"/>
            <w:b w:val="0"/>
            <w:noProof/>
            <w:webHidden/>
            <w:sz w:val="28"/>
            <w:szCs w:val="28"/>
          </w:rPr>
          <w:fldChar w:fldCharType="end"/>
        </w:r>
      </w:hyperlink>
    </w:p>
    <w:p w14:paraId="1AB4960E" w14:textId="515F3990"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5" w:history="1">
        <w:r w:rsidR="00E4415E" w:rsidRPr="00E4415E">
          <w:rPr>
            <w:rStyle w:val="af0"/>
            <w:rFonts w:ascii="Times New Roman" w:hAnsi="Times New Roman" w:cs="Times New Roman"/>
            <w:bCs/>
            <w:noProof/>
            <w:sz w:val="28"/>
            <w:szCs w:val="28"/>
          </w:rPr>
          <w:t>6.3.1.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Лекарственные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122</w:t>
        </w:r>
        <w:r w:rsidR="00E4415E" w:rsidRPr="00E4415E">
          <w:rPr>
            <w:rFonts w:ascii="Times New Roman" w:hAnsi="Times New Roman" w:cs="Times New Roman"/>
            <w:bCs/>
            <w:noProof/>
            <w:webHidden/>
            <w:sz w:val="28"/>
            <w:szCs w:val="28"/>
          </w:rPr>
          <w:fldChar w:fldCharType="end"/>
        </w:r>
      </w:hyperlink>
    </w:p>
    <w:p w14:paraId="1CED4B50" w14:textId="3C09D76D"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6" w:history="1">
        <w:r w:rsidR="00E4415E" w:rsidRPr="00E4415E">
          <w:rPr>
            <w:rStyle w:val="af0"/>
            <w:rFonts w:ascii="Times New Roman" w:hAnsi="Times New Roman" w:cs="Times New Roman"/>
            <w:bCs/>
            <w:noProof/>
            <w:sz w:val="28"/>
            <w:szCs w:val="28"/>
          </w:rPr>
          <w:t>6.3.2.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Декоративные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124</w:t>
        </w:r>
        <w:r w:rsidR="00E4415E" w:rsidRPr="00E4415E">
          <w:rPr>
            <w:rFonts w:ascii="Times New Roman" w:hAnsi="Times New Roman" w:cs="Times New Roman"/>
            <w:bCs/>
            <w:noProof/>
            <w:webHidden/>
            <w:sz w:val="28"/>
            <w:szCs w:val="28"/>
          </w:rPr>
          <w:fldChar w:fldCharType="end"/>
        </w:r>
      </w:hyperlink>
    </w:p>
    <w:p w14:paraId="566F06B1" w14:textId="5AF7593A"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7" w:history="1">
        <w:r w:rsidR="00E4415E" w:rsidRPr="00E4415E">
          <w:rPr>
            <w:rStyle w:val="af0"/>
            <w:rFonts w:ascii="Times New Roman" w:hAnsi="Times New Roman" w:cs="Times New Roman"/>
            <w:bCs/>
            <w:noProof/>
            <w:sz w:val="28"/>
            <w:szCs w:val="28"/>
          </w:rPr>
          <w:t>6.3.3.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Технические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125</w:t>
        </w:r>
        <w:r w:rsidR="00E4415E" w:rsidRPr="00E4415E">
          <w:rPr>
            <w:rFonts w:ascii="Times New Roman" w:hAnsi="Times New Roman" w:cs="Times New Roman"/>
            <w:bCs/>
            <w:noProof/>
            <w:webHidden/>
            <w:sz w:val="28"/>
            <w:szCs w:val="28"/>
          </w:rPr>
          <w:fldChar w:fldCharType="end"/>
        </w:r>
      </w:hyperlink>
    </w:p>
    <w:p w14:paraId="7C608AD7" w14:textId="72D97DC3"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78" w:history="1">
        <w:r w:rsidR="00E4415E" w:rsidRPr="00E4415E">
          <w:rPr>
            <w:rStyle w:val="af0"/>
            <w:rFonts w:ascii="Times New Roman" w:hAnsi="Times New Roman" w:cs="Times New Roman"/>
            <w:bCs/>
            <w:noProof/>
            <w:sz w:val="28"/>
            <w:szCs w:val="28"/>
          </w:rPr>
          <w:t>6.3.4.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rPr>
          <w:t>Кормовые виды</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_Toc114218578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125</w:t>
        </w:r>
        <w:r w:rsidR="00E4415E" w:rsidRPr="00E4415E">
          <w:rPr>
            <w:rFonts w:ascii="Times New Roman" w:hAnsi="Times New Roman" w:cs="Times New Roman"/>
            <w:bCs/>
            <w:noProof/>
            <w:webHidden/>
            <w:sz w:val="28"/>
            <w:szCs w:val="28"/>
          </w:rPr>
          <w:fldChar w:fldCharType="end"/>
        </w:r>
      </w:hyperlink>
    </w:p>
    <w:p w14:paraId="1EBB5271" w14:textId="3D7604CF"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79" w:history="1">
        <w:r w:rsidR="00E4415E" w:rsidRPr="00E4415E">
          <w:rPr>
            <w:rStyle w:val="af0"/>
            <w:rFonts w:ascii="Times New Roman" w:hAnsi="Times New Roman" w:cs="Times New Roman"/>
            <w:b w:val="0"/>
            <w:noProof/>
            <w:sz w:val="28"/>
            <w:szCs w:val="28"/>
            <w:lang w:val="ru-RU" w:bidi="en-US"/>
          </w:rPr>
          <w:t>6.4. Коммерческое использование</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_Toc114218579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125</w:t>
        </w:r>
        <w:r w:rsidR="00E4415E" w:rsidRPr="00E4415E">
          <w:rPr>
            <w:rFonts w:ascii="Times New Roman" w:hAnsi="Times New Roman" w:cs="Times New Roman"/>
            <w:b w:val="0"/>
            <w:noProof/>
            <w:webHidden/>
            <w:sz w:val="28"/>
            <w:szCs w:val="28"/>
          </w:rPr>
          <w:fldChar w:fldCharType="end"/>
        </w:r>
      </w:hyperlink>
    </w:p>
    <w:p w14:paraId="1356881A" w14:textId="7151A468"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80" w:history="1">
        <w:r w:rsidR="00E4415E" w:rsidRPr="00E4415E">
          <w:rPr>
            <w:rStyle w:val="af0"/>
            <w:rFonts w:ascii="Times New Roman" w:hAnsi="Times New Roman" w:cs="Times New Roman"/>
            <w:b w:val="0"/>
            <w:noProof/>
            <w:sz w:val="28"/>
            <w:szCs w:val="28"/>
            <w:lang w:val="ky-KG" w:bidi="en-US"/>
          </w:rPr>
          <w:t>Заключение Главы 6</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_Toc114218580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127</w:t>
        </w:r>
        <w:r w:rsidR="00E4415E" w:rsidRPr="00E4415E">
          <w:rPr>
            <w:rFonts w:ascii="Times New Roman" w:hAnsi="Times New Roman" w:cs="Times New Roman"/>
            <w:b w:val="0"/>
            <w:noProof/>
            <w:webHidden/>
            <w:sz w:val="28"/>
            <w:szCs w:val="28"/>
          </w:rPr>
          <w:fldChar w:fldCharType="end"/>
        </w:r>
      </w:hyperlink>
    </w:p>
    <w:p w14:paraId="79B0191F" w14:textId="6E0DD289" w:rsidR="00E4415E" w:rsidRPr="00E4415E" w:rsidRDefault="00000000" w:rsidP="00E4415E">
      <w:pPr>
        <w:pStyle w:val="11"/>
        <w:rPr>
          <w:rFonts w:eastAsiaTheme="minorEastAsia" w:cs="Times New Roman"/>
          <w:caps w:val="0"/>
          <w:noProof/>
          <w:sz w:val="28"/>
          <w:szCs w:val="28"/>
        </w:rPr>
      </w:pPr>
      <w:hyperlink w:anchor="_Toc114218581" w:history="1">
        <w:r w:rsidR="00E4415E" w:rsidRPr="00E4415E">
          <w:rPr>
            <w:rStyle w:val="af0"/>
            <w:rFonts w:cs="Times New Roman"/>
            <w:noProof/>
            <w:sz w:val="28"/>
            <w:szCs w:val="28"/>
          </w:rPr>
          <w:t>ГЛАВА 7. СОХРАНЕНИЕ РАЗНООБРАЗИЯ ВИДОВ ЛУКА</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_Toc114218581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128</w:t>
        </w:r>
        <w:r w:rsidR="00E4415E" w:rsidRPr="00E4415E">
          <w:rPr>
            <w:rFonts w:cs="Times New Roman"/>
            <w:noProof/>
            <w:webHidden/>
            <w:sz w:val="28"/>
            <w:szCs w:val="28"/>
          </w:rPr>
          <w:fldChar w:fldCharType="end"/>
        </w:r>
      </w:hyperlink>
    </w:p>
    <w:p w14:paraId="73C0A5A2" w14:textId="08E9C737"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82" w:history="1">
        <w:r w:rsidR="00E4415E" w:rsidRPr="00E4415E">
          <w:rPr>
            <w:rStyle w:val="af0"/>
            <w:rFonts w:ascii="Times New Roman" w:hAnsi="Times New Roman" w:cs="Times New Roman"/>
            <w:b w:val="0"/>
            <w:noProof/>
            <w:sz w:val="28"/>
            <w:szCs w:val="28"/>
            <w:lang w:val="ru-RU" w:bidi="en-US"/>
          </w:rPr>
          <w:t>7.1. Негативные факторы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_Toc114218582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128</w:t>
        </w:r>
        <w:r w:rsidR="00E4415E" w:rsidRPr="00E4415E">
          <w:rPr>
            <w:rFonts w:ascii="Times New Roman" w:hAnsi="Times New Roman" w:cs="Times New Roman"/>
            <w:b w:val="0"/>
            <w:noProof/>
            <w:webHidden/>
            <w:sz w:val="28"/>
            <w:szCs w:val="28"/>
          </w:rPr>
          <w:fldChar w:fldCharType="end"/>
        </w:r>
      </w:hyperlink>
    </w:p>
    <w:p w14:paraId="409F1CEE" w14:textId="1D12232B"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83" w:history="1">
        <w:r w:rsidR="00E4415E" w:rsidRPr="00E4415E">
          <w:rPr>
            <w:rStyle w:val="af0"/>
            <w:rFonts w:ascii="Times New Roman" w:hAnsi="Times New Roman" w:cs="Times New Roman"/>
            <w:b w:val="0"/>
            <w:noProof/>
            <w:sz w:val="28"/>
            <w:szCs w:val="28"/>
            <w:lang w:val="ru-RU" w:bidi="en-US"/>
          </w:rPr>
          <w:t>7.2. Редкие и находящиеся под угрозой исчезновения виды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_Toc114218583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129</w:t>
        </w:r>
        <w:r w:rsidR="00E4415E" w:rsidRPr="00E4415E">
          <w:rPr>
            <w:rFonts w:ascii="Times New Roman" w:hAnsi="Times New Roman" w:cs="Times New Roman"/>
            <w:b w:val="0"/>
            <w:noProof/>
            <w:webHidden/>
            <w:sz w:val="28"/>
            <w:szCs w:val="28"/>
          </w:rPr>
          <w:fldChar w:fldCharType="end"/>
        </w:r>
      </w:hyperlink>
    </w:p>
    <w:p w14:paraId="3325B1A6" w14:textId="7641CD8A"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84" w:history="1">
        <w:r w:rsidR="00E4415E" w:rsidRPr="00E4415E">
          <w:rPr>
            <w:rStyle w:val="af0"/>
            <w:rFonts w:ascii="Times New Roman" w:hAnsi="Times New Roman" w:cs="Times New Roman"/>
            <w:b w:val="0"/>
            <w:noProof/>
            <w:sz w:val="28"/>
            <w:szCs w:val="28"/>
            <w:lang w:bidi="en-US"/>
          </w:rPr>
          <w:t>7.3. Предпринятые меры охраны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_Toc114218584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134</w:t>
        </w:r>
        <w:r w:rsidR="00E4415E" w:rsidRPr="00E4415E">
          <w:rPr>
            <w:rFonts w:ascii="Times New Roman" w:hAnsi="Times New Roman" w:cs="Times New Roman"/>
            <w:b w:val="0"/>
            <w:noProof/>
            <w:webHidden/>
            <w:sz w:val="28"/>
            <w:szCs w:val="28"/>
          </w:rPr>
          <w:fldChar w:fldCharType="end"/>
        </w:r>
      </w:hyperlink>
    </w:p>
    <w:p w14:paraId="481D0951" w14:textId="58457E7F"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85" w:history="1">
        <w:r w:rsidR="00E4415E" w:rsidRPr="00E4415E">
          <w:rPr>
            <w:rStyle w:val="af0"/>
            <w:rFonts w:ascii="Times New Roman" w:hAnsi="Times New Roman" w:cs="Times New Roman"/>
            <w:bCs/>
            <w:noProof/>
            <w:sz w:val="28"/>
            <w:szCs w:val="28"/>
            <w:lang w:val="ru-RU"/>
          </w:rPr>
          <w:t>7.3.1.</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Виды лука, включенные в Красную книгу Кыргызской Республики</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_Toc114218585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134</w:t>
        </w:r>
        <w:r w:rsidR="00E4415E" w:rsidRPr="00E4415E">
          <w:rPr>
            <w:rFonts w:ascii="Times New Roman" w:hAnsi="Times New Roman" w:cs="Times New Roman"/>
            <w:bCs/>
            <w:noProof/>
            <w:webHidden/>
            <w:sz w:val="28"/>
            <w:szCs w:val="28"/>
          </w:rPr>
          <w:fldChar w:fldCharType="end"/>
        </w:r>
      </w:hyperlink>
    </w:p>
    <w:p w14:paraId="1CFB445E" w14:textId="7DD034D1"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86" w:history="1">
        <w:r w:rsidR="00E4415E" w:rsidRPr="00E4415E">
          <w:rPr>
            <w:rStyle w:val="af0"/>
            <w:rFonts w:ascii="Times New Roman" w:hAnsi="Times New Roman" w:cs="Times New Roman"/>
            <w:bCs/>
            <w:noProof/>
            <w:sz w:val="28"/>
            <w:szCs w:val="28"/>
            <w:lang w:val="ru-RU"/>
          </w:rPr>
          <w:t>7.3.2.</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Виды луков, включенные в Красный список МСОП</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_Toc114218586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134</w:t>
        </w:r>
        <w:r w:rsidR="00E4415E" w:rsidRPr="00E4415E">
          <w:rPr>
            <w:rFonts w:ascii="Times New Roman" w:hAnsi="Times New Roman" w:cs="Times New Roman"/>
            <w:bCs/>
            <w:noProof/>
            <w:webHidden/>
            <w:sz w:val="28"/>
            <w:szCs w:val="28"/>
          </w:rPr>
          <w:fldChar w:fldCharType="end"/>
        </w:r>
      </w:hyperlink>
    </w:p>
    <w:p w14:paraId="6E7A78C0" w14:textId="24CCAF08"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87" w:history="1">
        <w:r w:rsidR="00E4415E" w:rsidRPr="00E4415E">
          <w:rPr>
            <w:rStyle w:val="af0"/>
            <w:rFonts w:ascii="Times New Roman" w:hAnsi="Times New Roman" w:cs="Times New Roman"/>
            <w:bCs/>
            <w:noProof/>
            <w:sz w:val="28"/>
            <w:szCs w:val="28"/>
            <w:lang w:val="ru-RU"/>
          </w:rPr>
          <w:t>7.3.3.</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Виды, охраняемые в ООПТ</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_Toc114218587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135</w:t>
        </w:r>
        <w:r w:rsidR="00E4415E" w:rsidRPr="00E4415E">
          <w:rPr>
            <w:rFonts w:ascii="Times New Roman" w:hAnsi="Times New Roman" w:cs="Times New Roman"/>
            <w:bCs/>
            <w:noProof/>
            <w:webHidden/>
            <w:sz w:val="28"/>
            <w:szCs w:val="28"/>
          </w:rPr>
          <w:fldChar w:fldCharType="end"/>
        </w:r>
      </w:hyperlink>
    </w:p>
    <w:p w14:paraId="6B775D33" w14:textId="61E42339" w:rsidR="00E4415E" w:rsidRPr="00E4415E" w:rsidRDefault="00000000" w:rsidP="00E4415E">
      <w:pPr>
        <w:pStyle w:val="31"/>
        <w:tabs>
          <w:tab w:val="left" w:pos="1120"/>
          <w:tab w:val="right" w:leader="dot" w:pos="9628"/>
        </w:tabs>
        <w:spacing w:line="360" w:lineRule="auto"/>
        <w:rPr>
          <w:rFonts w:ascii="Times New Roman" w:eastAsiaTheme="minorEastAsia" w:hAnsi="Times New Roman" w:cs="Times New Roman"/>
          <w:bCs/>
          <w:noProof/>
          <w:sz w:val="28"/>
          <w:szCs w:val="28"/>
        </w:rPr>
      </w:pPr>
      <w:hyperlink w:anchor="_Toc114218588" w:history="1">
        <w:r w:rsidR="00E4415E" w:rsidRPr="00E4415E">
          <w:rPr>
            <w:rStyle w:val="af0"/>
            <w:rFonts w:ascii="Times New Roman" w:hAnsi="Times New Roman" w:cs="Times New Roman"/>
            <w:bCs/>
            <w:noProof/>
            <w:sz w:val="28"/>
            <w:szCs w:val="28"/>
            <w:lang w:val="ru-RU"/>
          </w:rPr>
          <w:t>7.3.4.</w:t>
        </w:r>
        <w:r w:rsidR="00E4415E" w:rsidRPr="00E4415E">
          <w:rPr>
            <w:rFonts w:ascii="Times New Roman" w:eastAsiaTheme="minorEastAsia" w:hAnsi="Times New Roman" w:cs="Times New Roman"/>
            <w:bCs/>
            <w:noProof/>
            <w:sz w:val="28"/>
            <w:szCs w:val="28"/>
          </w:rPr>
          <w:tab/>
        </w:r>
        <w:r w:rsidR="00E4415E" w:rsidRPr="00E4415E">
          <w:rPr>
            <w:rStyle w:val="af0"/>
            <w:rFonts w:ascii="Times New Roman" w:hAnsi="Times New Roman" w:cs="Times New Roman"/>
            <w:bCs/>
            <w:noProof/>
            <w:sz w:val="28"/>
            <w:szCs w:val="28"/>
            <w:lang w:val="ru-RU"/>
          </w:rPr>
          <w:t>Виды в ex-situ</w:t>
        </w:r>
        <w:r w:rsidR="00E4415E" w:rsidRPr="00E4415E">
          <w:rPr>
            <w:rFonts w:ascii="Times New Roman" w:hAnsi="Times New Roman" w:cs="Times New Roman"/>
            <w:bCs/>
            <w:noProof/>
            <w:webHidden/>
            <w:sz w:val="28"/>
            <w:szCs w:val="28"/>
          </w:rPr>
          <w:tab/>
        </w:r>
        <w:r w:rsidR="00E4415E" w:rsidRPr="00E4415E">
          <w:rPr>
            <w:rFonts w:ascii="Times New Roman" w:hAnsi="Times New Roman" w:cs="Times New Roman"/>
            <w:bCs/>
            <w:noProof/>
            <w:webHidden/>
            <w:sz w:val="28"/>
            <w:szCs w:val="28"/>
          </w:rPr>
          <w:fldChar w:fldCharType="begin"/>
        </w:r>
        <w:r w:rsidR="00E4415E" w:rsidRPr="00E4415E">
          <w:rPr>
            <w:rFonts w:ascii="Times New Roman" w:hAnsi="Times New Roman" w:cs="Times New Roman"/>
            <w:bCs/>
            <w:noProof/>
            <w:webHidden/>
            <w:sz w:val="28"/>
            <w:szCs w:val="28"/>
          </w:rPr>
          <w:instrText xml:space="preserve"> PAGEREF _Toc114218588 \h </w:instrText>
        </w:r>
        <w:r w:rsidR="00E4415E" w:rsidRPr="00E4415E">
          <w:rPr>
            <w:rFonts w:ascii="Times New Roman" w:hAnsi="Times New Roman" w:cs="Times New Roman"/>
            <w:bCs/>
            <w:noProof/>
            <w:webHidden/>
            <w:sz w:val="28"/>
            <w:szCs w:val="28"/>
          </w:rPr>
        </w:r>
        <w:r w:rsidR="00E4415E" w:rsidRPr="00E4415E">
          <w:rPr>
            <w:rFonts w:ascii="Times New Roman" w:hAnsi="Times New Roman" w:cs="Times New Roman"/>
            <w:bCs/>
            <w:noProof/>
            <w:webHidden/>
            <w:sz w:val="28"/>
            <w:szCs w:val="28"/>
          </w:rPr>
          <w:fldChar w:fldCharType="separate"/>
        </w:r>
        <w:r w:rsidR="00E4415E" w:rsidRPr="00E4415E">
          <w:rPr>
            <w:rFonts w:ascii="Times New Roman" w:hAnsi="Times New Roman" w:cs="Times New Roman"/>
            <w:bCs/>
            <w:noProof/>
            <w:webHidden/>
            <w:sz w:val="28"/>
            <w:szCs w:val="28"/>
          </w:rPr>
          <w:t>142</w:t>
        </w:r>
        <w:r w:rsidR="00E4415E" w:rsidRPr="00E4415E">
          <w:rPr>
            <w:rFonts w:ascii="Times New Roman" w:hAnsi="Times New Roman" w:cs="Times New Roman"/>
            <w:bCs/>
            <w:noProof/>
            <w:webHidden/>
            <w:sz w:val="28"/>
            <w:szCs w:val="28"/>
          </w:rPr>
          <w:fldChar w:fldCharType="end"/>
        </w:r>
      </w:hyperlink>
    </w:p>
    <w:p w14:paraId="5D3F6CAE" w14:textId="1DC49E96"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89" w:history="1">
        <w:r w:rsidR="00E4415E" w:rsidRPr="00E4415E">
          <w:rPr>
            <w:rStyle w:val="af0"/>
            <w:rFonts w:ascii="Times New Roman" w:hAnsi="Times New Roman" w:cs="Times New Roman"/>
            <w:b w:val="0"/>
            <w:noProof/>
            <w:sz w:val="28"/>
            <w:szCs w:val="28"/>
            <w:lang w:val="ru-RU" w:bidi="en-US"/>
          </w:rPr>
          <w:t>7.4. Предлагаемые меры</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_Toc114218589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143</w:t>
        </w:r>
        <w:r w:rsidR="00E4415E" w:rsidRPr="00E4415E">
          <w:rPr>
            <w:rFonts w:ascii="Times New Roman" w:hAnsi="Times New Roman" w:cs="Times New Roman"/>
            <w:b w:val="0"/>
            <w:noProof/>
            <w:webHidden/>
            <w:sz w:val="28"/>
            <w:szCs w:val="28"/>
          </w:rPr>
          <w:fldChar w:fldCharType="end"/>
        </w:r>
      </w:hyperlink>
    </w:p>
    <w:p w14:paraId="6539327D" w14:textId="1FB80D8A" w:rsidR="00E4415E" w:rsidRPr="00E4415E" w:rsidRDefault="00000000" w:rsidP="00E4415E">
      <w:pPr>
        <w:pStyle w:val="22"/>
        <w:tabs>
          <w:tab w:val="right" w:leader="dot" w:pos="9628"/>
        </w:tabs>
        <w:spacing w:before="0" w:line="360" w:lineRule="auto"/>
        <w:rPr>
          <w:rFonts w:ascii="Times New Roman" w:eastAsiaTheme="minorEastAsia" w:hAnsi="Times New Roman" w:cs="Times New Roman"/>
          <w:b w:val="0"/>
          <w:noProof/>
          <w:sz w:val="28"/>
          <w:szCs w:val="28"/>
        </w:rPr>
      </w:pPr>
      <w:hyperlink w:anchor="_Toc114218590" w:history="1">
        <w:r w:rsidR="00E4415E" w:rsidRPr="00E4415E">
          <w:rPr>
            <w:rStyle w:val="af0"/>
            <w:rFonts w:ascii="Times New Roman" w:hAnsi="Times New Roman" w:cs="Times New Roman"/>
            <w:b w:val="0"/>
            <w:noProof/>
            <w:sz w:val="28"/>
            <w:szCs w:val="28"/>
            <w:lang w:val="ru-RU" w:bidi="en-US"/>
          </w:rPr>
          <w:t>Заключение Главы 7</w:t>
        </w:r>
        <w:r w:rsidR="00E4415E" w:rsidRPr="00E4415E">
          <w:rPr>
            <w:rFonts w:ascii="Times New Roman" w:hAnsi="Times New Roman" w:cs="Times New Roman"/>
            <w:b w:val="0"/>
            <w:noProof/>
            <w:webHidden/>
            <w:sz w:val="28"/>
            <w:szCs w:val="28"/>
          </w:rPr>
          <w:tab/>
        </w:r>
        <w:r w:rsidR="00E4415E" w:rsidRPr="00E4415E">
          <w:rPr>
            <w:rFonts w:ascii="Times New Roman" w:hAnsi="Times New Roman" w:cs="Times New Roman"/>
            <w:b w:val="0"/>
            <w:noProof/>
            <w:webHidden/>
            <w:sz w:val="28"/>
            <w:szCs w:val="28"/>
          </w:rPr>
          <w:fldChar w:fldCharType="begin"/>
        </w:r>
        <w:r w:rsidR="00E4415E" w:rsidRPr="00E4415E">
          <w:rPr>
            <w:rFonts w:ascii="Times New Roman" w:hAnsi="Times New Roman" w:cs="Times New Roman"/>
            <w:b w:val="0"/>
            <w:noProof/>
            <w:webHidden/>
            <w:sz w:val="28"/>
            <w:szCs w:val="28"/>
          </w:rPr>
          <w:instrText xml:space="preserve"> PAGEREF _Toc114218590 \h </w:instrText>
        </w:r>
        <w:r w:rsidR="00E4415E" w:rsidRPr="00E4415E">
          <w:rPr>
            <w:rFonts w:ascii="Times New Roman" w:hAnsi="Times New Roman" w:cs="Times New Roman"/>
            <w:b w:val="0"/>
            <w:noProof/>
            <w:webHidden/>
            <w:sz w:val="28"/>
            <w:szCs w:val="28"/>
          </w:rPr>
        </w:r>
        <w:r w:rsidR="00E4415E" w:rsidRPr="00E4415E">
          <w:rPr>
            <w:rFonts w:ascii="Times New Roman" w:hAnsi="Times New Roman" w:cs="Times New Roman"/>
            <w:b w:val="0"/>
            <w:noProof/>
            <w:webHidden/>
            <w:sz w:val="28"/>
            <w:szCs w:val="28"/>
          </w:rPr>
          <w:fldChar w:fldCharType="separate"/>
        </w:r>
        <w:r w:rsidR="00E4415E" w:rsidRPr="00E4415E">
          <w:rPr>
            <w:rFonts w:ascii="Times New Roman" w:hAnsi="Times New Roman" w:cs="Times New Roman"/>
            <w:b w:val="0"/>
            <w:noProof/>
            <w:webHidden/>
            <w:sz w:val="28"/>
            <w:szCs w:val="28"/>
          </w:rPr>
          <w:t>144</w:t>
        </w:r>
        <w:r w:rsidR="00E4415E" w:rsidRPr="00E4415E">
          <w:rPr>
            <w:rFonts w:ascii="Times New Roman" w:hAnsi="Times New Roman" w:cs="Times New Roman"/>
            <w:b w:val="0"/>
            <w:noProof/>
            <w:webHidden/>
            <w:sz w:val="28"/>
            <w:szCs w:val="28"/>
          </w:rPr>
          <w:fldChar w:fldCharType="end"/>
        </w:r>
      </w:hyperlink>
    </w:p>
    <w:p w14:paraId="5E52D919" w14:textId="5D75A94C" w:rsidR="00E4415E" w:rsidRPr="00E4415E" w:rsidRDefault="00000000" w:rsidP="00E4415E">
      <w:pPr>
        <w:pStyle w:val="11"/>
        <w:rPr>
          <w:rFonts w:eastAsiaTheme="minorEastAsia" w:cs="Times New Roman"/>
          <w:caps w:val="0"/>
          <w:noProof/>
          <w:sz w:val="28"/>
          <w:szCs w:val="28"/>
        </w:rPr>
      </w:pPr>
      <w:hyperlink w:anchor="_Toc114218591" w:history="1">
        <w:r w:rsidR="00E4415E" w:rsidRPr="00E4415E">
          <w:rPr>
            <w:rStyle w:val="af0"/>
            <w:rFonts w:cs="Times New Roman"/>
            <w:noProof/>
            <w:sz w:val="28"/>
            <w:szCs w:val="28"/>
          </w:rPr>
          <w:t>ЗАКЛЮЧЕНИЕ</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_Toc114218591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145</w:t>
        </w:r>
        <w:r w:rsidR="00E4415E" w:rsidRPr="00E4415E">
          <w:rPr>
            <w:rFonts w:cs="Times New Roman"/>
            <w:noProof/>
            <w:webHidden/>
            <w:sz w:val="28"/>
            <w:szCs w:val="28"/>
          </w:rPr>
          <w:fldChar w:fldCharType="end"/>
        </w:r>
      </w:hyperlink>
    </w:p>
    <w:p w14:paraId="2B5F7F4E" w14:textId="06F2DE56" w:rsidR="00E4415E" w:rsidRPr="00E4415E" w:rsidRDefault="00000000" w:rsidP="00E4415E">
      <w:pPr>
        <w:pStyle w:val="11"/>
        <w:rPr>
          <w:rFonts w:eastAsiaTheme="minorEastAsia" w:cs="Times New Roman"/>
          <w:caps w:val="0"/>
          <w:noProof/>
          <w:sz w:val="28"/>
          <w:szCs w:val="28"/>
        </w:rPr>
      </w:pPr>
      <w:hyperlink w:anchor="_Toc114218592" w:history="1">
        <w:r w:rsidR="00E4415E" w:rsidRPr="00E4415E">
          <w:rPr>
            <w:rStyle w:val="af0"/>
            <w:rFonts w:cs="Times New Roman"/>
            <w:noProof/>
            <w:sz w:val="28"/>
            <w:szCs w:val="28"/>
          </w:rPr>
          <w:t>ПРАКТИЧЕСКИЕ РЕКОМЕНДАЦИИ</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_Toc114218592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146</w:t>
        </w:r>
        <w:r w:rsidR="00E4415E" w:rsidRPr="00E4415E">
          <w:rPr>
            <w:rFonts w:cs="Times New Roman"/>
            <w:noProof/>
            <w:webHidden/>
            <w:sz w:val="28"/>
            <w:szCs w:val="28"/>
          </w:rPr>
          <w:fldChar w:fldCharType="end"/>
        </w:r>
      </w:hyperlink>
    </w:p>
    <w:p w14:paraId="09A3AA68" w14:textId="7056B4CF" w:rsidR="00E4415E" w:rsidRPr="00E4415E" w:rsidRDefault="00000000" w:rsidP="00E4415E">
      <w:pPr>
        <w:pStyle w:val="11"/>
        <w:rPr>
          <w:rFonts w:eastAsiaTheme="minorEastAsia" w:cs="Times New Roman"/>
          <w:caps w:val="0"/>
          <w:noProof/>
          <w:sz w:val="28"/>
          <w:szCs w:val="28"/>
        </w:rPr>
      </w:pPr>
      <w:hyperlink w:anchor="_Toc114218593" w:history="1">
        <w:r w:rsidR="00E4415E" w:rsidRPr="00E4415E">
          <w:rPr>
            <w:rStyle w:val="af0"/>
            <w:rFonts w:cs="Times New Roman"/>
            <w:noProof/>
            <w:sz w:val="28"/>
            <w:szCs w:val="28"/>
          </w:rPr>
          <w:t>СПИСОК ИСПОЛЬЗОВАННЫХ ИСТОЧНИКОВ</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_Toc114218593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148</w:t>
        </w:r>
        <w:r w:rsidR="00E4415E" w:rsidRPr="00E4415E">
          <w:rPr>
            <w:rFonts w:cs="Times New Roman"/>
            <w:noProof/>
            <w:webHidden/>
            <w:sz w:val="28"/>
            <w:szCs w:val="28"/>
          </w:rPr>
          <w:fldChar w:fldCharType="end"/>
        </w:r>
      </w:hyperlink>
    </w:p>
    <w:p w14:paraId="66CD0DCD" w14:textId="15ECD267" w:rsidR="00E4415E" w:rsidRPr="00E4415E" w:rsidRDefault="00000000" w:rsidP="00E4415E">
      <w:pPr>
        <w:pStyle w:val="11"/>
        <w:rPr>
          <w:rFonts w:eastAsiaTheme="minorEastAsia" w:cs="Times New Roman"/>
          <w:caps w:val="0"/>
          <w:noProof/>
          <w:sz w:val="28"/>
          <w:szCs w:val="28"/>
        </w:rPr>
      </w:pPr>
      <w:hyperlink w:anchor="_Toc114218594" w:history="1">
        <w:r w:rsidR="00E4415E" w:rsidRPr="00E4415E">
          <w:rPr>
            <w:rStyle w:val="af0"/>
            <w:rFonts w:cs="Times New Roman"/>
            <w:noProof/>
            <w:sz w:val="28"/>
            <w:szCs w:val="28"/>
          </w:rPr>
          <w:t>ПРИЛОЖЕНИЕ</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_Toc114218594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168</w:t>
        </w:r>
        <w:r w:rsidR="00E4415E" w:rsidRPr="00E4415E">
          <w:rPr>
            <w:rFonts w:cs="Times New Roman"/>
            <w:noProof/>
            <w:webHidden/>
            <w:sz w:val="28"/>
            <w:szCs w:val="28"/>
          </w:rPr>
          <w:fldChar w:fldCharType="end"/>
        </w:r>
      </w:hyperlink>
    </w:p>
    <w:p w14:paraId="63977040" w14:textId="285C4574" w:rsidR="00E4415E" w:rsidRPr="00E4415E" w:rsidRDefault="00000000" w:rsidP="00E4415E">
      <w:pPr>
        <w:pStyle w:val="11"/>
        <w:rPr>
          <w:rFonts w:eastAsiaTheme="minorEastAsia" w:cs="Times New Roman"/>
          <w:caps w:val="0"/>
          <w:noProof/>
          <w:sz w:val="28"/>
          <w:szCs w:val="28"/>
        </w:rPr>
      </w:pPr>
      <w:hyperlink w:anchor="_Toc114218595" w:history="1">
        <w:r w:rsidR="00E4415E" w:rsidRPr="00E4415E">
          <w:rPr>
            <w:rStyle w:val="af0"/>
            <w:rFonts w:cs="Times New Roman"/>
            <w:noProof/>
            <w:sz w:val="28"/>
            <w:szCs w:val="28"/>
          </w:rPr>
          <w:t>ПРИЛОЖЕНИЕ 1 КОНСПЕКТ</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_Toc114218595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169</w:t>
        </w:r>
        <w:r w:rsidR="00E4415E" w:rsidRPr="00E4415E">
          <w:rPr>
            <w:rFonts w:cs="Times New Roman"/>
            <w:noProof/>
            <w:webHidden/>
            <w:sz w:val="28"/>
            <w:szCs w:val="28"/>
          </w:rPr>
          <w:fldChar w:fldCharType="end"/>
        </w:r>
      </w:hyperlink>
    </w:p>
    <w:p w14:paraId="43BA2DFA" w14:textId="6CA6FAA8" w:rsidR="00E4415E" w:rsidRPr="00E4415E" w:rsidRDefault="00000000" w:rsidP="00E4415E">
      <w:pPr>
        <w:pStyle w:val="11"/>
        <w:rPr>
          <w:rFonts w:eastAsiaTheme="minorEastAsia" w:cs="Times New Roman"/>
          <w:caps w:val="0"/>
          <w:noProof/>
          <w:sz w:val="28"/>
          <w:szCs w:val="28"/>
        </w:rPr>
      </w:pPr>
      <w:hyperlink w:anchor="_Toc114218596" w:history="1">
        <w:r w:rsidR="00E4415E" w:rsidRPr="00E4415E">
          <w:rPr>
            <w:rStyle w:val="af0"/>
            <w:rFonts w:cs="Times New Roman"/>
            <w:noProof/>
            <w:sz w:val="28"/>
            <w:szCs w:val="28"/>
          </w:rPr>
          <w:t>ПРИЛОЖЕНИЕ</w:t>
        </w:r>
        <w:r w:rsidR="00E4415E" w:rsidRPr="00E4415E">
          <w:rPr>
            <w:rStyle w:val="af0"/>
            <w:rFonts w:cs="Times New Roman"/>
            <w:noProof/>
            <w:sz w:val="28"/>
            <w:szCs w:val="28"/>
            <w:lang w:val="ru-RU"/>
          </w:rPr>
          <w:t xml:space="preserve"> </w:t>
        </w:r>
        <w:r w:rsidR="00E4415E" w:rsidRPr="00E4415E">
          <w:rPr>
            <w:rStyle w:val="af0"/>
            <w:rFonts w:cs="Times New Roman"/>
            <w:noProof/>
            <w:sz w:val="28"/>
            <w:szCs w:val="28"/>
          </w:rPr>
          <w:t>2 ЛИЧНЫЕ СБОРЫ</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_Toc114218596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537</w:t>
        </w:r>
        <w:r w:rsidR="00E4415E" w:rsidRPr="00E4415E">
          <w:rPr>
            <w:rFonts w:cs="Times New Roman"/>
            <w:noProof/>
            <w:webHidden/>
            <w:sz w:val="28"/>
            <w:szCs w:val="28"/>
          </w:rPr>
          <w:fldChar w:fldCharType="end"/>
        </w:r>
      </w:hyperlink>
    </w:p>
    <w:p w14:paraId="5882AAC8" w14:textId="1EF80A0A" w:rsidR="00E4415E" w:rsidRPr="00E4415E" w:rsidRDefault="00000000" w:rsidP="00E4415E">
      <w:pPr>
        <w:pStyle w:val="11"/>
        <w:rPr>
          <w:rFonts w:eastAsiaTheme="minorEastAsia" w:cs="Times New Roman"/>
          <w:caps w:val="0"/>
          <w:noProof/>
          <w:sz w:val="28"/>
          <w:szCs w:val="28"/>
        </w:rPr>
      </w:pPr>
      <w:hyperlink w:anchor="_Toc114218597" w:history="1">
        <w:r w:rsidR="00E4415E" w:rsidRPr="00E4415E">
          <w:rPr>
            <w:rStyle w:val="af0"/>
            <w:rFonts w:cs="Times New Roman"/>
            <w:noProof/>
            <w:sz w:val="28"/>
            <w:szCs w:val="28"/>
          </w:rPr>
          <w:t>ПРИЛОЖЕНИЕ 3 СПИСОК ВИДОВ РОДА</w:t>
        </w:r>
        <w:r w:rsidR="00E4415E" w:rsidRPr="00E4415E">
          <w:rPr>
            <w:rFonts w:cs="Times New Roman"/>
            <w:noProof/>
            <w:webHidden/>
            <w:sz w:val="28"/>
            <w:szCs w:val="28"/>
          </w:rPr>
          <w:tab/>
        </w:r>
        <w:r w:rsidR="00E4415E" w:rsidRPr="00E4415E">
          <w:rPr>
            <w:rFonts w:cs="Times New Roman"/>
            <w:noProof/>
            <w:webHidden/>
            <w:sz w:val="28"/>
            <w:szCs w:val="28"/>
          </w:rPr>
          <w:fldChar w:fldCharType="begin"/>
        </w:r>
        <w:r w:rsidR="00E4415E" w:rsidRPr="00E4415E">
          <w:rPr>
            <w:rFonts w:cs="Times New Roman"/>
            <w:noProof/>
            <w:webHidden/>
            <w:sz w:val="28"/>
            <w:szCs w:val="28"/>
          </w:rPr>
          <w:instrText xml:space="preserve"> PAGEREF _Toc114218597 \h </w:instrText>
        </w:r>
        <w:r w:rsidR="00E4415E" w:rsidRPr="00E4415E">
          <w:rPr>
            <w:rFonts w:cs="Times New Roman"/>
            <w:noProof/>
            <w:webHidden/>
            <w:sz w:val="28"/>
            <w:szCs w:val="28"/>
          </w:rPr>
        </w:r>
        <w:r w:rsidR="00E4415E" w:rsidRPr="00E4415E">
          <w:rPr>
            <w:rFonts w:cs="Times New Roman"/>
            <w:noProof/>
            <w:webHidden/>
            <w:sz w:val="28"/>
            <w:szCs w:val="28"/>
          </w:rPr>
          <w:fldChar w:fldCharType="separate"/>
        </w:r>
        <w:r w:rsidR="00E4415E" w:rsidRPr="00E4415E">
          <w:rPr>
            <w:rFonts w:cs="Times New Roman"/>
            <w:noProof/>
            <w:webHidden/>
            <w:sz w:val="28"/>
            <w:szCs w:val="28"/>
          </w:rPr>
          <w:t>540</w:t>
        </w:r>
        <w:r w:rsidR="00E4415E" w:rsidRPr="00E4415E">
          <w:rPr>
            <w:rFonts w:cs="Times New Roman"/>
            <w:noProof/>
            <w:webHidden/>
            <w:sz w:val="28"/>
            <w:szCs w:val="28"/>
          </w:rPr>
          <w:fldChar w:fldCharType="end"/>
        </w:r>
      </w:hyperlink>
    </w:p>
    <w:p w14:paraId="2C90D643" w14:textId="27DEA821" w:rsidR="00DA7077" w:rsidRPr="00E4415E" w:rsidRDefault="009E1B19" w:rsidP="00E4415E">
      <w:pPr>
        <w:spacing w:line="360" w:lineRule="auto"/>
        <w:jc w:val="both"/>
        <w:rPr>
          <w:bCs/>
          <w:caps/>
          <w:sz w:val="2"/>
          <w:szCs w:val="2"/>
        </w:rPr>
      </w:pPr>
      <w:r w:rsidRPr="00E4415E">
        <w:rPr>
          <w:bCs/>
          <w:sz w:val="28"/>
          <w:szCs w:val="28"/>
        </w:rPr>
        <w:fldChar w:fldCharType="end"/>
      </w:r>
    </w:p>
    <w:p w14:paraId="4B7897FD" w14:textId="77777777" w:rsidR="00EB016E" w:rsidRPr="00E4415E" w:rsidRDefault="00DA7077" w:rsidP="00E4415E">
      <w:pPr>
        <w:spacing w:line="360" w:lineRule="auto"/>
        <w:jc w:val="both"/>
        <w:rPr>
          <w:b/>
          <w:sz w:val="28"/>
          <w:szCs w:val="28"/>
        </w:rPr>
      </w:pPr>
      <w:r w:rsidRPr="00E4415E">
        <w:rPr>
          <w:b/>
          <w:sz w:val="28"/>
          <w:szCs w:val="28"/>
        </w:rPr>
        <w:t>ОГЛАВЛЕНИЕ ТАБЛИЦ</w:t>
      </w:r>
    </w:p>
    <w:p w14:paraId="6C6BA1F8" w14:textId="77777777" w:rsidR="00E531B9" w:rsidRPr="00E4415E" w:rsidRDefault="00DA7077" w:rsidP="00E4415E">
      <w:pPr>
        <w:pStyle w:val="afe"/>
        <w:tabs>
          <w:tab w:val="right" w:leader="dot" w:pos="9628"/>
        </w:tabs>
        <w:spacing w:line="360" w:lineRule="auto"/>
        <w:rPr>
          <w:rFonts w:ascii="Times New Roman" w:hAnsi="Times New Roman"/>
          <w:bCs/>
          <w:smallCaps w:val="0"/>
          <w:noProof/>
          <w:sz w:val="28"/>
          <w:szCs w:val="28"/>
        </w:rPr>
      </w:pPr>
      <w:r w:rsidRPr="00E4415E">
        <w:rPr>
          <w:rFonts w:ascii="Times New Roman" w:hAnsi="Times New Roman"/>
          <w:bCs/>
          <w:sz w:val="28"/>
          <w:szCs w:val="28"/>
        </w:rPr>
        <w:fldChar w:fldCharType="begin"/>
      </w:r>
      <w:r w:rsidRPr="00E4415E">
        <w:rPr>
          <w:rFonts w:ascii="Times New Roman" w:hAnsi="Times New Roman"/>
          <w:bCs/>
          <w:sz w:val="28"/>
          <w:szCs w:val="28"/>
        </w:rPr>
        <w:instrText xml:space="preserve"> TOC \h \z \c "Таблица" </w:instrText>
      </w:r>
      <w:r w:rsidRPr="00E4415E">
        <w:rPr>
          <w:rFonts w:ascii="Times New Roman" w:hAnsi="Times New Roman"/>
          <w:bCs/>
          <w:sz w:val="28"/>
          <w:szCs w:val="28"/>
        </w:rPr>
        <w:fldChar w:fldCharType="separate"/>
      </w:r>
      <w:hyperlink w:anchor="_Toc114177907" w:history="1">
        <w:r w:rsidR="00E531B9" w:rsidRPr="00E4415E">
          <w:rPr>
            <w:rStyle w:val="af0"/>
            <w:rFonts w:ascii="Times New Roman" w:hAnsi="Times New Roman"/>
            <w:bCs/>
            <w:noProof/>
            <w:sz w:val="28"/>
            <w:szCs w:val="28"/>
          </w:rPr>
          <w:t>Таблица 4.1</w:t>
        </w:r>
        <w:r w:rsidR="00E531B9" w:rsidRPr="00E4415E">
          <w:rPr>
            <w:rStyle w:val="af0"/>
            <w:rFonts w:ascii="Times New Roman" w:hAnsi="Times New Roman"/>
            <w:bCs/>
            <w:noProof/>
            <w:sz w:val="28"/>
            <w:szCs w:val="28"/>
            <w:lang w:val="ru-RU"/>
          </w:rPr>
          <w:t xml:space="preserve"> – </w:t>
        </w:r>
        <w:r w:rsidR="00E531B9" w:rsidRPr="00E4415E">
          <w:rPr>
            <w:rStyle w:val="af0"/>
            <w:rFonts w:ascii="Times New Roman" w:hAnsi="Times New Roman"/>
            <w:bCs/>
            <w:noProof/>
            <w:sz w:val="28"/>
            <w:szCs w:val="28"/>
          </w:rPr>
          <w:t>Распределения луков по поясам и отношение к влаге</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_Toc114177907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91</w:t>
        </w:r>
        <w:r w:rsidR="00E531B9" w:rsidRPr="00E4415E">
          <w:rPr>
            <w:rFonts w:ascii="Times New Roman" w:hAnsi="Times New Roman"/>
            <w:bCs/>
            <w:noProof/>
            <w:webHidden/>
            <w:sz w:val="28"/>
            <w:szCs w:val="28"/>
          </w:rPr>
          <w:fldChar w:fldCharType="end"/>
        </w:r>
      </w:hyperlink>
    </w:p>
    <w:p w14:paraId="783197DC"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08" w:history="1">
        <w:r w:rsidR="00E531B9" w:rsidRPr="00E4415E">
          <w:rPr>
            <w:rStyle w:val="af0"/>
            <w:rFonts w:ascii="Times New Roman" w:hAnsi="Times New Roman"/>
            <w:bCs/>
            <w:noProof/>
            <w:sz w:val="28"/>
            <w:szCs w:val="28"/>
          </w:rPr>
          <w:t>Таблица 4.2</w:t>
        </w:r>
        <w:r w:rsidR="00E531B9" w:rsidRPr="00E4415E">
          <w:rPr>
            <w:rStyle w:val="af0"/>
            <w:rFonts w:ascii="Times New Roman" w:hAnsi="Times New Roman"/>
            <w:bCs/>
            <w:noProof/>
            <w:sz w:val="28"/>
            <w:szCs w:val="28"/>
            <w:lang w:val="ru-RU"/>
          </w:rPr>
          <w:t xml:space="preserve"> – </w:t>
        </w:r>
        <w:r w:rsidR="00E531B9" w:rsidRPr="00E4415E">
          <w:rPr>
            <w:rStyle w:val="af0"/>
            <w:rFonts w:ascii="Times New Roman" w:hAnsi="Times New Roman"/>
            <w:bCs/>
            <w:noProof/>
            <w:sz w:val="28"/>
            <w:szCs w:val="28"/>
          </w:rPr>
          <w:t>Фитоценоцикл видов</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_Toc114177908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94</w:t>
        </w:r>
        <w:r w:rsidR="00E531B9" w:rsidRPr="00E4415E">
          <w:rPr>
            <w:rFonts w:ascii="Times New Roman" w:hAnsi="Times New Roman"/>
            <w:bCs/>
            <w:noProof/>
            <w:webHidden/>
            <w:sz w:val="28"/>
            <w:szCs w:val="28"/>
          </w:rPr>
          <w:fldChar w:fldCharType="end"/>
        </w:r>
      </w:hyperlink>
    </w:p>
    <w:p w14:paraId="219BBB00"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09" w:history="1">
        <w:r w:rsidR="00E531B9" w:rsidRPr="00E4415E">
          <w:rPr>
            <w:rStyle w:val="af0"/>
            <w:rFonts w:ascii="Times New Roman" w:hAnsi="Times New Roman"/>
            <w:bCs/>
            <w:noProof/>
            <w:sz w:val="28"/>
            <w:szCs w:val="28"/>
          </w:rPr>
          <w:t>Таблица 4.3</w:t>
        </w:r>
        <w:r w:rsidR="00E531B9" w:rsidRPr="00E4415E">
          <w:rPr>
            <w:rStyle w:val="af0"/>
            <w:rFonts w:ascii="Times New Roman" w:hAnsi="Times New Roman"/>
            <w:bCs/>
            <w:noProof/>
            <w:sz w:val="28"/>
            <w:szCs w:val="28"/>
            <w:lang w:val="ru-RU"/>
          </w:rPr>
          <w:t xml:space="preserve"> –</w:t>
        </w:r>
        <w:r w:rsidR="00E531B9" w:rsidRPr="00E4415E">
          <w:rPr>
            <w:rStyle w:val="af0"/>
            <w:rFonts w:ascii="Times New Roman" w:hAnsi="Times New Roman"/>
            <w:bCs/>
            <w:noProof/>
            <w:sz w:val="28"/>
            <w:szCs w:val="28"/>
          </w:rPr>
          <w:t xml:space="preserve"> Распространение петрофитов</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_Toc114177909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98</w:t>
        </w:r>
        <w:r w:rsidR="00E531B9" w:rsidRPr="00E4415E">
          <w:rPr>
            <w:rFonts w:ascii="Times New Roman" w:hAnsi="Times New Roman"/>
            <w:bCs/>
            <w:noProof/>
            <w:webHidden/>
            <w:sz w:val="28"/>
            <w:szCs w:val="28"/>
          </w:rPr>
          <w:fldChar w:fldCharType="end"/>
        </w:r>
      </w:hyperlink>
    </w:p>
    <w:p w14:paraId="6E61AE03"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0" w:history="1">
        <w:r w:rsidR="00E531B9" w:rsidRPr="00E4415E">
          <w:rPr>
            <w:rStyle w:val="af0"/>
            <w:rFonts w:ascii="Times New Roman" w:hAnsi="Times New Roman"/>
            <w:bCs/>
            <w:noProof/>
            <w:sz w:val="28"/>
            <w:szCs w:val="28"/>
          </w:rPr>
          <w:t xml:space="preserve">Таблица 4.4 </w:t>
        </w:r>
        <w:r w:rsidR="00E531B9" w:rsidRPr="00E4415E">
          <w:rPr>
            <w:rStyle w:val="af0"/>
            <w:rFonts w:ascii="Times New Roman" w:hAnsi="Times New Roman"/>
            <w:bCs/>
            <w:noProof/>
            <w:sz w:val="28"/>
            <w:szCs w:val="28"/>
            <w:lang w:val="ru-RU"/>
          </w:rPr>
          <w:t xml:space="preserve">– </w:t>
        </w:r>
        <w:r w:rsidR="00E531B9" w:rsidRPr="00E4415E">
          <w:rPr>
            <w:rStyle w:val="af0"/>
            <w:rFonts w:ascii="Times New Roman" w:hAnsi="Times New Roman"/>
            <w:bCs/>
            <w:noProof/>
            <w:sz w:val="28"/>
            <w:szCs w:val="28"/>
          </w:rPr>
          <w:t>Виды рода в среднеазиатских странах</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_Toc114177910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105</w:t>
        </w:r>
        <w:r w:rsidR="00E531B9" w:rsidRPr="00E4415E">
          <w:rPr>
            <w:rFonts w:ascii="Times New Roman" w:hAnsi="Times New Roman"/>
            <w:bCs/>
            <w:noProof/>
            <w:webHidden/>
            <w:sz w:val="28"/>
            <w:szCs w:val="28"/>
          </w:rPr>
          <w:fldChar w:fldCharType="end"/>
        </w:r>
      </w:hyperlink>
    </w:p>
    <w:p w14:paraId="345DA014"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1" w:history="1">
        <w:r w:rsidR="00E531B9" w:rsidRPr="00E4415E">
          <w:rPr>
            <w:rStyle w:val="af0"/>
            <w:rFonts w:ascii="Times New Roman" w:hAnsi="Times New Roman"/>
            <w:bCs/>
            <w:noProof/>
            <w:sz w:val="28"/>
            <w:szCs w:val="28"/>
          </w:rPr>
          <w:t>Таблица 4.5</w:t>
        </w:r>
        <w:r w:rsidR="00E531B9" w:rsidRPr="00E4415E">
          <w:rPr>
            <w:rStyle w:val="af0"/>
            <w:rFonts w:ascii="Times New Roman" w:hAnsi="Times New Roman"/>
            <w:bCs/>
            <w:noProof/>
            <w:sz w:val="28"/>
            <w:szCs w:val="28"/>
            <w:lang w:val="ru-RU"/>
          </w:rPr>
          <w:t xml:space="preserve"> –</w:t>
        </w:r>
        <w:r w:rsidR="00E531B9" w:rsidRPr="00E4415E">
          <w:rPr>
            <w:rStyle w:val="af0"/>
            <w:rFonts w:ascii="Times New Roman" w:hAnsi="Times New Roman"/>
            <w:bCs/>
            <w:noProof/>
            <w:sz w:val="28"/>
            <w:szCs w:val="28"/>
          </w:rPr>
          <w:t xml:space="preserve"> Коэффициенты сходства видового состава</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_Toc114177911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115</w:t>
        </w:r>
        <w:r w:rsidR="00E531B9" w:rsidRPr="00E4415E">
          <w:rPr>
            <w:rFonts w:ascii="Times New Roman" w:hAnsi="Times New Roman"/>
            <w:bCs/>
            <w:noProof/>
            <w:webHidden/>
            <w:sz w:val="28"/>
            <w:szCs w:val="28"/>
          </w:rPr>
          <w:fldChar w:fldCharType="end"/>
        </w:r>
      </w:hyperlink>
    </w:p>
    <w:p w14:paraId="06D2E3D4"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2" w:history="1">
        <w:r w:rsidR="00E531B9" w:rsidRPr="00E4415E">
          <w:rPr>
            <w:rStyle w:val="af0"/>
            <w:rFonts w:ascii="Times New Roman" w:hAnsi="Times New Roman"/>
            <w:bCs/>
            <w:noProof/>
            <w:sz w:val="28"/>
            <w:szCs w:val="28"/>
          </w:rPr>
          <w:t>Таблица 6.1</w:t>
        </w:r>
        <w:r w:rsidR="00E531B9" w:rsidRPr="00E4415E">
          <w:rPr>
            <w:rStyle w:val="af0"/>
            <w:rFonts w:ascii="Times New Roman" w:hAnsi="Times New Roman"/>
            <w:bCs/>
            <w:noProof/>
            <w:sz w:val="28"/>
            <w:szCs w:val="28"/>
            <w:lang w:val="ru-RU"/>
          </w:rPr>
          <w:t xml:space="preserve"> – </w:t>
        </w:r>
        <w:r w:rsidR="00E531B9" w:rsidRPr="00E4415E">
          <w:rPr>
            <w:rStyle w:val="af0"/>
            <w:rFonts w:ascii="Times New Roman" w:hAnsi="Times New Roman"/>
            <w:bCs/>
            <w:noProof/>
            <w:sz w:val="28"/>
            <w:szCs w:val="28"/>
          </w:rPr>
          <w:t>Информация о выданных разрешениях на сбор</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_Toc114177912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127</w:t>
        </w:r>
        <w:r w:rsidR="00E531B9" w:rsidRPr="00E4415E">
          <w:rPr>
            <w:rFonts w:ascii="Times New Roman" w:hAnsi="Times New Roman"/>
            <w:bCs/>
            <w:noProof/>
            <w:webHidden/>
            <w:sz w:val="28"/>
            <w:szCs w:val="28"/>
          </w:rPr>
          <w:fldChar w:fldCharType="end"/>
        </w:r>
      </w:hyperlink>
    </w:p>
    <w:p w14:paraId="637AF735"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3" w:history="1">
        <w:r w:rsidR="00E531B9" w:rsidRPr="00E4415E">
          <w:rPr>
            <w:rStyle w:val="af0"/>
            <w:rFonts w:ascii="Times New Roman" w:hAnsi="Times New Roman"/>
            <w:bCs/>
            <w:noProof/>
            <w:sz w:val="28"/>
            <w:szCs w:val="28"/>
          </w:rPr>
          <w:t xml:space="preserve">Таблица 7.1 </w:t>
        </w:r>
        <w:r w:rsidR="00E531B9" w:rsidRPr="00E4415E">
          <w:rPr>
            <w:rStyle w:val="af0"/>
            <w:rFonts w:ascii="Times New Roman" w:hAnsi="Times New Roman"/>
            <w:bCs/>
            <w:noProof/>
            <w:sz w:val="28"/>
            <w:szCs w:val="28"/>
            <w:lang w:val="ru-RU"/>
          </w:rPr>
          <w:t xml:space="preserve">– </w:t>
        </w:r>
        <w:r w:rsidR="00E531B9" w:rsidRPr="00E4415E">
          <w:rPr>
            <w:rStyle w:val="af0"/>
            <w:rFonts w:ascii="Times New Roman" w:hAnsi="Times New Roman"/>
            <w:bCs/>
            <w:noProof/>
            <w:sz w:val="28"/>
            <w:szCs w:val="28"/>
          </w:rPr>
          <w:t>Редкие, уязвимые виды лук</w:t>
        </w:r>
        <w:r w:rsidR="00E531B9" w:rsidRPr="00E4415E">
          <w:rPr>
            <w:rStyle w:val="af0"/>
            <w:rFonts w:ascii="Times New Roman" w:hAnsi="Times New Roman"/>
            <w:bCs/>
            <w:noProof/>
            <w:sz w:val="28"/>
            <w:szCs w:val="28"/>
            <w:lang w:val="ru-RU"/>
          </w:rPr>
          <w:t>а</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_Toc114177913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131</w:t>
        </w:r>
        <w:r w:rsidR="00E531B9" w:rsidRPr="00E4415E">
          <w:rPr>
            <w:rFonts w:ascii="Times New Roman" w:hAnsi="Times New Roman"/>
            <w:bCs/>
            <w:noProof/>
            <w:webHidden/>
            <w:sz w:val="28"/>
            <w:szCs w:val="28"/>
          </w:rPr>
          <w:fldChar w:fldCharType="end"/>
        </w:r>
      </w:hyperlink>
    </w:p>
    <w:p w14:paraId="7F6A991F"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4" w:history="1">
        <w:r w:rsidR="00E531B9" w:rsidRPr="00E4415E">
          <w:rPr>
            <w:rStyle w:val="af0"/>
            <w:rFonts w:ascii="Times New Roman" w:hAnsi="Times New Roman"/>
            <w:bCs/>
            <w:noProof/>
            <w:sz w:val="28"/>
            <w:szCs w:val="28"/>
          </w:rPr>
          <w:t>Таблица 7.2</w:t>
        </w:r>
        <w:r w:rsidR="00E531B9" w:rsidRPr="00E4415E">
          <w:rPr>
            <w:rStyle w:val="af0"/>
            <w:rFonts w:ascii="Times New Roman" w:hAnsi="Times New Roman"/>
            <w:bCs/>
            <w:noProof/>
            <w:sz w:val="28"/>
            <w:szCs w:val="28"/>
            <w:lang w:val="ru-RU"/>
          </w:rPr>
          <w:t xml:space="preserve"> – </w:t>
        </w:r>
        <w:r w:rsidR="00E531B9" w:rsidRPr="00E4415E">
          <w:rPr>
            <w:rStyle w:val="af0"/>
            <w:rFonts w:ascii="Times New Roman" w:hAnsi="Times New Roman"/>
            <w:bCs/>
            <w:noProof/>
            <w:sz w:val="28"/>
            <w:szCs w:val="28"/>
          </w:rPr>
          <w:t>ООПТ Кыргызской Республики</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_Toc114177914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136</w:t>
        </w:r>
        <w:r w:rsidR="00E531B9" w:rsidRPr="00E4415E">
          <w:rPr>
            <w:rFonts w:ascii="Times New Roman" w:hAnsi="Times New Roman"/>
            <w:bCs/>
            <w:noProof/>
            <w:webHidden/>
            <w:sz w:val="28"/>
            <w:szCs w:val="28"/>
          </w:rPr>
          <w:fldChar w:fldCharType="end"/>
        </w:r>
      </w:hyperlink>
    </w:p>
    <w:p w14:paraId="3781378B" w14:textId="77777777" w:rsidR="00E531B9" w:rsidRPr="00E4415E" w:rsidRDefault="00000000" w:rsidP="00E4415E">
      <w:pPr>
        <w:pStyle w:val="afe"/>
        <w:tabs>
          <w:tab w:val="right" w:leader="dot" w:pos="9628"/>
        </w:tabs>
        <w:spacing w:line="360" w:lineRule="auto"/>
        <w:rPr>
          <w:rFonts w:ascii="Times New Roman" w:hAnsi="Times New Roman"/>
          <w:bCs/>
          <w:smallCaps w:val="0"/>
          <w:noProof/>
          <w:sz w:val="28"/>
          <w:szCs w:val="28"/>
        </w:rPr>
      </w:pPr>
      <w:hyperlink w:anchor="_Toc114177915" w:history="1">
        <w:r w:rsidR="00E531B9" w:rsidRPr="00E4415E">
          <w:rPr>
            <w:rStyle w:val="af0"/>
            <w:rFonts w:ascii="Times New Roman" w:hAnsi="Times New Roman"/>
            <w:bCs/>
            <w:noProof/>
            <w:sz w:val="28"/>
            <w:szCs w:val="28"/>
          </w:rPr>
          <w:t xml:space="preserve">Таблица 7.3 </w:t>
        </w:r>
        <w:r w:rsidR="00E531B9" w:rsidRPr="00E4415E">
          <w:rPr>
            <w:rStyle w:val="af0"/>
            <w:rFonts w:ascii="Times New Roman" w:hAnsi="Times New Roman"/>
            <w:bCs/>
            <w:noProof/>
            <w:sz w:val="28"/>
            <w:szCs w:val="28"/>
            <w:lang w:val="ru-RU"/>
          </w:rPr>
          <w:t xml:space="preserve">– </w:t>
        </w:r>
        <w:r w:rsidR="00E531B9" w:rsidRPr="00E4415E">
          <w:rPr>
            <w:rStyle w:val="af0"/>
            <w:rFonts w:ascii="Times New Roman" w:hAnsi="Times New Roman"/>
            <w:bCs/>
            <w:noProof/>
            <w:sz w:val="28"/>
            <w:szCs w:val="28"/>
          </w:rPr>
          <w:t xml:space="preserve">Виды рода </w:t>
        </w:r>
        <w:r w:rsidR="00E531B9" w:rsidRPr="00E4415E">
          <w:rPr>
            <w:rStyle w:val="af0"/>
            <w:rFonts w:ascii="Times New Roman" w:hAnsi="Times New Roman"/>
            <w:bCs/>
            <w:i/>
            <w:noProof/>
            <w:sz w:val="28"/>
            <w:szCs w:val="28"/>
            <w:lang w:val="en-GB"/>
          </w:rPr>
          <w:t>Allium</w:t>
        </w:r>
        <w:r w:rsidR="00E531B9" w:rsidRPr="00E4415E">
          <w:rPr>
            <w:rStyle w:val="af0"/>
            <w:rFonts w:ascii="Times New Roman" w:hAnsi="Times New Roman"/>
            <w:bCs/>
            <w:noProof/>
            <w:sz w:val="28"/>
            <w:szCs w:val="28"/>
          </w:rPr>
          <w:t xml:space="preserve"> в ООПТ</w:t>
        </w:r>
        <w:r w:rsidR="00E531B9" w:rsidRPr="00E4415E">
          <w:rPr>
            <w:rFonts w:ascii="Times New Roman" w:hAnsi="Times New Roman"/>
            <w:bCs/>
            <w:noProof/>
            <w:webHidden/>
            <w:sz w:val="28"/>
            <w:szCs w:val="28"/>
          </w:rPr>
          <w:tab/>
        </w:r>
        <w:r w:rsidR="00E531B9" w:rsidRPr="00E4415E">
          <w:rPr>
            <w:rFonts w:ascii="Times New Roman" w:hAnsi="Times New Roman"/>
            <w:bCs/>
            <w:noProof/>
            <w:webHidden/>
            <w:sz w:val="28"/>
            <w:szCs w:val="28"/>
          </w:rPr>
          <w:fldChar w:fldCharType="begin"/>
        </w:r>
        <w:r w:rsidR="00E531B9" w:rsidRPr="00E4415E">
          <w:rPr>
            <w:rFonts w:ascii="Times New Roman" w:hAnsi="Times New Roman"/>
            <w:bCs/>
            <w:noProof/>
            <w:webHidden/>
            <w:sz w:val="28"/>
            <w:szCs w:val="28"/>
          </w:rPr>
          <w:instrText xml:space="preserve"> PAGEREF _Toc114177915 \h </w:instrText>
        </w:r>
        <w:r w:rsidR="00E531B9" w:rsidRPr="00E4415E">
          <w:rPr>
            <w:rFonts w:ascii="Times New Roman" w:hAnsi="Times New Roman"/>
            <w:bCs/>
            <w:noProof/>
            <w:webHidden/>
            <w:sz w:val="28"/>
            <w:szCs w:val="28"/>
          </w:rPr>
        </w:r>
        <w:r w:rsidR="00E531B9" w:rsidRPr="00E4415E">
          <w:rPr>
            <w:rFonts w:ascii="Times New Roman" w:hAnsi="Times New Roman"/>
            <w:bCs/>
            <w:noProof/>
            <w:webHidden/>
            <w:sz w:val="28"/>
            <w:szCs w:val="28"/>
          </w:rPr>
          <w:fldChar w:fldCharType="separate"/>
        </w:r>
        <w:r w:rsidR="00E531B9" w:rsidRPr="00E4415E">
          <w:rPr>
            <w:rFonts w:ascii="Times New Roman" w:hAnsi="Times New Roman"/>
            <w:bCs/>
            <w:noProof/>
            <w:webHidden/>
            <w:sz w:val="28"/>
            <w:szCs w:val="28"/>
          </w:rPr>
          <w:t>140</w:t>
        </w:r>
        <w:r w:rsidR="00E531B9" w:rsidRPr="00E4415E">
          <w:rPr>
            <w:rFonts w:ascii="Times New Roman" w:hAnsi="Times New Roman"/>
            <w:bCs/>
            <w:noProof/>
            <w:webHidden/>
            <w:sz w:val="28"/>
            <w:szCs w:val="28"/>
          </w:rPr>
          <w:fldChar w:fldCharType="end"/>
        </w:r>
      </w:hyperlink>
    </w:p>
    <w:p w14:paraId="733C9DF1" w14:textId="77777777" w:rsidR="00207E67" w:rsidRPr="00E4415E" w:rsidRDefault="00DA7077" w:rsidP="00E4415E">
      <w:pPr>
        <w:spacing w:line="360" w:lineRule="auto"/>
        <w:jc w:val="both"/>
        <w:rPr>
          <w:bCs/>
          <w:sz w:val="2"/>
          <w:szCs w:val="2"/>
        </w:rPr>
      </w:pPr>
      <w:r w:rsidRPr="00E4415E">
        <w:rPr>
          <w:bCs/>
          <w:sz w:val="28"/>
          <w:szCs w:val="28"/>
        </w:rPr>
        <w:fldChar w:fldCharType="end"/>
      </w:r>
    </w:p>
    <w:p w14:paraId="77842D92" w14:textId="77777777" w:rsidR="00DA7077" w:rsidRPr="00E4415E" w:rsidRDefault="00DA7077" w:rsidP="00E4415E">
      <w:pPr>
        <w:spacing w:line="360" w:lineRule="auto"/>
        <w:jc w:val="both"/>
        <w:rPr>
          <w:b/>
          <w:sz w:val="28"/>
          <w:szCs w:val="28"/>
        </w:rPr>
      </w:pPr>
      <w:r w:rsidRPr="00E4415E">
        <w:rPr>
          <w:b/>
          <w:sz w:val="28"/>
          <w:szCs w:val="28"/>
        </w:rPr>
        <w:t>ОГЛАВЛЕНИЕ РИСУНКОВ</w:t>
      </w:r>
    </w:p>
    <w:p w14:paraId="24D5202B" w14:textId="77777777" w:rsidR="00CF2161" w:rsidRPr="00E4415E" w:rsidRDefault="00DA7077" w:rsidP="00E4415E">
      <w:pPr>
        <w:pStyle w:val="afe"/>
        <w:tabs>
          <w:tab w:val="right" w:leader="dot" w:pos="9628"/>
        </w:tabs>
        <w:spacing w:line="360" w:lineRule="auto"/>
        <w:jc w:val="both"/>
        <w:rPr>
          <w:rFonts w:ascii="Times New Roman" w:hAnsi="Times New Roman"/>
          <w:bCs/>
          <w:smallCaps w:val="0"/>
          <w:noProof/>
          <w:sz w:val="28"/>
          <w:szCs w:val="28"/>
        </w:rPr>
      </w:pPr>
      <w:r w:rsidRPr="00E4415E">
        <w:rPr>
          <w:rFonts w:ascii="Times New Roman" w:hAnsi="Times New Roman"/>
          <w:bCs/>
          <w:sz w:val="28"/>
          <w:szCs w:val="28"/>
        </w:rPr>
        <w:fldChar w:fldCharType="begin"/>
      </w:r>
      <w:r w:rsidRPr="00E4415E">
        <w:rPr>
          <w:rFonts w:ascii="Times New Roman" w:hAnsi="Times New Roman"/>
          <w:bCs/>
          <w:sz w:val="28"/>
          <w:szCs w:val="28"/>
        </w:rPr>
        <w:instrText xml:space="preserve"> TOC \h \z \c "Рисунок" </w:instrText>
      </w:r>
      <w:r w:rsidRPr="00E4415E">
        <w:rPr>
          <w:rFonts w:ascii="Times New Roman" w:hAnsi="Times New Roman"/>
          <w:bCs/>
          <w:sz w:val="28"/>
          <w:szCs w:val="28"/>
        </w:rPr>
        <w:fldChar w:fldCharType="separate"/>
      </w:r>
      <w:hyperlink w:anchor="_Toc113527241" w:history="1">
        <w:r w:rsidR="00CF2161" w:rsidRPr="00E4415E">
          <w:rPr>
            <w:rStyle w:val="af0"/>
            <w:rFonts w:ascii="Times New Roman" w:hAnsi="Times New Roman"/>
            <w:bCs/>
            <w:noProof/>
            <w:sz w:val="28"/>
            <w:szCs w:val="28"/>
          </w:rPr>
          <w:t>Рисунок 3.1 Количество видов в подродах и их % соотношение</w:t>
        </w:r>
        <w:r w:rsidR="00CF2161" w:rsidRPr="00E4415E">
          <w:rPr>
            <w:rFonts w:ascii="Times New Roman" w:hAnsi="Times New Roman"/>
            <w:bCs/>
            <w:noProof/>
            <w:webHidden/>
            <w:sz w:val="28"/>
            <w:szCs w:val="28"/>
          </w:rPr>
          <w:tab/>
        </w:r>
        <w:r w:rsidR="00CF2161" w:rsidRPr="00E4415E">
          <w:rPr>
            <w:rFonts w:ascii="Times New Roman" w:hAnsi="Times New Roman"/>
            <w:bCs/>
            <w:noProof/>
            <w:webHidden/>
            <w:sz w:val="28"/>
            <w:szCs w:val="28"/>
          </w:rPr>
          <w:fldChar w:fldCharType="begin"/>
        </w:r>
        <w:r w:rsidR="00CF2161" w:rsidRPr="00E4415E">
          <w:rPr>
            <w:rFonts w:ascii="Times New Roman" w:hAnsi="Times New Roman"/>
            <w:bCs/>
            <w:noProof/>
            <w:webHidden/>
            <w:sz w:val="28"/>
            <w:szCs w:val="28"/>
          </w:rPr>
          <w:instrText xml:space="preserve"> PAGEREF _Toc113527241 \h </w:instrText>
        </w:r>
        <w:r w:rsidR="00CF2161" w:rsidRPr="00E4415E">
          <w:rPr>
            <w:rFonts w:ascii="Times New Roman" w:hAnsi="Times New Roman"/>
            <w:bCs/>
            <w:noProof/>
            <w:webHidden/>
            <w:sz w:val="28"/>
            <w:szCs w:val="28"/>
          </w:rPr>
        </w:r>
        <w:r w:rsidR="00CF2161" w:rsidRPr="00E4415E">
          <w:rPr>
            <w:rFonts w:ascii="Times New Roman" w:hAnsi="Times New Roman"/>
            <w:bCs/>
            <w:noProof/>
            <w:webHidden/>
            <w:sz w:val="28"/>
            <w:szCs w:val="28"/>
          </w:rPr>
          <w:fldChar w:fldCharType="separate"/>
        </w:r>
        <w:r w:rsidR="00CF2161" w:rsidRPr="00E4415E">
          <w:rPr>
            <w:rFonts w:ascii="Times New Roman" w:hAnsi="Times New Roman"/>
            <w:bCs/>
            <w:noProof/>
            <w:webHidden/>
            <w:sz w:val="28"/>
            <w:szCs w:val="28"/>
          </w:rPr>
          <w:t>45</w:t>
        </w:r>
        <w:r w:rsidR="00CF2161" w:rsidRPr="00E4415E">
          <w:rPr>
            <w:rFonts w:ascii="Times New Roman" w:hAnsi="Times New Roman"/>
            <w:bCs/>
            <w:noProof/>
            <w:webHidden/>
            <w:sz w:val="28"/>
            <w:szCs w:val="28"/>
          </w:rPr>
          <w:fldChar w:fldCharType="end"/>
        </w:r>
      </w:hyperlink>
    </w:p>
    <w:p w14:paraId="1F3FDB47" w14:textId="77777777" w:rsidR="00CF2161" w:rsidRPr="00E4415E" w:rsidRDefault="00000000" w:rsidP="00E4415E">
      <w:pPr>
        <w:pStyle w:val="afe"/>
        <w:tabs>
          <w:tab w:val="right" w:leader="dot" w:pos="9628"/>
        </w:tabs>
        <w:spacing w:line="360" w:lineRule="auto"/>
        <w:jc w:val="both"/>
        <w:rPr>
          <w:rFonts w:ascii="Times New Roman" w:hAnsi="Times New Roman"/>
          <w:bCs/>
          <w:smallCaps w:val="0"/>
          <w:noProof/>
          <w:sz w:val="28"/>
          <w:szCs w:val="28"/>
        </w:rPr>
      </w:pPr>
      <w:hyperlink w:anchor="_Toc113527242" w:history="1">
        <w:r w:rsidR="00CF2161" w:rsidRPr="00E4415E">
          <w:rPr>
            <w:rStyle w:val="af0"/>
            <w:rFonts w:ascii="Times New Roman" w:hAnsi="Times New Roman"/>
            <w:bCs/>
            <w:noProof/>
            <w:sz w:val="28"/>
            <w:szCs w:val="28"/>
          </w:rPr>
          <w:t>Рисунок 7.1. Динамика увеличения поголовья скота</w:t>
        </w:r>
        <w:r w:rsidR="00CF2161" w:rsidRPr="00E4415E">
          <w:rPr>
            <w:rFonts w:ascii="Times New Roman" w:hAnsi="Times New Roman"/>
            <w:bCs/>
            <w:noProof/>
            <w:webHidden/>
            <w:sz w:val="28"/>
            <w:szCs w:val="28"/>
          </w:rPr>
          <w:tab/>
        </w:r>
        <w:r w:rsidR="00CF2161" w:rsidRPr="00E4415E">
          <w:rPr>
            <w:rFonts w:ascii="Times New Roman" w:hAnsi="Times New Roman"/>
            <w:bCs/>
            <w:noProof/>
            <w:webHidden/>
            <w:sz w:val="28"/>
            <w:szCs w:val="28"/>
          </w:rPr>
          <w:fldChar w:fldCharType="begin"/>
        </w:r>
        <w:r w:rsidR="00CF2161" w:rsidRPr="00E4415E">
          <w:rPr>
            <w:rFonts w:ascii="Times New Roman" w:hAnsi="Times New Roman"/>
            <w:bCs/>
            <w:noProof/>
            <w:webHidden/>
            <w:sz w:val="28"/>
            <w:szCs w:val="28"/>
          </w:rPr>
          <w:instrText xml:space="preserve"> PAGEREF _Toc113527242 \h </w:instrText>
        </w:r>
        <w:r w:rsidR="00CF2161" w:rsidRPr="00E4415E">
          <w:rPr>
            <w:rFonts w:ascii="Times New Roman" w:hAnsi="Times New Roman"/>
            <w:bCs/>
            <w:noProof/>
            <w:webHidden/>
            <w:sz w:val="28"/>
            <w:szCs w:val="28"/>
          </w:rPr>
        </w:r>
        <w:r w:rsidR="00CF2161" w:rsidRPr="00E4415E">
          <w:rPr>
            <w:rFonts w:ascii="Times New Roman" w:hAnsi="Times New Roman"/>
            <w:bCs/>
            <w:noProof/>
            <w:webHidden/>
            <w:sz w:val="28"/>
            <w:szCs w:val="28"/>
          </w:rPr>
          <w:fldChar w:fldCharType="separate"/>
        </w:r>
        <w:r w:rsidR="00CF2161" w:rsidRPr="00E4415E">
          <w:rPr>
            <w:rFonts w:ascii="Times New Roman" w:hAnsi="Times New Roman"/>
            <w:bCs/>
            <w:noProof/>
            <w:webHidden/>
            <w:sz w:val="28"/>
            <w:szCs w:val="28"/>
          </w:rPr>
          <w:t>124</w:t>
        </w:r>
        <w:r w:rsidR="00CF2161" w:rsidRPr="00E4415E">
          <w:rPr>
            <w:rFonts w:ascii="Times New Roman" w:hAnsi="Times New Roman"/>
            <w:bCs/>
            <w:noProof/>
            <w:webHidden/>
            <w:sz w:val="28"/>
            <w:szCs w:val="28"/>
          </w:rPr>
          <w:fldChar w:fldCharType="end"/>
        </w:r>
      </w:hyperlink>
    </w:p>
    <w:p w14:paraId="6FCBFB79" w14:textId="77777777" w:rsidR="00DA7077" w:rsidRPr="009D50E5" w:rsidRDefault="00DA7077" w:rsidP="00E4415E">
      <w:pPr>
        <w:spacing w:line="360" w:lineRule="auto"/>
        <w:jc w:val="both"/>
        <w:rPr>
          <w:bCs/>
          <w:sz w:val="28"/>
          <w:szCs w:val="28"/>
        </w:rPr>
      </w:pPr>
      <w:r w:rsidRPr="00E4415E">
        <w:rPr>
          <w:bCs/>
          <w:sz w:val="28"/>
          <w:szCs w:val="28"/>
        </w:rPr>
        <w:fldChar w:fldCharType="end"/>
      </w:r>
    </w:p>
    <w:p w14:paraId="7F7B3223" w14:textId="77777777" w:rsidR="00B57D8C" w:rsidRPr="00654131" w:rsidRDefault="00207E67" w:rsidP="008325A4">
      <w:pPr>
        <w:pStyle w:val="1"/>
        <w:numPr>
          <w:ilvl w:val="0"/>
          <w:numId w:val="0"/>
        </w:numPr>
        <w:spacing w:before="0" w:after="0"/>
        <w:jc w:val="both"/>
        <w:rPr>
          <w:sz w:val="28"/>
          <w:szCs w:val="28"/>
        </w:rPr>
      </w:pPr>
      <w:r w:rsidRPr="006359D5">
        <w:rPr>
          <w:b w:val="0"/>
          <w:sz w:val="28"/>
          <w:szCs w:val="28"/>
        </w:rPr>
        <w:br w:type="page"/>
      </w:r>
      <w:bookmarkStart w:id="1" w:name="_Toc112150613"/>
      <w:bookmarkStart w:id="2" w:name="_Toc114218491"/>
      <w:r w:rsidR="00620789" w:rsidRPr="00654131">
        <w:rPr>
          <w:sz w:val="28"/>
          <w:szCs w:val="28"/>
        </w:rPr>
        <w:lastRenderedPageBreak/>
        <w:t>ПЕРЕЧЕНЬ СОКРАЩЕНИЙ И ОБОЗНАЧЕНИЙ</w:t>
      </w:r>
      <w:bookmarkEnd w:id="1"/>
      <w:bookmarkEnd w:id="2"/>
    </w:p>
    <w:tbl>
      <w:tblPr>
        <w:tblW w:w="9259" w:type="dxa"/>
        <w:tblInd w:w="108" w:type="dxa"/>
        <w:tblLook w:val="04A0" w:firstRow="1" w:lastRow="0" w:firstColumn="1" w:lastColumn="0" w:noHBand="0" w:noVBand="1"/>
      </w:tblPr>
      <w:tblGrid>
        <w:gridCol w:w="1843"/>
        <w:gridCol w:w="142"/>
        <w:gridCol w:w="6531"/>
        <w:gridCol w:w="743"/>
      </w:tblGrid>
      <w:tr w:rsidR="009460A4" w:rsidRPr="00654131" w14:paraId="14A86F38" w14:textId="77777777" w:rsidTr="00B71CD9">
        <w:trPr>
          <w:trHeight w:val="375"/>
        </w:trPr>
        <w:tc>
          <w:tcPr>
            <w:tcW w:w="1843" w:type="dxa"/>
            <w:tcBorders>
              <w:top w:val="nil"/>
              <w:left w:val="nil"/>
              <w:bottom w:val="nil"/>
              <w:right w:val="nil"/>
            </w:tcBorders>
            <w:shd w:val="clear" w:color="auto" w:fill="auto"/>
            <w:vAlign w:val="center"/>
            <w:hideMark/>
          </w:tcPr>
          <w:p w14:paraId="343F592F" w14:textId="77777777" w:rsidR="009460A4" w:rsidRPr="00654131" w:rsidRDefault="009460A4" w:rsidP="008325A4">
            <w:pPr>
              <w:spacing w:line="360" w:lineRule="auto"/>
              <w:ind w:right="607"/>
              <w:jc w:val="both"/>
              <w:rPr>
                <w:sz w:val="28"/>
                <w:szCs w:val="28"/>
              </w:rPr>
            </w:pPr>
            <w:r w:rsidRPr="00654131">
              <w:rPr>
                <w:sz w:val="28"/>
                <w:szCs w:val="28"/>
              </w:rPr>
              <w:t>А</w:t>
            </w:r>
          </w:p>
        </w:tc>
        <w:tc>
          <w:tcPr>
            <w:tcW w:w="7416" w:type="dxa"/>
            <w:gridSpan w:val="3"/>
            <w:tcBorders>
              <w:top w:val="nil"/>
              <w:left w:val="nil"/>
              <w:bottom w:val="nil"/>
              <w:right w:val="nil"/>
            </w:tcBorders>
            <w:shd w:val="clear" w:color="auto" w:fill="auto"/>
            <w:vAlign w:val="center"/>
            <w:hideMark/>
          </w:tcPr>
          <w:p w14:paraId="7D4D2C46" w14:textId="77777777" w:rsidR="009460A4" w:rsidRPr="00654131" w:rsidRDefault="009460A4" w:rsidP="008325A4">
            <w:pPr>
              <w:spacing w:line="360" w:lineRule="auto"/>
              <w:jc w:val="both"/>
              <w:rPr>
                <w:sz w:val="28"/>
                <w:szCs w:val="28"/>
              </w:rPr>
            </w:pPr>
            <w:r w:rsidRPr="00654131">
              <w:rPr>
                <w:sz w:val="28"/>
                <w:szCs w:val="28"/>
              </w:rPr>
              <w:t>Алай</w:t>
            </w:r>
          </w:p>
        </w:tc>
      </w:tr>
      <w:tr w:rsidR="009460A4" w:rsidRPr="00654131" w14:paraId="6A949F94" w14:textId="77777777" w:rsidTr="00B71CD9">
        <w:trPr>
          <w:trHeight w:val="375"/>
        </w:trPr>
        <w:tc>
          <w:tcPr>
            <w:tcW w:w="1843" w:type="dxa"/>
            <w:tcBorders>
              <w:top w:val="nil"/>
              <w:left w:val="nil"/>
              <w:bottom w:val="nil"/>
              <w:right w:val="nil"/>
            </w:tcBorders>
            <w:shd w:val="clear" w:color="auto" w:fill="auto"/>
            <w:vAlign w:val="center"/>
            <w:hideMark/>
          </w:tcPr>
          <w:p w14:paraId="1CBF7F81" w14:textId="77777777" w:rsidR="009460A4" w:rsidRPr="00654131" w:rsidRDefault="009460A4" w:rsidP="008325A4">
            <w:pPr>
              <w:spacing w:line="360" w:lineRule="auto"/>
              <w:jc w:val="both"/>
              <w:rPr>
                <w:sz w:val="28"/>
                <w:szCs w:val="28"/>
              </w:rPr>
            </w:pPr>
            <w:r w:rsidRPr="00654131">
              <w:rPr>
                <w:sz w:val="28"/>
                <w:szCs w:val="28"/>
              </w:rPr>
              <w:t>БС</w:t>
            </w:r>
          </w:p>
        </w:tc>
        <w:tc>
          <w:tcPr>
            <w:tcW w:w="7416" w:type="dxa"/>
            <w:gridSpan w:val="3"/>
            <w:tcBorders>
              <w:top w:val="nil"/>
              <w:left w:val="nil"/>
              <w:bottom w:val="nil"/>
              <w:right w:val="nil"/>
            </w:tcBorders>
            <w:shd w:val="clear" w:color="auto" w:fill="auto"/>
            <w:vAlign w:val="center"/>
            <w:hideMark/>
          </w:tcPr>
          <w:p w14:paraId="798B2844" w14:textId="77777777" w:rsidR="009460A4" w:rsidRPr="00654131" w:rsidRDefault="009460A4" w:rsidP="008325A4">
            <w:pPr>
              <w:spacing w:line="360" w:lineRule="auto"/>
              <w:jc w:val="both"/>
              <w:rPr>
                <w:sz w:val="28"/>
                <w:szCs w:val="28"/>
              </w:rPr>
            </w:pPr>
            <w:r w:rsidRPr="00654131">
              <w:rPr>
                <w:sz w:val="28"/>
                <w:szCs w:val="28"/>
              </w:rPr>
              <w:t>ботанический сад</w:t>
            </w:r>
          </w:p>
        </w:tc>
      </w:tr>
      <w:tr w:rsidR="009460A4" w:rsidRPr="00654131" w14:paraId="76469D7C" w14:textId="77777777" w:rsidTr="00B71CD9">
        <w:trPr>
          <w:trHeight w:val="375"/>
        </w:trPr>
        <w:tc>
          <w:tcPr>
            <w:tcW w:w="1843" w:type="dxa"/>
            <w:tcBorders>
              <w:top w:val="nil"/>
              <w:left w:val="nil"/>
              <w:bottom w:val="nil"/>
              <w:right w:val="nil"/>
            </w:tcBorders>
            <w:shd w:val="clear" w:color="auto" w:fill="auto"/>
            <w:vAlign w:val="center"/>
            <w:hideMark/>
          </w:tcPr>
          <w:p w14:paraId="62BAD9BD" w14:textId="77777777" w:rsidR="009460A4" w:rsidRPr="00654131" w:rsidRDefault="009460A4" w:rsidP="008325A4">
            <w:pPr>
              <w:spacing w:line="360" w:lineRule="auto"/>
              <w:jc w:val="both"/>
              <w:rPr>
                <w:sz w:val="28"/>
                <w:szCs w:val="28"/>
              </w:rPr>
            </w:pPr>
            <w:r w:rsidRPr="00654131">
              <w:rPr>
                <w:sz w:val="28"/>
                <w:szCs w:val="28"/>
              </w:rPr>
              <w:t>ВС</w:t>
            </w:r>
          </w:p>
        </w:tc>
        <w:tc>
          <w:tcPr>
            <w:tcW w:w="7416" w:type="dxa"/>
            <w:gridSpan w:val="3"/>
            <w:tcBorders>
              <w:top w:val="nil"/>
              <w:left w:val="nil"/>
              <w:bottom w:val="nil"/>
              <w:right w:val="nil"/>
            </w:tcBorders>
            <w:shd w:val="clear" w:color="auto" w:fill="auto"/>
            <w:vAlign w:val="center"/>
            <w:hideMark/>
          </w:tcPr>
          <w:p w14:paraId="354013DC" w14:textId="77777777" w:rsidR="009460A4" w:rsidRPr="00654131" w:rsidRDefault="009460A4" w:rsidP="008325A4">
            <w:pPr>
              <w:spacing w:line="360" w:lineRule="auto"/>
              <w:jc w:val="both"/>
              <w:rPr>
                <w:sz w:val="28"/>
                <w:szCs w:val="28"/>
              </w:rPr>
            </w:pPr>
            <w:r w:rsidRPr="00654131">
              <w:rPr>
                <w:sz w:val="28"/>
                <w:szCs w:val="28"/>
              </w:rPr>
              <w:t>высотные ступени</w:t>
            </w:r>
          </w:p>
        </w:tc>
      </w:tr>
      <w:tr w:rsidR="009460A4" w:rsidRPr="00654131" w14:paraId="2223E558" w14:textId="77777777" w:rsidTr="00B71CD9">
        <w:trPr>
          <w:trHeight w:val="375"/>
        </w:trPr>
        <w:tc>
          <w:tcPr>
            <w:tcW w:w="1843" w:type="dxa"/>
            <w:tcBorders>
              <w:top w:val="nil"/>
              <w:left w:val="nil"/>
              <w:bottom w:val="nil"/>
              <w:right w:val="nil"/>
            </w:tcBorders>
            <w:shd w:val="clear" w:color="auto" w:fill="auto"/>
            <w:vAlign w:val="center"/>
            <w:hideMark/>
          </w:tcPr>
          <w:p w14:paraId="0E149197" w14:textId="77777777" w:rsidR="009460A4" w:rsidRPr="00654131" w:rsidRDefault="009460A4" w:rsidP="008325A4">
            <w:pPr>
              <w:spacing w:line="360" w:lineRule="auto"/>
              <w:jc w:val="both"/>
              <w:rPr>
                <w:sz w:val="28"/>
                <w:szCs w:val="28"/>
              </w:rPr>
            </w:pPr>
            <w:r w:rsidRPr="00654131">
              <w:rPr>
                <w:sz w:val="28"/>
                <w:szCs w:val="28"/>
              </w:rPr>
              <w:t>ВТШ</w:t>
            </w:r>
          </w:p>
        </w:tc>
        <w:tc>
          <w:tcPr>
            <w:tcW w:w="7416" w:type="dxa"/>
            <w:gridSpan w:val="3"/>
            <w:tcBorders>
              <w:top w:val="nil"/>
              <w:left w:val="nil"/>
              <w:bottom w:val="nil"/>
              <w:right w:val="nil"/>
            </w:tcBorders>
            <w:shd w:val="clear" w:color="auto" w:fill="auto"/>
            <w:vAlign w:val="center"/>
            <w:hideMark/>
          </w:tcPr>
          <w:p w14:paraId="462204ED" w14:textId="77777777" w:rsidR="009460A4" w:rsidRPr="00654131" w:rsidRDefault="009460A4" w:rsidP="008325A4">
            <w:pPr>
              <w:spacing w:line="360" w:lineRule="auto"/>
              <w:jc w:val="both"/>
              <w:rPr>
                <w:sz w:val="28"/>
                <w:szCs w:val="28"/>
              </w:rPr>
            </w:pPr>
            <w:r w:rsidRPr="00654131">
              <w:rPr>
                <w:sz w:val="28"/>
                <w:szCs w:val="28"/>
              </w:rPr>
              <w:t>Внутренний Тянь-Шань</w:t>
            </w:r>
          </w:p>
        </w:tc>
      </w:tr>
      <w:tr w:rsidR="009460A4" w:rsidRPr="00654131" w14:paraId="1BE8F9CF" w14:textId="77777777" w:rsidTr="00B71CD9">
        <w:trPr>
          <w:trHeight w:val="375"/>
        </w:trPr>
        <w:tc>
          <w:tcPr>
            <w:tcW w:w="1843" w:type="dxa"/>
            <w:tcBorders>
              <w:top w:val="nil"/>
              <w:left w:val="nil"/>
              <w:bottom w:val="nil"/>
              <w:right w:val="nil"/>
            </w:tcBorders>
            <w:shd w:val="clear" w:color="auto" w:fill="auto"/>
            <w:vAlign w:val="center"/>
            <w:hideMark/>
          </w:tcPr>
          <w:p w14:paraId="5622345D" w14:textId="77777777" w:rsidR="009460A4" w:rsidRPr="00654131" w:rsidRDefault="009460A4" w:rsidP="008325A4">
            <w:pPr>
              <w:spacing w:line="360" w:lineRule="auto"/>
              <w:jc w:val="both"/>
              <w:rPr>
                <w:sz w:val="28"/>
                <w:szCs w:val="28"/>
              </w:rPr>
            </w:pPr>
            <w:r w:rsidRPr="00654131">
              <w:rPr>
                <w:sz w:val="28"/>
                <w:szCs w:val="28"/>
                <w:lang w:eastAsia="en-GB"/>
              </w:rPr>
              <w:t>Г.С.А.</w:t>
            </w:r>
          </w:p>
        </w:tc>
        <w:tc>
          <w:tcPr>
            <w:tcW w:w="7416" w:type="dxa"/>
            <w:gridSpan w:val="3"/>
            <w:tcBorders>
              <w:top w:val="nil"/>
              <w:left w:val="nil"/>
              <w:bottom w:val="nil"/>
              <w:right w:val="nil"/>
            </w:tcBorders>
            <w:shd w:val="clear" w:color="auto" w:fill="auto"/>
            <w:vAlign w:val="center"/>
            <w:hideMark/>
          </w:tcPr>
          <w:p w14:paraId="793FB3FD" w14:textId="77777777" w:rsidR="009460A4" w:rsidRPr="00654131" w:rsidRDefault="009460A4" w:rsidP="008325A4">
            <w:pPr>
              <w:spacing w:line="360" w:lineRule="auto"/>
              <w:jc w:val="both"/>
              <w:rPr>
                <w:sz w:val="28"/>
                <w:szCs w:val="28"/>
              </w:rPr>
            </w:pPr>
            <w:r w:rsidRPr="00654131">
              <w:rPr>
                <w:sz w:val="28"/>
                <w:szCs w:val="28"/>
                <w:lang w:eastAsia="en-GB"/>
              </w:rPr>
              <w:t xml:space="preserve">Горносреднеазиатская провинция </w:t>
            </w:r>
          </w:p>
        </w:tc>
      </w:tr>
      <w:tr w:rsidR="009460A4" w:rsidRPr="00654131" w14:paraId="61DA5A94" w14:textId="77777777" w:rsidTr="00B71CD9">
        <w:trPr>
          <w:trHeight w:val="375"/>
        </w:trPr>
        <w:tc>
          <w:tcPr>
            <w:tcW w:w="1843" w:type="dxa"/>
            <w:tcBorders>
              <w:top w:val="nil"/>
              <w:left w:val="nil"/>
              <w:bottom w:val="nil"/>
              <w:right w:val="nil"/>
            </w:tcBorders>
            <w:shd w:val="clear" w:color="auto" w:fill="auto"/>
            <w:vAlign w:val="center"/>
            <w:hideMark/>
          </w:tcPr>
          <w:p w14:paraId="53C42847" w14:textId="77777777" w:rsidR="009460A4" w:rsidRPr="00654131" w:rsidRDefault="009460A4" w:rsidP="008325A4">
            <w:pPr>
              <w:spacing w:line="360" w:lineRule="auto"/>
              <w:jc w:val="both"/>
              <w:rPr>
                <w:sz w:val="28"/>
                <w:szCs w:val="28"/>
              </w:rPr>
            </w:pPr>
            <w:r w:rsidRPr="00654131">
              <w:rPr>
                <w:sz w:val="28"/>
                <w:szCs w:val="28"/>
              </w:rPr>
              <w:t>ГПЗ</w:t>
            </w:r>
          </w:p>
        </w:tc>
        <w:tc>
          <w:tcPr>
            <w:tcW w:w="7416" w:type="dxa"/>
            <w:gridSpan w:val="3"/>
            <w:tcBorders>
              <w:top w:val="nil"/>
              <w:left w:val="nil"/>
              <w:bottom w:val="nil"/>
              <w:right w:val="nil"/>
            </w:tcBorders>
            <w:shd w:val="clear" w:color="auto" w:fill="auto"/>
            <w:vAlign w:val="center"/>
            <w:hideMark/>
          </w:tcPr>
          <w:p w14:paraId="274A20D5" w14:textId="77777777" w:rsidR="009460A4" w:rsidRPr="00654131" w:rsidRDefault="009460A4" w:rsidP="008325A4">
            <w:pPr>
              <w:spacing w:line="360" w:lineRule="auto"/>
              <w:jc w:val="both"/>
              <w:rPr>
                <w:sz w:val="28"/>
                <w:szCs w:val="28"/>
              </w:rPr>
            </w:pPr>
            <w:r w:rsidRPr="00654131">
              <w:rPr>
                <w:sz w:val="28"/>
                <w:szCs w:val="28"/>
              </w:rPr>
              <w:t>Государственный природный заповедник</w:t>
            </w:r>
          </w:p>
        </w:tc>
      </w:tr>
      <w:tr w:rsidR="009460A4" w:rsidRPr="00654131" w14:paraId="175878E7" w14:textId="77777777" w:rsidTr="00B71CD9">
        <w:trPr>
          <w:trHeight w:val="375"/>
        </w:trPr>
        <w:tc>
          <w:tcPr>
            <w:tcW w:w="1843" w:type="dxa"/>
            <w:tcBorders>
              <w:top w:val="nil"/>
              <w:left w:val="nil"/>
              <w:bottom w:val="nil"/>
              <w:right w:val="nil"/>
            </w:tcBorders>
            <w:shd w:val="clear" w:color="auto" w:fill="auto"/>
            <w:vAlign w:val="center"/>
            <w:hideMark/>
          </w:tcPr>
          <w:p w14:paraId="10D1B962" w14:textId="77777777" w:rsidR="009460A4" w:rsidRPr="00654131" w:rsidRDefault="009460A4" w:rsidP="008325A4">
            <w:pPr>
              <w:spacing w:line="360" w:lineRule="auto"/>
              <w:jc w:val="both"/>
              <w:rPr>
                <w:sz w:val="28"/>
                <w:szCs w:val="28"/>
              </w:rPr>
            </w:pPr>
            <w:r w:rsidRPr="00654131">
              <w:rPr>
                <w:sz w:val="28"/>
                <w:szCs w:val="28"/>
              </w:rPr>
              <w:t>ГПП</w:t>
            </w:r>
          </w:p>
        </w:tc>
        <w:tc>
          <w:tcPr>
            <w:tcW w:w="7416" w:type="dxa"/>
            <w:gridSpan w:val="3"/>
            <w:tcBorders>
              <w:top w:val="nil"/>
              <w:left w:val="nil"/>
              <w:bottom w:val="nil"/>
              <w:right w:val="nil"/>
            </w:tcBorders>
            <w:shd w:val="clear" w:color="auto" w:fill="auto"/>
            <w:vAlign w:val="center"/>
            <w:hideMark/>
          </w:tcPr>
          <w:p w14:paraId="58C1A15E" w14:textId="77777777" w:rsidR="009460A4" w:rsidRPr="00654131" w:rsidRDefault="009460A4" w:rsidP="008325A4">
            <w:pPr>
              <w:spacing w:line="360" w:lineRule="auto"/>
              <w:jc w:val="both"/>
              <w:rPr>
                <w:sz w:val="28"/>
                <w:szCs w:val="28"/>
              </w:rPr>
            </w:pPr>
            <w:r w:rsidRPr="00654131">
              <w:rPr>
                <w:sz w:val="28"/>
                <w:szCs w:val="28"/>
              </w:rPr>
              <w:t>Государственный природный парк</w:t>
            </w:r>
          </w:p>
        </w:tc>
      </w:tr>
      <w:tr w:rsidR="009460A4" w:rsidRPr="00654131" w14:paraId="1CF9D4C9" w14:textId="77777777" w:rsidTr="00B71CD9">
        <w:trPr>
          <w:trHeight w:val="375"/>
        </w:trPr>
        <w:tc>
          <w:tcPr>
            <w:tcW w:w="1843" w:type="dxa"/>
            <w:tcBorders>
              <w:top w:val="nil"/>
              <w:left w:val="nil"/>
              <w:bottom w:val="nil"/>
              <w:right w:val="nil"/>
            </w:tcBorders>
            <w:shd w:val="clear" w:color="auto" w:fill="auto"/>
            <w:vAlign w:val="center"/>
            <w:hideMark/>
          </w:tcPr>
          <w:p w14:paraId="38230305" w14:textId="77777777" w:rsidR="009460A4" w:rsidRPr="00654131" w:rsidRDefault="009460A4" w:rsidP="008325A4">
            <w:pPr>
              <w:spacing w:line="360" w:lineRule="auto"/>
              <w:jc w:val="both"/>
              <w:rPr>
                <w:sz w:val="28"/>
                <w:szCs w:val="28"/>
              </w:rPr>
            </w:pPr>
            <w:r w:rsidRPr="00654131">
              <w:rPr>
                <w:sz w:val="28"/>
                <w:szCs w:val="28"/>
              </w:rPr>
              <w:t>ГР</w:t>
            </w:r>
          </w:p>
        </w:tc>
        <w:tc>
          <w:tcPr>
            <w:tcW w:w="7416" w:type="dxa"/>
            <w:gridSpan w:val="3"/>
            <w:tcBorders>
              <w:top w:val="nil"/>
              <w:left w:val="nil"/>
              <w:bottom w:val="nil"/>
              <w:right w:val="nil"/>
            </w:tcBorders>
            <w:shd w:val="clear" w:color="auto" w:fill="auto"/>
            <w:vAlign w:val="center"/>
            <w:hideMark/>
          </w:tcPr>
          <w:p w14:paraId="3237AD23" w14:textId="77777777" w:rsidR="009460A4" w:rsidRPr="00654131" w:rsidRDefault="009460A4" w:rsidP="008325A4">
            <w:pPr>
              <w:spacing w:line="360" w:lineRule="auto"/>
              <w:jc w:val="both"/>
              <w:rPr>
                <w:sz w:val="28"/>
                <w:szCs w:val="28"/>
              </w:rPr>
            </w:pPr>
            <w:r w:rsidRPr="00654131">
              <w:rPr>
                <w:sz w:val="28"/>
                <w:szCs w:val="28"/>
                <w:lang w:eastAsia="en-GB"/>
              </w:rPr>
              <w:t>географические районы</w:t>
            </w:r>
          </w:p>
        </w:tc>
      </w:tr>
      <w:tr w:rsidR="009460A4" w:rsidRPr="00654131" w14:paraId="79579582" w14:textId="77777777" w:rsidTr="00B71CD9">
        <w:trPr>
          <w:trHeight w:val="375"/>
        </w:trPr>
        <w:tc>
          <w:tcPr>
            <w:tcW w:w="1843" w:type="dxa"/>
            <w:tcBorders>
              <w:top w:val="nil"/>
              <w:left w:val="nil"/>
              <w:bottom w:val="nil"/>
              <w:right w:val="nil"/>
            </w:tcBorders>
            <w:shd w:val="clear" w:color="auto" w:fill="auto"/>
            <w:vAlign w:val="center"/>
            <w:hideMark/>
          </w:tcPr>
          <w:p w14:paraId="3764D7EB" w14:textId="77777777" w:rsidR="009460A4" w:rsidRPr="00654131" w:rsidRDefault="009460A4" w:rsidP="008325A4">
            <w:pPr>
              <w:spacing w:line="360" w:lineRule="auto"/>
              <w:jc w:val="both"/>
              <w:rPr>
                <w:sz w:val="28"/>
                <w:szCs w:val="28"/>
              </w:rPr>
            </w:pPr>
            <w:r w:rsidRPr="00654131">
              <w:rPr>
                <w:sz w:val="28"/>
                <w:szCs w:val="28"/>
              </w:rPr>
              <w:t>гт</w:t>
            </w:r>
          </w:p>
        </w:tc>
        <w:tc>
          <w:tcPr>
            <w:tcW w:w="7416" w:type="dxa"/>
            <w:gridSpan w:val="3"/>
            <w:tcBorders>
              <w:top w:val="nil"/>
              <w:left w:val="nil"/>
              <w:bottom w:val="nil"/>
              <w:right w:val="nil"/>
            </w:tcBorders>
            <w:shd w:val="clear" w:color="auto" w:fill="auto"/>
            <w:vAlign w:val="center"/>
            <w:hideMark/>
          </w:tcPr>
          <w:p w14:paraId="32BC355A" w14:textId="77777777" w:rsidR="009460A4" w:rsidRPr="00654131" w:rsidRDefault="009460A4" w:rsidP="008325A4">
            <w:pPr>
              <w:spacing w:line="360" w:lineRule="auto"/>
              <w:jc w:val="both"/>
              <w:rPr>
                <w:sz w:val="28"/>
                <w:szCs w:val="28"/>
              </w:rPr>
            </w:pPr>
            <w:r w:rsidRPr="00654131">
              <w:rPr>
                <w:sz w:val="28"/>
                <w:szCs w:val="28"/>
              </w:rPr>
              <w:t>гигрофит</w:t>
            </w:r>
          </w:p>
        </w:tc>
      </w:tr>
      <w:tr w:rsidR="009460A4" w:rsidRPr="00654131" w14:paraId="1C27A3AD" w14:textId="77777777" w:rsidTr="00B71CD9">
        <w:trPr>
          <w:trHeight w:val="375"/>
        </w:trPr>
        <w:tc>
          <w:tcPr>
            <w:tcW w:w="1843" w:type="dxa"/>
            <w:tcBorders>
              <w:top w:val="nil"/>
              <w:left w:val="nil"/>
              <w:bottom w:val="nil"/>
              <w:right w:val="nil"/>
            </w:tcBorders>
            <w:shd w:val="clear" w:color="auto" w:fill="auto"/>
            <w:vAlign w:val="center"/>
            <w:hideMark/>
          </w:tcPr>
          <w:p w14:paraId="300F97EF" w14:textId="77777777" w:rsidR="009460A4" w:rsidRPr="00654131" w:rsidRDefault="009460A4" w:rsidP="008325A4">
            <w:pPr>
              <w:spacing w:line="360" w:lineRule="auto"/>
              <w:jc w:val="both"/>
              <w:rPr>
                <w:sz w:val="28"/>
                <w:szCs w:val="28"/>
              </w:rPr>
            </w:pPr>
            <w:r w:rsidRPr="00654131">
              <w:rPr>
                <w:sz w:val="28"/>
                <w:szCs w:val="28"/>
              </w:rPr>
              <w:t>Д.Т.А.</w:t>
            </w:r>
          </w:p>
        </w:tc>
        <w:tc>
          <w:tcPr>
            <w:tcW w:w="7416" w:type="dxa"/>
            <w:gridSpan w:val="3"/>
            <w:tcBorders>
              <w:top w:val="nil"/>
              <w:left w:val="nil"/>
              <w:bottom w:val="nil"/>
              <w:right w:val="nil"/>
            </w:tcBorders>
            <w:shd w:val="clear" w:color="auto" w:fill="auto"/>
            <w:vAlign w:val="center"/>
            <w:hideMark/>
          </w:tcPr>
          <w:p w14:paraId="61448177" w14:textId="77777777" w:rsidR="009460A4" w:rsidRPr="00654131" w:rsidRDefault="009460A4" w:rsidP="008325A4">
            <w:pPr>
              <w:spacing w:line="360" w:lineRule="auto"/>
              <w:jc w:val="both"/>
              <w:rPr>
                <w:sz w:val="28"/>
                <w:szCs w:val="28"/>
              </w:rPr>
            </w:pPr>
            <w:r w:rsidRPr="00654131">
              <w:rPr>
                <w:noProof/>
                <w:sz w:val="28"/>
                <w:szCs w:val="28"/>
              </w:rPr>
              <w:t>Джунгаро-Тяньшане-Алайская провинция</w:t>
            </w:r>
          </w:p>
        </w:tc>
      </w:tr>
      <w:tr w:rsidR="009460A4" w:rsidRPr="00654131" w14:paraId="221DB7D3" w14:textId="77777777" w:rsidTr="00B71CD9">
        <w:trPr>
          <w:trHeight w:val="375"/>
        </w:trPr>
        <w:tc>
          <w:tcPr>
            <w:tcW w:w="1843" w:type="dxa"/>
            <w:tcBorders>
              <w:top w:val="nil"/>
              <w:left w:val="nil"/>
              <w:bottom w:val="nil"/>
              <w:right w:val="nil"/>
            </w:tcBorders>
            <w:shd w:val="clear" w:color="auto" w:fill="auto"/>
            <w:vAlign w:val="center"/>
            <w:hideMark/>
          </w:tcPr>
          <w:p w14:paraId="37BED779" w14:textId="77777777" w:rsidR="009460A4" w:rsidRPr="00654131" w:rsidRDefault="009460A4" w:rsidP="008325A4">
            <w:pPr>
              <w:spacing w:line="360" w:lineRule="auto"/>
              <w:jc w:val="both"/>
              <w:rPr>
                <w:sz w:val="28"/>
                <w:szCs w:val="28"/>
              </w:rPr>
            </w:pPr>
            <w:r w:rsidRPr="00654131">
              <w:rPr>
                <w:sz w:val="28"/>
                <w:szCs w:val="28"/>
              </w:rPr>
              <w:t>др.</w:t>
            </w:r>
          </w:p>
        </w:tc>
        <w:tc>
          <w:tcPr>
            <w:tcW w:w="7416" w:type="dxa"/>
            <w:gridSpan w:val="3"/>
            <w:tcBorders>
              <w:top w:val="nil"/>
              <w:left w:val="nil"/>
              <w:bottom w:val="nil"/>
              <w:right w:val="nil"/>
            </w:tcBorders>
            <w:shd w:val="clear" w:color="auto" w:fill="auto"/>
            <w:vAlign w:val="center"/>
            <w:hideMark/>
          </w:tcPr>
          <w:p w14:paraId="2F5D1C91" w14:textId="77777777" w:rsidR="009460A4" w:rsidRPr="00654131" w:rsidRDefault="009460A4" w:rsidP="008325A4">
            <w:pPr>
              <w:spacing w:line="360" w:lineRule="auto"/>
              <w:jc w:val="both"/>
              <w:rPr>
                <w:sz w:val="28"/>
                <w:szCs w:val="28"/>
              </w:rPr>
            </w:pPr>
            <w:r w:rsidRPr="00654131">
              <w:rPr>
                <w:sz w:val="28"/>
                <w:szCs w:val="28"/>
              </w:rPr>
              <w:t>другие</w:t>
            </w:r>
          </w:p>
        </w:tc>
      </w:tr>
      <w:tr w:rsidR="009460A4" w:rsidRPr="00654131" w14:paraId="1D60C6A9" w14:textId="77777777" w:rsidTr="00B71CD9">
        <w:trPr>
          <w:trHeight w:val="375"/>
        </w:trPr>
        <w:tc>
          <w:tcPr>
            <w:tcW w:w="1843" w:type="dxa"/>
            <w:tcBorders>
              <w:top w:val="nil"/>
              <w:left w:val="nil"/>
              <w:bottom w:val="nil"/>
              <w:right w:val="nil"/>
            </w:tcBorders>
            <w:shd w:val="clear" w:color="auto" w:fill="auto"/>
            <w:vAlign w:val="center"/>
            <w:hideMark/>
          </w:tcPr>
          <w:p w14:paraId="6921E8A0" w14:textId="77777777" w:rsidR="009460A4" w:rsidRPr="00654131" w:rsidRDefault="009460A4" w:rsidP="008325A4">
            <w:pPr>
              <w:spacing w:line="360" w:lineRule="auto"/>
              <w:jc w:val="both"/>
              <w:rPr>
                <w:sz w:val="28"/>
                <w:szCs w:val="28"/>
              </w:rPr>
            </w:pPr>
            <w:r w:rsidRPr="00654131">
              <w:rPr>
                <w:sz w:val="28"/>
                <w:szCs w:val="28"/>
              </w:rPr>
              <w:t>ЗТШ</w:t>
            </w:r>
          </w:p>
        </w:tc>
        <w:tc>
          <w:tcPr>
            <w:tcW w:w="7416" w:type="dxa"/>
            <w:gridSpan w:val="3"/>
            <w:tcBorders>
              <w:top w:val="nil"/>
              <w:left w:val="nil"/>
              <w:bottom w:val="nil"/>
              <w:right w:val="nil"/>
            </w:tcBorders>
            <w:shd w:val="clear" w:color="auto" w:fill="auto"/>
            <w:vAlign w:val="center"/>
            <w:hideMark/>
          </w:tcPr>
          <w:p w14:paraId="54E62D32" w14:textId="77777777" w:rsidR="009460A4" w:rsidRPr="00654131" w:rsidRDefault="009460A4" w:rsidP="008325A4">
            <w:pPr>
              <w:spacing w:line="360" w:lineRule="auto"/>
              <w:jc w:val="both"/>
              <w:rPr>
                <w:sz w:val="28"/>
                <w:szCs w:val="28"/>
              </w:rPr>
            </w:pPr>
            <w:r w:rsidRPr="00654131">
              <w:rPr>
                <w:sz w:val="28"/>
                <w:szCs w:val="28"/>
              </w:rPr>
              <w:t>Западный Тянь-Шань</w:t>
            </w:r>
          </w:p>
        </w:tc>
      </w:tr>
      <w:tr w:rsidR="009460A4" w:rsidRPr="00654131" w14:paraId="1C530339" w14:textId="77777777" w:rsidTr="00B71CD9">
        <w:trPr>
          <w:trHeight w:val="375"/>
        </w:trPr>
        <w:tc>
          <w:tcPr>
            <w:tcW w:w="1843" w:type="dxa"/>
            <w:tcBorders>
              <w:top w:val="nil"/>
              <w:left w:val="nil"/>
              <w:bottom w:val="nil"/>
              <w:right w:val="nil"/>
            </w:tcBorders>
            <w:shd w:val="clear" w:color="auto" w:fill="auto"/>
            <w:vAlign w:val="center"/>
            <w:hideMark/>
          </w:tcPr>
          <w:p w14:paraId="24B1FFA9" w14:textId="77777777" w:rsidR="009460A4" w:rsidRPr="00654131" w:rsidRDefault="009460A4" w:rsidP="008325A4">
            <w:pPr>
              <w:spacing w:line="360" w:lineRule="auto"/>
              <w:jc w:val="both"/>
              <w:rPr>
                <w:sz w:val="28"/>
                <w:szCs w:val="28"/>
              </w:rPr>
            </w:pPr>
            <w:r w:rsidRPr="00654131">
              <w:rPr>
                <w:sz w:val="28"/>
                <w:szCs w:val="28"/>
              </w:rPr>
              <w:t>к-во</w:t>
            </w:r>
          </w:p>
        </w:tc>
        <w:tc>
          <w:tcPr>
            <w:tcW w:w="7416" w:type="dxa"/>
            <w:gridSpan w:val="3"/>
            <w:tcBorders>
              <w:top w:val="nil"/>
              <w:left w:val="nil"/>
              <w:bottom w:val="nil"/>
              <w:right w:val="nil"/>
            </w:tcBorders>
            <w:shd w:val="clear" w:color="auto" w:fill="auto"/>
            <w:vAlign w:val="center"/>
            <w:hideMark/>
          </w:tcPr>
          <w:p w14:paraId="5BA9CE0F" w14:textId="77777777" w:rsidR="009460A4" w:rsidRPr="00654131" w:rsidRDefault="009460A4" w:rsidP="008325A4">
            <w:pPr>
              <w:spacing w:line="360" w:lineRule="auto"/>
              <w:jc w:val="both"/>
              <w:rPr>
                <w:sz w:val="28"/>
                <w:szCs w:val="28"/>
              </w:rPr>
            </w:pPr>
            <w:r w:rsidRPr="00654131">
              <w:rPr>
                <w:bCs/>
                <w:sz w:val="28"/>
                <w:szCs w:val="28"/>
              </w:rPr>
              <w:t>количество</w:t>
            </w:r>
          </w:p>
        </w:tc>
      </w:tr>
      <w:tr w:rsidR="009460A4" w:rsidRPr="00654131" w14:paraId="4E070DFB" w14:textId="77777777" w:rsidTr="00B71CD9">
        <w:trPr>
          <w:trHeight w:val="375"/>
        </w:trPr>
        <w:tc>
          <w:tcPr>
            <w:tcW w:w="1843" w:type="dxa"/>
            <w:tcBorders>
              <w:top w:val="nil"/>
              <w:left w:val="nil"/>
              <w:bottom w:val="nil"/>
              <w:right w:val="nil"/>
            </w:tcBorders>
            <w:shd w:val="clear" w:color="auto" w:fill="auto"/>
            <w:vAlign w:val="center"/>
            <w:hideMark/>
          </w:tcPr>
          <w:p w14:paraId="37AF5928" w14:textId="77777777" w:rsidR="009460A4" w:rsidRPr="00654131" w:rsidRDefault="009460A4" w:rsidP="008325A4">
            <w:pPr>
              <w:spacing w:line="360" w:lineRule="auto"/>
              <w:jc w:val="both"/>
              <w:rPr>
                <w:sz w:val="28"/>
                <w:szCs w:val="28"/>
              </w:rPr>
            </w:pPr>
            <w:r w:rsidRPr="00654131">
              <w:rPr>
                <w:sz w:val="28"/>
                <w:szCs w:val="28"/>
              </w:rPr>
              <w:t>км</w:t>
            </w:r>
          </w:p>
        </w:tc>
        <w:tc>
          <w:tcPr>
            <w:tcW w:w="7416" w:type="dxa"/>
            <w:gridSpan w:val="3"/>
            <w:tcBorders>
              <w:top w:val="nil"/>
              <w:left w:val="nil"/>
              <w:bottom w:val="nil"/>
              <w:right w:val="nil"/>
            </w:tcBorders>
            <w:shd w:val="clear" w:color="auto" w:fill="auto"/>
            <w:vAlign w:val="center"/>
            <w:hideMark/>
          </w:tcPr>
          <w:p w14:paraId="5CFC16E4" w14:textId="77777777" w:rsidR="009460A4" w:rsidRPr="00654131" w:rsidRDefault="009460A4" w:rsidP="008325A4">
            <w:pPr>
              <w:spacing w:line="360" w:lineRule="auto"/>
              <w:jc w:val="both"/>
              <w:rPr>
                <w:sz w:val="28"/>
                <w:szCs w:val="28"/>
              </w:rPr>
            </w:pPr>
            <w:r w:rsidRPr="00654131">
              <w:rPr>
                <w:sz w:val="28"/>
                <w:szCs w:val="28"/>
              </w:rPr>
              <w:t>километр</w:t>
            </w:r>
          </w:p>
        </w:tc>
      </w:tr>
      <w:tr w:rsidR="009460A4" w:rsidRPr="00654131" w14:paraId="7F5A2F8E" w14:textId="77777777" w:rsidTr="00B71CD9">
        <w:trPr>
          <w:trHeight w:val="450"/>
        </w:trPr>
        <w:tc>
          <w:tcPr>
            <w:tcW w:w="1843" w:type="dxa"/>
            <w:tcBorders>
              <w:top w:val="nil"/>
              <w:left w:val="nil"/>
              <w:bottom w:val="nil"/>
              <w:right w:val="nil"/>
            </w:tcBorders>
            <w:shd w:val="clear" w:color="auto" w:fill="auto"/>
            <w:vAlign w:val="center"/>
            <w:hideMark/>
          </w:tcPr>
          <w:p w14:paraId="7FB03843" w14:textId="77777777" w:rsidR="009460A4" w:rsidRPr="00654131" w:rsidRDefault="009460A4" w:rsidP="008325A4">
            <w:pPr>
              <w:spacing w:line="360" w:lineRule="auto"/>
              <w:jc w:val="both"/>
              <w:rPr>
                <w:sz w:val="28"/>
                <w:szCs w:val="28"/>
              </w:rPr>
            </w:pPr>
            <w:r w:rsidRPr="00654131">
              <w:rPr>
                <w:sz w:val="28"/>
                <w:szCs w:val="28"/>
              </w:rPr>
              <w:t>км</w:t>
            </w:r>
            <w:r w:rsidRPr="00654131">
              <w:rPr>
                <w:sz w:val="28"/>
                <w:szCs w:val="28"/>
                <w:vertAlign w:val="superscript"/>
              </w:rPr>
              <w:t>2</w:t>
            </w:r>
          </w:p>
        </w:tc>
        <w:tc>
          <w:tcPr>
            <w:tcW w:w="7416" w:type="dxa"/>
            <w:gridSpan w:val="3"/>
            <w:tcBorders>
              <w:top w:val="nil"/>
              <w:left w:val="nil"/>
              <w:bottom w:val="nil"/>
              <w:right w:val="nil"/>
            </w:tcBorders>
            <w:shd w:val="clear" w:color="auto" w:fill="auto"/>
            <w:vAlign w:val="center"/>
            <w:hideMark/>
          </w:tcPr>
          <w:p w14:paraId="266B59A1" w14:textId="77777777" w:rsidR="009460A4" w:rsidRPr="00654131" w:rsidRDefault="009460A4" w:rsidP="008325A4">
            <w:pPr>
              <w:spacing w:line="360" w:lineRule="auto"/>
              <w:jc w:val="both"/>
              <w:rPr>
                <w:sz w:val="28"/>
                <w:szCs w:val="28"/>
              </w:rPr>
            </w:pPr>
            <w:r w:rsidRPr="00654131">
              <w:rPr>
                <w:sz w:val="28"/>
                <w:szCs w:val="28"/>
              </w:rPr>
              <w:t>квадратных километров</w:t>
            </w:r>
          </w:p>
        </w:tc>
      </w:tr>
      <w:tr w:rsidR="009460A4" w:rsidRPr="00654131" w14:paraId="3CC75202" w14:textId="77777777" w:rsidTr="00B71CD9">
        <w:trPr>
          <w:trHeight w:val="450"/>
        </w:trPr>
        <w:tc>
          <w:tcPr>
            <w:tcW w:w="1843" w:type="dxa"/>
            <w:tcBorders>
              <w:top w:val="nil"/>
              <w:left w:val="nil"/>
              <w:bottom w:val="nil"/>
              <w:right w:val="nil"/>
            </w:tcBorders>
            <w:shd w:val="clear" w:color="auto" w:fill="auto"/>
            <w:vAlign w:val="center"/>
            <w:hideMark/>
          </w:tcPr>
          <w:p w14:paraId="41DF5206" w14:textId="77777777" w:rsidR="009460A4" w:rsidRPr="00654131" w:rsidRDefault="009460A4" w:rsidP="008325A4">
            <w:pPr>
              <w:spacing w:line="360" w:lineRule="auto"/>
              <w:jc w:val="both"/>
              <w:rPr>
                <w:sz w:val="28"/>
                <w:szCs w:val="28"/>
              </w:rPr>
            </w:pPr>
            <w:r w:rsidRPr="00654131">
              <w:rPr>
                <w:sz w:val="28"/>
                <w:szCs w:val="28"/>
              </w:rPr>
              <w:t>км</w:t>
            </w:r>
            <w:r w:rsidRPr="00654131">
              <w:rPr>
                <w:sz w:val="28"/>
                <w:szCs w:val="28"/>
                <w:vertAlign w:val="superscript"/>
              </w:rPr>
              <w:t>3</w:t>
            </w:r>
          </w:p>
        </w:tc>
        <w:tc>
          <w:tcPr>
            <w:tcW w:w="7416" w:type="dxa"/>
            <w:gridSpan w:val="3"/>
            <w:tcBorders>
              <w:top w:val="nil"/>
              <w:left w:val="nil"/>
              <w:bottom w:val="nil"/>
              <w:right w:val="nil"/>
            </w:tcBorders>
            <w:shd w:val="clear" w:color="auto" w:fill="auto"/>
            <w:vAlign w:val="center"/>
            <w:hideMark/>
          </w:tcPr>
          <w:p w14:paraId="2F5A7856" w14:textId="77777777" w:rsidR="009460A4" w:rsidRPr="00654131" w:rsidRDefault="009460A4" w:rsidP="008325A4">
            <w:pPr>
              <w:spacing w:line="360" w:lineRule="auto"/>
              <w:jc w:val="both"/>
              <w:rPr>
                <w:sz w:val="28"/>
                <w:szCs w:val="28"/>
              </w:rPr>
            </w:pPr>
            <w:r w:rsidRPr="00654131">
              <w:rPr>
                <w:sz w:val="28"/>
                <w:szCs w:val="28"/>
              </w:rPr>
              <w:t>кубических километров</w:t>
            </w:r>
          </w:p>
        </w:tc>
      </w:tr>
      <w:tr w:rsidR="009460A4" w:rsidRPr="00654131" w14:paraId="55A074B2" w14:textId="77777777" w:rsidTr="00B71CD9">
        <w:trPr>
          <w:trHeight w:val="375"/>
        </w:trPr>
        <w:tc>
          <w:tcPr>
            <w:tcW w:w="1843" w:type="dxa"/>
            <w:tcBorders>
              <w:top w:val="nil"/>
              <w:left w:val="nil"/>
              <w:bottom w:val="nil"/>
              <w:right w:val="nil"/>
            </w:tcBorders>
            <w:shd w:val="clear" w:color="auto" w:fill="auto"/>
            <w:vAlign w:val="center"/>
            <w:hideMark/>
          </w:tcPr>
          <w:p w14:paraId="45A1FD9A" w14:textId="77777777" w:rsidR="009460A4" w:rsidRPr="00654131" w:rsidRDefault="009460A4" w:rsidP="008325A4">
            <w:pPr>
              <w:spacing w:line="360" w:lineRule="auto"/>
              <w:jc w:val="both"/>
              <w:rPr>
                <w:sz w:val="28"/>
                <w:szCs w:val="28"/>
              </w:rPr>
            </w:pPr>
            <w:r w:rsidRPr="00654131">
              <w:rPr>
                <w:sz w:val="28"/>
                <w:szCs w:val="28"/>
              </w:rPr>
              <w:t>КР</w:t>
            </w:r>
          </w:p>
        </w:tc>
        <w:tc>
          <w:tcPr>
            <w:tcW w:w="7416" w:type="dxa"/>
            <w:gridSpan w:val="3"/>
            <w:tcBorders>
              <w:top w:val="nil"/>
              <w:left w:val="nil"/>
              <w:bottom w:val="nil"/>
              <w:right w:val="nil"/>
            </w:tcBorders>
            <w:shd w:val="clear" w:color="auto" w:fill="auto"/>
            <w:vAlign w:val="center"/>
            <w:hideMark/>
          </w:tcPr>
          <w:p w14:paraId="728AE5D8" w14:textId="77777777" w:rsidR="009460A4" w:rsidRPr="00654131" w:rsidRDefault="009460A4" w:rsidP="008325A4">
            <w:pPr>
              <w:spacing w:line="360" w:lineRule="auto"/>
              <w:jc w:val="both"/>
              <w:rPr>
                <w:sz w:val="28"/>
                <w:szCs w:val="28"/>
              </w:rPr>
            </w:pPr>
            <w:r w:rsidRPr="00654131">
              <w:rPr>
                <w:sz w:val="28"/>
                <w:szCs w:val="28"/>
              </w:rPr>
              <w:t>Кыргызская Республика</w:t>
            </w:r>
          </w:p>
        </w:tc>
      </w:tr>
      <w:tr w:rsidR="009460A4" w:rsidRPr="00654131" w14:paraId="38480ADB" w14:textId="77777777" w:rsidTr="00B71CD9">
        <w:trPr>
          <w:trHeight w:val="375"/>
        </w:trPr>
        <w:tc>
          <w:tcPr>
            <w:tcW w:w="1843" w:type="dxa"/>
            <w:tcBorders>
              <w:top w:val="nil"/>
              <w:left w:val="nil"/>
              <w:bottom w:val="nil"/>
              <w:right w:val="nil"/>
            </w:tcBorders>
            <w:shd w:val="clear" w:color="auto" w:fill="auto"/>
            <w:vAlign w:val="center"/>
            <w:hideMark/>
          </w:tcPr>
          <w:p w14:paraId="07A9B9CB" w14:textId="77777777" w:rsidR="009460A4" w:rsidRPr="00654131" w:rsidRDefault="009460A4" w:rsidP="008325A4">
            <w:pPr>
              <w:spacing w:line="360" w:lineRule="auto"/>
              <w:jc w:val="both"/>
              <w:rPr>
                <w:sz w:val="28"/>
                <w:szCs w:val="28"/>
              </w:rPr>
            </w:pPr>
            <w:r w:rsidRPr="00654131">
              <w:rPr>
                <w:sz w:val="28"/>
                <w:szCs w:val="28"/>
              </w:rPr>
              <w:t>кт</w:t>
            </w:r>
          </w:p>
        </w:tc>
        <w:tc>
          <w:tcPr>
            <w:tcW w:w="7416" w:type="dxa"/>
            <w:gridSpan w:val="3"/>
            <w:tcBorders>
              <w:top w:val="nil"/>
              <w:left w:val="nil"/>
              <w:bottom w:val="nil"/>
              <w:right w:val="nil"/>
            </w:tcBorders>
            <w:shd w:val="clear" w:color="auto" w:fill="auto"/>
            <w:vAlign w:val="center"/>
            <w:hideMark/>
          </w:tcPr>
          <w:p w14:paraId="15494E28" w14:textId="77777777" w:rsidR="009460A4" w:rsidRPr="00654131" w:rsidRDefault="009460A4" w:rsidP="008325A4">
            <w:pPr>
              <w:spacing w:line="360" w:lineRule="auto"/>
              <w:jc w:val="both"/>
              <w:rPr>
                <w:sz w:val="28"/>
                <w:szCs w:val="28"/>
              </w:rPr>
            </w:pPr>
            <w:r w:rsidRPr="00654131">
              <w:rPr>
                <w:sz w:val="28"/>
                <w:szCs w:val="28"/>
              </w:rPr>
              <w:t>ксерофит</w:t>
            </w:r>
          </w:p>
        </w:tc>
      </w:tr>
      <w:tr w:rsidR="009460A4" w:rsidRPr="00654131" w14:paraId="64D0DB58" w14:textId="77777777" w:rsidTr="00B71CD9">
        <w:trPr>
          <w:trHeight w:val="375"/>
        </w:trPr>
        <w:tc>
          <w:tcPr>
            <w:tcW w:w="1843" w:type="dxa"/>
            <w:tcBorders>
              <w:top w:val="nil"/>
              <w:left w:val="nil"/>
              <w:bottom w:val="nil"/>
              <w:right w:val="nil"/>
            </w:tcBorders>
            <w:shd w:val="clear" w:color="auto" w:fill="auto"/>
            <w:vAlign w:val="center"/>
            <w:hideMark/>
          </w:tcPr>
          <w:p w14:paraId="3ED5417C" w14:textId="77777777" w:rsidR="009460A4" w:rsidRPr="00654131" w:rsidRDefault="009460A4" w:rsidP="008325A4">
            <w:pPr>
              <w:spacing w:line="360" w:lineRule="auto"/>
              <w:jc w:val="both"/>
              <w:rPr>
                <w:sz w:val="28"/>
                <w:szCs w:val="28"/>
              </w:rPr>
            </w:pPr>
            <w:r w:rsidRPr="00654131">
              <w:rPr>
                <w:sz w:val="28"/>
                <w:szCs w:val="28"/>
                <w:lang w:eastAsia="en-GB"/>
              </w:rPr>
              <w:t>КЭ</w:t>
            </w:r>
          </w:p>
        </w:tc>
        <w:tc>
          <w:tcPr>
            <w:tcW w:w="7416" w:type="dxa"/>
            <w:gridSpan w:val="3"/>
            <w:tcBorders>
              <w:top w:val="nil"/>
              <w:left w:val="nil"/>
              <w:bottom w:val="nil"/>
              <w:right w:val="nil"/>
            </w:tcBorders>
            <w:shd w:val="clear" w:color="auto" w:fill="auto"/>
            <w:vAlign w:val="center"/>
            <w:hideMark/>
          </w:tcPr>
          <w:p w14:paraId="163E084B" w14:textId="77777777" w:rsidR="009460A4" w:rsidRPr="00654131" w:rsidRDefault="009460A4" w:rsidP="008325A4">
            <w:pPr>
              <w:spacing w:line="360" w:lineRule="auto"/>
              <w:jc w:val="both"/>
              <w:rPr>
                <w:sz w:val="28"/>
                <w:szCs w:val="28"/>
              </w:rPr>
            </w:pPr>
            <w:r w:rsidRPr="00654131">
              <w:rPr>
                <w:sz w:val="28"/>
                <w:szCs w:val="28"/>
                <w:lang w:eastAsia="en-GB"/>
              </w:rPr>
              <w:t>количество эндемиков</w:t>
            </w:r>
          </w:p>
        </w:tc>
      </w:tr>
      <w:tr w:rsidR="009460A4" w:rsidRPr="00654131" w14:paraId="377BF650" w14:textId="77777777" w:rsidTr="00B71CD9">
        <w:trPr>
          <w:trHeight w:val="375"/>
        </w:trPr>
        <w:tc>
          <w:tcPr>
            <w:tcW w:w="1843" w:type="dxa"/>
            <w:tcBorders>
              <w:top w:val="nil"/>
              <w:left w:val="nil"/>
              <w:bottom w:val="nil"/>
              <w:right w:val="nil"/>
            </w:tcBorders>
            <w:shd w:val="clear" w:color="auto" w:fill="auto"/>
            <w:vAlign w:val="center"/>
            <w:hideMark/>
          </w:tcPr>
          <w:p w14:paraId="3B7B9E5A" w14:textId="77777777" w:rsidR="009460A4" w:rsidRPr="00654131" w:rsidRDefault="009460A4" w:rsidP="008325A4">
            <w:pPr>
              <w:spacing w:line="360" w:lineRule="auto"/>
              <w:jc w:val="both"/>
              <w:rPr>
                <w:sz w:val="28"/>
                <w:szCs w:val="28"/>
              </w:rPr>
            </w:pPr>
            <w:r w:rsidRPr="00654131">
              <w:rPr>
                <w:sz w:val="28"/>
                <w:szCs w:val="28"/>
              </w:rPr>
              <w:t>м</w:t>
            </w:r>
          </w:p>
        </w:tc>
        <w:tc>
          <w:tcPr>
            <w:tcW w:w="7416" w:type="dxa"/>
            <w:gridSpan w:val="3"/>
            <w:tcBorders>
              <w:top w:val="nil"/>
              <w:left w:val="nil"/>
              <w:bottom w:val="nil"/>
              <w:right w:val="nil"/>
            </w:tcBorders>
            <w:shd w:val="clear" w:color="auto" w:fill="auto"/>
            <w:vAlign w:val="center"/>
            <w:hideMark/>
          </w:tcPr>
          <w:p w14:paraId="1076C54E" w14:textId="77777777" w:rsidR="009460A4" w:rsidRPr="00654131" w:rsidRDefault="009460A4" w:rsidP="008325A4">
            <w:pPr>
              <w:spacing w:line="360" w:lineRule="auto"/>
              <w:jc w:val="both"/>
              <w:rPr>
                <w:sz w:val="28"/>
                <w:szCs w:val="28"/>
              </w:rPr>
            </w:pPr>
            <w:r w:rsidRPr="00654131">
              <w:rPr>
                <w:sz w:val="28"/>
                <w:szCs w:val="28"/>
              </w:rPr>
              <w:t>метр</w:t>
            </w:r>
          </w:p>
        </w:tc>
      </w:tr>
      <w:tr w:rsidR="009460A4" w:rsidRPr="00654131" w14:paraId="0C41C7B9" w14:textId="77777777" w:rsidTr="00B71CD9">
        <w:trPr>
          <w:trHeight w:val="375"/>
        </w:trPr>
        <w:tc>
          <w:tcPr>
            <w:tcW w:w="1843" w:type="dxa"/>
            <w:tcBorders>
              <w:top w:val="nil"/>
              <w:left w:val="nil"/>
              <w:bottom w:val="nil"/>
              <w:right w:val="nil"/>
            </w:tcBorders>
            <w:shd w:val="clear" w:color="auto" w:fill="auto"/>
            <w:vAlign w:val="center"/>
            <w:hideMark/>
          </w:tcPr>
          <w:p w14:paraId="29A51EA6" w14:textId="77777777" w:rsidR="009460A4" w:rsidRPr="00654131" w:rsidRDefault="009460A4" w:rsidP="008325A4">
            <w:pPr>
              <w:spacing w:line="360" w:lineRule="auto"/>
              <w:jc w:val="both"/>
              <w:rPr>
                <w:sz w:val="28"/>
                <w:szCs w:val="28"/>
              </w:rPr>
            </w:pPr>
            <w:r w:rsidRPr="00654131">
              <w:rPr>
                <w:sz w:val="28"/>
                <w:szCs w:val="28"/>
              </w:rPr>
              <w:t>м н.у.м.</w:t>
            </w:r>
          </w:p>
        </w:tc>
        <w:tc>
          <w:tcPr>
            <w:tcW w:w="7416" w:type="dxa"/>
            <w:gridSpan w:val="3"/>
            <w:tcBorders>
              <w:top w:val="nil"/>
              <w:left w:val="nil"/>
              <w:bottom w:val="nil"/>
              <w:right w:val="nil"/>
            </w:tcBorders>
            <w:shd w:val="clear" w:color="auto" w:fill="auto"/>
            <w:vAlign w:val="center"/>
            <w:hideMark/>
          </w:tcPr>
          <w:p w14:paraId="3E959A00" w14:textId="77777777" w:rsidR="009460A4" w:rsidRPr="00654131" w:rsidRDefault="009460A4" w:rsidP="008325A4">
            <w:pPr>
              <w:spacing w:line="360" w:lineRule="auto"/>
              <w:jc w:val="both"/>
              <w:rPr>
                <w:sz w:val="28"/>
                <w:szCs w:val="28"/>
              </w:rPr>
            </w:pPr>
            <w:r w:rsidRPr="00654131">
              <w:rPr>
                <w:sz w:val="28"/>
                <w:szCs w:val="28"/>
              </w:rPr>
              <w:t>метр над уровнем моря</w:t>
            </w:r>
          </w:p>
        </w:tc>
      </w:tr>
      <w:tr w:rsidR="009460A4" w:rsidRPr="00654131" w14:paraId="5B85F3A5" w14:textId="77777777" w:rsidTr="00B71CD9">
        <w:trPr>
          <w:trHeight w:val="375"/>
        </w:trPr>
        <w:tc>
          <w:tcPr>
            <w:tcW w:w="1843" w:type="dxa"/>
            <w:tcBorders>
              <w:top w:val="nil"/>
              <w:left w:val="nil"/>
              <w:bottom w:val="nil"/>
              <w:right w:val="nil"/>
            </w:tcBorders>
            <w:shd w:val="clear" w:color="auto" w:fill="auto"/>
            <w:vAlign w:val="center"/>
            <w:hideMark/>
          </w:tcPr>
          <w:p w14:paraId="5297AFE4" w14:textId="77777777" w:rsidR="009460A4" w:rsidRPr="00654131" w:rsidRDefault="009460A4" w:rsidP="008325A4">
            <w:pPr>
              <w:spacing w:line="360" w:lineRule="auto"/>
              <w:jc w:val="both"/>
              <w:rPr>
                <w:sz w:val="28"/>
                <w:szCs w:val="28"/>
              </w:rPr>
            </w:pPr>
            <w:r w:rsidRPr="00654131">
              <w:rPr>
                <w:sz w:val="28"/>
                <w:szCs w:val="28"/>
              </w:rPr>
              <w:t>мк</w:t>
            </w:r>
          </w:p>
        </w:tc>
        <w:tc>
          <w:tcPr>
            <w:tcW w:w="7416" w:type="dxa"/>
            <w:gridSpan w:val="3"/>
            <w:tcBorders>
              <w:top w:val="nil"/>
              <w:left w:val="nil"/>
              <w:bottom w:val="nil"/>
              <w:right w:val="nil"/>
            </w:tcBorders>
            <w:shd w:val="clear" w:color="auto" w:fill="auto"/>
            <w:vAlign w:val="center"/>
            <w:hideMark/>
          </w:tcPr>
          <w:p w14:paraId="204393B3" w14:textId="77777777" w:rsidR="009460A4" w:rsidRPr="00654131" w:rsidRDefault="009460A4" w:rsidP="008325A4">
            <w:pPr>
              <w:spacing w:line="360" w:lineRule="auto"/>
              <w:jc w:val="both"/>
              <w:rPr>
                <w:sz w:val="28"/>
                <w:szCs w:val="28"/>
              </w:rPr>
            </w:pPr>
            <w:r w:rsidRPr="00654131">
              <w:rPr>
                <w:sz w:val="28"/>
                <w:szCs w:val="28"/>
              </w:rPr>
              <w:t>мезоксерофит</w:t>
            </w:r>
          </w:p>
        </w:tc>
      </w:tr>
      <w:tr w:rsidR="009460A4" w:rsidRPr="00654131" w14:paraId="1D1C57C0" w14:textId="77777777" w:rsidTr="00B71CD9">
        <w:trPr>
          <w:trHeight w:val="375"/>
        </w:trPr>
        <w:tc>
          <w:tcPr>
            <w:tcW w:w="1843" w:type="dxa"/>
            <w:tcBorders>
              <w:top w:val="nil"/>
              <w:left w:val="nil"/>
              <w:bottom w:val="nil"/>
              <w:right w:val="nil"/>
            </w:tcBorders>
            <w:shd w:val="clear" w:color="auto" w:fill="auto"/>
            <w:vAlign w:val="center"/>
            <w:hideMark/>
          </w:tcPr>
          <w:p w14:paraId="3CE0F4EE" w14:textId="77777777" w:rsidR="009460A4" w:rsidRPr="00654131" w:rsidRDefault="009460A4" w:rsidP="008325A4">
            <w:pPr>
              <w:spacing w:line="360" w:lineRule="auto"/>
              <w:jc w:val="both"/>
              <w:rPr>
                <w:sz w:val="28"/>
                <w:szCs w:val="28"/>
              </w:rPr>
            </w:pPr>
            <w:r w:rsidRPr="00654131">
              <w:rPr>
                <w:sz w:val="28"/>
                <w:szCs w:val="28"/>
              </w:rPr>
              <w:t>мм</w:t>
            </w:r>
          </w:p>
        </w:tc>
        <w:tc>
          <w:tcPr>
            <w:tcW w:w="7416" w:type="dxa"/>
            <w:gridSpan w:val="3"/>
            <w:tcBorders>
              <w:top w:val="nil"/>
              <w:left w:val="nil"/>
              <w:bottom w:val="nil"/>
              <w:right w:val="nil"/>
            </w:tcBorders>
            <w:shd w:val="clear" w:color="auto" w:fill="auto"/>
            <w:vAlign w:val="center"/>
            <w:hideMark/>
          </w:tcPr>
          <w:p w14:paraId="1D212F32" w14:textId="77777777" w:rsidR="009460A4" w:rsidRPr="00654131" w:rsidRDefault="009460A4" w:rsidP="008325A4">
            <w:pPr>
              <w:spacing w:line="360" w:lineRule="auto"/>
              <w:jc w:val="both"/>
              <w:rPr>
                <w:sz w:val="28"/>
                <w:szCs w:val="28"/>
              </w:rPr>
            </w:pPr>
            <w:r w:rsidRPr="00654131">
              <w:rPr>
                <w:sz w:val="28"/>
                <w:szCs w:val="28"/>
              </w:rPr>
              <w:t>миллиметр</w:t>
            </w:r>
          </w:p>
        </w:tc>
      </w:tr>
      <w:tr w:rsidR="009460A4" w:rsidRPr="00654131" w14:paraId="098A9683" w14:textId="77777777" w:rsidTr="00B71CD9">
        <w:trPr>
          <w:trHeight w:val="375"/>
        </w:trPr>
        <w:tc>
          <w:tcPr>
            <w:tcW w:w="1843" w:type="dxa"/>
            <w:tcBorders>
              <w:top w:val="nil"/>
              <w:left w:val="nil"/>
              <w:bottom w:val="nil"/>
              <w:right w:val="nil"/>
            </w:tcBorders>
            <w:shd w:val="clear" w:color="auto" w:fill="auto"/>
            <w:vAlign w:val="center"/>
            <w:hideMark/>
          </w:tcPr>
          <w:p w14:paraId="635F1845" w14:textId="77777777" w:rsidR="009460A4" w:rsidRPr="00654131" w:rsidRDefault="009460A4" w:rsidP="008325A4">
            <w:pPr>
              <w:spacing w:line="360" w:lineRule="auto"/>
              <w:jc w:val="both"/>
              <w:rPr>
                <w:sz w:val="28"/>
                <w:szCs w:val="28"/>
              </w:rPr>
            </w:pPr>
            <w:r w:rsidRPr="00654131">
              <w:rPr>
                <w:sz w:val="28"/>
                <w:szCs w:val="28"/>
              </w:rPr>
              <w:t>МСОП</w:t>
            </w:r>
          </w:p>
        </w:tc>
        <w:tc>
          <w:tcPr>
            <w:tcW w:w="7416" w:type="dxa"/>
            <w:gridSpan w:val="3"/>
            <w:tcBorders>
              <w:top w:val="nil"/>
              <w:left w:val="nil"/>
              <w:bottom w:val="nil"/>
              <w:right w:val="nil"/>
            </w:tcBorders>
            <w:shd w:val="clear" w:color="auto" w:fill="auto"/>
            <w:vAlign w:val="center"/>
            <w:hideMark/>
          </w:tcPr>
          <w:p w14:paraId="5232FFC2" w14:textId="77777777" w:rsidR="009460A4" w:rsidRPr="00654131" w:rsidRDefault="000460C0" w:rsidP="008325A4">
            <w:pPr>
              <w:spacing w:line="360" w:lineRule="auto"/>
              <w:jc w:val="both"/>
              <w:rPr>
                <w:sz w:val="28"/>
                <w:szCs w:val="28"/>
              </w:rPr>
            </w:pPr>
            <w:r w:rsidRPr="00654131">
              <w:rPr>
                <w:sz w:val="28"/>
                <w:szCs w:val="28"/>
                <w:lang w:val="ru-RU"/>
              </w:rPr>
              <w:t>М</w:t>
            </w:r>
            <w:r w:rsidR="009460A4" w:rsidRPr="00654131">
              <w:rPr>
                <w:sz w:val="28"/>
                <w:szCs w:val="28"/>
              </w:rPr>
              <w:t>еждународный союз охраны природы</w:t>
            </w:r>
          </w:p>
        </w:tc>
      </w:tr>
      <w:tr w:rsidR="009460A4" w:rsidRPr="00654131" w14:paraId="6E3A63A5" w14:textId="77777777" w:rsidTr="00B71CD9">
        <w:trPr>
          <w:trHeight w:val="375"/>
        </w:trPr>
        <w:tc>
          <w:tcPr>
            <w:tcW w:w="1843" w:type="dxa"/>
            <w:tcBorders>
              <w:top w:val="nil"/>
              <w:left w:val="nil"/>
              <w:bottom w:val="nil"/>
              <w:right w:val="nil"/>
            </w:tcBorders>
            <w:shd w:val="clear" w:color="auto" w:fill="auto"/>
            <w:vAlign w:val="center"/>
            <w:hideMark/>
          </w:tcPr>
          <w:p w14:paraId="24BCDBAF" w14:textId="77777777" w:rsidR="009460A4" w:rsidRPr="00654131" w:rsidRDefault="009460A4" w:rsidP="008325A4">
            <w:pPr>
              <w:spacing w:line="360" w:lineRule="auto"/>
              <w:jc w:val="both"/>
              <w:rPr>
                <w:sz w:val="28"/>
                <w:szCs w:val="28"/>
              </w:rPr>
            </w:pPr>
            <w:r w:rsidRPr="00654131">
              <w:rPr>
                <w:sz w:val="28"/>
                <w:szCs w:val="28"/>
              </w:rPr>
              <w:t>мт</w:t>
            </w:r>
          </w:p>
        </w:tc>
        <w:tc>
          <w:tcPr>
            <w:tcW w:w="7416" w:type="dxa"/>
            <w:gridSpan w:val="3"/>
            <w:tcBorders>
              <w:top w:val="nil"/>
              <w:left w:val="nil"/>
              <w:bottom w:val="nil"/>
              <w:right w:val="nil"/>
            </w:tcBorders>
            <w:shd w:val="clear" w:color="auto" w:fill="auto"/>
            <w:vAlign w:val="center"/>
            <w:hideMark/>
          </w:tcPr>
          <w:p w14:paraId="7C4495F9" w14:textId="77777777" w:rsidR="009460A4" w:rsidRPr="00654131" w:rsidRDefault="009460A4" w:rsidP="008325A4">
            <w:pPr>
              <w:spacing w:line="360" w:lineRule="auto"/>
              <w:jc w:val="both"/>
              <w:rPr>
                <w:sz w:val="28"/>
                <w:szCs w:val="28"/>
              </w:rPr>
            </w:pPr>
            <w:r w:rsidRPr="00654131">
              <w:rPr>
                <w:sz w:val="28"/>
                <w:szCs w:val="28"/>
              </w:rPr>
              <w:t>мезофит</w:t>
            </w:r>
          </w:p>
        </w:tc>
      </w:tr>
      <w:tr w:rsidR="009460A4" w:rsidRPr="00654131" w14:paraId="57ACC5DA" w14:textId="77777777" w:rsidTr="00B71CD9">
        <w:trPr>
          <w:trHeight w:val="375"/>
        </w:trPr>
        <w:tc>
          <w:tcPr>
            <w:tcW w:w="1843" w:type="dxa"/>
            <w:tcBorders>
              <w:top w:val="nil"/>
              <w:left w:val="nil"/>
              <w:bottom w:val="nil"/>
              <w:right w:val="nil"/>
            </w:tcBorders>
            <w:shd w:val="clear" w:color="auto" w:fill="auto"/>
            <w:vAlign w:val="center"/>
            <w:hideMark/>
          </w:tcPr>
          <w:p w14:paraId="510DAA40" w14:textId="77777777" w:rsidR="009460A4" w:rsidRPr="00654131" w:rsidRDefault="009460A4" w:rsidP="008325A4">
            <w:pPr>
              <w:spacing w:line="360" w:lineRule="auto"/>
              <w:jc w:val="both"/>
              <w:rPr>
                <w:sz w:val="28"/>
                <w:szCs w:val="28"/>
              </w:rPr>
            </w:pPr>
            <w:r w:rsidRPr="00654131">
              <w:rPr>
                <w:sz w:val="28"/>
                <w:szCs w:val="28"/>
              </w:rPr>
              <w:t>НАН</w:t>
            </w:r>
          </w:p>
        </w:tc>
        <w:tc>
          <w:tcPr>
            <w:tcW w:w="7416" w:type="dxa"/>
            <w:gridSpan w:val="3"/>
            <w:tcBorders>
              <w:top w:val="nil"/>
              <w:left w:val="nil"/>
              <w:bottom w:val="nil"/>
              <w:right w:val="nil"/>
            </w:tcBorders>
            <w:shd w:val="clear" w:color="auto" w:fill="auto"/>
            <w:vAlign w:val="center"/>
            <w:hideMark/>
          </w:tcPr>
          <w:p w14:paraId="14493617" w14:textId="77777777" w:rsidR="009460A4" w:rsidRPr="00654131" w:rsidRDefault="000460C0" w:rsidP="008325A4">
            <w:pPr>
              <w:spacing w:line="360" w:lineRule="auto"/>
              <w:jc w:val="both"/>
              <w:rPr>
                <w:sz w:val="28"/>
                <w:szCs w:val="28"/>
              </w:rPr>
            </w:pPr>
            <w:r w:rsidRPr="00654131">
              <w:rPr>
                <w:sz w:val="28"/>
                <w:szCs w:val="28"/>
                <w:lang w:val="ru-RU"/>
              </w:rPr>
              <w:t>Национальная а</w:t>
            </w:r>
            <w:r w:rsidR="00990C55" w:rsidRPr="00654131">
              <w:rPr>
                <w:sz w:val="28"/>
                <w:szCs w:val="28"/>
              </w:rPr>
              <w:t>кадемия</w:t>
            </w:r>
            <w:r w:rsidR="009460A4" w:rsidRPr="00654131">
              <w:rPr>
                <w:sz w:val="28"/>
                <w:szCs w:val="28"/>
              </w:rPr>
              <w:t xml:space="preserve"> наук Кыргызской Республики</w:t>
            </w:r>
          </w:p>
        </w:tc>
      </w:tr>
      <w:tr w:rsidR="009460A4" w:rsidRPr="00654131" w14:paraId="4326EC3C" w14:textId="77777777" w:rsidTr="00B71CD9">
        <w:trPr>
          <w:trHeight w:val="375"/>
        </w:trPr>
        <w:tc>
          <w:tcPr>
            <w:tcW w:w="1843" w:type="dxa"/>
            <w:tcBorders>
              <w:top w:val="nil"/>
              <w:left w:val="nil"/>
              <w:bottom w:val="nil"/>
              <w:right w:val="nil"/>
            </w:tcBorders>
            <w:shd w:val="clear" w:color="auto" w:fill="auto"/>
            <w:vAlign w:val="center"/>
            <w:hideMark/>
          </w:tcPr>
          <w:p w14:paraId="1A2F3090" w14:textId="77777777" w:rsidR="009460A4" w:rsidRPr="00654131" w:rsidRDefault="009460A4" w:rsidP="008325A4">
            <w:pPr>
              <w:spacing w:line="360" w:lineRule="auto"/>
              <w:jc w:val="both"/>
              <w:rPr>
                <w:sz w:val="28"/>
                <w:szCs w:val="28"/>
              </w:rPr>
            </w:pPr>
            <w:r w:rsidRPr="00654131">
              <w:rPr>
                <w:sz w:val="28"/>
                <w:szCs w:val="28"/>
              </w:rPr>
              <w:t>ООПТ</w:t>
            </w:r>
          </w:p>
        </w:tc>
        <w:tc>
          <w:tcPr>
            <w:tcW w:w="7416" w:type="dxa"/>
            <w:gridSpan w:val="3"/>
            <w:tcBorders>
              <w:top w:val="nil"/>
              <w:left w:val="nil"/>
              <w:bottom w:val="nil"/>
              <w:right w:val="nil"/>
            </w:tcBorders>
            <w:shd w:val="clear" w:color="auto" w:fill="auto"/>
            <w:vAlign w:val="center"/>
            <w:hideMark/>
          </w:tcPr>
          <w:p w14:paraId="1F66BB2A" w14:textId="77777777" w:rsidR="009460A4" w:rsidRPr="00654131" w:rsidRDefault="00990C55" w:rsidP="008325A4">
            <w:pPr>
              <w:spacing w:line="360" w:lineRule="auto"/>
              <w:jc w:val="both"/>
              <w:rPr>
                <w:sz w:val="28"/>
                <w:szCs w:val="28"/>
              </w:rPr>
            </w:pPr>
            <w:r w:rsidRPr="00654131">
              <w:rPr>
                <w:sz w:val="28"/>
                <w:szCs w:val="28"/>
              </w:rPr>
              <w:t>особо охраняемые природные территории</w:t>
            </w:r>
          </w:p>
        </w:tc>
      </w:tr>
      <w:tr w:rsidR="009460A4" w:rsidRPr="00654131" w14:paraId="0FA87C38" w14:textId="77777777" w:rsidTr="00B71CD9">
        <w:trPr>
          <w:trHeight w:val="375"/>
        </w:trPr>
        <w:tc>
          <w:tcPr>
            <w:tcW w:w="1843" w:type="dxa"/>
            <w:tcBorders>
              <w:top w:val="nil"/>
              <w:left w:val="nil"/>
              <w:bottom w:val="nil"/>
              <w:right w:val="nil"/>
            </w:tcBorders>
            <w:shd w:val="clear" w:color="auto" w:fill="auto"/>
            <w:vAlign w:val="center"/>
            <w:hideMark/>
          </w:tcPr>
          <w:p w14:paraId="4741998E" w14:textId="77777777" w:rsidR="009460A4" w:rsidRPr="00654131" w:rsidRDefault="009460A4" w:rsidP="008325A4">
            <w:pPr>
              <w:spacing w:line="360" w:lineRule="auto"/>
              <w:jc w:val="both"/>
              <w:rPr>
                <w:sz w:val="28"/>
                <w:szCs w:val="28"/>
              </w:rPr>
            </w:pPr>
            <w:r w:rsidRPr="00654131">
              <w:rPr>
                <w:sz w:val="28"/>
                <w:szCs w:val="28"/>
              </w:rPr>
              <w:t>ОсОО</w:t>
            </w:r>
          </w:p>
        </w:tc>
        <w:tc>
          <w:tcPr>
            <w:tcW w:w="7416" w:type="dxa"/>
            <w:gridSpan w:val="3"/>
            <w:tcBorders>
              <w:top w:val="nil"/>
              <w:left w:val="nil"/>
              <w:bottom w:val="nil"/>
              <w:right w:val="nil"/>
            </w:tcBorders>
            <w:shd w:val="clear" w:color="auto" w:fill="auto"/>
            <w:vAlign w:val="center"/>
            <w:hideMark/>
          </w:tcPr>
          <w:p w14:paraId="3AACBBAC" w14:textId="77777777" w:rsidR="009460A4" w:rsidRPr="00654131" w:rsidRDefault="009460A4" w:rsidP="008325A4">
            <w:pPr>
              <w:spacing w:line="360" w:lineRule="auto"/>
              <w:jc w:val="both"/>
              <w:rPr>
                <w:sz w:val="28"/>
                <w:szCs w:val="28"/>
              </w:rPr>
            </w:pPr>
            <w:r w:rsidRPr="00654131">
              <w:rPr>
                <w:sz w:val="28"/>
                <w:szCs w:val="28"/>
              </w:rPr>
              <w:t>общество с ограниченной ответственностью</w:t>
            </w:r>
          </w:p>
        </w:tc>
      </w:tr>
      <w:tr w:rsidR="009460A4" w:rsidRPr="00654131" w14:paraId="10D5FC85" w14:textId="77777777" w:rsidTr="00B71CD9">
        <w:trPr>
          <w:trHeight w:val="750"/>
        </w:trPr>
        <w:tc>
          <w:tcPr>
            <w:tcW w:w="1843" w:type="dxa"/>
            <w:tcBorders>
              <w:top w:val="nil"/>
              <w:left w:val="nil"/>
              <w:bottom w:val="nil"/>
              <w:right w:val="nil"/>
            </w:tcBorders>
            <w:shd w:val="clear" w:color="auto" w:fill="auto"/>
            <w:vAlign w:val="center"/>
            <w:hideMark/>
          </w:tcPr>
          <w:p w14:paraId="4DB235CD" w14:textId="77777777" w:rsidR="009460A4" w:rsidRPr="00654131" w:rsidRDefault="009460A4" w:rsidP="008325A4">
            <w:pPr>
              <w:spacing w:line="360" w:lineRule="auto"/>
              <w:jc w:val="both"/>
              <w:rPr>
                <w:sz w:val="28"/>
                <w:szCs w:val="28"/>
              </w:rPr>
            </w:pPr>
            <w:r w:rsidRPr="00654131">
              <w:rPr>
                <w:sz w:val="28"/>
                <w:szCs w:val="28"/>
              </w:rPr>
              <w:lastRenderedPageBreak/>
              <w:t>ППКР</w:t>
            </w:r>
          </w:p>
        </w:tc>
        <w:tc>
          <w:tcPr>
            <w:tcW w:w="7416" w:type="dxa"/>
            <w:gridSpan w:val="3"/>
            <w:tcBorders>
              <w:top w:val="nil"/>
              <w:left w:val="nil"/>
              <w:bottom w:val="nil"/>
              <w:right w:val="nil"/>
            </w:tcBorders>
            <w:shd w:val="clear" w:color="auto" w:fill="auto"/>
            <w:vAlign w:val="center"/>
            <w:hideMark/>
          </w:tcPr>
          <w:p w14:paraId="48C6E1EC" w14:textId="77777777" w:rsidR="009460A4" w:rsidRPr="00654131" w:rsidRDefault="009460A4" w:rsidP="008325A4">
            <w:pPr>
              <w:spacing w:line="360" w:lineRule="auto"/>
              <w:jc w:val="both"/>
              <w:rPr>
                <w:sz w:val="28"/>
                <w:szCs w:val="28"/>
              </w:rPr>
            </w:pPr>
            <w:r w:rsidRPr="00654131">
              <w:rPr>
                <w:sz w:val="28"/>
                <w:szCs w:val="28"/>
              </w:rPr>
              <w:t>постановление Правительства Кыргызской Республики</w:t>
            </w:r>
          </w:p>
        </w:tc>
      </w:tr>
      <w:tr w:rsidR="009460A4" w:rsidRPr="00654131" w14:paraId="2830100B" w14:textId="77777777" w:rsidTr="00B71CD9">
        <w:trPr>
          <w:trHeight w:val="375"/>
        </w:trPr>
        <w:tc>
          <w:tcPr>
            <w:tcW w:w="1843" w:type="dxa"/>
            <w:tcBorders>
              <w:top w:val="nil"/>
              <w:left w:val="nil"/>
              <w:bottom w:val="nil"/>
              <w:right w:val="nil"/>
            </w:tcBorders>
            <w:shd w:val="clear" w:color="auto" w:fill="auto"/>
            <w:vAlign w:val="center"/>
            <w:hideMark/>
          </w:tcPr>
          <w:p w14:paraId="7C452F5D" w14:textId="77777777" w:rsidR="009460A4" w:rsidRPr="00654131" w:rsidRDefault="009460A4" w:rsidP="008325A4">
            <w:pPr>
              <w:spacing w:line="360" w:lineRule="auto"/>
              <w:jc w:val="both"/>
              <w:rPr>
                <w:sz w:val="28"/>
                <w:szCs w:val="28"/>
              </w:rPr>
            </w:pPr>
            <w:r w:rsidRPr="00654131">
              <w:rPr>
                <w:sz w:val="28"/>
                <w:szCs w:val="28"/>
              </w:rPr>
              <w:t>ПФ</w:t>
            </w:r>
          </w:p>
        </w:tc>
        <w:tc>
          <w:tcPr>
            <w:tcW w:w="7416" w:type="dxa"/>
            <w:gridSpan w:val="3"/>
            <w:tcBorders>
              <w:top w:val="nil"/>
              <w:left w:val="nil"/>
              <w:bottom w:val="nil"/>
              <w:right w:val="nil"/>
            </w:tcBorders>
            <w:shd w:val="clear" w:color="auto" w:fill="auto"/>
            <w:vAlign w:val="center"/>
            <w:hideMark/>
          </w:tcPr>
          <w:p w14:paraId="0536F3B5" w14:textId="77777777" w:rsidR="009460A4" w:rsidRPr="00654131" w:rsidRDefault="009460A4" w:rsidP="008325A4">
            <w:pPr>
              <w:spacing w:line="360" w:lineRule="auto"/>
              <w:jc w:val="both"/>
              <w:rPr>
                <w:sz w:val="28"/>
                <w:szCs w:val="28"/>
              </w:rPr>
            </w:pPr>
            <w:r w:rsidRPr="00654131">
              <w:rPr>
                <w:sz w:val="28"/>
                <w:szCs w:val="28"/>
              </w:rPr>
              <w:t>Приферганье</w:t>
            </w:r>
          </w:p>
        </w:tc>
      </w:tr>
      <w:tr w:rsidR="009460A4" w:rsidRPr="00654131" w14:paraId="55B23B2D" w14:textId="77777777" w:rsidTr="00B71CD9">
        <w:trPr>
          <w:trHeight w:val="375"/>
        </w:trPr>
        <w:tc>
          <w:tcPr>
            <w:tcW w:w="1843" w:type="dxa"/>
            <w:tcBorders>
              <w:top w:val="nil"/>
              <w:left w:val="nil"/>
              <w:bottom w:val="nil"/>
              <w:right w:val="nil"/>
            </w:tcBorders>
            <w:shd w:val="clear" w:color="auto" w:fill="auto"/>
            <w:vAlign w:val="center"/>
            <w:hideMark/>
          </w:tcPr>
          <w:p w14:paraId="56E42CB1" w14:textId="77777777" w:rsidR="009460A4" w:rsidRPr="00654131" w:rsidRDefault="009460A4" w:rsidP="008325A4">
            <w:pPr>
              <w:spacing w:line="360" w:lineRule="auto"/>
              <w:jc w:val="both"/>
              <w:rPr>
                <w:sz w:val="28"/>
                <w:szCs w:val="28"/>
              </w:rPr>
            </w:pPr>
            <w:r w:rsidRPr="00654131">
              <w:rPr>
                <w:sz w:val="28"/>
                <w:szCs w:val="28"/>
              </w:rPr>
              <w:t>рр.</w:t>
            </w:r>
          </w:p>
        </w:tc>
        <w:tc>
          <w:tcPr>
            <w:tcW w:w="7416" w:type="dxa"/>
            <w:gridSpan w:val="3"/>
            <w:tcBorders>
              <w:top w:val="nil"/>
              <w:left w:val="nil"/>
              <w:bottom w:val="nil"/>
              <w:right w:val="nil"/>
            </w:tcBorders>
            <w:shd w:val="clear" w:color="auto" w:fill="auto"/>
            <w:vAlign w:val="center"/>
            <w:hideMark/>
          </w:tcPr>
          <w:p w14:paraId="0A937312" w14:textId="77777777" w:rsidR="009460A4" w:rsidRPr="00654131" w:rsidRDefault="009460A4" w:rsidP="008325A4">
            <w:pPr>
              <w:spacing w:line="360" w:lineRule="auto"/>
              <w:jc w:val="both"/>
              <w:rPr>
                <w:sz w:val="28"/>
                <w:szCs w:val="28"/>
              </w:rPr>
            </w:pPr>
            <w:r w:rsidRPr="00654131">
              <w:rPr>
                <w:sz w:val="28"/>
                <w:szCs w:val="28"/>
                <w:lang w:eastAsia="en-GB"/>
              </w:rPr>
              <w:t>рек</w:t>
            </w:r>
          </w:p>
        </w:tc>
      </w:tr>
      <w:tr w:rsidR="009460A4" w:rsidRPr="00654131" w14:paraId="6F767300" w14:textId="77777777" w:rsidTr="00B71CD9">
        <w:trPr>
          <w:trHeight w:val="375"/>
        </w:trPr>
        <w:tc>
          <w:tcPr>
            <w:tcW w:w="1843" w:type="dxa"/>
            <w:tcBorders>
              <w:top w:val="nil"/>
              <w:left w:val="nil"/>
              <w:bottom w:val="nil"/>
              <w:right w:val="nil"/>
            </w:tcBorders>
            <w:shd w:val="clear" w:color="auto" w:fill="auto"/>
            <w:vAlign w:val="center"/>
            <w:hideMark/>
          </w:tcPr>
          <w:p w14:paraId="31950BAF" w14:textId="77777777" w:rsidR="009460A4" w:rsidRPr="00654131" w:rsidRDefault="009460A4" w:rsidP="008325A4">
            <w:pPr>
              <w:spacing w:line="360" w:lineRule="auto"/>
              <w:jc w:val="both"/>
              <w:rPr>
                <w:sz w:val="28"/>
                <w:szCs w:val="28"/>
              </w:rPr>
            </w:pPr>
            <w:r w:rsidRPr="00654131">
              <w:rPr>
                <w:sz w:val="28"/>
                <w:szCs w:val="28"/>
              </w:rPr>
              <w:t>С.</w:t>
            </w:r>
          </w:p>
        </w:tc>
        <w:tc>
          <w:tcPr>
            <w:tcW w:w="7416" w:type="dxa"/>
            <w:gridSpan w:val="3"/>
            <w:tcBorders>
              <w:top w:val="nil"/>
              <w:left w:val="nil"/>
              <w:bottom w:val="nil"/>
              <w:right w:val="nil"/>
            </w:tcBorders>
            <w:shd w:val="clear" w:color="auto" w:fill="auto"/>
            <w:vAlign w:val="center"/>
            <w:hideMark/>
          </w:tcPr>
          <w:p w14:paraId="3DEE065A" w14:textId="77777777" w:rsidR="009460A4" w:rsidRPr="00654131" w:rsidRDefault="009460A4" w:rsidP="008325A4">
            <w:pPr>
              <w:spacing w:line="360" w:lineRule="auto"/>
              <w:jc w:val="both"/>
              <w:rPr>
                <w:sz w:val="28"/>
                <w:szCs w:val="28"/>
              </w:rPr>
            </w:pPr>
            <w:r w:rsidRPr="00654131">
              <w:rPr>
                <w:sz w:val="28"/>
                <w:szCs w:val="28"/>
                <w:lang w:eastAsia="en-GB"/>
              </w:rPr>
              <w:t xml:space="preserve">секция </w:t>
            </w:r>
          </w:p>
        </w:tc>
      </w:tr>
      <w:tr w:rsidR="009460A4" w:rsidRPr="00654131" w14:paraId="40328AD4" w14:textId="77777777" w:rsidTr="00B71CD9">
        <w:trPr>
          <w:trHeight w:val="1125"/>
        </w:trPr>
        <w:tc>
          <w:tcPr>
            <w:tcW w:w="1843" w:type="dxa"/>
            <w:tcBorders>
              <w:top w:val="nil"/>
              <w:left w:val="nil"/>
              <w:bottom w:val="nil"/>
              <w:right w:val="nil"/>
            </w:tcBorders>
            <w:shd w:val="clear" w:color="auto" w:fill="auto"/>
            <w:vAlign w:val="center"/>
            <w:hideMark/>
          </w:tcPr>
          <w:p w14:paraId="2E26ABB4" w14:textId="77777777" w:rsidR="009460A4" w:rsidRPr="00654131" w:rsidRDefault="009460A4" w:rsidP="008325A4">
            <w:pPr>
              <w:spacing w:line="360" w:lineRule="auto"/>
              <w:jc w:val="both"/>
              <w:rPr>
                <w:sz w:val="28"/>
                <w:szCs w:val="28"/>
              </w:rPr>
            </w:pPr>
            <w:r w:rsidRPr="00654131">
              <w:rPr>
                <w:sz w:val="28"/>
                <w:szCs w:val="28"/>
              </w:rPr>
              <w:t>СИТЕС</w:t>
            </w:r>
          </w:p>
        </w:tc>
        <w:tc>
          <w:tcPr>
            <w:tcW w:w="7416" w:type="dxa"/>
            <w:gridSpan w:val="3"/>
            <w:tcBorders>
              <w:top w:val="nil"/>
              <w:left w:val="nil"/>
              <w:bottom w:val="nil"/>
              <w:right w:val="nil"/>
            </w:tcBorders>
            <w:shd w:val="clear" w:color="auto" w:fill="auto"/>
            <w:vAlign w:val="center"/>
            <w:hideMark/>
          </w:tcPr>
          <w:p w14:paraId="1C95F707" w14:textId="77777777" w:rsidR="009460A4" w:rsidRPr="00654131" w:rsidRDefault="009460A4" w:rsidP="008325A4">
            <w:pPr>
              <w:spacing w:line="360" w:lineRule="auto"/>
              <w:jc w:val="both"/>
              <w:rPr>
                <w:sz w:val="28"/>
                <w:szCs w:val="28"/>
              </w:rPr>
            </w:pPr>
            <w:r w:rsidRPr="00654131">
              <w:rPr>
                <w:sz w:val="28"/>
                <w:szCs w:val="28"/>
              </w:rPr>
              <w:t>Конвенция о международной торговле видами дикой фауны и флоры, находящимися под угрозой исчезновения</w:t>
            </w:r>
          </w:p>
        </w:tc>
      </w:tr>
      <w:tr w:rsidR="009460A4" w:rsidRPr="00654131" w14:paraId="604AA57B" w14:textId="77777777" w:rsidTr="00B71CD9">
        <w:trPr>
          <w:trHeight w:val="375"/>
        </w:trPr>
        <w:tc>
          <w:tcPr>
            <w:tcW w:w="1843" w:type="dxa"/>
            <w:tcBorders>
              <w:top w:val="nil"/>
              <w:left w:val="nil"/>
              <w:bottom w:val="nil"/>
              <w:right w:val="nil"/>
            </w:tcBorders>
            <w:shd w:val="clear" w:color="auto" w:fill="auto"/>
            <w:vAlign w:val="center"/>
            <w:hideMark/>
          </w:tcPr>
          <w:p w14:paraId="6E04C533" w14:textId="77777777" w:rsidR="009460A4" w:rsidRPr="00654131" w:rsidRDefault="009460A4" w:rsidP="008325A4">
            <w:pPr>
              <w:spacing w:line="360" w:lineRule="auto"/>
              <w:jc w:val="both"/>
              <w:rPr>
                <w:sz w:val="28"/>
                <w:szCs w:val="28"/>
              </w:rPr>
            </w:pPr>
            <w:r w:rsidRPr="00654131">
              <w:rPr>
                <w:sz w:val="28"/>
                <w:szCs w:val="28"/>
              </w:rPr>
              <w:t>СК</w:t>
            </w:r>
          </w:p>
        </w:tc>
        <w:tc>
          <w:tcPr>
            <w:tcW w:w="7416" w:type="dxa"/>
            <w:gridSpan w:val="3"/>
            <w:tcBorders>
              <w:top w:val="nil"/>
              <w:left w:val="nil"/>
              <w:bottom w:val="nil"/>
              <w:right w:val="nil"/>
            </w:tcBorders>
            <w:shd w:val="clear" w:color="auto" w:fill="auto"/>
            <w:vAlign w:val="center"/>
            <w:hideMark/>
          </w:tcPr>
          <w:p w14:paraId="480E1BBB" w14:textId="77777777" w:rsidR="009460A4" w:rsidRPr="00654131" w:rsidRDefault="009460A4" w:rsidP="008325A4">
            <w:pPr>
              <w:spacing w:line="360" w:lineRule="auto"/>
              <w:jc w:val="both"/>
              <w:rPr>
                <w:sz w:val="28"/>
                <w:szCs w:val="28"/>
              </w:rPr>
            </w:pPr>
            <w:r w:rsidRPr="00654131">
              <w:rPr>
                <w:sz w:val="28"/>
                <w:szCs w:val="28"/>
              </w:rPr>
              <w:t>Северный Кыргызстан</w:t>
            </w:r>
          </w:p>
        </w:tc>
      </w:tr>
      <w:tr w:rsidR="009460A4" w:rsidRPr="00654131" w14:paraId="4C687C53" w14:textId="77777777" w:rsidTr="00B71CD9">
        <w:trPr>
          <w:trHeight w:val="375"/>
        </w:trPr>
        <w:tc>
          <w:tcPr>
            <w:tcW w:w="1843" w:type="dxa"/>
            <w:tcBorders>
              <w:top w:val="nil"/>
              <w:left w:val="nil"/>
              <w:bottom w:val="nil"/>
              <w:right w:val="nil"/>
            </w:tcBorders>
            <w:shd w:val="clear" w:color="auto" w:fill="auto"/>
            <w:vAlign w:val="center"/>
            <w:hideMark/>
          </w:tcPr>
          <w:p w14:paraId="2ABB43A4" w14:textId="77777777" w:rsidR="009460A4" w:rsidRPr="00654131" w:rsidRDefault="009460A4" w:rsidP="008325A4">
            <w:pPr>
              <w:spacing w:line="360" w:lineRule="auto"/>
              <w:jc w:val="both"/>
              <w:rPr>
                <w:sz w:val="28"/>
                <w:szCs w:val="28"/>
              </w:rPr>
            </w:pPr>
            <w:r w:rsidRPr="00654131">
              <w:rPr>
                <w:sz w:val="28"/>
                <w:szCs w:val="28"/>
              </w:rPr>
              <w:t>см</w:t>
            </w:r>
          </w:p>
        </w:tc>
        <w:tc>
          <w:tcPr>
            <w:tcW w:w="7416" w:type="dxa"/>
            <w:gridSpan w:val="3"/>
            <w:tcBorders>
              <w:top w:val="nil"/>
              <w:left w:val="nil"/>
              <w:bottom w:val="nil"/>
              <w:right w:val="nil"/>
            </w:tcBorders>
            <w:shd w:val="clear" w:color="auto" w:fill="auto"/>
            <w:vAlign w:val="center"/>
            <w:hideMark/>
          </w:tcPr>
          <w:p w14:paraId="6D1EA9E4" w14:textId="77777777" w:rsidR="009460A4" w:rsidRPr="00654131" w:rsidRDefault="009460A4" w:rsidP="008325A4">
            <w:pPr>
              <w:spacing w:line="360" w:lineRule="auto"/>
              <w:jc w:val="both"/>
              <w:rPr>
                <w:sz w:val="28"/>
                <w:szCs w:val="28"/>
              </w:rPr>
            </w:pPr>
            <w:r w:rsidRPr="00654131">
              <w:rPr>
                <w:sz w:val="28"/>
                <w:szCs w:val="28"/>
              </w:rPr>
              <w:t>сантиметр</w:t>
            </w:r>
          </w:p>
        </w:tc>
      </w:tr>
      <w:tr w:rsidR="009460A4" w:rsidRPr="00654131" w14:paraId="37EFE66E" w14:textId="77777777" w:rsidTr="00B71CD9">
        <w:trPr>
          <w:trHeight w:val="375"/>
        </w:trPr>
        <w:tc>
          <w:tcPr>
            <w:tcW w:w="1843" w:type="dxa"/>
            <w:tcBorders>
              <w:top w:val="nil"/>
              <w:left w:val="nil"/>
              <w:bottom w:val="nil"/>
              <w:right w:val="nil"/>
            </w:tcBorders>
            <w:shd w:val="clear" w:color="auto" w:fill="auto"/>
            <w:vAlign w:val="center"/>
            <w:hideMark/>
          </w:tcPr>
          <w:p w14:paraId="5F765697" w14:textId="77777777" w:rsidR="009460A4" w:rsidRPr="00654131" w:rsidRDefault="009460A4" w:rsidP="008325A4">
            <w:pPr>
              <w:spacing w:line="360" w:lineRule="auto"/>
              <w:jc w:val="both"/>
              <w:rPr>
                <w:sz w:val="28"/>
                <w:szCs w:val="28"/>
              </w:rPr>
            </w:pPr>
            <w:r w:rsidRPr="00654131">
              <w:rPr>
                <w:sz w:val="28"/>
                <w:szCs w:val="28"/>
              </w:rPr>
              <w:t>ССР</w:t>
            </w:r>
          </w:p>
        </w:tc>
        <w:tc>
          <w:tcPr>
            <w:tcW w:w="7416" w:type="dxa"/>
            <w:gridSpan w:val="3"/>
            <w:tcBorders>
              <w:top w:val="nil"/>
              <w:left w:val="nil"/>
              <w:bottom w:val="nil"/>
              <w:right w:val="nil"/>
            </w:tcBorders>
            <w:shd w:val="clear" w:color="auto" w:fill="auto"/>
            <w:vAlign w:val="center"/>
            <w:hideMark/>
          </w:tcPr>
          <w:p w14:paraId="59E4C1E9" w14:textId="77777777" w:rsidR="009460A4" w:rsidRPr="00654131" w:rsidRDefault="009460A4" w:rsidP="008325A4">
            <w:pPr>
              <w:spacing w:line="360" w:lineRule="auto"/>
              <w:jc w:val="both"/>
              <w:rPr>
                <w:sz w:val="28"/>
                <w:szCs w:val="28"/>
              </w:rPr>
            </w:pPr>
            <w:r w:rsidRPr="00654131">
              <w:rPr>
                <w:sz w:val="28"/>
                <w:szCs w:val="28"/>
              </w:rPr>
              <w:t>Советская Социалистическая Республика</w:t>
            </w:r>
          </w:p>
        </w:tc>
      </w:tr>
      <w:tr w:rsidR="009460A4" w:rsidRPr="00654131" w14:paraId="58E63067" w14:textId="77777777" w:rsidTr="00B71CD9">
        <w:trPr>
          <w:trHeight w:val="375"/>
        </w:trPr>
        <w:tc>
          <w:tcPr>
            <w:tcW w:w="1843" w:type="dxa"/>
            <w:tcBorders>
              <w:top w:val="nil"/>
              <w:left w:val="nil"/>
              <w:bottom w:val="nil"/>
              <w:right w:val="nil"/>
            </w:tcBorders>
            <w:shd w:val="clear" w:color="auto" w:fill="auto"/>
            <w:vAlign w:val="center"/>
            <w:hideMark/>
          </w:tcPr>
          <w:p w14:paraId="0967DB30" w14:textId="77777777" w:rsidR="009460A4" w:rsidRPr="00654131" w:rsidRDefault="00990C55" w:rsidP="008325A4">
            <w:pPr>
              <w:spacing w:line="360" w:lineRule="auto"/>
              <w:jc w:val="both"/>
              <w:rPr>
                <w:sz w:val="28"/>
                <w:szCs w:val="28"/>
              </w:rPr>
            </w:pPr>
            <w:r w:rsidRPr="00654131">
              <w:rPr>
                <w:sz w:val="28"/>
                <w:szCs w:val="28"/>
              </w:rPr>
              <w:t>с</w:t>
            </w:r>
            <w:r w:rsidR="009460A4" w:rsidRPr="00654131">
              <w:rPr>
                <w:sz w:val="28"/>
                <w:szCs w:val="28"/>
              </w:rPr>
              <w:t>т.</w:t>
            </w:r>
          </w:p>
        </w:tc>
        <w:tc>
          <w:tcPr>
            <w:tcW w:w="7416" w:type="dxa"/>
            <w:gridSpan w:val="3"/>
            <w:tcBorders>
              <w:top w:val="nil"/>
              <w:left w:val="nil"/>
              <w:bottom w:val="nil"/>
              <w:right w:val="nil"/>
            </w:tcBorders>
            <w:shd w:val="clear" w:color="auto" w:fill="auto"/>
            <w:vAlign w:val="center"/>
            <w:hideMark/>
          </w:tcPr>
          <w:p w14:paraId="70507004" w14:textId="77777777" w:rsidR="009460A4" w:rsidRPr="00654131" w:rsidRDefault="009460A4" w:rsidP="008325A4">
            <w:pPr>
              <w:spacing w:line="360" w:lineRule="auto"/>
              <w:jc w:val="both"/>
              <w:rPr>
                <w:sz w:val="28"/>
                <w:szCs w:val="28"/>
              </w:rPr>
            </w:pPr>
            <w:r w:rsidRPr="00654131">
              <w:rPr>
                <w:sz w:val="28"/>
                <w:szCs w:val="28"/>
              </w:rPr>
              <w:t>статья</w:t>
            </w:r>
          </w:p>
        </w:tc>
      </w:tr>
      <w:tr w:rsidR="009460A4" w:rsidRPr="00654131" w14:paraId="16C72B55" w14:textId="77777777" w:rsidTr="00B71CD9">
        <w:trPr>
          <w:trHeight w:val="375"/>
        </w:trPr>
        <w:tc>
          <w:tcPr>
            <w:tcW w:w="1843" w:type="dxa"/>
            <w:tcBorders>
              <w:top w:val="nil"/>
              <w:left w:val="nil"/>
              <w:bottom w:val="nil"/>
              <w:right w:val="nil"/>
            </w:tcBorders>
            <w:shd w:val="clear" w:color="auto" w:fill="auto"/>
            <w:vAlign w:val="center"/>
            <w:hideMark/>
          </w:tcPr>
          <w:p w14:paraId="11DBCF70" w14:textId="77777777" w:rsidR="009460A4" w:rsidRPr="00654131" w:rsidRDefault="009460A4" w:rsidP="008325A4">
            <w:pPr>
              <w:spacing w:line="360" w:lineRule="auto"/>
              <w:jc w:val="both"/>
              <w:rPr>
                <w:sz w:val="28"/>
                <w:szCs w:val="28"/>
              </w:rPr>
            </w:pPr>
            <w:r w:rsidRPr="00654131">
              <w:rPr>
                <w:sz w:val="28"/>
                <w:szCs w:val="28"/>
              </w:rPr>
              <w:t>стц.</w:t>
            </w:r>
          </w:p>
        </w:tc>
        <w:tc>
          <w:tcPr>
            <w:tcW w:w="7416" w:type="dxa"/>
            <w:gridSpan w:val="3"/>
            <w:tcBorders>
              <w:top w:val="nil"/>
              <w:left w:val="nil"/>
              <w:bottom w:val="nil"/>
              <w:right w:val="nil"/>
            </w:tcBorders>
            <w:shd w:val="clear" w:color="auto" w:fill="auto"/>
            <w:vAlign w:val="center"/>
            <w:hideMark/>
          </w:tcPr>
          <w:p w14:paraId="38B1C45E" w14:textId="77777777" w:rsidR="009460A4" w:rsidRPr="00654131" w:rsidRDefault="009460A4" w:rsidP="008325A4">
            <w:pPr>
              <w:spacing w:line="360" w:lineRule="auto"/>
              <w:jc w:val="both"/>
              <w:rPr>
                <w:sz w:val="28"/>
                <w:szCs w:val="28"/>
              </w:rPr>
            </w:pPr>
            <w:r w:rsidRPr="00654131">
              <w:rPr>
                <w:sz w:val="28"/>
                <w:szCs w:val="28"/>
              </w:rPr>
              <w:t>станция</w:t>
            </w:r>
          </w:p>
        </w:tc>
      </w:tr>
      <w:tr w:rsidR="009460A4" w:rsidRPr="00654131" w14:paraId="24EC4B7D" w14:textId="77777777" w:rsidTr="00B71CD9">
        <w:trPr>
          <w:trHeight w:val="375"/>
        </w:trPr>
        <w:tc>
          <w:tcPr>
            <w:tcW w:w="1843" w:type="dxa"/>
            <w:tcBorders>
              <w:top w:val="nil"/>
              <w:left w:val="nil"/>
              <w:bottom w:val="nil"/>
              <w:right w:val="nil"/>
            </w:tcBorders>
            <w:shd w:val="clear" w:color="auto" w:fill="auto"/>
            <w:vAlign w:val="center"/>
            <w:hideMark/>
          </w:tcPr>
          <w:p w14:paraId="71D625E8" w14:textId="77777777" w:rsidR="009460A4" w:rsidRPr="00654131" w:rsidRDefault="009460A4" w:rsidP="008325A4">
            <w:pPr>
              <w:spacing w:line="360" w:lineRule="auto"/>
              <w:jc w:val="both"/>
              <w:rPr>
                <w:sz w:val="28"/>
                <w:szCs w:val="28"/>
              </w:rPr>
            </w:pPr>
            <w:r w:rsidRPr="00654131">
              <w:rPr>
                <w:sz w:val="28"/>
                <w:szCs w:val="28"/>
              </w:rPr>
              <w:t>сэ</w:t>
            </w:r>
          </w:p>
        </w:tc>
        <w:tc>
          <w:tcPr>
            <w:tcW w:w="7416" w:type="dxa"/>
            <w:gridSpan w:val="3"/>
            <w:tcBorders>
              <w:top w:val="nil"/>
              <w:left w:val="nil"/>
              <w:bottom w:val="nil"/>
              <w:right w:val="nil"/>
            </w:tcBorders>
            <w:shd w:val="clear" w:color="auto" w:fill="auto"/>
            <w:vAlign w:val="center"/>
            <w:hideMark/>
          </w:tcPr>
          <w:p w14:paraId="3F7920CE" w14:textId="77777777" w:rsidR="009460A4" w:rsidRPr="00654131" w:rsidRDefault="009460A4" w:rsidP="008325A4">
            <w:pPr>
              <w:spacing w:line="360" w:lineRule="auto"/>
              <w:jc w:val="both"/>
              <w:rPr>
                <w:sz w:val="28"/>
                <w:szCs w:val="28"/>
              </w:rPr>
            </w:pPr>
            <w:r w:rsidRPr="00654131">
              <w:rPr>
                <w:sz w:val="28"/>
                <w:szCs w:val="28"/>
              </w:rPr>
              <w:t>субэндемик</w:t>
            </w:r>
          </w:p>
        </w:tc>
      </w:tr>
      <w:tr w:rsidR="009460A4" w:rsidRPr="00654131" w14:paraId="2231FB4B" w14:textId="77777777" w:rsidTr="00B71CD9">
        <w:trPr>
          <w:trHeight w:val="375"/>
        </w:trPr>
        <w:tc>
          <w:tcPr>
            <w:tcW w:w="1843" w:type="dxa"/>
            <w:tcBorders>
              <w:top w:val="nil"/>
              <w:left w:val="nil"/>
              <w:bottom w:val="nil"/>
              <w:right w:val="nil"/>
            </w:tcBorders>
            <w:shd w:val="clear" w:color="auto" w:fill="auto"/>
            <w:vAlign w:val="center"/>
            <w:hideMark/>
          </w:tcPr>
          <w:p w14:paraId="1818CD49" w14:textId="77777777" w:rsidR="009460A4" w:rsidRPr="00654131" w:rsidRDefault="009460A4" w:rsidP="008325A4">
            <w:pPr>
              <w:spacing w:line="360" w:lineRule="auto"/>
              <w:jc w:val="both"/>
              <w:rPr>
                <w:sz w:val="28"/>
                <w:szCs w:val="28"/>
              </w:rPr>
            </w:pPr>
            <w:r w:rsidRPr="00654131">
              <w:rPr>
                <w:sz w:val="28"/>
                <w:szCs w:val="28"/>
              </w:rPr>
              <w:t>Т.</w:t>
            </w:r>
          </w:p>
        </w:tc>
        <w:tc>
          <w:tcPr>
            <w:tcW w:w="7416" w:type="dxa"/>
            <w:gridSpan w:val="3"/>
            <w:tcBorders>
              <w:top w:val="nil"/>
              <w:left w:val="nil"/>
              <w:bottom w:val="nil"/>
              <w:right w:val="nil"/>
            </w:tcBorders>
            <w:shd w:val="clear" w:color="auto" w:fill="auto"/>
            <w:vAlign w:val="center"/>
            <w:hideMark/>
          </w:tcPr>
          <w:p w14:paraId="0A8818F4" w14:textId="77777777" w:rsidR="009460A4" w:rsidRPr="00654131" w:rsidRDefault="009460A4" w:rsidP="008325A4">
            <w:pPr>
              <w:spacing w:line="360" w:lineRule="auto"/>
              <w:jc w:val="both"/>
              <w:rPr>
                <w:sz w:val="28"/>
                <w:szCs w:val="28"/>
              </w:rPr>
            </w:pPr>
            <w:r w:rsidRPr="00654131">
              <w:rPr>
                <w:sz w:val="28"/>
                <w:szCs w:val="28"/>
              </w:rPr>
              <w:t>том</w:t>
            </w:r>
          </w:p>
        </w:tc>
      </w:tr>
      <w:tr w:rsidR="009460A4" w:rsidRPr="00654131" w14:paraId="1E91261C" w14:textId="77777777" w:rsidTr="00B71CD9">
        <w:trPr>
          <w:trHeight w:val="375"/>
        </w:trPr>
        <w:tc>
          <w:tcPr>
            <w:tcW w:w="1843" w:type="dxa"/>
            <w:tcBorders>
              <w:top w:val="nil"/>
              <w:left w:val="nil"/>
              <w:bottom w:val="nil"/>
              <w:right w:val="nil"/>
            </w:tcBorders>
            <w:shd w:val="clear" w:color="auto" w:fill="auto"/>
            <w:vAlign w:val="center"/>
            <w:hideMark/>
          </w:tcPr>
          <w:p w14:paraId="72823DFD" w14:textId="77777777" w:rsidR="009460A4" w:rsidRPr="00654131" w:rsidRDefault="009460A4" w:rsidP="008325A4">
            <w:pPr>
              <w:spacing w:line="360" w:lineRule="auto"/>
              <w:jc w:val="both"/>
              <w:rPr>
                <w:sz w:val="28"/>
                <w:szCs w:val="28"/>
              </w:rPr>
            </w:pPr>
            <w:r w:rsidRPr="00654131">
              <w:rPr>
                <w:sz w:val="28"/>
                <w:szCs w:val="28"/>
              </w:rPr>
              <w:t>т.д.</w:t>
            </w:r>
          </w:p>
        </w:tc>
        <w:tc>
          <w:tcPr>
            <w:tcW w:w="7416" w:type="dxa"/>
            <w:gridSpan w:val="3"/>
            <w:tcBorders>
              <w:top w:val="nil"/>
              <w:left w:val="nil"/>
              <w:bottom w:val="nil"/>
              <w:right w:val="nil"/>
            </w:tcBorders>
            <w:shd w:val="clear" w:color="auto" w:fill="auto"/>
            <w:vAlign w:val="center"/>
            <w:hideMark/>
          </w:tcPr>
          <w:p w14:paraId="099119A3" w14:textId="77777777" w:rsidR="009460A4" w:rsidRPr="00654131" w:rsidRDefault="009460A4" w:rsidP="008325A4">
            <w:pPr>
              <w:spacing w:line="360" w:lineRule="auto"/>
              <w:jc w:val="both"/>
              <w:rPr>
                <w:sz w:val="28"/>
                <w:szCs w:val="28"/>
              </w:rPr>
            </w:pPr>
            <w:r w:rsidRPr="00654131">
              <w:rPr>
                <w:sz w:val="28"/>
                <w:szCs w:val="28"/>
              </w:rPr>
              <w:t>так далее</w:t>
            </w:r>
          </w:p>
        </w:tc>
      </w:tr>
      <w:tr w:rsidR="009460A4" w:rsidRPr="00654131" w14:paraId="3FD765E2" w14:textId="77777777" w:rsidTr="00B71CD9">
        <w:trPr>
          <w:trHeight w:val="375"/>
        </w:trPr>
        <w:tc>
          <w:tcPr>
            <w:tcW w:w="1843" w:type="dxa"/>
            <w:tcBorders>
              <w:top w:val="nil"/>
              <w:left w:val="nil"/>
              <w:bottom w:val="nil"/>
              <w:right w:val="nil"/>
            </w:tcBorders>
            <w:shd w:val="clear" w:color="auto" w:fill="auto"/>
            <w:vAlign w:val="center"/>
            <w:hideMark/>
          </w:tcPr>
          <w:p w14:paraId="416FB3DF" w14:textId="77777777" w:rsidR="009460A4" w:rsidRPr="00654131" w:rsidRDefault="009460A4" w:rsidP="008325A4">
            <w:pPr>
              <w:spacing w:line="360" w:lineRule="auto"/>
              <w:jc w:val="both"/>
              <w:rPr>
                <w:sz w:val="28"/>
                <w:szCs w:val="28"/>
              </w:rPr>
            </w:pPr>
            <w:r w:rsidRPr="00654131">
              <w:rPr>
                <w:sz w:val="28"/>
                <w:szCs w:val="28"/>
              </w:rPr>
              <w:t>ТР/К</w:t>
            </w:r>
          </w:p>
        </w:tc>
        <w:tc>
          <w:tcPr>
            <w:tcW w:w="7416" w:type="dxa"/>
            <w:gridSpan w:val="3"/>
            <w:tcBorders>
              <w:top w:val="nil"/>
              <w:left w:val="nil"/>
              <w:bottom w:val="nil"/>
              <w:right w:val="nil"/>
            </w:tcBorders>
            <w:shd w:val="clear" w:color="auto" w:fill="auto"/>
            <w:vAlign w:val="center"/>
            <w:hideMark/>
          </w:tcPr>
          <w:p w14:paraId="75545896" w14:textId="77777777" w:rsidR="009460A4" w:rsidRPr="00654131" w:rsidRDefault="009460A4" w:rsidP="008325A4">
            <w:pPr>
              <w:spacing w:line="360" w:lineRule="auto"/>
              <w:jc w:val="both"/>
              <w:rPr>
                <w:sz w:val="28"/>
                <w:szCs w:val="28"/>
              </w:rPr>
            </w:pPr>
            <w:r w:rsidRPr="00654131">
              <w:rPr>
                <w:sz w:val="28"/>
                <w:szCs w:val="28"/>
              </w:rPr>
              <w:t>типы растительности/количество</w:t>
            </w:r>
          </w:p>
        </w:tc>
      </w:tr>
      <w:tr w:rsidR="009460A4" w:rsidRPr="00654131" w14:paraId="13B9F668" w14:textId="77777777" w:rsidTr="00B71CD9">
        <w:trPr>
          <w:trHeight w:val="375"/>
        </w:trPr>
        <w:tc>
          <w:tcPr>
            <w:tcW w:w="1843" w:type="dxa"/>
            <w:tcBorders>
              <w:top w:val="nil"/>
              <w:left w:val="nil"/>
              <w:bottom w:val="nil"/>
              <w:right w:val="nil"/>
            </w:tcBorders>
            <w:shd w:val="clear" w:color="auto" w:fill="auto"/>
            <w:vAlign w:val="center"/>
            <w:hideMark/>
          </w:tcPr>
          <w:p w14:paraId="456C5E73" w14:textId="77777777" w:rsidR="009460A4" w:rsidRPr="00654131" w:rsidRDefault="009460A4" w:rsidP="008325A4">
            <w:pPr>
              <w:spacing w:line="360" w:lineRule="auto"/>
              <w:jc w:val="both"/>
              <w:rPr>
                <w:sz w:val="28"/>
                <w:szCs w:val="28"/>
              </w:rPr>
            </w:pPr>
            <w:r w:rsidRPr="00654131">
              <w:rPr>
                <w:sz w:val="28"/>
                <w:szCs w:val="28"/>
              </w:rPr>
              <w:t>тыс.</w:t>
            </w:r>
          </w:p>
        </w:tc>
        <w:tc>
          <w:tcPr>
            <w:tcW w:w="7416" w:type="dxa"/>
            <w:gridSpan w:val="3"/>
            <w:tcBorders>
              <w:top w:val="nil"/>
              <w:left w:val="nil"/>
              <w:bottom w:val="nil"/>
              <w:right w:val="nil"/>
            </w:tcBorders>
            <w:shd w:val="clear" w:color="auto" w:fill="auto"/>
            <w:vAlign w:val="center"/>
            <w:hideMark/>
          </w:tcPr>
          <w:p w14:paraId="69704953" w14:textId="77777777" w:rsidR="009460A4" w:rsidRPr="00654131" w:rsidRDefault="009460A4" w:rsidP="008325A4">
            <w:pPr>
              <w:spacing w:line="360" w:lineRule="auto"/>
              <w:jc w:val="both"/>
              <w:rPr>
                <w:sz w:val="28"/>
                <w:szCs w:val="28"/>
              </w:rPr>
            </w:pPr>
            <w:r w:rsidRPr="00654131">
              <w:rPr>
                <w:sz w:val="28"/>
                <w:szCs w:val="28"/>
              </w:rPr>
              <w:t>тысяча</w:t>
            </w:r>
          </w:p>
        </w:tc>
      </w:tr>
      <w:tr w:rsidR="009460A4" w:rsidRPr="00654131" w14:paraId="2CAB8138" w14:textId="77777777" w:rsidTr="00B71CD9">
        <w:trPr>
          <w:trHeight w:val="375"/>
        </w:trPr>
        <w:tc>
          <w:tcPr>
            <w:tcW w:w="1843" w:type="dxa"/>
            <w:tcBorders>
              <w:top w:val="nil"/>
              <w:left w:val="nil"/>
              <w:bottom w:val="nil"/>
              <w:right w:val="nil"/>
            </w:tcBorders>
            <w:shd w:val="clear" w:color="auto" w:fill="auto"/>
            <w:vAlign w:val="center"/>
            <w:hideMark/>
          </w:tcPr>
          <w:p w14:paraId="602EB3EB" w14:textId="77777777" w:rsidR="009460A4" w:rsidRPr="00654131" w:rsidRDefault="009460A4" w:rsidP="008325A4">
            <w:pPr>
              <w:spacing w:line="360" w:lineRule="auto"/>
              <w:jc w:val="both"/>
              <w:rPr>
                <w:sz w:val="28"/>
                <w:szCs w:val="28"/>
              </w:rPr>
            </w:pPr>
            <w:r w:rsidRPr="00654131">
              <w:rPr>
                <w:sz w:val="28"/>
                <w:szCs w:val="28"/>
                <w:lang w:eastAsia="en-GB"/>
              </w:rPr>
              <w:t>Фл.</w:t>
            </w:r>
          </w:p>
        </w:tc>
        <w:tc>
          <w:tcPr>
            <w:tcW w:w="7416" w:type="dxa"/>
            <w:gridSpan w:val="3"/>
            <w:tcBorders>
              <w:top w:val="nil"/>
              <w:left w:val="nil"/>
              <w:bottom w:val="nil"/>
              <w:right w:val="nil"/>
            </w:tcBorders>
            <w:shd w:val="clear" w:color="auto" w:fill="auto"/>
            <w:vAlign w:val="center"/>
            <w:hideMark/>
          </w:tcPr>
          <w:p w14:paraId="7AB92ACA" w14:textId="77777777" w:rsidR="009460A4" w:rsidRPr="00654131" w:rsidRDefault="009460A4" w:rsidP="008325A4">
            <w:pPr>
              <w:spacing w:line="360" w:lineRule="auto"/>
              <w:jc w:val="both"/>
              <w:rPr>
                <w:sz w:val="28"/>
                <w:szCs w:val="28"/>
              </w:rPr>
            </w:pPr>
            <w:r w:rsidRPr="00654131">
              <w:rPr>
                <w:sz w:val="28"/>
                <w:szCs w:val="28"/>
                <w:lang w:eastAsia="en-GB"/>
              </w:rPr>
              <w:t xml:space="preserve">флора </w:t>
            </w:r>
          </w:p>
        </w:tc>
      </w:tr>
      <w:tr w:rsidR="009460A4" w:rsidRPr="00654131" w14:paraId="444C4413" w14:textId="77777777" w:rsidTr="00B71CD9">
        <w:trPr>
          <w:trHeight w:val="375"/>
        </w:trPr>
        <w:tc>
          <w:tcPr>
            <w:tcW w:w="1843" w:type="dxa"/>
            <w:tcBorders>
              <w:top w:val="nil"/>
              <w:left w:val="nil"/>
              <w:bottom w:val="nil"/>
              <w:right w:val="nil"/>
            </w:tcBorders>
            <w:shd w:val="clear" w:color="auto" w:fill="auto"/>
            <w:vAlign w:val="center"/>
            <w:hideMark/>
          </w:tcPr>
          <w:p w14:paraId="4A89024E" w14:textId="77777777" w:rsidR="009460A4" w:rsidRPr="00654131" w:rsidRDefault="009460A4" w:rsidP="008325A4">
            <w:pPr>
              <w:spacing w:line="360" w:lineRule="auto"/>
              <w:jc w:val="both"/>
              <w:rPr>
                <w:sz w:val="28"/>
                <w:szCs w:val="28"/>
              </w:rPr>
            </w:pPr>
            <w:r w:rsidRPr="00654131">
              <w:rPr>
                <w:sz w:val="28"/>
                <w:szCs w:val="28"/>
              </w:rPr>
              <w:t>хр.</w:t>
            </w:r>
          </w:p>
        </w:tc>
        <w:tc>
          <w:tcPr>
            <w:tcW w:w="7416" w:type="dxa"/>
            <w:gridSpan w:val="3"/>
            <w:tcBorders>
              <w:top w:val="nil"/>
              <w:left w:val="nil"/>
              <w:bottom w:val="nil"/>
              <w:right w:val="nil"/>
            </w:tcBorders>
            <w:shd w:val="clear" w:color="auto" w:fill="auto"/>
            <w:vAlign w:val="center"/>
            <w:hideMark/>
          </w:tcPr>
          <w:p w14:paraId="052A56B0" w14:textId="77777777" w:rsidR="009460A4" w:rsidRPr="00654131" w:rsidRDefault="009460A4" w:rsidP="008325A4">
            <w:pPr>
              <w:spacing w:line="360" w:lineRule="auto"/>
              <w:jc w:val="both"/>
              <w:rPr>
                <w:sz w:val="28"/>
                <w:szCs w:val="28"/>
              </w:rPr>
            </w:pPr>
            <w:r w:rsidRPr="00654131">
              <w:rPr>
                <w:sz w:val="28"/>
                <w:szCs w:val="28"/>
                <w:lang w:eastAsia="en-GB"/>
              </w:rPr>
              <w:t xml:space="preserve">хребет </w:t>
            </w:r>
          </w:p>
        </w:tc>
      </w:tr>
      <w:tr w:rsidR="009460A4" w:rsidRPr="00654131" w14:paraId="1293DE95" w14:textId="77777777" w:rsidTr="00B71CD9">
        <w:trPr>
          <w:trHeight w:val="375"/>
        </w:trPr>
        <w:tc>
          <w:tcPr>
            <w:tcW w:w="1843" w:type="dxa"/>
            <w:tcBorders>
              <w:top w:val="nil"/>
              <w:left w:val="nil"/>
              <w:bottom w:val="nil"/>
              <w:right w:val="nil"/>
            </w:tcBorders>
            <w:shd w:val="clear" w:color="auto" w:fill="auto"/>
            <w:vAlign w:val="center"/>
            <w:hideMark/>
          </w:tcPr>
          <w:p w14:paraId="3CDC7833" w14:textId="77777777" w:rsidR="009460A4" w:rsidRPr="00654131" w:rsidRDefault="009460A4" w:rsidP="008325A4">
            <w:pPr>
              <w:spacing w:line="360" w:lineRule="auto"/>
              <w:jc w:val="both"/>
              <w:rPr>
                <w:sz w:val="28"/>
                <w:szCs w:val="28"/>
              </w:rPr>
            </w:pPr>
            <w:r w:rsidRPr="00654131">
              <w:rPr>
                <w:sz w:val="28"/>
                <w:szCs w:val="28"/>
              </w:rPr>
              <w:t>шр</w:t>
            </w:r>
          </w:p>
        </w:tc>
        <w:tc>
          <w:tcPr>
            <w:tcW w:w="7416" w:type="dxa"/>
            <w:gridSpan w:val="3"/>
            <w:tcBorders>
              <w:top w:val="nil"/>
              <w:left w:val="nil"/>
              <w:bottom w:val="nil"/>
              <w:right w:val="nil"/>
            </w:tcBorders>
            <w:shd w:val="clear" w:color="auto" w:fill="auto"/>
            <w:vAlign w:val="center"/>
            <w:hideMark/>
          </w:tcPr>
          <w:p w14:paraId="70FC1A8F" w14:textId="77777777" w:rsidR="009460A4" w:rsidRPr="00654131" w:rsidRDefault="009460A4" w:rsidP="008325A4">
            <w:pPr>
              <w:spacing w:line="360" w:lineRule="auto"/>
              <w:jc w:val="both"/>
              <w:rPr>
                <w:sz w:val="28"/>
                <w:szCs w:val="28"/>
              </w:rPr>
            </w:pPr>
            <w:r w:rsidRPr="00654131">
              <w:rPr>
                <w:sz w:val="28"/>
                <w:szCs w:val="28"/>
              </w:rPr>
              <w:t>широко распространённый вид</w:t>
            </w:r>
          </w:p>
        </w:tc>
      </w:tr>
      <w:tr w:rsidR="009460A4" w:rsidRPr="00654131" w14:paraId="659E53E2" w14:textId="77777777" w:rsidTr="00B71CD9">
        <w:trPr>
          <w:trHeight w:val="375"/>
        </w:trPr>
        <w:tc>
          <w:tcPr>
            <w:tcW w:w="1843" w:type="dxa"/>
            <w:tcBorders>
              <w:top w:val="nil"/>
              <w:left w:val="nil"/>
              <w:bottom w:val="nil"/>
              <w:right w:val="nil"/>
            </w:tcBorders>
            <w:shd w:val="clear" w:color="auto" w:fill="auto"/>
            <w:vAlign w:val="center"/>
            <w:hideMark/>
          </w:tcPr>
          <w:p w14:paraId="4DCEACB4" w14:textId="77777777" w:rsidR="009460A4" w:rsidRPr="00654131" w:rsidRDefault="009460A4" w:rsidP="008325A4">
            <w:pPr>
              <w:spacing w:line="360" w:lineRule="auto"/>
              <w:jc w:val="both"/>
              <w:rPr>
                <w:sz w:val="28"/>
                <w:szCs w:val="28"/>
              </w:rPr>
            </w:pPr>
            <w:r w:rsidRPr="00654131">
              <w:rPr>
                <w:sz w:val="28"/>
                <w:szCs w:val="28"/>
              </w:rPr>
              <w:t>э</w:t>
            </w:r>
          </w:p>
        </w:tc>
        <w:tc>
          <w:tcPr>
            <w:tcW w:w="7416" w:type="dxa"/>
            <w:gridSpan w:val="3"/>
            <w:tcBorders>
              <w:top w:val="nil"/>
              <w:left w:val="nil"/>
              <w:bottom w:val="nil"/>
              <w:right w:val="nil"/>
            </w:tcBorders>
            <w:shd w:val="clear" w:color="auto" w:fill="auto"/>
            <w:vAlign w:val="center"/>
            <w:hideMark/>
          </w:tcPr>
          <w:p w14:paraId="0CC46689" w14:textId="77777777" w:rsidR="009460A4" w:rsidRPr="00654131" w:rsidRDefault="009460A4" w:rsidP="008325A4">
            <w:pPr>
              <w:spacing w:line="360" w:lineRule="auto"/>
              <w:jc w:val="both"/>
              <w:rPr>
                <w:sz w:val="28"/>
                <w:szCs w:val="28"/>
              </w:rPr>
            </w:pPr>
            <w:r w:rsidRPr="00654131">
              <w:rPr>
                <w:sz w:val="28"/>
                <w:szCs w:val="28"/>
              </w:rPr>
              <w:t>эндемик</w:t>
            </w:r>
          </w:p>
        </w:tc>
      </w:tr>
      <w:tr w:rsidR="009460A4" w:rsidRPr="00654131" w14:paraId="22BF5EA0" w14:textId="77777777" w:rsidTr="00B71CD9">
        <w:trPr>
          <w:gridAfter w:val="1"/>
          <w:wAfter w:w="743" w:type="dxa"/>
          <w:trHeight w:val="1125"/>
        </w:trPr>
        <w:tc>
          <w:tcPr>
            <w:tcW w:w="1985" w:type="dxa"/>
            <w:gridSpan w:val="2"/>
            <w:tcBorders>
              <w:top w:val="nil"/>
              <w:left w:val="nil"/>
              <w:bottom w:val="nil"/>
              <w:right w:val="nil"/>
            </w:tcBorders>
            <w:shd w:val="clear" w:color="auto" w:fill="auto"/>
            <w:vAlign w:val="center"/>
            <w:hideMark/>
          </w:tcPr>
          <w:p w14:paraId="0604F533" w14:textId="77777777" w:rsidR="009460A4" w:rsidRPr="00654131" w:rsidRDefault="009460A4" w:rsidP="008325A4">
            <w:pPr>
              <w:spacing w:line="360" w:lineRule="auto"/>
              <w:jc w:val="both"/>
              <w:rPr>
                <w:sz w:val="28"/>
                <w:szCs w:val="28"/>
              </w:rPr>
            </w:pPr>
            <w:r w:rsidRPr="00654131">
              <w:rPr>
                <w:sz w:val="28"/>
                <w:szCs w:val="28"/>
                <w:lang w:val="en-US"/>
              </w:rPr>
              <w:t>FRU</w:t>
            </w:r>
          </w:p>
        </w:tc>
        <w:tc>
          <w:tcPr>
            <w:tcW w:w="6531" w:type="dxa"/>
            <w:tcBorders>
              <w:top w:val="nil"/>
              <w:left w:val="nil"/>
              <w:bottom w:val="nil"/>
              <w:right w:val="nil"/>
            </w:tcBorders>
            <w:shd w:val="clear" w:color="auto" w:fill="auto"/>
            <w:vAlign w:val="center"/>
            <w:hideMark/>
          </w:tcPr>
          <w:p w14:paraId="073F4ED1" w14:textId="77777777" w:rsidR="009460A4" w:rsidRPr="00654131" w:rsidRDefault="009460A4" w:rsidP="008325A4">
            <w:pPr>
              <w:spacing w:line="360" w:lineRule="auto"/>
              <w:jc w:val="both"/>
              <w:rPr>
                <w:sz w:val="28"/>
                <w:szCs w:val="28"/>
              </w:rPr>
            </w:pPr>
            <w:r w:rsidRPr="00654131">
              <w:rPr>
                <w:sz w:val="28"/>
                <w:szCs w:val="28"/>
              </w:rPr>
              <w:t>Гербарий института Биологии Национальной Академии наук Кыргызской Республики</w:t>
            </w:r>
          </w:p>
        </w:tc>
      </w:tr>
      <w:tr w:rsidR="009460A4" w:rsidRPr="00654131" w14:paraId="3B08F555" w14:textId="77777777" w:rsidTr="00B71CD9">
        <w:trPr>
          <w:gridAfter w:val="1"/>
          <w:wAfter w:w="743" w:type="dxa"/>
          <w:trHeight w:val="750"/>
        </w:trPr>
        <w:tc>
          <w:tcPr>
            <w:tcW w:w="1985" w:type="dxa"/>
            <w:gridSpan w:val="2"/>
            <w:tcBorders>
              <w:top w:val="nil"/>
              <w:left w:val="nil"/>
              <w:bottom w:val="nil"/>
              <w:right w:val="nil"/>
            </w:tcBorders>
            <w:shd w:val="clear" w:color="auto" w:fill="auto"/>
            <w:vAlign w:val="center"/>
            <w:hideMark/>
          </w:tcPr>
          <w:p w14:paraId="229DEA88" w14:textId="77777777" w:rsidR="009460A4" w:rsidRPr="00654131" w:rsidRDefault="009460A4" w:rsidP="008325A4">
            <w:pPr>
              <w:spacing w:line="360" w:lineRule="auto"/>
              <w:jc w:val="both"/>
              <w:rPr>
                <w:sz w:val="28"/>
                <w:szCs w:val="28"/>
              </w:rPr>
            </w:pPr>
            <w:r w:rsidRPr="00654131">
              <w:rPr>
                <w:sz w:val="28"/>
                <w:szCs w:val="28"/>
                <w:lang w:val="en-US"/>
              </w:rPr>
              <w:t>LE</w:t>
            </w:r>
          </w:p>
        </w:tc>
        <w:tc>
          <w:tcPr>
            <w:tcW w:w="6531" w:type="dxa"/>
            <w:tcBorders>
              <w:top w:val="nil"/>
              <w:left w:val="nil"/>
              <w:bottom w:val="nil"/>
              <w:right w:val="nil"/>
            </w:tcBorders>
            <w:shd w:val="clear" w:color="auto" w:fill="auto"/>
            <w:vAlign w:val="center"/>
            <w:hideMark/>
          </w:tcPr>
          <w:p w14:paraId="1F3B250C" w14:textId="77777777" w:rsidR="009460A4" w:rsidRPr="00654131" w:rsidRDefault="009460A4" w:rsidP="008325A4">
            <w:pPr>
              <w:spacing w:line="360" w:lineRule="auto"/>
              <w:jc w:val="both"/>
              <w:rPr>
                <w:sz w:val="28"/>
                <w:szCs w:val="28"/>
              </w:rPr>
            </w:pPr>
            <w:r w:rsidRPr="00654131">
              <w:rPr>
                <w:sz w:val="28"/>
                <w:szCs w:val="28"/>
              </w:rPr>
              <w:t>Гербарий Ботанического института им. В. Л. Комарова Российской Академии наук</w:t>
            </w:r>
          </w:p>
        </w:tc>
      </w:tr>
      <w:tr w:rsidR="009460A4" w:rsidRPr="00654131" w14:paraId="47C5EBF2" w14:textId="77777777" w:rsidTr="00B71CD9">
        <w:trPr>
          <w:gridAfter w:val="1"/>
          <w:wAfter w:w="743" w:type="dxa"/>
          <w:trHeight w:val="375"/>
        </w:trPr>
        <w:tc>
          <w:tcPr>
            <w:tcW w:w="1985" w:type="dxa"/>
            <w:gridSpan w:val="2"/>
            <w:tcBorders>
              <w:top w:val="nil"/>
              <w:left w:val="nil"/>
              <w:bottom w:val="nil"/>
              <w:right w:val="nil"/>
            </w:tcBorders>
            <w:shd w:val="clear" w:color="auto" w:fill="auto"/>
            <w:vAlign w:val="center"/>
            <w:hideMark/>
          </w:tcPr>
          <w:p w14:paraId="61B88BA7" w14:textId="77777777" w:rsidR="009460A4" w:rsidRPr="00654131" w:rsidRDefault="009460A4" w:rsidP="008325A4">
            <w:pPr>
              <w:spacing w:line="360" w:lineRule="auto"/>
              <w:jc w:val="both"/>
              <w:rPr>
                <w:sz w:val="28"/>
                <w:szCs w:val="28"/>
              </w:rPr>
            </w:pPr>
            <w:r w:rsidRPr="00654131">
              <w:rPr>
                <w:sz w:val="28"/>
                <w:szCs w:val="28"/>
                <w:lang w:val="en-US"/>
              </w:rPr>
              <w:t>MW</w:t>
            </w:r>
          </w:p>
        </w:tc>
        <w:tc>
          <w:tcPr>
            <w:tcW w:w="6531" w:type="dxa"/>
            <w:tcBorders>
              <w:top w:val="nil"/>
              <w:left w:val="nil"/>
              <w:bottom w:val="nil"/>
              <w:right w:val="nil"/>
            </w:tcBorders>
            <w:shd w:val="clear" w:color="auto" w:fill="auto"/>
            <w:vAlign w:val="center"/>
            <w:hideMark/>
          </w:tcPr>
          <w:p w14:paraId="7FD27455" w14:textId="77777777" w:rsidR="009460A4" w:rsidRPr="00654131" w:rsidRDefault="009460A4" w:rsidP="008325A4">
            <w:pPr>
              <w:spacing w:line="360" w:lineRule="auto"/>
              <w:jc w:val="both"/>
              <w:rPr>
                <w:sz w:val="28"/>
                <w:szCs w:val="28"/>
              </w:rPr>
            </w:pPr>
            <w:r w:rsidRPr="00654131">
              <w:rPr>
                <w:sz w:val="28"/>
                <w:szCs w:val="28"/>
              </w:rPr>
              <w:t>Московский государственный университет</w:t>
            </w:r>
          </w:p>
        </w:tc>
      </w:tr>
      <w:tr w:rsidR="009460A4" w:rsidRPr="00654131" w14:paraId="336B766A" w14:textId="77777777" w:rsidTr="00B71CD9">
        <w:trPr>
          <w:gridAfter w:val="1"/>
          <w:wAfter w:w="743" w:type="dxa"/>
          <w:trHeight w:val="750"/>
        </w:trPr>
        <w:tc>
          <w:tcPr>
            <w:tcW w:w="1985" w:type="dxa"/>
            <w:gridSpan w:val="2"/>
            <w:tcBorders>
              <w:top w:val="nil"/>
              <w:left w:val="nil"/>
              <w:bottom w:val="nil"/>
              <w:right w:val="nil"/>
            </w:tcBorders>
            <w:shd w:val="clear" w:color="auto" w:fill="auto"/>
            <w:vAlign w:val="center"/>
            <w:hideMark/>
          </w:tcPr>
          <w:p w14:paraId="0EF9818D" w14:textId="77777777" w:rsidR="009460A4" w:rsidRPr="00654131" w:rsidRDefault="009460A4" w:rsidP="008325A4">
            <w:pPr>
              <w:spacing w:line="360" w:lineRule="auto"/>
              <w:jc w:val="both"/>
              <w:rPr>
                <w:sz w:val="28"/>
                <w:szCs w:val="28"/>
              </w:rPr>
            </w:pPr>
            <w:r w:rsidRPr="00654131">
              <w:rPr>
                <w:sz w:val="28"/>
                <w:szCs w:val="28"/>
                <w:lang w:val="en-US"/>
              </w:rPr>
              <w:t>TASH</w:t>
            </w:r>
          </w:p>
        </w:tc>
        <w:tc>
          <w:tcPr>
            <w:tcW w:w="6531" w:type="dxa"/>
            <w:tcBorders>
              <w:top w:val="nil"/>
              <w:left w:val="nil"/>
              <w:bottom w:val="nil"/>
              <w:right w:val="nil"/>
            </w:tcBorders>
            <w:shd w:val="clear" w:color="auto" w:fill="auto"/>
            <w:vAlign w:val="center"/>
            <w:hideMark/>
          </w:tcPr>
          <w:p w14:paraId="14EBC183" w14:textId="77777777" w:rsidR="009460A4" w:rsidRPr="00654131" w:rsidRDefault="009460A4" w:rsidP="008325A4">
            <w:pPr>
              <w:spacing w:line="360" w:lineRule="auto"/>
              <w:jc w:val="both"/>
              <w:rPr>
                <w:sz w:val="28"/>
                <w:szCs w:val="28"/>
              </w:rPr>
            </w:pPr>
            <w:r w:rsidRPr="00654131">
              <w:rPr>
                <w:sz w:val="28"/>
                <w:szCs w:val="28"/>
              </w:rPr>
              <w:t>Гербарий Институт ботаники Академии наук Узбекистана</w:t>
            </w:r>
          </w:p>
        </w:tc>
      </w:tr>
    </w:tbl>
    <w:p w14:paraId="3CAA8059" w14:textId="77777777" w:rsidR="00B71CD9" w:rsidRPr="00654131" w:rsidRDefault="00B71CD9" w:rsidP="008325A4">
      <w:pPr>
        <w:pStyle w:val="1"/>
        <w:numPr>
          <w:ilvl w:val="0"/>
          <w:numId w:val="0"/>
        </w:numPr>
        <w:spacing w:before="0" w:after="0"/>
        <w:jc w:val="both"/>
        <w:rPr>
          <w:sz w:val="28"/>
          <w:szCs w:val="28"/>
        </w:rPr>
      </w:pPr>
    </w:p>
    <w:p w14:paraId="740AA6E1" w14:textId="77777777" w:rsidR="00D27CC8" w:rsidRPr="00654131" w:rsidRDefault="00B71CD9" w:rsidP="008325A4">
      <w:pPr>
        <w:pStyle w:val="1"/>
        <w:numPr>
          <w:ilvl w:val="0"/>
          <w:numId w:val="0"/>
        </w:numPr>
      </w:pPr>
      <w:r w:rsidRPr="00654131">
        <w:br w:type="page"/>
      </w:r>
      <w:bookmarkStart w:id="3" w:name="_Toc114218492"/>
      <w:r w:rsidR="00D27CC8" w:rsidRPr="00654131">
        <w:lastRenderedPageBreak/>
        <w:t>ВВЕДЕНИЕ</w:t>
      </w:r>
      <w:bookmarkEnd w:id="3"/>
    </w:p>
    <w:p w14:paraId="57B0E9B1" w14:textId="77777777" w:rsidR="001F68B8" w:rsidRPr="00654131" w:rsidRDefault="001F68B8" w:rsidP="008325A4">
      <w:pPr>
        <w:autoSpaceDE w:val="0"/>
        <w:autoSpaceDN w:val="0"/>
        <w:adjustRightInd w:val="0"/>
        <w:spacing w:line="360" w:lineRule="auto"/>
        <w:ind w:firstLine="567"/>
        <w:jc w:val="both"/>
        <w:rPr>
          <w:sz w:val="28"/>
          <w:szCs w:val="28"/>
        </w:rPr>
      </w:pPr>
      <w:bookmarkStart w:id="4" w:name="_Toc112150615"/>
      <w:bookmarkStart w:id="5" w:name="_Toc114059349"/>
      <w:bookmarkStart w:id="6" w:name="_Toc114217501"/>
      <w:bookmarkStart w:id="7" w:name="_Toc114218189"/>
      <w:bookmarkStart w:id="8" w:name="_Toc114218313"/>
      <w:bookmarkStart w:id="9" w:name="_Toc114218493"/>
      <w:bookmarkStart w:id="10" w:name="_Toc100868021"/>
      <w:bookmarkStart w:id="11" w:name="_Toc100870969"/>
      <w:bookmarkStart w:id="12" w:name="_Toc102514032"/>
      <w:r w:rsidRPr="00654131">
        <w:rPr>
          <w:rStyle w:val="10"/>
          <w:sz w:val="28"/>
          <w:szCs w:val="28"/>
        </w:rPr>
        <w:t>Актуальность</w:t>
      </w:r>
      <w:bookmarkEnd w:id="4"/>
      <w:bookmarkEnd w:id="5"/>
      <w:bookmarkEnd w:id="6"/>
      <w:bookmarkEnd w:id="7"/>
      <w:bookmarkEnd w:id="8"/>
      <w:bookmarkEnd w:id="9"/>
      <w:r w:rsidRPr="00654131">
        <w:rPr>
          <w:rStyle w:val="10"/>
          <w:sz w:val="28"/>
          <w:szCs w:val="28"/>
        </w:rPr>
        <w:t xml:space="preserve"> </w:t>
      </w:r>
      <w:bookmarkEnd w:id="10"/>
      <w:bookmarkEnd w:id="11"/>
      <w:bookmarkEnd w:id="12"/>
      <w:r w:rsidR="00207E67" w:rsidRPr="00654131">
        <w:rPr>
          <w:b/>
          <w:sz w:val="28"/>
          <w:szCs w:val="28"/>
        </w:rPr>
        <w:t>темы диссертации</w:t>
      </w:r>
      <w:r w:rsidR="00207E67" w:rsidRPr="00654131">
        <w:rPr>
          <w:sz w:val="28"/>
          <w:szCs w:val="28"/>
        </w:rPr>
        <w:t xml:space="preserve">. </w:t>
      </w:r>
      <w:r w:rsidR="00C62383" w:rsidRPr="00654131">
        <w:rPr>
          <w:sz w:val="28"/>
          <w:szCs w:val="28"/>
        </w:rPr>
        <w:t xml:space="preserve">Род </w:t>
      </w:r>
      <w:r w:rsidR="00C62383" w:rsidRPr="00654131">
        <w:rPr>
          <w:i/>
          <w:sz w:val="28"/>
          <w:szCs w:val="28"/>
          <w:lang w:val="en-US"/>
        </w:rPr>
        <w:t>Alli</w:t>
      </w:r>
      <w:r w:rsidR="00C62383" w:rsidRPr="00654131">
        <w:rPr>
          <w:i/>
          <w:sz w:val="28"/>
          <w:szCs w:val="28"/>
        </w:rPr>
        <w:t>um</w:t>
      </w:r>
      <w:r w:rsidR="00C62383" w:rsidRPr="00654131">
        <w:rPr>
          <w:sz w:val="28"/>
          <w:szCs w:val="28"/>
        </w:rPr>
        <w:t xml:space="preserve"> L. (</w:t>
      </w:r>
      <w:r w:rsidR="00C62383" w:rsidRPr="00654131">
        <w:rPr>
          <w:rFonts w:eastAsia="Arial-BoldMT"/>
          <w:bCs/>
          <w:sz w:val="28"/>
          <w:szCs w:val="28"/>
        </w:rPr>
        <w:t>Amaryllidaceae</w:t>
      </w:r>
      <w:r w:rsidR="00C62383" w:rsidRPr="00654131">
        <w:rPr>
          <w:sz w:val="28"/>
          <w:szCs w:val="28"/>
        </w:rPr>
        <w:t>), насчитывающий более 1000 видов [</w:t>
      </w:r>
      <w:r w:rsidR="00DE1E16" w:rsidRPr="00654131">
        <w:rPr>
          <w:sz w:val="28"/>
          <w:szCs w:val="28"/>
          <w:lang w:val="ru-RU"/>
        </w:rPr>
        <w:t>150</w:t>
      </w:r>
      <w:r w:rsidR="00C62383" w:rsidRPr="00654131">
        <w:rPr>
          <w:sz w:val="28"/>
          <w:szCs w:val="28"/>
        </w:rPr>
        <w:t>], входит в число 20 крупнейших родов цветковых растений [</w:t>
      </w:r>
      <w:r w:rsidR="00C9185B" w:rsidRPr="00654131">
        <w:rPr>
          <w:sz w:val="28"/>
          <w:szCs w:val="28"/>
        </w:rPr>
        <w:t>106</w:t>
      </w:r>
      <w:r w:rsidR="00C62383" w:rsidRPr="00654131">
        <w:rPr>
          <w:sz w:val="28"/>
          <w:szCs w:val="28"/>
        </w:rPr>
        <w:t xml:space="preserve">]. </w:t>
      </w:r>
      <w:r w:rsidRPr="00654131">
        <w:rPr>
          <w:sz w:val="28"/>
          <w:szCs w:val="28"/>
        </w:rPr>
        <w:t>Главные центры разнообразия рода находятся в районе от бассейна Средиземного моря до Центральной Азии и Пакистана, менее выраженный центр - в западной части Северной Америки. Т</w:t>
      </w:r>
      <w:r w:rsidR="00FD5E35" w:rsidRPr="00654131">
        <w:rPr>
          <w:sz w:val="28"/>
          <w:szCs w:val="28"/>
        </w:rPr>
        <w:t xml:space="preserve">олько один вид – </w:t>
      </w:r>
      <w:r w:rsidR="00FD5E35" w:rsidRPr="00654131">
        <w:rPr>
          <w:i/>
          <w:sz w:val="28"/>
          <w:szCs w:val="28"/>
          <w:lang w:val="en-US"/>
        </w:rPr>
        <w:t>Alli</w:t>
      </w:r>
      <w:r w:rsidR="00FD5E35" w:rsidRPr="00654131">
        <w:rPr>
          <w:i/>
          <w:sz w:val="28"/>
          <w:szCs w:val="28"/>
        </w:rPr>
        <w:t>um</w:t>
      </w:r>
      <w:r w:rsidR="00B224D0" w:rsidRPr="00654131">
        <w:rPr>
          <w:i/>
          <w:iCs/>
          <w:sz w:val="28"/>
          <w:szCs w:val="28"/>
          <w:lang w:val="en-US"/>
        </w:rPr>
        <w:t> </w:t>
      </w:r>
      <w:proofErr w:type="spellStart"/>
      <w:r w:rsidRPr="00654131">
        <w:rPr>
          <w:i/>
          <w:iCs/>
          <w:sz w:val="28"/>
          <w:szCs w:val="28"/>
          <w:lang w:val="en-US"/>
        </w:rPr>
        <w:t>dregeanum</w:t>
      </w:r>
      <w:proofErr w:type="spellEnd"/>
      <w:r w:rsidRPr="00654131">
        <w:rPr>
          <w:i/>
          <w:iCs/>
          <w:sz w:val="28"/>
          <w:szCs w:val="28"/>
        </w:rPr>
        <w:t xml:space="preserve"> </w:t>
      </w:r>
      <w:proofErr w:type="spellStart"/>
      <w:r w:rsidRPr="00654131">
        <w:rPr>
          <w:sz w:val="28"/>
          <w:szCs w:val="28"/>
          <w:lang w:val="en-US"/>
        </w:rPr>
        <w:t>Kunth</w:t>
      </w:r>
      <w:proofErr w:type="spellEnd"/>
      <w:r w:rsidRPr="00654131">
        <w:rPr>
          <w:sz w:val="28"/>
          <w:szCs w:val="28"/>
        </w:rPr>
        <w:t xml:space="preserve"> является эндемичным для южного полушария (Южная Африка) [</w:t>
      </w:r>
      <w:r w:rsidR="00710DE8" w:rsidRPr="00654131">
        <w:rPr>
          <w:sz w:val="28"/>
          <w:szCs w:val="28"/>
          <w:lang w:val="ru-RU"/>
        </w:rPr>
        <w:t>154</w:t>
      </w:r>
      <w:r w:rsidRPr="00654131">
        <w:rPr>
          <w:sz w:val="28"/>
          <w:szCs w:val="28"/>
        </w:rPr>
        <w:t>].</w:t>
      </w:r>
      <w:r w:rsidR="00237620" w:rsidRPr="00654131">
        <w:rPr>
          <w:sz w:val="28"/>
          <w:szCs w:val="28"/>
        </w:rPr>
        <w:t xml:space="preserve"> </w:t>
      </w:r>
    </w:p>
    <w:p w14:paraId="39021121" w14:textId="77777777" w:rsidR="001F68B8" w:rsidRPr="00654131" w:rsidRDefault="001F68B8" w:rsidP="008325A4">
      <w:pPr>
        <w:spacing w:line="360" w:lineRule="auto"/>
        <w:ind w:right="19" w:firstLine="567"/>
        <w:jc w:val="both"/>
        <w:rPr>
          <w:sz w:val="28"/>
          <w:szCs w:val="28"/>
        </w:rPr>
      </w:pPr>
      <w:r w:rsidRPr="00654131">
        <w:rPr>
          <w:sz w:val="28"/>
          <w:szCs w:val="28"/>
        </w:rPr>
        <w:t xml:space="preserve">Виды рода </w:t>
      </w:r>
      <w:r w:rsidRPr="00654131">
        <w:rPr>
          <w:i/>
          <w:sz w:val="28"/>
          <w:szCs w:val="28"/>
          <w:lang w:val="en-US"/>
        </w:rPr>
        <w:t>Alli</w:t>
      </w:r>
      <w:r w:rsidRPr="00654131">
        <w:rPr>
          <w:i/>
          <w:sz w:val="28"/>
          <w:szCs w:val="28"/>
        </w:rPr>
        <w:t xml:space="preserve">um </w:t>
      </w:r>
      <w:r w:rsidRPr="00654131">
        <w:rPr>
          <w:sz w:val="28"/>
          <w:szCs w:val="28"/>
        </w:rPr>
        <w:t xml:space="preserve">применяются в качестве лекарственных и для приготовления пищевых добавок. Дикие луки широко используется местным населением в пищу. Многие виды выращиваются как декоративные. В Кыргызстане, в силу ряда причин – сбор для употребления в пищу, использования как лекарственного сырья и т. д., многие представители рода становятся редкими и нуждаются в охране, некоторые из них занесены в Красную книгу Кыргызской Республики. </w:t>
      </w:r>
    </w:p>
    <w:p w14:paraId="1F57F30F" w14:textId="77777777" w:rsidR="001F68B8" w:rsidRPr="00654131" w:rsidRDefault="001F68B8" w:rsidP="008325A4">
      <w:pPr>
        <w:spacing w:line="360" w:lineRule="auto"/>
        <w:ind w:right="19" w:firstLine="567"/>
        <w:jc w:val="both"/>
        <w:rPr>
          <w:sz w:val="28"/>
          <w:szCs w:val="28"/>
        </w:rPr>
      </w:pPr>
      <w:r w:rsidRPr="00654131">
        <w:rPr>
          <w:sz w:val="28"/>
          <w:szCs w:val="28"/>
        </w:rPr>
        <w:t>Для сохранения и устойчивого использования биологического разнообразия, в том числе редких видов, необходимо изучение их генофонда, обобщение данных по эколого-биологическим особенностям видов, закономерностям их географической дифференциации, приуроченности к определённым растительным сообществам</w:t>
      </w:r>
      <w:r w:rsidR="003402B6" w:rsidRPr="00654131">
        <w:rPr>
          <w:sz w:val="28"/>
          <w:szCs w:val="28"/>
        </w:rPr>
        <w:t>.</w:t>
      </w:r>
    </w:p>
    <w:p w14:paraId="0C1458A6" w14:textId="77777777" w:rsidR="001F68B8" w:rsidRPr="00654131" w:rsidRDefault="001F68B8" w:rsidP="00710DE8">
      <w:pPr>
        <w:spacing w:line="360" w:lineRule="auto"/>
        <w:ind w:right="10" w:firstLine="567"/>
        <w:jc w:val="both"/>
        <w:rPr>
          <w:sz w:val="28"/>
          <w:szCs w:val="28"/>
        </w:rPr>
      </w:pPr>
      <w:r w:rsidRPr="00654131">
        <w:rPr>
          <w:sz w:val="28"/>
          <w:szCs w:val="28"/>
        </w:rPr>
        <w:t xml:space="preserve">Изучению отдельных видов </w:t>
      </w:r>
      <w:r w:rsidRPr="00654131">
        <w:rPr>
          <w:i/>
          <w:sz w:val="28"/>
          <w:szCs w:val="28"/>
        </w:rPr>
        <w:t>Allium</w:t>
      </w:r>
      <w:r w:rsidRPr="00654131">
        <w:rPr>
          <w:sz w:val="28"/>
          <w:szCs w:val="28"/>
        </w:rPr>
        <w:t xml:space="preserve"> и рода в целом посвящены труды многих исследователей. Очень широк и спектр вопросов и проблем, рассматриваемых в этих работах. Несмотря на многочисленные фундаментальные работы, таксономия </w:t>
      </w:r>
      <w:r w:rsidR="006A06D3" w:rsidRPr="00654131">
        <w:rPr>
          <w:sz w:val="28"/>
          <w:szCs w:val="28"/>
        </w:rPr>
        <w:t xml:space="preserve">видов </w:t>
      </w:r>
      <w:r w:rsidRPr="00654131">
        <w:rPr>
          <w:sz w:val="28"/>
          <w:szCs w:val="28"/>
        </w:rPr>
        <w:t xml:space="preserve">рода, как </w:t>
      </w:r>
      <w:r w:rsidR="006A06D3" w:rsidRPr="00654131">
        <w:rPr>
          <w:sz w:val="28"/>
          <w:szCs w:val="28"/>
        </w:rPr>
        <w:t xml:space="preserve">и закономерности их </w:t>
      </w:r>
      <w:r w:rsidR="00FD5E35" w:rsidRPr="00654131">
        <w:rPr>
          <w:sz w:val="28"/>
          <w:szCs w:val="28"/>
        </w:rPr>
        <w:t>географического распространения</w:t>
      </w:r>
      <w:r w:rsidR="006A06D3" w:rsidRPr="00654131">
        <w:rPr>
          <w:sz w:val="28"/>
          <w:szCs w:val="28"/>
        </w:rPr>
        <w:t xml:space="preserve"> </w:t>
      </w:r>
      <w:r w:rsidRPr="00654131">
        <w:rPr>
          <w:sz w:val="28"/>
          <w:szCs w:val="28"/>
        </w:rPr>
        <w:t>в Кыргызстане и в других районах, до сих пор не до конца изучены.</w:t>
      </w:r>
      <w:r w:rsidR="00710DE8" w:rsidRPr="00654131">
        <w:rPr>
          <w:sz w:val="28"/>
          <w:szCs w:val="28"/>
          <w:lang w:val="ru-RU"/>
        </w:rPr>
        <w:t xml:space="preserve"> </w:t>
      </w:r>
      <w:r w:rsidRPr="00654131">
        <w:rPr>
          <w:sz w:val="28"/>
          <w:szCs w:val="28"/>
        </w:rPr>
        <w:t xml:space="preserve">Вышеуказанное определяет необходимость продолжения исследований рода </w:t>
      </w:r>
      <w:r w:rsidRPr="00654131">
        <w:rPr>
          <w:i/>
          <w:iCs/>
          <w:sz w:val="28"/>
          <w:szCs w:val="28"/>
          <w:lang w:val="en-US"/>
        </w:rPr>
        <w:t>Allium</w:t>
      </w:r>
      <w:r w:rsidRPr="00654131">
        <w:rPr>
          <w:sz w:val="28"/>
          <w:szCs w:val="28"/>
        </w:rPr>
        <w:t>.</w:t>
      </w:r>
    </w:p>
    <w:p w14:paraId="039995C0" w14:textId="77777777" w:rsidR="00143321" w:rsidRPr="00654131" w:rsidRDefault="00207E67" w:rsidP="008325A4">
      <w:pPr>
        <w:pStyle w:val="aff4"/>
        <w:spacing w:after="0" w:line="360" w:lineRule="auto"/>
        <w:ind w:left="0" w:firstLine="567"/>
        <w:jc w:val="both"/>
        <w:rPr>
          <w:sz w:val="28"/>
          <w:szCs w:val="28"/>
        </w:rPr>
      </w:pPr>
      <w:bookmarkStart w:id="13" w:name="_Toc98225102"/>
      <w:r w:rsidRPr="00654131">
        <w:rPr>
          <w:b/>
          <w:sz w:val="28"/>
          <w:szCs w:val="28"/>
        </w:rPr>
        <w:t xml:space="preserve">Связь темы диссертации с крупными научными программами, основными научно-исследовательскими работами, проводимыми </w:t>
      </w:r>
      <w:r w:rsidRPr="00654131">
        <w:rPr>
          <w:b/>
          <w:sz w:val="28"/>
          <w:szCs w:val="28"/>
        </w:rPr>
        <w:lastRenderedPageBreak/>
        <w:t xml:space="preserve">научными учреждениями. </w:t>
      </w:r>
      <w:bookmarkStart w:id="14" w:name="_Toc100868023"/>
      <w:bookmarkStart w:id="15" w:name="_Toc100870971"/>
      <w:bookmarkStart w:id="16" w:name="_Toc102514034"/>
      <w:r w:rsidR="00143321" w:rsidRPr="00654131">
        <w:rPr>
          <w:sz w:val="28"/>
          <w:szCs w:val="28"/>
        </w:rPr>
        <w:t xml:space="preserve">Работа является одним из разделов научно- 6 исследовательской работы лаборатории «Флоры» ИБ НАН КР «Растительный мир как компонент биоразнообразия». </w:t>
      </w:r>
    </w:p>
    <w:p w14:paraId="36129821" w14:textId="77777777" w:rsidR="001F68B8" w:rsidRPr="00654131" w:rsidRDefault="001F68B8" w:rsidP="008325A4">
      <w:pPr>
        <w:pStyle w:val="aff4"/>
        <w:spacing w:after="0" w:line="360" w:lineRule="auto"/>
        <w:ind w:left="0" w:firstLine="567"/>
        <w:jc w:val="both"/>
        <w:rPr>
          <w:sz w:val="28"/>
          <w:szCs w:val="28"/>
        </w:rPr>
      </w:pPr>
      <w:r w:rsidRPr="00654131">
        <w:rPr>
          <w:rFonts w:eastAsia="Calibri"/>
          <w:b/>
          <w:sz w:val="28"/>
          <w:szCs w:val="28"/>
        </w:rPr>
        <w:t>Цель исследования</w:t>
      </w:r>
      <w:bookmarkEnd w:id="13"/>
      <w:bookmarkEnd w:id="14"/>
      <w:bookmarkEnd w:id="15"/>
      <w:bookmarkEnd w:id="16"/>
      <w:r w:rsidR="00207E67" w:rsidRPr="00654131">
        <w:rPr>
          <w:rFonts w:eastAsia="Calibri"/>
          <w:b/>
          <w:sz w:val="28"/>
          <w:szCs w:val="28"/>
        </w:rPr>
        <w:t>.</w:t>
      </w:r>
      <w:r w:rsidRPr="00654131">
        <w:rPr>
          <w:rStyle w:val="10"/>
          <w:rFonts w:eastAsia="Calibri"/>
          <w:sz w:val="28"/>
          <w:szCs w:val="28"/>
        </w:rPr>
        <w:t xml:space="preserve"> </w:t>
      </w:r>
      <w:r w:rsidR="00143321" w:rsidRPr="00654131">
        <w:rPr>
          <w:sz w:val="28"/>
          <w:szCs w:val="28"/>
        </w:rPr>
        <w:t>О</w:t>
      </w:r>
      <w:r w:rsidRPr="00654131">
        <w:rPr>
          <w:sz w:val="28"/>
          <w:szCs w:val="28"/>
        </w:rPr>
        <w:t xml:space="preserve">бзор видов рода </w:t>
      </w:r>
      <w:r w:rsidRPr="00654131">
        <w:rPr>
          <w:i/>
          <w:sz w:val="28"/>
          <w:szCs w:val="28"/>
        </w:rPr>
        <w:t>Allium</w:t>
      </w:r>
      <w:r w:rsidRPr="00654131">
        <w:rPr>
          <w:sz w:val="28"/>
          <w:szCs w:val="28"/>
        </w:rPr>
        <w:t xml:space="preserve"> на территории Кыргызской Республики.</w:t>
      </w:r>
    </w:p>
    <w:p w14:paraId="0262F85E" w14:textId="77777777" w:rsidR="001F68B8" w:rsidRPr="00654131" w:rsidRDefault="001F68B8" w:rsidP="008325A4">
      <w:pPr>
        <w:spacing w:line="360" w:lineRule="auto"/>
        <w:ind w:right="29" w:firstLine="567"/>
        <w:jc w:val="both"/>
        <w:rPr>
          <w:sz w:val="28"/>
          <w:szCs w:val="28"/>
        </w:rPr>
      </w:pPr>
      <w:r w:rsidRPr="00654131">
        <w:rPr>
          <w:b/>
          <w:sz w:val="28"/>
          <w:szCs w:val="28"/>
        </w:rPr>
        <w:t>Задачи исследования</w:t>
      </w:r>
      <w:r w:rsidRPr="00654131">
        <w:rPr>
          <w:sz w:val="28"/>
          <w:szCs w:val="28"/>
        </w:rPr>
        <w:t>:</w:t>
      </w:r>
    </w:p>
    <w:p w14:paraId="29DEE17A" w14:textId="77777777" w:rsidR="001F68B8" w:rsidRPr="00654131" w:rsidRDefault="00143321" w:rsidP="008325A4">
      <w:pPr>
        <w:numPr>
          <w:ilvl w:val="0"/>
          <w:numId w:val="22"/>
        </w:numPr>
        <w:spacing w:line="360" w:lineRule="auto"/>
        <w:jc w:val="both"/>
        <w:rPr>
          <w:sz w:val="28"/>
          <w:szCs w:val="28"/>
          <w:lang w:eastAsia="en-GB"/>
        </w:rPr>
      </w:pPr>
      <w:r w:rsidRPr="00654131">
        <w:rPr>
          <w:sz w:val="28"/>
          <w:szCs w:val="28"/>
          <w:lang w:eastAsia="en-GB"/>
        </w:rPr>
        <w:t xml:space="preserve">провести инвентаризацию видового состава рода </w:t>
      </w:r>
      <w:r w:rsidR="00FF640E" w:rsidRPr="00654131">
        <w:rPr>
          <w:i/>
          <w:sz w:val="28"/>
          <w:szCs w:val="28"/>
          <w:lang w:val="en-US" w:eastAsia="en-GB"/>
        </w:rPr>
        <w:t>Allium</w:t>
      </w:r>
      <w:r w:rsidR="00FF640E" w:rsidRPr="00654131">
        <w:rPr>
          <w:sz w:val="28"/>
          <w:szCs w:val="28"/>
          <w:lang w:eastAsia="en-GB"/>
        </w:rPr>
        <w:t xml:space="preserve"> Кыргызстана</w:t>
      </w:r>
      <w:r w:rsidRPr="00654131">
        <w:rPr>
          <w:sz w:val="28"/>
          <w:szCs w:val="28"/>
          <w:lang w:eastAsia="en-GB"/>
        </w:rPr>
        <w:t>, составить ключа для определения таксонов;</w:t>
      </w:r>
    </w:p>
    <w:p w14:paraId="667CC90E" w14:textId="77777777" w:rsidR="001F68B8" w:rsidRPr="00654131" w:rsidRDefault="00143321" w:rsidP="008325A4">
      <w:pPr>
        <w:numPr>
          <w:ilvl w:val="0"/>
          <w:numId w:val="22"/>
        </w:numPr>
        <w:spacing w:line="360" w:lineRule="auto"/>
        <w:jc w:val="both"/>
        <w:rPr>
          <w:sz w:val="28"/>
          <w:szCs w:val="28"/>
          <w:lang w:eastAsia="en-GB"/>
        </w:rPr>
      </w:pPr>
      <w:r w:rsidRPr="00654131">
        <w:rPr>
          <w:sz w:val="28"/>
          <w:szCs w:val="28"/>
          <w:lang w:eastAsia="en-GB"/>
        </w:rPr>
        <w:t>провести таксономический и эколого-географический анализ видов луков;</w:t>
      </w:r>
    </w:p>
    <w:p w14:paraId="5C3A16B8" w14:textId="77777777" w:rsidR="001F68B8" w:rsidRPr="00654131" w:rsidRDefault="00143321" w:rsidP="008325A4">
      <w:pPr>
        <w:numPr>
          <w:ilvl w:val="0"/>
          <w:numId w:val="22"/>
        </w:numPr>
        <w:spacing w:line="360" w:lineRule="auto"/>
        <w:jc w:val="both"/>
        <w:rPr>
          <w:spacing w:val="-10"/>
          <w:sz w:val="28"/>
          <w:szCs w:val="28"/>
        </w:rPr>
      </w:pPr>
      <w:r w:rsidRPr="00654131">
        <w:rPr>
          <w:sz w:val="28"/>
          <w:szCs w:val="28"/>
          <w:lang w:eastAsia="en-GB"/>
        </w:rPr>
        <w:t>обобщить сведения о практическом использовании луков;</w:t>
      </w:r>
    </w:p>
    <w:p w14:paraId="3B867B9E" w14:textId="77777777" w:rsidR="001F68B8" w:rsidRPr="00654131" w:rsidRDefault="00143321" w:rsidP="008325A4">
      <w:pPr>
        <w:numPr>
          <w:ilvl w:val="0"/>
          <w:numId w:val="22"/>
        </w:numPr>
        <w:spacing w:line="360" w:lineRule="auto"/>
        <w:jc w:val="both"/>
        <w:rPr>
          <w:spacing w:val="-11"/>
          <w:sz w:val="28"/>
          <w:szCs w:val="28"/>
        </w:rPr>
      </w:pPr>
      <w:r w:rsidRPr="00654131">
        <w:rPr>
          <w:sz w:val="28"/>
          <w:szCs w:val="28"/>
        </w:rPr>
        <w:t>изученить вопросы</w:t>
      </w:r>
      <w:r w:rsidR="001F68B8" w:rsidRPr="00654131">
        <w:rPr>
          <w:sz w:val="28"/>
          <w:szCs w:val="28"/>
        </w:rPr>
        <w:t xml:space="preserve"> охраны видов</w:t>
      </w:r>
      <w:r w:rsidR="001F68B8" w:rsidRPr="00654131">
        <w:rPr>
          <w:i/>
          <w:iCs/>
          <w:sz w:val="28"/>
          <w:szCs w:val="28"/>
        </w:rPr>
        <w:t>.</w:t>
      </w:r>
    </w:p>
    <w:p w14:paraId="31413005" w14:textId="66663023" w:rsidR="001F68B8" w:rsidRPr="00654131" w:rsidRDefault="00207E67" w:rsidP="008325A4">
      <w:pPr>
        <w:pStyle w:val="23"/>
        <w:spacing w:after="0" w:line="360" w:lineRule="auto"/>
        <w:ind w:firstLine="567"/>
        <w:jc w:val="both"/>
        <w:rPr>
          <w:sz w:val="28"/>
          <w:szCs w:val="28"/>
        </w:rPr>
      </w:pPr>
      <w:bookmarkStart w:id="17" w:name="_Toc98225104"/>
      <w:r w:rsidRPr="00654131">
        <w:rPr>
          <w:b/>
          <w:sz w:val="28"/>
          <w:szCs w:val="28"/>
        </w:rPr>
        <w:t xml:space="preserve">Научная новизна полученных результатов. </w:t>
      </w:r>
      <w:r w:rsidR="001F68B8" w:rsidRPr="00654131">
        <w:rPr>
          <w:sz w:val="28"/>
          <w:szCs w:val="28"/>
        </w:rPr>
        <w:t xml:space="preserve">Составлен обновлённый конспект видов рода </w:t>
      </w:r>
      <w:r w:rsidR="001F68B8" w:rsidRPr="00654131">
        <w:rPr>
          <w:i/>
          <w:sz w:val="28"/>
          <w:szCs w:val="28"/>
        </w:rPr>
        <w:t>Allium</w:t>
      </w:r>
      <w:r w:rsidR="001F68B8" w:rsidRPr="00654131">
        <w:rPr>
          <w:sz w:val="28"/>
          <w:szCs w:val="28"/>
        </w:rPr>
        <w:t xml:space="preserve"> в Кыргызстане с оригинальным ключом для определения видов. Подготовлена база данных по роду </w:t>
      </w:r>
      <w:r w:rsidR="001F68B8" w:rsidRPr="00654131">
        <w:rPr>
          <w:i/>
          <w:sz w:val="28"/>
          <w:szCs w:val="28"/>
        </w:rPr>
        <w:t>Allium</w:t>
      </w:r>
      <w:r w:rsidR="001F68B8" w:rsidRPr="00654131">
        <w:rPr>
          <w:sz w:val="28"/>
          <w:szCs w:val="28"/>
        </w:rPr>
        <w:t xml:space="preserve"> в Кыргызстане на основе материалов из гербарных фондов Института Биологии НАН (</w:t>
      </w:r>
      <w:r w:rsidR="001F68B8" w:rsidRPr="00654131">
        <w:rPr>
          <w:sz w:val="28"/>
          <w:szCs w:val="28"/>
          <w:lang w:val="en-US"/>
        </w:rPr>
        <w:t>FRU</w:t>
      </w:r>
      <w:r w:rsidR="001F68B8" w:rsidRPr="00654131">
        <w:rPr>
          <w:sz w:val="28"/>
          <w:szCs w:val="28"/>
        </w:rPr>
        <w:t>), МГУ им. М.В.Ломоносова (</w:t>
      </w:r>
      <w:r w:rsidR="001F68B8" w:rsidRPr="00654131">
        <w:rPr>
          <w:sz w:val="28"/>
          <w:szCs w:val="28"/>
          <w:lang w:val="en-US"/>
        </w:rPr>
        <w:t>MW</w:t>
      </w:r>
      <w:r w:rsidR="001F68B8" w:rsidRPr="00654131">
        <w:rPr>
          <w:sz w:val="28"/>
          <w:szCs w:val="28"/>
        </w:rPr>
        <w:t>), Ботанического института им. Л.В. Комарова Российской академии наук (</w:t>
      </w:r>
      <w:r w:rsidR="001F68B8" w:rsidRPr="00654131">
        <w:rPr>
          <w:sz w:val="28"/>
          <w:szCs w:val="28"/>
          <w:lang w:val="en-US"/>
        </w:rPr>
        <w:t>LE</w:t>
      </w:r>
      <w:r w:rsidR="001F68B8" w:rsidRPr="00654131">
        <w:rPr>
          <w:sz w:val="28"/>
          <w:szCs w:val="28"/>
        </w:rPr>
        <w:t>), Академии наук Республики Узбекистан (</w:t>
      </w:r>
      <w:r w:rsidR="001F68B8" w:rsidRPr="00654131">
        <w:rPr>
          <w:sz w:val="28"/>
          <w:szCs w:val="28"/>
          <w:lang w:val="en-US"/>
        </w:rPr>
        <w:t>TASH</w:t>
      </w:r>
      <w:r w:rsidR="001F68B8" w:rsidRPr="00654131">
        <w:rPr>
          <w:sz w:val="28"/>
          <w:szCs w:val="28"/>
        </w:rPr>
        <w:t>)</w:t>
      </w:r>
      <w:r w:rsidR="001F68B8" w:rsidRPr="00654131">
        <w:rPr>
          <w:sz w:val="28"/>
          <w:szCs w:val="28"/>
        </w:rPr>
        <w:fldChar w:fldCharType="begin"/>
      </w:r>
      <w:r w:rsidR="001F68B8" w:rsidRPr="00654131">
        <w:rPr>
          <w:sz w:val="28"/>
          <w:szCs w:val="28"/>
        </w:rPr>
        <w:instrText xml:space="preserve"> HYPERLINK "https://www.binran.ru/" </w:instrText>
      </w:r>
      <w:r w:rsidR="00000000">
        <w:rPr>
          <w:sz w:val="28"/>
          <w:szCs w:val="28"/>
        </w:rPr>
        <w:fldChar w:fldCharType="separate"/>
      </w:r>
      <w:r w:rsidR="001F68B8" w:rsidRPr="00654131">
        <w:rPr>
          <w:sz w:val="28"/>
          <w:szCs w:val="28"/>
        </w:rPr>
        <w:fldChar w:fldCharType="end"/>
      </w:r>
      <w:r w:rsidR="001F68B8" w:rsidRPr="00654131">
        <w:rPr>
          <w:sz w:val="28"/>
          <w:szCs w:val="28"/>
        </w:rPr>
        <w:t xml:space="preserve">. </w:t>
      </w:r>
      <w:r w:rsidR="001F68B8" w:rsidRPr="00654131">
        <w:rPr>
          <w:sz w:val="28"/>
          <w:szCs w:val="28"/>
          <w:lang w:eastAsia="en-GB"/>
        </w:rPr>
        <w:t xml:space="preserve">Описаны два новых для науки вида – </w:t>
      </w:r>
      <w:r w:rsidR="00FD7078">
        <w:rPr>
          <w:i/>
          <w:sz w:val="28"/>
          <w:szCs w:val="28"/>
        </w:rPr>
        <w:t>A. </w:t>
      </w:r>
      <w:r w:rsidR="001F68B8" w:rsidRPr="00654131">
        <w:rPr>
          <w:i/>
          <w:sz w:val="28"/>
          <w:szCs w:val="28"/>
        </w:rPr>
        <w:t>pseudopskemense</w:t>
      </w:r>
      <w:r w:rsidR="001F68B8" w:rsidRPr="00654131">
        <w:rPr>
          <w:sz w:val="28"/>
          <w:szCs w:val="28"/>
        </w:rPr>
        <w:t xml:space="preserve"> и </w:t>
      </w:r>
      <w:r w:rsidR="00FD7078">
        <w:rPr>
          <w:i/>
          <w:sz w:val="28"/>
          <w:szCs w:val="28"/>
        </w:rPr>
        <w:t>A. </w:t>
      </w:r>
      <w:r w:rsidR="001F68B8" w:rsidRPr="00654131">
        <w:rPr>
          <w:i/>
          <w:sz w:val="28"/>
          <w:szCs w:val="28"/>
        </w:rPr>
        <w:t xml:space="preserve">susamyricum </w:t>
      </w:r>
      <w:r w:rsidR="001F68B8" w:rsidRPr="00654131">
        <w:rPr>
          <w:sz w:val="28"/>
          <w:szCs w:val="28"/>
        </w:rPr>
        <w:t xml:space="preserve">(на стадии публикации), приведены восемь новых для территории Кыргызстана видов: </w:t>
      </w:r>
      <w:r w:rsidR="00FD7078">
        <w:rPr>
          <w:i/>
          <w:sz w:val="28"/>
          <w:szCs w:val="28"/>
        </w:rPr>
        <w:t>A. </w:t>
      </w:r>
      <w:r w:rsidR="001F68B8" w:rsidRPr="00654131">
        <w:rPr>
          <w:i/>
          <w:sz w:val="28"/>
          <w:szCs w:val="28"/>
        </w:rPr>
        <w:t xml:space="preserve">eriocoleum </w:t>
      </w:r>
      <w:r w:rsidR="001F68B8" w:rsidRPr="00654131">
        <w:rPr>
          <w:sz w:val="28"/>
          <w:szCs w:val="28"/>
        </w:rPr>
        <w:t xml:space="preserve">Vved., </w:t>
      </w:r>
      <w:r w:rsidR="00FD7078">
        <w:rPr>
          <w:i/>
          <w:sz w:val="28"/>
          <w:szCs w:val="28"/>
        </w:rPr>
        <w:t>A. </w:t>
      </w:r>
      <w:r w:rsidR="001F68B8" w:rsidRPr="00654131">
        <w:rPr>
          <w:i/>
          <w:sz w:val="28"/>
          <w:szCs w:val="28"/>
        </w:rPr>
        <w:t>gracillimum</w:t>
      </w:r>
      <w:r w:rsidR="001F68B8" w:rsidRPr="00654131">
        <w:rPr>
          <w:sz w:val="28"/>
          <w:szCs w:val="28"/>
        </w:rPr>
        <w:t xml:space="preserve"> Vved., </w:t>
      </w:r>
      <w:r w:rsidR="00FD7078">
        <w:rPr>
          <w:i/>
          <w:sz w:val="28"/>
          <w:szCs w:val="28"/>
        </w:rPr>
        <w:t>A. </w:t>
      </w:r>
      <w:r w:rsidR="001F68B8" w:rsidRPr="00654131">
        <w:rPr>
          <w:i/>
          <w:sz w:val="28"/>
          <w:szCs w:val="28"/>
        </w:rPr>
        <w:t xml:space="preserve">kirilovii </w:t>
      </w:r>
      <w:r w:rsidR="001F68B8" w:rsidRPr="00654131">
        <w:rPr>
          <w:sz w:val="28"/>
          <w:szCs w:val="28"/>
        </w:rPr>
        <w:t xml:space="preserve">N.Friesen &amp; Seregin, </w:t>
      </w:r>
      <w:r w:rsidR="00FD7078">
        <w:rPr>
          <w:i/>
          <w:sz w:val="28"/>
          <w:szCs w:val="28"/>
        </w:rPr>
        <w:t>A. </w:t>
      </w:r>
      <w:r w:rsidR="001F68B8" w:rsidRPr="00654131">
        <w:rPr>
          <w:i/>
          <w:sz w:val="28"/>
          <w:szCs w:val="28"/>
        </w:rPr>
        <w:t xml:space="preserve">marmoratum </w:t>
      </w:r>
      <w:r w:rsidR="001F68B8" w:rsidRPr="00654131">
        <w:rPr>
          <w:sz w:val="28"/>
          <w:szCs w:val="28"/>
        </w:rPr>
        <w:t xml:space="preserve">Seregin, </w:t>
      </w:r>
      <w:r w:rsidR="00FD7078">
        <w:rPr>
          <w:i/>
          <w:sz w:val="28"/>
          <w:szCs w:val="28"/>
        </w:rPr>
        <w:t>A. </w:t>
      </w:r>
      <w:r w:rsidR="001F68B8" w:rsidRPr="00654131">
        <w:rPr>
          <w:i/>
          <w:sz w:val="28"/>
          <w:szCs w:val="28"/>
        </w:rPr>
        <w:t>michaelis</w:t>
      </w:r>
      <w:r w:rsidR="001F68B8" w:rsidRPr="00654131">
        <w:rPr>
          <w:sz w:val="28"/>
          <w:szCs w:val="28"/>
        </w:rPr>
        <w:t xml:space="preserve"> F. O. Khassanov et Tojibaev, </w:t>
      </w:r>
      <w:r w:rsidR="00FD7078">
        <w:rPr>
          <w:i/>
          <w:sz w:val="28"/>
          <w:szCs w:val="28"/>
        </w:rPr>
        <w:t>A. </w:t>
      </w:r>
      <w:r w:rsidR="001F68B8" w:rsidRPr="00654131">
        <w:rPr>
          <w:i/>
          <w:sz w:val="28"/>
          <w:szCs w:val="28"/>
        </w:rPr>
        <w:t>pangasicum</w:t>
      </w:r>
      <w:r w:rsidR="001F68B8" w:rsidRPr="00654131">
        <w:rPr>
          <w:sz w:val="28"/>
          <w:szCs w:val="28"/>
        </w:rPr>
        <w:t xml:space="preserve"> Turakulov, </w:t>
      </w:r>
      <w:r w:rsidR="00FD7078">
        <w:rPr>
          <w:i/>
          <w:sz w:val="28"/>
          <w:szCs w:val="28"/>
        </w:rPr>
        <w:t>A. </w:t>
      </w:r>
      <w:r w:rsidR="001F68B8" w:rsidRPr="00654131">
        <w:rPr>
          <w:i/>
          <w:sz w:val="28"/>
          <w:szCs w:val="28"/>
        </w:rPr>
        <w:t xml:space="preserve">strictum </w:t>
      </w:r>
      <w:r w:rsidR="001F68B8" w:rsidRPr="00654131">
        <w:rPr>
          <w:sz w:val="28"/>
          <w:szCs w:val="28"/>
        </w:rPr>
        <w:t xml:space="preserve">Schrad., </w:t>
      </w:r>
      <w:r w:rsidR="00FD7078">
        <w:rPr>
          <w:i/>
          <w:sz w:val="28"/>
          <w:szCs w:val="28"/>
        </w:rPr>
        <w:t>A. </w:t>
      </w:r>
      <w:r w:rsidR="001F68B8" w:rsidRPr="00654131">
        <w:rPr>
          <w:i/>
          <w:sz w:val="28"/>
          <w:szCs w:val="28"/>
        </w:rPr>
        <w:t>vvedenskyanum</w:t>
      </w:r>
      <w:r w:rsidR="001F68B8" w:rsidRPr="00654131">
        <w:rPr>
          <w:sz w:val="28"/>
          <w:szCs w:val="28"/>
        </w:rPr>
        <w:t xml:space="preserve"> Pavl., а также </w:t>
      </w:r>
      <w:r w:rsidR="00880672" w:rsidRPr="00654131">
        <w:rPr>
          <w:sz w:val="28"/>
          <w:szCs w:val="28"/>
        </w:rPr>
        <w:t>получены</w:t>
      </w:r>
      <w:r w:rsidR="001F68B8" w:rsidRPr="00654131">
        <w:rPr>
          <w:sz w:val="28"/>
          <w:szCs w:val="28"/>
        </w:rPr>
        <w:t xml:space="preserve"> новые и уточняющи</w:t>
      </w:r>
      <w:r w:rsidR="0064700C" w:rsidRPr="00654131">
        <w:rPr>
          <w:sz w:val="28"/>
          <w:szCs w:val="28"/>
        </w:rPr>
        <w:t>е сведения по распространению 14</w:t>
      </w:r>
      <w:r w:rsidR="001F68B8" w:rsidRPr="00654131">
        <w:rPr>
          <w:sz w:val="28"/>
          <w:szCs w:val="28"/>
        </w:rPr>
        <w:t xml:space="preserve"> уже известных на те</w:t>
      </w:r>
      <w:r w:rsidR="00880672" w:rsidRPr="00654131">
        <w:rPr>
          <w:sz w:val="28"/>
          <w:szCs w:val="28"/>
        </w:rPr>
        <w:t>рритории Кыргызстана видов рода</w:t>
      </w:r>
      <w:r w:rsidR="001F68B8" w:rsidRPr="00654131">
        <w:rPr>
          <w:sz w:val="28"/>
          <w:szCs w:val="28"/>
        </w:rPr>
        <w:t xml:space="preserve">. </w:t>
      </w:r>
      <w:r w:rsidR="001C7E4F" w:rsidRPr="00654131">
        <w:rPr>
          <w:sz w:val="28"/>
          <w:szCs w:val="28"/>
        </w:rPr>
        <w:t>Восемь</w:t>
      </w:r>
      <w:r w:rsidR="001F68B8" w:rsidRPr="00654131">
        <w:rPr>
          <w:sz w:val="28"/>
          <w:szCs w:val="28"/>
        </w:rPr>
        <w:t xml:space="preserve"> вид</w:t>
      </w:r>
      <w:r w:rsidR="001C7E4F" w:rsidRPr="00654131">
        <w:rPr>
          <w:sz w:val="28"/>
          <w:szCs w:val="28"/>
        </w:rPr>
        <w:t>ов</w:t>
      </w:r>
      <w:r w:rsidR="001F68B8" w:rsidRPr="00654131">
        <w:rPr>
          <w:sz w:val="28"/>
          <w:szCs w:val="28"/>
        </w:rPr>
        <w:t xml:space="preserve"> сведены в синонимы. </w:t>
      </w:r>
      <w:r w:rsidR="00285154" w:rsidRPr="00654131">
        <w:rPr>
          <w:sz w:val="28"/>
          <w:szCs w:val="28"/>
        </w:rPr>
        <w:t xml:space="preserve">Один вид, синоним – </w:t>
      </w:r>
      <w:r w:rsidR="00285154" w:rsidRPr="00654131">
        <w:rPr>
          <w:i/>
          <w:sz w:val="28"/>
          <w:szCs w:val="28"/>
        </w:rPr>
        <w:t>Allium</w:t>
      </w:r>
      <w:r w:rsidR="00FF640E" w:rsidRPr="00654131">
        <w:rPr>
          <w:i/>
          <w:sz w:val="28"/>
          <w:szCs w:val="28"/>
        </w:rPr>
        <w:t> </w:t>
      </w:r>
      <w:r w:rsidR="00285154" w:rsidRPr="00654131">
        <w:rPr>
          <w:i/>
          <w:sz w:val="28"/>
          <w:szCs w:val="28"/>
        </w:rPr>
        <w:t>caricifolium</w:t>
      </w:r>
      <w:r w:rsidR="00FF640E" w:rsidRPr="00654131">
        <w:rPr>
          <w:sz w:val="28"/>
          <w:szCs w:val="28"/>
        </w:rPr>
        <w:t> </w:t>
      </w:r>
      <w:r w:rsidR="00285154" w:rsidRPr="00654131">
        <w:rPr>
          <w:sz w:val="28"/>
          <w:szCs w:val="28"/>
        </w:rPr>
        <w:t xml:space="preserve">Kar. et Kir. восстановлен до вида. </w:t>
      </w:r>
      <w:r w:rsidR="001F68B8" w:rsidRPr="00654131">
        <w:rPr>
          <w:sz w:val="28"/>
          <w:szCs w:val="28"/>
        </w:rPr>
        <w:t xml:space="preserve">Проведен </w:t>
      </w:r>
      <w:r w:rsidR="001F68B8" w:rsidRPr="00654131">
        <w:rPr>
          <w:sz w:val="28"/>
          <w:szCs w:val="28"/>
          <w:lang w:eastAsia="en-GB"/>
        </w:rPr>
        <w:t xml:space="preserve">эколого-географический анализ видов, </w:t>
      </w:r>
      <w:r w:rsidR="001F68B8" w:rsidRPr="00654131">
        <w:rPr>
          <w:sz w:val="28"/>
          <w:szCs w:val="28"/>
        </w:rPr>
        <w:t xml:space="preserve">составлены точечные карты </w:t>
      </w:r>
      <w:r w:rsidR="00880672" w:rsidRPr="00654131">
        <w:rPr>
          <w:sz w:val="28"/>
          <w:szCs w:val="28"/>
        </w:rPr>
        <w:t>ареалов</w:t>
      </w:r>
      <w:r w:rsidR="001F68B8" w:rsidRPr="00654131">
        <w:rPr>
          <w:sz w:val="28"/>
          <w:szCs w:val="28"/>
        </w:rPr>
        <w:t xml:space="preserve"> видов. Обобщены данные использованию различных видов рода. Обоснована необходимость охраны ряда видов </w:t>
      </w:r>
      <w:r w:rsidR="001F68B8" w:rsidRPr="00654131">
        <w:rPr>
          <w:iCs/>
          <w:sz w:val="28"/>
          <w:szCs w:val="28"/>
        </w:rPr>
        <w:t>рода</w:t>
      </w:r>
      <w:r w:rsidR="001F68B8" w:rsidRPr="00654131">
        <w:rPr>
          <w:i/>
          <w:iCs/>
          <w:sz w:val="28"/>
          <w:szCs w:val="28"/>
        </w:rPr>
        <w:t xml:space="preserve"> </w:t>
      </w:r>
      <w:r w:rsidR="001F68B8" w:rsidRPr="00654131">
        <w:rPr>
          <w:sz w:val="28"/>
          <w:szCs w:val="28"/>
        </w:rPr>
        <w:t xml:space="preserve">имеющих научную и практическую ценность, составлен список редких и </w:t>
      </w:r>
      <w:r w:rsidR="00143321" w:rsidRPr="00654131">
        <w:rPr>
          <w:sz w:val="28"/>
          <w:szCs w:val="28"/>
        </w:rPr>
        <w:t>уязвимых</w:t>
      </w:r>
      <w:r w:rsidR="001F68B8" w:rsidRPr="00654131">
        <w:rPr>
          <w:sz w:val="28"/>
          <w:szCs w:val="28"/>
        </w:rPr>
        <w:t xml:space="preserve"> видов рода в Кыргызстане. </w:t>
      </w:r>
      <w:r w:rsidR="001F68B8" w:rsidRPr="00654131">
        <w:rPr>
          <w:sz w:val="28"/>
          <w:szCs w:val="28"/>
        </w:rPr>
        <w:lastRenderedPageBreak/>
        <w:t>Прив</w:t>
      </w:r>
      <w:r w:rsidR="00880672" w:rsidRPr="00654131">
        <w:rPr>
          <w:sz w:val="28"/>
          <w:szCs w:val="28"/>
        </w:rPr>
        <w:t xml:space="preserve">одятся данные по распространению </w:t>
      </w:r>
      <w:r w:rsidR="001F68B8" w:rsidRPr="00654131">
        <w:rPr>
          <w:sz w:val="28"/>
          <w:szCs w:val="28"/>
        </w:rPr>
        <w:t xml:space="preserve">видов </w:t>
      </w:r>
      <w:r w:rsidR="00880672" w:rsidRPr="00654131">
        <w:rPr>
          <w:sz w:val="28"/>
          <w:szCs w:val="28"/>
        </w:rPr>
        <w:t>в</w:t>
      </w:r>
      <w:r w:rsidR="001F68B8" w:rsidRPr="00654131">
        <w:rPr>
          <w:sz w:val="28"/>
          <w:szCs w:val="28"/>
        </w:rPr>
        <w:t xml:space="preserve"> особо охраняемы</w:t>
      </w:r>
      <w:r w:rsidR="00880672" w:rsidRPr="00654131">
        <w:rPr>
          <w:sz w:val="28"/>
          <w:szCs w:val="28"/>
        </w:rPr>
        <w:t>х</w:t>
      </w:r>
      <w:r w:rsidR="001F68B8" w:rsidRPr="00654131">
        <w:rPr>
          <w:sz w:val="28"/>
          <w:szCs w:val="28"/>
        </w:rPr>
        <w:t xml:space="preserve"> природны</w:t>
      </w:r>
      <w:r w:rsidR="00880672" w:rsidRPr="00654131">
        <w:rPr>
          <w:sz w:val="28"/>
          <w:szCs w:val="28"/>
        </w:rPr>
        <w:t>х</w:t>
      </w:r>
      <w:r w:rsidR="001F68B8" w:rsidRPr="00654131">
        <w:rPr>
          <w:sz w:val="28"/>
          <w:szCs w:val="28"/>
        </w:rPr>
        <w:t xml:space="preserve"> территория</w:t>
      </w:r>
      <w:r w:rsidR="00880672" w:rsidRPr="00654131">
        <w:rPr>
          <w:sz w:val="28"/>
          <w:szCs w:val="28"/>
        </w:rPr>
        <w:t>х</w:t>
      </w:r>
      <w:r w:rsidR="001F68B8" w:rsidRPr="00654131">
        <w:rPr>
          <w:sz w:val="28"/>
          <w:szCs w:val="28"/>
        </w:rPr>
        <w:t xml:space="preserve"> Кыргызстана. </w:t>
      </w:r>
    </w:p>
    <w:bookmarkEnd w:id="17"/>
    <w:p w14:paraId="2CDBFE91" w14:textId="77777777" w:rsidR="001F68B8" w:rsidRPr="00654131" w:rsidRDefault="00207E67" w:rsidP="008325A4">
      <w:pPr>
        <w:spacing w:line="360" w:lineRule="auto"/>
        <w:ind w:firstLine="567"/>
        <w:jc w:val="both"/>
        <w:rPr>
          <w:sz w:val="28"/>
          <w:szCs w:val="28"/>
        </w:rPr>
      </w:pPr>
      <w:r w:rsidRPr="00654131">
        <w:rPr>
          <w:b/>
          <w:sz w:val="28"/>
          <w:szCs w:val="28"/>
        </w:rPr>
        <w:t>Практическая значимость полученных результатов.</w:t>
      </w:r>
      <w:r w:rsidR="001F68B8" w:rsidRPr="00654131">
        <w:rPr>
          <w:b/>
          <w:bCs/>
          <w:sz w:val="28"/>
          <w:szCs w:val="28"/>
        </w:rPr>
        <w:t xml:space="preserve"> </w:t>
      </w:r>
      <w:r w:rsidR="001F68B8" w:rsidRPr="00654131">
        <w:rPr>
          <w:bCs/>
          <w:sz w:val="28"/>
          <w:szCs w:val="28"/>
        </w:rPr>
        <w:t xml:space="preserve">Сведения о составе видов могут быть использованы при составлении </w:t>
      </w:r>
      <w:r w:rsidR="001F68B8" w:rsidRPr="00654131">
        <w:rPr>
          <w:sz w:val="28"/>
          <w:szCs w:val="28"/>
        </w:rPr>
        <w:t>флоры Кыргызстана и региональных флористических списков</w:t>
      </w:r>
      <w:r w:rsidR="001F68B8" w:rsidRPr="00654131">
        <w:rPr>
          <w:bCs/>
          <w:sz w:val="28"/>
          <w:szCs w:val="28"/>
        </w:rPr>
        <w:t xml:space="preserve">. Данные о распространении видов, необходимы для </w:t>
      </w:r>
      <w:r w:rsidR="00C1619C" w:rsidRPr="00654131">
        <w:rPr>
          <w:bCs/>
          <w:sz w:val="28"/>
          <w:szCs w:val="28"/>
        </w:rPr>
        <w:t>составления электронной</w:t>
      </w:r>
      <w:r w:rsidR="001F68B8" w:rsidRPr="00654131">
        <w:rPr>
          <w:bCs/>
          <w:sz w:val="28"/>
          <w:szCs w:val="28"/>
        </w:rPr>
        <w:t xml:space="preserve"> базы данных по биоразнообразию, </w:t>
      </w:r>
      <w:r w:rsidR="001F68B8" w:rsidRPr="00654131">
        <w:rPr>
          <w:sz w:val="28"/>
          <w:szCs w:val="28"/>
        </w:rPr>
        <w:t>обновлению списка видов Красной книги Кыргызской Республики. Сводку видов, перспективных для хозяйственного использования, следует учитывать при разработке мер устойчивого природопользования. Гербарные материалы пополнили коллекции в Гербария НАН КР (</w:t>
      </w:r>
      <w:r w:rsidR="001F68B8" w:rsidRPr="00654131">
        <w:rPr>
          <w:sz w:val="28"/>
          <w:szCs w:val="28"/>
          <w:lang w:val="en-US"/>
        </w:rPr>
        <w:t>FRU</w:t>
      </w:r>
      <w:r w:rsidR="001F68B8" w:rsidRPr="00654131">
        <w:rPr>
          <w:sz w:val="28"/>
          <w:szCs w:val="28"/>
        </w:rPr>
        <w:t xml:space="preserve">), где они могут использоваться студентами и научными работниками. Собранные во время полевых экспедиций материалы (семена и луковицы) 17 видов, переданы в Ботанический сад </w:t>
      </w:r>
      <w:r w:rsidR="0056285B" w:rsidRPr="00654131">
        <w:rPr>
          <w:sz w:val="28"/>
          <w:szCs w:val="28"/>
        </w:rPr>
        <w:t xml:space="preserve">(Ботсад) </w:t>
      </w:r>
      <w:r w:rsidR="001F68B8" w:rsidRPr="00654131">
        <w:rPr>
          <w:sz w:val="28"/>
          <w:szCs w:val="28"/>
        </w:rPr>
        <w:t xml:space="preserve">Национальной Академии наук Кыргызской Республики </w:t>
      </w:r>
      <w:r w:rsidR="0056285B" w:rsidRPr="00654131">
        <w:rPr>
          <w:sz w:val="28"/>
          <w:szCs w:val="28"/>
        </w:rPr>
        <w:t xml:space="preserve">(НАН КР) </w:t>
      </w:r>
      <w:r w:rsidR="001F68B8" w:rsidRPr="00654131">
        <w:rPr>
          <w:sz w:val="28"/>
          <w:szCs w:val="28"/>
        </w:rPr>
        <w:t xml:space="preserve">для пополнения коллекции. </w:t>
      </w:r>
      <w:r w:rsidR="00C33304" w:rsidRPr="00654131">
        <w:rPr>
          <w:sz w:val="28"/>
          <w:szCs w:val="28"/>
        </w:rPr>
        <w:t>Материалы диссертации ис</w:t>
      </w:r>
      <w:r w:rsidR="0092282D" w:rsidRPr="00654131">
        <w:rPr>
          <w:sz w:val="28"/>
          <w:szCs w:val="28"/>
        </w:rPr>
        <w:t>пользуются в учебном процессе Кыргызского</w:t>
      </w:r>
      <w:r w:rsidR="00C33304" w:rsidRPr="00654131">
        <w:rPr>
          <w:sz w:val="28"/>
          <w:szCs w:val="28"/>
        </w:rPr>
        <w:t xml:space="preserve"> г</w:t>
      </w:r>
      <w:r w:rsidR="0092282D" w:rsidRPr="00654131">
        <w:rPr>
          <w:sz w:val="28"/>
          <w:szCs w:val="28"/>
        </w:rPr>
        <w:t>осударственного</w:t>
      </w:r>
      <w:r w:rsidR="00C33304" w:rsidRPr="00654131">
        <w:rPr>
          <w:sz w:val="28"/>
          <w:szCs w:val="28"/>
        </w:rPr>
        <w:t xml:space="preserve"> </w:t>
      </w:r>
      <w:r w:rsidR="0092282D" w:rsidRPr="00654131">
        <w:rPr>
          <w:sz w:val="28"/>
          <w:szCs w:val="28"/>
        </w:rPr>
        <w:t>университета</w:t>
      </w:r>
      <w:r w:rsidR="00C33304" w:rsidRPr="00654131">
        <w:rPr>
          <w:sz w:val="28"/>
          <w:szCs w:val="28"/>
        </w:rPr>
        <w:t xml:space="preserve"> им. И. Арабаева биологического профиля и в </w:t>
      </w:r>
      <w:r w:rsidR="0092282D" w:rsidRPr="00654131">
        <w:rPr>
          <w:sz w:val="28"/>
          <w:szCs w:val="28"/>
        </w:rPr>
        <w:t xml:space="preserve">планировании работы в </w:t>
      </w:r>
      <w:r w:rsidR="00C33304" w:rsidRPr="00654131">
        <w:rPr>
          <w:sz w:val="28"/>
          <w:szCs w:val="28"/>
        </w:rPr>
        <w:t>области сохранения биоразнообразия и управлении особо охраняемыми природными территориями Департамента сохранения биоразнообразия и особо охраняемых природных территорий при Министерстве природных ресурсов, экологии и технического надзора Кыргызской Республики. Получены акты внедрения изложенных в диссертации материалов от Кыргызского государственного университета им. И. Арабаева и Департамента сохранения биоразнообразия и особо охраняемых природных территорий.</w:t>
      </w:r>
    </w:p>
    <w:p w14:paraId="0EC1D6D9" w14:textId="77777777" w:rsidR="001F68B8" w:rsidRPr="00654131" w:rsidRDefault="001F68B8" w:rsidP="008325A4">
      <w:pPr>
        <w:spacing w:line="360" w:lineRule="auto"/>
        <w:ind w:firstLine="567"/>
        <w:jc w:val="both"/>
        <w:rPr>
          <w:sz w:val="28"/>
          <w:szCs w:val="28"/>
        </w:rPr>
      </w:pPr>
      <w:bookmarkStart w:id="18" w:name="_Toc98225105"/>
      <w:bookmarkStart w:id="19" w:name="_Toc100868026"/>
      <w:bookmarkStart w:id="20" w:name="_Toc100870974"/>
      <w:bookmarkStart w:id="21" w:name="_Toc102514037"/>
      <w:bookmarkStart w:id="22" w:name="_Toc112150616"/>
      <w:bookmarkStart w:id="23" w:name="_Toc114059350"/>
      <w:bookmarkStart w:id="24" w:name="_Toc114217502"/>
      <w:bookmarkStart w:id="25" w:name="_Toc114218190"/>
      <w:bookmarkStart w:id="26" w:name="_Toc114218314"/>
      <w:bookmarkStart w:id="27" w:name="_Toc114218494"/>
      <w:r w:rsidRPr="00654131">
        <w:rPr>
          <w:rStyle w:val="10"/>
          <w:sz w:val="28"/>
          <w:szCs w:val="28"/>
        </w:rPr>
        <w:t>Основные положения диссертации, выносимые на защиту</w:t>
      </w:r>
      <w:bookmarkEnd w:id="18"/>
      <w:bookmarkEnd w:id="19"/>
      <w:bookmarkEnd w:id="20"/>
      <w:bookmarkEnd w:id="21"/>
      <w:bookmarkEnd w:id="22"/>
      <w:bookmarkEnd w:id="23"/>
      <w:bookmarkEnd w:id="24"/>
      <w:bookmarkEnd w:id="25"/>
      <w:bookmarkEnd w:id="26"/>
      <w:bookmarkEnd w:id="27"/>
      <w:r w:rsidRPr="00654131">
        <w:rPr>
          <w:sz w:val="28"/>
          <w:szCs w:val="28"/>
        </w:rPr>
        <w:t xml:space="preserve">. </w:t>
      </w:r>
    </w:p>
    <w:p w14:paraId="3D5BF1F6" w14:textId="77777777" w:rsidR="001F68B8" w:rsidRPr="00654131" w:rsidRDefault="001F68B8" w:rsidP="008325A4">
      <w:pPr>
        <w:numPr>
          <w:ilvl w:val="0"/>
          <w:numId w:val="24"/>
        </w:numPr>
        <w:spacing w:line="360" w:lineRule="auto"/>
        <w:ind w:left="0" w:right="29" w:firstLine="426"/>
        <w:jc w:val="both"/>
        <w:rPr>
          <w:sz w:val="28"/>
          <w:szCs w:val="28"/>
        </w:rPr>
      </w:pPr>
      <w:bookmarkStart w:id="28" w:name="_Toc98225106"/>
      <w:r w:rsidRPr="00654131">
        <w:rPr>
          <w:sz w:val="28"/>
          <w:szCs w:val="28"/>
        </w:rPr>
        <w:t>Составлен</w:t>
      </w:r>
      <w:r w:rsidR="00A007F4" w:rsidRPr="00654131">
        <w:rPr>
          <w:sz w:val="28"/>
          <w:szCs w:val="28"/>
        </w:rPr>
        <w:t>ный</w:t>
      </w:r>
      <w:r w:rsidRPr="00654131">
        <w:rPr>
          <w:sz w:val="28"/>
          <w:szCs w:val="28"/>
        </w:rPr>
        <w:t xml:space="preserve"> конспект видов </w:t>
      </w:r>
      <w:r w:rsidR="00AE5D24" w:rsidRPr="00654131">
        <w:rPr>
          <w:sz w:val="28"/>
          <w:szCs w:val="28"/>
        </w:rPr>
        <w:t xml:space="preserve">ключ для определения видов </w:t>
      </w:r>
      <w:r w:rsidRPr="00654131">
        <w:rPr>
          <w:sz w:val="28"/>
          <w:szCs w:val="28"/>
        </w:rPr>
        <w:t xml:space="preserve">рода </w:t>
      </w:r>
      <w:r w:rsidRPr="00654131">
        <w:rPr>
          <w:i/>
          <w:sz w:val="28"/>
          <w:szCs w:val="28"/>
          <w:lang w:val="en-GB"/>
        </w:rPr>
        <w:t>Allium</w:t>
      </w:r>
      <w:r w:rsidRPr="00654131">
        <w:rPr>
          <w:sz w:val="28"/>
          <w:szCs w:val="28"/>
        </w:rPr>
        <w:t xml:space="preserve"> на территории Кыргызстана. </w:t>
      </w:r>
    </w:p>
    <w:p w14:paraId="0B5E4DE0" w14:textId="77777777" w:rsidR="001F68B8" w:rsidRPr="00654131" w:rsidRDefault="00F44EDB" w:rsidP="008325A4">
      <w:pPr>
        <w:numPr>
          <w:ilvl w:val="0"/>
          <w:numId w:val="24"/>
        </w:numPr>
        <w:spacing w:line="360" w:lineRule="auto"/>
        <w:ind w:left="0" w:right="29" w:firstLine="426"/>
        <w:jc w:val="both"/>
        <w:rPr>
          <w:sz w:val="28"/>
          <w:szCs w:val="28"/>
        </w:rPr>
      </w:pPr>
      <w:r w:rsidRPr="00654131">
        <w:rPr>
          <w:sz w:val="28"/>
          <w:szCs w:val="28"/>
        </w:rPr>
        <w:t xml:space="preserve"> Морфологические признаки, имеющие таксономическое значение</w:t>
      </w:r>
      <w:r w:rsidR="00FF640E" w:rsidRPr="00654131">
        <w:rPr>
          <w:sz w:val="28"/>
          <w:szCs w:val="28"/>
        </w:rPr>
        <w:t xml:space="preserve"> </w:t>
      </w:r>
      <w:r w:rsidR="001F68B8" w:rsidRPr="00654131">
        <w:rPr>
          <w:sz w:val="28"/>
          <w:szCs w:val="28"/>
          <w:lang w:eastAsia="en-GB"/>
        </w:rPr>
        <w:t>и эколого-географический анализ видов луков</w:t>
      </w:r>
      <w:r w:rsidR="001F68B8" w:rsidRPr="00654131">
        <w:rPr>
          <w:sz w:val="28"/>
          <w:szCs w:val="28"/>
        </w:rPr>
        <w:t xml:space="preserve">. </w:t>
      </w:r>
    </w:p>
    <w:p w14:paraId="3BDE463E" w14:textId="77777777" w:rsidR="001F68B8" w:rsidRPr="00654131" w:rsidRDefault="00A007F4" w:rsidP="008325A4">
      <w:pPr>
        <w:widowControl w:val="0"/>
        <w:numPr>
          <w:ilvl w:val="0"/>
          <w:numId w:val="24"/>
        </w:numPr>
        <w:tabs>
          <w:tab w:val="left" w:pos="567"/>
        </w:tabs>
        <w:autoSpaceDE w:val="0"/>
        <w:autoSpaceDN w:val="0"/>
        <w:adjustRightInd w:val="0"/>
        <w:spacing w:line="360" w:lineRule="auto"/>
        <w:ind w:left="0" w:right="106" w:firstLine="426"/>
        <w:jc w:val="both"/>
        <w:rPr>
          <w:sz w:val="28"/>
          <w:szCs w:val="28"/>
          <w:lang w:eastAsia="en-GB"/>
        </w:rPr>
      </w:pPr>
      <w:r w:rsidRPr="00654131">
        <w:rPr>
          <w:sz w:val="28"/>
          <w:szCs w:val="28"/>
          <w:lang w:eastAsia="en-GB"/>
        </w:rPr>
        <w:t>С</w:t>
      </w:r>
      <w:r w:rsidR="001F68B8" w:rsidRPr="00654131">
        <w:rPr>
          <w:sz w:val="28"/>
          <w:szCs w:val="28"/>
          <w:lang w:eastAsia="en-GB"/>
        </w:rPr>
        <w:t>ведения о практическом использовании луков.</w:t>
      </w:r>
    </w:p>
    <w:p w14:paraId="59399762" w14:textId="77777777" w:rsidR="001F68B8" w:rsidRPr="00654131" w:rsidRDefault="00A007F4" w:rsidP="008325A4">
      <w:pPr>
        <w:widowControl w:val="0"/>
        <w:numPr>
          <w:ilvl w:val="0"/>
          <w:numId w:val="24"/>
        </w:numPr>
        <w:tabs>
          <w:tab w:val="left" w:pos="567"/>
        </w:tabs>
        <w:autoSpaceDE w:val="0"/>
        <w:autoSpaceDN w:val="0"/>
        <w:adjustRightInd w:val="0"/>
        <w:spacing w:line="360" w:lineRule="auto"/>
        <w:ind w:left="0" w:right="106" w:firstLine="426"/>
        <w:jc w:val="both"/>
        <w:rPr>
          <w:spacing w:val="-10"/>
          <w:sz w:val="28"/>
          <w:szCs w:val="28"/>
        </w:rPr>
      </w:pPr>
      <w:r w:rsidRPr="00654131">
        <w:rPr>
          <w:sz w:val="28"/>
          <w:szCs w:val="28"/>
          <w:lang w:eastAsia="en-GB"/>
        </w:rPr>
        <w:t>Разработанные о</w:t>
      </w:r>
      <w:r w:rsidR="00000C0B" w:rsidRPr="00654131">
        <w:rPr>
          <w:sz w:val="28"/>
          <w:szCs w:val="28"/>
          <w:lang w:eastAsia="en-GB"/>
        </w:rPr>
        <w:t xml:space="preserve">хранные мероприятия и список </w:t>
      </w:r>
      <w:r w:rsidR="001F68B8" w:rsidRPr="00654131">
        <w:rPr>
          <w:sz w:val="28"/>
          <w:szCs w:val="28"/>
          <w:lang w:eastAsia="en-GB"/>
        </w:rPr>
        <w:t>вид</w:t>
      </w:r>
      <w:r w:rsidR="00000C0B" w:rsidRPr="00654131">
        <w:rPr>
          <w:sz w:val="28"/>
          <w:szCs w:val="28"/>
          <w:lang w:eastAsia="en-GB"/>
        </w:rPr>
        <w:t xml:space="preserve">ов для </w:t>
      </w:r>
      <w:r w:rsidR="001F68B8" w:rsidRPr="00654131">
        <w:rPr>
          <w:sz w:val="28"/>
          <w:szCs w:val="28"/>
          <w:lang w:eastAsia="en-GB"/>
        </w:rPr>
        <w:t xml:space="preserve">включения в </w:t>
      </w:r>
      <w:r w:rsidR="001F68B8" w:rsidRPr="00654131">
        <w:rPr>
          <w:sz w:val="28"/>
          <w:szCs w:val="28"/>
          <w:lang w:eastAsia="en-GB"/>
        </w:rPr>
        <w:lastRenderedPageBreak/>
        <w:t xml:space="preserve">Красную книгу </w:t>
      </w:r>
      <w:r w:rsidR="0056285B" w:rsidRPr="00654131">
        <w:rPr>
          <w:sz w:val="28"/>
          <w:szCs w:val="28"/>
        </w:rPr>
        <w:t>Кыргызской Республики</w:t>
      </w:r>
      <w:r w:rsidR="001F68B8" w:rsidRPr="00654131">
        <w:rPr>
          <w:sz w:val="28"/>
          <w:szCs w:val="28"/>
          <w:lang w:eastAsia="en-GB"/>
        </w:rPr>
        <w:t>.</w:t>
      </w:r>
    </w:p>
    <w:p w14:paraId="117162CC" w14:textId="77777777" w:rsidR="001F68B8" w:rsidRPr="00654131" w:rsidRDefault="001F68B8" w:rsidP="008325A4">
      <w:pPr>
        <w:pStyle w:val="32"/>
        <w:tabs>
          <w:tab w:val="left" w:pos="851"/>
        </w:tabs>
        <w:spacing w:after="0" w:line="360" w:lineRule="auto"/>
        <w:ind w:left="0" w:firstLine="567"/>
        <w:jc w:val="both"/>
        <w:rPr>
          <w:sz w:val="28"/>
          <w:szCs w:val="28"/>
        </w:rPr>
      </w:pPr>
      <w:bookmarkStart w:id="29" w:name="_Toc100868027"/>
      <w:bookmarkStart w:id="30" w:name="_Toc100870975"/>
      <w:bookmarkStart w:id="31" w:name="_Toc102514038"/>
      <w:bookmarkStart w:id="32" w:name="_Toc112150617"/>
      <w:bookmarkStart w:id="33" w:name="_Toc114059351"/>
      <w:bookmarkStart w:id="34" w:name="_Toc114217503"/>
      <w:bookmarkStart w:id="35" w:name="_Toc114218191"/>
      <w:bookmarkStart w:id="36" w:name="_Toc114218315"/>
      <w:bookmarkStart w:id="37" w:name="_Toc114218495"/>
      <w:r w:rsidRPr="00654131">
        <w:rPr>
          <w:rStyle w:val="10"/>
          <w:rFonts w:eastAsia="Calibri"/>
          <w:sz w:val="28"/>
          <w:szCs w:val="28"/>
        </w:rPr>
        <w:t>Личный вклад соискателя</w:t>
      </w:r>
      <w:bookmarkEnd w:id="28"/>
      <w:bookmarkEnd w:id="29"/>
      <w:bookmarkEnd w:id="30"/>
      <w:bookmarkEnd w:id="31"/>
      <w:bookmarkEnd w:id="32"/>
      <w:bookmarkEnd w:id="33"/>
      <w:bookmarkEnd w:id="34"/>
      <w:bookmarkEnd w:id="35"/>
      <w:bookmarkEnd w:id="36"/>
      <w:bookmarkEnd w:id="37"/>
      <w:r w:rsidRPr="00654131">
        <w:rPr>
          <w:b/>
          <w:sz w:val="28"/>
          <w:szCs w:val="28"/>
        </w:rPr>
        <w:t>.</w:t>
      </w:r>
      <w:r w:rsidRPr="00654131">
        <w:rPr>
          <w:sz w:val="28"/>
          <w:szCs w:val="28"/>
        </w:rPr>
        <w:t xml:space="preserve"> Соискателем были проведены самостоятельные исследования (включая сбор материала и определение видов), </w:t>
      </w:r>
      <w:r w:rsidR="00000C0B" w:rsidRPr="00654131">
        <w:rPr>
          <w:sz w:val="28"/>
          <w:szCs w:val="28"/>
        </w:rPr>
        <w:t xml:space="preserve">проведен </w:t>
      </w:r>
      <w:r w:rsidRPr="00654131">
        <w:rPr>
          <w:sz w:val="28"/>
          <w:szCs w:val="28"/>
          <w:lang w:val="ky-KG"/>
        </w:rPr>
        <w:t xml:space="preserve">анализ и </w:t>
      </w:r>
      <w:r w:rsidR="00000C0B" w:rsidRPr="00654131">
        <w:rPr>
          <w:sz w:val="28"/>
          <w:szCs w:val="28"/>
          <w:lang w:val="ky-KG"/>
        </w:rPr>
        <w:t xml:space="preserve">сделаны </w:t>
      </w:r>
      <w:r w:rsidRPr="00654131">
        <w:rPr>
          <w:sz w:val="28"/>
          <w:szCs w:val="28"/>
          <w:lang w:val="ky-KG"/>
        </w:rPr>
        <w:t>основные выводы</w:t>
      </w:r>
      <w:r w:rsidRPr="00654131">
        <w:rPr>
          <w:sz w:val="28"/>
          <w:szCs w:val="28"/>
        </w:rPr>
        <w:t>.</w:t>
      </w:r>
    </w:p>
    <w:p w14:paraId="45E7D791" w14:textId="77777777" w:rsidR="00C836EA" w:rsidRPr="00654131" w:rsidRDefault="001F68B8" w:rsidP="008325A4">
      <w:pPr>
        <w:pStyle w:val="32"/>
        <w:tabs>
          <w:tab w:val="left" w:pos="851"/>
        </w:tabs>
        <w:spacing w:after="0" w:line="360" w:lineRule="auto"/>
        <w:ind w:left="0" w:firstLine="567"/>
        <w:jc w:val="both"/>
        <w:rPr>
          <w:sz w:val="28"/>
          <w:szCs w:val="28"/>
        </w:rPr>
      </w:pPr>
      <w:bookmarkStart w:id="38" w:name="_Toc102514039"/>
      <w:bookmarkStart w:id="39" w:name="_Toc112150618"/>
      <w:bookmarkStart w:id="40" w:name="_Toc114059352"/>
      <w:bookmarkStart w:id="41" w:name="_Toc114217504"/>
      <w:bookmarkStart w:id="42" w:name="_Toc114218192"/>
      <w:bookmarkStart w:id="43" w:name="_Toc114218316"/>
      <w:bookmarkStart w:id="44" w:name="_Toc114218496"/>
      <w:r w:rsidRPr="00654131">
        <w:rPr>
          <w:rStyle w:val="10"/>
          <w:rFonts w:eastAsia="Calibri"/>
          <w:sz w:val="28"/>
          <w:szCs w:val="28"/>
        </w:rPr>
        <w:t>Апробация результатов диссертации.</w:t>
      </w:r>
      <w:bookmarkEnd w:id="38"/>
      <w:bookmarkEnd w:id="39"/>
      <w:bookmarkEnd w:id="40"/>
      <w:bookmarkEnd w:id="41"/>
      <w:bookmarkEnd w:id="42"/>
      <w:bookmarkEnd w:id="43"/>
      <w:bookmarkEnd w:id="44"/>
      <w:r w:rsidRPr="00654131">
        <w:rPr>
          <w:sz w:val="28"/>
          <w:szCs w:val="28"/>
        </w:rPr>
        <w:t xml:space="preserve"> </w:t>
      </w:r>
      <w:r w:rsidR="00C836EA" w:rsidRPr="00654131">
        <w:rPr>
          <w:sz w:val="28"/>
          <w:szCs w:val="28"/>
        </w:rPr>
        <w:t>Основные положения диссертации докладывались на: Международной научно-практической конференции «Вопросы изучения и сохранения редких и краснокнижных древесно-кустарниковых растений в Центральноазиатских странах» (14-15. 04. 2022 г. Бишкек); Международном научном симпозиуме «Лидеры по охране природы в диалоге между дисциплинами» (25-26. 10. 2010 г., Улан-Батор, Монголия); Региональном семинаре для стран Центральной и Восточной Европы и Центральной Азии по вопросам создания потенциала для осуществления Нагойского протокола регулирования доступа к генетическим ресурсам и совместного использования на справедливой и равной основе выгод от их применения к КБР (11-13.12.2012 г., Будапешт, Венгрия); Семинара по управлению водно-болотных экосистем, биоразнообразия и экосистемным услугам 25-26.02.2013, г. Рамсар, Иран. 1 июля 2022 года диссертационная работа была доложена, обсуждена и рекомендована к публичной защите Ученым Советом ИБ НАН КР.</w:t>
      </w:r>
    </w:p>
    <w:p w14:paraId="55687DCB" w14:textId="77777777" w:rsidR="004C1DF6" w:rsidRPr="004C1DF6" w:rsidRDefault="005C6163" w:rsidP="004C1DF6">
      <w:pPr>
        <w:pStyle w:val="32"/>
        <w:tabs>
          <w:tab w:val="left" w:pos="851"/>
        </w:tabs>
        <w:spacing w:line="360" w:lineRule="auto"/>
        <w:ind w:firstLine="567"/>
        <w:jc w:val="both"/>
        <w:rPr>
          <w:color w:val="000000"/>
          <w:sz w:val="28"/>
          <w:szCs w:val="28"/>
        </w:rPr>
      </w:pPr>
      <w:r w:rsidRPr="00654131">
        <w:rPr>
          <w:b/>
          <w:sz w:val="28"/>
          <w:szCs w:val="28"/>
        </w:rPr>
        <w:t>Полнота отражения результатов диссертации в публикациях.</w:t>
      </w:r>
      <w:r w:rsidR="001F68B8" w:rsidRPr="00654131">
        <w:rPr>
          <w:rStyle w:val="21"/>
          <w:b w:val="0"/>
          <w:lang w:val="ru-RU"/>
        </w:rPr>
        <w:t xml:space="preserve"> </w:t>
      </w:r>
      <w:bookmarkStart w:id="45" w:name="_Toc98225108"/>
      <w:bookmarkStart w:id="46" w:name="_Toc100868029"/>
      <w:bookmarkStart w:id="47" w:name="_Toc100870977"/>
      <w:bookmarkStart w:id="48" w:name="_Toc102514041"/>
      <w:bookmarkStart w:id="49" w:name="_Toc112150619"/>
      <w:bookmarkStart w:id="50" w:name="_Toc114059353"/>
      <w:bookmarkStart w:id="51" w:name="_Toc114217505"/>
      <w:bookmarkStart w:id="52" w:name="_Toc114218193"/>
      <w:bookmarkStart w:id="53" w:name="_Toc114218317"/>
      <w:bookmarkStart w:id="54" w:name="_Toc114218497"/>
      <w:r w:rsidR="004C1DF6" w:rsidRPr="004C1DF6">
        <w:rPr>
          <w:color w:val="000000"/>
          <w:sz w:val="28"/>
          <w:szCs w:val="28"/>
        </w:rPr>
        <w:t>По материалам диссертации опубликовано 6 научных работ, в том числе 3 статьи в изданиях, индексируемых SCOPUS, и 3 статьи – системой РИНЦ.</w:t>
      </w:r>
    </w:p>
    <w:p w14:paraId="10709559" w14:textId="24AEAFC9" w:rsidR="00ED6615" w:rsidRPr="00654131" w:rsidRDefault="001F68B8" w:rsidP="004C1DF6">
      <w:pPr>
        <w:pStyle w:val="32"/>
        <w:tabs>
          <w:tab w:val="left" w:pos="851"/>
        </w:tabs>
        <w:spacing w:after="0" w:line="360" w:lineRule="auto"/>
        <w:ind w:left="0" w:firstLine="567"/>
        <w:jc w:val="both"/>
        <w:rPr>
          <w:sz w:val="28"/>
          <w:szCs w:val="28"/>
        </w:rPr>
      </w:pPr>
      <w:r w:rsidRPr="00654131">
        <w:rPr>
          <w:rStyle w:val="10"/>
          <w:sz w:val="28"/>
          <w:szCs w:val="28"/>
        </w:rPr>
        <w:t>Структура и объем диссертации</w:t>
      </w:r>
      <w:bookmarkEnd w:id="45"/>
      <w:bookmarkEnd w:id="46"/>
      <w:bookmarkEnd w:id="47"/>
      <w:bookmarkEnd w:id="48"/>
      <w:bookmarkEnd w:id="49"/>
      <w:bookmarkEnd w:id="50"/>
      <w:bookmarkEnd w:id="51"/>
      <w:bookmarkEnd w:id="52"/>
      <w:bookmarkEnd w:id="53"/>
      <w:bookmarkEnd w:id="54"/>
      <w:r w:rsidRPr="00654131">
        <w:rPr>
          <w:rStyle w:val="21"/>
          <w:lang w:val="ru-RU"/>
        </w:rPr>
        <w:t>.</w:t>
      </w:r>
      <w:r w:rsidRPr="00654131">
        <w:rPr>
          <w:sz w:val="28"/>
          <w:szCs w:val="28"/>
        </w:rPr>
        <w:t xml:space="preserve"> </w:t>
      </w:r>
      <w:bookmarkStart w:id="55" w:name="_Toc112150620"/>
      <w:bookmarkStart w:id="56" w:name="_Toc98225109"/>
      <w:bookmarkStart w:id="57" w:name="_Toc100868030"/>
      <w:bookmarkStart w:id="58" w:name="_Toc100870978"/>
      <w:bookmarkStart w:id="59" w:name="_Toc102514042"/>
      <w:r w:rsidR="00ED6615" w:rsidRPr="00654131">
        <w:rPr>
          <w:sz w:val="28"/>
          <w:szCs w:val="28"/>
        </w:rPr>
        <w:t>Диссертация изложена на 14</w:t>
      </w:r>
      <w:r w:rsidR="00E4415E" w:rsidRPr="00E4415E">
        <w:rPr>
          <w:sz w:val="28"/>
          <w:szCs w:val="28"/>
          <w:lang w:val="ru-RU"/>
        </w:rPr>
        <w:t>0</w:t>
      </w:r>
      <w:r w:rsidR="00ED6615" w:rsidRPr="00654131">
        <w:rPr>
          <w:sz w:val="28"/>
          <w:szCs w:val="28"/>
        </w:rPr>
        <w:t xml:space="preserve"> страницах и состоит из введения, семи глав, заключений, практических рекомендаций, списка литературы и приложения, содержит 9 таблиц, </w:t>
      </w:r>
      <w:r w:rsidR="00E531B9">
        <w:rPr>
          <w:sz w:val="28"/>
          <w:szCs w:val="28"/>
          <w:lang w:val="ru-RU"/>
        </w:rPr>
        <w:t>2</w:t>
      </w:r>
      <w:r w:rsidR="00ED6615" w:rsidRPr="00654131">
        <w:rPr>
          <w:sz w:val="28"/>
          <w:szCs w:val="28"/>
        </w:rPr>
        <w:t xml:space="preserve"> рисунков и 80 карт. Список литературы включает 2</w:t>
      </w:r>
      <w:r w:rsidR="00710DE8" w:rsidRPr="00654131">
        <w:rPr>
          <w:sz w:val="28"/>
          <w:szCs w:val="28"/>
          <w:lang w:val="ru-RU"/>
        </w:rPr>
        <w:t>0</w:t>
      </w:r>
      <w:r w:rsidR="00ED6615" w:rsidRPr="00654131">
        <w:rPr>
          <w:sz w:val="28"/>
          <w:szCs w:val="28"/>
        </w:rPr>
        <w:t>8 работ. Общий объем работы, включая приложения – 54</w:t>
      </w:r>
      <w:r w:rsidR="00EF1A54" w:rsidRPr="004C1DF6">
        <w:rPr>
          <w:sz w:val="28"/>
          <w:szCs w:val="28"/>
          <w:lang w:val="ru-RU"/>
        </w:rPr>
        <w:t>1</w:t>
      </w:r>
      <w:r w:rsidR="00ED6615" w:rsidRPr="00654131">
        <w:rPr>
          <w:sz w:val="28"/>
          <w:szCs w:val="28"/>
        </w:rPr>
        <w:t xml:space="preserve"> страниц.</w:t>
      </w:r>
    </w:p>
    <w:p w14:paraId="4A1E43D5" w14:textId="77777777" w:rsidR="001F68B8" w:rsidRPr="00654131" w:rsidRDefault="001F68B8" w:rsidP="008325A4">
      <w:pPr>
        <w:spacing w:line="360" w:lineRule="auto"/>
        <w:ind w:right="-1" w:firstLine="567"/>
        <w:jc w:val="both"/>
        <w:rPr>
          <w:b/>
          <w:sz w:val="28"/>
          <w:szCs w:val="28"/>
          <w:lang w:val="ky-KG"/>
        </w:rPr>
      </w:pPr>
      <w:r w:rsidRPr="00654131">
        <w:rPr>
          <w:b/>
          <w:sz w:val="28"/>
          <w:szCs w:val="28"/>
        </w:rPr>
        <w:t>Благодарности</w:t>
      </w:r>
      <w:bookmarkEnd w:id="55"/>
      <w:r w:rsidRPr="00654131">
        <w:rPr>
          <w:b/>
          <w:sz w:val="28"/>
          <w:szCs w:val="28"/>
        </w:rPr>
        <w:t>.</w:t>
      </w:r>
      <w:bookmarkEnd w:id="56"/>
      <w:bookmarkEnd w:id="57"/>
      <w:bookmarkEnd w:id="58"/>
      <w:bookmarkEnd w:id="59"/>
      <w:r w:rsidR="007B415B" w:rsidRPr="00654131">
        <w:rPr>
          <w:b/>
          <w:sz w:val="28"/>
          <w:szCs w:val="28"/>
        </w:rPr>
        <w:t xml:space="preserve"> </w:t>
      </w:r>
      <w:r w:rsidRPr="00654131">
        <w:rPr>
          <w:sz w:val="28"/>
          <w:szCs w:val="28"/>
          <w:lang w:val="ky-KG"/>
        </w:rPr>
        <w:t>Искренне благодарю своего научного руководителя, Лазькова Георгия Анатольевича, за его неустанную и всестороннюю поддержку на всех этапах подготовки работы. Выражаю особую призна</w:t>
      </w:r>
      <w:r w:rsidRPr="00654131">
        <w:rPr>
          <w:sz w:val="28"/>
          <w:szCs w:val="28"/>
          <w:lang w:val="ky-KG"/>
        </w:rPr>
        <w:softHyphen/>
        <w:t xml:space="preserve">тельность коллегам </w:t>
      </w:r>
      <w:r w:rsidRPr="00654131">
        <w:rPr>
          <w:sz w:val="28"/>
          <w:szCs w:val="28"/>
          <w:lang w:val="ky-KG"/>
        </w:rPr>
        <w:lastRenderedPageBreak/>
        <w:t>лаборатории флоры и лаборатории зоологии Института Биологии за их неоценимую помощь, ценные советы. Также,</w:t>
      </w:r>
      <w:r w:rsidR="005D6E19" w:rsidRPr="00654131">
        <w:rPr>
          <w:sz w:val="28"/>
          <w:szCs w:val="28"/>
          <w:lang w:val="ky-KG"/>
        </w:rPr>
        <w:t xml:space="preserve"> я глубоко признательна Поповой </w:t>
      </w:r>
      <w:r w:rsidRPr="00654131">
        <w:rPr>
          <w:sz w:val="28"/>
          <w:szCs w:val="28"/>
          <w:lang w:val="ky-KG"/>
        </w:rPr>
        <w:t>И</w:t>
      </w:r>
      <w:r w:rsidR="0064700C" w:rsidRPr="00654131">
        <w:rPr>
          <w:sz w:val="28"/>
          <w:szCs w:val="28"/>
          <w:lang w:val="ky-KG"/>
        </w:rPr>
        <w:t>рине Викторовне</w:t>
      </w:r>
      <w:r w:rsidRPr="00654131">
        <w:rPr>
          <w:sz w:val="28"/>
          <w:szCs w:val="28"/>
          <w:lang w:val="ky-KG"/>
        </w:rPr>
        <w:t xml:space="preserve">, сотруднице Ботанического сада НАН за ее ответственное отношение по уходу за луками и фенологическим наблюдениям. </w:t>
      </w:r>
      <w:r w:rsidRPr="00654131">
        <w:rPr>
          <w:sz w:val="28"/>
          <w:szCs w:val="28"/>
        </w:rPr>
        <w:t xml:space="preserve">Я </w:t>
      </w:r>
      <w:r w:rsidR="0064700C" w:rsidRPr="00654131">
        <w:rPr>
          <w:sz w:val="28"/>
          <w:szCs w:val="28"/>
        </w:rPr>
        <w:t>искренно</w:t>
      </w:r>
      <w:r w:rsidRPr="00654131">
        <w:rPr>
          <w:sz w:val="28"/>
          <w:szCs w:val="28"/>
        </w:rPr>
        <w:t xml:space="preserve"> благодарна всем участникам совместных экспедиций.</w:t>
      </w:r>
      <w:r w:rsidRPr="00654131">
        <w:rPr>
          <w:sz w:val="28"/>
          <w:szCs w:val="28"/>
          <w:lang w:val="ky-KG"/>
        </w:rPr>
        <w:t xml:space="preserve"> Также выражаю огромную благодарность сотрудникам Беш-Аральского, Падышатинского, Сары-Челекского государственных заповедников и Государственного природного парка “Каракол” за их содействие в проведении экспедиций.</w:t>
      </w:r>
    </w:p>
    <w:p w14:paraId="061D2DAE" w14:textId="77777777" w:rsidR="001F68B8" w:rsidRPr="00654131" w:rsidRDefault="001F68B8" w:rsidP="008325A4">
      <w:pPr>
        <w:spacing w:line="360" w:lineRule="auto"/>
        <w:ind w:firstLine="567"/>
        <w:jc w:val="both"/>
        <w:rPr>
          <w:sz w:val="28"/>
          <w:szCs w:val="28"/>
          <w:lang w:val="ky-KG"/>
        </w:rPr>
      </w:pPr>
    </w:p>
    <w:p w14:paraId="286E23E2" w14:textId="77777777" w:rsidR="00D27CC8" w:rsidRPr="00654131" w:rsidRDefault="00777C7D" w:rsidP="008325A4">
      <w:pPr>
        <w:pStyle w:val="1"/>
      </w:pPr>
      <w:r w:rsidRPr="00654131">
        <w:br w:type="page"/>
      </w:r>
      <w:bookmarkStart w:id="60" w:name="_Toc114218498"/>
      <w:r w:rsidR="00D27CC8" w:rsidRPr="00654131">
        <w:lastRenderedPageBreak/>
        <w:t>ОБЗОР ЛИТЕРАТУРЫ</w:t>
      </w:r>
      <w:bookmarkEnd w:id="60"/>
    </w:p>
    <w:p w14:paraId="24636D5E" w14:textId="77777777" w:rsidR="008504B2" w:rsidRPr="00654131" w:rsidRDefault="00AC538E" w:rsidP="008325A4">
      <w:pPr>
        <w:spacing w:line="360" w:lineRule="auto"/>
        <w:ind w:firstLine="567"/>
        <w:jc w:val="both"/>
        <w:rPr>
          <w:sz w:val="28"/>
          <w:szCs w:val="28"/>
        </w:rPr>
      </w:pPr>
      <w:r w:rsidRPr="00654131">
        <w:rPr>
          <w:sz w:val="28"/>
          <w:szCs w:val="28"/>
        </w:rPr>
        <w:t xml:space="preserve">В настоящее время новой системой внутриродовой классификации на основе молекулярных данных род </w:t>
      </w:r>
      <w:r w:rsidRPr="00654131">
        <w:rPr>
          <w:i/>
          <w:sz w:val="28"/>
          <w:szCs w:val="28"/>
        </w:rPr>
        <w:t>Allium</w:t>
      </w:r>
      <w:r w:rsidRPr="00654131">
        <w:rPr>
          <w:sz w:val="28"/>
          <w:szCs w:val="28"/>
        </w:rPr>
        <w:t xml:space="preserve"> разделен на 15 подродов и </w:t>
      </w:r>
      <w:r w:rsidR="00FF640E" w:rsidRPr="00654131">
        <w:rPr>
          <w:sz w:val="28"/>
          <w:szCs w:val="28"/>
        </w:rPr>
        <w:t xml:space="preserve">более </w:t>
      </w:r>
      <w:r w:rsidRPr="00654131">
        <w:rPr>
          <w:sz w:val="28"/>
          <w:szCs w:val="28"/>
        </w:rPr>
        <w:t>7</w:t>
      </w:r>
      <w:r w:rsidR="00FF640E" w:rsidRPr="00654131">
        <w:rPr>
          <w:sz w:val="28"/>
          <w:szCs w:val="28"/>
        </w:rPr>
        <w:t>0</w:t>
      </w:r>
      <w:r w:rsidRPr="00654131">
        <w:rPr>
          <w:sz w:val="28"/>
          <w:szCs w:val="28"/>
        </w:rPr>
        <w:t xml:space="preserve"> секций [</w:t>
      </w:r>
      <w:r w:rsidR="00DE1E16" w:rsidRPr="00654131">
        <w:rPr>
          <w:sz w:val="28"/>
          <w:szCs w:val="28"/>
          <w:lang w:val="ru-RU"/>
        </w:rPr>
        <w:t>161</w:t>
      </w:r>
      <w:r w:rsidRPr="00654131">
        <w:rPr>
          <w:sz w:val="28"/>
          <w:szCs w:val="28"/>
        </w:rPr>
        <w:t>].</w:t>
      </w:r>
      <w:r w:rsidR="00D274B5" w:rsidRPr="00654131">
        <w:rPr>
          <w:sz w:val="28"/>
          <w:szCs w:val="28"/>
        </w:rPr>
        <w:t xml:space="preserve"> </w:t>
      </w:r>
      <w:r w:rsidR="00842747" w:rsidRPr="00654131">
        <w:rPr>
          <w:sz w:val="28"/>
          <w:szCs w:val="28"/>
        </w:rPr>
        <w:t>Информацию про историю</w:t>
      </w:r>
      <w:r w:rsidR="00D274B5" w:rsidRPr="00654131">
        <w:rPr>
          <w:sz w:val="28"/>
          <w:szCs w:val="28"/>
        </w:rPr>
        <w:t xml:space="preserve"> становления системы рода </w:t>
      </w:r>
      <w:r w:rsidR="00D274B5" w:rsidRPr="00654131">
        <w:rPr>
          <w:i/>
          <w:sz w:val="28"/>
          <w:szCs w:val="28"/>
          <w:lang w:val="en-US"/>
        </w:rPr>
        <w:t>Allium</w:t>
      </w:r>
      <w:r w:rsidR="00D274B5" w:rsidRPr="00654131">
        <w:rPr>
          <w:sz w:val="28"/>
          <w:szCs w:val="28"/>
        </w:rPr>
        <w:t xml:space="preserve"> </w:t>
      </w:r>
      <w:r w:rsidR="00842747" w:rsidRPr="00654131">
        <w:rPr>
          <w:sz w:val="28"/>
          <w:szCs w:val="28"/>
        </w:rPr>
        <w:t>можно встретить в работах А.А.</w:t>
      </w:r>
      <w:r w:rsidR="008504B2" w:rsidRPr="00654131">
        <w:rPr>
          <w:sz w:val="28"/>
          <w:szCs w:val="28"/>
        </w:rPr>
        <w:t> </w:t>
      </w:r>
      <w:r w:rsidR="00D274B5" w:rsidRPr="00654131">
        <w:rPr>
          <w:sz w:val="28"/>
          <w:szCs w:val="28"/>
        </w:rPr>
        <w:t>Казаков</w:t>
      </w:r>
      <w:r w:rsidR="00842747" w:rsidRPr="00654131">
        <w:rPr>
          <w:sz w:val="28"/>
          <w:szCs w:val="28"/>
        </w:rPr>
        <w:t>ой [</w:t>
      </w:r>
      <w:r w:rsidR="00DE1E16" w:rsidRPr="00654131">
        <w:rPr>
          <w:sz w:val="28"/>
          <w:szCs w:val="28"/>
          <w:lang w:val="ru-RU"/>
        </w:rPr>
        <w:t>38</w:t>
      </w:r>
      <w:r w:rsidR="00842747" w:rsidRPr="00654131">
        <w:rPr>
          <w:sz w:val="28"/>
          <w:szCs w:val="28"/>
        </w:rPr>
        <w:t>]</w:t>
      </w:r>
      <w:r w:rsidR="00D274B5" w:rsidRPr="00654131">
        <w:rPr>
          <w:sz w:val="28"/>
          <w:szCs w:val="28"/>
        </w:rPr>
        <w:t xml:space="preserve">; </w:t>
      </w:r>
      <w:r w:rsidR="003402B6" w:rsidRPr="00654131">
        <w:rPr>
          <w:sz w:val="28"/>
          <w:szCs w:val="28"/>
        </w:rPr>
        <w:t>Н.</w:t>
      </w:r>
      <w:r w:rsidR="00D274B5" w:rsidRPr="00654131">
        <w:rPr>
          <w:sz w:val="28"/>
          <w:szCs w:val="28"/>
        </w:rPr>
        <w:t>Фризен</w:t>
      </w:r>
      <w:r w:rsidR="00B313C8" w:rsidRPr="00654131">
        <w:rPr>
          <w:sz w:val="28"/>
          <w:szCs w:val="28"/>
        </w:rPr>
        <w:t>а</w:t>
      </w:r>
      <w:r w:rsidR="00D274B5" w:rsidRPr="00654131">
        <w:rPr>
          <w:sz w:val="28"/>
          <w:szCs w:val="28"/>
        </w:rPr>
        <w:t xml:space="preserve"> </w:t>
      </w:r>
      <w:r w:rsidR="00842747" w:rsidRPr="00654131">
        <w:rPr>
          <w:sz w:val="28"/>
          <w:szCs w:val="28"/>
        </w:rPr>
        <w:t>[</w:t>
      </w:r>
      <w:r w:rsidR="00DE1E16" w:rsidRPr="00654131">
        <w:rPr>
          <w:sz w:val="28"/>
          <w:szCs w:val="28"/>
          <w:lang w:val="ru-RU"/>
        </w:rPr>
        <w:t>130</w:t>
      </w:r>
      <w:r w:rsidR="00842747" w:rsidRPr="00654131">
        <w:rPr>
          <w:sz w:val="28"/>
          <w:szCs w:val="28"/>
        </w:rPr>
        <w:t>]</w:t>
      </w:r>
      <w:r w:rsidR="00CC1278" w:rsidRPr="00654131">
        <w:rPr>
          <w:sz w:val="28"/>
          <w:szCs w:val="28"/>
        </w:rPr>
        <w:t xml:space="preserve">; </w:t>
      </w:r>
      <w:r w:rsidR="00A65C13" w:rsidRPr="00654131">
        <w:rPr>
          <w:sz w:val="28"/>
          <w:szCs w:val="28"/>
        </w:rPr>
        <w:t xml:space="preserve">В. А. </w:t>
      </w:r>
      <w:r w:rsidR="00CC1278" w:rsidRPr="00654131">
        <w:rPr>
          <w:sz w:val="28"/>
          <w:szCs w:val="28"/>
        </w:rPr>
        <w:t>Черемушкиной [</w:t>
      </w:r>
      <w:r w:rsidR="00DE1E16" w:rsidRPr="00654131">
        <w:rPr>
          <w:sz w:val="28"/>
          <w:szCs w:val="28"/>
          <w:lang w:val="ru-RU"/>
        </w:rPr>
        <w:t>140</w:t>
      </w:r>
      <w:r w:rsidR="00CC1278" w:rsidRPr="00654131">
        <w:rPr>
          <w:sz w:val="28"/>
          <w:szCs w:val="28"/>
        </w:rPr>
        <w:t>]</w:t>
      </w:r>
      <w:r w:rsidR="008504B2" w:rsidRPr="00654131">
        <w:rPr>
          <w:sz w:val="28"/>
          <w:szCs w:val="28"/>
        </w:rPr>
        <w:t xml:space="preserve"> и др. </w:t>
      </w:r>
      <w:r w:rsidR="008504B2" w:rsidRPr="00654131">
        <w:rPr>
          <w:spacing w:val="-7"/>
          <w:sz w:val="28"/>
          <w:szCs w:val="28"/>
        </w:rPr>
        <w:t xml:space="preserve">Последней обработке рода </w:t>
      </w:r>
      <w:r w:rsidR="008504B2" w:rsidRPr="00654131">
        <w:rPr>
          <w:i/>
          <w:iCs/>
          <w:spacing w:val="-7"/>
          <w:sz w:val="28"/>
          <w:szCs w:val="28"/>
          <w:lang w:val="en-US"/>
        </w:rPr>
        <w:t>Allium</w:t>
      </w:r>
      <w:r w:rsidR="008504B2" w:rsidRPr="00654131">
        <w:rPr>
          <w:i/>
          <w:iCs/>
          <w:spacing w:val="-7"/>
          <w:sz w:val="28"/>
          <w:szCs w:val="28"/>
        </w:rPr>
        <w:t xml:space="preserve"> </w:t>
      </w:r>
      <w:r w:rsidR="008504B2" w:rsidRPr="00654131">
        <w:rPr>
          <w:spacing w:val="-7"/>
          <w:sz w:val="28"/>
          <w:szCs w:val="28"/>
        </w:rPr>
        <w:t>для Средней Азии Ф.О. </w:t>
      </w:r>
      <w:r w:rsidR="004322E2" w:rsidRPr="00654131">
        <w:rPr>
          <w:spacing w:val="-3"/>
          <w:sz w:val="28"/>
          <w:szCs w:val="28"/>
        </w:rPr>
        <w:t>Хасанов</w:t>
      </w:r>
      <w:r w:rsidR="008504B2" w:rsidRPr="00654131">
        <w:rPr>
          <w:spacing w:val="-3"/>
          <w:sz w:val="28"/>
          <w:szCs w:val="28"/>
        </w:rPr>
        <w:t xml:space="preserve"> насчитывает 224 вида, 20 подвидов объединенных в 9 подрода и 46 </w:t>
      </w:r>
      <w:r w:rsidR="008504B2" w:rsidRPr="00654131">
        <w:rPr>
          <w:spacing w:val="-5"/>
          <w:sz w:val="28"/>
          <w:szCs w:val="28"/>
        </w:rPr>
        <w:t xml:space="preserve">секций </w:t>
      </w:r>
      <w:r w:rsidR="008504B2" w:rsidRPr="00654131">
        <w:rPr>
          <w:spacing w:val="-3"/>
          <w:sz w:val="28"/>
          <w:szCs w:val="28"/>
        </w:rPr>
        <w:t>[</w:t>
      </w:r>
      <w:r w:rsidR="00DE1E16" w:rsidRPr="00654131">
        <w:rPr>
          <w:spacing w:val="-3"/>
          <w:sz w:val="28"/>
          <w:szCs w:val="28"/>
        </w:rPr>
        <w:t>136</w:t>
      </w:r>
      <w:r w:rsidR="008504B2" w:rsidRPr="00654131">
        <w:rPr>
          <w:spacing w:val="-3"/>
          <w:sz w:val="28"/>
          <w:szCs w:val="28"/>
        </w:rPr>
        <w:t>]</w:t>
      </w:r>
      <w:r w:rsidR="008504B2" w:rsidRPr="00654131">
        <w:rPr>
          <w:spacing w:val="-5"/>
          <w:sz w:val="28"/>
          <w:szCs w:val="28"/>
        </w:rPr>
        <w:t xml:space="preserve">. </w:t>
      </w:r>
    </w:p>
    <w:p w14:paraId="156787F1" w14:textId="77777777" w:rsidR="0011128D" w:rsidRPr="006359D5" w:rsidRDefault="00FE15D2" w:rsidP="004F5EA8">
      <w:pPr>
        <w:pStyle w:val="2"/>
        <w:rPr>
          <w:lang w:val="ru-RU"/>
        </w:rPr>
      </w:pPr>
      <w:bookmarkStart w:id="61" w:name="_Toc104933135"/>
      <w:bookmarkStart w:id="62" w:name="_Toc114218499"/>
      <w:r w:rsidRPr="006359D5">
        <w:rPr>
          <w:lang w:val="ru-RU"/>
        </w:rPr>
        <w:t xml:space="preserve">1.1. </w:t>
      </w:r>
      <w:r w:rsidR="00AC538E" w:rsidRPr="006359D5">
        <w:rPr>
          <w:lang w:val="ru-RU"/>
        </w:rPr>
        <w:t>И</w:t>
      </w:r>
      <w:r w:rsidR="0011128D" w:rsidRPr="006359D5">
        <w:rPr>
          <w:lang w:val="ru-RU"/>
        </w:rPr>
        <w:t>зучен</w:t>
      </w:r>
      <w:bookmarkEnd w:id="61"/>
      <w:r w:rsidR="00AC538E" w:rsidRPr="006359D5">
        <w:rPr>
          <w:lang w:val="ru-RU"/>
        </w:rPr>
        <w:t xml:space="preserve">ность </w:t>
      </w:r>
      <w:r w:rsidR="0011128D" w:rsidRPr="006359D5">
        <w:rPr>
          <w:lang w:val="ru-RU"/>
        </w:rPr>
        <w:t xml:space="preserve">видов рода </w:t>
      </w:r>
      <w:r w:rsidR="0011128D" w:rsidRPr="004F5EA8">
        <w:t>Allium</w:t>
      </w:r>
      <w:r w:rsidR="0011128D" w:rsidRPr="006359D5">
        <w:rPr>
          <w:lang w:val="ru-RU"/>
        </w:rPr>
        <w:t xml:space="preserve"> </w:t>
      </w:r>
      <w:r w:rsidR="0011128D" w:rsidRPr="004F5EA8">
        <w:t>L</w:t>
      </w:r>
      <w:r w:rsidR="0011128D" w:rsidRPr="006359D5">
        <w:rPr>
          <w:lang w:val="ru-RU"/>
        </w:rPr>
        <w:t>.</w:t>
      </w:r>
      <w:r w:rsidR="005C6163" w:rsidRPr="006359D5">
        <w:rPr>
          <w:lang w:val="ru-RU"/>
        </w:rPr>
        <w:t xml:space="preserve"> Кыргызстана</w:t>
      </w:r>
      <w:bookmarkEnd w:id="62"/>
    </w:p>
    <w:p w14:paraId="3FD6E565" w14:textId="0434A52A" w:rsidR="004B029A" w:rsidRPr="00654131" w:rsidRDefault="00C46559" w:rsidP="00710DE8">
      <w:pPr>
        <w:spacing w:line="360" w:lineRule="auto"/>
        <w:ind w:right="14" w:firstLine="567"/>
        <w:jc w:val="both"/>
        <w:rPr>
          <w:spacing w:val="-7"/>
          <w:sz w:val="28"/>
          <w:szCs w:val="28"/>
        </w:rPr>
      </w:pPr>
      <w:r w:rsidRPr="00654131">
        <w:rPr>
          <w:b/>
          <w:spacing w:val="-7"/>
          <w:sz w:val="28"/>
          <w:szCs w:val="28"/>
        </w:rPr>
        <w:t>Изучение системы</w:t>
      </w:r>
      <w:r w:rsidR="00620789" w:rsidRPr="00654131">
        <w:rPr>
          <w:b/>
          <w:spacing w:val="-7"/>
          <w:sz w:val="28"/>
          <w:szCs w:val="28"/>
        </w:rPr>
        <w:t xml:space="preserve">. </w:t>
      </w:r>
      <w:r w:rsidR="00020C4F" w:rsidRPr="00654131">
        <w:rPr>
          <w:spacing w:val="-7"/>
          <w:sz w:val="28"/>
          <w:szCs w:val="28"/>
        </w:rPr>
        <w:t>В 1753 году в капитальном труде “</w:t>
      </w:r>
      <w:r w:rsidR="00020C4F" w:rsidRPr="00654131">
        <w:rPr>
          <w:spacing w:val="-7"/>
          <w:sz w:val="28"/>
          <w:szCs w:val="28"/>
          <w:lang w:val="en-US"/>
        </w:rPr>
        <w:t>Species</w:t>
      </w:r>
      <w:r w:rsidR="00020C4F" w:rsidRPr="00654131">
        <w:rPr>
          <w:spacing w:val="-7"/>
          <w:sz w:val="28"/>
          <w:szCs w:val="28"/>
        </w:rPr>
        <w:t xml:space="preserve"> </w:t>
      </w:r>
      <w:r w:rsidR="00020C4F" w:rsidRPr="00654131">
        <w:rPr>
          <w:spacing w:val="-7"/>
          <w:sz w:val="28"/>
          <w:szCs w:val="28"/>
          <w:lang w:val="en-US"/>
        </w:rPr>
        <w:t>plantarum</w:t>
      </w:r>
      <w:r w:rsidR="00020C4F" w:rsidRPr="00654131">
        <w:rPr>
          <w:spacing w:val="-7"/>
          <w:sz w:val="28"/>
          <w:szCs w:val="28"/>
        </w:rPr>
        <w:t>” К.</w:t>
      </w:r>
      <w:r w:rsidR="00020C4F" w:rsidRPr="00654131">
        <w:rPr>
          <w:spacing w:val="-7"/>
          <w:sz w:val="28"/>
          <w:szCs w:val="28"/>
          <w:lang w:val="en-US"/>
        </w:rPr>
        <w:t> </w:t>
      </w:r>
      <w:r w:rsidR="00020C4F" w:rsidRPr="00654131">
        <w:rPr>
          <w:spacing w:val="-7"/>
          <w:sz w:val="28"/>
          <w:szCs w:val="28"/>
        </w:rPr>
        <w:t xml:space="preserve">Линнеем впервые опубликованы сведения по 33 видам рода с присвоением </w:t>
      </w:r>
      <w:r w:rsidR="00020C4F" w:rsidRPr="00654131">
        <w:rPr>
          <w:spacing w:val="-8"/>
          <w:sz w:val="28"/>
          <w:szCs w:val="28"/>
        </w:rPr>
        <w:t>им бинарных наименований [</w:t>
      </w:r>
      <w:r w:rsidR="00DE1E16" w:rsidRPr="00654131">
        <w:rPr>
          <w:sz w:val="28"/>
          <w:szCs w:val="28"/>
          <w:lang w:val="ru-RU"/>
        </w:rPr>
        <w:t>184</w:t>
      </w:r>
      <w:r w:rsidR="00020C4F" w:rsidRPr="00654131">
        <w:rPr>
          <w:spacing w:val="-8"/>
          <w:sz w:val="28"/>
          <w:szCs w:val="28"/>
        </w:rPr>
        <w:t>]</w:t>
      </w:r>
      <w:r w:rsidR="00020C4F" w:rsidRPr="00654131">
        <w:rPr>
          <w:spacing w:val="-7"/>
          <w:sz w:val="28"/>
          <w:szCs w:val="28"/>
        </w:rPr>
        <w:t xml:space="preserve">. До Линнея большинство авторы описывали виды рода с полиноминальными названиями в пределах нескольких групп: </w:t>
      </w:r>
      <w:r w:rsidR="00020C4F" w:rsidRPr="00654131">
        <w:rPr>
          <w:i/>
          <w:spacing w:val="-7"/>
          <w:sz w:val="28"/>
          <w:szCs w:val="28"/>
          <w:lang w:val="en-US"/>
        </w:rPr>
        <w:t>Cepa</w:t>
      </w:r>
      <w:r w:rsidR="00020C4F" w:rsidRPr="00654131">
        <w:rPr>
          <w:i/>
          <w:spacing w:val="-7"/>
          <w:sz w:val="28"/>
          <w:szCs w:val="28"/>
        </w:rPr>
        <w:t xml:space="preserve">, </w:t>
      </w:r>
      <w:r w:rsidR="00020C4F" w:rsidRPr="00654131">
        <w:rPr>
          <w:i/>
          <w:spacing w:val="-7"/>
          <w:sz w:val="28"/>
          <w:szCs w:val="28"/>
          <w:lang w:val="en-US"/>
        </w:rPr>
        <w:t>Porrum</w:t>
      </w:r>
      <w:r w:rsidR="00020C4F" w:rsidRPr="00654131">
        <w:rPr>
          <w:i/>
          <w:spacing w:val="-7"/>
          <w:sz w:val="28"/>
          <w:szCs w:val="28"/>
        </w:rPr>
        <w:t xml:space="preserve">, </w:t>
      </w:r>
      <w:r w:rsidR="00020C4F" w:rsidRPr="00654131">
        <w:rPr>
          <w:i/>
          <w:spacing w:val="-7"/>
          <w:sz w:val="28"/>
          <w:szCs w:val="28"/>
          <w:lang w:val="en-US"/>
        </w:rPr>
        <w:t>Allium</w:t>
      </w:r>
      <w:r w:rsidR="00020C4F" w:rsidRPr="00654131">
        <w:rPr>
          <w:i/>
          <w:spacing w:val="-7"/>
          <w:sz w:val="28"/>
          <w:szCs w:val="28"/>
        </w:rPr>
        <w:t xml:space="preserve">, </w:t>
      </w:r>
      <w:r w:rsidR="00020C4F" w:rsidRPr="00654131">
        <w:rPr>
          <w:i/>
          <w:spacing w:val="-7"/>
          <w:sz w:val="28"/>
          <w:szCs w:val="28"/>
          <w:lang w:val="en-US"/>
        </w:rPr>
        <w:t>Moly</w:t>
      </w:r>
      <w:r w:rsidR="00020C4F" w:rsidRPr="00654131">
        <w:rPr>
          <w:spacing w:val="-7"/>
          <w:sz w:val="28"/>
          <w:szCs w:val="28"/>
        </w:rPr>
        <w:t xml:space="preserve"> и др. [</w:t>
      </w:r>
      <w:r w:rsidR="00DE1E16" w:rsidRPr="00654131">
        <w:rPr>
          <w:sz w:val="28"/>
          <w:szCs w:val="28"/>
        </w:rPr>
        <w:t>130</w:t>
      </w:r>
      <w:r w:rsidR="00020C4F" w:rsidRPr="00654131">
        <w:rPr>
          <w:spacing w:val="-7"/>
          <w:sz w:val="28"/>
          <w:szCs w:val="28"/>
        </w:rPr>
        <w:t xml:space="preserve">]. </w:t>
      </w:r>
      <w:r w:rsidR="00181A2E" w:rsidRPr="00654131">
        <w:rPr>
          <w:sz w:val="28"/>
          <w:szCs w:val="28"/>
          <w:lang w:val="en-US"/>
        </w:rPr>
        <w:t>G</w:t>
      </w:r>
      <w:r w:rsidR="00181A2E" w:rsidRPr="00654131">
        <w:rPr>
          <w:sz w:val="28"/>
          <w:szCs w:val="28"/>
          <w:lang w:val="ru-RU"/>
        </w:rPr>
        <w:t xml:space="preserve">. </w:t>
      </w:r>
      <w:r w:rsidR="00181A2E" w:rsidRPr="00654131">
        <w:rPr>
          <w:sz w:val="28"/>
          <w:szCs w:val="28"/>
          <w:lang w:val="en-US"/>
        </w:rPr>
        <w:t>A</w:t>
      </w:r>
      <w:r w:rsidR="00181A2E" w:rsidRPr="00654131">
        <w:rPr>
          <w:sz w:val="28"/>
          <w:szCs w:val="28"/>
          <w:lang w:val="ru-RU"/>
        </w:rPr>
        <w:t xml:space="preserve"> </w:t>
      </w:r>
      <w:r w:rsidR="00181A2E" w:rsidRPr="00654131">
        <w:rPr>
          <w:sz w:val="28"/>
          <w:szCs w:val="28"/>
          <w:lang w:val="en-US"/>
        </w:rPr>
        <w:t>Don</w:t>
      </w:r>
      <w:r w:rsidR="00181A2E" w:rsidRPr="00654131">
        <w:rPr>
          <w:spacing w:val="-7"/>
          <w:sz w:val="28"/>
          <w:szCs w:val="28"/>
        </w:rPr>
        <w:t xml:space="preserve"> </w:t>
      </w:r>
      <w:r w:rsidR="001C4747" w:rsidRPr="00654131">
        <w:rPr>
          <w:spacing w:val="-7"/>
          <w:sz w:val="28"/>
          <w:szCs w:val="28"/>
        </w:rPr>
        <w:t>[1</w:t>
      </w:r>
      <w:r w:rsidR="00DE1E16" w:rsidRPr="00654131">
        <w:rPr>
          <w:spacing w:val="-7"/>
          <w:sz w:val="28"/>
          <w:szCs w:val="28"/>
          <w:lang w:val="ru-RU"/>
        </w:rPr>
        <w:t>57</w:t>
      </w:r>
      <w:r w:rsidR="003402B6" w:rsidRPr="00654131">
        <w:rPr>
          <w:spacing w:val="-7"/>
          <w:sz w:val="28"/>
          <w:szCs w:val="28"/>
        </w:rPr>
        <w:t>] предложил</w:t>
      </w:r>
      <w:r w:rsidR="0097531F" w:rsidRPr="00654131">
        <w:rPr>
          <w:spacing w:val="-7"/>
          <w:sz w:val="28"/>
          <w:szCs w:val="28"/>
        </w:rPr>
        <w:t xml:space="preserve"> первую систему рода, объединив в 7 групп 138 видов рода. На базе предложенной системы Г.</w:t>
      </w:r>
      <w:r w:rsidR="0097531F" w:rsidRPr="00654131">
        <w:rPr>
          <w:spacing w:val="-7"/>
          <w:sz w:val="28"/>
          <w:szCs w:val="28"/>
          <w:lang w:val="en-US"/>
        </w:rPr>
        <w:t> </w:t>
      </w:r>
      <w:r w:rsidR="00181A2E" w:rsidRPr="00654131">
        <w:rPr>
          <w:spacing w:val="-7"/>
          <w:sz w:val="28"/>
          <w:szCs w:val="28"/>
          <w:lang w:val="ru-RU"/>
        </w:rPr>
        <w:t xml:space="preserve">А. </w:t>
      </w:r>
      <w:r w:rsidR="0097531F" w:rsidRPr="00654131">
        <w:rPr>
          <w:spacing w:val="-7"/>
          <w:sz w:val="28"/>
          <w:szCs w:val="28"/>
        </w:rPr>
        <w:t>Дона, Э.</w:t>
      </w:r>
      <w:r w:rsidR="0097531F" w:rsidRPr="00654131">
        <w:rPr>
          <w:spacing w:val="-7"/>
          <w:sz w:val="28"/>
          <w:szCs w:val="28"/>
          <w:lang w:val="en-US"/>
        </w:rPr>
        <w:t> </w:t>
      </w:r>
      <w:r w:rsidR="0097531F" w:rsidRPr="00654131">
        <w:rPr>
          <w:spacing w:val="-7"/>
          <w:sz w:val="28"/>
          <w:szCs w:val="28"/>
        </w:rPr>
        <w:t>Л.</w:t>
      </w:r>
      <w:r w:rsidR="0097531F" w:rsidRPr="00654131">
        <w:rPr>
          <w:spacing w:val="-7"/>
          <w:sz w:val="28"/>
          <w:szCs w:val="28"/>
          <w:lang w:val="en-US"/>
        </w:rPr>
        <w:t> </w:t>
      </w:r>
      <w:r w:rsidR="0097531F" w:rsidRPr="00654131">
        <w:rPr>
          <w:spacing w:val="-7"/>
          <w:sz w:val="28"/>
          <w:szCs w:val="28"/>
        </w:rPr>
        <w:t>Регелем проведена ревизия [</w:t>
      </w:r>
      <w:r w:rsidR="00860178" w:rsidRPr="00654131">
        <w:rPr>
          <w:sz w:val="28"/>
          <w:szCs w:val="28"/>
          <w:lang w:val="ru-RU"/>
        </w:rPr>
        <w:t>193</w:t>
      </w:r>
      <w:r w:rsidR="0097531F" w:rsidRPr="00654131">
        <w:rPr>
          <w:sz w:val="28"/>
          <w:szCs w:val="28"/>
        </w:rPr>
        <w:t>] рода, который о</w:t>
      </w:r>
      <w:r w:rsidR="0097531F" w:rsidRPr="00654131">
        <w:rPr>
          <w:spacing w:val="-7"/>
          <w:sz w:val="28"/>
          <w:szCs w:val="28"/>
        </w:rPr>
        <w:t xml:space="preserve">сновываясь на </w:t>
      </w:r>
      <w:r w:rsidR="0097531F" w:rsidRPr="00654131">
        <w:rPr>
          <w:spacing w:val="-6"/>
          <w:sz w:val="28"/>
          <w:szCs w:val="28"/>
        </w:rPr>
        <w:t xml:space="preserve">особенностях строения оболочек луковиц, наличие или отсутствие </w:t>
      </w:r>
      <w:r w:rsidR="0097531F" w:rsidRPr="00654131">
        <w:rPr>
          <w:sz w:val="28"/>
          <w:szCs w:val="28"/>
        </w:rPr>
        <w:t>луковицы и корневища, морфологии листьев и цветков</w:t>
      </w:r>
      <w:r w:rsidR="0097531F" w:rsidRPr="00654131">
        <w:rPr>
          <w:spacing w:val="-7"/>
          <w:sz w:val="28"/>
          <w:szCs w:val="28"/>
        </w:rPr>
        <w:t xml:space="preserve"> сгруппировал все виды в 6 секций [</w:t>
      </w:r>
      <w:r w:rsidR="00C9185B" w:rsidRPr="00654131">
        <w:rPr>
          <w:sz w:val="28"/>
          <w:szCs w:val="28"/>
        </w:rPr>
        <w:t>106</w:t>
      </w:r>
      <w:r w:rsidR="0097531F" w:rsidRPr="00654131">
        <w:rPr>
          <w:spacing w:val="-7"/>
          <w:sz w:val="28"/>
          <w:szCs w:val="28"/>
        </w:rPr>
        <w:t xml:space="preserve">]. </w:t>
      </w:r>
      <w:r w:rsidR="0089521C" w:rsidRPr="00654131">
        <w:rPr>
          <w:spacing w:val="-7"/>
          <w:sz w:val="28"/>
          <w:szCs w:val="28"/>
        </w:rPr>
        <w:t>В изучени</w:t>
      </w:r>
      <w:r w:rsidR="001D0258" w:rsidRPr="00654131">
        <w:rPr>
          <w:spacing w:val="-7"/>
          <w:sz w:val="28"/>
          <w:szCs w:val="28"/>
        </w:rPr>
        <w:t>е</w:t>
      </w:r>
      <w:r w:rsidR="0089521C" w:rsidRPr="00654131">
        <w:rPr>
          <w:spacing w:val="-7"/>
          <w:sz w:val="28"/>
          <w:szCs w:val="28"/>
        </w:rPr>
        <w:t xml:space="preserve"> видов рода </w:t>
      </w:r>
      <w:r w:rsidR="0089521C" w:rsidRPr="00654131">
        <w:rPr>
          <w:i/>
          <w:sz w:val="28"/>
          <w:szCs w:val="28"/>
        </w:rPr>
        <w:t>Allium</w:t>
      </w:r>
      <w:r w:rsidR="0089521C" w:rsidRPr="00654131">
        <w:rPr>
          <w:sz w:val="28"/>
          <w:szCs w:val="28"/>
        </w:rPr>
        <w:t xml:space="preserve"> L. в Средней Азии</w:t>
      </w:r>
      <w:r w:rsidR="001D0258" w:rsidRPr="00654131">
        <w:rPr>
          <w:sz w:val="28"/>
          <w:szCs w:val="28"/>
        </w:rPr>
        <w:t>,</w:t>
      </w:r>
      <w:r w:rsidR="0089521C" w:rsidRPr="00654131">
        <w:rPr>
          <w:sz w:val="28"/>
          <w:szCs w:val="28"/>
        </w:rPr>
        <w:t xml:space="preserve"> включая территорию Кыргызской Республики</w:t>
      </w:r>
      <w:r w:rsidR="001D0258" w:rsidRPr="00654131">
        <w:rPr>
          <w:sz w:val="28"/>
          <w:szCs w:val="28"/>
        </w:rPr>
        <w:t>,</w:t>
      </w:r>
      <w:r w:rsidR="0089521C" w:rsidRPr="00654131">
        <w:rPr>
          <w:sz w:val="28"/>
          <w:szCs w:val="28"/>
        </w:rPr>
        <w:t xml:space="preserve"> значительный вклад </w:t>
      </w:r>
      <w:r w:rsidR="001D0258" w:rsidRPr="00654131">
        <w:rPr>
          <w:sz w:val="28"/>
          <w:szCs w:val="28"/>
        </w:rPr>
        <w:t xml:space="preserve">внес </w:t>
      </w:r>
      <w:r w:rsidR="0089521C" w:rsidRPr="00654131">
        <w:rPr>
          <w:spacing w:val="-7"/>
          <w:sz w:val="28"/>
          <w:szCs w:val="28"/>
        </w:rPr>
        <w:t xml:space="preserve">А.И. Введенский. </w:t>
      </w:r>
      <w:r w:rsidR="001C14A7" w:rsidRPr="00654131">
        <w:rPr>
          <w:spacing w:val="-7"/>
          <w:sz w:val="28"/>
          <w:szCs w:val="28"/>
        </w:rPr>
        <w:t xml:space="preserve">Большое значение имеет </w:t>
      </w:r>
      <w:r w:rsidR="0089521C" w:rsidRPr="00654131">
        <w:rPr>
          <w:spacing w:val="-7"/>
          <w:sz w:val="28"/>
          <w:szCs w:val="28"/>
        </w:rPr>
        <w:t xml:space="preserve">предложенная </w:t>
      </w:r>
      <w:r w:rsidR="001C14A7" w:rsidRPr="00654131">
        <w:rPr>
          <w:spacing w:val="-7"/>
          <w:sz w:val="28"/>
          <w:szCs w:val="28"/>
        </w:rPr>
        <w:t>им во «Флоре СССР» [</w:t>
      </w:r>
      <w:r w:rsidR="002249DB" w:rsidRPr="00654131">
        <w:rPr>
          <w:spacing w:val="-7"/>
          <w:sz w:val="28"/>
          <w:szCs w:val="28"/>
        </w:rPr>
        <w:t>15</w:t>
      </w:r>
      <w:r w:rsidR="001C14A7" w:rsidRPr="00654131">
        <w:rPr>
          <w:spacing w:val="-7"/>
          <w:sz w:val="28"/>
          <w:szCs w:val="28"/>
        </w:rPr>
        <w:t xml:space="preserve">] </w:t>
      </w:r>
      <w:r w:rsidR="0089521C" w:rsidRPr="00654131">
        <w:rPr>
          <w:spacing w:val="-7"/>
          <w:sz w:val="28"/>
          <w:szCs w:val="28"/>
        </w:rPr>
        <w:t xml:space="preserve">система рода, </w:t>
      </w:r>
      <w:r w:rsidR="001C14A7" w:rsidRPr="00654131">
        <w:rPr>
          <w:spacing w:val="-7"/>
          <w:sz w:val="28"/>
          <w:szCs w:val="28"/>
        </w:rPr>
        <w:t xml:space="preserve">основанная </w:t>
      </w:r>
      <w:r w:rsidR="0089521C" w:rsidRPr="00654131">
        <w:rPr>
          <w:spacing w:val="-7"/>
          <w:sz w:val="28"/>
          <w:szCs w:val="28"/>
        </w:rPr>
        <w:t>на работ</w:t>
      </w:r>
      <w:r w:rsidR="001C14A7" w:rsidRPr="00654131">
        <w:rPr>
          <w:spacing w:val="-7"/>
          <w:sz w:val="28"/>
          <w:szCs w:val="28"/>
        </w:rPr>
        <w:t xml:space="preserve">ах </w:t>
      </w:r>
      <w:r w:rsidR="00181A2E" w:rsidRPr="00654131">
        <w:rPr>
          <w:spacing w:val="-7"/>
          <w:sz w:val="28"/>
          <w:szCs w:val="28"/>
          <w:lang w:val="en-US"/>
        </w:rPr>
        <w:t>G</w:t>
      </w:r>
      <w:r w:rsidR="00181A2E" w:rsidRPr="00654131">
        <w:rPr>
          <w:spacing w:val="-7"/>
          <w:sz w:val="28"/>
          <w:szCs w:val="28"/>
          <w:lang w:val="ru-RU"/>
        </w:rPr>
        <w:t xml:space="preserve">. </w:t>
      </w:r>
      <w:r w:rsidR="00FD7078">
        <w:rPr>
          <w:spacing w:val="-7"/>
          <w:sz w:val="28"/>
          <w:szCs w:val="28"/>
          <w:lang w:val="en-US"/>
        </w:rPr>
        <w:t>A</w:t>
      </w:r>
      <w:r w:rsidR="00FD7078" w:rsidRPr="004120E4">
        <w:rPr>
          <w:spacing w:val="-7"/>
          <w:sz w:val="28"/>
          <w:szCs w:val="28"/>
          <w:lang w:val="ru-RU"/>
        </w:rPr>
        <w:t>.</w:t>
      </w:r>
      <w:r w:rsidR="00FD7078">
        <w:rPr>
          <w:spacing w:val="-7"/>
          <w:sz w:val="28"/>
          <w:szCs w:val="28"/>
          <w:lang w:val="en-US"/>
        </w:rPr>
        <w:t> </w:t>
      </w:r>
      <w:r w:rsidR="00181A2E" w:rsidRPr="00654131">
        <w:rPr>
          <w:spacing w:val="-7"/>
          <w:sz w:val="28"/>
          <w:szCs w:val="28"/>
          <w:lang w:val="en-US"/>
        </w:rPr>
        <w:t>Don</w:t>
      </w:r>
      <w:r w:rsidR="0089521C" w:rsidRPr="00654131">
        <w:rPr>
          <w:spacing w:val="-7"/>
          <w:sz w:val="28"/>
          <w:szCs w:val="28"/>
        </w:rPr>
        <w:t xml:space="preserve"> </w:t>
      </w:r>
      <w:r w:rsidR="00AC09B9" w:rsidRPr="00654131">
        <w:rPr>
          <w:iCs/>
          <w:sz w:val="28"/>
          <w:szCs w:val="28"/>
        </w:rPr>
        <w:t>[</w:t>
      </w:r>
      <w:r w:rsidR="00860178" w:rsidRPr="00654131">
        <w:rPr>
          <w:iCs/>
          <w:sz w:val="28"/>
          <w:szCs w:val="28"/>
          <w:lang w:val="ru-RU"/>
        </w:rPr>
        <w:t>157</w:t>
      </w:r>
      <w:r w:rsidR="0089521C" w:rsidRPr="00654131">
        <w:rPr>
          <w:iCs/>
          <w:sz w:val="28"/>
          <w:szCs w:val="28"/>
        </w:rPr>
        <w:t>]</w:t>
      </w:r>
      <w:r w:rsidR="0089521C" w:rsidRPr="00654131">
        <w:rPr>
          <w:spacing w:val="-7"/>
          <w:sz w:val="28"/>
          <w:szCs w:val="28"/>
        </w:rPr>
        <w:t xml:space="preserve">, </w:t>
      </w:r>
      <w:r w:rsidR="009B6FDE" w:rsidRPr="00654131">
        <w:rPr>
          <w:spacing w:val="-7"/>
          <w:sz w:val="28"/>
          <w:szCs w:val="28"/>
          <w:lang w:val="en-US"/>
        </w:rPr>
        <w:t>E</w:t>
      </w:r>
      <w:r w:rsidR="0089521C" w:rsidRPr="00654131">
        <w:rPr>
          <w:spacing w:val="-7"/>
          <w:sz w:val="28"/>
          <w:szCs w:val="28"/>
        </w:rPr>
        <w:t>.</w:t>
      </w:r>
      <w:r w:rsidR="00181A2E" w:rsidRPr="00654131">
        <w:rPr>
          <w:spacing w:val="-7"/>
          <w:sz w:val="28"/>
          <w:szCs w:val="28"/>
          <w:lang w:val="en-US"/>
        </w:rPr>
        <w:t> </w:t>
      </w:r>
      <w:r w:rsidR="009B6FDE" w:rsidRPr="00654131">
        <w:rPr>
          <w:spacing w:val="-7"/>
          <w:sz w:val="28"/>
          <w:szCs w:val="28"/>
          <w:lang w:val="en-US"/>
        </w:rPr>
        <w:t>L</w:t>
      </w:r>
      <w:r w:rsidR="0089521C" w:rsidRPr="00654131">
        <w:rPr>
          <w:spacing w:val="-7"/>
          <w:sz w:val="28"/>
          <w:szCs w:val="28"/>
        </w:rPr>
        <w:t xml:space="preserve">. </w:t>
      </w:r>
      <w:r w:rsidR="009B6FDE" w:rsidRPr="00654131">
        <w:rPr>
          <w:spacing w:val="-7"/>
          <w:sz w:val="28"/>
          <w:szCs w:val="28"/>
          <w:lang w:val="en-US"/>
        </w:rPr>
        <w:t>Regel</w:t>
      </w:r>
      <w:r w:rsidR="0089521C" w:rsidRPr="00654131">
        <w:rPr>
          <w:spacing w:val="-7"/>
          <w:sz w:val="28"/>
          <w:szCs w:val="28"/>
          <w:lang w:val="uk-UA"/>
        </w:rPr>
        <w:t xml:space="preserve"> </w:t>
      </w:r>
      <w:r w:rsidR="0089521C" w:rsidRPr="00654131">
        <w:rPr>
          <w:spacing w:val="-7"/>
          <w:sz w:val="28"/>
          <w:szCs w:val="28"/>
        </w:rPr>
        <w:t>[</w:t>
      </w:r>
      <w:r w:rsidR="00860178" w:rsidRPr="00654131">
        <w:rPr>
          <w:spacing w:val="-7"/>
          <w:sz w:val="28"/>
          <w:szCs w:val="28"/>
          <w:lang w:val="ru-RU"/>
        </w:rPr>
        <w:t>192, 193</w:t>
      </w:r>
      <w:r w:rsidR="003402B6" w:rsidRPr="00654131">
        <w:rPr>
          <w:spacing w:val="-7"/>
          <w:sz w:val="28"/>
          <w:szCs w:val="28"/>
        </w:rPr>
        <w:t>].</w:t>
      </w:r>
      <w:r w:rsidR="007604CB" w:rsidRPr="00654131">
        <w:rPr>
          <w:spacing w:val="-6"/>
          <w:sz w:val="28"/>
          <w:szCs w:val="28"/>
        </w:rPr>
        <w:t xml:space="preserve"> Все виды А.И. Введенский сгруп</w:t>
      </w:r>
      <w:r w:rsidR="00820CC4" w:rsidRPr="00654131">
        <w:rPr>
          <w:spacing w:val="-6"/>
          <w:sz w:val="28"/>
          <w:szCs w:val="28"/>
        </w:rPr>
        <w:t>пировал в 9</w:t>
      </w:r>
      <w:r w:rsidR="007604CB" w:rsidRPr="00654131">
        <w:rPr>
          <w:spacing w:val="-6"/>
          <w:sz w:val="28"/>
          <w:szCs w:val="28"/>
        </w:rPr>
        <w:t xml:space="preserve"> секций: </w:t>
      </w:r>
      <w:r w:rsidR="00820CC4" w:rsidRPr="00654131">
        <w:rPr>
          <w:i/>
          <w:iCs/>
          <w:spacing w:val="-6"/>
          <w:sz w:val="28"/>
          <w:szCs w:val="28"/>
        </w:rPr>
        <w:t>Anguin</w:t>
      </w:r>
      <w:r w:rsidR="007604CB" w:rsidRPr="00654131">
        <w:rPr>
          <w:i/>
          <w:iCs/>
          <w:spacing w:val="-6"/>
          <w:sz w:val="28"/>
          <w:szCs w:val="28"/>
        </w:rPr>
        <w:t>im</w:t>
      </w:r>
      <w:r w:rsidR="00820CC4" w:rsidRPr="00654131">
        <w:rPr>
          <w:i/>
          <w:iCs/>
          <w:spacing w:val="-6"/>
          <w:sz w:val="28"/>
          <w:szCs w:val="28"/>
        </w:rPr>
        <w:t xml:space="preserve"> </w:t>
      </w:r>
      <w:r w:rsidR="00820CC4" w:rsidRPr="00654131">
        <w:rPr>
          <w:iCs/>
          <w:spacing w:val="-7"/>
          <w:sz w:val="28"/>
          <w:szCs w:val="28"/>
        </w:rPr>
        <w:t>Don</w:t>
      </w:r>
      <w:r w:rsidR="00820CC4" w:rsidRPr="00654131">
        <w:rPr>
          <w:i/>
          <w:iCs/>
          <w:spacing w:val="-7"/>
          <w:sz w:val="28"/>
          <w:szCs w:val="28"/>
        </w:rPr>
        <w:t>.</w:t>
      </w:r>
      <w:r w:rsidR="007604CB" w:rsidRPr="00654131">
        <w:rPr>
          <w:i/>
          <w:iCs/>
          <w:spacing w:val="-6"/>
          <w:sz w:val="28"/>
          <w:szCs w:val="28"/>
        </w:rPr>
        <w:t xml:space="preserve">, Ophioscordwn </w:t>
      </w:r>
      <w:r w:rsidR="007604CB" w:rsidRPr="00654131">
        <w:rPr>
          <w:spacing w:val="-6"/>
          <w:sz w:val="28"/>
          <w:szCs w:val="28"/>
        </w:rPr>
        <w:t xml:space="preserve">(Wallr.) </w:t>
      </w:r>
      <w:proofErr w:type="spellStart"/>
      <w:r w:rsidR="007604CB" w:rsidRPr="00654131">
        <w:rPr>
          <w:spacing w:val="-6"/>
          <w:sz w:val="28"/>
          <w:szCs w:val="28"/>
          <w:lang w:val="en-US"/>
        </w:rPr>
        <w:t>Vved</w:t>
      </w:r>
      <w:proofErr w:type="spellEnd"/>
      <w:r w:rsidR="007604CB" w:rsidRPr="00654131">
        <w:rPr>
          <w:spacing w:val="-6"/>
          <w:sz w:val="28"/>
          <w:szCs w:val="28"/>
          <w:lang w:val="en-US"/>
        </w:rPr>
        <w:t xml:space="preserve">., </w:t>
      </w:r>
      <w:proofErr w:type="spellStart"/>
      <w:r w:rsidR="00820CC4" w:rsidRPr="00654131">
        <w:rPr>
          <w:i/>
          <w:iCs/>
          <w:spacing w:val="-7"/>
          <w:sz w:val="28"/>
          <w:szCs w:val="28"/>
          <w:lang w:val="en-US"/>
        </w:rPr>
        <w:t>Rhiziridi</w:t>
      </w:r>
      <w:r w:rsidR="007604CB" w:rsidRPr="00654131">
        <w:rPr>
          <w:i/>
          <w:iCs/>
          <w:spacing w:val="-7"/>
          <w:sz w:val="28"/>
          <w:szCs w:val="28"/>
          <w:lang w:val="en-US"/>
        </w:rPr>
        <w:t>um</w:t>
      </w:r>
      <w:proofErr w:type="spellEnd"/>
      <w:r w:rsidR="00820CC4" w:rsidRPr="00654131">
        <w:rPr>
          <w:i/>
          <w:iCs/>
          <w:spacing w:val="-7"/>
          <w:sz w:val="28"/>
          <w:szCs w:val="28"/>
          <w:lang w:val="en-US"/>
        </w:rPr>
        <w:t xml:space="preserve"> </w:t>
      </w:r>
      <w:r w:rsidR="00820CC4" w:rsidRPr="00654131">
        <w:rPr>
          <w:iCs/>
          <w:spacing w:val="-7"/>
          <w:sz w:val="28"/>
          <w:szCs w:val="28"/>
          <w:lang w:val="en-US"/>
        </w:rPr>
        <w:t>Don</w:t>
      </w:r>
      <w:r w:rsidR="007604CB" w:rsidRPr="00654131">
        <w:rPr>
          <w:i/>
          <w:iCs/>
          <w:spacing w:val="-7"/>
          <w:sz w:val="28"/>
          <w:szCs w:val="28"/>
          <w:lang w:val="en-US"/>
        </w:rPr>
        <w:t xml:space="preserve">, </w:t>
      </w:r>
      <w:proofErr w:type="spellStart"/>
      <w:r w:rsidR="007604CB" w:rsidRPr="00654131">
        <w:rPr>
          <w:i/>
          <w:iCs/>
          <w:spacing w:val="-7"/>
          <w:sz w:val="28"/>
          <w:szCs w:val="28"/>
          <w:lang w:val="en-US"/>
        </w:rPr>
        <w:t>Phyllodolon</w:t>
      </w:r>
      <w:proofErr w:type="spellEnd"/>
      <w:r w:rsidR="007604CB" w:rsidRPr="00654131">
        <w:rPr>
          <w:i/>
          <w:iCs/>
          <w:spacing w:val="-7"/>
          <w:sz w:val="28"/>
          <w:szCs w:val="28"/>
          <w:lang w:val="en-US"/>
        </w:rPr>
        <w:t xml:space="preserve"> </w:t>
      </w:r>
      <w:r w:rsidR="007604CB" w:rsidRPr="00654131">
        <w:rPr>
          <w:spacing w:val="-7"/>
          <w:sz w:val="28"/>
          <w:szCs w:val="28"/>
          <w:lang w:val="en-US"/>
        </w:rPr>
        <w:t>(</w:t>
      </w:r>
      <w:proofErr w:type="spellStart"/>
      <w:r w:rsidR="007604CB" w:rsidRPr="00654131">
        <w:rPr>
          <w:spacing w:val="-7"/>
          <w:sz w:val="28"/>
          <w:szCs w:val="28"/>
          <w:lang w:val="en-US"/>
        </w:rPr>
        <w:t>Salisb</w:t>
      </w:r>
      <w:proofErr w:type="spellEnd"/>
      <w:r w:rsidR="007604CB" w:rsidRPr="00654131">
        <w:rPr>
          <w:spacing w:val="-7"/>
          <w:sz w:val="28"/>
          <w:szCs w:val="28"/>
          <w:lang w:val="en-US"/>
        </w:rPr>
        <w:t xml:space="preserve">.) </w:t>
      </w:r>
      <w:proofErr w:type="spellStart"/>
      <w:r w:rsidR="007604CB" w:rsidRPr="00654131">
        <w:rPr>
          <w:spacing w:val="-7"/>
          <w:sz w:val="28"/>
          <w:szCs w:val="28"/>
          <w:lang w:val="en-US"/>
        </w:rPr>
        <w:t>Prokh</w:t>
      </w:r>
      <w:proofErr w:type="spellEnd"/>
      <w:r w:rsidR="007604CB" w:rsidRPr="00654131">
        <w:rPr>
          <w:spacing w:val="-7"/>
          <w:sz w:val="28"/>
          <w:szCs w:val="28"/>
          <w:lang w:val="en-US"/>
        </w:rPr>
        <w:t xml:space="preserve">., </w:t>
      </w:r>
      <w:r w:rsidR="007604CB" w:rsidRPr="00654131">
        <w:rPr>
          <w:i/>
          <w:iCs/>
          <w:spacing w:val="-7"/>
          <w:sz w:val="28"/>
          <w:szCs w:val="28"/>
        </w:rPr>
        <w:t>Сера</w:t>
      </w:r>
      <w:r w:rsidR="007604CB" w:rsidRPr="00654131">
        <w:rPr>
          <w:i/>
          <w:iCs/>
          <w:spacing w:val="-7"/>
          <w:sz w:val="28"/>
          <w:szCs w:val="28"/>
          <w:lang w:val="en-US"/>
        </w:rPr>
        <w:t xml:space="preserve"> </w:t>
      </w:r>
      <w:proofErr w:type="spellStart"/>
      <w:r w:rsidR="007604CB" w:rsidRPr="00654131">
        <w:rPr>
          <w:spacing w:val="-7"/>
          <w:sz w:val="28"/>
          <w:szCs w:val="28"/>
          <w:lang w:val="en-US"/>
        </w:rPr>
        <w:t>Prokh</w:t>
      </w:r>
      <w:proofErr w:type="spellEnd"/>
      <w:r w:rsidR="007604CB" w:rsidRPr="00654131">
        <w:rPr>
          <w:spacing w:val="-7"/>
          <w:sz w:val="28"/>
          <w:szCs w:val="28"/>
          <w:lang w:val="en-US"/>
        </w:rPr>
        <w:t xml:space="preserve">., </w:t>
      </w:r>
      <w:proofErr w:type="spellStart"/>
      <w:r w:rsidR="007604CB" w:rsidRPr="00654131">
        <w:rPr>
          <w:i/>
          <w:iCs/>
          <w:spacing w:val="-7"/>
          <w:sz w:val="28"/>
          <w:szCs w:val="28"/>
          <w:lang w:val="en-US"/>
        </w:rPr>
        <w:t>Haplostemon</w:t>
      </w:r>
      <w:proofErr w:type="spellEnd"/>
      <w:r w:rsidR="007604CB" w:rsidRPr="00654131">
        <w:rPr>
          <w:i/>
          <w:iCs/>
          <w:spacing w:val="-7"/>
          <w:sz w:val="28"/>
          <w:szCs w:val="28"/>
          <w:lang w:val="en-US"/>
        </w:rPr>
        <w:t xml:space="preserve"> </w:t>
      </w:r>
      <w:proofErr w:type="spellStart"/>
      <w:r w:rsidR="007604CB" w:rsidRPr="00654131">
        <w:rPr>
          <w:spacing w:val="-7"/>
          <w:sz w:val="28"/>
          <w:szCs w:val="28"/>
          <w:lang w:val="en-US"/>
        </w:rPr>
        <w:t>Boiss</w:t>
      </w:r>
      <w:proofErr w:type="spellEnd"/>
      <w:r w:rsidR="007604CB" w:rsidRPr="00654131">
        <w:rPr>
          <w:spacing w:val="-7"/>
          <w:sz w:val="28"/>
          <w:szCs w:val="28"/>
          <w:lang w:val="en-US"/>
        </w:rPr>
        <w:t xml:space="preserve">., </w:t>
      </w:r>
      <w:r w:rsidR="00820CC4" w:rsidRPr="00654131">
        <w:rPr>
          <w:i/>
          <w:iCs/>
          <w:spacing w:val="-7"/>
          <w:sz w:val="28"/>
          <w:szCs w:val="28"/>
          <w:lang w:val="en-US"/>
        </w:rPr>
        <w:t xml:space="preserve">Porrum </w:t>
      </w:r>
      <w:r w:rsidR="00820CC4" w:rsidRPr="00654131">
        <w:rPr>
          <w:iCs/>
          <w:spacing w:val="-7"/>
          <w:sz w:val="28"/>
          <w:szCs w:val="28"/>
          <w:lang w:val="en-US"/>
        </w:rPr>
        <w:t>Don</w:t>
      </w:r>
      <w:r w:rsidR="00820CC4" w:rsidRPr="00654131">
        <w:rPr>
          <w:i/>
          <w:iCs/>
          <w:spacing w:val="-7"/>
          <w:sz w:val="28"/>
          <w:szCs w:val="28"/>
          <w:lang w:val="en-US"/>
        </w:rPr>
        <w:t xml:space="preserve">., </w:t>
      </w:r>
      <w:proofErr w:type="spellStart"/>
      <w:r w:rsidR="00820CC4" w:rsidRPr="00654131">
        <w:rPr>
          <w:i/>
          <w:iCs/>
          <w:spacing w:val="-7"/>
          <w:sz w:val="28"/>
          <w:szCs w:val="28"/>
          <w:lang w:val="en-US"/>
        </w:rPr>
        <w:t>Callo</w:t>
      </w:r>
      <w:r w:rsidR="007604CB" w:rsidRPr="00654131">
        <w:rPr>
          <w:i/>
          <w:iCs/>
          <w:spacing w:val="-7"/>
          <w:sz w:val="28"/>
          <w:szCs w:val="28"/>
          <w:lang w:val="en-US"/>
        </w:rPr>
        <w:t>scordum</w:t>
      </w:r>
      <w:proofErr w:type="spellEnd"/>
      <w:r w:rsidR="007604CB" w:rsidRPr="00654131">
        <w:rPr>
          <w:i/>
          <w:iCs/>
          <w:spacing w:val="-7"/>
          <w:sz w:val="28"/>
          <w:szCs w:val="28"/>
          <w:lang w:val="en-US"/>
        </w:rPr>
        <w:t xml:space="preserve"> </w:t>
      </w:r>
      <w:r w:rsidR="007604CB" w:rsidRPr="00654131">
        <w:rPr>
          <w:spacing w:val="-7"/>
          <w:sz w:val="28"/>
          <w:szCs w:val="28"/>
          <w:lang w:val="en-US"/>
        </w:rPr>
        <w:t>(Herb</w:t>
      </w:r>
      <w:r w:rsidR="00820CC4" w:rsidRPr="00654131">
        <w:rPr>
          <w:spacing w:val="-7"/>
          <w:sz w:val="28"/>
          <w:szCs w:val="28"/>
          <w:lang w:val="en-US"/>
        </w:rPr>
        <w:t>ert</w:t>
      </w:r>
      <w:r w:rsidR="007604CB" w:rsidRPr="00654131">
        <w:rPr>
          <w:spacing w:val="-7"/>
          <w:sz w:val="28"/>
          <w:szCs w:val="28"/>
          <w:lang w:val="en-US"/>
        </w:rPr>
        <w:t>.) Baker</w:t>
      </w:r>
      <w:r w:rsidR="007604CB" w:rsidRPr="00654131">
        <w:rPr>
          <w:i/>
          <w:iCs/>
          <w:spacing w:val="-7"/>
          <w:sz w:val="28"/>
          <w:szCs w:val="28"/>
        </w:rPr>
        <w:t xml:space="preserve">, </w:t>
      </w:r>
      <w:proofErr w:type="spellStart"/>
      <w:r w:rsidR="007604CB" w:rsidRPr="00654131">
        <w:rPr>
          <w:i/>
          <w:iCs/>
          <w:spacing w:val="-7"/>
          <w:sz w:val="28"/>
          <w:szCs w:val="28"/>
          <w:lang w:val="en-US"/>
        </w:rPr>
        <w:t>Nectaroscordum</w:t>
      </w:r>
      <w:proofErr w:type="spellEnd"/>
      <w:r w:rsidR="007604CB" w:rsidRPr="00654131">
        <w:rPr>
          <w:i/>
          <w:iCs/>
          <w:spacing w:val="-7"/>
          <w:sz w:val="28"/>
          <w:szCs w:val="28"/>
        </w:rPr>
        <w:t xml:space="preserve"> </w:t>
      </w:r>
      <w:r w:rsidR="007604CB" w:rsidRPr="00654131">
        <w:rPr>
          <w:spacing w:val="-7"/>
          <w:sz w:val="28"/>
          <w:szCs w:val="28"/>
        </w:rPr>
        <w:t>(</w:t>
      </w:r>
      <w:proofErr w:type="spellStart"/>
      <w:r w:rsidR="007604CB" w:rsidRPr="00654131">
        <w:rPr>
          <w:spacing w:val="-7"/>
          <w:sz w:val="28"/>
          <w:szCs w:val="28"/>
          <w:lang w:val="en-US"/>
        </w:rPr>
        <w:t>Lindl</w:t>
      </w:r>
      <w:proofErr w:type="spellEnd"/>
      <w:r w:rsidR="007604CB" w:rsidRPr="00654131">
        <w:rPr>
          <w:spacing w:val="-7"/>
          <w:sz w:val="28"/>
          <w:szCs w:val="28"/>
        </w:rPr>
        <w:t xml:space="preserve">.) </w:t>
      </w:r>
      <w:proofErr w:type="spellStart"/>
      <w:r w:rsidR="007604CB" w:rsidRPr="00654131">
        <w:rPr>
          <w:spacing w:val="-7"/>
          <w:sz w:val="28"/>
          <w:szCs w:val="28"/>
          <w:lang w:val="en-US"/>
        </w:rPr>
        <w:t>Gren</w:t>
      </w:r>
      <w:proofErr w:type="spellEnd"/>
      <w:r w:rsidR="007604CB" w:rsidRPr="00654131">
        <w:rPr>
          <w:spacing w:val="-7"/>
          <w:sz w:val="28"/>
          <w:szCs w:val="28"/>
        </w:rPr>
        <w:t xml:space="preserve">. </w:t>
      </w:r>
      <w:r w:rsidR="007604CB" w:rsidRPr="00654131">
        <w:rPr>
          <w:spacing w:val="-7"/>
          <w:sz w:val="28"/>
          <w:szCs w:val="28"/>
          <w:lang w:val="en-US"/>
        </w:rPr>
        <w:t>et</w:t>
      </w:r>
      <w:r w:rsidR="007604CB" w:rsidRPr="00654131">
        <w:rPr>
          <w:spacing w:val="-7"/>
          <w:sz w:val="28"/>
          <w:szCs w:val="28"/>
        </w:rPr>
        <w:t xml:space="preserve"> </w:t>
      </w:r>
      <w:proofErr w:type="spellStart"/>
      <w:r w:rsidR="007604CB" w:rsidRPr="00654131">
        <w:rPr>
          <w:spacing w:val="-7"/>
          <w:sz w:val="28"/>
          <w:szCs w:val="28"/>
          <w:lang w:val="en-US"/>
        </w:rPr>
        <w:t>Godr</w:t>
      </w:r>
      <w:proofErr w:type="spellEnd"/>
      <w:r w:rsidR="007604CB" w:rsidRPr="00654131">
        <w:rPr>
          <w:spacing w:val="-7"/>
          <w:sz w:val="28"/>
          <w:szCs w:val="28"/>
        </w:rPr>
        <w:t xml:space="preserve">. </w:t>
      </w:r>
      <w:r w:rsidR="00867D9F" w:rsidRPr="00654131">
        <w:rPr>
          <w:spacing w:val="-7"/>
          <w:sz w:val="28"/>
          <w:szCs w:val="28"/>
        </w:rPr>
        <w:t>Тем не менее, автор отмечает недостаточную изученность некоторых видов из-за отсутствия качественных гербарных материалов и условность систем</w:t>
      </w:r>
      <w:r w:rsidR="00364C0E" w:rsidRPr="00654131">
        <w:rPr>
          <w:spacing w:val="-7"/>
          <w:sz w:val="28"/>
          <w:szCs w:val="28"/>
        </w:rPr>
        <w:t xml:space="preserve">атического </w:t>
      </w:r>
      <w:r w:rsidR="003402B6" w:rsidRPr="00654131">
        <w:rPr>
          <w:spacing w:val="-7"/>
          <w:sz w:val="28"/>
          <w:szCs w:val="28"/>
        </w:rPr>
        <w:t>деления рода</w:t>
      </w:r>
      <w:r w:rsidR="00364C0E" w:rsidRPr="00654131">
        <w:rPr>
          <w:spacing w:val="-7"/>
          <w:sz w:val="28"/>
          <w:szCs w:val="28"/>
        </w:rPr>
        <w:t>. А.И. </w:t>
      </w:r>
      <w:r w:rsidR="00867D9F" w:rsidRPr="00654131">
        <w:rPr>
          <w:spacing w:val="-7"/>
          <w:sz w:val="28"/>
          <w:szCs w:val="28"/>
        </w:rPr>
        <w:t>Введенский [</w:t>
      </w:r>
      <w:r w:rsidR="002249DB" w:rsidRPr="00654131">
        <w:rPr>
          <w:sz w:val="28"/>
          <w:szCs w:val="28"/>
          <w:lang w:val="ru-RU"/>
        </w:rPr>
        <w:t>14</w:t>
      </w:r>
      <w:r w:rsidR="00867D9F" w:rsidRPr="00654131">
        <w:rPr>
          <w:spacing w:val="-7"/>
          <w:sz w:val="28"/>
          <w:szCs w:val="28"/>
        </w:rPr>
        <w:t xml:space="preserve">] вновь рассматривает луки в </w:t>
      </w:r>
      <w:r w:rsidR="00383605" w:rsidRPr="00654131">
        <w:rPr>
          <w:spacing w:val="-7"/>
          <w:sz w:val="28"/>
          <w:szCs w:val="28"/>
        </w:rPr>
        <w:t>«</w:t>
      </w:r>
      <w:r w:rsidR="00867D9F" w:rsidRPr="00654131">
        <w:rPr>
          <w:spacing w:val="-7"/>
          <w:sz w:val="28"/>
          <w:szCs w:val="28"/>
        </w:rPr>
        <w:t>Определителе растений Ср</w:t>
      </w:r>
      <w:r w:rsidR="0004602B" w:rsidRPr="00654131">
        <w:rPr>
          <w:spacing w:val="-7"/>
          <w:sz w:val="28"/>
          <w:szCs w:val="28"/>
        </w:rPr>
        <w:t>едней Азии</w:t>
      </w:r>
      <w:r w:rsidR="00383605" w:rsidRPr="00654131">
        <w:rPr>
          <w:spacing w:val="-7"/>
          <w:sz w:val="28"/>
          <w:szCs w:val="28"/>
        </w:rPr>
        <w:t>» и</w:t>
      </w:r>
      <w:r w:rsidR="0004602B" w:rsidRPr="00654131">
        <w:rPr>
          <w:spacing w:val="-7"/>
          <w:sz w:val="28"/>
          <w:szCs w:val="28"/>
        </w:rPr>
        <w:t xml:space="preserve"> располагает </w:t>
      </w:r>
      <w:r w:rsidR="00383605" w:rsidRPr="00654131">
        <w:rPr>
          <w:spacing w:val="-7"/>
          <w:sz w:val="28"/>
          <w:szCs w:val="28"/>
        </w:rPr>
        <w:t xml:space="preserve">относит их </w:t>
      </w:r>
      <w:r w:rsidR="0004602B" w:rsidRPr="00654131">
        <w:rPr>
          <w:spacing w:val="-7"/>
          <w:sz w:val="28"/>
          <w:szCs w:val="28"/>
        </w:rPr>
        <w:t>к 5</w:t>
      </w:r>
      <w:r w:rsidR="00867D9F" w:rsidRPr="00654131">
        <w:rPr>
          <w:spacing w:val="-7"/>
          <w:sz w:val="28"/>
          <w:szCs w:val="28"/>
        </w:rPr>
        <w:t xml:space="preserve"> секциям </w:t>
      </w:r>
      <w:proofErr w:type="spellStart"/>
      <w:r w:rsidR="00867D9F" w:rsidRPr="00654131">
        <w:rPr>
          <w:i/>
          <w:spacing w:val="-7"/>
          <w:sz w:val="28"/>
          <w:szCs w:val="28"/>
          <w:lang w:val="en-US"/>
        </w:rPr>
        <w:lastRenderedPageBreak/>
        <w:t>Rhiziridium</w:t>
      </w:r>
      <w:proofErr w:type="spellEnd"/>
      <w:r w:rsidR="00867D9F" w:rsidRPr="00654131">
        <w:rPr>
          <w:i/>
          <w:spacing w:val="-7"/>
          <w:sz w:val="28"/>
          <w:szCs w:val="28"/>
        </w:rPr>
        <w:t xml:space="preserve"> </w:t>
      </w:r>
      <w:r w:rsidR="00867D9F" w:rsidRPr="00654131">
        <w:rPr>
          <w:spacing w:val="-7"/>
          <w:sz w:val="28"/>
          <w:szCs w:val="28"/>
          <w:lang w:val="en-US"/>
        </w:rPr>
        <w:t>Don</w:t>
      </w:r>
      <w:r w:rsidR="00867D9F" w:rsidRPr="00654131">
        <w:rPr>
          <w:spacing w:val="-7"/>
          <w:sz w:val="28"/>
          <w:szCs w:val="28"/>
        </w:rPr>
        <w:t xml:space="preserve">, </w:t>
      </w:r>
      <w:r w:rsidR="00867D9F" w:rsidRPr="00654131">
        <w:rPr>
          <w:i/>
          <w:spacing w:val="-7"/>
          <w:sz w:val="28"/>
          <w:szCs w:val="28"/>
        </w:rPr>
        <w:t>Phyllodon</w:t>
      </w:r>
      <w:r w:rsidR="00867D9F" w:rsidRPr="00654131">
        <w:rPr>
          <w:spacing w:val="-7"/>
          <w:sz w:val="28"/>
          <w:szCs w:val="28"/>
        </w:rPr>
        <w:t xml:space="preserve"> Prokh., </w:t>
      </w:r>
      <w:proofErr w:type="spellStart"/>
      <w:r w:rsidR="00867D9F" w:rsidRPr="00654131">
        <w:rPr>
          <w:i/>
          <w:spacing w:val="-7"/>
          <w:sz w:val="28"/>
          <w:szCs w:val="28"/>
          <w:lang w:val="en-US"/>
        </w:rPr>
        <w:t>Haplostemon</w:t>
      </w:r>
      <w:proofErr w:type="spellEnd"/>
      <w:r w:rsidR="00867D9F" w:rsidRPr="00654131">
        <w:rPr>
          <w:spacing w:val="-7"/>
          <w:sz w:val="28"/>
          <w:szCs w:val="28"/>
        </w:rPr>
        <w:t xml:space="preserve"> </w:t>
      </w:r>
      <w:proofErr w:type="spellStart"/>
      <w:r w:rsidR="00867D9F" w:rsidRPr="00654131">
        <w:rPr>
          <w:spacing w:val="-7"/>
          <w:sz w:val="28"/>
          <w:szCs w:val="28"/>
          <w:lang w:val="en-US"/>
        </w:rPr>
        <w:t>Boiss</w:t>
      </w:r>
      <w:proofErr w:type="spellEnd"/>
      <w:r w:rsidR="00867D9F" w:rsidRPr="00654131">
        <w:rPr>
          <w:spacing w:val="-7"/>
          <w:sz w:val="28"/>
          <w:szCs w:val="28"/>
        </w:rPr>
        <w:t xml:space="preserve">., </w:t>
      </w:r>
      <w:r w:rsidR="00867D9F" w:rsidRPr="00654131">
        <w:rPr>
          <w:i/>
          <w:spacing w:val="-7"/>
          <w:sz w:val="28"/>
          <w:szCs w:val="28"/>
          <w:lang w:val="en-US"/>
        </w:rPr>
        <w:t>Porrum</w:t>
      </w:r>
      <w:r w:rsidR="00867D9F" w:rsidRPr="00654131">
        <w:rPr>
          <w:spacing w:val="-7"/>
          <w:sz w:val="28"/>
          <w:szCs w:val="28"/>
        </w:rPr>
        <w:t xml:space="preserve"> </w:t>
      </w:r>
      <w:r w:rsidR="00867D9F" w:rsidRPr="00654131">
        <w:rPr>
          <w:spacing w:val="-7"/>
          <w:sz w:val="28"/>
          <w:szCs w:val="28"/>
          <w:lang w:val="en-US"/>
        </w:rPr>
        <w:t>Don</w:t>
      </w:r>
      <w:r w:rsidR="00867D9F" w:rsidRPr="00654131">
        <w:rPr>
          <w:spacing w:val="-7"/>
          <w:sz w:val="28"/>
          <w:szCs w:val="28"/>
        </w:rPr>
        <w:t xml:space="preserve"> и </w:t>
      </w:r>
      <w:proofErr w:type="spellStart"/>
      <w:r w:rsidR="00867D9F" w:rsidRPr="00654131">
        <w:rPr>
          <w:i/>
          <w:spacing w:val="-7"/>
          <w:sz w:val="28"/>
          <w:szCs w:val="28"/>
          <w:lang w:val="en-US"/>
        </w:rPr>
        <w:t>Molium</w:t>
      </w:r>
      <w:proofErr w:type="spellEnd"/>
      <w:r w:rsidR="00867D9F" w:rsidRPr="00654131">
        <w:rPr>
          <w:spacing w:val="-7"/>
          <w:sz w:val="28"/>
          <w:szCs w:val="28"/>
        </w:rPr>
        <w:t xml:space="preserve"> </w:t>
      </w:r>
      <w:r w:rsidR="00867D9F" w:rsidRPr="00654131">
        <w:rPr>
          <w:spacing w:val="-7"/>
          <w:sz w:val="28"/>
          <w:szCs w:val="28"/>
          <w:lang w:val="en-US"/>
        </w:rPr>
        <w:t>Don</w:t>
      </w:r>
      <w:r w:rsidR="00867D9F" w:rsidRPr="00654131">
        <w:rPr>
          <w:spacing w:val="-7"/>
          <w:sz w:val="28"/>
          <w:szCs w:val="28"/>
        </w:rPr>
        <w:t xml:space="preserve">. Позднее виды рода Центральной </w:t>
      </w:r>
      <w:r w:rsidR="009224EE" w:rsidRPr="00654131">
        <w:rPr>
          <w:spacing w:val="-7"/>
          <w:sz w:val="28"/>
          <w:szCs w:val="28"/>
        </w:rPr>
        <w:t>Азии в обработке Т.В. Егоровой [</w:t>
      </w:r>
      <w:r w:rsidR="00C9185B" w:rsidRPr="00654131">
        <w:rPr>
          <w:spacing w:val="-7"/>
          <w:sz w:val="28"/>
          <w:szCs w:val="28"/>
        </w:rPr>
        <w:t>25</w:t>
      </w:r>
      <w:r w:rsidR="009224EE" w:rsidRPr="00654131">
        <w:rPr>
          <w:spacing w:val="-7"/>
          <w:sz w:val="28"/>
          <w:szCs w:val="28"/>
        </w:rPr>
        <w:t>]</w:t>
      </w:r>
      <w:r w:rsidR="00867D9F" w:rsidRPr="00654131">
        <w:rPr>
          <w:spacing w:val="-7"/>
          <w:sz w:val="28"/>
          <w:szCs w:val="28"/>
        </w:rPr>
        <w:t xml:space="preserve"> распределены </w:t>
      </w:r>
      <w:r w:rsidR="00383605" w:rsidRPr="00654131">
        <w:rPr>
          <w:spacing w:val="-7"/>
          <w:sz w:val="28"/>
          <w:szCs w:val="28"/>
        </w:rPr>
        <w:t>в</w:t>
      </w:r>
      <w:r w:rsidR="00867D9F" w:rsidRPr="00654131">
        <w:rPr>
          <w:spacing w:val="-7"/>
          <w:sz w:val="28"/>
          <w:szCs w:val="28"/>
        </w:rPr>
        <w:t xml:space="preserve"> 5 подрод</w:t>
      </w:r>
      <w:r w:rsidR="00383605" w:rsidRPr="00654131">
        <w:rPr>
          <w:spacing w:val="-7"/>
          <w:sz w:val="28"/>
          <w:szCs w:val="28"/>
        </w:rPr>
        <w:t>ов</w:t>
      </w:r>
      <w:r w:rsidR="00867D9F" w:rsidRPr="00654131">
        <w:rPr>
          <w:spacing w:val="-7"/>
          <w:sz w:val="28"/>
          <w:szCs w:val="28"/>
        </w:rPr>
        <w:t xml:space="preserve"> </w:t>
      </w:r>
      <w:r w:rsidR="00867D9F" w:rsidRPr="00654131">
        <w:rPr>
          <w:i/>
          <w:spacing w:val="-7"/>
          <w:sz w:val="28"/>
          <w:szCs w:val="28"/>
        </w:rPr>
        <w:t>Rhiziridium, Bromatorrhiza, Allium, Molium, Melanocrommyum</w:t>
      </w:r>
      <w:r w:rsidR="00867D9F" w:rsidRPr="00654131">
        <w:rPr>
          <w:spacing w:val="-7"/>
          <w:sz w:val="28"/>
          <w:szCs w:val="28"/>
        </w:rPr>
        <w:t xml:space="preserve"> и 16 секций, включая ею установленные две новые секции </w:t>
      </w:r>
      <w:r w:rsidR="00867D9F" w:rsidRPr="00654131">
        <w:rPr>
          <w:i/>
          <w:iCs/>
          <w:spacing w:val="-8"/>
          <w:sz w:val="28"/>
          <w:szCs w:val="28"/>
        </w:rPr>
        <w:t xml:space="preserve">Annuloprasom </w:t>
      </w:r>
      <w:r w:rsidR="00867D9F" w:rsidRPr="00654131">
        <w:rPr>
          <w:spacing w:val="-8"/>
          <w:sz w:val="28"/>
          <w:szCs w:val="28"/>
        </w:rPr>
        <w:t xml:space="preserve">T.V. Egorova и </w:t>
      </w:r>
      <w:r w:rsidR="00867D9F" w:rsidRPr="00654131">
        <w:rPr>
          <w:i/>
          <w:iCs/>
          <w:spacing w:val="-8"/>
          <w:sz w:val="28"/>
          <w:szCs w:val="28"/>
        </w:rPr>
        <w:t xml:space="preserve">Rhizomatosa </w:t>
      </w:r>
      <w:r w:rsidR="00867D9F" w:rsidRPr="00654131">
        <w:rPr>
          <w:sz w:val="28"/>
          <w:szCs w:val="28"/>
        </w:rPr>
        <w:t>T.V.</w:t>
      </w:r>
      <w:r w:rsidR="00013840" w:rsidRPr="00654131">
        <w:rPr>
          <w:sz w:val="28"/>
          <w:szCs w:val="28"/>
        </w:rPr>
        <w:t> </w:t>
      </w:r>
      <w:r w:rsidR="00867D9F" w:rsidRPr="00654131">
        <w:rPr>
          <w:sz w:val="28"/>
          <w:szCs w:val="28"/>
        </w:rPr>
        <w:t>Egorov</w:t>
      </w:r>
      <w:r w:rsidR="00000147" w:rsidRPr="00654131">
        <w:rPr>
          <w:sz w:val="28"/>
          <w:szCs w:val="28"/>
        </w:rPr>
        <w:t>а</w:t>
      </w:r>
      <w:r w:rsidR="00022693" w:rsidRPr="00654131">
        <w:rPr>
          <w:sz w:val="28"/>
          <w:szCs w:val="28"/>
        </w:rPr>
        <w:t>. </w:t>
      </w:r>
      <w:r w:rsidR="00383605" w:rsidRPr="00654131">
        <w:rPr>
          <w:spacing w:val="-3"/>
          <w:sz w:val="28"/>
          <w:szCs w:val="28"/>
        </w:rPr>
        <w:t>Р. В. Камелин [</w:t>
      </w:r>
      <w:r w:rsidR="00C9185B" w:rsidRPr="00654131">
        <w:rPr>
          <w:spacing w:val="-3"/>
          <w:sz w:val="28"/>
          <w:szCs w:val="28"/>
        </w:rPr>
        <w:t>41</w:t>
      </w:r>
      <w:r w:rsidR="00383605" w:rsidRPr="00654131">
        <w:rPr>
          <w:spacing w:val="-3"/>
          <w:sz w:val="28"/>
          <w:szCs w:val="28"/>
        </w:rPr>
        <w:t xml:space="preserve">] составил </w:t>
      </w:r>
      <w:r w:rsidR="00867D9F" w:rsidRPr="00654131">
        <w:rPr>
          <w:spacing w:val="-3"/>
          <w:sz w:val="28"/>
          <w:szCs w:val="28"/>
        </w:rPr>
        <w:t>предварительн</w:t>
      </w:r>
      <w:r w:rsidR="00383605" w:rsidRPr="00654131">
        <w:rPr>
          <w:spacing w:val="-3"/>
          <w:sz w:val="28"/>
          <w:szCs w:val="28"/>
        </w:rPr>
        <w:t>ую</w:t>
      </w:r>
      <w:r w:rsidR="00867D9F" w:rsidRPr="00654131">
        <w:rPr>
          <w:spacing w:val="-3"/>
          <w:sz w:val="28"/>
          <w:szCs w:val="28"/>
        </w:rPr>
        <w:t xml:space="preserve"> систем</w:t>
      </w:r>
      <w:r w:rsidR="00383605" w:rsidRPr="00654131">
        <w:rPr>
          <w:spacing w:val="-3"/>
          <w:sz w:val="28"/>
          <w:szCs w:val="28"/>
        </w:rPr>
        <w:t>у</w:t>
      </w:r>
      <w:r w:rsidR="00867D9F" w:rsidRPr="00654131">
        <w:rPr>
          <w:spacing w:val="-3"/>
          <w:sz w:val="28"/>
          <w:szCs w:val="28"/>
        </w:rPr>
        <w:t xml:space="preserve"> рода </w:t>
      </w:r>
      <w:r w:rsidR="00867D9F" w:rsidRPr="00654131">
        <w:rPr>
          <w:i/>
          <w:iCs/>
          <w:spacing w:val="-3"/>
          <w:sz w:val="28"/>
          <w:szCs w:val="28"/>
        </w:rPr>
        <w:t xml:space="preserve">Allium </w:t>
      </w:r>
      <w:r w:rsidR="00867D9F" w:rsidRPr="00654131">
        <w:rPr>
          <w:spacing w:val="-3"/>
          <w:sz w:val="28"/>
          <w:szCs w:val="28"/>
        </w:rPr>
        <w:t xml:space="preserve">составленная </w:t>
      </w:r>
      <w:r w:rsidR="00383605" w:rsidRPr="00654131">
        <w:rPr>
          <w:spacing w:val="-3"/>
          <w:sz w:val="28"/>
          <w:szCs w:val="28"/>
        </w:rPr>
        <w:t>(</w:t>
      </w:r>
      <w:r w:rsidR="00867D9F" w:rsidRPr="00654131">
        <w:rPr>
          <w:spacing w:val="-3"/>
          <w:sz w:val="28"/>
          <w:szCs w:val="28"/>
        </w:rPr>
        <w:t xml:space="preserve">преимущественно по </w:t>
      </w:r>
      <w:r w:rsidR="00867D9F" w:rsidRPr="00654131">
        <w:rPr>
          <w:spacing w:val="-8"/>
          <w:sz w:val="28"/>
          <w:szCs w:val="28"/>
        </w:rPr>
        <w:t>видам Старого Света</w:t>
      </w:r>
      <w:r w:rsidR="00383605" w:rsidRPr="00654131">
        <w:rPr>
          <w:spacing w:val="-8"/>
          <w:sz w:val="28"/>
          <w:szCs w:val="28"/>
        </w:rPr>
        <w:t>)</w:t>
      </w:r>
      <w:r w:rsidR="007B5F7D" w:rsidRPr="00654131">
        <w:rPr>
          <w:spacing w:val="-8"/>
          <w:sz w:val="28"/>
          <w:szCs w:val="28"/>
        </w:rPr>
        <w:t xml:space="preserve">, где </w:t>
      </w:r>
      <w:r w:rsidR="007B5F7D" w:rsidRPr="00654131">
        <w:rPr>
          <w:sz w:val="28"/>
          <w:szCs w:val="28"/>
        </w:rPr>
        <w:t xml:space="preserve">распределил все виды в шесть подродов: </w:t>
      </w:r>
      <w:r w:rsidR="007B5F7D" w:rsidRPr="00654131">
        <w:rPr>
          <w:i/>
          <w:sz w:val="28"/>
          <w:szCs w:val="28"/>
        </w:rPr>
        <w:t>Allium, Rhizirideum, Bromatorrhiza, Melanocrommyum, Amerallium, Caulorhizideum</w:t>
      </w:r>
      <w:r w:rsidR="00C94DD5" w:rsidRPr="00654131">
        <w:rPr>
          <w:sz w:val="28"/>
          <w:szCs w:val="28"/>
        </w:rPr>
        <w:t xml:space="preserve">. </w:t>
      </w:r>
      <w:r w:rsidR="00604DEA" w:rsidRPr="00654131">
        <w:rPr>
          <w:sz w:val="28"/>
          <w:szCs w:val="28"/>
        </w:rPr>
        <w:t xml:space="preserve">В дальнейщем в изучении и установлении родства </w:t>
      </w:r>
      <w:r w:rsidR="00383605" w:rsidRPr="00654131">
        <w:rPr>
          <w:sz w:val="28"/>
          <w:szCs w:val="28"/>
        </w:rPr>
        <w:t xml:space="preserve">видов </w:t>
      </w:r>
      <w:r w:rsidR="00FC3E48" w:rsidRPr="00654131">
        <w:rPr>
          <w:i/>
          <w:sz w:val="28"/>
          <w:szCs w:val="28"/>
          <w:lang w:val="en-US"/>
        </w:rPr>
        <w:t>Allium</w:t>
      </w:r>
      <w:r w:rsidR="00FC3E48" w:rsidRPr="00654131">
        <w:rPr>
          <w:sz w:val="28"/>
          <w:szCs w:val="28"/>
        </w:rPr>
        <w:t xml:space="preserve"> </w:t>
      </w:r>
      <w:r w:rsidR="00014AB4" w:rsidRPr="00654131">
        <w:rPr>
          <w:sz w:val="28"/>
          <w:szCs w:val="28"/>
        </w:rPr>
        <w:t xml:space="preserve">использовались также </w:t>
      </w:r>
      <w:r w:rsidR="00604DEA" w:rsidRPr="00654131">
        <w:rPr>
          <w:sz w:val="28"/>
          <w:szCs w:val="28"/>
        </w:rPr>
        <w:t xml:space="preserve">молекулярно-генетические </w:t>
      </w:r>
      <w:r w:rsidR="00014AB4" w:rsidRPr="00654131">
        <w:rPr>
          <w:sz w:val="28"/>
          <w:szCs w:val="28"/>
        </w:rPr>
        <w:t>методы</w:t>
      </w:r>
      <w:r w:rsidR="00604DEA" w:rsidRPr="00654131">
        <w:rPr>
          <w:sz w:val="28"/>
          <w:szCs w:val="28"/>
        </w:rPr>
        <w:t xml:space="preserve">. </w:t>
      </w:r>
      <w:r w:rsidR="00125E9F" w:rsidRPr="00654131">
        <w:rPr>
          <w:sz w:val="28"/>
          <w:szCs w:val="28"/>
        </w:rPr>
        <w:t>На основе морфологических</w:t>
      </w:r>
      <w:r w:rsidR="00C0055E" w:rsidRPr="00654131">
        <w:rPr>
          <w:sz w:val="28"/>
          <w:szCs w:val="28"/>
        </w:rPr>
        <w:t xml:space="preserve">, анатомических, </w:t>
      </w:r>
      <w:r w:rsidR="00B36B51" w:rsidRPr="00654131">
        <w:rPr>
          <w:sz w:val="28"/>
          <w:szCs w:val="28"/>
        </w:rPr>
        <w:t xml:space="preserve">фенологических, биохимических, </w:t>
      </w:r>
      <w:r w:rsidR="00C0055E" w:rsidRPr="00654131">
        <w:rPr>
          <w:sz w:val="28"/>
          <w:szCs w:val="28"/>
        </w:rPr>
        <w:t xml:space="preserve">молекулярных и других данных </w:t>
      </w:r>
      <w:r w:rsidR="00A3134E" w:rsidRPr="00654131">
        <w:rPr>
          <w:sz w:val="28"/>
          <w:szCs w:val="28"/>
          <w:lang w:val="en-US"/>
        </w:rPr>
        <w:t>P</w:t>
      </w:r>
      <w:r w:rsidR="00A3134E" w:rsidRPr="00654131">
        <w:rPr>
          <w:sz w:val="28"/>
          <w:szCs w:val="28"/>
        </w:rPr>
        <w:t xml:space="preserve">. </w:t>
      </w:r>
      <w:r w:rsidR="00C0055E" w:rsidRPr="00654131">
        <w:rPr>
          <w:sz w:val="28"/>
          <w:szCs w:val="28"/>
        </w:rPr>
        <w:t xml:space="preserve">Hanelt и </w:t>
      </w:r>
      <w:r w:rsidR="00014AB4" w:rsidRPr="00654131">
        <w:rPr>
          <w:sz w:val="28"/>
          <w:szCs w:val="28"/>
        </w:rPr>
        <w:t xml:space="preserve">др. </w:t>
      </w:r>
      <w:r w:rsidR="00201177" w:rsidRPr="00654131">
        <w:rPr>
          <w:sz w:val="28"/>
          <w:szCs w:val="28"/>
        </w:rPr>
        <w:t>[</w:t>
      </w:r>
      <w:r w:rsidR="0094793A" w:rsidRPr="00654131">
        <w:rPr>
          <w:sz w:val="28"/>
          <w:szCs w:val="28"/>
        </w:rPr>
        <w:t>173</w:t>
      </w:r>
      <w:r w:rsidR="00201177" w:rsidRPr="00654131">
        <w:rPr>
          <w:sz w:val="28"/>
          <w:szCs w:val="28"/>
        </w:rPr>
        <w:t>]</w:t>
      </w:r>
      <w:r w:rsidR="00C0055E" w:rsidRPr="00654131">
        <w:rPr>
          <w:sz w:val="28"/>
          <w:szCs w:val="28"/>
        </w:rPr>
        <w:t xml:space="preserve"> </w:t>
      </w:r>
      <w:r w:rsidR="00014AB4" w:rsidRPr="00654131">
        <w:rPr>
          <w:sz w:val="28"/>
          <w:szCs w:val="28"/>
        </w:rPr>
        <w:t xml:space="preserve">представили переработанную </w:t>
      </w:r>
      <w:r w:rsidR="00C0055E" w:rsidRPr="00654131">
        <w:rPr>
          <w:sz w:val="28"/>
          <w:szCs w:val="28"/>
        </w:rPr>
        <w:t xml:space="preserve">систему рода, состоящую из </w:t>
      </w:r>
      <w:r w:rsidR="00BD2CA8" w:rsidRPr="00654131">
        <w:rPr>
          <w:sz w:val="28"/>
          <w:szCs w:val="28"/>
        </w:rPr>
        <w:t>6 подродов и 57</w:t>
      </w:r>
      <w:r w:rsidR="00125E9F" w:rsidRPr="00654131">
        <w:rPr>
          <w:sz w:val="28"/>
          <w:szCs w:val="28"/>
        </w:rPr>
        <w:t xml:space="preserve"> секций</w:t>
      </w:r>
      <w:r w:rsidR="00BD2CA8" w:rsidRPr="00654131">
        <w:rPr>
          <w:sz w:val="28"/>
          <w:szCs w:val="28"/>
        </w:rPr>
        <w:t xml:space="preserve"> и подсекций. </w:t>
      </w:r>
      <w:r w:rsidR="00125E9F" w:rsidRPr="00654131">
        <w:rPr>
          <w:sz w:val="28"/>
          <w:szCs w:val="28"/>
        </w:rPr>
        <w:t>В отличие от системы Р.В.</w:t>
      </w:r>
      <w:r w:rsidR="00201177" w:rsidRPr="00654131">
        <w:rPr>
          <w:sz w:val="28"/>
          <w:szCs w:val="28"/>
        </w:rPr>
        <w:t> </w:t>
      </w:r>
      <w:r w:rsidR="00125E9F" w:rsidRPr="00654131">
        <w:rPr>
          <w:sz w:val="28"/>
          <w:szCs w:val="28"/>
        </w:rPr>
        <w:t>Камелина</w:t>
      </w:r>
      <w:r w:rsidR="00014AB4" w:rsidRPr="00654131">
        <w:rPr>
          <w:sz w:val="28"/>
          <w:szCs w:val="28"/>
        </w:rPr>
        <w:t>,</w:t>
      </w:r>
      <w:r w:rsidR="00125E9F" w:rsidRPr="00654131">
        <w:rPr>
          <w:sz w:val="28"/>
          <w:szCs w:val="28"/>
        </w:rPr>
        <w:t xml:space="preserve"> здесь предложено другое деление на подроды и частично пересмотрено секционное деление с выделением ряда новых секций.</w:t>
      </w:r>
      <w:r w:rsidR="00002B88" w:rsidRPr="00654131">
        <w:rPr>
          <w:sz w:val="28"/>
          <w:szCs w:val="28"/>
        </w:rPr>
        <w:t xml:space="preserve"> </w:t>
      </w:r>
      <w:r w:rsidR="00000147" w:rsidRPr="00654131">
        <w:rPr>
          <w:sz w:val="28"/>
          <w:szCs w:val="28"/>
        </w:rPr>
        <w:t>В 2006 году н</w:t>
      </w:r>
      <w:r w:rsidR="00FF3510" w:rsidRPr="00654131">
        <w:rPr>
          <w:sz w:val="28"/>
          <w:szCs w:val="28"/>
        </w:rPr>
        <w:t xml:space="preserve">овую классификацию рода </w:t>
      </w:r>
      <w:r w:rsidR="00FF3510" w:rsidRPr="00654131">
        <w:rPr>
          <w:i/>
          <w:sz w:val="28"/>
          <w:szCs w:val="28"/>
          <w:lang w:val="en-US"/>
        </w:rPr>
        <w:t>Allium</w:t>
      </w:r>
      <w:r w:rsidR="00FF3510" w:rsidRPr="00654131">
        <w:rPr>
          <w:sz w:val="28"/>
          <w:szCs w:val="28"/>
        </w:rPr>
        <w:t xml:space="preserve"> предложили </w:t>
      </w:r>
      <w:r w:rsidR="00FF3510" w:rsidRPr="00654131">
        <w:rPr>
          <w:sz w:val="28"/>
          <w:szCs w:val="28"/>
          <w:lang w:val="en-US"/>
        </w:rPr>
        <w:t>N</w:t>
      </w:r>
      <w:r w:rsidR="00FF3510" w:rsidRPr="00654131">
        <w:rPr>
          <w:sz w:val="28"/>
          <w:szCs w:val="28"/>
        </w:rPr>
        <w:t xml:space="preserve">. </w:t>
      </w:r>
      <w:r w:rsidR="00FF3510" w:rsidRPr="00654131">
        <w:rPr>
          <w:sz w:val="28"/>
          <w:szCs w:val="28"/>
          <w:lang w:val="en-US"/>
        </w:rPr>
        <w:t>Friesen</w:t>
      </w:r>
      <w:r w:rsidR="00FF3510" w:rsidRPr="00654131">
        <w:rPr>
          <w:sz w:val="28"/>
          <w:szCs w:val="28"/>
        </w:rPr>
        <w:t xml:space="preserve"> </w:t>
      </w:r>
      <w:r w:rsidR="00014AB4" w:rsidRPr="00654131">
        <w:rPr>
          <w:sz w:val="28"/>
          <w:szCs w:val="28"/>
        </w:rPr>
        <w:t>и др. [</w:t>
      </w:r>
      <w:r w:rsidR="00DE1E16" w:rsidRPr="00654131">
        <w:rPr>
          <w:sz w:val="28"/>
          <w:szCs w:val="28"/>
          <w:lang w:val="ru-RU"/>
        </w:rPr>
        <w:t>161</w:t>
      </w:r>
      <w:r w:rsidR="00014AB4" w:rsidRPr="00654131">
        <w:rPr>
          <w:sz w:val="28"/>
          <w:szCs w:val="28"/>
        </w:rPr>
        <w:t>]</w:t>
      </w:r>
      <w:r w:rsidR="00A30984" w:rsidRPr="00654131">
        <w:rPr>
          <w:sz w:val="28"/>
          <w:szCs w:val="28"/>
        </w:rPr>
        <w:t>. Они</w:t>
      </w:r>
      <w:r w:rsidR="00014AB4" w:rsidRPr="00654131">
        <w:rPr>
          <w:sz w:val="28"/>
          <w:szCs w:val="28"/>
        </w:rPr>
        <w:t xml:space="preserve"> </w:t>
      </w:r>
      <w:r w:rsidR="003402B6" w:rsidRPr="00654131">
        <w:rPr>
          <w:sz w:val="28"/>
          <w:szCs w:val="28"/>
        </w:rPr>
        <w:t>посредством молекулярно-генетических анализов 195 видов, на основе филогенетических отношений представ</w:t>
      </w:r>
      <w:r w:rsidR="00A30984" w:rsidRPr="00654131">
        <w:rPr>
          <w:sz w:val="28"/>
          <w:szCs w:val="28"/>
        </w:rPr>
        <w:t>или</w:t>
      </w:r>
      <w:r w:rsidR="003402B6" w:rsidRPr="00654131">
        <w:rPr>
          <w:sz w:val="28"/>
          <w:szCs w:val="28"/>
        </w:rPr>
        <w:t xml:space="preserve"> нов</w:t>
      </w:r>
      <w:r w:rsidR="00A30984" w:rsidRPr="00654131">
        <w:rPr>
          <w:sz w:val="28"/>
          <w:szCs w:val="28"/>
        </w:rPr>
        <w:t>ую</w:t>
      </w:r>
      <w:r w:rsidR="003402B6" w:rsidRPr="00654131">
        <w:rPr>
          <w:sz w:val="28"/>
          <w:szCs w:val="28"/>
        </w:rPr>
        <w:t xml:space="preserve"> классификаци</w:t>
      </w:r>
      <w:r w:rsidR="00A30984" w:rsidRPr="00654131">
        <w:rPr>
          <w:sz w:val="28"/>
          <w:szCs w:val="28"/>
        </w:rPr>
        <w:t>ю</w:t>
      </w:r>
      <w:r w:rsidR="003402B6" w:rsidRPr="00654131">
        <w:rPr>
          <w:sz w:val="28"/>
          <w:szCs w:val="28"/>
        </w:rPr>
        <w:t xml:space="preserve"> рода </w:t>
      </w:r>
      <w:r w:rsidR="003402B6" w:rsidRPr="00654131">
        <w:rPr>
          <w:i/>
          <w:sz w:val="28"/>
          <w:szCs w:val="28"/>
        </w:rPr>
        <w:t>Allium</w:t>
      </w:r>
      <w:r w:rsidR="003402B6" w:rsidRPr="00654131">
        <w:rPr>
          <w:sz w:val="28"/>
          <w:szCs w:val="28"/>
        </w:rPr>
        <w:t xml:space="preserve">, состоящая из 15 монофилетических подродов. Секции </w:t>
      </w:r>
      <w:r w:rsidR="003402B6" w:rsidRPr="00654131">
        <w:rPr>
          <w:i/>
          <w:sz w:val="28"/>
          <w:szCs w:val="28"/>
        </w:rPr>
        <w:t>Microscordum, Anguinum, Porphyroprason, Vvedenskya, Butomissa, Cyathophora</w:t>
      </w:r>
      <w:r w:rsidR="003402B6" w:rsidRPr="00654131">
        <w:rPr>
          <w:sz w:val="28"/>
          <w:szCs w:val="28"/>
        </w:rPr>
        <w:t xml:space="preserve"> и </w:t>
      </w:r>
      <w:r w:rsidR="003402B6" w:rsidRPr="00654131">
        <w:rPr>
          <w:i/>
          <w:sz w:val="28"/>
          <w:szCs w:val="28"/>
        </w:rPr>
        <w:t>Reticulatobulbosa</w:t>
      </w:r>
      <w:r w:rsidR="003402B6" w:rsidRPr="00654131">
        <w:rPr>
          <w:sz w:val="28"/>
          <w:szCs w:val="28"/>
        </w:rPr>
        <w:t xml:space="preserve"> подняты в ранг подродов. Секции</w:t>
      </w:r>
      <w:r w:rsidR="003402B6" w:rsidRPr="00654131">
        <w:rPr>
          <w:sz w:val="28"/>
          <w:szCs w:val="28"/>
          <w:lang w:val="en-US"/>
        </w:rPr>
        <w:t xml:space="preserve"> </w:t>
      </w:r>
      <w:proofErr w:type="spellStart"/>
      <w:r w:rsidR="003402B6" w:rsidRPr="00654131">
        <w:rPr>
          <w:i/>
          <w:sz w:val="28"/>
          <w:szCs w:val="28"/>
          <w:lang w:val="en-US"/>
        </w:rPr>
        <w:t>Austromontana</w:t>
      </w:r>
      <w:proofErr w:type="spellEnd"/>
      <w:r w:rsidR="003402B6" w:rsidRPr="00654131">
        <w:rPr>
          <w:sz w:val="28"/>
          <w:szCs w:val="28"/>
          <w:lang w:val="en-US"/>
        </w:rPr>
        <w:t xml:space="preserve"> N. Friesen, </w:t>
      </w:r>
      <w:proofErr w:type="spellStart"/>
      <w:r w:rsidR="003402B6" w:rsidRPr="00654131">
        <w:rPr>
          <w:i/>
          <w:sz w:val="28"/>
          <w:szCs w:val="28"/>
          <w:lang w:val="en-US"/>
        </w:rPr>
        <w:t>Eduardia</w:t>
      </w:r>
      <w:proofErr w:type="spellEnd"/>
      <w:r w:rsidR="003402B6" w:rsidRPr="00654131">
        <w:rPr>
          <w:sz w:val="28"/>
          <w:szCs w:val="28"/>
          <w:lang w:val="en-US"/>
        </w:rPr>
        <w:t xml:space="preserve"> N. Friesen, </w:t>
      </w:r>
      <w:proofErr w:type="spellStart"/>
      <w:r w:rsidR="003402B6" w:rsidRPr="00654131">
        <w:rPr>
          <w:i/>
          <w:sz w:val="28"/>
          <w:szCs w:val="28"/>
          <w:lang w:val="en-US"/>
        </w:rPr>
        <w:t>Mediasia</w:t>
      </w:r>
      <w:proofErr w:type="spellEnd"/>
      <w:r w:rsidR="00013840" w:rsidRPr="00654131">
        <w:rPr>
          <w:sz w:val="28"/>
          <w:szCs w:val="28"/>
          <w:lang w:val="en-US"/>
        </w:rPr>
        <w:t xml:space="preserve"> F. O. </w:t>
      </w:r>
      <w:proofErr w:type="spellStart"/>
      <w:r w:rsidR="003402B6" w:rsidRPr="00654131">
        <w:rPr>
          <w:sz w:val="28"/>
          <w:szCs w:val="28"/>
          <w:lang w:val="en-US"/>
        </w:rPr>
        <w:t>Khassanov</w:t>
      </w:r>
      <w:proofErr w:type="spellEnd"/>
      <w:r w:rsidR="003402B6" w:rsidRPr="00654131">
        <w:rPr>
          <w:sz w:val="28"/>
          <w:szCs w:val="28"/>
          <w:lang w:val="en-US"/>
        </w:rPr>
        <w:t xml:space="preserve">, S. C. </w:t>
      </w:r>
      <w:proofErr w:type="spellStart"/>
      <w:r w:rsidR="003402B6" w:rsidRPr="00654131">
        <w:rPr>
          <w:sz w:val="28"/>
          <w:szCs w:val="28"/>
          <w:lang w:val="en-US"/>
        </w:rPr>
        <w:t>Yengalycheva</w:t>
      </w:r>
      <w:proofErr w:type="spellEnd"/>
      <w:r w:rsidR="003402B6" w:rsidRPr="00654131">
        <w:rPr>
          <w:sz w:val="28"/>
          <w:szCs w:val="28"/>
          <w:lang w:val="en-US"/>
        </w:rPr>
        <w:t xml:space="preserve"> et N. Friesen, </w:t>
      </w:r>
      <w:proofErr w:type="spellStart"/>
      <w:r w:rsidR="003402B6" w:rsidRPr="00654131">
        <w:rPr>
          <w:i/>
          <w:sz w:val="28"/>
          <w:szCs w:val="28"/>
          <w:lang w:val="en-US"/>
        </w:rPr>
        <w:t>Nigrimontana</w:t>
      </w:r>
      <w:proofErr w:type="spellEnd"/>
      <w:r w:rsidR="003402B6" w:rsidRPr="00654131">
        <w:rPr>
          <w:sz w:val="28"/>
          <w:szCs w:val="28"/>
          <w:lang w:val="en-US"/>
        </w:rPr>
        <w:t xml:space="preserve"> N. Friesen, </w:t>
      </w:r>
      <w:proofErr w:type="spellStart"/>
      <w:r w:rsidR="003402B6" w:rsidRPr="00654131">
        <w:rPr>
          <w:i/>
          <w:sz w:val="28"/>
          <w:szCs w:val="28"/>
          <w:lang w:val="en-US"/>
        </w:rPr>
        <w:t>Falcatifolia</w:t>
      </w:r>
      <w:proofErr w:type="spellEnd"/>
      <w:r w:rsidR="003402B6" w:rsidRPr="00654131">
        <w:rPr>
          <w:sz w:val="28"/>
          <w:szCs w:val="28"/>
          <w:lang w:val="en-US"/>
        </w:rPr>
        <w:t xml:space="preserve"> N. Friesen </w:t>
      </w:r>
      <w:r w:rsidR="003402B6" w:rsidRPr="00654131">
        <w:rPr>
          <w:sz w:val="28"/>
          <w:szCs w:val="28"/>
        </w:rPr>
        <w:t>и</w:t>
      </w:r>
      <w:r w:rsidR="003402B6" w:rsidRPr="00654131">
        <w:rPr>
          <w:sz w:val="28"/>
          <w:szCs w:val="28"/>
          <w:lang w:val="en-US"/>
        </w:rPr>
        <w:t xml:space="preserve"> </w:t>
      </w:r>
      <w:proofErr w:type="spellStart"/>
      <w:r w:rsidR="003402B6" w:rsidRPr="00654131">
        <w:rPr>
          <w:i/>
          <w:sz w:val="28"/>
          <w:szCs w:val="28"/>
          <w:lang w:val="en-US"/>
        </w:rPr>
        <w:t>Condensatum</w:t>
      </w:r>
      <w:proofErr w:type="spellEnd"/>
      <w:r w:rsidR="003402B6" w:rsidRPr="00654131">
        <w:rPr>
          <w:sz w:val="28"/>
          <w:szCs w:val="28"/>
          <w:lang w:val="en-US"/>
        </w:rPr>
        <w:t xml:space="preserve"> N. Friesen </w:t>
      </w:r>
      <w:r w:rsidR="003402B6" w:rsidRPr="00654131">
        <w:rPr>
          <w:sz w:val="28"/>
          <w:szCs w:val="28"/>
        </w:rPr>
        <w:t>описаны</w:t>
      </w:r>
      <w:r w:rsidR="003402B6" w:rsidRPr="00654131">
        <w:rPr>
          <w:sz w:val="28"/>
          <w:szCs w:val="28"/>
          <w:lang w:val="en-US"/>
        </w:rPr>
        <w:t xml:space="preserve">. </w:t>
      </w:r>
      <w:r w:rsidR="003402B6" w:rsidRPr="00654131">
        <w:rPr>
          <w:sz w:val="28"/>
          <w:szCs w:val="28"/>
        </w:rPr>
        <w:t>Серии</w:t>
      </w:r>
      <w:r w:rsidR="003402B6" w:rsidRPr="00654131">
        <w:rPr>
          <w:sz w:val="28"/>
          <w:szCs w:val="28"/>
          <w:lang w:val="en-US"/>
        </w:rPr>
        <w:t xml:space="preserve"> </w:t>
      </w:r>
      <w:proofErr w:type="spellStart"/>
      <w:r w:rsidR="003402B6" w:rsidRPr="00654131">
        <w:rPr>
          <w:i/>
          <w:sz w:val="28"/>
          <w:szCs w:val="28"/>
          <w:lang w:val="en-US"/>
        </w:rPr>
        <w:t>Daghestanica</w:t>
      </w:r>
      <w:proofErr w:type="spellEnd"/>
      <w:r w:rsidR="003402B6" w:rsidRPr="00654131">
        <w:rPr>
          <w:i/>
          <w:sz w:val="28"/>
          <w:szCs w:val="28"/>
          <w:lang w:val="en-US"/>
        </w:rPr>
        <w:t xml:space="preserve">, </w:t>
      </w:r>
      <w:proofErr w:type="spellStart"/>
      <w:r w:rsidR="003402B6" w:rsidRPr="00654131">
        <w:rPr>
          <w:i/>
          <w:sz w:val="28"/>
          <w:szCs w:val="28"/>
          <w:lang w:val="en-US"/>
        </w:rPr>
        <w:t>Pallasia</w:t>
      </w:r>
      <w:proofErr w:type="spellEnd"/>
      <w:r w:rsidR="003402B6" w:rsidRPr="00654131">
        <w:rPr>
          <w:sz w:val="28"/>
          <w:szCs w:val="28"/>
          <w:lang w:val="en-US"/>
        </w:rPr>
        <w:t xml:space="preserve"> </w:t>
      </w:r>
      <w:r w:rsidR="003402B6" w:rsidRPr="00654131">
        <w:rPr>
          <w:sz w:val="28"/>
          <w:szCs w:val="28"/>
        </w:rPr>
        <w:t>и</w:t>
      </w:r>
      <w:r w:rsidR="003402B6" w:rsidRPr="00654131">
        <w:rPr>
          <w:sz w:val="28"/>
          <w:szCs w:val="28"/>
          <w:lang w:val="en-US"/>
        </w:rPr>
        <w:t xml:space="preserve"> </w:t>
      </w:r>
      <w:proofErr w:type="spellStart"/>
      <w:r w:rsidR="003402B6" w:rsidRPr="00654131">
        <w:rPr>
          <w:i/>
          <w:sz w:val="28"/>
          <w:szCs w:val="28"/>
          <w:lang w:val="en-US"/>
        </w:rPr>
        <w:t>Scabriscapa</w:t>
      </w:r>
      <w:proofErr w:type="spellEnd"/>
      <w:r w:rsidR="003402B6" w:rsidRPr="00654131">
        <w:rPr>
          <w:sz w:val="28"/>
          <w:szCs w:val="28"/>
          <w:lang w:val="en-US"/>
        </w:rPr>
        <w:t xml:space="preserve">, </w:t>
      </w:r>
      <w:r w:rsidR="003402B6" w:rsidRPr="00654131">
        <w:rPr>
          <w:sz w:val="28"/>
          <w:szCs w:val="28"/>
        </w:rPr>
        <w:t>а</w:t>
      </w:r>
      <w:r w:rsidR="003402B6" w:rsidRPr="00654131">
        <w:rPr>
          <w:sz w:val="28"/>
          <w:szCs w:val="28"/>
          <w:lang w:val="en-US"/>
        </w:rPr>
        <w:t xml:space="preserve"> </w:t>
      </w:r>
      <w:r w:rsidR="003402B6" w:rsidRPr="00654131">
        <w:rPr>
          <w:sz w:val="28"/>
          <w:szCs w:val="28"/>
        </w:rPr>
        <w:t>также</w:t>
      </w:r>
      <w:r w:rsidR="003402B6" w:rsidRPr="00654131">
        <w:rPr>
          <w:sz w:val="28"/>
          <w:szCs w:val="28"/>
          <w:lang w:val="en-US"/>
        </w:rPr>
        <w:t xml:space="preserve"> </w:t>
      </w:r>
      <w:r w:rsidR="003402B6" w:rsidRPr="00654131">
        <w:rPr>
          <w:sz w:val="28"/>
          <w:szCs w:val="28"/>
        </w:rPr>
        <w:t>подсекции</w:t>
      </w:r>
      <w:r w:rsidR="003402B6" w:rsidRPr="00654131">
        <w:rPr>
          <w:sz w:val="28"/>
          <w:szCs w:val="28"/>
          <w:lang w:val="en-US"/>
        </w:rPr>
        <w:t xml:space="preserve"> </w:t>
      </w:r>
      <w:proofErr w:type="spellStart"/>
      <w:r w:rsidR="003402B6" w:rsidRPr="00654131">
        <w:rPr>
          <w:i/>
          <w:sz w:val="28"/>
          <w:szCs w:val="28"/>
          <w:lang w:val="en-US"/>
        </w:rPr>
        <w:t>Eremoprasum</w:t>
      </w:r>
      <w:proofErr w:type="spellEnd"/>
      <w:r w:rsidR="003402B6" w:rsidRPr="00654131">
        <w:rPr>
          <w:i/>
          <w:sz w:val="28"/>
          <w:szCs w:val="28"/>
          <w:lang w:val="en-US"/>
        </w:rPr>
        <w:t xml:space="preserve">, </w:t>
      </w:r>
      <w:proofErr w:type="spellStart"/>
      <w:r w:rsidR="003402B6" w:rsidRPr="00654131">
        <w:rPr>
          <w:i/>
          <w:sz w:val="28"/>
          <w:szCs w:val="28"/>
          <w:lang w:val="en-US"/>
        </w:rPr>
        <w:t>Longivaginata</w:t>
      </w:r>
      <w:proofErr w:type="spellEnd"/>
      <w:r w:rsidR="003402B6" w:rsidRPr="00654131">
        <w:rPr>
          <w:i/>
          <w:sz w:val="28"/>
          <w:szCs w:val="28"/>
          <w:lang w:val="en-US"/>
        </w:rPr>
        <w:t>,</w:t>
      </w:r>
      <w:r w:rsidR="003402B6" w:rsidRPr="00654131">
        <w:rPr>
          <w:sz w:val="28"/>
          <w:szCs w:val="28"/>
          <w:lang w:val="en-US"/>
        </w:rPr>
        <w:t xml:space="preserve"> </w:t>
      </w:r>
      <w:r w:rsidR="003402B6" w:rsidRPr="00654131">
        <w:rPr>
          <w:sz w:val="28"/>
          <w:szCs w:val="28"/>
        </w:rPr>
        <w:t>и</w:t>
      </w:r>
      <w:r w:rsidR="003402B6" w:rsidRPr="00654131">
        <w:rPr>
          <w:sz w:val="28"/>
          <w:szCs w:val="28"/>
          <w:lang w:val="en-US"/>
        </w:rPr>
        <w:t xml:space="preserve"> </w:t>
      </w:r>
      <w:proofErr w:type="spellStart"/>
      <w:r w:rsidR="003402B6" w:rsidRPr="00654131">
        <w:rPr>
          <w:i/>
          <w:sz w:val="28"/>
          <w:szCs w:val="28"/>
          <w:lang w:val="en-US"/>
        </w:rPr>
        <w:t>Sikkimensia</w:t>
      </w:r>
      <w:proofErr w:type="spellEnd"/>
      <w:r w:rsidR="003402B6" w:rsidRPr="00654131">
        <w:rPr>
          <w:sz w:val="28"/>
          <w:szCs w:val="28"/>
          <w:lang w:val="en-US"/>
        </w:rPr>
        <w:t xml:space="preserve"> </w:t>
      </w:r>
      <w:r w:rsidR="003402B6" w:rsidRPr="00654131">
        <w:rPr>
          <w:sz w:val="28"/>
          <w:szCs w:val="28"/>
        </w:rPr>
        <w:t>выдвинуты</w:t>
      </w:r>
      <w:r w:rsidR="003402B6" w:rsidRPr="00654131">
        <w:rPr>
          <w:sz w:val="28"/>
          <w:szCs w:val="28"/>
          <w:lang w:val="en-US"/>
        </w:rPr>
        <w:t xml:space="preserve"> </w:t>
      </w:r>
      <w:r w:rsidR="003402B6" w:rsidRPr="00654131">
        <w:rPr>
          <w:sz w:val="28"/>
          <w:szCs w:val="28"/>
        </w:rPr>
        <w:t>до</w:t>
      </w:r>
      <w:r w:rsidR="003402B6" w:rsidRPr="00654131">
        <w:rPr>
          <w:sz w:val="28"/>
          <w:szCs w:val="28"/>
          <w:lang w:val="en-US"/>
        </w:rPr>
        <w:t xml:space="preserve"> </w:t>
      </w:r>
      <w:r w:rsidR="003402B6" w:rsidRPr="00654131">
        <w:rPr>
          <w:sz w:val="28"/>
          <w:szCs w:val="28"/>
        </w:rPr>
        <w:t>ранга</w:t>
      </w:r>
      <w:r w:rsidR="003402B6" w:rsidRPr="00654131">
        <w:rPr>
          <w:sz w:val="28"/>
          <w:szCs w:val="28"/>
          <w:lang w:val="en-US"/>
        </w:rPr>
        <w:t xml:space="preserve"> </w:t>
      </w:r>
      <w:r w:rsidR="003402B6" w:rsidRPr="00654131">
        <w:rPr>
          <w:sz w:val="28"/>
          <w:szCs w:val="28"/>
        </w:rPr>
        <w:t>секций</w:t>
      </w:r>
      <w:r w:rsidR="003402B6" w:rsidRPr="00654131">
        <w:rPr>
          <w:sz w:val="28"/>
          <w:szCs w:val="28"/>
          <w:lang w:val="en-US"/>
        </w:rPr>
        <w:t xml:space="preserve">. </w:t>
      </w:r>
      <w:r w:rsidR="00096159" w:rsidRPr="00654131">
        <w:rPr>
          <w:sz w:val="28"/>
          <w:szCs w:val="28"/>
        </w:rPr>
        <w:t xml:space="preserve">Секция </w:t>
      </w:r>
      <w:r w:rsidR="00096159" w:rsidRPr="00654131">
        <w:rPr>
          <w:i/>
          <w:sz w:val="28"/>
          <w:szCs w:val="28"/>
        </w:rPr>
        <w:t>Coerulea</w:t>
      </w:r>
      <w:r w:rsidR="00096159" w:rsidRPr="00654131">
        <w:rPr>
          <w:sz w:val="28"/>
          <w:szCs w:val="28"/>
        </w:rPr>
        <w:t xml:space="preserve"> более детально исследованы </w:t>
      </w:r>
      <w:r w:rsidR="00E60DEF" w:rsidRPr="00654131">
        <w:rPr>
          <w:sz w:val="28"/>
          <w:szCs w:val="28"/>
          <w:lang w:val="en-US"/>
        </w:rPr>
        <w:t>F</w:t>
      </w:r>
      <w:r w:rsidR="00096159" w:rsidRPr="00654131">
        <w:rPr>
          <w:sz w:val="28"/>
          <w:szCs w:val="28"/>
        </w:rPr>
        <w:t>.</w:t>
      </w:r>
      <w:r w:rsidR="00E60DEF" w:rsidRPr="00654131">
        <w:rPr>
          <w:sz w:val="28"/>
          <w:szCs w:val="28"/>
          <w:lang w:val="ru-RU"/>
        </w:rPr>
        <w:t xml:space="preserve"> </w:t>
      </w:r>
      <w:r w:rsidR="00E60DEF" w:rsidRPr="00654131">
        <w:rPr>
          <w:sz w:val="28"/>
          <w:szCs w:val="28"/>
          <w:lang w:val="en-US"/>
        </w:rPr>
        <w:t>O</w:t>
      </w:r>
      <w:r w:rsidR="00E60DEF" w:rsidRPr="00654131">
        <w:rPr>
          <w:sz w:val="28"/>
          <w:szCs w:val="28"/>
          <w:lang w:val="ru-RU"/>
        </w:rPr>
        <w:t>.</w:t>
      </w:r>
      <w:r w:rsidR="00654131" w:rsidRPr="00654131">
        <w:rPr>
          <w:sz w:val="28"/>
          <w:szCs w:val="28"/>
          <w:lang w:val="ru-RU"/>
        </w:rPr>
        <w:t xml:space="preserve"> </w:t>
      </w:r>
      <w:proofErr w:type="spellStart"/>
      <w:r w:rsidR="00E60DEF" w:rsidRPr="00654131">
        <w:rPr>
          <w:sz w:val="28"/>
          <w:szCs w:val="28"/>
          <w:lang w:val="en-US"/>
        </w:rPr>
        <w:t>Khassanov</w:t>
      </w:r>
      <w:proofErr w:type="spellEnd"/>
      <w:r w:rsidR="00E60DEF" w:rsidRPr="00654131">
        <w:rPr>
          <w:sz w:val="28"/>
          <w:szCs w:val="28"/>
        </w:rPr>
        <w:t xml:space="preserve"> </w:t>
      </w:r>
      <w:r w:rsidR="00096159" w:rsidRPr="00654131">
        <w:rPr>
          <w:sz w:val="28"/>
          <w:szCs w:val="28"/>
        </w:rPr>
        <w:t>и его коллегами [</w:t>
      </w:r>
      <w:r w:rsidR="00123A81" w:rsidRPr="00654131">
        <w:rPr>
          <w:sz w:val="28"/>
          <w:szCs w:val="28"/>
          <w:lang w:val="ru-RU"/>
        </w:rPr>
        <w:t>179</w:t>
      </w:r>
      <w:r w:rsidR="00096159" w:rsidRPr="00654131">
        <w:rPr>
          <w:sz w:val="28"/>
          <w:szCs w:val="28"/>
        </w:rPr>
        <w:t xml:space="preserve">] с выделением лектотипов. </w:t>
      </w:r>
      <w:r w:rsidR="003402B6" w:rsidRPr="00654131">
        <w:rPr>
          <w:sz w:val="28"/>
          <w:szCs w:val="28"/>
        </w:rPr>
        <w:t xml:space="preserve">Представители секции </w:t>
      </w:r>
      <w:r w:rsidR="003402B6" w:rsidRPr="00654131">
        <w:rPr>
          <w:i/>
          <w:sz w:val="28"/>
          <w:szCs w:val="28"/>
        </w:rPr>
        <w:t xml:space="preserve">Oreiprason </w:t>
      </w:r>
      <w:r w:rsidR="003402B6" w:rsidRPr="00654131">
        <w:rPr>
          <w:sz w:val="28"/>
          <w:szCs w:val="28"/>
        </w:rPr>
        <w:t xml:space="preserve">F. Herm. (группа </w:t>
      </w:r>
      <w:r w:rsidR="00FD7078">
        <w:rPr>
          <w:i/>
          <w:spacing w:val="9"/>
          <w:sz w:val="28"/>
          <w:szCs w:val="28"/>
          <w:lang w:val="en-US"/>
        </w:rPr>
        <w:t>A</w:t>
      </w:r>
      <w:r w:rsidR="00FD7078" w:rsidRPr="004120E4">
        <w:rPr>
          <w:i/>
          <w:spacing w:val="9"/>
          <w:sz w:val="28"/>
          <w:szCs w:val="28"/>
          <w:lang w:val="ru-RU"/>
        </w:rPr>
        <w:t>.</w:t>
      </w:r>
      <w:r w:rsidR="00FD7078">
        <w:rPr>
          <w:i/>
          <w:spacing w:val="9"/>
          <w:sz w:val="28"/>
          <w:szCs w:val="28"/>
          <w:lang w:val="en-US"/>
        </w:rPr>
        <w:t> </w:t>
      </w:r>
      <w:r w:rsidR="003402B6" w:rsidRPr="00654131">
        <w:rPr>
          <w:i/>
          <w:spacing w:val="9"/>
          <w:sz w:val="28"/>
          <w:szCs w:val="28"/>
          <w:lang w:val="en-US"/>
        </w:rPr>
        <w:t>saxatile</w:t>
      </w:r>
      <w:r w:rsidR="003402B6" w:rsidRPr="00654131">
        <w:rPr>
          <w:sz w:val="28"/>
          <w:szCs w:val="28"/>
        </w:rPr>
        <w:t>) были изучены [</w:t>
      </w:r>
      <w:r w:rsidR="0094793A" w:rsidRPr="00654131">
        <w:rPr>
          <w:sz w:val="28"/>
          <w:szCs w:val="28"/>
          <w:lang w:val="ru-RU"/>
        </w:rPr>
        <w:t>204</w:t>
      </w:r>
      <w:r w:rsidR="003402B6" w:rsidRPr="00654131">
        <w:rPr>
          <w:sz w:val="28"/>
          <w:szCs w:val="28"/>
        </w:rPr>
        <w:t xml:space="preserve">] с использованием </w:t>
      </w:r>
      <w:r w:rsidR="007A772C" w:rsidRPr="00654131">
        <w:rPr>
          <w:sz w:val="28"/>
          <w:szCs w:val="28"/>
        </w:rPr>
        <w:t xml:space="preserve">молекулярно-генетических </w:t>
      </w:r>
      <w:r w:rsidR="003402B6" w:rsidRPr="00654131">
        <w:rPr>
          <w:sz w:val="28"/>
          <w:szCs w:val="28"/>
        </w:rPr>
        <w:t xml:space="preserve">анализов. По результатам виды секции </w:t>
      </w:r>
      <w:r w:rsidR="003402B6" w:rsidRPr="00654131">
        <w:rPr>
          <w:i/>
          <w:sz w:val="28"/>
          <w:szCs w:val="28"/>
        </w:rPr>
        <w:t>Oreiprason</w:t>
      </w:r>
      <w:r w:rsidR="003402B6" w:rsidRPr="00654131">
        <w:rPr>
          <w:sz w:val="28"/>
          <w:szCs w:val="28"/>
        </w:rPr>
        <w:t xml:space="preserve"> из Средней Азии, показали тесную связь с видами из секции </w:t>
      </w:r>
      <w:r w:rsidR="003402B6" w:rsidRPr="00654131">
        <w:rPr>
          <w:i/>
          <w:sz w:val="28"/>
          <w:szCs w:val="28"/>
        </w:rPr>
        <w:t xml:space="preserve">Falcatifolia </w:t>
      </w:r>
      <w:r w:rsidR="003402B6" w:rsidRPr="00654131">
        <w:rPr>
          <w:sz w:val="28"/>
          <w:szCs w:val="28"/>
        </w:rPr>
        <w:t xml:space="preserve">N. Friesen, которая была разработана для видов с широкими плоскими листьями, как </w:t>
      </w:r>
      <w:r w:rsidR="00FD7078">
        <w:rPr>
          <w:i/>
          <w:sz w:val="28"/>
          <w:szCs w:val="28"/>
        </w:rPr>
        <w:t>A. </w:t>
      </w:r>
      <w:r w:rsidR="00801CDF" w:rsidRPr="00654131">
        <w:rPr>
          <w:i/>
          <w:sz w:val="28"/>
          <w:szCs w:val="28"/>
        </w:rPr>
        <w:t>polyphyllum</w:t>
      </w:r>
      <w:r w:rsidR="003402B6" w:rsidRPr="00654131">
        <w:rPr>
          <w:sz w:val="28"/>
          <w:szCs w:val="28"/>
        </w:rPr>
        <w:t xml:space="preserve"> и </w:t>
      </w:r>
      <w:r w:rsidR="00FD7078">
        <w:rPr>
          <w:i/>
          <w:sz w:val="28"/>
          <w:szCs w:val="28"/>
        </w:rPr>
        <w:t>A. </w:t>
      </w:r>
      <w:r w:rsidR="003402B6" w:rsidRPr="00654131">
        <w:rPr>
          <w:i/>
          <w:sz w:val="28"/>
          <w:szCs w:val="28"/>
        </w:rPr>
        <w:t>platyspathum</w:t>
      </w:r>
      <w:r w:rsidR="003402B6" w:rsidRPr="00654131">
        <w:rPr>
          <w:sz w:val="28"/>
          <w:szCs w:val="28"/>
        </w:rPr>
        <w:t xml:space="preserve">. </w:t>
      </w:r>
      <w:r w:rsidR="003402B6" w:rsidRPr="00654131">
        <w:rPr>
          <w:sz w:val="28"/>
          <w:szCs w:val="28"/>
        </w:rPr>
        <w:lastRenderedPageBreak/>
        <w:t>Позже [</w:t>
      </w:r>
      <w:r w:rsidR="002F4FA6" w:rsidRPr="00654131">
        <w:rPr>
          <w:sz w:val="28"/>
          <w:szCs w:val="28"/>
          <w:lang w:val="ru-RU"/>
        </w:rPr>
        <w:t>163</w:t>
      </w:r>
      <w:r w:rsidR="003402B6"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3402B6" w:rsidRPr="00654131">
        <w:rPr>
          <w:i/>
          <w:sz w:val="28"/>
          <w:szCs w:val="28"/>
          <w:lang w:val="en-US"/>
        </w:rPr>
        <w:t>hymenorrhizum</w:t>
      </w:r>
      <w:proofErr w:type="spellEnd"/>
      <w:r w:rsidR="003402B6" w:rsidRPr="00654131">
        <w:rPr>
          <w:sz w:val="28"/>
          <w:szCs w:val="28"/>
        </w:rPr>
        <w:t xml:space="preserve"> 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3402B6" w:rsidRPr="00654131">
        <w:rPr>
          <w:i/>
          <w:sz w:val="28"/>
          <w:szCs w:val="28"/>
          <w:lang w:val="en-US"/>
        </w:rPr>
        <w:t>kaschianum</w:t>
      </w:r>
      <w:proofErr w:type="spellEnd"/>
      <w:r w:rsidR="003402B6" w:rsidRPr="00654131">
        <w:rPr>
          <w:sz w:val="28"/>
          <w:szCs w:val="28"/>
        </w:rPr>
        <w:t xml:space="preserve"> на основе генетических данных были перенесены в секцию </w:t>
      </w:r>
      <w:r w:rsidR="003402B6" w:rsidRPr="00654131">
        <w:rPr>
          <w:i/>
          <w:sz w:val="28"/>
          <w:szCs w:val="28"/>
        </w:rPr>
        <w:t>Falcatifoli</w:t>
      </w:r>
      <w:r w:rsidR="00FD7078">
        <w:rPr>
          <w:i/>
          <w:sz w:val="28"/>
          <w:szCs w:val="28"/>
        </w:rPr>
        <w:t>A. </w:t>
      </w:r>
      <w:r w:rsidR="003402B6" w:rsidRPr="00654131">
        <w:rPr>
          <w:sz w:val="28"/>
          <w:szCs w:val="28"/>
        </w:rPr>
        <w:t xml:space="preserve">Однако, секции </w:t>
      </w:r>
      <w:r w:rsidR="003402B6" w:rsidRPr="00654131">
        <w:rPr>
          <w:i/>
          <w:sz w:val="28"/>
          <w:szCs w:val="28"/>
        </w:rPr>
        <w:t>Oreiprason</w:t>
      </w:r>
      <w:r w:rsidR="003402B6" w:rsidRPr="00654131">
        <w:rPr>
          <w:sz w:val="28"/>
          <w:szCs w:val="28"/>
        </w:rPr>
        <w:t xml:space="preserve"> и </w:t>
      </w:r>
      <w:r w:rsidR="003402B6" w:rsidRPr="00654131">
        <w:rPr>
          <w:i/>
          <w:sz w:val="28"/>
          <w:szCs w:val="28"/>
        </w:rPr>
        <w:t>Falcatifolia</w:t>
      </w:r>
      <w:r w:rsidR="003402B6" w:rsidRPr="00654131">
        <w:rPr>
          <w:sz w:val="28"/>
          <w:szCs w:val="28"/>
        </w:rPr>
        <w:t xml:space="preserve"> не являются близкородственными в общем дереве рода </w:t>
      </w:r>
      <w:r w:rsidR="003402B6" w:rsidRPr="00654131">
        <w:rPr>
          <w:i/>
          <w:sz w:val="28"/>
          <w:szCs w:val="28"/>
        </w:rPr>
        <w:t>Allium</w:t>
      </w:r>
      <w:r w:rsidR="003402B6" w:rsidRPr="00654131">
        <w:rPr>
          <w:sz w:val="28"/>
          <w:szCs w:val="28"/>
        </w:rPr>
        <w:t xml:space="preserve"> [</w:t>
      </w:r>
      <w:r w:rsidR="00DE1E16" w:rsidRPr="00654131">
        <w:rPr>
          <w:sz w:val="28"/>
          <w:szCs w:val="28"/>
        </w:rPr>
        <w:t>161</w:t>
      </w:r>
      <w:r w:rsidR="003402B6" w:rsidRPr="00654131">
        <w:rPr>
          <w:sz w:val="28"/>
          <w:szCs w:val="28"/>
        </w:rPr>
        <w:t xml:space="preserve">]. Из числа видов Кыргызстана в монофилетическую секцию </w:t>
      </w:r>
      <w:r w:rsidR="003402B6" w:rsidRPr="00654131">
        <w:rPr>
          <w:i/>
          <w:sz w:val="28"/>
          <w:szCs w:val="28"/>
        </w:rPr>
        <w:t>Oreiprason</w:t>
      </w:r>
      <w:r w:rsidR="003402B6" w:rsidRPr="00654131">
        <w:rPr>
          <w:sz w:val="28"/>
          <w:szCs w:val="28"/>
        </w:rPr>
        <w:t xml:space="preserve"> вошли </w:t>
      </w:r>
      <w:r w:rsidR="00FD7078">
        <w:rPr>
          <w:i/>
          <w:sz w:val="28"/>
          <w:szCs w:val="28"/>
        </w:rPr>
        <w:t>A. </w:t>
      </w:r>
      <w:r w:rsidR="003402B6" w:rsidRPr="00654131">
        <w:rPr>
          <w:i/>
          <w:sz w:val="28"/>
          <w:szCs w:val="28"/>
        </w:rPr>
        <w:t>petraeum</w:t>
      </w:r>
      <w:r w:rsidR="003402B6" w:rsidRPr="00654131">
        <w:rPr>
          <w:sz w:val="28"/>
          <w:szCs w:val="28"/>
        </w:rPr>
        <w:t xml:space="preserve">, </w:t>
      </w:r>
      <w:r w:rsidR="00FD7078">
        <w:rPr>
          <w:i/>
          <w:sz w:val="28"/>
          <w:szCs w:val="28"/>
        </w:rPr>
        <w:t>A. </w:t>
      </w:r>
      <w:r w:rsidR="003402B6" w:rsidRPr="00654131">
        <w:rPr>
          <w:i/>
          <w:sz w:val="28"/>
          <w:szCs w:val="28"/>
        </w:rPr>
        <w:t>obliquum</w:t>
      </w:r>
      <w:r w:rsidR="003402B6" w:rsidRPr="00654131">
        <w:rPr>
          <w:sz w:val="28"/>
          <w:szCs w:val="28"/>
        </w:rPr>
        <w:t xml:space="preserve"> и </w:t>
      </w:r>
      <w:r w:rsidR="00FD7078">
        <w:rPr>
          <w:i/>
          <w:sz w:val="28"/>
          <w:szCs w:val="28"/>
        </w:rPr>
        <w:t>A. </w:t>
      </w:r>
      <w:r w:rsidR="003402B6" w:rsidRPr="00654131">
        <w:rPr>
          <w:i/>
          <w:sz w:val="28"/>
          <w:szCs w:val="28"/>
        </w:rPr>
        <w:t>tianschanicum</w:t>
      </w:r>
      <w:r w:rsidR="003402B6" w:rsidRPr="00654131">
        <w:rPr>
          <w:sz w:val="28"/>
          <w:szCs w:val="28"/>
        </w:rPr>
        <w:t xml:space="preserve">. Авторами были рекомендованы исключить остальные виды из этой секции, также отмечены, что форма поперечных сечений листьев не должна рассматриваться как филогенетически важным признаком, поскольку существуют растения с ремневидными, выемчатыми и широкими плоскими листьями как в секциях </w:t>
      </w:r>
      <w:r w:rsidR="00E60DEF" w:rsidRPr="00654131">
        <w:rPr>
          <w:i/>
          <w:sz w:val="28"/>
          <w:szCs w:val="28"/>
        </w:rPr>
        <w:t>Oreiprason</w:t>
      </w:r>
      <w:r w:rsidR="003402B6" w:rsidRPr="00654131">
        <w:rPr>
          <w:sz w:val="28"/>
          <w:szCs w:val="28"/>
        </w:rPr>
        <w:t xml:space="preserve">, так и </w:t>
      </w:r>
      <w:r w:rsidR="003402B6" w:rsidRPr="00654131">
        <w:rPr>
          <w:i/>
          <w:sz w:val="28"/>
          <w:szCs w:val="28"/>
        </w:rPr>
        <w:t xml:space="preserve">Falcatifolia </w:t>
      </w:r>
      <w:r w:rsidR="003402B6" w:rsidRPr="00654131">
        <w:rPr>
          <w:sz w:val="28"/>
          <w:szCs w:val="28"/>
        </w:rPr>
        <w:t>[</w:t>
      </w:r>
      <w:r w:rsidR="0094793A" w:rsidRPr="00654131">
        <w:rPr>
          <w:sz w:val="28"/>
          <w:szCs w:val="28"/>
          <w:lang w:val="ru-RU"/>
        </w:rPr>
        <w:t>204</w:t>
      </w:r>
      <w:r w:rsidR="003402B6" w:rsidRPr="00654131">
        <w:rPr>
          <w:sz w:val="28"/>
          <w:szCs w:val="28"/>
        </w:rPr>
        <w:t xml:space="preserve">]. </w:t>
      </w:r>
      <w:r w:rsidR="007A772C" w:rsidRPr="00654131">
        <w:rPr>
          <w:sz w:val="28"/>
          <w:szCs w:val="28"/>
        </w:rPr>
        <w:t xml:space="preserve">По подроду </w:t>
      </w:r>
      <w:r w:rsidR="007A772C" w:rsidRPr="00654131">
        <w:rPr>
          <w:i/>
          <w:sz w:val="28"/>
          <w:szCs w:val="28"/>
        </w:rPr>
        <w:t>Melanocrommyum</w:t>
      </w:r>
      <w:r w:rsidR="007A772C" w:rsidRPr="00654131">
        <w:rPr>
          <w:sz w:val="28"/>
          <w:szCs w:val="28"/>
        </w:rPr>
        <w:t xml:space="preserve"> б</w:t>
      </w:r>
      <w:r w:rsidR="009E4E8B" w:rsidRPr="00654131">
        <w:rPr>
          <w:sz w:val="28"/>
          <w:szCs w:val="28"/>
        </w:rPr>
        <w:t>олее детальная классификация проведена</w:t>
      </w:r>
      <w:r w:rsidR="00185F75" w:rsidRPr="00654131">
        <w:rPr>
          <w:sz w:val="28"/>
          <w:szCs w:val="28"/>
        </w:rPr>
        <w:t xml:space="preserve"> R. M. Fritsch и его коллегами в 2010 году, которая гораздо лучше отражает естественные взаимоотношени</w:t>
      </w:r>
      <w:r w:rsidR="007A772C" w:rsidRPr="00654131">
        <w:rPr>
          <w:sz w:val="28"/>
          <w:szCs w:val="28"/>
        </w:rPr>
        <w:t>я внутри подрода Melanocrommyum;</w:t>
      </w:r>
      <w:r w:rsidR="00237620" w:rsidRPr="00654131">
        <w:rPr>
          <w:sz w:val="28"/>
          <w:szCs w:val="28"/>
        </w:rPr>
        <w:t xml:space="preserve"> </w:t>
      </w:r>
      <w:r w:rsidR="00DE22EF" w:rsidRPr="00654131">
        <w:rPr>
          <w:sz w:val="28"/>
          <w:szCs w:val="28"/>
        </w:rPr>
        <w:t xml:space="preserve">112 видов и подвидов </w:t>
      </w:r>
      <w:r w:rsidR="009E4E8B" w:rsidRPr="00654131">
        <w:rPr>
          <w:sz w:val="28"/>
          <w:szCs w:val="28"/>
        </w:rPr>
        <w:t>под</w:t>
      </w:r>
      <w:r w:rsidR="001645FD" w:rsidRPr="00654131">
        <w:rPr>
          <w:sz w:val="28"/>
          <w:szCs w:val="28"/>
        </w:rPr>
        <w:t xml:space="preserve">рода </w:t>
      </w:r>
      <w:r w:rsidR="001645FD" w:rsidRPr="00654131">
        <w:rPr>
          <w:i/>
          <w:sz w:val="28"/>
          <w:szCs w:val="28"/>
        </w:rPr>
        <w:t>Melanocrommyum</w:t>
      </w:r>
      <w:r w:rsidR="001645FD" w:rsidRPr="00654131">
        <w:rPr>
          <w:sz w:val="28"/>
          <w:szCs w:val="28"/>
        </w:rPr>
        <w:t xml:space="preserve"> </w:t>
      </w:r>
      <w:r w:rsidR="00DE22EF" w:rsidRPr="00654131">
        <w:rPr>
          <w:sz w:val="28"/>
          <w:szCs w:val="28"/>
        </w:rPr>
        <w:t>были изуче</w:t>
      </w:r>
      <w:r w:rsidR="009E4E8B" w:rsidRPr="00654131">
        <w:rPr>
          <w:sz w:val="28"/>
          <w:szCs w:val="28"/>
        </w:rPr>
        <w:t>ны с использованием молекулярно-генетических</w:t>
      </w:r>
      <w:r w:rsidR="00DE22EF" w:rsidRPr="00654131">
        <w:rPr>
          <w:sz w:val="28"/>
          <w:szCs w:val="28"/>
        </w:rPr>
        <w:t xml:space="preserve"> анализов</w:t>
      </w:r>
      <w:r w:rsidR="009E4E8B" w:rsidRPr="00654131">
        <w:rPr>
          <w:sz w:val="28"/>
          <w:szCs w:val="28"/>
        </w:rPr>
        <w:t xml:space="preserve">, в результате </w:t>
      </w:r>
      <w:r w:rsidR="007A772C" w:rsidRPr="00654131">
        <w:rPr>
          <w:sz w:val="28"/>
          <w:szCs w:val="28"/>
        </w:rPr>
        <w:t>которого</w:t>
      </w:r>
      <w:r w:rsidR="00DE22EF" w:rsidRPr="00654131">
        <w:rPr>
          <w:sz w:val="28"/>
          <w:szCs w:val="28"/>
        </w:rPr>
        <w:t xml:space="preserve"> </w:t>
      </w:r>
      <w:r w:rsidR="009E4E8B" w:rsidRPr="00654131">
        <w:rPr>
          <w:sz w:val="28"/>
          <w:szCs w:val="28"/>
        </w:rPr>
        <w:t xml:space="preserve">секции </w:t>
      </w:r>
      <w:r w:rsidR="009E4E8B" w:rsidRPr="00654131">
        <w:rPr>
          <w:i/>
          <w:sz w:val="28"/>
          <w:szCs w:val="28"/>
        </w:rPr>
        <w:t>Asteroprason</w:t>
      </w:r>
      <w:r w:rsidR="00185F75" w:rsidRPr="00654131">
        <w:rPr>
          <w:sz w:val="28"/>
          <w:szCs w:val="28"/>
        </w:rPr>
        <w:t xml:space="preserve"> R. </w:t>
      </w:r>
      <w:r w:rsidR="009E4E8B" w:rsidRPr="00654131">
        <w:rPr>
          <w:sz w:val="28"/>
          <w:szCs w:val="28"/>
        </w:rPr>
        <w:t xml:space="preserve">M. Fritsch и </w:t>
      </w:r>
      <w:r w:rsidR="009E4E8B" w:rsidRPr="00654131">
        <w:rPr>
          <w:i/>
          <w:sz w:val="28"/>
          <w:szCs w:val="28"/>
        </w:rPr>
        <w:t>Procerallium</w:t>
      </w:r>
      <w:r w:rsidR="009E4E8B" w:rsidRPr="00654131">
        <w:rPr>
          <w:sz w:val="28"/>
          <w:szCs w:val="28"/>
        </w:rPr>
        <w:t xml:space="preserve"> R. M. Fritsch, а также подсекции </w:t>
      </w:r>
      <w:r w:rsidR="009E4E8B" w:rsidRPr="00654131">
        <w:rPr>
          <w:i/>
          <w:sz w:val="28"/>
          <w:szCs w:val="28"/>
        </w:rPr>
        <w:t>Humilicognata</w:t>
      </w:r>
      <w:r w:rsidR="00185F75" w:rsidRPr="00654131">
        <w:rPr>
          <w:sz w:val="28"/>
          <w:szCs w:val="28"/>
        </w:rPr>
        <w:t xml:space="preserve"> R. </w:t>
      </w:r>
      <w:r w:rsidR="009E4E8B" w:rsidRPr="00654131">
        <w:rPr>
          <w:sz w:val="28"/>
          <w:szCs w:val="28"/>
        </w:rPr>
        <w:t xml:space="preserve">M. Fritsch, </w:t>
      </w:r>
      <w:r w:rsidR="009E4E8B" w:rsidRPr="00654131">
        <w:rPr>
          <w:i/>
          <w:sz w:val="28"/>
          <w:szCs w:val="28"/>
        </w:rPr>
        <w:t>Diffusoumbellata</w:t>
      </w:r>
      <w:r w:rsidR="009E4E8B" w:rsidRPr="00654131">
        <w:rPr>
          <w:sz w:val="28"/>
          <w:szCs w:val="28"/>
        </w:rPr>
        <w:t xml:space="preserve"> R. M. Fritsch, </w:t>
      </w:r>
      <w:r w:rsidR="009E4E8B" w:rsidRPr="00654131">
        <w:rPr>
          <w:i/>
          <w:sz w:val="28"/>
          <w:szCs w:val="28"/>
        </w:rPr>
        <w:t>Keratoprason</w:t>
      </w:r>
      <w:r w:rsidR="009E4E8B" w:rsidRPr="00654131">
        <w:rPr>
          <w:sz w:val="28"/>
          <w:szCs w:val="28"/>
        </w:rPr>
        <w:t xml:space="preserve"> R. M. Fritsch и </w:t>
      </w:r>
      <w:r w:rsidR="009E4E8B" w:rsidRPr="00654131">
        <w:rPr>
          <w:i/>
          <w:sz w:val="28"/>
          <w:szCs w:val="28"/>
        </w:rPr>
        <w:t>Pharmakoprason</w:t>
      </w:r>
      <w:r w:rsidR="009E4E8B" w:rsidRPr="00654131">
        <w:rPr>
          <w:sz w:val="28"/>
          <w:szCs w:val="28"/>
        </w:rPr>
        <w:t xml:space="preserve"> R. M. </w:t>
      </w:r>
      <w:r w:rsidR="00185F75" w:rsidRPr="00654131">
        <w:rPr>
          <w:sz w:val="28"/>
          <w:szCs w:val="28"/>
        </w:rPr>
        <w:t xml:space="preserve">Fritsch </w:t>
      </w:r>
      <w:r w:rsidR="009E4E8B" w:rsidRPr="00654131">
        <w:rPr>
          <w:sz w:val="28"/>
          <w:szCs w:val="28"/>
        </w:rPr>
        <w:t xml:space="preserve">были описаны, подсекции </w:t>
      </w:r>
      <w:r w:rsidR="009E4E8B" w:rsidRPr="00654131">
        <w:rPr>
          <w:i/>
          <w:sz w:val="28"/>
          <w:szCs w:val="28"/>
        </w:rPr>
        <w:t>Decipientia</w:t>
      </w:r>
      <w:r w:rsidR="009E4E8B" w:rsidRPr="00654131">
        <w:rPr>
          <w:sz w:val="28"/>
          <w:szCs w:val="28"/>
        </w:rPr>
        <w:t xml:space="preserve"> (Omelczuk) R. M. Fritsch и </w:t>
      </w:r>
      <w:r w:rsidR="009E4E8B" w:rsidRPr="00654131">
        <w:rPr>
          <w:i/>
          <w:sz w:val="28"/>
          <w:szCs w:val="28"/>
        </w:rPr>
        <w:t>Stellata</w:t>
      </w:r>
      <w:r w:rsidR="009E4E8B" w:rsidRPr="00654131">
        <w:rPr>
          <w:sz w:val="28"/>
          <w:szCs w:val="28"/>
        </w:rPr>
        <w:t xml:space="preserve"> (F. O. Khass. &amp; R. M. Fritsch) R. M. Fritsch были подняты до уровня секции [</w:t>
      </w:r>
      <w:r w:rsidR="0094793A" w:rsidRPr="00654131">
        <w:rPr>
          <w:sz w:val="28"/>
          <w:szCs w:val="28"/>
        </w:rPr>
        <w:t>167</w:t>
      </w:r>
      <w:r w:rsidR="009E4E8B" w:rsidRPr="00654131">
        <w:rPr>
          <w:sz w:val="28"/>
          <w:szCs w:val="28"/>
        </w:rPr>
        <w:t xml:space="preserve">]. </w:t>
      </w:r>
      <w:r w:rsidR="00185F75" w:rsidRPr="00654131">
        <w:rPr>
          <w:sz w:val="28"/>
          <w:szCs w:val="28"/>
        </w:rPr>
        <w:t xml:space="preserve">Продолжением этой работы R. M. </w:t>
      </w:r>
      <w:r w:rsidR="00185F75" w:rsidRPr="00654131">
        <w:rPr>
          <w:sz w:val="28"/>
          <w:szCs w:val="28"/>
          <w:lang w:val="en-US"/>
        </w:rPr>
        <w:t>F</w:t>
      </w:r>
      <w:r w:rsidR="00185F75" w:rsidRPr="00654131">
        <w:rPr>
          <w:sz w:val="28"/>
          <w:szCs w:val="28"/>
        </w:rPr>
        <w:t xml:space="preserve">ritsch опубликовал моногафию по видам подрода </w:t>
      </w:r>
      <w:r w:rsidR="00185F75" w:rsidRPr="00654131">
        <w:rPr>
          <w:i/>
          <w:sz w:val="28"/>
          <w:szCs w:val="28"/>
        </w:rPr>
        <w:t xml:space="preserve">Melanocrommyum, </w:t>
      </w:r>
      <w:r w:rsidR="00185F75" w:rsidRPr="00654131">
        <w:rPr>
          <w:sz w:val="28"/>
          <w:szCs w:val="28"/>
        </w:rPr>
        <w:t>произрастающих на территории Средней Азии с конспектами</w:t>
      </w:r>
      <w:r w:rsidR="00210E77" w:rsidRPr="00654131">
        <w:rPr>
          <w:sz w:val="28"/>
          <w:szCs w:val="28"/>
        </w:rPr>
        <w:t xml:space="preserve"> [</w:t>
      </w:r>
      <w:r w:rsidR="002F4FA6" w:rsidRPr="00654131">
        <w:rPr>
          <w:sz w:val="28"/>
          <w:szCs w:val="28"/>
        </w:rPr>
        <w:t>162</w:t>
      </w:r>
      <w:r w:rsidR="00210E77" w:rsidRPr="00654131">
        <w:rPr>
          <w:sz w:val="28"/>
          <w:szCs w:val="28"/>
        </w:rPr>
        <w:t>]</w:t>
      </w:r>
      <w:r w:rsidR="00185F75" w:rsidRPr="00654131">
        <w:rPr>
          <w:sz w:val="28"/>
          <w:szCs w:val="28"/>
        </w:rPr>
        <w:t xml:space="preserve">. </w:t>
      </w:r>
      <w:r w:rsidR="00A542E4" w:rsidRPr="00654131">
        <w:rPr>
          <w:sz w:val="28"/>
          <w:szCs w:val="28"/>
        </w:rPr>
        <w:t>На основе вышеизложенных, в</w:t>
      </w:r>
      <w:r w:rsidR="004B029A" w:rsidRPr="00654131">
        <w:rPr>
          <w:sz w:val="28"/>
          <w:szCs w:val="28"/>
        </w:rPr>
        <w:t xml:space="preserve"> нашей работе мы придерживаемся предложенней систем</w:t>
      </w:r>
      <w:r w:rsidR="00FA0A36" w:rsidRPr="00654131">
        <w:rPr>
          <w:sz w:val="28"/>
          <w:szCs w:val="28"/>
        </w:rPr>
        <w:t>ы</w:t>
      </w:r>
      <w:r w:rsidR="00A542E4" w:rsidRPr="00654131">
        <w:rPr>
          <w:sz w:val="28"/>
          <w:szCs w:val="28"/>
        </w:rPr>
        <w:t xml:space="preserve"> по видам рода</w:t>
      </w:r>
      <w:r w:rsidR="004B029A" w:rsidRPr="00654131">
        <w:rPr>
          <w:sz w:val="28"/>
          <w:szCs w:val="28"/>
        </w:rPr>
        <w:t xml:space="preserve"> </w:t>
      </w:r>
      <w:r w:rsidR="00000147" w:rsidRPr="00654131">
        <w:rPr>
          <w:sz w:val="28"/>
          <w:szCs w:val="28"/>
          <w:lang w:val="en-US"/>
        </w:rPr>
        <w:t>N</w:t>
      </w:r>
      <w:r w:rsidR="00000147" w:rsidRPr="00654131">
        <w:rPr>
          <w:sz w:val="28"/>
          <w:szCs w:val="28"/>
        </w:rPr>
        <w:t xml:space="preserve">. </w:t>
      </w:r>
      <w:r w:rsidR="004B029A" w:rsidRPr="00654131">
        <w:rPr>
          <w:sz w:val="28"/>
          <w:szCs w:val="28"/>
          <w:lang w:val="en-US"/>
        </w:rPr>
        <w:t>Friesen</w:t>
      </w:r>
      <w:r w:rsidR="004B029A" w:rsidRPr="00654131">
        <w:rPr>
          <w:sz w:val="28"/>
          <w:szCs w:val="28"/>
        </w:rPr>
        <w:t xml:space="preserve"> </w:t>
      </w:r>
      <w:r w:rsidR="00FA0A36" w:rsidRPr="00654131">
        <w:rPr>
          <w:sz w:val="28"/>
          <w:szCs w:val="28"/>
          <w:lang w:val="en-US"/>
        </w:rPr>
        <w:t>et</w:t>
      </w:r>
      <w:r w:rsidR="00FA0A36" w:rsidRPr="00654131">
        <w:rPr>
          <w:sz w:val="28"/>
          <w:szCs w:val="28"/>
        </w:rPr>
        <w:t xml:space="preserve"> </w:t>
      </w:r>
      <w:r w:rsidR="00FA0A36" w:rsidRPr="00654131">
        <w:rPr>
          <w:sz w:val="28"/>
          <w:szCs w:val="28"/>
          <w:lang w:val="en-US"/>
        </w:rPr>
        <w:t>al</w:t>
      </w:r>
      <w:r w:rsidR="00FA0A36" w:rsidRPr="00654131">
        <w:rPr>
          <w:sz w:val="28"/>
          <w:szCs w:val="28"/>
        </w:rPr>
        <w:t>.</w:t>
      </w:r>
      <w:r w:rsidR="004B029A" w:rsidRPr="00654131">
        <w:rPr>
          <w:sz w:val="28"/>
          <w:szCs w:val="28"/>
        </w:rPr>
        <w:t xml:space="preserve"> [</w:t>
      </w:r>
      <w:r w:rsidR="00DE1E16" w:rsidRPr="00654131">
        <w:rPr>
          <w:sz w:val="28"/>
          <w:szCs w:val="28"/>
        </w:rPr>
        <w:t>161</w:t>
      </w:r>
      <w:r w:rsidR="004B029A" w:rsidRPr="00654131">
        <w:rPr>
          <w:sz w:val="28"/>
          <w:szCs w:val="28"/>
        </w:rPr>
        <w:t>]</w:t>
      </w:r>
      <w:r w:rsidR="0017248B" w:rsidRPr="00654131">
        <w:rPr>
          <w:sz w:val="28"/>
          <w:szCs w:val="28"/>
        </w:rPr>
        <w:t xml:space="preserve">, по </w:t>
      </w:r>
      <w:r w:rsidR="00000147" w:rsidRPr="00654131">
        <w:rPr>
          <w:sz w:val="28"/>
          <w:szCs w:val="28"/>
        </w:rPr>
        <w:t xml:space="preserve">подроду </w:t>
      </w:r>
      <w:r w:rsidR="0017248B" w:rsidRPr="00654131">
        <w:rPr>
          <w:i/>
          <w:sz w:val="28"/>
          <w:szCs w:val="28"/>
        </w:rPr>
        <w:t>Melanocrommyum</w:t>
      </w:r>
      <w:r w:rsidR="0017248B" w:rsidRPr="00654131">
        <w:rPr>
          <w:sz w:val="28"/>
          <w:szCs w:val="28"/>
        </w:rPr>
        <w:t xml:space="preserve"> </w:t>
      </w:r>
      <w:r w:rsidR="00000147" w:rsidRPr="00654131">
        <w:rPr>
          <w:sz w:val="28"/>
          <w:szCs w:val="28"/>
        </w:rPr>
        <w:t xml:space="preserve">системе </w:t>
      </w:r>
      <w:r w:rsidR="0017248B" w:rsidRPr="00654131">
        <w:rPr>
          <w:sz w:val="28"/>
          <w:szCs w:val="28"/>
        </w:rPr>
        <w:t>R.M. Fritsch [</w:t>
      </w:r>
      <w:r w:rsidR="002F4FA6" w:rsidRPr="00654131">
        <w:rPr>
          <w:sz w:val="28"/>
          <w:szCs w:val="28"/>
        </w:rPr>
        <w:t>162</w:t>
      </w:r>
      <w:r w:rsidR="0017248B" w:rsidRPr="00654131">
        <w:rPr>
          <w:sz w:val="28"/>
          <w:szCs w:val="28"/>
        </w:rPr>
        <w:t xml:space="preserve">], секции </w:t>
      </w:r>
      <w:r w:rsidR="0017248B" w:rsidRPr="00654131">
        <w:rPr>
          <w:i/>
          <w:sz w:val="28"/>
          <w:szCs w:val="28"/>
        </w:rPr>
        <w:t>Coerulea</w:t>
      </w:r>
      <w:r w:rsidR="0017248B" w:rsidRPr="00654131">
        <w:rPr>
          <w:sz w:val="28"/>
          <w:szCs w:val="28"/>
        </w:rPr>
        <w:t xml:space="preserve"> </w:t>
      </w:r>
      <w:r w:rsidR="00577CA3" w:rsidRPr="00654131">
        <w:rPr>
          <w:sz w:val="28"/>
          <w:szCs w:val="28"/>
        </w:rPr>
        <w:t xml:space="preserve">F. O. Khassanov </w:t>
      </w:r>
      <w:r w:rsidR="0017248B" w:rsidRPr="00654131">
        <w:rPr>
          <w:sz w:val="28"/>
          <w:szCs w:val="28"/>
        </w:rPr>
        <w:t>и его коллег [</w:t>
      </w:r>
      <w:r w:rsidR="00123A81" w:rsidRPr="00654131">
        <w:rPr>
          <w:sz w:val="28"/>
          <w:szCs w:val="28"/>
        </w:rPr>
        <w:t>179</w:t>
      </w:r>
      <w:r w:rsidR="0017248B" w:rsidRPr="00654131">
        <w:rPr>
          <w:sz w:val="28"/>
          <w:szCs w:val="28"/>
        </w:rPr>
        <w:t xml:space="preserve">] и группе </w:t>
      </w:r>
      <w:r w:rsidR="00FD7078">
        <w:rPr>
          <w:i/>
          <w:spacing w:val="9"/>
          <w:sz w:val="28"/>
          <w:szCs w:val="28"/>
        </w:rPr>
        <w:t>A. </w:t>
      </w:r>
      <w:r w:rsidR="0017248B" w:rsidRPr="00654131">
        <w:rPr>
          <w:i/>
          <w:spacing w:val="9"/>
          <w:sz w:val="28"/>
          <w:szCs w:val="28"/>
        </w:rPr>
        <w:t>saxatile</w:t>
      </w:r>
      <w:r w:rsidR="0017248B" w:rsidRPr="00654131">
        <w:rPr>
          <w:spacing w:val="9"/>
          <w:sz w:val="28"/>
          <w:szCs w:val="28"/>
        </w:rPr>
        <w:t xml:space="preserve"> </w:t>
      </w:r>
      <w:r w:rsidR="00FD7078">
        <w:rPr>
          <w:sz w:val="28"/>
          <w:szCs w:val="28"/>
        </w:rPr>
        <w:t>A. </w:t>
      </w:r>
      <w:r w:rsidR="0025253A" w:rsidRPr="00654131">
        <w:rPr>
          <w:sz w:val="28"/>
          <w:szCs w:val="28"/>
        </w:rPr>
        <w:t xml:space="preserve">P. Seregin </w:t>
      </w:r>
      <w:r w:rsidR="0017248B" w:rsidRPr="00654131">
        <w:rPr>
          <w:sz w:val="28"/>
          <w:szCs w:val="28"/>
        </w:rPr>
        <w:t>[</w:t>
      </w:r>
      <w:r w:rsidR="0025253A" w:rsidRPr="00654131">
        <w:rPr>
          <w:sz w:val="28"/>
          <w:szCs w:val="28"/>
        </w:rPr>
        <w:t>204</w:t>
      </w:r>
      <w:r w:rsidR="0017248B" w:rsidRPr="00654131">
        <w:rPr>
          <w:sz w:val="28"/>
          <w:szCs w:val="28"/>
        </w:rPr>
        <w:t>].</w:t>
      </w:r>
    </w:p>
    <w:p w14:paraId="322B1A0D" w14:textId="77777777" w:rsidR="005D2E82" w:rsidRPr="00654131" w:rsidRDefault="0017248B" w:rsidP="008325A4">
      <w:pPr>
        <w:spacing w:line="360" w:lineRule="auto"/>
        <w:ind w:firstLine="567"/>
        <w:jc w:val="both"/>
        <w:rPr>
          <w:b/>
          <w:sz w:val="28"/>
          <w:szCs w:val="28"/>
        </w:rPr>
      </w:pPr>
      <w:r w:rsidRPr="00654131">
        <w:rPr>
          <w:b/>
          <w:sz w:val="28"/>
          <w:szCs w:val="28"/>
        </w:rPr>
        <w:t>Изу</w:t>
      </w:r>
      <w:r w:rsidR="008504B2" w:rsidRPr="00654131">
        <w:rPr>
          <w:b/>
          <w:sz w:val="28"/>
          <w:szCs w:val="28"/>
        </w:rPr>
        <w:t>ч</w:t>
      </w:r>
      <w:r w:rsidRPr="00654131">
        <w:rPr>
          <w:b/>
          <w:sz w:val="28"/>
          <w:szCs w:val="28"/>
        </w:rPr>
        <w:t>е</w:t>
      </w:r>
      <w:r w:rsidR="00C46559" w:rsidRPr="00654131">
        <w:rPr>
          <w:b/>
          <w:sz w:val="28"/>
          <w:szCs w:val="28"/>
        </w:rPr>
        <w:t xml:space="preserve">ние </w:t>
      </w:r>
      <w:r w:rsidRPr="00654131">
        <w:rPr>
          <w:b/>
          <w:sz w:val="28"/>
          <w:szCs w:val="28"/>
        </w:rPr>
        <w:t>видов</w:t>
      </w:r>
      <w:r w:rsidR="00C46559" w:rsidRPr="00654131">
        <w:rPr>
          <w:b/>
          <w:sz w:val="28"/>
          <w:szCs w:val="28"/>
        </w:rPr>
        <w:t>ого состава луков</w:t>
      </w:r>
      <w:r w:rsidR="00013840" w:rsidRPr="00654131">
        <w:rPr>
          <w:b/>
          <w:sz w:val="28"/>
          <w:szCs w:val="28"/>
        </w:rPr>
        <w:t xml:space="preserve"> Кыргызстана</w:t>
      </w:r>
    </w:p>
    <w:p w14:paraId="3A932DB4" w14:textId="09D59D5C" w:rsidR="00E152EB" w:rsidRPr="00654131" w:rsidRDefault="005D2E82" w:rsidP="008325A4">
      <w:pPr>
        <w:spacing w:line="360" w:lineRule="auto"/>
        <w:ind w:firstLine="567"/>
        <w:jc w:val="both"/>
        <w:rPr>
          <w:spacing w:val="-7"/>
          <w:sz w:val="28"/>
          <w:szCs w:val="28"/>
        </w:rPr>
      </w:pPr>
      <w:r w:rsidRPr="00654131">
        <w:rPr>
          <w:sz w:val="28"/>
          <w:szCs w:val="28"/>
        </w:rPr>
        <w:t>Некоторые виды, произрастающие на территории КР были описаны ещ</w:t>
      </w:r>
      <w:r w:rsidR="003D22E3" w:rsidRPr="00654131">
        <w:rPr>
          <w:sz w:val="28"/>
          <w:szCs w:val="28"/>
        </w:rPr>
        <w:t>ё</w:t>
      </w:r>
      <w:r w:rsidRPr="00654131">
        <w:rPr>
          <w:sz w:val="28"/>
          <w:szCs w:val="28"/>
        </w:rPr>
        <w:t xml:space="preserve"> в работах К.</w:t>
      </w:r>
      <w:r w:rsidR="00210E77" w:rsidRPr="00654131">
        <w:rPr>
          <w:sz w:val="28"/>
          <w:szCs w:val="28"/>
          <w:lang w:val="en-US"/>
        </w:rPr>
        <w:t> </w:t>
      </w:r>
      <w:r w:rsidRPr="00654131">
        <w:rPr>
          <w:sz w:val="28"/>
          <w:szCs w:val="28"/>
        </w:rPr>
        <w:t>Линнея</w:t>
      </w:r>
      <w:r w:rsidR="00A542E4"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A542E4" w:rsidRPr="00654131">
        <w:rPr>
          <w:i/>
          <w:sz w:val="28"/>
          <w:szCs w:val="28"/>
          <w:lang w:val="en-US"/>
        </w:rPr>
        <w:t>obliquim</w:t>
      </w:r>
      <w:proofErr w:type="spellEnd"/>
      <w:r w:rsidR="00A542E4" w:rsidRPr="00654131">
        <w:rPr>
          <w:sz w:val="28"/>
          <w:szCs w:val="28"/>
        </w:rPr>
        <w:t>)</w:t>
      </w:r>
      <w:r w:rsidR="00210E77" w:rsidRPr="00654131">
        <w:rPr>
          <w:sz w:val="28"/>
          <w:szCs w:val="28"/>
        </w:rPr>
        <w:t xml:space="preserve"> [</w:t>
      </w:r>
      <w:r w:rsidR="00123A81" w:rsidRPr="00654131">
        <w:rPr>
          <w:sz w:val="28"/>
          <w:szCs w:val="28"/>
          <w:lang w:val="ru-RU"/>
        </w:rPr>
        <w:t>184</w:t>
      </w:r>
      <w:r w:rsidR="00210E77" w:rsidRPr="00654131">
        <w:rPr>
          <w:sz w:val="28"/>
          <w:szCs w:val="28"/>
        </w:rPr>
        <w:t>]</w:t>
      </w:r>
      <w:r w:rsidRPr="00654131">
        <w:rPr>
          <w:sz w:val="28"/>
          <w:szCs w:val="28"/>
        </w:rPr>
        <w:t>. Затем, наиболее значительно</w:t>
      </w:r>
      <w:r w:rsidR="007426EF" w:rsidRPr="00654131">
        <w:rPr>
          <w:sz w:val="28"/>
          <w:szCs w:val="28"/>
        </w:rPr>
        <w:t xml:space="preserve">е количество </w:t>
      </w:r>
      <w:r w:rsidR="00210E77" w:rsidRPr="00654131">
        <w:rPr>
          <w:sz w:val="28"/>
          <w:szCs w:val="28"/>
        </w:rPr>
        <w:t xml:space="preserve">(23) </w:t>
      </w:r>
      <w:r w:rsidR="007426EF" w:rsidRPr="00654131">
        <w:rPr>
          <w:sz w:val="28"/>
          <w:szCs w:val="28"/>
        </w:rPr>
        <w:t>видов приводится Е.</w:t>
      </w:r>
      <w:r w:rsidR="00577CA3" w:rsidRPr="00654131">
        <w:rPr>
          <w:sz w:val="28"/>
          <w:szCs w:val="28"/>
          <w:lang w:val="ru-RU"/>
        </w:rPr>
        <w:t xml:space="preserve"> </w:t>
      </w:r>
      <w:r w:rsidR="00577CA3" w:rsidRPr="00654131">
        <w:rPr>
          <w:sz w:val="28"/>
          <w:szCs w:val="28"/>
          <w:lang w:val="en-US"/>
        </w:rPr>
        <w:t>L</w:t>
      </w:r>
      <w:r w:rsidR="00577CA3" w:rsidRPr="00654131">
        <w:rPr>
          <w:sz w:val="28"/>
          <w:szCs w:val="28"/>
          <w:lang w:val="ru-RU"/>
        </w:rPr>
        <w:t>.</w:t>
      </w:r>
      <w:r w:rsidR="00210E77" w:rsidRPr="00654131">
        <w:rPr>
          <w:sz w:val="28"/>
          <w:szCs w:val="28"/>
        </w:rPr>
        <w:t> </w:t>
      </w:r>
      <w:r w:rsidR="007426EF" w:rsidRPr="00654131">
        <w:rPr>
          <w:sz w:val="28"/>
          <w:szCs w:val="28"/>
        </w:rPr>
        <w:t>Regel</w:t>
      </w:r>
      <w:r w:rsidR="0099267E" w:rsidRPr="00654131">
        <w:rPr>
          <w:sz w:val="28"/>
          <w:szCs w:val="28"/>
        </w:rPr>
        <w:t>:</w:t>
      </w:r>
      <w:r w:rsidR="007426EF" w:rsidRPr="00654131">
        <w:rPr>
          <w:sz w:val="28"/>
          <w:szCs w:val="28"/>
        </w:rPr>
        <w:t xml:space="preserve"> </w:t>
      </w:r>
      <w:r w:rsidR="00210E77" w:rsidRPr="00654131">
        <w:rPr>
          <w:sz w:val="28"/>
          <w:szCs w:val="28"/>
        </w:rPr>
        <w:t>[</w:t>
      </w:r>
      <w:r w:rsidR="002249DB" w:rsidRPr="00654131">
        <w:rPr>
          <w:sz w:val="28"/>
          <w:szCs w:val="28"/>
          <w:lang w:val="ru-RU"/>
        </w:rPr>
        <w:t>192, 193</w:t>
      </w:r>
      <w:r w:rsidR="002249DB" w:rsidRPr="00654131">
        <w:rPr>
          <w:sz w:val="28"/>
          <w:szCs w:val="28"/>
        </w:rPr>
        <w:t>,</w:t>
      </w:r>
      <w:r w:rsidR="002249DB" w:rsidRPr="00654131">
        <w:rPr>
          <w:sz w:val="28"/>
          <w:szCs w:val="28"/>
          <w:lang w:val="ru-RU"/>
        </w:rPr>
        <w:t xml:space="preserve"> 194</w:t>
      </w:r>
      <w:r w:rsidR="002249DB" w:rsidRPr="00654131">
        <w:rPr>
          <w:sz w:val="28"/>
          <w:szCs w:val="28"/>
        </w:rPr>
        <w:t xml:space="preserve">, </w:t>
      </w:r>
      <w:r w:rsidR="002249DB" w:rsidRPr="00654131">
        <w:rPr>
          <w:sz w:val="28"/>
          <w:szCs w:val="28"/>
          <w:lang w:val="ru-RU"/>
        </w:rPr>
        <w:t>195, 196</w:t>
      </w:r>
      <w:r w:rsidR="002249DB" w:rsidRPr="00654131">
        <w:rPr>
          <w:sz w:val="28"/>
          <w:szCs w:val="28"/>
        </w:rPr>
        <w:t xml:space="preserve">, </w:t>
      </w:r>
      <w:r w:rsidR="002249DB" w:rsidRPr="00654131">
        <w:rPr>
          <w:sz w:val="28"/>
          <w:szCs w:val="28"/>
          <w:lang w:val="ru-RU"/>
        </w:rPr>
        <w:t>197</w:t>
      </w:r>
      <w:r w:rsidR="00210E77" w:rsidRPr="00654131">
        <w:rPr>
          <w:sz w:val="28"/>
          <w:szCs w:val="28"/>
        </w:rPr>
        <w:t xml:space="preserve">, </w:t>
      </w:r>
      <w:r w:rsidR="002249DB" w:rsidRPr="00654131">
        <w:rPr>
          <w:sz w:val="28"/>
          <w:szCs w:val="28"/>
          <w:lang w:val="ru-RU"/>
        </w:rPr>
        <w:t>198</w:t>
      </w:r>
      <w:r w:rsidR="002249DB" w:rsidRPr="00654131">
        <w:rPr>
          <w:sz w:val="28"/>
          <w:szCs w:val="28"/>
        </w:rPr>
        <w:t xml:space="preserve">, </w:t>
      </w:r>
      <w:r w:rsidR="002249DB" w:rsidRPr="00654131">
        <w:rPr>
          <w:sz w:val="28"/>
          <w:szCs w:val="28"/>
          <w:lang w:val="ru-RU"/>
        </w:rPr>
        <w:t>199</w:t>
      </w:r>
      <w:r w:rsidR="00210E77" w:rsidRPr="00654131">
        <w:rPr>
          <w:spacing w:val="-7"/>
          <w:sz w:val="28"/>
          <w:szCs w:val="28"/>
        </w:rPr>
        <w:t>]</w:t>
      </w:r>
      <w:r w:rsidR="00F5727A" w:rsidRPr="00654131">
        <w:rPr>
          <w:i/>
          <w:sz w:val="28"/>
          <w:szCs w:val="28"/>
          <w:lang w:val="ru-RU"/>
        </w:rPr>
        <w:t xml:space="preserve">. </w:t>
      </w:r>
      <w:r w:rsidR="007426EF" w:rsidRPr="00654131">
        <w:rPr>
          <w:sz w:val="28"/>
          <w:szCs w:val="28"/>
        </w:rPr>
        <w:t xml:space="preserve">Отдельные виды были найдены </w:t>
      </w:r>
      <w:r w:rsidR="00725408" w:rsidRPr="00654131">
        <w:rPr>
          <w:sz w:val="28"/>
          <w:szCs w:val="28"/>
        </w:rPr>
        <w:t>Ф. И. Рупрехтом [</w:t>
      </w:r>
      <w:r w:rsidR="00123A81" w:rsidRPr="00654131">
        <w:rPr>
          <w:sz w:val="28"/>
          <w:szCs w:val="28"/>
          <w:lang w:val="ru-RU"/>
        </w:rPr>
        <w:t>201</w:t>
      </w:r>
      <w:r w:rsidR="00725408" w:rsidRPr="00654131">
        <w:rPr>
          <w:sz w:val="28"/>
          <w:szCs w:val="28"/>
        </w:rPr>
        <w:t xml:space="preserve">], </w:t>
      </w:r>
      <w:r w:rsidR="00083DE1" w:rsidRPr="00654131">
        <w:rPr>
          <w:sz w:val="28"/>
          <w:szCs w:val="28"/>
        </w:rPr>
        <w:t>Е. Г. Победимовой [</w:t>
      </w:r>
      <w:r w:rsidR="00123A81" w:rsidRPr="00654131">
        <w:rPr>
          <w:sz w:val="28"/>
          <w:szCs w:val="28"/>
          <w:lang w:val="ru-RU"/>
        </w:rPr>
        <w:t>96</w:t>
      </w:r>
      <w:r w:rsidR="00083DE1" w:rsidRPr="00654131">
        <w:rPr>
          <w:sz w:val="28"/>
          <w:szCs w:val="28"/>
        </w:rPr>
        <w:t xml:space="preserve">] и </w:t>
      </w:r>
      <w:r w:rsidR="00083DE1" w:rsidRPr="00654131">
        <w:rPr>
          <w:sz w:val="28"/>
          <w:szCs w:val="28"/>
        </w:rPr>
        <w:lastRenderedPageBreak/>
        <w:t>др.</w:t>
      </w:r>
      <w:r w:rsidR="00F5727A" w:rsidRPr="00654131">
        <w:rPr>
          <w:sz w:val="28"/>
          <w:szCs w:val="28"/>
          <w:lang w:val="ru-RU"/>
        </w:rPr>
        <w:t xml:space="preserve"> </w:t>
      </w:r>
      <w:r w:rsidR="00E152EB" w:rsidRPr="00654131">
        <w:rPr>
          <w:spacing w:val="-7"/>
          <w:sz w:val="28"/>
          <w:szCs w:val="28"/>
        </w:rPr>
        <w:t>А.И. Введенский</w:t>
      </w:r>
      <w:r w:rsidR="00E152EB" w:rsidRPr="00654131">
        <w:rPr>
          <w:spacing w:val="-6"/>
          <w:sz w:val="28"/>
          <w:szCs w:val="28"/>
        </w:rPr>
        <w:t xml:space="preserve"> [</w:t>
      </w:r>
      <w:r w:rsidR="002249DB" w:rsidRPr="00654131">
        <w:rPr>
          <w:spacing w:val="-6"/>
          <w:sz w:val="28"/>
          <w:szCs w:val="28"/>
          <w:lang w:val="ru-RU"/>
        </w:rPr>
        <w:t>15</w:t>
      </w:r>
      <w:r w:rsidR="00E152EB" w:rsidRPr="00654131">
        <w:rPr>
          <w:spacing w:val="-6"/>
          <w:sz w:val="28"/>
          <w:szCs w:val="28"/>
        </w:rPr>
        <w:t xml:space="preserve">] приводит </w:t>
      </w:r>
      <w:r w:rsidR="00E152EB" w:rsidRPr="00654131">
        <w:rPr>
          <w:spacing w:val="-7"/>
          <w:sz w:val="28"/>
          <w:szCs w:val="28"/>
        </w:rPr>
        <w:t>для Средней Азии 132 вида, а для Кыргызской Республики им указано 57 видов, из них 21 был описан автором.</w:t>
      </w:r>
    </w:p>
    <w:p w14:paraId="3B4D2915" w14:textId="54E14D26" w:rsidR="00666F75" w:rsidRPr="00654131" w:rsidRDefault="00725408" w:rsidP="00710DE8">
      <w:pPr>
        <w:spacing w:line="360" w:lineRule="auto"/>
        <w:ind w:firstLine="567"/>
        <w:jc w:val="both"/>
        <w:rPr>
          <w:sz w:val="28"/>
          <w:szCs w:val="28"/>
        </w:rPr>
      </w:pPr>
      <w:r w:rsidRPr="00654131">
        <w:rPr>
          <w:sz w:val="28"/>
          <w:szCs w:val="28"/>
        </w:rPr>
        <w:t>В Кыргызстане в исследовании л</w:t>
      </w:r>
      <w:r w:rsidR="003D22E3" w:rsidRPr="00654131">
        <w:rPr>
          <w:sz w:val="28"/>
          <w:szCs w:val="28"/>
        </w:rPr>
        <w:t>уков большой вклад внесли Л. И. </w:t>
      </w:r>
      <w:r w:rsidRPr="00654131">
        <w:rPr>
          <w:sz w:val="28"/>
          <w:szCs w:val="28"/>
          <w:lang w:val="ky-KG"/>
        </w:rPr>
        <w:t>Кащенко и Е.</w:t>
      </w:r>
      <w:r w:rsidRPr="00654131">
        <w:rPr>
          <w:sz w:val="28"/>
          <w:szCs w:val="28"/>
        </w:rPr>
        <w:t xml:space="preserve"> </w:t>
      </w:r>
      <w:r w:rsidRPr="00654131">
        <w:rPr>
          <w:sz w:val="28"/>
          <w:szCs w:val="28"/>
          <w:lang w:val="ky-KG"/>
        </w:rPr>
        <w:t>В.</w:t>
      </w:r>
      <w:r w:rsidRPr="00654131">
        <w:rPr>
          <w:sz w:val="28"/>
          <w:szCs w:val="28"/>
        </w:rPr>
        <w:t xml:space="preserve"> </w:t>
      </w:r>
      <w:r w:rsidRPr="00654131">
        <w:rPr>
          <w:sz w:val="28"/>
          <w:szCs w:val="28"/>
          <w:lang w:val="ky-KG"/>
        </w:rPr>
        <w:t xml:space="preserve">Никитина, которые обработали род </w:t>
      </w:r>
      <w:r w:rsidRPr="00654131">
        <w:rPr>
          <w:i/>
          <w:sz w:val="28"/>
          <w:szCs w:val="28"/>
          <w:lang w:val="en-US"/>
        </w:rPr>
        <w:t>Allium</w:t>
      </w:r>
      <w:r w:rsidRPr="00654131">
        <w:rPr>
          <w:sz w:val="28"/>
          <w:szCs w:val="28"/>
        </w:rPr>
        <w:t xml:space="preserve"> во «Флоре Киргизской ССР» [</w:t>
      </w:r>
      <w:r w:rsidR="00123A81" w:rsidRPr="00654131">
        <w:rPr>
          <w:sz w:val="28"/>
          <w:szCs w:val="28"/>
          <w:lang w:val="ru-RU"/>
        </w:rPr>
        <w:t>80</w:t>
      </w:r>
      <w:r w:rsidRPr="00654131">
        <w:rPr>
          <w:sz w:val="28"/>
          <w:szCs w:val="28"/>
        </w:rPr>
        <w:t xml:space="preserve">], для каждого вида они указали места произрастания, период цветения, хозяйственное значения видов. Позднее </w:t>
      </w:r>
      <w:r w:rsidRPr="00654131">
        <w:rPr>
          <w:sz w:val="28"/>
          <w:szCs w:val="28"/>
          <w:lang w:val="ky-KG"/>
        </w:rPr>
        <w:t>Е.</w:t>
      </w:r>
      <w:r w:rsidRPr="00654131">
        <w:rPr>
          <w:sz w:val="28"/>
          <w:szCs w:val="28"/>
        </w:rPr>
        <w:t> </w:t>
      </w:r>
      <w:r w:rsidRPr="00654131">
        <w:rPr>
          <w:sz w:val="28"/>
          <w:szCs w:val="28"/>
          <w:lang w:val="ky-KG"/>
        </w:rPr>
        <w:t>В.</w:t>
      </w:r>
      <w:r w:rsidRPr="00654131">
        <w:rPr>
          <w:sz w:val="28"/>
          <w:szCs w:val="28"/>
        </w:rPr>
        <w:t xml:space="preserve"> Никитина пересмотрела виды рода и доработала ключи видов для определения и </w:t>
      </w:r>
      <w:r w:rsidR="00A542E4" w:rsidRPr="00654131">
        <w:rPr>
          <w:sz w:val="28"/>
          <w:szCs w:val="28"/>
        </w:rPr>
        <w:t>привела описание</w:t>
      </w:r>
      <w:r w:rsidR="00210E77" w:rsidRPr="00654131">
        <w:rPr>
          <w:sz w:val="28"/>
          <w:szCs w:val="28"/>
        </w:rPr>
        <w:t xml:space="preserve"> </w:t>
      </w:r>
      <w:r w:rsidR="00A542E4" w:rsidRPr="00654131">
        <w:rPr>
          <w:sz w:val="28"/>
          <w:szCs w:val="28"/>
        </w:rPr>
        <w:t>дополнительно 3</w:t>
      </w:r>
      <w:r w:rsidR="003D22E3" w:rsidRPr="00654131">
        <w:rPr>
          <w:sz w:val="28"/>
          <w:szCs w:val="28"/>
        </w:rPr>
        <w:t xml:space="preserve"> видов </w:t>
      </w:r>
      <w:r w:rsidRPr="00654131">
        <w:rPr>
          <w:sz w:val="28"/>
          <w:szCs w:val="28"/>
        </w:rPr>
        <w:t xml:space="preserve">лука </w:t>
      </w:r>
      <w:r w:rsidR="00210E77" w:rsidRPr="00654131">
        <w:rPr>
          <w:sz w:val="28"/>
          <w:szCs w:val="28"/>
        </w:rPr>
        <w:t>[</w:t>
      </w:r>
      <w:r w:rsidR="0025253A" w:rsidRPr="00654131">
        <w:rPr>
          <w:sz w:val="28"/>
          <w:szCs w:val="28"/>
          <w:lang w:val="ru-RU"/>
        </w:rPr>
        <w:t>81</w:t>
      </w:r>
      <w:r w:rsidR="00210E77" w:rsidRPr="00654131">
        <w:rPr>
          <w:sz w:val="28"/>
          <w:szCs w:val="28"/>
        </w:rPr>
        <w:t>]</w:t>
      </w:r>
      <w:r w:rsidR="00FF640E" w:rsidRPr="00654131">
        <w:rPr>
          <w:sz w:val="28"/>
          <w:szCs w:val="28"/>
        </w:rPr>
        <w:t xml:space="preserve">. </w:t>
      </w:r>
      <w:r w:rsidR="009E3623" w:rsidRPr="00654131">
        <w:rPr>
          <w:sz w:val="28"/>
          <w:szCs w:val="28"/>
        </w:rPr>
        <w:t xml:space="preserve">Из территории Кыргызстана </w:t>
      </w:r>
      <w:r w:rsidR="00022693" w:rsidRPr="00654131">
        <w:rPr>
          <w:sz w:val="28"/>
          <w:szCs w:val="28"/>
        </w:rPr>
        <w:t xml:space="preserve">были </w:t>
      </w:r>
      <w:r w:rsidR="00074DA4" w:rsidRPr="00654131">
        <w:rPr>
          <w:sz w:val="28"/>
          <w:szCs w:val="28"/>
        </w:rPr>
        <w:t>описаны 38 видов и подвида</w:t>
      </w:r>
      <w:r w:rsidR="00017D47" w:rsidRPr="00654131">
        <w:rPr>
          <w:sz w:val="28"/>
          <w:szCs w:val="28"/>
        </w:rPr>
        <w:t xml:space="preserve"> в различные годы начиная с </w:t>
      </w:r>
      <w:r w:rsidR="00017D47" w:rsidRPr="00654131">
        <w:rPr>
          <w:spacing w:val="-7"/>
          <w:sz w:val="28"/>
          <w:szCs w:val="28"/>
        </w:rPr>
        <w:t>1868 по 2022 год</w:t>
      </w:r>
      <w:r w:rsidR="00074DA4" w:rsidRPr="00654131">
        <w:rPr>
          <w:sz w:val="28"/>
          <w:szCs w:val="28"/>
        </w:rPr>
        <w:t>:</w:t>
      </w:r>
      <w:r w:rsidR="00F80F35" w:rsidRPr="00654131">
        <w:rPr>
          <w:sz w:val="28"/>
          <w:szCs w:val="28"/>
        </w:rPr>
        <w:t xml:space="preserve"> </w:t>
      </w:r>
      <w:r w:rsidR="00FD7078">
        <w:rPr>
          <w:i/>
          <w:sz w:val="28"/>
          <w:szCs w:val="28"/>
        </w:rPr>
        <w:t>A. </w:t>
      </w:r>
      <w:r w:rsidR="00074DA4" w:rsidRPr="00654131">
        <w:rPr>
          <w:i/>
          <w:sz w:val="28"/>
          <w:szCs w:val="28"/>
        </w:rPr>
        <w:t xml:space="preserve">alaicum </w:t>
      </w:r>
      <w:r w:rsidR="00074DA4" w:rsidRPr="00654131">
        <w:rPr>
          <w:sz w:val="28"/>
          <w:szCs w:val="28"/>
        </w:rPr>
        <w:t xml:space="preserve">Vved., </w:t>
      </w:r>
      <w:r w:rsidR="00FD7078">
        <w:rPr>
          <w:i/>
          <w:sz w:val="28"/>
          <w:szCs w:val="28"/>
        </w:rPr>
        <w:t>A. </w:t>
      </w:r>
      <w:r w:rsidR="00074DA4" w:rsidRPr="00654131">
        <w:rPr>
          <w:i/>
          <w:sz w:val="28"/>
          <w:szCs w:val="28"/>
        </w:rPr>
        <w:t>alexandrae</w:t>
      </w:r>
      <w:r w:rsidR="00074DA4" w:rsidRPr="00654131">
        <w:rPr>
          <w:sz w:val="28"/>
          <w:szCs w:val="28"/>
        </w:rPr>
        <w:t xml:space="preserve"> Vved., </w:t>
      </w:r>
      <w:r w:rsidR="00FD7078">
        <w:rPr>
          <w:i/>
          <w:sz w:val="28"/>
          <w:szCs w:val="28"/>
        </w:rPr>
        <w:t>A. </w:t>
      </w:r>
      <w:r w:rsidR="00074DA4" w:rsidRPr="00654131">
        <w:rPr>
          <w:i/>
          <w:sz w:val="28"/>
          <w:szCs w:val="28"/>
        </w:rPr>
        <w:t>anisotepalum</w:t>
      </w:r>
      <w:r w:rsidR="00022693" w:rsidRPr="00654131">
        <w:rPr>
          <w:sz w:val="28"/>
          <w:szCs w:val="28"/>
        </w:rPr>
        <w:t> </w:t>
      </w:r>
      <w:r w:rsidR="00074DA4" w:rsidRPr="00654131">
        <w:rPr>
          <w:sz w:val="28"/>
          <w:szCs w:val="28"/>
        </w:rPr>
        <w:t xml:space="preserve">Vved., </w:t>
      </w:r>
      <w:r w:rsidR="00FD7078">
        <w:rPr>
          <w:i/>
          <w:sz w:val="28"/>
          <w:szCs w:val="28"/>
        </w:rPr>
        <w:t>A. </w:t>
      </w:r>
      <w:r w:rsidR="00074DA4" w:rsidRPr="00654131">
        <w:rPr>
          <w:i/>
          <w:sz w:val="28"/>
          <w:szCs w:val="28"/>
        </w:rPr>
        <w:t>dodecadontum</w:t>
      </w:r>
      <w:r w:rsidR="00074DA4" w:rsidRPr="00654131">
        <w:rPr>
          <w:sz w:val="28"/>
          <w:szCs w:val="28"/>
        </w:rPr>
        <w:t xml:space="preserve"> Vved., </w:t>
      </w:r>
      <w:r w:rsidR="00FD7078">
        <w:rPr>
          <w:i/>
          <w:sz w:val="28"/>
          <w:szCs w:val="28"/>
        </w:rPr>
        <w:t>A. </w:t>
      </w:r>
      <w:r w:rsidR="00074DA4" w:rsidRPr="00654131">
        <w:rPr>
          <w:i/>
          <w:sz w:val="28"/>
          <w:szCs w:val="28"/>
        </w:rPr>
        <w:t>dolichostylum</w:t>
      </w:r>
      <w:r w:rsidR="00074DA4" w:rsidRPr="00654131">
        <w:rPr>
          <w:sz w:val="28"/>
          <w:szCs w:val="28"/>
        </w:rPr>
        <w:t xml:space="preserve"> Vved., </w:t>
      </w:r>
      <w:r w:rsidR="00FD7078">
        <w:rPr>
          <w:i/>
          <w:sz w:val="28"/>
          <w:szCs w:val="28"/>
        </w:rPr>
        <w:t>A. </w:t>
      </w:r>
      <w:r w:rsidR="00074DA4" w:rsidRPr="00654131">
        <w:rPr>
          <w:i/>
          <w:sz w:val="28"/>
          <w:szCs w:val="28"/>
        </w:rPr>
        <w:t>ferganicum</w:t>
      </w:r>
      <w:r w:rsidR="00074DA4" w:rsidRPr="00654131">
        <w:rPr>
          <w:sz w:val="28"/>
          <w:szCs w:val="28"/>
        </w:rPr>
        <w:t xml:space="preserve"> Vved.,</w:t>
      </w:r>
      <w:r w:rsidR="00074DA4" w:rsidRPr="00654131">
        <w:rPr>
          <w:i/>
          <w:sz w:val="28"/>
          <w:szCs w:val="28"/>
        </w:rPr>
        <w:t xml:space="preserve"> </w:t>
      </w:r>
      <w:r w:rsidR="00FD7078">
        <w:rPr>
          <w:i/>
          <w:sz w:val="28"/>
          <w:szCs w:val="28"/>
        </w:rPr>
        <w:t>A. </w:t>
      </w:r>
      <w:r w:rsidR="00074DA4" w:rsidRPr="00654131">
        <w:rPr>
          <w:i/>
          <w:sz w:val="28"/>
          <w:szCs w:val="28"/>
        </w:rPr>
        <w:t>jucundum</w:t>
      </w:r>
      <w:r w:rsidR="00074DA4" w:rsidRPr="00654131">
        <w:rPr>
          <w:sz w:val="28"/>
          <w:szCs w:val="28"/>
        </w:rPr>
        <w:t xml:space="preserve"> Vved., </w:t>
      </w:r>
      <w:r w:rsidR="00FD7078">
        <w:rPr>
          <w:i/>
          <w:sz w:val="28"/>
          <w:szCs w:val="28"/>
        </w:rPr>
        <w:t>A. </w:t>
      </w:r>
      <w:r w:rsidR="00074DA4" w:rsidRPr="00654131">
        <w:rPr>
          <w:i/>
          <w:sz w:val="28"/>
          <w:szCs w:val="28"/>
        </w:rPr>
        <w:t>leptomorphum</w:t>
      </w:r>
      <w:r w:rsidR="00074DA4" w:rsidRPr="00654131">
        <w:rPr>
          <w:sz w:val="28"/>
          <w:szCs w:val="28"/>
        </w:rPr>
        <w:t xml:space="preserve"> Vved., </w:t>
      </w:r>
      <w:r w:rsidR="00FD7078">
        <w:rPr>
          <w:i/>
          <w:sz w:val="28"/>
          <w:szCs w:val="28"/>
        </w:rPr>
        <w:t>A. </w:t>
      </w:r>
      <w:r w:rsidR="00074DA4" w:rsidRPr="00654131">
        <w:rPr>
          <w:i/>
          <w:sz w:val="28"/>
          <w:szCs w:val="28"/>
        </w:rPr>
        <w:t xml:space="preserve">minutum </w:t>
      </w:r>
      <w:r w:rsidR="00074DA4" w:rsidRPr="00654131">
        <w:rPr>
          <w:sz w:val="28"/>
          <w:szCs w:val="28"/>
        </w:rPr>
        <w:t xml:space="preserve">Vved., </w:t>
      </w:r>
      <w:r w:rsidR="00FD7078">
        <w:rPr>
          <w:i/>
          <w:sz w:val="28"/>
          <w:szCs w:val="28"/>
        </w:rPr>
        <w:t>A. </w:t>
      </w:r>
      <w:r w:rsidR="00074DA4" w:rsidRPr="00654131">
        <w:rPr>
          <w:i/>
          <w:sz w:val="28"/>
          <w:szCs w:val="28"/>
        </w:rPr>
        <w:t xml:space="preserve">oreoscordum </w:t>
      </w:r>
      <w:r w:rsidR="00074DA4" w:rsidRPr="00654131">
        <w:rPr>
          <w:sz w:val="28"/>
          <w:szCs w:val="28"/>
        </w:rPr>
        <w:t>Vved.,</w:t>
      </w:r>
      <w:r w:rsidR="00074DA4" w:rsidRPr="00654131">
        <w:rPr>
          <w:i/>
          <w:sz w:val="28"/>
          <w:szCs w:val="28"/>
        </w:rPr>
        <w:t xml:space="preserve"> </w:t>
      </w:r>
      <w:r w:rsidR="00FD7078">
        <w:rPr>
          <w:i/>
          <w:sz w:val="28"/>
          <w:szCs w:val="28"/>
        </w:rPr>
        <w:t>A. </w:t>
      </w:r>
      <w:r w:rsidR="00074DA4" w:rsidRPr="00654131">
        <w:rPr>
          <w:i/>
          <w:sz w:val="28"/>
          <w:szCs w:val="28"/>
        </w:rPr>
        <w:t>schachimardanicum</w:t>
      </w:r>
      <w:r w:rsidR="00074DA4" w:rsidRPr="00654131">
        <w:rPr>
          <w:sz w:val="28"/>
          <w:szCs w:val="28"/>
        </w:rPr>
        <w:t xml:space="preserve"> Vved., </w:t>
      </w:r>
      <w:r w:rsidR="00FD7078">
        <w:rPr>
          <w:i/>
          <w:sz w:val="28"/>
          <w:szCs w:val="28"/>
        </w:rPr>
        <w:t>A. </w:t>
      </w:r>
      <w:r w:rsidR="00074DA4" w:rsidRPr="00654131">
        <w:rPr>
          <w:i/>
          <w:sz w:val="28"/>
          <w:szCs w:val="28"/>
        </w:rPr>
        <w:t>trachyoscordum</w:t>
      </w:r>
      <w:r w:rsidR="00074DA4" w:rsidRPr="00654131">
        <w:rPr>
          <w:sz w:val="28"/>
          <w:szCs w:val="28"/>
        </w:rPr>
        <w:t xml:space="preserve"> Vved., </w:t>
      </w:r>
      <w:r w:rsidR="00FD7078">
        <w:rPr>
          <w:i/>
          <w:sz w:val="28"/>
          <w:szCs w:val="28"/>
        </w:rPr>
        <w:t>A. </w:t>
      </w:r>
      <w:r w:rsidR="00074DA4" w:rsidRPr="00654131">
        <w:rPr>
          <w:i/>
          <w:sz w:val="28"/>
          <w:szCs w:val="28"/>
        </w:rPr>
        <w:t>filifentiforme</w:t>
      </w:r>
      <w:r w:rsidR="00074DA4" w:rsidRPr="00654131">
        <w:rPr>
          <w:sz w:val="28"/>
          <w:szCs w:val="28"/>
        </w:rPr>
        <w:t xml:space="preserve"> Vved</w:t>
      </w:r>
      <w:r w:rsidR="00022693" w:rsidRPr="00654131">
        <w:rPr>
          <w:sz w:val="28"/>
          <w:szCs w:val="28"/>
        </w:rPr>
        <w:t>.</w:t>
      </w:r>
      <w:r w:rsidR="00074DA4" w:rsidRPr="00654131">
        <w:rPr>
          <w:sz w:val="28"/>
          <w:szCs w:val="28"/>
        </w:rPr>
        <w:t xml:space="preserve">, </w:t>
      </w:r>
      <w:r w:rsidR="00FD7078">
        <w:rPr>
          <w:i/>
          <w:sz w:val="28"/>
          <w:szCs w:val="28"/>
        </w:rPr>
        <w:t>A. </w:t>
      </w:r>
      <w:r w:rsidR="00074DA4" w:rsidRPr="00654131">
        <w:rPr>
          <w:i/>
          <w:sz w:val="28"/>
          <w:szCs w:val="28"/>
        </w:rPr>
        <w:t>taciturnum</w:t>
      </w:r>
      <w:r w:rsidR="00074DA4" w:rsidRPr="00654131">
        <w:rPr>
          <w:sz w:val="28"/>
          <w:szCs w:val="28"/>
        </w:rPr>
        <w:t xml:space="preserve"> Vved</w:t>
      </w:r>
      <w:r w:rsidR="00A542E4" w:rsidRPr="00654131">
        <w:rPr>
          <w:sz w:val="28"/>
          <w:szCs w:val="28"/>
        </w:rPr>
        <w:t xml:space="preserve">., </w:t>
      </w:r>
      <w:r w:rsidR="00FD7078">
        <w:rPr>
          <w:i/>
          <w:sz w:val="28"/>
          <w:szCs w:val="28"/>
        </w:rPr>
        <w:t>A. </w:t>
      </w:r>
      <w:r w:rsidR="00074DA4" w:rsidRPr="00654131">
        <w:rPr>
          <w:i/>
          <w:sz w:val="28"/>
          <w:szCs w:val="28"/>
        </w:rPr>
        <w:t xml:space="preserve">arkitense </w:t>
      </w:r>
      <w:r w:rsidR="00074DA4" w:rsidRPr="00654131">
        <w:rPr>
          <w:sz w:val="28"/>
          <w:szCs w:val="28"/>
        </w:rPr>
        <w:t>R.M.Fritsch</w:t>
      </w:r>
      <w:r w:rsidR="00074DA4" w:rsidRPr="00654131">
        <w:rPr>
          <w:i/>
          <w:sz w:val="28"/>
          <w:szCs w:val="28"/>
        </w:rPr>
        <w:t xml:space="preserve">, </w:t>
      </w:r>
      <w:r w:rsidR="00FD7078">
        <w:rPr>
          <w:i/>
          <w:sz w:val="28"/>
          <w:szCs w:val="28"/>
        </w:rPr>
        <w:t>A. </w:t>
      </w:r>
      <w:r w:rsidR="00074DA4" w:rsidRPr="00654131">
        <w:rPr>
          <w:i/>
          <w:sz w:val="28"/>
          <w:szCs w:val="28"/>
        </w:rPr>
        <w:t xml:space="preserve">chychkanense </w:t>
      </w:r>
      <w:r w:rsidR="00074DA4" w:rsidRPr="00654131">
        <w:rPr>
          <w:sz w:val="28"/>
          <w:szCs w:val="28"/>
        </w:rPr>
        <w:t>R.M.</w:t>
      </w:r>
      <w:r w:rsidR="00074DA4" w:rsidRPr="00654131">
        <w:rPr>
          <w:i/>
          <w:sz w:val="28"/>
          <w:szCs w:val="28"/>
        </w:rPr>
        <w:t xml:space="preserve"> </w:t>
      </w:r>
      <w:r w:rsidR="00074DA4" w:rsidRPr="00654131">
        <w:rPr>
          <w:sz w:val="28"/>
          <w:szCs w:val="28"/>
        </w:rPr>
        <w:t>Fritsch</w:t>
      </w:r>
      <w:r w:rsidR="00074DA4" w:rsidRPr="00654131">
        <w:rPr>
          <w:i/>
          <w:sz w:val="28"/>
          <w:szCs w:val="28"/>
        </w:rPr>
        <w:t xml:space="preserve">, </w:t>
      </w:r>
      <w:r w:rsidR="00FD7078">
        <w:rPr>
          <w:i/>
          <w:sz w:val="28"/>
          <w:szCs w:val="28"/>
        </w:rPr>
        <w:t>A. </w:t>
      </w:r>
      <w:r w:rsidR="00074DA4" w:rsidRPr="00654131">
        <w:rPr>
          <w:i/>
          <w:sz w:val="28"/>
          <w:szCs w:val="28"/>
        </w:rPr>
        <w:t xml:space="preserve">cisferganense </w:t>
      </w:r>
      <w:r w:rsidR="00074DA4" w:rsidRPr="00654131">
        <w:rPr>
          <w:sz w:val="28"/>
          <w:szCs w:val="28"/>
        </w:rPr>
        <w:t>R.M.Fritsch</w:t>
      </w:r>
      <w:r w:rsidR="00074DA4" w:rsidRPr="00654131">
        <w:rPr>
          <w:i/>
          <w:sz w:val="28"/>
          <w:szCs w:val="28"/>
        </w:rPr>
        <w:t xml:space="preserve">, </w:t>
      </w:r>
      <w:r w:rsidR="00FD7078">
        <w:rPr>
          <w:i/>
          <w:sz w:val="28"/>
          <w:szCs w:val="28"/>
        </w:rPr>
        <w:t>A. </w:t>
      </w:r>
      <w:r w:rsidR="00074DA4" w:rsidRPr="00654131">
        <w:rPr>
          <w:i/>
          <w:sz w:val="28"/>
          <w:szCs w:val="28"/>
        </w:rPr>
        <w:t xml:space="preserve">pseudowinklerianum </w:t>
      </w:r>
      <w:r w:rsidR="00074DA4" w:rsidRPr="00654131">
        <w:rPr>
          <w:sz w:val="28"/>
          <w:szCs w:val="28"/>
        </w:rPr>
        <w:t>R.M. Fritsch et F.O. Khass.,</w:t>
      </w:r>
      <w:r w:rsidR="00074DA4" w:rsidRPr="00654131">
        <w:rPr>
          <w:i/>
          <w:sz w:val="28"/>
          <w:szCs w:val="28"/>
        </w:rPr>
        <w:t xml:space="preserve"> </w:t>
      </w:r>
      <w:r w:rsidR="00FD7078">
        <w:rPr>
          <w:i/>
          <w:sz w:val="28"/>
          <w:szCs w:val="28"/>
        </w:rPr>
        <w:t>A. </w:t>
      </w:r>
      <w:r w:rsidR="00074DA4" w:rsidRPr="00654131">
        <w:rPr>
          <w:i/>
          <w:sz w:val="28"/>
          <w:szCs w:val="28"/>
        </w:rPr>
        <w:t xml:space="preserve">zergericum </w:t>
      </w:r>
      <w:r w:rsidR="00074DA4" w:rsidRPr="00654131">
        <w:rPr>
          <w:sz w:val="28"/>
          <w:szCs w:val="28"/>
        </w:rPr>
        <w:t>F.Khass. et R.M.Fritsch,</w:t>
      </w:r>
      <w:r w:rsidR="00074DA4" w:rsidRPr="00654131">
        <w:rPr>
          <w:i/>
          <w:sz w:val="28"/>
          <w:szCs w:val="28"/>
        </w:rPr>
        <w:t xml:space="preserve"> </w:t>
      </w:r>
      <w:r w:rsidR="00FD7078">
        <w:rPr>
          <w:i/>
          <w:sz w:val="28"/>
          <w:szCs w:val="28"/>
        </w:rPr>
        <w:t>A. </w:t>
      </w:r>
      <w:r w:rsidR="00074DA4" w:rsidRPr="00654131">
        <w:rPr>
          <w:i/>
          <w:sz w:val="28"/>
          <w:szCs w:val="28"/>
        </w:rPr>
        <w:t xml:space="preserve">spathulatum </w:t>
      </w:r>
      <w:r w:rsidR="00074DA4" w:rsidRPr="00654131">
        <w:rPr>
          <w:sz w:val="28"/>
          <w:szCs w:val="28"/>
        </w:rPr>
        <w:t>Khassanov et R.M. Fritsch,</w:t>
      </w:r>
      <w:r w:rsidR="00074DA4" w:rsidRPr="00654131">
        <w:rPr>
          <w:i/>
          <w:sz w:val="28"/>
          <w:szCs w:val="28"/>
        </w:rPr>
        <w:t xml:space="preserve"> </w:t>
      </w:r>
      <w:r w:rsidR="00FD7078">
        <w:rPr>
          <w:i/>
          <w:sz w:val="28"/>
          <w:szCs w:val="28"/>
        </w:rPr>
        <w:t>A. </w:t>
      </w:r>
      <w:r w:rsidR="00074DA4" w:rsidRPr="00654131">
        <w:rPr>
          <w:i/>
          <w:sz w:val="28"/>
          <w:szCs w:val="28"/>
        </w:rPr>
        <w:t>taeniopetalum</w:t>
      </w:r>
      <w:r w:rsidR="00074DA4" w:rsidRPr="00654131">
        <w:rPr>
          <w:sz w:val="28"/>
          <w:szCs w:val="28"/>
        </w:rPr>
        <w:t xml:space="preserve"> Popov et Vved.,</w:t>
      </w:r>
      <w:r w:rsidR="00074DA4" w:rsidRPr="00654131">
        <w:rPr>
          <w:i/>
          <w:sz w:val="28"/>
          <w:szCs w:val="28"/>
        </w:rPr>
        <w:t xml:space="preserve"> subsp. turakulovii </w:t>
      </w:r>
      <w:r w:rsidR="00074DA4" w:rsidRPr="00654131">
        <w:rPr>
          <w:sz w:val="28"/>
          <w:szCs w:val="28"/>
        </w:rPr>
        <w:t xml:space="preserve">R.M. Fritsch &amp; F.O. Khassanov, </w:t>
      </w:r>
      <w:r w:rsidR="00FD7078">
        <w:rPr>
          <w:i/>
          <w:sz w:val="28"/>
          <w:szCs w:val="28"/>
        </w:rPr>
        <w:t>A. </w:t>
      </w:r>
      <w:r w:rsidR="00074DA4" w:rsidRPr="00654131">
        <w:rPr>
          <w:i/>
          <w:sz w:val="28"/>
          <w:szCs w:val="28"/>
        </w:rPr>
        <w:t xml:space="preserve">bekeczalicum </w:t>
      </w:r>
      <w:r w:rsidR="00074DA4" w:rsidRPr="00654131">
        <w:rPr>
          <w:sz w:val="28"/>
          <w:szCs w:val="28"/>
        </w:rPr>
        <w:t xml:space="preserve">Lazkov, </w:t>
      </w:r>
      <w:r w:rsidR="00FD7078">
        <w:rPr>
          <w:i/>
          <w:sz w:val="28"/>
          <w:szCs w:val="28"/>
        </w:rPr>
        <w:t>A. </w:t>
      </w:r>
      <w:r w:rsidR="00074DA4" w:rsidRPr="00654131">
        <w:rPr>
          <w:i/>
          <w:sz w:val="28"/>
          <w:szCs w:val="28"/>
        </w:rPr>
        <w:t xml:space="preserve">formosum </w:t>
      </w:r>
      <w:r w:rsidR="00074DA4" w:rsidRPr="00654131">
        <w:rPr>
          <w:sz w:val="28"/>
          <w:szCs w:val="28"/>
        </w:rPr>
        <w:t xml:space="preserve">Sennikov et Lazkov, </w:t>
      </w:r>
      <w:r w:rsidR="00FD7078">
        <w:rPr>
          <w:i/>
          <w:sz w:val="28"/>
          <w:szCs w:val="28"/>
        </w:rPr>
        <w:t>A. </w:t>
      </w:r>
      <w:r w:rsidR="00074DA4" w:rsidRPr="00654131">
        <w:rPr>
          <w:i/>
          <w:sz w:val="28"/>
          <w:szCs w:val="28"/>
        </w:rPr>
        <w:t xml:space="preserve">pseudopskemense </w:t>
      </w:r>
      <w:r w:rsidR="00074DA4" w:rsidRPr="00654131">
        <w:rPr>
          <w:sz w:val="28"/>
          <w:szCs w:val="28"/>
        </w:rPr>
        <w:t xml:space="preserve">Lazkov, Turdumatova et Tojibaev, </w:t>
      </w:r>
      <w:r w:rsidR="00FD7078">
        <w:rPr>
          <w:i/>
          <w:sz w:val="28"/>
          <w:szCs w:val="28"/>
        </w:rPr>
        <w:t>A. </w:t>
      </w:r>
      <w:r w:rsidR="00074DA4" w:rsidRPr="00654131">
        <w:rPr>
          <w:i/>
          <w:sz w:val="28"/>
          <w:szCs w:val="28"/>
        </w:rPr>
        <w:t xml:space="preserve">susamyricum </w:t>
      </w:r>
      <w:r w:rsidR="00074DA4" w:rsidRPr="00654131">
        <w:rPr>
          <w:sz w:val="28"/>
          <w:szCs w:val="28"/>
        </w:rPr>
        <w:t>Lazkov &amp; Turdumatova (два после</w:t>
      </w:r>
      <w:r w:rsidR="00F63989" w:rsidRPr="00654131">
        <w:rPr>
          <w:sz w:val="28"/>
          <w:szCs w:val="28"/>
        </w:rPr>
        <w:t>д</w:t>
      </w:r>
      <w:r w:rsidR="00074DA4" w:rsidRPr="00654131">
        <w:rPr>
          <w:sz w:val="28"/>
          <w:szCs w:val="28"/>
        </w:rPr>
        <w:t xml:space="preserve">них вида на стадии публикации), </w:t>
      </w:r>
      <w:r w:rsidR="00FD7078">
        <w:rPr>
          <w:i/>
          <w:sz w:val="28"/>
          <w:szCs w:val="28"/>
        </w:rPr>
        <w:t>A. </w:t>
      </w:r>
      <w:r w:rsidR="00022693" w:rsidRPr="00654131">
        <w:rPr>
          <w:i/>
          <w:sz w:val="28"/>
          <w:szCs w:val="28"/>
        </w:rPr>
        <w:t xml:space="preserve">aflatunense </w:t>
      </w:r>
      <w:r w:rsidR="00022693" w:rsidRPr="00654131">
        <w:rPr>
          <w:sz w:val="28"/>
          <w:szCs w:val="28"/>
        </w:rPr>
        <w:t xml:space="preserve">B. Fedtsch., </w:t>
      </w:r>
      <w:r w:rsidR="00FD7078">
        <w:rPr>
          <w:i/>
          <w:sz w:val="28"/>
          <w:szCs w:val="28"/>
        </w:rPr>
        <w:t>A. </w:t>
      </w:r>
      <w:r w:rsidR="00022693" w:rsidRPr="00654131">
        <w:rPr>
          <w:i/>
          <w:sz w:val="28"/>
          <w:szCs w:val="28"/>
        </w:rPr>
        <w:t xml:space="preserve">saposhnikovii </w:t>
      </w:r>
      <w:r w:rsidR="00022693" w:rsidRPr="00654131">
        <w:rPr>
          <w:sz w:val="28"/>
          <w:szCs w:val="28"/>
        </w:rPr>
        <w:t xml:space="preserve">Nikitina, </w:t>
      </w:r>
      <w:r w:rsidR="00FD7078">
        <w:rPr>
          <w:i/>
          <w:sz w:val="28"/>
          <w:szCs w:val="28"/>
        </w:rPr>
        <w:t>A. </w:t>
      </w:r>
      <w:r w:rsidR="00022693" w:rsidRPr="00654131">
        <w:rPr>
          <w:i/>
          <w:sz w:val="28"/>
          <w:szCs w:val="28"/>
        </w:rPr>
        <w:t xml:space="preserve">sarychelekense </w:t>
      </w:r>
      <w:r w:rsidR="00022693" w:rsidRPr="00654131">
        <w:rPr>
          <w:sz w:val="28"/>
          <w:szCs w:val="28"/>
        </w:rPr>
        <w:t xml:space="preserve">Krassovskaya, </w:t>
      </w:r>
      <w:r w:rsidR="00FD7078">
        <w:rPr>
          <w:i/>
          <w:sz w:val="28"/>
          <w:szCs w:val="28"/>
        </w:rPr>
        <w:t>A. </w:t>
      </w:r>
      <w:r w:rsidR="00022693" w:rsidRPr="00654131">
        <w:rPr>
          <w:i/>
          <w:sz w:val="28"/>
          <w:szCs w:val="28"/>
        </w:rPr>
        <w:t xml:space="preserve">tianschanicum </w:t>
      </w:r>
      <w:r w:rsidR="00022693" w:rsidRPr="00654131">
        <w:rPr>
          <w:sz w:val="28"/>
          <w:szCs w:val="28"/>
        </w:rPr>
        <w:t>Rupr</w:t>
      </w:r>
      <w:r w:rsidR="00022693" w:rsidRPr="00654131">
        <w:rPr>
          <w:i/>
          <w:sz w:val="28"/>
          <w:szCs w:val="28"/>
        </w:rPr>
        <w:t xml:space="preserve">., </w:t>
      </w:r>
      <w:r w:rsidR="00FD7078">
        <w:rPr>
          <w:i/>
          <w:sz w:val="28"/>
          <w:szCs w:val="28"/>
        </w:rPr>
        <w:t>A. </w:t>
      </w:r>
      <w:r w:rsidR="00022693" w:rsidRPr="00654131">
        <w:rPr>
          <w:i/>
          <w:sz w:val="28"/>
          <w:szCs w:val="28"/>
        </w:rPr>
        <w:t xml:space="preserve">viridiflorum </w:t>
      </w:r>
      <w:r w:rsidR="00022693" w:rsidRPr="00654131">
        <w:rPr>
          <w:sz w:val="28"/>
          <w:szCs w:val="28"/>
        </w:rPr>
        <w:t>Pob</w:t>
      </w:r>
      <w:r w:rsidR="00022693" w:rsidRPr="00654131">
        <w:rPr>
          <w:i/>
          <w:sz w:val="28"/>
          <w:szCs w:val="28"/>
        </w:rPr>
        <w:t>.</w:t>
      </w:r>
      <w:r w:rsidR="00022693" w:rsidRPr="00654131">
        <w:rPr>
          <w:sz w:val="28"/>
          <w:szCs w:val="28"/>
        </w:rPr>
        <w:t xml:space="preserve">, </w:t>
      </w:r>
      <w:r w:rsidR="00FD7078">
        <w:rPr>
          <w:i/>
          <w:sz w:val="28"/>
          <w:szCs w:val="28"/>
        </w:rPr>
        <w:t>A. </w:t>
      </w:r>
      <w:r w:rsidR="00022693" w:rsidRPr="00654131">
        <w:rPr>
          <w:i/>
          <w:sz w:val="28"/>
          <w:szCs w:val="28"/>
        </w:rPr>
        <w:t>elegans Drob.</w:t>
      </w:r>
      <w:r w:rsidR="00237620" w:rsidRPr="00654131">
        <w:rPr>
          <w:i/>
          <w:sz w:val="28"/>
          <w:szCs w:val="28"/>
        </w:rPr>
        <w:t xml:space="preserve"> </w:t>
      </w:r>
      <w:r w:rsidR="00666F75" w:rsidRPr="00654131">
        <w:rPr>
          <w:sz w:val="28"/>
          <w:szCs w:val="28"/>
        </w:rPr>
        <w:t xml:space="preserve">Из них 14 луков были описаны </w:t>
      </w:r>
      <w:r w:rsidR="00666F75" w:rsidRPr="00654131">
        <w:rPr>
          <w:spacing w:val="-7"/>
          <w:sz w:val="28"/>
          <w:szCs w:val="28"/>
        </w:rPr>
        <w:t>А.</w:t>
      </w:r>
      <w:r w:rsidR="00A542E4" w:rsidRPr="00654131">
        <w:rPr>
          <w:spacing w:val="-7"/>
          <w:sz w:val="28"/>
          <w:szCs w:val="28"/>
        </w:rPr>
        <w:t xml:space="preserve">И. Введенским в 1924-1971 годы; </w:t>
      </w:r>
      <w:r w:rsidR="00666F75" w:rsidRPr="00654131">
        <w:rPr>
          <w:sz w:val="28"/>
          <w:szCs w:val="28"/>
        </w:rPr>
        <w:t xml:space="preserve">6 видов описаны </w:t>
      </w:r>
      <w:r w:rsidR="00666F75" w:rsidRPr="00654131">
        <w:rPr>
          <w:spacing w:val="-7"/>
          <w:sz w:val="28"/>
          <w:szCs w:val="28"/>
        </w:rPr>
        <w:t>Э.</w:t>
      </w:r>
      <w:r w:rsidR="00666F75" w:rsidRPr="00654131">
        <w:rPr>
          <w:spacing w:val="-7"/>
          <w:sz w:val="28"/>
          <w:szCs w:val="28"/>
          <w:lang w:val="en-US"/>
        </w:rPr>
        <w:t> </w:t>
      </w:r>
      <w:r w:rsidR="00666F75" w:rsidRPr="00654131">
        <w:rPr>
          <w:spacing w:val="-7"/>
          <w:sz w:val="28"/>
          <w:szCs w:val="28"/>
        </w:rPr>
        <w:t>Л.</w:t>
      </w:r>
      <w:r w:rsidR="00666F75" w:rsidRPr="00654131">
        <w:rPr>
          <w:spacing w:val="-7"/>
          <w:sz w:val="28"/>
          <w:szCs w:val="28"/>
          <w:lang w:val="en-US"/>
        </w:rPr>
        <w:t> </w:t>
      </w:r>
      <w:r w:rsidR="00666F75" w:rsidRPr="00654131">
        <w:rPr>
          <w:spacing w:val="-7"/>
          <w:sz w:val="28"/>
          <w:szCs w:val="28"/>
        </w:rPr>
        <w:t xml:space="preserve">Регелем в период 1868-1885 годы. </w:t>
      </w:r>
      <w:r w:rsidR="00666F75" w:rsidRPr="00654131">
        <w:rPr>
          <w:sz w:val="28"/>
          <w:szCs w:val="28"/>
        </w:rPr>
        <w:t>Остальные виды были описаны Е. В. Никитиной, Ф. И. Рупрехтом, и другими</w:t>
      </w:r>
      <w:r w:rsidR="00A07295" w:rsidRPr="00654131">
        <w:rPr>
          <w:sz w:val="28"/>
          <w:szCs w:val="28"/>
          <w:lang w:val="ru-RU"/>
        </w:rPr>
        <w:t xml:space="preserve"> [</w:t>
      </w:r>
      <w:r w:rsidR="002249DB" w:rsidRPr="00654131">
        <w:rPr>
          <w:sz w:val="28"/>
          <w:szCs w:val="28"/>
          <w:lang w:val="ru-RU"/>
        </w:rPr>
        <w:t>15</w:t>
      </w:r>
      <w:r w:rsidR="00A07295" w:rsidRPr="00654131">
        <w:rPr>
          <w:sz w:val="28"/>
          <w:szCs w:val="28"/>
          <w:lang w:val="ru-RU"/>
        </w:rPr>
        <w:t>]</w:t>
      </w:r>
      <w:r w:rsidR="00666F75" w:rsidRPr="00654131">
        <w:rPr>
          <w:sz w:val="28"/>
          <w:szCs w:val="28"/>
        </w:rPr>
        <w:t>. После выхода сводок о флоре Кыргызстана [</w:t>
      </w:r>
      <w:r w:rsidR="0025253A" w:rsidRPr="00654131">
        <w:rPr>
          <w:sz w:val="28"/>
          <w:szCs w:val="28"/>
        </w:rPr>
        <w:t>81</w:t>
      </w:r>
      <w:r w:rsidR="00666F75" w:rsidRPr="00654131">
        <w:rPr>
          <w:sz w:val="28"/>
          <w:szCs w:val="28"/>
        </w:rPr>
        <w:t xml:space="preserve">, </w:t>
      </w:r>
      <w:r w:rsidR="0025253A" w:rsidRPr="00654131">
        <w:rPr>
          <w:sz w:val="28"/>
          <w:szCs w:val="28"/>
          <w:lang w:val="ru-RU"/>
        </w:rPr>
        <w:t>82</w:t>
      </w:r>
      <w:r w:rsidR="00666F75" w:rsidRPr="00654131">
        <w:rPr>
          <w:sz w:val="28"/>
          <w:szCs w:val="28"/>
        </w:rPr>
        <w:t>] и Средней Азии Среди [</w:t>
      </w:r>
      <w:r w:rsidR="002249DB" w:rsidRPr="00654131">
        <w:rPr>
          <w:spacing w:val="-7"/>
          <w:sz w:val="28"/>
          <w:szCs w:val="28"/>
        </w:rPr>
        <w:t>14</w:t>
      </w:r>
      <w:r w:rsidR="00666F75" w:rsidRPr="00654131">
        <w:rPr>
          <w:sz w:val="28"/>
          <w:szCs w:val="28"/>
        </w:rPr>
        <w:t xml:space="preserve">] до настоящего времени для Кыргызстана зарегистрированы 19, из них 12 луков эндемиков Кыргызстана. </w:t>
      </w:r>
      <w:r w:rsidR="00666F75" w:rsidRPr="00654131">
        <w:rPr>
          <w:spacing w:val="-7"/>
          <w:sz w:val="28"/>
          <w:szCs w:val="28"/>
        </w:rPr>
        <w:t xml:space="preserve">7 луков были описаны </w:t>
      </w:r>
      <w:r w:rsidR="00666F75" w:rsidRPr="00654131">
        <w:rPr>
          <w:spacing w:val="-7"/>
          <w:sz w:val="28"/>
          <w:szCs w:val="28"/>
          <w:lang w:val="en-US"/>
        </w:rPr>
        <w:t>R</w:t>
      </w:r>
      <w:r w:rsidR="00666F75" w:rsidRPr="00654131">
        <w:rPr>
          <w:spacing w:val="-7"/>
          <w:sz w:val="28"/>
          <w:szCs w:val="28"/>
        </w:rPr>
        <w:t>.</w:t>
      </w:r>
      <w:r w:rsidR="00666F75" w:rsidRPr="00654131">
        <w:rPr>
          <w:spacing w:val="-7"/>
          <w:sz w:val="28"/>
          <w:szCs w:val="28"/>
          <w:lang w:val="en-US"/>
        </w:rPr>
        <w:t> M</w:t>
      </w:r>
      <w:r w:rsidR="00666F75" w:rsidRPr="00654131">
        <w:rPr>
          <w:spacing w:val="-7"/>
          <w:sz w:val="28"/>
          <w:szCs w:val="28"/>
        </w:rPr>
        <w:t>.</w:t>
      </w:r>
      <w:r w:rsidR="00666F75" w:rsidRPr="00654131">
        <w:rPr>
          <w:spacing w:val="-7"/>
          <w:sz w:val="28"/>
          <w:szCs w:val="28"/>
          <w:lang w:val="en-US"/>
        </w:rPr>
        <w:t> </w:t>
      </w:r>
      <w:r w:rsidR="00666F75" w:rsidRPr="00654131">
        <w:rPr>
          <w:sz w:val="28"/>
          <w:szCs w:val="28"/>
          <w:lang w:val="en-US"/>
        </w:rPr>
        <w:t>Fritsch</w:t>
      </w:r>
      <w:r w:rsidR="00666F75" w:rsidRPr="00654131">
        <w:rPr>
          <w:sz w:val="28"/>
          <w:szCs w:val="28"/>
        </w:rPr>
        <w:t xml:space="preserve"> единолично или в соавторстве с Ф. О. </w:t>
      </w:r>
      <w:r w:rsidR="004322E2" w:rsidRPr="00654131">
        <w:rPr>
          <w:sz w:val="28"/>
          <w:szCs w:val="28"/>
        </w:rPr>
        <w:t>Хасанов</w:t>
      </w:r>
      <w:r w:rsidR="00666F75" w:rsidRPr="00654131">
        <w:rPr>
          <w:sz w:val="28"/>
          <w:szCs w:val="28"/>
        </w:rPr>
        <w:t xml:space="preserve">ым с 1998 по 2009 год. Отдельные виды были описаны </w:t>
      </w:r>
      <w:r w:rsidR="00666F75" w:rsidRPr="00654131">
        <w:rPr>
          <w:spacing w:val="-7"/>
          <w:sz w:val="28"/>
          <w:szCs w:val="28"/>
        </w:rPr>
        <w:t xml:space="preserve">Г.А. Лазьковым </w:t>
      </w:r>
      <w:r w:rsidR="00666F75" w:rsidRPr="00654131">
        <w:rPr>
          <w:sz w:val="28"/>
          <w:szCs w:val="28"/>
        </w:rPr>
        <w:t>[</w:t>
      </w:r>
      <w:r w:rsidR="0025253A" w:rsidRPr="00654131">
        <w:rPr>
          <w:sz w:val="28"/>
          <w:szCs w:val="28"/>
          <w:lang w:val="ru-RU"/>
        </w:rPr>
        <w:t>66</w:t>
      </w:r>
      <w:r w:rsidR="00666F75" w:rsidRPr="00654131">
        <w:rPr>
          <w:sz w:val="28"/>
          <w:szCs w:val="28"/>
        </w:rPr>
        <w:t xml:space="preserve">], </w:t>
      </w:r>
      <w:r w:rsidR="00FD7078">
        <w:rPr>
          <w:sz w:val="28"/>
          <w:szCs w:val="28"/>
          <w:lang w:val="en-US"/>
        </w:rPr>
        <w:t>A</w:t>
      </w:r>
      <w:r w:rsidR="00FD7078" w:rsidRPr="004120E4">
        <w:rPr>
          <w:sz w:val="28"/>
          <w:szCs w:val="28"/>
          <w:lang w:val="ru-RU"/>
        </w:rPr>
        <w:t>.</w:t>
      </w:r>
      <w:r w:rsidR="00FD7078">
        <w:rPr>
          <w:sz w:val="28"/>
          <w:szCs w:val="28"/>
          <w:lang w:val="en-US"/>
        </w:rPr>
        <w:t> </w:t>
      </w:r>
      <w:r w:rsidR="008118D8" w:rsidRPr="00654131">
        <w:rPr>
          <w:sz w:val="28"/>
          <w:szCs w:val="28"/>
          <w:lang w:val="en-US"/>
        </w:rPr>
        <w:t>N</w:t>
      </w:r>
      <w:r w:rsidR="008118D8" w:rsidRPr="00654131">
        <w:rPr>
          <w:sz w:val="28"/>
          <w:szCs w:val="28"/>
          <w:lang w:val="ru-RU"/>
        </w:rPr>
        <w:t xml:space="preserve">. </w:t>
      </w:r>
      <w:proofErr w:type="spellStart"/>
      <w:r w:rsidR="008118D8" w:rsidRPr="00654131">
        <w:rPr>
          <w:sz w:val="28"/>
          <w:szCs w:val="28"/>
          <w:lang w:val="en-US"/>
        </w:rPr>
        <w:t>Sennikov</w:t>
      </w:r>
      <w:proofErr w:type="spellEnd"/>
      <w:r w:rsidR="008118D8" w:rsidRPr="00654131">
        <w:rPr>
          <w:sz w:val="28"/>
          <w:szCs w:val="28"/>
          <w:lang w:val="ru-RU"/>
        </w:rPr>
        <w:t xml:space="preserve">, </w:t>
      </w:r>
      <w:r w:rsidR="008118D8" w:rsidRPr="00654131">
        <w:rPr>
          <w:sz w:val="28"/>
          <w:szCs w:val="28"/>
          <w:lang w:val="en-US"/>
        </w:rPr>
        <w:t>G</w:t>
      </w:r>
      <w:r w:rsidR="008118D8" w:rsidRPr="00654131">
        <w:rPr>
          <w:sz w:val="28"/>
          <w:szCs w:val="28"/>
          <w:lang w:val="ru-RU"/>
        </w:rPr>
        <w:t xml:space="preserve">. </w:t>
      </w:r>
      <w:r w:rsidR="00FD7078">
        <w:rPr>
          <w:sz w:val="28"/>
          <w:szCs w:val="28"/>
          <w:lang w:val="en-US"/>
        </w:rPr>
        <w:t>A</w:t>
      </w:r>
      <w:r w:rsidR="00FD7078" w:rsidRPr="004120E4">
        <w:rPr>
          <w:sz w:val="28"/>
          <w:szCs w:val="28"/>
          <w:lang w:val="ru-RU"/>
        </w:rPr>
        <w:t>.</w:t>
      </w:r>
      <w:r w:rsidR="00FD7078">
        <w:rPr>
          <w:sz w:val="28"/>
          <w:szCs w:val="28"/>
          <w:lang w:val="en-US"/>
        </w:rPr>
        <w:t> </w:t>
      </w:r>
      <w:proofErr w:type="spellStart"/>
      <w:r w:rsidR="008118D8" w:rsidRPr="00654131">
        <w:rPr>
          <w:sz w:val="28"/>
          <w:szCs w:val="28"/>
          <w:lang w:val="en-US"/>
        </w:rPr>
        <w:t>Lazkov</w:t>
      </w:r>
      <w:proofErr w:type="spellEnd"/>
      <w:r w:rsidR="00666F75" w:rsidRPr="00654131">
        <w:rPr>
          <w:sz w:val="28"/>
          <w:szCs w:val="28"/>
        </w:rPr>
        <w:t xml:space="preserve"> [</w:t>
      </w:r>
      <w:r w:rsidR="00151563" w:rsidRPr="00654131">
        <w:rPr>
          <w:sz w:val="28"/>
          <w:szCs w:val="28"/>
          <w:lang w:val="ru-RU"/>
        </w:rPr>
        <w:t>203</w:t>
      </w:r>
      <w:r w:rsidR="007A529D" w:rsidRPr="00654131">
        <w:rPr>
          <w:sz w:val="28"/>
          <w:szCs w:val="28"/>
        </w:rPr>
        <w:t>], Л.С. Крассовской [</w:t>
      </w:r>
      <w:r w:rsidR="00E86850" w:rsidRPr="00654131">
        <w:rPr>
          <w:sz w:val="28"/>
          <w:szCs w:val="28"/>
          <w:lang w:val="ru-RU"/>
        </w:rPr>
        <w:t>58</w:t>
      </w:r>
      <w:r w:rsidR="007A529D" w:rsidRPr="00654131">
        <w:rPr>
          <w:sz w:val="28"/>
          <w:szCs w:val="28"/>
        </w:rPr>
        <w:t xml:space="preserve">] </w:t>
      </w:r>
      <w:r w:rsidR="00666F75" w:rsidRPr="00654131">
        <w:rPr>
          <w:sz w:val="28"/>
          <w:szCs w:val="28"/>
        </w:rPr>
        <w:t>и др.</w:t>
      </w:r>
      <w:r w:rsidR="003C0D0A" w:rsidRPr="00654131">
        <w:rPr>
          <w:sz w:val="28"/>
          <w:szCs w:val="28"/>
        </w:rPr>
        <w:t xml:space="preserve"> </w:t>
      </w:r>
    </w:p>
    <w:p w14:paraId="1A2DEA8A" w14:textId="77777777" w:rsidR="004346DD" w:rsidRPr="00654131" w:rsidRDefault="00F37658" w:rsidP="008325A4">
      <w:pPr>
        <w:spacing w:line="360" w:lineRule="auto"/>
        <w:ind w:firstLine="567"/>
        <w:jc w:val="both"/>
        <w:rPr>
          <w:sz w:val="28"/>
          <w:szCs w:val="28"/>
        </w:rPr>
      </w:pPr>
      <w:r w:rsidRPr="00654131">
        <w:rPr>
          <w:b/>
          <w:sz w:val="28"/>
          <w:szCs w:val="28"/>
        </w:rPr>
        <w:lastRenderedPageBreak/>
        <w:t>Изучен</w:t>
      </w:r>
      <w:r w:rsidR="00D44A13" w:rsidRPr="00654131">
        <w:rPr>
          <w:b/>
          <w:sz w:val="28"/>
          <w:szCs w:val="28"/>
        </w:rPr>
        <w:t xml:space="preserve">ие </w:t>
      </w:r>
      <w:r w:rsidRPr="00654131">
        <w:rPr>
          <w:b/>
          <w:sz w:val="28"/>
          <w:szCs w:val="28"/>
        </w:rPr>
        <w:t>распространения луков</w:t>
      </w:r>
      <w:r w:rsidR="00A11190" w:rsidRPr="00654131">
        <w:rPr>
          <w:sz w:val="28"/>
          <w:szCs w:val="28"/>
        </w:rPr>
        <w:t xml:space="preserve">. </w:t>
      </w:r>
      <w:r w:rsidR="00000147" w:rsidRPr="00654131">
        <w:rPr>
          <w:sz w:val="28"/>
          <w:szCs w:val="28"/>
        </w:rPr>
        <w:t xml:space="preserve">Сведения о распространении и численности луков в отдельных регионах Кыргызстана встречаются в работах </w:t>
      </w:r>
      <w:r w:rsidR="00B05185" w:rsidRPr="00654131">
        <w:rPr>
          <w:sz w:val="28"/>
          <w:szCs w:val="28"/>
          <w:lang w:val="ru-RU"/>
        </w:rPr>
        <w:t xml:space="preserve">А. Н. </w:t>
      </w:r>
      <w:r w:rsidR="00B05185" w:rsidRPr="00654131">
        <w:rPr>
          <w:sz w:val="28"/>
          <w:szCs w:val="28"/>
        </w:rPr>
        <w:t>Краснов</w:t>
      </w:r>
      <w:r w:rsidR="00B05185" w:rsidRPr="00654131">
        <w:rPr>
          <w:sz w:val="28"/>
          <w:szCs w:val="28"/>
          <w:lang w:val="ru-RU"/>
        </w:rPr>
        <w:t>а [</w:t>
      </w:r>
      <w:r w:rsidR="00E86850" w:rsidRPr="00654131">
        <w:rPr>
          <w:sz w:val="28"/>
          <w:szCs w:val="28"/>
          <w:lang w:val="ru-RU"/>
        </w:rPr>
        <w:t>57</w:t>
      </w:r>
      <w:r w:rsidR="00B05185" w:rsidRPr="00654131">
        <w:rPr>
          <w:sz w:val="28"/>
          <w:szCs w:val="28"/>
          <w:lang w:val="ru-RU"/>
        </w:rPr>
        <w:t>],</w:t>
      </w:r>
      <w:r w:rsidR="00B05185" w:rsidRPr="00654131">
        <w:rPr>
          <w:sz w:val="28"/>
          <w:szCs w:val="28"/>
        </w:rPr>
        <w:t xml:space="preserve"> </w:t>
      </w:r>
      <w:r w:rsidR="00210E77" w:rsidRPr="00654131">
        <w:rPr>
          <w:sz w:val="28"/>
          <w:szCs w:val="28"/>
        </w:rPr>
        <w:t>К. Исакова [</w:t>
      </w:r>
      <w:r w:rsidR="00E86850" w:rsidRPr="00654131">
        <w:rPr>
          <w:sz w:val="28"/>
          <w:szCs w:val="28"/>
          <w:lang w:val="ru-RU"/>
        </w:rPr>
        <w:t>28</w:t>
      </w:r>
      <w:r w:rsidR="00210E77" w:rsidRPr="00654131">
        <w:rPr>
          <w:sz w:val="28"/>
          <w:szCs w:val="28"/>
        </w:rPr>
        <w:t>], А. Молдояров [</w:t>
      </w:r>
      <w:r w:rsidR="00F70F27" w:rsidRPr="00654131">
        <w:rPr>
          <w:sz w:val="28"/>
          <w:szCs w:val="28"/>
          <w:lang w:val="ru-RU"/>
        </w:rPr>
        <w:t>76</w:t>
      </w:r>
      <w:r w:rsidR="00210E77" w:rsidRPr="00654131">
        <w:rPr>
          <w:sz w:val="28"/>
          <w:szCs w:val="28"/>
        </w:rPr>
        <w:t>], З. С. Арбаевой [</w:t>
      </w:r>
      <w:r w:rsidR="00F70F27" w:rsidRPr="00654131">
        <w:rPr>
          <w:sz w:val="28"/>
          <w:szCs w:val="28"/>
          <w:lang w:val="ru-RU"/>
        </w:rPr>
        <w:t>1</w:t>
      </w:r>
      <w:r w:rsidR="00210E77" w:rsidRPr="00654131">
        <w:rPr>
          <w:sz w:val="28"/>
          <w:szCs w:val="28"/>
        </w:rPr>
        <w:t>], В. Н. Павлов [</w:t>
      </w:r>
      <w:r w:rsidR="00F70F27" w:rsidRPr="00654131">
        <w:rPr>
          <w:sz w:val="28"/>
          <w:szCs w:val="28"/>
          <w:lang w:val="ru-RU"/>
        </w:rPr>
        <w:t>89</w:t>
      </w:r>
      <w:r w:rsidR="00210E77" w:rsidRPr="00654131">
        <w:rPr>
          <w:sz w:val="28"/>
          <w:szCs w:val="28"/>
        </w:rPr>
        <w:t>], И. Г. Судницина [</w:t>
      </w:r>
      <w:r w:rsidR="00F70F27" w:rsidRPr="00654131">
        <w:rPr>
          <w:sz w:val="28"/>
          <w:szCs w:val="28"/>
          <w:lang w:val="ru-RU"/>
        </w:rPr>
        <w:t>117</w:t>
      </w:r>
      <w:r w:rsidR="00210E77" w:rsidRPr="00654131">
        <w:rPr>
          <w:sz w:val="28"/>
          <w:szCs w:val="28"/>
        </w:rPr>
        <w:t>],</w:t>
      </w:r>
      <w:r w:rsidR="00237620" w:rsidRPr="00654131">
        <w:rPr>
          <w:sz w:val="28"/>
          <w:szCs w:val="28"/>
        </w:rPr>
        <w:t xml:space="preserve"> </w:t>
      </w:r>
      <w:r w:rsidR="00A02428" w:rsidRPr="00654131">
        <w:rPr>
          <w:sz w:val="28"/>
          <w:szCs w:val="28"/>
        </w:rPr>
        <w:t>М. М. Ботбаевой [</w:t>
      </w:r>
      <w:r w:rsidR="00F70F27" w:rsidRPr="00654131">
        <w:rPr>
          <w:sz w:val="28"/>
          <w:szCs w:val="28"/>
          <w:lang w:val="ru-RU"/>
        </w:rPr>
        <w:t>9</w:t>
      </w:r>
      <w:r w:rsidR="00210E77" w:rsidRPr="00654131">
        <w:rPr>
          <w:sz w:val="28"/>
          <w:szCs w:val="28"/>
        </w:rPr>
        <w:t xml:space="preserve">, </w:t>
      </w:r>
      <w:r w:rsidR="00F70F27" w:rsidRPr="00654131">
        <w:rPr>
          <w:sz w:val="28"/>
          <w:szCs w:val="28"/>
          <w:lang w:val="ru-RU"/>
        </w:rPr>
        <w:t>8</w:t>
      </w:r>
      <w:r w:rsidR="00210E77" w:rsidRPr="00654131">
        <w:rPr>
          <w:sz w:val="28"/>
          <w:szCs w:val="28"/>
        </w:rPr>
        <w:t>], Г. А. Лазькова [</w:t>
      </w:r>
      <w:r w:rsidR="00612269" w:rsidRPr="00654131">
        <w:rPr>
          <w:sz w:val="28"/>
          <w:szCs w:val="28"/>
          <w:lang w:val="ru-RU"/>
        </w:rPr>
        <w:t>63</w:t>
      </w:r>
      <w:r w:rsidR="00210E77" w:rsidRPr="00654131">
        <w:rPr>
          <w:sz w:val="28"/>
          <w:szCs w:val="28"/>
        </w:rPr>
        <w:t>], Г. А. Лазькова</w:t>
      </w:r>
      <w:r w:rsidR="00A02428" w:rsidRPr="00654131">
        <w:rPr>
          <w:sz w:val="28"/>
          <w:szCs w:val="28"/>
        </w:rPr>
        <w:t>,</w:t>
      </w:r>
      <w:r w:rsidR="00210E77" w:rsidRPr="00654131">
        <w:rPr>
          <w:sz w:val="28"/>
          <w:szCs w:val="28"/>
        </w:rPr>
        <w:t xml:space="preserve"> </w:t>
      </w:r>
      <w:r w:rsidR="00A02428" w:rsidRPr="00654131">
        <w:rPr>
          <w:sz w:val="28"/>
          <w:szCs w:val="28"/>
        </w:rPr>
        <w:t>А. Р. Умралиной</w:t>
      </w:r>
      <w:r w:rsidR="00210E77" w:rsidRPr="00654131">
        <w:rPr>
          <w:sz w:val="28"/>
          <w:szCs w:val="28"/>
        </w:rPr>
        <w:t xml:space="preserve"> [</w:t>
      </w:r>
      <w:r w:rsidR="00151563" w:rsidRPr="00654131">
        <w:rPr>
          <w:sz w:val="28"/>
          <w:szCs w:val="28"/>
          <w:lang w:val="ru-RU"/>
        </w:rPr>
        <w:t>110</w:t>
      </w:r>
      <w:r w:rsidR="00210E77" w:rsidRPr="00654131">
        <w:rPr>
          <w:sz w:val="28"/>
          <w:szCs w:val="28"/>
        </w:rPr>
        <w:t xml:space="preserve">], </w:t>
      </w:r>
      <w:r w:rsidR="00A02428" w:rsidRPr="00654131">
        <w:rPr>
          <w:sz w:val="28"/>
          <w:szCs w:val="28"/>
        </w:rPr>
        <w:t>Т. В. Исаковой [</w:t>
      </w:r>
      <w:r w:rsidR="00F70F27" w:rsidRPr="00654131">
        <w:rPr>
          <w:sz w:val="28"/>
          <w:szCs w:val="28"/>
          <w:lang w:val="ru-RU"/>
        </w:rPr>
        <w:t>29</w:t>
      </w:r>
      <w:r w:rsidR="00A02428" w:rsidRPr="00654131">
        <w:rPr>
          <w:sz w:val="28"/>
          <w:szCs w:val="28"/>
        </w:rPr>
        <w:t>], М. Р. </w:t>
      </w:r>
      <w:r w:rsidR="00210E77" w:rsidRPr="00654131">
        <w:rPr>
          <w:sz w:val="28"/>
          <w:szCs w:val="28"/>
        </w:rPr>
        <w:t xml:space="preserve">Ганыбаевой </w:t>
      </w:r>
      <w:r w:rsidR="00000147" w:rsidRPr="00654131">
        <w:rPr>
          <w:sz w:val="28"/>
          <w:szCs w:val="28"/>
        </w:rPr>
        <w:t>[</w:t>
      </w:r>
      <w:r w:rsidR="00F70F27" w:rsidRPr="00654131">
        <w:rPr>
          <w:sz w:val="28"/>
          <w:szCs w:val="28"/>
          <w:lang w:val="ru-RU"/>
        </w:rPr>
        <w:t>18</w:t>
      </w:r>
      <w:r w:rsidR="00000147" w:rsidRPr="00654131">
        <w:rPr>
          <w:sz w:val="28"/>
          <w:szCs w:val="28"/>
        </w:rPr>
        <w:t>], Г. А. Койчубековой [</w:t>
      </w:r>
      <w:r w:rsidR="00957B15" w:rsidRPr="00654131">
        <w:rPr>
          <w:sz w:val="28"/>
          <w:szCs w:val="28"/>
          <w:lang w:val="ru-RU"/>
        </w:rPr>
        <w:t>52</w:t>
      </w:r>
      <w:r w:rsidR="00000147" w:rsidRPr="00654131">
        <w:rPr>
          <w:sz w:val="28"/>
          <w:szCs w:val="28"/>
        </w:rPr>
        <w:t xml:space="preserve">] и др. </w:t>
      </w:r>
      <w:r w:rsidR="003F5FCA" w:rsidRPr="00654131">
        <w:rPr>
          <w:sz w:val="28"/>
          <w:szCs w:val="28"/>
        </w:rPr>
        <w:t xml:space="preserve">В изучение распространения </w:t>
      </w:r>
      <w:r w:rsidR="00AF56D1" w:rsidRPr="00654131">
        <w:rPr>
          <w:sz w:val="28"/>
          <w:szCs w:val="28"/>
        </w:rPr>
        <w:t xml:space="preserve">видов, произрастающих на территории Кыргызстана, </w:t>
      </w:r>
      <w:r w:rsidR="003F5FCA" w:rsidRPr="00654131">
        <w:rPr>
          <w:sz w:val="28"/>
          <w:szCs w:val="28"/>
        </w:rPr>
        <w:t>знач</w:t>
      </w:r>
      <w:r w:rsidR="009A1086" w:rsidRPr="00654131">
        <w:rPr>
          <w:sz w:val="28"/>
          <w:szCs w:val="28"/>
        </w:rPr>
        <w:t xml:space="preserve">ительный вклад </w:t>
      </w:r>
      <w:r w:rsidR="00AF56D1" w:rsidRPr="00654131">
        <w:rPr>
          <w:sz w:val="28"/>
          <w:szCs w:val="28"/>
        </w:rPr>
        <w:t xml:space="preserve">внесли авторы обработок рода </w:t>
      </w:r>
      <w:r w:rsidR="00AF56D1" w:rsidRPr="00654131">
        <w:rPr>
          <w:i/>
          <w:sz w:val="28"/>
          <w:szCs w:val="28"/>
          <w:lang w:val="en-US"/>
        </w:rPr>
        <w:t>Allium</w:t>
      </w:r>
      <w:r w:rsidR="00AF56D1" w:rsidRPr="00654131">
        <w:rPr>
          <w:sz w:val="28"/>
          <w:szCs w:val="28"/>
        </w:rPr>
        <w:t xml:space="preserve"> во «Флорах» соседних стран –</w:t>
      </w:r>
      <w:r w:rsidR="008324BE" w:rsidRPr="00654131">
        <w:rPr>
          <w:sz w:val="28"/>
          <w:szCs w:val="28"/>
        </w:rPr>
        <w:t xml:space="preserve"> </w:t>
      </w:r>
      <w:r w:rsidR="00AF56D1" w:rsidRPr="00654131">
        <w:rPr>
          <w:sz w:val="28"/>
          <w:szCs w:val="28"/>
        </w:rPr>
        <w:t xml:space="preserve">Узбекистана, </w:t>
      </w:r>
      <w:r w:rsidR="00086EEC" w:rsidRPr="00654131">
        <w:rPr>
          <w:sz w:val="28"/>
          <w:szCs w:val="28"/>
        </w:rPr>
        <w:t>Таджикис</w:t>
      </w:r>
      <w:r w:rsidR="00F97C52" w:rsidRPr="00654131">
        <w:rPr>
          <w:sz w:val="28"/>
          <w:szCs w:val="28"/>
          <w:lang w:val="ru-RU"/>
        </w:rPr>
        <w:t>кой ССР</w:t>
      </w:r>
      <w:r w:rsidR="00086EEC" w:rsidRPr="00654131">
        <w:rPr>
          <w:sz w:val="28"/>
          <w:szCs w:val="28"/>
        </w:rPr>
        <w:t xml:space="preserve">, Казахстана и </w:t>
      </w:r>
      <w:r w:rsidR="00BC2BC6" w:rsidRPr="00654131">
        <w:rPr>
          <w:sz w:val="28"/>
          <w:szCs w:val="28"/>
        </w:rPr>
        <w:t>Определитель растений Туркменистана</w:t>
      </w:r>
      <w:r w:rsidR="00AF56D1" w:rsidRPr="00654131">
        <w:rPr>
          <w:sz w:val="28"/>
          <w:szCs w:val="28"/>
        </w:rPr>
        <w:t xml:space="preserve">: </w:t>
      </w:r>
      <w:r w:rsidR="00000147" w:rsidRPr="00654131">
        <w:rPr>
          <w:sz w:val="28"/>
          <w:szCs w:val="28"/>
        </w:rPr>
        <w:t>Ф.О. </w:t>
      </w:r>
      <w:r w:rsidR="004322E2" w:rsidRPr="00654131">
        <w:rPr>
          <w:sz w:val="28"/>
          <w:szCs w:val="28"/>
        </w:rPr>
        <w:t>Хасанов</w:t>
      </w:r>
      <w:r w:rsidR="00990874" w:rsidRPr="00654131">
        <w:rPr>
          <w:sz w:val="28"/>
          <w:szCs w:val="28"/>
        </w:rPr>
        <w:t xml:space="preserve"> </w:t>
      </w:r>
      <w:r w:rsidR="00AF56D1" w:rsidRPr="00654131">
        <w:rPr>
          <w:sz w:val="28"/>
          <w:szCs w:val="28"/>
        </w:rPr>
        <w:t>[</w:t>
      </w:r>
      <w:r w:rsidR="00E86850" w:rsidRPr="00654131">
        <w:rPr>
          <w:sz w:val="28"/>
          <w:szCs w:val="28"/>
          <w:lang w:val="ru-RU"/>
        </w:rPr>
        <w:t>135</w:t>
      </w:r>
      <w:r w:rsidR="00AF56D1" w:rsidRPr="00654131">
        <w:rPr>
          <w:sz w:val="28"/>
          <w:szCs w:val="28"/>
        </w:rPr>
        <w:t>],</w:t>
      </w:r>
      <w:r w:rsidR="00086EEC" w:rsidRPr="00654131">
        <w:rPr>
          <w:sz w:val="28"/>
          <w:szCs w:val="28"/>
        </w:rPr>
        <w:t xml:space="preserve"> А.И. Введенский</w:t>
      </w:r>
      <w:r w:rsidR="00237620" w:rsidRPr="00654131">
        <w:rPr>
          <w:sz w:val="28"/>
          <w:szCs w:val="28"/>
        </w:rPr>
        <w:t xml:space="preserve"> </w:t>
      </w:r>
      <w:r w:rsidR="00086EEC" w:rsidRPr="00654131">
        <w:rPr>
          <w:sz w:val="28"/>
          <w:szCs w:val="28"/>
        </w:rPr>
        <w:t>[</w:t>
      </w:r>
      <w:r w:rsidR="002249DB" w:rsidRPr="00654131">
        <w:rPr>
          <w:sz w:val="28"/>
          <w:szCs w:val="28"/>
          <w:lang w:val="ru-RU"/>
        </w:rPr>
        <w:t>13</w:t>
      </w:r>
      <w:r w:rsidR="008333A5" w:rsidRPr="00654131">
        <w:rPr>
          <w:sz w:val="28"/>
          <w:szCs w:val="28"/>
          <w:lang w:val="ru-RU"/>
        </w:rPr>
        <w:t xml:space="preserve">], </w:t>
      </w:r>
      <w:r w:rsidR="00C82912" w:rsidRPr="00654131">
        <w:rPr>
          <w:sz w:val="28"/>
          <w:szCs w:val="28"/>
          <w:lang w:val="ru-RU"/>
        </w:rPr>
        <w:t xml:space="preserve">Н. В. </w:t>
      </w:r>
      <w:r w:rsidR="008333A5" w:rsidRPr="00654131">
        <w:rPr>
          <w:sz w:val="28"/>
          <w:szCs w:val="28"/>
          <w:lang w:val="ru-RU"/>
        </w:rPr>
        <w:t>Павлов</w:t>
      </w:r>
      <w:r w:rsidR="00C82912" w:rsidRPr="00654131">
        <w:rPr>
          <w:sz w:val="28"/>
          <w:szCs w:val="28"/>
          <w:lang w:val="ru-RU"/>
        </w:rPr>
        <w:t>, П. П. Поляков [</w:t>
      </w:r>
      <w:r w:rsidR="00957B15" w:rsidRPr="00654131">
        <w:rPr>
          <w:sz w:val="28"/>
          <w:szCs w:val="28"/>
          <w:lang w:val="ru-RU"/>
        </w:rPr>
        <w:t>91</w:t>
      </w:r>
      <w:r w:rsidR="00086EEC" w:rsidRPr="00654131">
        <w:rPr>
          <w:sz w:val="28"/>
          <w:szCs w:val="28"/>
        </w:rPr>
        <w:t>],</w:t>
      </w:r>
      <w:r w:rsidR="00AF56D1" w:rsidRPr="00654131">
        <w:rPr>
          <w:sz w:val="28"/>
          <w:szCs w:val="28"/>
        </w:rPr>
        <w:t xml:space="preserve"> </w:t>
      </w:r>
      <w:r w:rsidR="00BC2BC6" w:rsidRPr="00654131">
        <w:rPr>
          <w:sz w:val="28"/>
          <w:szCs w:val="28"/>
        </w:rPr>
        <w:t xml:space="preserve">В. В. Никитин, </w:t>
      </w:r>
      <w:r w:rsidR="00BC2BC6" w:rsidRPr="00654131">
        <w:rPr>
          <w:bCs/>
          <w:iCs/>
          <w:sz w:val="28"/>
          <w:szCs w:val="28"/>
        </w:rPr>
        <w:t>A</w:t>
      </w:r>
      <w:r w:rsidR="00BC2BC6" w:rsidRPr="00654131">
        <w:rPr>
          <w:rFonts w:eastAsia="Calibri"/>
          <w:bCs/>
          <w:iCs/>
          <w:sz w:val="28"/>
          <w:szCs w:val="28"/>
        </w:rPr>
        <w:t>.</w:t>
      </w:r>
      <w:r w:rsidR="00BC2BC6" w:rsidRPr="00654131">
        <w:rPr>
          <w:bCs/>
          <w:iCs/>
          <w:sz w:val="28"/>
          <w:szCs w:val="28"/>
        </w:rPr>
        <w:t>M.</w:t>
      </w:r>
      <w:r w:rsidR="00BC2BC6" w:rsidRPr="00654131">
        <w:rPr>
          <w:sz w:val="28"/>
          <w:szCs w:val="28"/>
        </w:rPr>
        <w:t> Гель</w:t>
      </w:r>
      <w:r w:rsidR="00C82912" w:rsidRPr="00654131">
        <w:rPr>
          <w:sz w:val="28"/>
          <w:szCs w:val="28"/>
          <w:lang w:val="ru-RU"/>
        </w:rPr>
        <w:t>д</w:t>
      </w:r>
      <w:r w:rsidR="00BC2BC6" w:rsidRPr="00654131">
        <w:rPr>
          <w:sz w:val="28"/>
          <w:szCs w:val="28"/>
        </w:rPr>
        <w:t>иханов</w:t>
      </w:r>
      <w:r w:rsidR="008324BE" w:rsidRPr="00654131">
        <w:rPr>
          <w:i/>
          <w:sz w:val="28"/>
          <w:szCs w:val="28"/>
        </w:rPr>
        <w:t xml:space="preserve"> </w:t>
      </w:r>
      <w:r w:rsidR="00BC2BC6" w:rsidRPr="00654131">
        <w:rPr>
          <w:sz w:val="28"/>
          <w:szCs w:val="28"/>
        </w:rPr>
        <w:t>[</w:t>
      </w:r>
      <w:r w:rsidR="00957B15" w:rsidRPr="00654131">
        <w:rPr>
          <w:sz w:val="28"/>
          <w:szCs w:val="28"/>
          <w:lang w:val="ru-RU"/>
        </w:rPr>
        <w:t>79</w:t>
      </w:r>
      <w:r w:rsidR="00086EEC" w:rsidRPr="00654131">
        <w:rPr>
          <w:sz w:val="28"/>
          <w:szCs w:val="28"/>
        </w:rPr>
        <w:t xml:space="preserve">]. </w:t>
      </w:r>
    </w:p>
    <w:p w14:paraId="6E8B76CA" w14:textId="77777777" w:rsidR="00626F4E" w:rsidRPr="00654131" w:rsidRDefault="00084775" w:rsidP="008325A4">
      <w:pPr>
        <w:spacing w:line="360" w:lineRule="auto"/>
        <w:ind w:firstLine="567"/>
        <w:jc w:val="both"/>
        <w:rPr>
          <w:sz w:val="28"/>
          <w:szCs w:val="28"/>
        </w:rPr>
      </w:pPr>
      <w:r w:rsidRPr="00654131">
        <w:rPr>
          <w:b/>
          <w:sz w:val="28"/>
          <w:szCs w:val="28"/>
        </w:rPr>
        <w:t xml:space="preserve">Изученность </w:t>
      </w:r>
      <w:r w:rsidR="00BC2A08" w:rsidRPr="00654131">
        <w:rPr>
          <w:b/>
          <w:sz w:val="28"/>
          <w:szCs w:val="28"/>
        </w:rPr>
        <w:t xml:space="preserve">анатомии и </w:t>
      </w:r>
      <w:r w:rsidRPr="00654131">
        <w:rPr>
          <w:b/>
          <w:sz w:val="28"/>
          <w:szCs w:val="28"/>
        </w:rPr>
        <w:t>морфологии луков</w:t>
      </w:r>
      <w:r w:rsidRPr="00654131">
        <w:rPr>
          <w:sz w:val="28"/>
          <w:szCs w:val="28"/>
        </w:rPr>
        <w:t xml:space="preserve">. </w:t>
      </w:r>
      <w:r w:rsidR="008E7ECC" w:rsidRPr="00654131">
        <w:rPr>
          <w:sz w:val="28"/>
          <w:szCs w:val="28"/>
        </w:rPr>
        <w:t xml:space="preserve">Специальной работы по изучению морфологических особенностей луков Кыргызстана нет. Тем не менее, информацию </w:t>
      </w:r>
      <w:r w:rsidR="00D22F7E" w:rsidRPr="00654131">
        <w:rPr>
          <w:sz w:val="28"/>
          <w:szCs w:val="28"/>
        </w:rPr>
        <w:t xml:space="preserve">о </w:t>
      </w:r>
      <w:r w:rsidR="008E7ECC" w:rsidRPr="00654131">
        <w:rPr>
          <w:sz w:val="28"/>
          <w:szCs w:val="28"/>
        </w:rPr>
        <w:t>морфологи</w:t>
      </w:r>
      <w:r w:rsidR="00D22F7E" w:rsidRPr="00654131">
        <w:rPr>
          <w:sz w:val="28"/>
          <w:szCs w:val="28"/>
        </w:rPr>
        <w:t>и</w:t>
      </w:r>
      <w:r w:rsidR="008E7ECC" w:rsidRPr="00654131">
        <w:rPr>
          <w:sz w:val="28"/>
          <w:szCs w:val="28"/>
        </w:rPr>
        <w:t xml:space="preserve"> и анатомическ</w:t>
      </w:r>
      <w:r w:rsidR="00D22F7E" w:rsidRPr="00654131">
        <w:rPr>
          <w:sz w:val="28"/>
          <w:szCs w:val="28"/>
        </w:rPr>
        <w:t xml:space="preserve">ого </w:t>
      </w:r>
      <w:r w:rsidR="008E7ECC" w:rsidRPr="00654131">
        <w:rPr>
          <w:sz w:val="28"/>
          <w:szCs w:val="28"/>
        </w:rPr>
        <w:t>строени</w:t>
      </w:r>
      <w:r w:rsidR="00D22F7E" w:rsidRPr="00654131">
        <w:rPr>
          <w:sz w:val="28"/>
          <w:szCs w:val="28"/>
        </w:rPr>
        <w:t>я</w:t>
      </w:r>
      <w:r w:rsidR="008E7ECC" w:rsidRPr="00654131">
        <w:rPr>
          <w:sz w:val="28"/>
          <w:szCs w:val="28"/>
        </w:rPr>
        <w:t xml:space="preserve"> среднеазиатских луков можно встретить в работ</w:t>
      </w:r>
      <w:r w:rsidR="00D22F7E" w:rsidRPr="00654131">
        <w:rPr>
          <w:sz w:val="28"/>
          <w:szCs w:val="28"/>
        </w:rPr>
        <w:t>ах</w:t>
      </w:r>
      <w:r w:rsidR="00A542E4" w:rsidRPr="00654131">
        <w:rPr>
          <w:sz w:val="28"/>
          <w:szCs w:val="28"/>
        </w:rPr>
        <w:t xml:space="preserve"> ряда ученых:</w:t>
      </w:r>
      <w:r w:rsidR="008E7ECC" w:rsidRPr="00654131">
        <w:rPr>
          <w:sz w:val="28"/>
          <w:szCs w:val="28"/>
        </w:rPr>
        <w:t xml:space="preserve"> </w:t>
      </w:r>
      <w:r w:rsidR="00A542E4" w:rsidRPr="00654131">
        <w:rPr>
          <w:sz w:val="28"/>
          <w:szCs w:val="28"/>
        </w:rPr>
        <w:t>с</w:t>
      </w:r>
      <w:r w:rsidR="00F823E9" w:rsidRPr="00654131">
        <w:rPr>
          <w:sz w:val="28"/>
          <w:szCs w:val="28"/>
        </w:rPr>
        <w:t xml:space="preserve">труктуры подземной части </w:t>
      </w:r>
      <w:r w:rsidR="001532DA" w:rsidRPr="00654131">
        <w:rPr>
          <w:sz w:val="28"/>
          <w:szCs w:val="28"/>
        </w:rPr>
        <w:t xml:space="preserve">луков </w:t>
      </w:r>
      <w:r w:rsidR="00F823E9" w:rsidRPr="00654131">
        <w:rPr>
          <w:sz w:val="28"/>
          <w:szCs w:val="28"/>
        </w:rPr>
        <w:t xml:space="preserve">и особенности побегообразования описаны Т. </w:t>
      </w:r>
      <w:proofErr w:type="spellStart"/>
      <w:r w:rsidR="00F823E9" w:rsidRPr="00654131">
        <w:rPr>
          <w:sz w:val="28"/>
          <w:szCs w:val="28"/>
          <w:lang w:val="en-US"/>
        </w:rPr>
        <w:t>Irmisch</w:t>
      </w:r>
      <w:proofErr w:type="spellEnd"/>
      <w:r w:rsidR="00F823E9" w:rsidRPr="00654131">
        <w:rPr>
          <w:sz w:val="28"/>
          <w:szCs w:val="28"/>
        </w:rPr>
        <w:t xml:space="preserve">, О. </w:t>
      </w:r>
      <w:r w:rsidR="00F823E9" w:rsidRPr="00654131">
        <w:rPr>
          <w:sz w:val="28"/>
          <w:szCs w:val="28"/>
          <w:lang w:val="en-US"/>
        </w:rPr>
        <w:t>Kirchner</w:t>
      </w:r>
      <w:r w:rsidR="00F823E9" w:rsidRPr="00654131">
        <w:rPr>
          <w:sz w:val="28"/>
          <w:szCs w:val="28"/>
        </w:rPr>
        <w:t xml:space="preserve">, Е. </w:t>
      </w:r>
      <w:r w:rsidR="00F823E9" w:rsidRPr="00654131">
        <w:rPr>
          <w:sz w:val="28"/>
          <w:szCs w:val="28"/>
          <w:lang w:val="en-US"/>
        </w:rPr>
        <w:t>Loew</w:t>
      </w:r>
      <w:r w:rsidR="00F823E9" w:rsidRPr="00654131">
        <w:rPr>
          <w:sz w:val="28"/>
          <w:szCs w:val="28"/>
        </w:rPr>
        <w:t xml:space="preserve">, С. </w:t>
      </w:r>
      <w:proofErr w:type="spellStart"/>
      <w:r w:rsidR="00276989" w:rsidRPr="00654131">
        <w:rPr>
          <w:sz w:val="28"/>
          <w:szCs w:val="28"/>
          <w:lang w:val="en-US"/>
        </w:rPr>
        <w:t>Schroter</w:t>
      </w:r>
      <w:proofErr w:type="spellEnd"/>
      <w:r w:rsidR="00276989" w:rsidRPr="00654131">
        <w:rPr>
          <w:sz w:val="28"/>
          <w:szCs w:val="28"/>
        </w:rPr>
        <w:t xml:space="preserve"> [</w:t>
      </w:r>
      <w:r w:rsidR="00DE1E16" w:rsidRPr="00654131">
        <w:rPr>
          <w:sz w:val="28"/>
          <w:szCs w:val="28"/>
          <w:lang w:val="ky-KG"/>
        </w:rPr>
        <w:t>141</w:t>
      </w:r>
      <w:r w:rsidR="00F823E9" w:rsidRPr="00654131">
        <w:rPr>
          <w:sz w:val="28"/>
          <w:szCs w:val="28"/>
        </w:rPr>
        <w:t xml:space="preserve">]. </w:t>
      </w:r>
      <w:r w:rsidR="00291548" w:rsidRPr="00654131">
        <w:rPr>
          <w:sz w:val="28"/>
          <w:szCs w:val="28"/>
        </w:rPr>
        <w:t>Значительный вклад в изучении особенностей строения луковиц в разграничении таксонов среднеазиатских луков и выяснение их родственных взаимоотношений внесли В. К. Василевская [</w:t>
      </w:r>
      <w:r w:rsidR="00151563" w:rsidRPr="00654131">
        <w:rPr>
          <w:sz w:val="28"/>
          <w:szCs w:val="28"/>
          <w:lang w:val="ru-RU"/>
        </w:rPr>
        <w:t>12</w:t>
      </w:r>
      <w:r w:rsidR="00291548" w:rsidRPr="00654131">
        <w:rPr>
          <w:sz w:val="28"/>
          <w:szCs w:val="28"/>
        </w:rPr>
        <w:t>], 3. Н. Филимонова [</w:t>
      </w:r>
      <w:r w:rsidR="00151563" w:rsidRPr="00654131">
        <w:rPr>
          <w:sz w:val="28"/>
          <w:szCs w:val="28"/>
          <w:lang w:val="ru-RU"/>
        </w:rPr>
        <w:t>126, 128</w:t>
      </w:r>
      <w:r w:rsidR="00291548" w:rsidRPr="00654131">
        <w:rPr>
          <w:sz w:val="28"/>
          <w:szCs w:val="28"/>
        </w:rPr>
        <w:t>].</w:t>
      </w:r>
      <w:r w:rsidR="002015D1" w:rsidRPr="00654131">
        <w:rPr>
          <w:sz w:val="28"/>
          <w:szCs w:val="28"/>
        </w:rPr>
        <w:t xml:space="preserve"> </w:t>
      </w:r>
      <w:r w:rsidR="00CB371F" w:rsidRPr="00654131">
        <w:rPr>
          <w:sz w:val="28"/>
          <w:szCs w:val="28"/>
        </w:rPr>
        <w:t>3. Н. </w:t>
      </w:r>
      <w:r w:rsidR="007F2962" w:rsidRPr="00654131">
        <w:rPr>
          <w:sz w:val="28"/>
          <w:szCs w:val="28"/>
        </w:rPr>
        <w:t>Филимоновой</w:t>
      </w:r>
      <w:r w:rsidR="002015D1" w:rsidRPr="00654131">
        <w:rPr>
          <w:sz w:val="28"/>
          <w:szCs w:val="28"/>
        </w:rPr>
        <w:t xml:space="preserve"> изучена зависимость степени выраженности луковицы от длительности существования годичных приростов корневища у среднеазиатских луков [</w:t>
      </w:r>
      <w:r w:rsidR="00E86850" w:rsidRPr="00654131">
        <w:rPr>
          <w:sz w:val="28"/>
          <w:szCs w:val="28"/>
        </w:rPr>
        <w:t>127</w:t>
      </w:r>
      <w:r w:rsidR="002015D1" w:rsidRPr="00654131">
        <w:rPr>
          <w:sz w:val="28"/>
          <w:szCs w:val="28"/>
        </w:rPr>
        <w:t>].</w:t>
      </w:r>
      <w:r w:rsidR="00CB371F" w:rsidRPr="00654131">
        <w:rPr>
          <w:sz w:val="28"/>
          <w:szCs w:val="28"/>
        </w:rPr>
        <w:t xml:space="preserve"> Cтроение, развитие соцветий и цветков</w:t>
      </w:r>
      <w:r w:rsidR="00D5244E" w:rsidRPr="00654131">
        <w:rPr>
          <w:sz w:val="28"/>
          <w:szCs w:val="28"/>
          <w:lang w:val="ru-RU"/>
        </w:rPr>
        <w:t>,</w:t>
      </w:r>
      <w:r w:rsidR="00CB371F" w:rsidRPr="00654131">
        <w:rPr>
          <w:sz w:val="28"/>
          <w:szCs w:val="28"/>
        </w:rPr>
        <w:t xml:space="preserve"> число семяпочек в завязи и отдельных гнездах</w:t>
      </w:r>
      <w:r w:rsidR="00E86850" w:rsidRPr="00654131">
        <w:rPr>
          <w:sz w:val="28"/>
          <w:szCs w:val="28"/>
          <w:lang w:val="ru-RU"/>
        </w:rPr>
        <w:t>,</w:t>
      </w:r>
      <w:r w:rsidR="00D5244E" w:rsidRPr="00654131">
        <w:rPr>
          <w:sz w:val="28"/>
          <w:szCs w:val="28"/>
          <w:lang w:val="ru-RU"/>
        </w:rPr>
        <w:t xml:space="preserve"> </w:t>
      </w:r>
      <w:r w:rsidR="00E86850" w:rsidRPr="00654131">
        <w:rPr>
          <w:sz w:val="28"/>
          <w:szCs w:val="28"/>
          <w:lang w:val="ru-RU"/>
        </w:rPr>
        <w:t>м</w:t>
      </w:r>
      <w:r w:rsidR="00CB371F" w:rsidRPr="00654131">
        <w:rPr>
          <w:sz w:val="28"/>
          <w:szCs w:val="28"/>
        </w:rPr>
        <w:t>орфология семян, изучена 3. Н. Филимоновой [</w:t>
      </w:r>
      <w:r w:rsidR="00E86850" w:rsidRPr="00654131">
        <w:rPr>
          <w:sz w:val="28"/>
          <w:szCs w:val="28"/>
          <w:lang w:val="ru-RU"/>
        </w:rPr>
        <w:t>129</w:t>
      </w:r>
      <w:r w:rsidR="00CB371F" w:rsidRPr="00654131">
        <w:rPr>
          <w:sz w:val="28"/>
          <w:szCs w:val="28"/>
        </w:rPr>
        <w:t xml:space="preserve">]. </w:t>
      </w:r>
      <w:r w:rsidR="00234330" w:rsidRPr="00654131">
        <w:rPr>
          <w:sz w:val="28"/>
          <w:szCs w:val="28"/>
        </w:rPr>
        <w:t>И. Каменецкая [</w:t>
      </w:r>
      <w:r w:rsidR="00957B15" w:rsidRPr="00654131">
        <w:rPr>
          <w:sz w:val="28"/>
          <w:szCs w:val="28"/>
          <w:lang w:val="ru-RU"/>
        </w:rPr>
        <w:t>43, 44, 45, 46</w:t>
      </w:r>
      <w:r w:rsidR="00234330" w:rsidRPr="00654131">
        <w:rPr>
          <w:sz w:val="28"/>
          <w:szCs w:val="28"/>
        </w:rPr>
        <w:t>] исследовала биологи</w:t>
      </w:r>
      <w:r w:rsidR="00B70FB8" w:rsidRPr="00654131">
        <w:rPr>
          <w:sz w:val="28"/>
          <w:szCs w:val="28"/>
        </w:rPr>
        <w:t>ю</w:t>
      </w:r>
      <w:r w:rsidR="00234330" w:rsidRPr="00654131">
        <w:rPr>
          <w:sz w:val="28"/>
          <w:szCs w:val="28"/>
        </w:rPr>
        <w:t xml:space="preserve"> луков Казахстана и их структурны</w:t>
      </w:r>
      <w:r w:rsidR="00AF2E82" w:rsidRPr="00654131">
        <w:rPr>
          <w:sz w:val="28"/>
          <w:szCs w:val="28"/>
        </w:rPr>
        <w:t>е</w:t>
      </w:r>
      <w:r w:rsidR="00234330" w:rsidRPr="00654131">
        <w:rPr>
          <w:sz w:val="28"/>
          <w:szCs w:val="28"/>
        </w:rPr>
        <w:t xml:space="preserve"> особенност</w:t>
      </w:r>
      <w:r w:rsidR="00AF2E82" w:rsidRPr="00654131">
        <w:rPr>
          <w:sz w:val="28"/>
          <w:szCs w:val="28"/>
        </w:rPr>
        <w:t>и</w:t>
      </w:r>
      <w:r w:rsidR="00234330" w:rsidRPr="00654131">
        <w:rPr>
          <w:sz w:val="28"/>
          <w:szCs w:val="28"/>
        </w:rPr>
        <w:t xml:space="preserve"> в связи с ад</w:t>
      </w:r>
      <w:r w:rsidR="008E7ECC" w:rsidRPr="00654131">
        <w:rPr>
          <w:sz w:val="28"/>
          <w:szCs w:val="28"/>
        </w:rPr>
        <w:t>аптацией к среде обитания. А.А. </w:t>
      </w:r>
      <w:r w:rsidR="00234330" w:rsidRPr="00654131">
        <w:rPr>
          <w:sz w:val="28"/>
          <w:szCs w:val="28"/>
        </w:rPr>
        <w:t xml:space="preserve">Казакова </w:t>
      </w:r>
      <w:r w:rsidR="00BF529F" w:rsidRPr="00654131">
        <w:rPr>
          <w:sz w:val="28"/>
          <w:szCs w:val="28"/>
        </w:rPr>
        <w:t>[</w:t>
      </w:r>
      <w:r w:rsidR="00DE1E16" w:rsidRPr="00654131">
        <w:rPr>
          <w:sz w:val="28"/>
          <w:szCs w:val="28"/>
          <w:lang w:val="ru-RU"/>
        </w:rPr>
        <w:t>35</w:t>
      </w:r>
      <w:r w:rsidR="00BF529F" w:rsidRPr="00654131">
        <w:rPr>
          <w:sz w:val="28"/>
          <w:szCs w:val="28"/>
        </w:rPr>
        <w:t xml:space="preserve">] </w:t>
      </w:r>
      <w:r w:rsidR="00234330" w:rsidRPr="00654131">
        <w:rPr>
          <w:sz w:val="28"/>
          <w:szCs w:val="28"/>
        </w:rPr>
        <w:t xml:space="preserve">изучала основные морфолого-биологические параметры луков для </w:t>
      </w:r>
      <w:r w:rsidR="00BF529F" w:rsidRPr="00654131">
        <w:rPr>
          <w:sz w:val="28"/>
          <w:szCs w:val="28"/>
        </w:rPr>
        <w:t xml:space="preserve">целей </w:t>
      </w:r>
      <w:r w:rsidR="00234330" w:rsidRPr="00654131">
        <w:rPr>
          <w:sz w:val="28"/>
          <w:szCs w:val="28"/>
        </w:rPr>
        <w:t>таксономической классификации.</w:t>
      </w:r>
      <w:r w:rsidR="00626F4E" w:rsidRPr="00654131">
        <w:rPr>
          <w:sz w:val="28"/>
          <w:szCs w:val="28"/>
        </w:rPr>
        <w:t xml:space="preserve"> </w:t>
      </w:r>
      <w:r w:rsidR="008E7ECC" w:rsidRPr="00654131">
        <w:rPr>
          <w:sz w:val="28"/>
          <w:szCs w:val="28"/>
        </w:rPr>
        <w:t>Также и</w:t>
      </w:r>
      <w:r w:rsidR="00C231D1" w:rsidRPr="00654131">
        <w:rPr>
          <w:sz w:val="28"/>
          <w:szCs w:val="28"/>
        </w:rPr>
        <w:t>нформацию о строении</w:t>
      </w:r>
      <w:r w:rsidR="00626F4E" w:rsidRPr="00654131">
        <w:rPr>
          <w:sz w:val="28"/>
          <w:szCs w:val="28"/>
        </w:rPr>
        <w:t xml:space="preserve"> </w:t>
      </w:r>
      <w:r w:rsidR="00BB0808" w:rsidRPr="00654131">
        <w:rPr>
          <w:sz w:val="28"/>
          <w:szCs w:val="28"/>
        </w:rPr>
        <w:t xml:space="preserve">стебля, </w:t>
      </w:r>
      <w:r w:rsidR="00626F4E" w:rsidRPr="00654131">
        <w:rPr>
          <w:sz w:val="28"/>
          <w:szCs w:val="28"/>
        </w:rPr>
        <w:t xml:space="preserve">цветка, соцветия, завязи, нектарников, листьев, </w:t>
      </w:r>
      <w:r w:rsidR="0015393D" w:rsidRPr="00654131">
        <w:rPr>
          <w:sz w:val="28"/>
          <w:szCs w:val="28"/>
        </w:rPr>
        <w:t xml:space="preserve">корневой системы, </w:t>
      </w:r>
      <w:r w:rsidR="00626F4E" w:rsidRPr="00654131">
        <w:rPr>
          <w:sz w:val="28"/>
          <w:szCs w:val="28"/>
        </w:rPr>
        <w:t xml:space="preserve">луковиц и их покровов </w:t>
      </w:r>
      <w:r w:rsidR="008E7ECC" w:rsidRPr="00654131">
        <w:rPr>
          <w:sz w:val="28"/>
          <w:szCs w:val="28"/>
        </w:rPr>
        <w:t>и их корреляцию в классификаци</w:t>
      </w:r>
      <w:r w:rsidR="00BF529F" w:rsidRPr="00654131">
        <w:rPr>
          <w:sz w:val="28"/>
          <w:szCs w:val="28"/>
        </w:rPr>
        <w:t>и</w:t>
      </w:r>
      <w:r w:rsidR="008E7ECC" w:rsidRPr="00654131">
        <w:rPr>
          <w:sz w:val="28"/>
          <w:szCs w:val="28"/>
        </w:rPr>
        <w:t xml:space="preserve"> луков </w:t>
      </w:r>
      <w:r w:rsidR="00C231D1" w:rsidRPr="00654131">
        <w:rPr>
          <w:sz w:val="28"/>
          <w:szCs w:val="28"/>
        </w:rPr>
        <w:t xml:space="preserve">можно </w:t>
      </w:r>
      <w:r w:rsidR="00BF529F" w:rsidRPr="00654131">
        <w:rPr>
          <w:sz w:val="28"/>
          <w:szCs w:val="28"/>
        </w:rPr>
        <w:t>получить из</w:t>
      </w:r>
      <w:r w:rsidR="00237620" w:rsidRPr="00654131">
        <w:rPr>
          <w:sz w:val="28"/>
          <w:szCs w:val="28"/>
        </w:rPr>
        <w:t xml:space="preserve"> </w:t>
      </w:r>
      <w:r w:rsidR="00C231D1" w:rsidRPr="00654131">
        <w:rPr>
          <w:sz w:val="28"/>
          <w:szCs w:val="28"/>
        </w:rPr>
        <w:t xml:space="preserve">работ </w:t>
      </w:r>
      <w:r w:rsidR="005F3B14" w:rsidRPr="00654131">
        <w:rPr>
          <w:sz w:val="28"/>
          <w:szCs w:val="28"/>
          <w:lang w:val="en-US"/>
        </w:rPr>
        <w:t>L</w:t>
      </w:r>
      <w:r w:rsidR="005F3B14" w:rsidRPr="00654131">
        <w:rPr>
          <w:sz w:val="28"/>
          <w:szCs w:val="28"/>
        </w:rPr>
        <w:t>.</w:t>
      </w:r>
      <w:r w:rsidR="004E0871" w:rsidRPr="00654131">
        <w:rPr>
          <w:sz w:val="28"/>
          <w:szCs w:val="28"/>
          <w:lang w:val="en-US"/>
        </w:rPr>
        <w:t> </w:t>
      </w:r>
      <w:r w:rsidR="005F3B14" w:rsidRPr="00654131">
        <w:rPr>
          <w:sz w:val="28"/>
          <w:szCs w:val="28"/>
          <w:lang w:val="en-US"/>
        </w:rPr>
        <w:t>K</w:t>
      </w:r>
      <w:r w:rsidR="005F3B14" w:rsidRPr="00654131">
        <w:rPr>
          <w:sz w:val="28"/>
          <w:szCs w:val="28"/>
        </w:rPr>
        <w:t>.</w:t>
      </w:r>
      <w:r w:rsidR="005F3B14" w:rsidRPr="00654131">
        <w:rPr>
          <w:sz w:val="28"/>
          <w:szCs w:val="28"/>
          <w:lang w:val="en-US"/>
        </w:rPr>
        <w:t> </w:t>
      </w:r>
      <w:r w:rsidR="00C231D1" w:rsidRPr="00654131">
        <w:rPr>
          <w:sz w:val="28"/>
          <w:szCs w:val="28"/>
        </w:rPr>
        <w:t xml:space="preserve">Mann </w:t>
      </w:r>
      <w:r w:rsidR="00626F4E" w:rsidRPr="00654131">
        <w:rPr>
          <w:sz w:val="28"/>
          <w:szCs w:val="28"/>
        </w:rPr>
        <w:t>[</w:t>
      </w:r>
      <w:r w:rsidR="00612269" w:rsidRPr="00654131">
        <w:rPr>
          <w:sz w:val="28"/>
          <w:szCs w:val="28"/>
          <w:lang w:val="ru-RU"/>
        </w:rPr>
        <w:t>187</w:t>
      </w:r>
      <w:r w:rsidR="005F3B14" w:rsidRPr="00654131">
        <w:rPr>
          <w:sz w:val="28"/>
          <w:szCs w:val="28"/>
        </w:rPr>
        <w:t xml:space="preserve">, </w:t>
      </w:r>
      <w:r w:rsidR="00612269" w:rsidRPr="00654131">
        <w:rPr>
          <w:sz w:val="28"/>
          <w:szCs w:val="28"/>
          <w:lang w:val="ru-RU"/>
        </w:rPr>
        <w:t>188</w:t>
      </w:r>
      <w:r w:rsidR="00C231D1" w:rsidRPr="00654131">
        <w:rPr>
          <w:sz w:val="28"/>
          <w:szCs w:val="28"/>
        </w:rPr>
        <w:t xml:space="preserve">]; </w:t>
      </w:r>
      <w:r w:rsidR="0015393D" w:rsidRPr="00654131">
        <w:rPr>
          <w:sz w:val="28"/>
          <w:szCs w:val="28"/>
        </w:rPr>
        <w:t>Г.</w:t>
      </w:r>
      <w:r w:rsidR="004E0871" w:rsidRPr="00654131">
        <w:rPr>
          <w:sz w:val="28"/>
          <w:szCs w:val="28"/>
          <w:lang w:val="en-US"/>
        </w:rPr>
        <w:t> </w:t>
      </w:r>
      <w:r w:rsidR="0015393D" w:rsidRPr="00654131">
        <w:rPr>
          <w:sz w:val="28"/>
          <w:szCs w:val="28"/>
        </w:rPr>
        <w:t>Г.</w:t>
      </w:r>
      <w:r w:rsidR="004E0871" w:rsidRPr="00654131">
        <w:rPr>
          <w:sz w:val="28"/>
          <w:szCs w:val="28"/>
          <w:lang w:val="en-US"/>
        </w:rPr>
        <w:t> </w:t>
      </w:r>
      <w:r w:rsidR="0015393D" w:rsidRPr="00654131">
        <w:rPr>
          <w:sz w:val="28"/>
          <w:szCs w:val="28"/>
        </w:rPr>
        <w:t>Фурст [</w:t>
      </w:r>
      <w:r w:rsidR="00D61984" w:rsidRPr="00654131">
        <w:rPr>
          <w:sz w:val="28"/>
          <w:szCs w:val="28"/>
          <w:lang w:val="ru-RU"/>
        </w:rPr>
        <w:t>131, 133</w:t>
      </w:r>
      <w:r w:rsidR="0015393D" w:rsidRPr="00654131">
        <w:rPr>
          <w:sz w:val="28"/>
          <w:szCs w:val="28"/>
        </w:rPr>
        <w:t xml:space="preserve">], </w:t>
      </w:r>
      <w:r w:rsidR="00274BCF" w:rsidRPr="00654131">
        <w:rPr>
          <w:sz w:val="28"/>
          <w:szCs w:val="28"/>
          <w:lang w:val="en-US"/>
        </w:rPr>
        <w:t>L</w:t>
      </w:r>
      <w:r w:rsidR="00274BCF" w:rsidRPr="00654131">
        <w:rPr>
          <w:sz w:val="28"/>
          <w:szCs w:val="28"/>
        </w:rPr>
        <w:t xml:space="preserve">. </w:t>
      </w:r>
      <w:r w:rsidR="00C231D1" w:rsidRPr="00654131">
        <w:rPr>
          <w:sz w:val="28"/>
          <w:szCs w:val="28"/>
        </w:rPr>
        <w:t>Ekberg</w:t>
      </w:r>
      <w:r w:rsidR="00B224D0" w:rsidRPr="00654131">
        <w:rPr>
          <w:sz w:val="28"/>
          <w:szCs w:val="28"/>
        </w:rPr>
        <w:t xml:space="preserve"> </w:t>
      </w:r>
      <w:r w:rsidR="00C231D1" w:rsidRPr="00654131">
        <w:rPr>
          <w:sz w:val="28"/>
          <w:szCs w:val="28"/>
        </w:rPr>
        <w:t>[</w:t>
      </w:r>
      <w:r w:rsidR="00D61984" w:rsidRPr="00654131">
        <w:rPr>
          <w:sz w:val="28"/>
          <w:szCs w:val="28"/>
          <w:lang w:val="ru-RU"/>
        </w:rPr>
        <w:t>158, 159</w:t>
      </w:r>
      <w:r w:rsidR="00C231D1" w:rsidRPr="00654131">
        <w:rPr>
          <w:sz w:val="28"/>
          <w:szCs w:val="28"/>
        </w:rPr>
        <w:t>]</w:t>
      </w:r>
      <w:r w:rsidR="00626F4E" w:rsidRPr="00654131">
        <w:rPr>
          <w:sz w:val="28"/>
          <w:szCs w:val="28"/>
        </w:rPr>
        <w:t xml:space="preserve">; </w:t>
      </w:r>
      <w:r w:rsidR="000D1485" w:rsidRPr="00654131">
        <w:rPr>
          <w:sz w:val="28"/>
          <w:szCs w:val="28"/>
          <w:lang w:val="en-US" w:eastAsia="en-US"/>
        </w:rPr>
        <w:t>R</w:t>
      </w:r>
      <w:r w:rsidR="000D1485" w:rsidRPr="00654131">
        <w:rPr>
          <w:sz w:val="28"/>
          <w:szCs w:val="28"/>
          <w:lang w:eastAsia="en-US"/>
        </w:rPr>
        <w:t xml:space="preserve">. </w:t>
      </w:r>
      <w:proofErr w:type="spellStart"/>
      <w:r w:rsidR="000D1485" w:rsidRPr="00654131">
        <w:rPr>
          <w:sz w:val="28"/>
          <w:szCs w:val="28"/>
          <w:lang w:val="en-US" w:eastAsia="en-US"/>
        </w:rPr>
        <w:t>Kamenetsky</w:t>
      </w:r>
      <w:proofErr w:type="spellEnd"/>
      <w:r w:rsidR="000D1485" w:rsidRPr="00654131">
        <w:rPr>
          <w:sz w:val="28"/>
          <w:szCs w:val="28"/>
          <w:lang w:eastAsia="en-US"/>
        </w:rPr>
        <w:t xml:space="preserve"> </w:t>
      </w:r>
      <w:r w:rsidR="000D1485" w:rsidRPr="00654131">
        <w:rPr>
          <w:sz w:val="28"/>
          <w:szCs w:val="28"/>
          <w:lang w:eastAsia="en-US"/>
        </w:rPr>
        <w:lastRenderedPageBreak/>
        <w:t>[</w:t>
      </w:r>
      <w:r w:rsidR="00D61984" w:rsidRPr="00654131">
        <w:rPr>
          <w:sz w:val="28"/>
          <w:szCs w:val="28"/>
          <w:lang w:val="ru-RU" w:eastAsia="en-US"/>
        </w:rPr>
        <w:t>175</w:t>
      </w:r>
      <w:r w:rsidR="000D1485" w:rsidRPr="00654131">
        <w:rPr>
          <w:sz w:val="28"/>
          <w:szCs w:val="28"/>
          <w:lang w:eastAsia="en-US"/>
        </w:rPr>
        <w:t xml:space="preserve">], </w:t>
      </w:r>
      <w:r w:rsidR="00C231D1" w:rsidRPr="00654131">
        <w:rPr>
          <w:sz w:val="28"/>
          <w:szCs w:val="28"/>
          <w:lang w:val="en-US"/>
        </w:rPr>
        <w:t>R</w:t>
      </w:r>
      <w:r w:rsidR="00C231D1" w:rsidRPr="00654131">
        <w:rPr>
          <w:sz w:val="28"/>
          <w:szCs w:val="28"/>
        </w:rPr>
        <w:t>.</w:t>
      </w:r>
      <w:r w:rsidR="004E0871" w:rsidRPr="00654131">
        <w:rPr>
          <w:sz w:val="28"/>
          <w:szCs w:val="28"/>
          <w:lang w:val="en-US"/>
        </w:rPr>
        <w:t> </w:t>
      </w:r>
      <w:r w:rsidR="00C231D1" w:rsidRPr="00654131">
        <w:rPr>
          <w:sz w:val="28"/>
          <w:szCs w:val="28"/>
          <w:lang w:val="en-US"/>
        </w:rPr>
        <w:t>M</w:t>
      </w:r>
      <w:r w:rsidR="00C231D1" w:rsidRPr="00654131">
        <w:rPr>
          <w:sz w:val="28"/>
          <w:szCs w:val="28"/>
        </w:rPr>
        <w:t xml:space="preserve">. </w:t>
      </w:r>
      <w:r w:rsidR="00626F4E" w:rsidRPr="00654131">
        <w:rPr>
          <w:sz w:val="28"/>
          <w:szCs w:val="28"/>
        </w:rPr>
        <w:t>Fritsch</w:t>
      </w:r>
      <w:r w:rsidR="00C231D1" w:rsidRPr="00654131">
        <w:rPr>
          <w:sz w:val="28"/>
          <w:szCs w:val="28"/>
        </w:rPr>
        <w:t xml:space="preserve"> [</w:t>
      </w:r>
      <w:r w:rsidR="002F4FA6" w:rsidRPr="00654131">
        <w:rPr>
          <w:sz w:val="28"/>
          <w:szCs w:val="28"/>
          <w:lang w:val="ru-RU"/>
        </w:rPr>
        <w:t>169, 170</w:t>
      </w:r>
      <w:r w:rsidR="00C231D1" w:rsidRPr="00654131">
        <w:rPr>
          <w:sz w:val="28"/>
          <w:szCs w:val="28"/>
        </w:rPr>
        <w:t>]</w:t>
      </w:r>
      <w:r w:rsidR="00327B7E" w:rsidRPr="00654131">
        <w:rPr>
          <w:sz w:val="28"/>
          <w:szCs w:val="28"/>
        </w:rPr>
        <w:t xml:space="preserve">; </w:t>
      </w:r>
      <w:r w:rsidR="00327B7E" w:rsidRPr="00654131">
        <w:rPr>
          <w:sz w:val="28"/>
          <w:szCs w:val="28"/>
          <w:lang w:val="en-US"/>
        </w:rPr>
        <w:t>D</w:t>
      </w:r>
      <w:r w:rsidR="00327B7E" w:rsidRPr="00654131">
        <w:rPr>
          <w:sz w:val="28"/>
          <w:szCs w:val="28"/>
        </w:rPr>
        <w:t>.</w:t>
      </w:r>
      <w:r w:rsidR="004E0871" w:rsidRPr="00654131">
        <w:rPr>
          <w:sz w:val="28"/>
          <w:szCs w:val="28"/>
          <w:lang w:val="en-US"/>
        </w:rPr>
        <w:t> </w:t>
      </w:r>
      <w:r w:rsidR="00327B7E" w:rsidRPr="00654131">
        <w:rPr>
          <w:sz w:val="28"/>
          <w:szCs w:val="28"/>
          <w:lang w:val="en-US"/>
        </w:rPr>
        <w:t>M</w:t>
      </w:r>
      <w:r w:rsidR="00327B7E" w:rsidRPr="00654131">
        <w:rPr>
          <w:sz w:val="28"/>
          <w:szCs w:val="28"/>
        </w:rPr>
        <w:t>. Yusupova</w:t>
      </w:r>
      <w:r w:rsidR="00C231D1" w:rsidRPr="00654131">
        <w:rPr>
          <w:sz w:val="28"/>
          <w:szCs w:val="28"/>
        </w:rPr>
        <w:t xml:space="preserve"> </w:t>
      </w:r>
      <w:r w:rsidR="00327B7E" w:rsidRPr="00654131">
        <w:rPr>
          <w:sz w:val="28"/>
          <w:szCs w:val="28"/>
        </w:rPr>
        <w:t>[</w:t>
      </w:r>
      <w:r w:rsidR="00D61984" w:rsidRPr="00654131">
        <w:rPr>
          <w:sz w:val="28"/>
          <w:szCs w:val="28"/>
          <w:lang w:val="ru-RU"/>
        </w:rPr>
        <w:t>208</w:t>
      </w:r>
      <w:r w:rsidR="00327B7E" w:rsidRPr="00654131">
        <w:rPr>
          <w:sz w:val="28"/>
          <w:szCs w:val="28"/>
        </w:rPr>
        <w:t xml:space="preserve">] </w:t>
      </w:r>
      <w:r w:rsidR="00F62D24" w:rsidRPr="00654131">
        <w:rPr>
          <w:sz w:val="28"/>
          <w:szCs w:val="28"/>
        </w:rPr>
        <w:t>и др</w:t>
      </w:r>
      <w:r w:rsidR="00210E77" w:rsidRPr="00654131">
        <w:rPr>
          <w:sz w:val="28"/>
          <w:szCs w:val="28"/>
        </w:rPr>
        <w:t>.,</w:t>
      </w:r>
      <w:r w:rsidR="00C231D1" w:rsidRPr="00654131">
        <w:rPr>
          <w:sz w:val="28"/>
          <w:szCs w:val="28"/>
        </w:rPr>
        <w:t xml:space="preserve"> </w:t>
      </w:r>
      <w:r w:rsidR="003C14C6" w:rsidRPr="00654131">
        <w:rPr>
          <w:sz w:val="28"/>
          <w:szCs w:val="28"/>
        </w:rPr>
        <w:t>строении семян их таксономическую значимость (формы, покровов се</w:t>
      </w:r>
      <w:r w:rsidR="0015393D" w:rsidRPr="00654131">
        <w:rPr>
          <w:sz w:val="28"/>
          <w:szCs w:val="28"/>
        </w:rPr>
        <w:t>менной кожуры) Г.</w:t>
      </w:r>
      <w:r w:rsidR="004E0871" w:rsidRPr="00654131">
        <w:rPr>
          <w:sz w:val="28"/>
          <w:szCs w:val="28"/>
          <w:lang w:val="en-US"/>
        </w:rPr>
        <w:t> </w:t>
      </w:r>
      <w:r w:rsidR="0015393D" w:rsidRPr="00654131">
        <w:rPr>
          <w:sz w:val="28"/>
          <w:szCs w:val="28"/>
        </w:rPr>
        <w:t>Г. Фурст [</w:t>
      </w:r>
      <w:r w:rsidR="00D61984" w:rsidRPr="00654131">
        <w:rPr>
          <w:sz w:val="28"/>
          <w:szCs w:val="28"/>
          <w:lang w:val="ru-RU"/>
        </w:rPr>
        <w:t>133</w:t>
      </w:r>
      <w:r w:rsidR="003C14C6" w:rsidRPr="00654131">
        <w:rPr>
          <w:sz w:val="28"/>
          <w:szCs w:val="28"/>
        </w:rPr>
        <w:t xml:space="preserve">]; </w:t>
      </w:r>
      <w:r w:rsidR="00C231D1" w:rsidRPr="00654131">
        <w:rPr>
          <w:sz w:val="28"/>
          <w:szCs w:val="28"/>
        </w:rPr>
        <w:t>анатомических приз</w:t>
      </w:r>
      <w:r w:rsidR="00BF529F" w:rsidRPr="00654131">
        <w:rPr>
          <w:sz w:val="28"/>
          <w:szCs w:val="28"/>
        </w:rPr>
        <w:t>н</w:t>
      </w:r>
      <w:r w:rsidR="00C231D1" w:rsidRPr="00654131">
        <w:rPr>
          <w:sz w:val="28"/>
          <w:szCs w:val="28"/>
        </w:rPr>
        <w:t>аках А.</w:t>
      </w:r>
      <w:r w:rsidR="004E0871" w:rsidRPr="00654131">
        <w:rPr>
          <w:sz w:val="28"/>
          <w:szCs w:val="28"/>
          <w:lang w:val="en-US"/>
        </w:rPr>
        <w:t> </w:t>
      </w:r>
      <w:r w:rsidR="00C231D1" w:rsidRPr="00654131">
        <w:rPr>
          <w:sz w:val="28"/>
          <w:szCs w:val="28"/>
        </w:rPr>
        <w:t>А. Казаковой [</w:t>
      </w:r>
      <w:r w:rsidR="00D61984" w:rsidRPr="00654131">
        <w:rPr>
          <w:sz w:val="28"/>
          <w:szCs w:val="28"/>
          <w:lang w:val="ru-RU"/>
        </w:rPr>
        <w:t>36</w:t>
      </w:r>
      <w:r w:rsidR="00C231D1" w:rsidRPr="00654131">
        <w:rPr>
          <w:sz w:val="28"/>
          <w:szCs w:val="28"/>
        </w:rPr>
        <w:t>]</w:t>
      </w:r>
      <w:r w:rsidR="00626F4E" w:rsidRPr="00654131">
        <w:rPr>
          <w:sz w:val="28"/>
          <w:szCs w:val="28"/>
        </w:rPr>
        <w:t xml:space="preserve">; </w:t>
      </w:r>
      <w:r w:rsidR="00833828" w:rsidRPr="00654131">
        <w:rPr>
          <w:sz w:val="28"/>
          <w:szCs w:val="28"/>
        </w:rPr>
        <w:t>Т.</w:t>
      </w:r>
      <w:r w:rsidR="004E0871" w:rsidRPr="00654131">
        <w:rPr>
          <w:sz w:val="28"/>
          <w:szCs w:val="28"/>
          <w:lang w:val="en-US"/>
        </w:rPr>
        <w:t> </w:t>
      </w:r>
      <w:r w:rsidR="00833828" w:rsidRPr="00654131">
        <w:rPr>
          <w:sz w:val="28"/>
          <w:szCs w:val="28"/>
        </w:rPr>
        <w:t>В.</w:t>
      </w:r>
      <w:r w:rsidR="003C14C6" w:rsidRPr="00654131">
        <w:rPr>
          <w:sz w:val="28"/>
          <w:szCs w:val="28"/>
          <w:lang w:val="en-US"/>
        </w:rPr>
        <w:t> </w:t>
      </w:r>
      <w:r w:rsidR="00833828" w:rsidRPr="00654131">
        <w:rPr>
          <w:sz w:val="28"/>
          <w:szCs w:val="28"/>
        </w:rPr>
        <w:t>Суховой</w:t>
      </w:r>
      <w:r w:rsidR="0015393D" w:rsidRPr="00654131">
        <w:rPr>
          <w:sz w:val="28"/>
          <w:szCs w:val="28"/>
        </w:rPr>
        <w:t>,</w:t>
      </w:r>
      <w:r w:rsidR="00626F4E" w:rsidRPr="00654131">
        <w:rPr>
          <w:sz w:val="28"/>
          <w:szCs w:val="28"/>
        </w:rPr>
        <w:t xml:space="preserve"> </w:t>
      </w:r>
      <w:r w:rsidR="0015393D" w:rsidRPr="00654131">
        <w:rPr>
          <w:sz w:val="28"/>
          <w:szCs w:val="28"/>
        </w:rPr>
        <w:t>Б.</w:t>
      </w:r>
      <w:r w:rsidR="004E0871" w:rsidRPr="00654131">
        <w:rPr>
          <w:sz w:val="28"/>
          <w:szCs w:val="28"/>
          <w:lang w:val="en-US"/>
        </w:rPr>
        <w:t> </w:t>
      </w:r>
      <w:r w:rsidR="0015393D" w:rsidRPr="00654131">
        <w:rPr>
          <w:sz w:val="28"/>
          <w:szCs w:val="28"/>
        </w:rPr>
        <w:t>Дурдыев</w:t>
      </w:r>
      <w:r w:rsidR="00626F4E" w:rsidRPr="00654131">
        <w:rPr>
          <w:sz w:val="28"/>
          <w:szCs w:val="28"/>
        </w:rPr>
        <w:t xml:space="preserve"> </w:t>
      </w:r>
      <w:r w:rsidR="00833828" w:rsidRPr="00654131">
        <w:rPr>
          <w:sz w:val="28"/>
          <w:szCs w:val="28"/>
        </w:rPr>
        <w:t>[</w:t>
      </w:r>
      <w:r w:rsidR="00D61984" w:rsidRPr="00654131">
        <w:rPr>
          <w:sz w:val="28"/>
          <w:szCs w:val="28"/>
          <w:lang w:val="ru-RU"/>
        </w:rPr>
        <w:t>119</w:t>
      </w:r>
      <w:r w:rsidR="00833828" w:rsidRPr="00654131">
        <w:rPr>
          <w:sz w:val="28"/>
          <w:szCs w:val="28"/>
        </w:rPr>
        <w:t xml:space="preserve">]; </w:t>
      </w:r>
      <w:r w:rsidR="00833828" w:rsidRPr="00654131">
        <w:rPr>
          <w:sz w:val="28"/>
          <w:szCs w:val="28"/>
          <w:lang w:val="en-US"/>
        </w:rPr>
        <w:t>R</w:t>
      </w:r>
      <w:r w:rsidR="00833828" w:rsidRPr="00654131">
        <w:rPr>
          <w:sz w:val="28"/>
          <w:szCs w:val="28"/>
        </w:rPr>
        <w:t>.</w:t>
      </w:r>
      <w:r w:rsidR="004E0871" w:rsidRPr="00654131">
        <w:rPr>
          <w:sz w:val="28"/>
          <w:szCs w:val="28"/>
          <w:lang w:val="en-US"/>
        </w:rPr>
        <w:t> </w:t>
      </w:r>
      <w:r w:rsidR="00833828" w:rsidRPr="00654131">
        <w:rPr>
          <w:sz w:val="28"/>
          <w:szCs w:val="28"/>
          <w:lang w:val="en-US"/>
        </w:rPr>
        <w:t>M</w:t>
      </w:r>
      <w:r w:rsidR="00833828" w:rsidRPr="00654131">
        <w:rPr>
          <w:sz w:val="28"/>
          <w:szCs w:val="28"/>
        </w:rPr>
        <w:t>. Fritsch [</w:t>
      </w:r>
      <w:r w:rsidR="00123A81" w:rsidRPr="00654131">
        <w:rPr>
          <w:sz w:val="28"/>
          <w:szCs w:val="28"/>
          <w:lang w:val="ru-RU"/>
        </w:rPr>
        <w:t>164</w:t>
      </w:r>
      <w:r w:rsidR="00833828" w:rsidRPr="00654131">
        <w:rPr>
          <w:sz w:val="28"/>
          <w:szCs w:val="28"/>
        </w:rPr>
        <w:t>]</w:t>
      </w:r>
      <w:r w:rsidR="00626F4E" w:rsidRPr="00654131">
        <w:rPr>
          <w:sz w:val="28"/>
          <w:szCs w:val="28"/>
        </w:rPr>
        <w:t>, серологически</w:t>
      </w:r>
      <w:r w:rsidR="00833828" w:rsidRPr="00654131">
        <w:rPr>
          <w:sz w:val="28"/>
          <w:szCs w:val="28"/>
        </w:rPr>
        <w:t>х признаках</w:t>
      </w:r>
      <w:r w:rsidR="00626F4E" w:rsidRPr="00654131">
        <w:rPr>
          <w:sz w:val="28"/>
          <w:szCs w:val="28"/>
        </w:rPr>
        <w:t xml:space="preserve"> </w:t>
      </w:r>
      <w:r w:rsidR="005F3B14" w:rsidRPr="00654131">
        <w:rPr>
          <w:sz w:val="28"/>
          <w:szCs w:val="28"/>
          <w:lang w:val="en-US"/>
        </w:rPr>
        <w:t>M</w:t>
      </w:r>
      <w:r w:rsidR="005F3B14" w:rsidRPr="00654131">
        <w:rPr>
          <w:sz w:val="28"/>
          <w:szCs w:val="28"/>
        </w:rPr>
        <w:t>.</w:t>
      </w:r>
      <w:r w:rsidR="004E0871" w:rsidRPr="00654131">
        <w:rPr>
          <w:sz w:val="28"/>
          <w:szCs w:val="28"/>
          <w:lang w:val="en-US"/>
        </w:rPr>
        <w:t> </w:t>
      </w:r>
      <w:r w:rsidR="005F3B14" w:rsidRPr="00654131">
        <w:rPr>
          <w:sz w:val="28"/>
          <w:szCs w:val="28"/>
          <w:lang w:val="en-US"/>
        </w:rPr>
        <w:t>J</w:t>
      </w:r>
      <w:r w:rsidR="005F3B14" w:rsidRPr="00654131">
        <w:rPr>
          <w:sz w:val="28"/>
          <w:szCs w:val="28"/>
        </w:rPr>
        <w:t>.</w:t>
      </w:r>
      <w:r w:rsidR="005F3B14" w:rsidRPr="00654131">
        <w:rPr>
          <w:sz w:val="28"/>
          <w:szCs w:val="28"/>
          <w:lang w:val="en-US"/>
        </w:rPr>
        <w:t> </w:t>
      </w:r>
      <w:r w:rsidR="00833828" w:rsidRPr="00654131">
        <w:rPr>
          <w:sz w:val="28"/>
          <w:szCs w:val="28"/>
        </w:rPr>
        <w:t xml:space="preserve">Havey </w:t>
      </w:r>
      <w:r w:rsidR="00626F4E" w:rsidRPr="00654131">
        <w:rPr>
          <w:sz w:val="28"/>
          <w:szCs w:val="28"/>
        </w:rPr>
        <w:t>[</w:t>
      </w:r>
      <w:r w:rsidR="00D61984" w:rsidRPr="00654131">
        <w:rPr>
          <w:sz w:val="28"/>
          <w:szCs w:val="28"/>
          <w:lang w:val="ru-RU"/>
        </w:rPr>
        <w:t>171</w:t>
      </w:r>
      <w:r w:rsidR="00833828" w:rsidRPr="00654131">
        <w:rPr>
          <w:sz w:val="28"/>
          <w:szCs w:val="28"/>
        </w:rPr>
        <w:t>]</w:t>
      </w:r>
      <w:r w:rsidR="00626F4E" w:rsidRPr="00654131">
        <w:rPr>
          <w:sz w:val="28"/>
          <w:szCs w:val="28"/>
        </w:rPr>
        <w:t xml:space="preserve">; </w:t>
      </w:r>
      <w:r w:rsidR="005F3B14" w:rsidRPr="00654131">
        <w:rPr>
          <w:sz w:val="28"/>
          <w:szCs w:val="28"/>
          <w:lang w:val="en-US"/>
        </w:rPr>
        <w:t>L</w:t>
      </w:r>
      <w:r w:rsidR="005F3B14" w:rsidRPr="00654131">
        <w:rPr>
          <w:sz w:val="28"/>
          <w:szCs w:val="28"/>
        </w:rPr>
        <w:t>.</w:t>
      </w:r>
      <w:r w:rsidR="004E0871" w:rsidRPr="00654131">
        <w:rPr>
          <w:sz w:val="28"/>
          <w:szCs w:val="28"/>
          <w:lang w:val="en-US"/>
        </w:rPr>
        <w:t> </w:t>
      </w:r>
      <w:r w:rsidR="005F3B14" w:rsidRPr="00654131">
        <w:rPr>
          <w:sz w:val="28"/>
          <w:szCs w:val="28"/>
          <w:lang w:val="en-US"/>
        </w:rPr>
        <w:t>K</w:t>
      </w:r>
      <w:r w:rsidR="005F3B14" w:rsidRPr="00654131">
        <w:rPr>
          <w:sz w:val="28"/>
          <w:szCs w:val="28"/>
        </w:rPr>
        <w:t>. </w:t>
      </w:r>
      <w:r w:rsidR="00626F4E" w:rsidRPr="00654131">
        <w:rPr>
          <w:sz w:val="28"/>
          <w:szCs w:val="28"/>
        </w:rPr>
        <w:t xml:space="preserve">Maass </w:t>
      </w:r>
      <w:r w:rsidR="00833828" w:rsidRPr="00654131">
        <w:rPr>
          <w:sz w:val="28"/>
          <w:szCs w:val="28"/>
        </w:rPr>
        <w:t>[</w:t>
      </w:r>
      <w:r w:rsidR="00D61984" w:rsidRPr="00654131">
        <w:rPr>
          <w:sz w:val="28"/>
          <w:szCs w:val="28"/>
          <w:lang w:val="ru-RU"/>
        </w:rPr>
        <w:t>186</w:t>
      </w:r>
      <w:r w:rsidR="00833828" w:rsidRPr="00654131">
        <w:rPr>
          <w:sz w:val="28"/>
          <w:szCs w:val="28"/>
        </w:rPr>
        <w:t>];</w:t>
      </w:r>
      <w:r w:rsidR="00237620" w:rsidRPr="00654131">
        <w:rPr>
          <w:sz w:val="28"/>
          <w:szCs w:val="28"/>
        </w:rPr>
        <w:t xml:space="preserve"> </w:t>
      </w:r>
      <w:r w:rsidR="005F3B14" w:rsidRPr="00654131">
        <w:rPr>
          <w:sz w:val="28"/>
          <w:szCs w:val="28"/>
          <w:lang w:val="en-US"/>
        </w:rPr>
        <w:t>P</w:t>
      </w:r>
      <w:r w:rsidR="005F3B14" w:rsidRPr="00654131">
        <w:rPr>
          <w:sz w:val="28"/>
          <w:szCs w:val="28"/>
        </w:rPr>
        <w:t xml:space="preserve">. </w:t>
      </w:r>
      <w:r w:rsidR="00833828" w:rsidRPr="00654131">
        <w:rPr>
          <w:sz w:val="28"/>
          <w:szCs w:val="28"/>
        </w:rPr>
        <w:t>Hanelt [</w:t>
      </w:r>
      <w:r w:rsidR="004E0871" w:rsidRPr="00654131">
        <w:rPr>
          <w:sz w:val="28"/>
          <w:szCs w:val="28"/>
          <w:lang w:val="ru-RU"/>
        </w:rPr>
        <w:t>173</w:t>
      </w:r>
      <w:r w:rsidR="00833828" w:rsidRPr="00654131">
        <w:rPr>
          <w:sz w:val="28"/>
          <w:szCs w:val="28"/>
        </w:rPr>
        <w:t>]</w:t>
      </w:r>
      <w:r w:rsidR="00626F4E" w:rsidRPr="00654131">
        <w:rPr>
          <w:sz w:val="28"/>
          <w:szCs w:val="28"/>
        </w:rPr>
        <w:t xml:space="preserve">; </w:t>
      </w:r>
      <w:r w:rsidR="005F3B14" w:rsidRPr="00654131">
        <w:rPr>
          <w:sz w:val="28"/>
          <w:szCs w:val="28"/>
          <w:lang w:val="en-US"/>
        </w:rPr>
        <w:t>J</w:t>
      </w:r>
      <w:r w:rsidR="005F3B14" w:rsidRPr="00654131">
        <w:rPr>
          <w:sz w:val="28"/>
          <w:szCs w:val="28"/>
        </w:rPr>
        <w:t xml:space="preserve">. </w:t>
      </w:r>
      <w:r w:rsidR="00626F4E" w:rsidRPr="00654131">
        <w:rPr>
          <w:sz w:val="28"/>
          <w:szCs w:val="28"/>
        </w:rPr>
        <w:t>Kruse</w:t>
      </w:r>
      <w:r w:rsidR="00833828" w:rsidRPr="00654131">
        <w:rPr>
          <w:sz w:val="28"/>
          <w:szCs w:val="28"/>
        </w:rPr>
        <w:t xml:space="preserve"> [</w:t>
      </w:r>
      <w:r w:rsidR="004E0871" w:rsidRPr="00654131">
        <w:rPr>
          <w:sz w:val="28"/>
          <w:szCs w:val="28"/>
          <w:lang w:val="ru-RU"/>
        </w:rPr>
        <w:t>182</w:t>
      </w:r>
      <w:r w:rsidR="00833828" w:rsidRPr="00654131">
        <w:rPr>
          <w:sz w:val="28"/>
          <w:szCs w:val="28"/>
        </w:rPr>
        <w:t xml:space="preserve">] </w:t>
      </w:r>
      <w:r w:rsidR="00626F4E" w:rsidRPr="00654131">
        <w:rPr>
          <w:sz w:val="28"/>
          <w:szCs w:val="28"/>
        </w:rPr>
        <w:t xml:space="preserve">и другие. </w:t>
      </w:r>
    </w:p>
    <w:p w14:paraId="7759083C" w14:textId="77777777" w:rsidR="00737B29" w:rsidRPr="00654131" w:rsidRDefault="00106B7B" w:rsidP="008325A4">
      <w:pPr>
        <w:spacing w:line="360" w:lineRule="auto"/>
        <w:ind w:firstLine="567"/>
        <w:jc w:val="both"/>
        <w:rPr>
          <w:sz w:val="28"/>
          <w:szCs w:val="28"/>
        </w:rPr>
      </w:pPr>
      <w:r w:rsidRPr="00654131">
        <w:rPr>
          <w:b/>
          <w:sz w:val="28"/>
          <w:szCs w:val="28"/>
        </w:rPr>
        <w:t>Биоэкология</w:t>
      </w:r>
      <w:r w:rsidR="00BF5762" w:rsidRPr="00654131">
        <w:rPr>
          <w:sz w:val="28"/>
          <w:szCs w:val="28"/>
        </w:rPr>
        <w:t xml:space="preserve">, </w:t>
      </w:r>
      <w:r w:rsidR="00BF5762" w:rsidRPr="00654131">
        <w:rPr>
          <w:b/>
          <w:sz w:val="28"/>
          <w:szCs w:val="28"/>
        </w:rPr>
        <w:t>фитоценология</w:t>
      </w:r>
      <w:r w:rsidR="00BF5762" w:rsidRPr="00654131">
        <w:rPr>
          <w:sz w:val="28"/>
          <w:szCs w:val="28"/>
        </w:rPr>
        <w:t>.</w:t>
      </w:r>
      <w:r w:rsidRPr="00654131">
        <w:rPr>
          <w:sz w:val="28"/>
          <w:szCs w:val="28"/>
        </w:rPr>
        <w:t xml:space="preserve"> Изучение жинзненного цикла лук</w:t>
      </w:r>
      <w:r w:rsidR="004D0392" w:rsidRPr="00654131">
        <w:rPr>
          <w:sz w:val="28"/>
          <w:szCs w:val="28"/>
        </w:rPr>
        <w:t>о</w:t>
      </w:r>
      <w:r w:rsidRPr="00654131">
        <w:rPr>
          <w:sz w:val="28"/>
          <w:szCs w:val="28"/>
        </w:rPr>
        <w:t xml:space="preserve">в в их естественной среде затруднено из-за некоторых особенностей (произрастание </w:t>
      </w:r>
      <w:r w:rsidR="004D0392" w:rsidRPr="00654131">
        <w:rPr>
          <w:sz w:val="28"/>
          <w:szCs w:val="28"/>
        </w:rPr>
        <w:t>на недоступных участках, короткий период вегетации и тд.</w:t>
      </w:r>
      <w:r w:rsidRPr="00654131">
        <w:rPr>
          <w:sz w:val="28"/>
          <w:szCs w:val="28"/>
        </w:rPr>
        <w:t>)</w:t>
      </w:r>
      <w:r w:rsidR="004D0392" w:rsidRPr="00654131">
        <w:rPr>
          <w:sz w:val="28"/>
          <w:szCs w:val="28"/>
        </w:rPr>
        <w:t xml:space="preserve">. В культурных условиях </w:t>
      </w:r>
      <w:r w:rsidR="00A672E4" w:rsidRPr="00654131">
        <w:rPr>
          <w:sz w:val="28"/>
          <w:szCs w:val="28"/>
          <w:lang w:val="kk-KZ"/>
        </w:rPr>
        <w:t>А.М. </w:t>
      </w:r>
      <w:r w:rsidR="00A672E4" w:rsidRPr="00654131">
        <w:rPr>
          <w:sz w:val="28"/>
          <w:szCs w:val="28"/>
        </w:rPr>
        <w:t>Байтелиевой [</w:t>
      </w:r>
      <w:r w:rsidR="004E0871" w:rsidRPr="00654131">
        <w:rPr>
          <w:sz w:val="28"/>
          <w:szCs w:val="28"/>
          <w:lang w:val="ru-RU"/>
        </w:rPr>
        <w:t>3</w:t>
      </w:r>
      <w:r w:rsidR="00A672E4" w:rsidRPr="00654131">
        <w:rPr>
          <w:sz w:val="28"/>
          <w:szCs w:val="28"/>
        </w:rPr>
        <w:t xml:space="preserve">] </w:t>
      </w:r>
      <w:r w:rsidR="004D0392" w:rsidRPr="00654131">
        <w:rPr>
          <w:sz w:val="28"/>
          <w:szCs w:val="28"/>
        </w:rPr>
        <w:t>изучен о</w:t>
      </w:r>
      <w:proofErr w:type="spellStart"/>
      <w:r w:rsidR="00623A4E" w:rsidRPr="00654131">
        <w:rPr>
          <w:sz w:val="28"/>
          <w:szCs w:val="28"/>
          <w:lang w:val="kk-KZ"/>
        </w:rPr>
        <w:t>нтоморфогенез</w:t>
      </w:r>
      <w:proofErr w:type="spellEnd"/>
      <w:r w:rsidR="00623A4E" w:rsidRPr="00654131">
        <w:rPr>
          <w:sz w:val="28"/>
          <w:szCs w:val="28"/>
          <w:lang w:val="kk-KZ"/>
        </w:rPr>
        <w:t xml:space="preserve"> </w:t>
      </w:r>
      <w:proofErr w:type="spellStart"/>
      <w:r w:rsidR="00623A4E" w:rsidRPr="00654131">
        <w:rPr>
          <w:sz w:val="28"/>
          <w:szCs w:val="28"/>
          <w:lang w:val="kk-KZ"/>
        </w:rPr>
        <w:t>дикорастущих</w:t>
      </w:r>
      <w:proofErr w:type="spellEnd"/>
      <w:r w:rsidR="00623A4E" w:rsidRPr="00654131">
        <w:rPr>
          <w:sz w:val="28"/>
          <w:szCs w:val="28"/>
          <w:lang w:val="kk-KZ"/>
        </w:rPr>
        <w:t xml:space="preserve"> </w:t>
      </w:r>
      <w:proofErr w:type="spellStart"/>
      <w:r w:rsidR="00623A4E" w:rsidRPr="00654131">
        <w:rPr>
          <w:sz w:val="28"/>
          <w:szCs w:val="28"/>
          <w:lang w:val="kk-KZ"/>
        </w:rPr>
        <w:t>луков</w:t>
      </w:r>
      <w:proofErr w:type="spellEnd"/>
      <w:r w:rsidR="00A672E4" w:rsidRPr="00654131">
        <w:rPr>
          <w:sz w:val="28"/>
          <w:szCs w:val="28"/>
          <w:lang w:val="kk-KZ"/>
        </w:rPr>
        <w:t>.</w:t>
      </w:r>
      <w:r w:rsidR="00623A4E" w:rsidRPr="00654131">
        <w:rPr>
          <w:sz w:val="28"/>
          <w:szCs w:val="28"/>
          <w:lang w:val="kk-KZ"/>
        </w:rPr>
        <w:t xml:space="preserve"> </w:t>
      </w:r>
      <w:r w:rsidR="00BC46CD" w:rsidRPr="00654131">
        <w:rPr>
          <w:sz w:val="28"/>
          <w:szCs w:val="28"/>
        </w:rPr>
        <w:t>Особенности ритма сезонного развития и варианты жизненного цикла корневищных луков</w:t>
      </w:r>
      <w:r w:rsidR="00A672E4" w:rsidRPr="00654131">
        <w:rPr>
          <w:sz w:val="28"/>
          <w:szCs w:val="28"/>
        </w:rPr>
        <w:t>,</w:t>
      </w:r>
      <w:r w:rsidR="00BC46CD" w:rsidRPr="00654131">
        <w:rPr>
          <w:sz w:val="28"/>
          <w:szCs w:val="28"/>
        </w:rPr>
        <w:t xml:space="preserve"> м</w:t>
      </w:r>
      <w:r w:rsidR="000378ED" w:rsidRPr="00654131">
        <w:rPr>
          <w:sz w:val="28"/>
          <w:szCs w:val="28"/>
        </w:rPr>
        <w:t>орфология, побегообразование корневищных видов рода (30 видов луков</w:t>
      </w:r>
      <w:r w:rsidR="00EB7D5A" w:rsidRPr="00654131">
        <w:rPr>
          <w:sz w:val="28"/>
          <w:szCs w:val="28"/>
        </w:rPr>
        <w:t>, представител</w:t>
      </w:r>
      <w:r w:rsidR="002D1778" w:rsidRPr="00654131">
        <w:rPr>
          <w:sz w:val="28"/>
          <w:szCs w:val="28"/>
        </w:rPr>
        <w:t>ей</w:t>
      </w:r>
      <w:r w:rsidR="00EB7D5A" w:rsidRPr="00654131">
        <w:rPr>
          <w:sz w:val="28"/>
          <w:szCs w:val="28"/>
        </w:rPr>
        <w:t xml:space="preserve"> 13 секций подрода; из них 12 из числа Кыргызстана</w:t>
      </w:r>
      <w:r w:rsidR="002D1778" w:rsidRPr="00654131">
        <w:rPr>
          <w:sz w:val="28"/>
          <w:szCs w:val="28"/>
        </w:rPr>
        <w:t>) изучены</w:t>
      </w:r>
      <w:r w:rsidR="000378ED" w:rsidRPr="00654131">
        <w:rPr>
          <w:sz w:val="28"/>
          <w:szCs w:val="28"/>
        </w:rPr>
        <w:t xml:space="preserve"> В. А. Черемушкиной [</w:t>
      </w:r>
      <w:r w:rsidR="004E0871" w:rsidRPr="00654131">
        <w:rPr>
          <w:sz w:val="28"/>
          <w:szCs w:val="28"/>
          <w:lang w:val="ru-RU"/>
        </w:rPr>
        <w:t>141, 142</w:t>
      </w:r>
      <w:r w:rsidR="000378ED" w:rsidRPr="00654131">
        <w:rPr>
          <w:sz w:val="28"/>
          <w:szCs w:val="28"/>
        </w:rPr>
        <w:t>].</w:t>
      </w:r>
      <w:r w:rsidR="00BC46CD" w:rsidRPr="00654131">
        <w:rPr>
          <w:sz w:val="28"/>
          <w:szCs w:val="28"/>
        </w:rPr>
        <w:t xml:space="preserve"> </w:t>
      </w:r>
      <w:r w:rsidR="00737B29" w:rsidRPr="00654131">
        <w:rPr>
          <w:sz w:val="28"/>
          <w:szCs w:val="28"/>
        </w:rPr>
        <w:t xml:space="preserve">Формации, </w:t>
      </w:r>
      <w:r w:rsidR="004C76BF" w:rsidRPr="00654131">
        <w:rPr>
          <w:sz w:val="28"/>
          <w:szCs w:val="28"/>
        </w:rPr>
        <w:t>ассоциации, образованные луками Тянь-</w:t>
      </w:r>
      <w:r w:rsidR="00737B29" w:rsidRPr="00654131">
        <w:rPr>
          <w:sz w:val="28"/>
          <w:szCs w:val="28"/>
        </w:rPr>
        <w:t xml:space="preserve">Шаня и Памира-Алая </w:t>
      </w:r>
      <w:r w:rsidR="00F73A84" w:rsidRPr="00654131">
        <w:rPr>
          <w:sz w:val="28"/>
          <w:szCs w:val="28"/>
        </w:rPr>
        <w:t xml:space="preserve">в пределах Кыргызстана </w:t>
      </w:r>
      <w:r w:rsidR="00737B29" w:rsidRPr="00654131">
        <w:rPr>
          <w:sz w:val="28"/>
          <w:szCs w:val="28"/>
        </w:rPr>
        <w:t>достаточно хорошо описаны [</w:t>
      </w:r>
      <w:r w:rsidR="00807576" w:rsidRPr="00654131">
        <w:rPr>
          <w:sz w:val="28"/>
          <w:szCs w:val="28"/>
        </w:rPr>
        <w:t>108</w:t>
      </w:r>
      <w:r w:rsidR="00210E77" w:rsidRPr="00654131">
        <w:rPr>
          <w:sz w:val="28"/>
          <w:szCs w:val="28"/>
        </w:rPr>
        <w:t xml:space="preserve">; </w:t>
      </w:r>
      <w:r w:rsidR="00807576" w:rsidRPr="00654131">
        <w:rPr>
          <w:sz w:val="28"/>
          <w:szCs w:val="28"/>
          <w:lang w:val="ru-RU"/>
        </w:rPr>
        <w:t>22</w:t>
      </w:r>
      <w:r w:rsidR="00210E77" w:rsidRPr="00654131">
        <w:rPr>
          <w:sz w:val="28"/>
          <w:szCs w:val="28"/>
        </w:rPr>
        <w:t xml:space="preserve">; </w:t>
      </w:r>
      <w:r w:rsidR="00807576" w:rsidRPr="00654131">
        <w:rPr>
          <w:bCs/>
          <w:sz w:val="28"/>
          <w:szCs w:val="28"/>
        </w:rPr>
        <w:t>20</w:t>
      </w:r>
      <w:r w:rsidR="00013840" w:rsidRPr="00654131">
        <w:rPr>
          <w:bCs/>
          <w:sz w:val="28"/>
          <w:szCs w:val="28"/>
        </w:rPr>
        <w:t xml:space="preserve">; </w:t>
      </w:r>
      <w:r w:rsidR="00B625AC" w:rsidRPr="00654131">
        <w:rPr>
          <w:bCs/>
          <w:sz w:val="28"/>
          <w:szCs w:val="28"/>
        </w:rPr>
        <w:t xml:space="preserve">1962; </w:t>
      </w:r>
      <w:r w:rsidR="00E86850" w:rsidRPr="00654131">
        <w:rPr>
          <w:sz w:val="28"/>
          <w:szCs w:val="28"/>
          <w:lang w:val="ru-RU"/>
        </w:rPr>
        <w:t>28</w:t>
      </w:r>
      <w:r w:rsidR="00B625AC" w:rsidRPr="00654131">
        <w:rPr>
          <w:sz w:val="28"/>
          <w:szCs w:val="28"/>
        </w:rPr>
        <w:t xml:space="preserve">; </w:t>
      </w:r>
      <w:r w:rsidR="00C9185B" w:rsidRPr="00654131">
        <w:rPr>
          <w:sz w:val="28"/>
          <w:szCs w:val="28"/>
          <w:lang w:val="ru-RU"/>
        </w:rPr>
        <w:t>40</w:t>
      </w:r>
      <w:r w:rsidR="00013840" w:rsidRPr="00654131">
        <w:rPr>
          <w:sz w:val="28"/>
          <w:szCs w:val="28"/>
        </w:rPr>
        <w:t xml:space="preserve">; </w:t>
      </w:r>
      <w:r w:rsidR="004E0871" w:rsidRPr="00654131">
        <w:rPr>
          <w:sz w:val="28"/>
          <w:szCs w:val="28"/>
          <w:lang w:val="ru-RU"/>
        </w:rPr>
        <w:t>4</w:t>
      </w:r>
      <w:r w:rsidR="00403A1B" w:rsidRPr="00654131">
        <w:rPr>
          <w:sz w:val="28"/>
          <w:szCs w:val="28"/>
        </w:rPr>
        <w:t>;</w:t>
      </w:r>
      <w:r w:rsidR="00403A1B" w:rsidRPr="00654131">
        <w:rPr>
          <w:bCs/>
          <w:sz w:val="28"/>
          <w:szCs w:val="28"/>
        </w:rPr>
        <w:t xml:space="preserve"> </w:t>
      </w:r>
      <w:r w:rsidR="00807576" w:rsidRPr="00654131">
        <w:rPr>
          <w:bCs/>
          <w:sz w:val="28"/>
          <w:szCs w:val="28"/>
          <w:lang w:val="ru-RU"/>
        </w:rPr>
        <w:t>139</w:t>
      </w:r>
      <w:r w:rsidR="00210E77" w:rsidRPr="00654131">
        <w:rPr>
          <w:sz w:val="28"/>
          <w:szCs w:val="28"/>
        </w:rPr>
        <w:t xml:space="preserve">; </w:t>
      </w:r>
      <w:r w:rsidR="00807576" w:rsidRPr="00654131">
        <w:rPr>
          <w:sz w:val="28"/>
          <w:szCs w:val="28"/>
          <w:lang w:val="ru-RU"/>
        </w:rPr>
        <w:t>34</w:t>
      </w:r>
      <w:r w:rsidR="00210E77" w:rsidRPr="00654131">
        <w:rPr>
          <w:sz w:val="28"/>
          <w:szCs w:val="28"/>
        </w:rPr>
        <w:t>; и др.</w:t>
      </w:r>
      <w:r w:rsidR="00294762" w:rsidRPr="00654131">
        <w:rPr>
          <w:sz w:val="28"/>
          <w:szCs w:val="28"/>
        </w:rPr>
        <w:t>].</w:t>
      </w:r>
    </w:p>
    <w:p w14:paraId="2D9DD285" w14:textId="77777777" w:rsidR="00D27CC8" w:rsidRPr="006359D5" w:rsidRDefault="00FE15D2" w:rsidP="001A59A8">
      <w:pPr>
        <w:pStyle w:val="2"/>
        <w:rPr>
          <w:lang w:val="ru-RU"/>
        </w:rPr>
      </w:pPr>
      <w:bookmarkStart w:id="63" w:name="_Toc104933136"/>
      <w:bookmarkStart w:id="64" w:name="_Toc114218500"/>
      <w:r w:rsidRPr="006359D5">
        <w:rPr>
          <w:lang w:val="ru-RU"/>
        </w:rPr>
        <w:t xml:space="preserve">1.2. </w:t>
      </w:r>
      <w:r w:rsidR="00D27CC8" w:rsidRPr="006359D5">
        <w:rPr>
          <w:lang w:val="ru-RU"/>
        </w:rPr>
        <w:t>Характеристика физико-географических условий Кыргызстана</w:t>
      </w:r>
      <w:bookmarkEnd w:id="63"/>
      <w:bookmarkEnd w:id="64"/>
    </w:p>
    <w:p w14:paraId="1AA20160" w14:textId="77777777" w:rsidR="00D27CC8" w:rsidRPr="00654131" w:rsidRDefault="00D27CC8" w:rsidP="008325A4">
      <w:pPr>
        <w:spacing w:line="360" w:lineRule="auto"/>
        <w:ind w:firstLine="567"/>
        <w:jc w:val="both"/>
        <w:rPr>
          <w:sz w:val="28"/>
          <w:szCs w:val="28"/>
        </w:rPr>
      </w:pPr>
      <w:r w:rsidRPr="00654131">
        <w:rPr>
          <w:sz w:val="28"/>
          <w:szCs w:val="28"/>
        </w:rPr>
        <w:t>Формирование видового разнообразия объектов растительного мира в значительной степени обусловлено географическим положением республики, а также совокупностью различных абиотических и биотических факторов среды</w:t>
      </w:r>
      <w:r w:rsidR="009229FE" w:rsidRPr="00654131">
        <w:rPr>
          <w:sz w:val="28"/>
          <w:szCs w:val="28"/>
        </w:rPr>
        <w:t>,</w:t>
      </w:r>
      <w:r w:rsidRPr="00654131">
        <w:rPr>
          <w:sz w:val="28"/>
          <w:szCs w:val="28"/>
        </w:rPr>
        <w:t xml:space="preserve"> таких как климат, рельеф, характер растительности и многих других.</w:t>
      </w:r>
      <w:bookmarkStart w:id="65" w:name="_Toc100868033"/>
      <w:bookmarkStart w:id="66" w:name="_Toc100870981"/>
      <w:bookmarkStart w:id="67" w:name="_Toc102514045"/>
    </w:p>
    <w:p w14:paraId="541B772C" w14:textId="77777777" w:rsidR="00D27CC8" w:rsidRPr="00654131" w:rsidRDefault="00D27CC8" w:rsidP="008325A4">
      <w:pPr>
        <w:pStyle w:val="3"/>
        <w:spacing w:before="0" w:after="0"/>
        <w:ind w:left="0" w:firstLine="567"/>
        <w:jc w:val="both"/>
        <w:rPr>
          <w:szCs w:val="28"/>
        </w:rPr>
      </w:pPr>
      <w:bookmarkStart w:id="68" w:name="_Toc104933137"/>
      <w:bookmarkStart w:id="69" w:name="_Toc114218501"/>
      <w:proofErr w:type="spellStart"/>
      <w:r w:rsidRPr="00654131">
        <w:rPr>
          <w:szCs w:val="28"/>
        </w:rPr>
        <w:t>Географическое</w:t>
      </w:r>
      <w:proofErr w:type="spellEnd"/>
      <w:r w:rsidRPr="00654131">
        <w:rPr>
          <w:szCs w:val="28"/>
        </w:rPr>
        <w:t xml:space="preserve"> </w:t>
      </w:r>
      <w:proofErr w:type="spellStart"/>
      <w:r w:rsidRPr="00654131">
        <w:rPr>
          <w:szCs w:val="28"/>
        </w:rPr>
        <w:t>положение</w:t>
      </w:r>
      <w:bookmarkEnd w:id="65"/>
      <w:bookmarkEnd w:id="66"/>
      <w:bookmarkEnd w:id="67"/>
      <w:bookmarkEnd w:id="68"/>
      <w:bookmarkEnd w:id="69"/>
      <w:proofErr w:type="spellEnd"/>
    </w:p>
    <w:p w14:paraId="3CB7AEC6" w14:textId="161B0C62" w:rsidR="00D27CC8" w:rsidRPr="00654131" w:rsidRDefault="00D27CC8"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 xml:space="preserve">Кыргызстан расположен между 69°15’ и 80°14’ восточной долготы и 39°10’ и 43°15' северной широты </w:t>
      </w:r>
      <w:r w:rsidR="006C65E1" w:rsidRPr="00654131">
        <w:rPr>
          <w:rFonts w:ascii="Times New Roman" w:hAnsi="Times New Roman"/>
          <w:sz w:val="28"/>
          <w:szCs w:val="28"/>
        </w:rPr>
        <w:t>в</w:t>
      </w:r>
      <w:r w:rsidRPr="00654131">
        <w:rPr>
          <w:rFonts w:ascii="Times New Roman" w:hAnsi="Times New Roman"/>
          <w:sz w:val="28"/>
          <w:szCs w:val="28"/>
        </w:rPr>
        <w:t xml:space="preserve"> западной части </w:t>
      </w:r>
      <w:r w:rsidR="006C65E1" w:rsidRPr="00654131">
        <w:rPr>
          <w:rFonts w:ascii="Times New Roman" w:hAnsi="Times New Roman"/>
          <w:sz w:val="28"/>
          <w:szCs w:val="28"/>
        </w:rPr>
        <w:t>го</w:t>
      </w:r>
      <w:r w:rsidRPr="00654131">
        <w:rPr>
          <w:rFonts w:ascii="Times New Roman" w:hAnsi="Times New Roman"/>
          <w:sz w:val="28"/>
          <w:szCs w:val="28"/>
        </w:rPr>
        <w:t xml:space="preserve">рной системы Тянь-Шаня и северо-восточной части Памиро-Алая. На севере и северо-востоке граница Кыргызстана с Казахстаном проходит по хребтам Заилийскому и Кунгей Ала-Тоо, подгорной равнине Киргизского хребта, долине реки Чу. На северо-западе она пересекает нижнюю часть Таласской долины и далее идёт по Таласскому хребту. Граница с Узбекистаном проходит преимущественно по Пскемскому хребту и предгорьям Ферганской долины. На юге </w:t>
      </w:r>
      <w:r w:rsidR="006C65E1" w:rsidRPr="00654131">
        <w:rPr>
          <w:rFonts w:ascii="Times New Roman" w:hAnsi="Times New Roman"/>
          <w:sz w:val="28"/>
          <w:szCs w:val="28"/>
        </w:rPr>
        <w:t xml:space="preserve">- </w:t>
      </w:r>
      <w:r w:rsidRPr="00654131">
        <w:rPr>
          <w:rFonts w:ascii="Times New Roman" w:hAnsi="Times New Roman"/>
          <w:sz w:val="28"/>
          <w:szCs w:val="28"/>
        </w:rPr>
        <w:t xml:space="preserve">по Туркестанскому, </w:t>
      </w:r>
      <w:r w:rsidRPr="00654131">
        <w:rPr>
          <w:rFonts w:ascii="Times New Roman" w:hAnsi="Times New Roman"/>
          <w:sz w:val="28"/>
          <w:szCs w:val="28"/>
        </w:rPr>
        <w:lastRenderedPageBreak/>
        <w:t xml:space="preserve">Алайскому и Заалайскому хребтам проходит граница с Таджикистаном, а на юго-востоке по Кокшаал-Тоо и Меридиональному хребту – с Китаем </w:t>
      </w:r>
      <w:r w:rsidRPr="00654131">
        <w:rPr>
          <w:rFonts w:ascii="Times New Roman" w:hAnsi="Times New Roman"/>
          <w:noProof/>
          <w:sz w:val="28"/>
          <w:szCs w:val="28"/>
        </w:rPr>
        <w:t>[</w:t>
      </w:r>
      <w:r w:rsidR="00576EA6">
        <w:rPr>
          <w:rFonts w:ascii="Times New Roman" w:hAnsi="Times New Roman"/>
          <w:noProof/>
          <w:sz w:val="28"/>
          <w:szCs w:val="28"/>
          <w:lang w:val="ru-RU"/>
        </w:rPr>
        <w:t>47</w:t>
      </w:r>
      <w:r w:rsidRPr="00654131">
        <w:rPr>
          <w:rFonts w:ascii="Times New Roman" w:hAnsi="Times New Roman"/>
          <w:noProof/>
          <w:sz w:val="28"/>
          <w:szCs w:val="28"/>
        </w:rPr>
        <w:t>]</w:t>
      </w:r>
      <w:r w:rsidRPr="00654131">
        <w:rPr>
          <w:rFonts w:ascii="Times New Roman" w:hAnsi="Times New Roman"/>
          <w:sz w:val="28"/>
          <w:szCs w:val="28"/>
        </w:rPr>
        <w:t xml:space="preserve">. </w:t>
      </w:r>
    </w:p>
    <w:p w14:paraId="6DB8A8F6" w14:textId="77777777" w:rsidR="00D27CC8" w:rsidRPr="00654131" w:rsidRDefault="00D27CC8" w:rsidP="008325A4">
      <w:pPr>
        <w:pStyle w:val="3"/>
        <w:spacing w:before="0" w:after="0"/>
        <w:ind w:left="0" w:firstLine="567"/>
        <w:jc w:val="both"/>
        <w:rPr>
          <w:szCs w:val="28"/>
        </w:rPr>
      </w:pPr>
      <w:bookmarkStart w:id="70" w:name="_Toc100868034"/>
      <w:bookmarkStart w:id="71" w:name="_Toc100870982"/>
      <w:bookmarkStart w:id="72" w:name="_Toc102514046"/>
      <w:bookmarkStart w:id="73" w:name="_Toc104933138"/>
      <w:bookmarkStart w:id="74" w:name="_Toc114218502"/>
      <w:proofErr w:type="spellStart"/>
      <w:r w:rsidRPr="00654131">
        <w:rPr>
          <w:szCs w:val="28"/>
        </w:rPr>
        <w:t>Рельеф</w:t>
      </w:r>
      <w:bookmarkEnd w:id="70"/>
      <w:bookmarkEnd w:id="71"/>
      <w:bookmarkEnd w:id="72"/>
      <w:bookmarkEnd w:id="73"/>
      <w:bookmarkEnd w:id="74"/>
      <w:proofErr w:type="spellEnd"/>
      <w:r w:rsidRPr="00654131">
        <w:rPr>
          <w:szCs w:val="28"/>
        </w:rPr>
        <w:t xml:space="preserve"> </w:t>
      </w:r>
    </w:p>
    <w:p w14:paraId="6036C6B3" w14:textId="77777777" w:rsidR="00D27CC8" w:rsidRPr="00654131" w:rsidRDefault="006C65E1"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Горные системы Тянь-Шан</w:t>
      </w:r>
      <w:r w:rsidR="00D27CC8" w:rsidRPr="00654131">
        <w:rPr>
          <w:rFonts w:ascii="Times New Roman" w:hAnsi="Times New Roman"/>
          <w:sz w:val="28"/>
          <w:szCs w:val="28"/>
        </w:rPr>
        <w:t>я и Памиро-Алая в пределах республики отличаются резкими высотными контрастами, уровнями абсолютных высот от 500 до 7 439 м</w:t>
      </w:r>
      <w:r w:rsidR="00D27CC8" w:rsidRPr="00654131">
        <w:rPr>
          <w:rFonts w:ascii="Times New Roman" w:hAnsi="Times New Roman"/>
          <w:noProof/>
          <w:sz w:val="28"/>
          <w:szCs w:val="28"/>
        </w:rPr>
        <w:t xml:space="preserve"> [</w:t>
      </w:r>
      <w:r w:rsidR="00807576" w:rsidRPr="00654131">
        <w:rPr>
          <w:rFonts w:ascii="Times New Roman" w:hAnsi="Times New Roman"/>
          <w:noProof/>
          <w:sz w:val="28"/>
          <w:szCs w:val="28"/>
          <w:lang w:val="ru-RU"/>
        </w:rPr>
        <w:t>101</w:t>
      </w:r>
      <w:r w:rsidR="00D27CC8" w:rsidRPr="00654131">
        <w:rPr>
          <w:rFonts w:ascii="Times New Roman" w:hAnsi="Times New Roman"/>
          <w:noProof/>
          <w:sz w:val="28"/>
          <w:szCs w:val="28"/>
        </w:rPr>
        <w:t>]</w:t>
      </w:r>
      <w:r w:rsidR="00D27CC8" w:rsidRPr="00654131">
        <w:rPr>
          <w:rFonts w:ascii="Times New Roman" w:hAnsi="Times New Roman"/>
          <w:sz w:val="28"/>
          <w:szCs w:val="28"/>
        </w:rPr>
        <w:t xml:space="preserve">. Горы Кыргызстана являются частью горной системы Евразии, которым характерны преимущественно широтное направление хребтов, а также вытянутые в широтном направлении межгорные впадины. Большая часть хребтов имеет </w:t>
      </w:r>
      <w:r w:rsidR="00242D94" w:rsidRPr="00654131">
        <w:rPr>
          <w:rFonts w:ascii="Times New Roman" w:hAnsi="Times New Roman"/>
          <w:sz w:val="28"/>
          <w:szCs w:val="28"/>
        </w:rPr>
        <w:t>асимметричное строение склонов –</w:t>
      </w:r>
      <w:r w:rsidR="00D27CC8" w:rsidRPr="00654131">
        <w:rPr>
          <w:rFonts w:ascii="Times New Roman" w:hAnsi="Times New Roman"/>
          <w:sz w:val="28"/>
          <w:szCs w:val="28"/>
        </w:rPr>
        <w:t xml:space="preserve"> северные, обращённые к равнинам, бо</w:t>
      </w:r>
      <w:r w:rsidR="00242D94" w:rsidRPr="00654131">
        <w:rPr>
          <w:rFonts w:ascii="Times New Roman" w:hAnsi="Times New Roman"/>
          <w:sz w:val="28"/>
          <w:szCs w:val="28"/>
        </w:rPr>
        <w:t xml:space="preserve">лее широкие и пологие, а южные – </w:t>
      </w:r>
      <w:r w:rsidR="00D27CC8" w:rsidRPr="00654131">
        <w:rPr>
          <w:rFonts w:ascii="Times New Roman" w:hAnsi="Times New Roman"/>
          <w:sz w:val="28"/>
          <w:szCs w:val="28"/>
        </w:rPr>
        <w:t>узкие и крутые. По физико-географическому районированию всю территорию Кыргызстана разделяют на Туранскую равнину, к которой относят Ферганскую и Чу-Таласскую долины, Среднеазиатские горы и нагорья, Центральноазиатские горы и нагорья. В состав Среднеазиатских гор и нагорий включают Северный Тянь-Шань (Иссык-Кульская котловина с окружающими хребтами, Заилийский, Киргизский и Таласский хребты), Западный Тянь-Шань (Пскемский, Чаткальский, Ферганский хребты), Южный Тянь-Шань (Туркестанский и Алайский хребты и Алайская долины). В пределах Центральноазиатских гор и нагорий выделяется Внутренний Тянь-Шань (хребты Сусамырский, Молдо-Тоо, Атбаши, Акшийрак) и Центральный Тянь-Шань (горы на восток от данных хребтов), а также Памир, куда относится Заалайский хребет [</w:t>
      </w:r>
      <w:r w:rsidR="00807576" w:rsidRPr="00654131">
        <w:rPr>
          <w:rFonts w:ascii="Times New Roman" w:hAnsi="Times New Roman"/>
          <w:sz w:val="28"/>
          <w:szCs w:val="28"/>
          <w:lang w:val="ru-RU"/>
        </w:rPr>
        <w:t>112</w:t>
      </w:r>
      <w:r w:rsidR="00D27CC8" w:rsidRPr="00654131">
        <w:rPr>
          <w:rFonts w:ascii="Times New Roman" w:hAnsi="Times New Roman"/>
          <w:sz w:val="28"/>
          <w:szCs w:val="28"/>
        </w:rPr>
        <w:t>]. Некоторые исследователи [</w:t>
      </w:r>
      <w:r w:rsidR="00807576" w:rsidRPr="00654131">
        <w:rPr>
          <w:rFonts w:ascii="Times New Roman" w:hAnsi="Times New Roman"/>
          <w:sz w:val="28"/>
          <w:szCs w:val="28"/>
          <w:lang w:val="ru-RU"/>
        </w:rPr>
        <w:t>51</w:t>
      </w:r>
      <w:r w:rsidR="00D27CC8" w:rsidRPr="00654131">
        <w:rPr>
          <w:rFonts w:ascii="Times New Roman" w:hAnsi="Times New Roman"/>
          <w:sz w:val="28"/>
          <w:szCs w:val="28"/>
        </w:rPr>
        <w:t>] полностью относят горы Кыргызстана к Тянь-Шаню. По мнению некоторых авторов, особенно в ботанической литературе [</w:t>
      </w:r>
      <w:r w:rsidR="00807576" w:rsidRPr="00654131">
        <w:rPr>
          <w:rFonts w:ascii="Times New Roman" w:hAnsi="Times New Roman"/>
          <w:sz w:val="28"/>
          <w:szCs w:val="28"/>
          <w:lang w:val="ru-RU"/>
        </w:rPr>
        <w:t>17</w:t>
      </w:r>
      <w:r w:rsidR="00D27CC8" w:rsidRPr="00654131">
        <w:rPr>
          <w:rFonts w:ascii="Times New Roman" w:hAnsi="Times New Roman"/>
          <w:sz w:val="28"/>
          <w:szCs w:val="28"/>
        </w:rPr>
        <w:t xml:space="preserve">; </w:t>
      </w:r>
      <w:r w:rsidR="00C9185B" w:rsidRPr="00654131">
        <w:rPr>
          <w:rFonts w:ascii="Times New Roman" w:hAnsi="Times New Roman"/>
          <w:sz w:val="28"/>
          <w:szCs w:val="28"/>
          <w:lang w:val="ru-RU"/>
        </w:rPr>
        <w:t>41</w:t>
      </w:r>
      <w:r w:rsidR="00D27CC8" w:rsidRPr="00654131">
        <w:rPr>
          <w:rFonts w:ascii="Times New Roman" w:hAnsi="Times New Roman"/>
          <w:sz w:val="28"/>
          <w:szCs w:val="28"/>
        </w:rPr>
        <w:t xml:space="preserve">], территорию Кыргызстана рассматривают в </w:t>
      </w:r>
      <w:r w:rsidR="00005FDC" w:rsidRPr="00654131">
        <w:rPr>
          <w:rFonts w:ascii="Times New Roman" w:hAnsi="Times New Roman"/>
          <w:sz w:val="28"/>
          <w:szCs w:val="28"/>
        </w:rPr>
        <w:t>виде</w:t>
      </w:r>
      <w:r w:rsidR="00237620" w:rsidRPr="00654131">
        <w:rPr>
          <w:rFonts w:ascii="Times New Roman" w:hAnsi="Times New Roman"/>
          <w:sz w:val="28"/>
          <w:szCs w:val="28"/>
        </w:rPr>
        <w:t xml:space="preserve"> </w:t>
      </w:r>
      <w:r w:rsidR="00D27CC8" w:rsidRPr="00654131">
        <w:rPr>
          <w:rFonts w:ascii="Times New Roman" w:hAnsi="Times New Roman"/>
          <w:sz w:val="28"/>
          <w:szCs w:val="28"/>
        </w:rPr>
        <w:t>двух крупных регионов – Тянь-Шань</w:t>
      </w:r>
      <w:r w:rsidR="00237620" w:rsidRPr="00654131">
        <w:rPr>
          <w:rFonts w:ascii="Times New Roman" w:hAnsi="Times New Roman"/>
          <w:sz w:val="28"/>
          <w:szCs w:val="28"/>
        </w:rPr>
        <w:t xml:space="preserve"> </w:t>
      </w:r>
      <w:r w:rsidR="00005FDC" w:rsidRPr="00654131">
        <w:rPr>
          <w:rFonts w:ascii="Times New Roman" w:hAnsi="Times New Roman"/>
          <w:sz w:val="28"/>
          <w:szCs w:val="28"/>
        </w:rPr>
        <w:t xml:space="preserve">и </w:t>
      </w:r>
      <w:r w:rsidR="00D27CC8" w:rsidRPr="00654131">
        <w:rPr>
          <w:rFonts w:ascii="Times New Roman" w:hAnsi="Times New Roman"/>
          <w:sz w:val="28"/>
          <w:szCs w:val="28"/>
        </w:rPr>
        <w:t>Памиро-Алай, к последнему обычно относят горы, расположенные южнее Ферганской впадины.</w:t>
      </w:r>
    </w:p>
    <w:p w14:paraId="30719912" w14:textId="77777777" w:rsidR="00D27CC8" w:rsidRPr="00654131" w:rsidRDefault="00D27CC8" w:rsidP="008325A4">
      <w:pPr>
        <w:pStyle w:val="3"/>
        <w:spacing w:before="0" w:after="0"/>
        <w:ind w:left="0" w:firstLine="567"/>
        <w:jc w:val="both"/>
        <w:rPr>
          <w:szCs w:val="28"/>
        </w:rPr>
      </w:pPr>
      <w:bookmarkStart w:id="75" w:name="_Toc100868035"/>
      <w:bookmarkStart w:id="76" w:name="_Toc100870983"/>
      <w:bookmarkStart w:id="77" w:name="_Toc102514047"/>
      <w:bookmarkStart w:id="78" w:name="_Toc104933139"/>
      <w:bookmarkStart w:id="79" w:name="_Toc114218503"/>
      <w:proofErr w:type="spellStart"/>
      <w:r w:rsidRPr="00654131">
        <w:rPr>
          <w:szCs w:val="28"/>
        </w:rPr>
        <w:t>Климат</w:t>
      </w:r>
      <w:bookmarkEnd w:id="75"/>
      <w:bookmarkEnd w:id="76"/>
      <w:bookmarkEnd w:id="77"/>
      <w:bookmarkEnd w:id="78"/>
      <w:bookmarkEnd w:id="79"/>
      <w:proofErr w:type="spellEnd"/>
    </w:p>
    <w:p w14:paraId="110A0B6D" w14:textId="77777777" w:rsidR="00D27CC8" w:rsidRPr="00654131" w:rsidRDefault="00D27CC8" w:rsidP="008325A4">
      <w:pPr>
        <w:pStyle w:val="a6"/>
        <w:spacing w:line="360" w:lineRule="auto"/>
        <w:ind w:firstLine="567"/>
        <w:jc w:val="both"/>
        <w:rPr>
          <w:rFonts w:ascii="Times New Roman" w:hAnsi="Times New Roman"/>
          <w:sz w:val="28"/>
          <w:szCs w:val="28"/>
          <w:shd w:val="clear" w:color="auto" w:fill="FFFFFF"/>
        </w:rPr>
      </w:pPr>
      <w:r w:rsidRPr="00654131">
        <w:rPr>
          <w:rFonts w:ascii="Times New Roman" w:hAnsi="Times New Roman"/>
          <w:sz w:val="28"/>
          <w:szCs w:val="28"/>
        </w:rPr>
        <w:t xml:space="preserve">Глубокая расчленённость, различная экспозиция горных склонов по отношению к солнцу и потокам воздуха, создаёт исключительное разнообразие </w:t>
      </w:r>
      <w:r w:rsidRPr="00654131">
        <w:rPr>
          <w:rFonts w:ascii="Times New Roman" w:hAnsi="Times New Roman"/>
          <w:sz w:val="28"/>
          <w:szCs w:val="28"/>
        </w:rPr>
        <w:lastRenderedPageBreak/>
        <w:t xml:space="preserve">климата Кыргызстана. Согласно данным </w:t>
      </w:r>
      <w:r w:rsidR="00210E77" w:rsidRPr="00654131">
        <w:rPr>
          <w:rFonts w:ascii="Times New Roman" w:hAnsi="Times New Roman"/>
          <w:sz w:val="28"/>
          <w:szCs w:val="28"/>
        </w:rPr>
        <w:t>В.</w:t>
      </w:r>
      <w:r w:rsidR="00210E77" w:rsidRPr="00654131">
        <w:rPr>
          <w:rFonts w:ascii="Times New Roman" w:hAnsi="Times New Roman"/>
          <w:sz w:val="28"/>
          <w:szCs w:val="28"/>
          <w:lang w:val="en-US"/>
        </w:rPr>
        <w:t> </w:t>
      </w:r>
      <w:r w:rsidR="00210E77" w:rsidRPr="00654131">
        <w:rPr>
          <w:rFonts w:ascii="Times New Roman" w:hAnsi="Times New Roman"/>
          <w:sz w:val="28"/>
          <w:szCs w:val="28"/>
        </w:rPr>
        <w:t>В.</w:t>
      </w:r>
      <w:r w:rsidR="00210E77" w:rsidRPr="00654131">
        <w:rPr>
          <w:rFonts w:ascii="Times New Roman" w:hAnsi="Times New Roman"/>
          <w:sz w:val="28"/>
          <w:szCs w:val="28"/>
          <w:lang w:val="en-US"/>
        </w:rPr>
        <w:t> </w:t>
      </w:r>
      <w:r w:rsidRPr="00654131">
        <w:rPr>
          <w:rFonts w:ascii="Times New Roman" w:hAnsi="Times New Roman"/>
          <w:sz w:val="28"/>
          <w:szCs w:val="28"/>
        </w:rPr>
        <w:t xml:space="preserve">Федуловой и </w:t>
      </w:r>
      <w:r w:rsidR="00210E77" w:rsidRPr="00654131">
        <w:rPr>
          <w:rFonts w:ascii="Times New Roman" w:hAnsi="Times New Roman"/>
          <w:sz w:val="28"/>
          <w:szCs w:val="28"/>
        </w:rPr>
        <w:t>З.</w:t>
      </w:r>
      <w:r w:rsidR="00210E77" w:rsidRPr="00654131">
        <w:rPr>
          <w:rFonts w:ascii="Times New Roman" w:hAnsi="Times New Roman"/>
          <w:sz w:val="28"/>
          <w:szCs w:val="28"/>
          <w:lang w:val="en-US"/>
        </w:rPr>
        <w:t> </w:t>
      </w:r>
      <w:r w:rsidR="00210E77" w:rsidRPr="00654131">
        <w:rPr>
          <w:rFonts w:ascii="Times New Roman" w:hAnsi="Times New Roman"/>
          <w:sz w:val="28"/>
          <w:szCs w:val="28"/>
        </w:rPr>
        <w:t>А.</w:t>
      </w:r>
      <w:r w:rsidR="00210E77" w:rsidRPr="00654131">
        <w:rPr>
          <w:rFonts w:ascii="Times New Roman" w:hAnsi="Times New Roman"/>
          <w:sz w:val="28"/>
          <w:szCs w:val="28"/>
          <w:lang w:val="en-US"/>
        </w:rPr>
        <w:t> </w:t>
      </w:r>
      <w:r w:rsidRPr="00654131">
        <w:rPr>
          <w:rFonts w:ascii="Times New Roman" w:hAnsi="Times New Roman"/>
          <w:sz w:val="28"/>
          <w:szCs w:val="28"/>
        </w:rPr>
        <w:t>Р</w:t>
      </w:r>
      <w:r w:rsidRPr="00654131">
        <w:rPr>
          <w:rFonts w:ascii="Times New Roman" w:hAnsi="Times New Roman"/>
          <w:sz w:val="28"/>
          <w:szCs w:val="28"/>
          <w:shd w:val="clear" w:color="auto" w:fill="FFFFFF"/>
        </w:rPr>
        <w:t>язанцевой [</w:t>
      </w:r>
      <w:r w:rsidR="00807576" w:rsidRPr="00654131">
        <w:rPr>
          <w:rFonts w:ascii="Times New Roman" w:hAnsi="Times New Roman"/>
          <w:sz w:val="28"/>
          <w:szCs w:val="28"/>
          <w:shd w:val="clear" w:color="auto" w:fill="FFFFFF"/>
          <w:lang w:val="ru-RU"/>
        </w:rPr>
        <w:t>124</w:t>
      </w:r>
      <w:r w:rsidRPr="00654131">
        <w:rPr>
          <w:rFonts w:ascii="Times New Roman" w:hAnsi="Times New Roman"/>
          <w:sz w:val="28"/>
          <w:szCs w:val="28"/>
          <w:shd w:val="clear" w:color="auto" w:fill="FFFFFF"/>
        </w:rPr>
        <w:t>] на территории Кыргызстана выделены 4 климатического пояса.</w:t>
      </w:r>
    </w:p>
    <w:p w14:paraId="49651DCD" w14:textId="77777777" w:rsidR="00D27CC8" w:rsidRPr="00654131" w:rsidRDefault="00D27CC8" w:rsidP="008325A4">
      <w:pPr>
        <w:pStyle w:val="a6"/>
        <w:spacing w:line="360" w:lineRule="auto"/>
        <w:ind w:firstLine="567"/>
        <w:jc w:val="both"/>
        <w:rPr>
          <w:rFonts w:ascii="Times New Roman" w:hAnsi="Times New Roman"/>
          <w:sz w:val="28"/>
          <w:szCs w:val="28"/>
          <w:shd w:val="clear" w:color="auto" w:fill="FFFFFF"/>
        </w:rPr>
      </w:pPr>
      <w:r w:rsidRPr="00654131">
        <w:rPr>
          <w:rFonts w:ascii="Times New Roman" w:hAnsi="Times New Roman"/>
          <w:sz w:val="28"/>
          <w:szCs w:val="28"/>
          <w:shd w:val="clear" w:color="auto" w:fill="FFFFFF"/>
        </w:rPr>
        <w:t>Долинно-предгорный пояс (от 500-600 до 900-1200 м) характеризующий пояс особенно в районе Приферганье, имеющий черты субтропического климата, жарким летом (до 28˚), умеренно прохладным и бесснежным зимой с большим дефицитом осадков. В верхней части долинно-предгорного пояса климат тёплый даже жаркий, тоже с нехолодной зимой. Летние температуры (июль) составляет 20-25˚, зимние (январь) -4</w:t>
      </w:r>
      <w:r w:rsidR="00242D94" w:rsidRPr="00654131">
        <w:rPr>
          <w:rFonts w:ascii="Times New Roman" w:hAnsi="Times New Roman"/>
          <w:sz w:val="28"/>
          <w:szCs w:val="28"/>
          <w:shd w:val="clear" w:color="auto" w:fill="FFFFFF"/>
        </w:rPr>
        <w:t>-</w:t>
      </w:r>
      <w:r w:rsidRPr="00654131">
        <w:rPr>
          <w:rFonts w:ascii="Times New Roman" w:hAnsi="Times New Roman"/>
          <w:sz w:val="28"/>
          <w:szCs w:val="28"/>
          <w:shd w:val="clear" w:color="auto" w:fill="FFFFFF"/>
        </w:rPr>
        <w:t>7˚ мороза. Предельно высокие температуры летом в поясе достигают 44, с ростом высоты они уменьшаются до 27-30˚, а абсолютно минимумы зимою отмечаются в переделах 22-30˚ мороза и лишь местами опускаются ниже -40˚ (Токтогул, Чуйская).</w:t>
      </w:r>
    </w:p>
    <w:p w14:paraId="47352D12" w14:textId="77777777" w:rsidR="00D27CC8" w:rsidRPr="00654131" w:rsidRDefault="00D27CC8" w:rsidP="008325A4">
      <w:pPr>
        <w:pStyle w:val="a6"/>
        <w:spacing w:line="360" w:lineRule="auto"/>
        <w:ind w:firstLine="567"/>
        <w:jc w:val="both"/>
        <w:rPr>
          <w:rFonts w:ascii="Times New Roman" w:hAnsi="Times New Roman"/>
          <w:sz w:val="28"/>
          <w:szCs w:val="28"/>
          <w:shd w:val="clear" w:color="auto" w:fill="FFFFFF"/>
        </w:rPr>
      </w:pPr>
      <w:r w:rsidRPr="00654131">
        <w:rPr>
          <w:rFonts w:ascii="Times New Roman" w:hAnsi="Times New Roman"/>
          <w:sz w:val="28"/>
          <w:szCs w:val="28"/>
          <w:shd w:val="clear" w:color="auto" w:fill="FFFFFF"/>
        </w:rPr>
        <w:t>Среднегорный пояс (от 900-1200 до 2000-2200 м) имеет типичный умеренный климат с тёплым летом и умеренно-холодной, довольно устойчивой снежной зимой. Температуры здесь отмечаются значительно ниже – лето тольк</w:t>
      </w:r>
      <w:r w:rsidR="00242D94" w:rsidRPr="00654131">
        <w:rPr>
          <w:rFonts w:ascii="Times New Roman" w:hAnsi="Times New Roman"/>
          <w:sz w:val="28"/>
          <w:szCs w:val="28"/>
          <w:shd w:val="clear" w:color="auto" w:fill="FFFFFF"/>
        </w:rPr>
        <w:t>о тёплое, в июле 18-</w:t>
      </w:r>
      <w:r w:rsidRPr="00654131">
        <w:rPr>
          <w:rFonts w:ascii="Times New Roman" w:hAnsi="Times New Roman"/>
          <w:sz w:val="28"/>
          <w:szCs w:val="28"/>
          <w:shd w:val="clear" w:color="auto" w:fill="FFFFFF"/>
        </w:rPr>
        <w:t>19˚, зима</w:t>
      </w:r>
      <w:r w:rsidR="00242D94" w:rsidRPr="00654131">
        <w:rPr>
          <w:rFonts w:ascii="Times New Roman" w:hAnsi="Times New Roman"/>
          <w:sz w:val="28"/>
          <w:szCs w:val="28"/>
          <w:shd w:val="clear" w:color="auto" w:fill="FFFFFF"/>
        </w:rPr>
        <w:t xml:space="preserve"> довольно холодная – в январе 7-8˚, в декабре и феврале –3-</w:t>
      </w:r>
      <w:r w:rsidRPr="00654131">
        <w:rPr>
          <w:rFonts w:ascii="Times New Roman" w:hAnsi="Times New Roman"/>
          <w:sz w:val="28"/>
          <w:szCs w:val="28"/>
          <w:shd w:val="clear" w:color="auto" w:fill="FFFFFF"/>
        </w:rPr>
        <w:t>5˚ мороза. На высотах 1000-1500 м безморозный период продолжается 7 месяцев и более, а сумма температур составляет 3500-4000˚, что при достатке влаги создаёт условия для произрастания многих видов теплолюбивых растений. В верхней части среднегорного пояса безморозный период доится около 6 месяцев, а сумма положительных температур достигает 2700-3800˚.</w:t>
      </w:r>
    </w:p>
    <w:p w14:paraId="5E0EDF15" w14:textId="77777777" w:rsidR="00D27CC8" w:rsidRPr="00654131" w:rsidRDefault="00D27CC8" w:rsidP="008325A4">
      <w:pPr>
        <w:pStyle w:val="a6"/>
        <w:spacing w:line="360" w:lineRule="auto"/>
        <w:ind w:firstLine="567"/>
        <w:jc w:val="both"/>
        <w:rPr>
          <w:rFonts w:ascii="Times New Roman" w:hAnsi="Times New Roman"/>
          <w:sz w:val="28"/>
          <w:szCs w:val="28"/>
          <w:shd w:val="clear" w:color="auto" w:fill="FFFFFF"/>
        </w:rPr>
      </w:pPr>
      <w:r w:rsidRPr="00654131">
        <w:rPr>
          <w:rFonts w:ascii="Times New Roman" w:hAnsi="Times New Roman"/>
          <w:sz w:val="28"/>
          <w:szCs w:val="28"/>
          <w:shd w:val="clear" w:color="auto" w:fill="FFFFFF"/>
        </w:rPr>
        <w:t>Высокогорный пояс (от 2000-2200 до 3000-3500 м) отличается прохладным летом и холодной зимой. Июльская температура здесь всего 11-16˚. Зима продолжительная (ноябрь-март), с январскими температурами -8-10˚ мороза, в остальные холодные месяцы -3-7˚ ниже нуля. В верхней части высокогорного пояса безморозный период сокращается до 3-4 месяцев меньше, а выше он может и отсутствовать, то есть без мороза не обходятся и самые тёплые летние месяцы. Суммы температур здесь составляют 600-2600˚.</w:t>
      </w:r>
    </w:p>
    <w:p w14:paraId="7B9116C5" w14:textId="77777777" w:rsidR="00D27CC8" w:rsidRPr="00654131" w:rsidRDefault="00D27CC8" w:rsidP="00710DE8">
      <w:pPr>
        <w:pStyle w:val="a6"/>
        <w:spacing w:line="360" w:lineRule="auto"/>
        <w:ind w:firstLine="567"/>
        <w:jc w:val="both"/>
        <w:rPr>
          <w:rFonts w:ascii="Times New Roman" w:hAnsi="Times New Roman"/>
          <w:sz w:val="28"/>
          <w:szCs w:val="28"/>
          <w:shd w:val="clear" w:color="auto" w:fill="FFFFFF"/>
        </w:rPr>
      </w:pPr>
      <w:r w:rsidRPr="00654131">
        <w:rPr>
          <w:rFonts w:ascii="Times New Roman" w:hAnsi="Times New Roman"/>
          <w:sz w:val="28"/>
          <w:szCs w:val="28"/>
          <w:shd w:val="clear" w:color="auto" w:fill="FFFFFF"/>
        </w:rPr>
        <w:t xml:space="preserve">Нивальный пояс (от 3500 с и выше) характеризуется суровым, очень холодным климатом, с суммами активных температур 0-500˚. Это пояс </w:t>
      </w:r>
      <w:r w:rsidRPr="00654131">
        <w:rPr>
          <w:rFonts w:ascii="Times New Roman" w:hAnsi="Times New Roman"/>
          <w:sz w:val="28"/>
          <w:szCs w:val="28"/>
          <w:shd w:val="clear" w:color="auto" w:fill="FFFFFF"/>
        </w:rPr>
        <w:lastRenderedPageBreak/>
        <w:t>снежников, скал, ледников, пояс аккумуляции влаги. Даже в нижней части этого пояса средние июльские температуры не превышают 4-7˚, а в январские опускаются до 19-22 мороза. Наиболее тёплым районом долинно-предгорный пояс Ошской, Джалал-Абадской областей, где средняя годовая температура воздуха составляет 11-13˚ (Ленин-Джол, Джалал-Абад), тогда как в высокогорных районах средние годовые значения ее опускаются до -8˚ (Ак-Сай, Чатыр-Куль и др.). Самая низкая температура воздуха (-53,6˚) была зарегистрирована на гидрометеорологической станции Ак-Сай (3</w:t>
      </w:r>
      <w:r w:rsidR="00242D94" w:rsidRPr="00654131">
        <w:rPr>
          <w:rFonts w:ascii="Times New Roman" w:hAnsi="Times New Roman"/>
          <w:sz w:val="28"/>
          <w:szCs w:val="28"/>
          <w:shd w:val="clear" w:color="auto" w:fill="FFFFFF"/>
        </w:rPr>
        <w:t> </w:t>
      </w:r>
      <w:r w:rsidRPr="00654131">
        <w:rPr>
          <w:rFonts w:ascii="Times New Roman" w:hAnsi="Times New Roman"/>
          <w:sz w:val="28"/>
          <w:szCs w:val="28"/>
          <w:shd w:val="clear" w:color="auto" w:fill="FFFFFF"/>
        </w:rPr>
        <w:t>135 м). В холодное время года влияния условий рельефа проявляется более резко, что связано со стоком и застоем холодного воздуха в вогнутых формах рельефа. Так, в Сусамырской котловине на высоте 2</w:t>
      </w:r>
      <w:r w:rsidR="00242D94" w:rsidRPr="00654131">
        <w:rPr>
          <w:rFonts w:ascii="Times New Roman" w:hAnsi="Times New Roman"/>
          <w:sz w:val="28"/>
          <w:szCs w:val="28"/>
          <w:shd w:val="clear" w:color="auto" w:fill="FFFFFF"/>
        </w:rPr>
        <w:t> </w:t>
      </w:r>
      <w:r w:rsidRPr="00654131">
        <w:rPr>
          <w:rFonts w:ascii="Times New Roman" w:hAnsi="Times New Roman"/>
          <w:sz w:val="28"/>
          <w:szCs w:val="28"/>
          <w:shd w:val="clear" w:color="auto" w:fill="FFFFFF"/>
        </w:rPr>
        <w:t>060 м январская температура (-</w:t>
      </w:r>
      <w:r w:rsidR="00242D94" w:rsidRPr="00654131">
        <w:rPr>
          <w:rFonts w:ascii="Times New Roman" w:hAnsi="Times New Roman"/>
          <w:sz w:val="28"/>
          <w:szCs w:val="28"/>
          <w:shd w:val="clear" w:color="auto" w:fill="FFFFFF"/>
        </w:rPr>
        <w:t> </w:t>
      </w:r>
      <w:r w:rsidRPr="00654131">
        <w:rPr>
          <w:rFonts w:ascii="Times New Roman" w:hAnsi="Times New Roman"/>
          <w:sz w:val="28"/>
          <w:szCs w:val="28"/>
          <w:shd w:val="clear" w:color="auto" w:fill="FFFFFF"/>
        </w:rPr>
        <w:t>1,5˚) соответствует температуре на гидрометеостанции Тянь-Шань р</w:t>
      </w:r>
      <w:r w:rsidR="00242D94" w:rsidRPr="00654131">
        <w:rPr>
          <w:rFonts w:ascii="Times New Roman" w:hAnsi="Times New Roman"/>
          <w:sz w:val="28"/>
          <w:szCs w:val="28"/>
          <w:shd w:val="clear" w:color="auto" w:fill="FFFFFF"/>
        </w:rPr>
        <w:t>асположенный на высоте 3610 м. К</w:t>
      </w:r>
      <w:r w:rsidRPr="00654131">
        <w:rPr>
          <w:rFonts w:ascii="Times New Roman" w:hAnsi="Times New Roman"/>
          <w:sz w:val="28"/>
          <w:szCs w:val="28"/>
          <w:shd w:val="clear" w:color="auto" w:fill="FFFFFF"/>
        </w:rPr>
        <w:t xml:space="preserve"> лету воздух в котловине постепенно прогревается температура приходит в соответствие со средними значениями ее для данного высотного пояса. Кетмень-Тюбинская котловина отличается суровым климатом, имеющим много сходства с климатом Восточной Сибири, холодной продолжительной зимой с ср</w:t>
      </w:r>
      <w:r w:rsidR="00242D94" w:rsidRPr="00654131">
        <w:rPr>
          <w:rFonts w:ascii="Times New Roman" w:hAnsi="Times New Roman"/>
          <w:sz w:val="28"/>
          <w:szCs w:val="28"/>
          <w:shd w:val="clear" w:color="auto" w:fill="FFFFFF"/>
        </w:rPr>
        <w:t>едней январской температурой 15 </w:t>
      </w:r>
      <w:r w:rsidRPr="00654131">
        <w:rPr>
          <w:rFonts w:ascii="Times New Roman" w:hAnsi="Times New Roman"/>
          <w:sz w:val="28"/>
          <w:szCs w:val="28"/>
          <w:shd w:val="clear" w:color="auto" w:fill="FFFFFF"/>
        </w:rPr>
        <w:t>˚ мороза при высоте 900 м и жарким летом, температурой около 25˚ в июле и августе.</w:t>
      </w:r>
    </w:p>
    <w:p w14:paraId="08238439" w14:textId="77777777" w:rsidR="00D27CC8" w:rsidRPr="00654131" w:rsidRDefault="00D27CC8"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Осадки описаны по монографии Климат Киргизской ССР [</w:t>
      </w:r>
      <w:r w:rsidR="00D92434" w:rsidRPr="00654131">
        <w:rPr>
          <w:rFonts w:ascii="Times New Roman" w:hAnsi="Times New Roman"/>
          <w:sz w:val="28"/>
          <w:szCs w:val="28"/>
          <w:lang w:val="ru-RU"/>
        </w:rPr>
        <w:t>50</w:t>
      </w:r>
      <w:r w:rsidRPr="00654131">
        <w:rPr>
          <w:rFonts w:ascii="Times New Roman" w:hAnsi="Times New Roman"/>
          <w:sz w:val="28"/>
          <w:szCs w:val="28"/>
        </w:rPr>
        <w:t>]. Осадки по территории распределяются неравномерно, что связано с большим разнообразием местных физико-географических условий, а также частотой повторения и интенсивностью некоторых атмосферных процессов. Наибольшее количество осадков выпадает на склонах хребтов, ориентированных на запад и юго-запад и являющихся барьером для воздушных масс, переносящих влагу. Также северные склоны хребтов, граничащие с равниной, получают больше влаги. Количес</w:t>
      </w:r>
      <w:r w:rsidR="00242D94" w:rsidRPr="00654131">
        <w:rPr>
          <w:rFonts w:ascii="Times New Roman" w:hAnsi="Times New Roman"/>
          <w:sz w:val="28"/>
          <w:szCs w:val="28"/>
        </w:rPr>
        <w:t>тво осадков достигает там 400-</w:t>
      </w:r>
      <w:r w:rsidRPr="00654131">
        <w:rPr>
          <w:rFonts w:ascii="Times New Roman" w:hAnsi="Times New Roman"/>
          <w:sz w:val="28"/>
          <w:szCs w:val="28"/>
        </w:rPr>
        <w:t xml:space="preserve">500 мм в год, возрастая с высотой до 900 мм. Внутренние районы, заслоненные высокими хребтами, получают малое количество осадков: от 100 </w:t>
      </w:r>
      <w:r w:rsidR="00242D94" w:rsidRPr="00654131">
        <w:rPr>
          <w:rFonts w:ascii="Times New Roman" w:hAnsi="Times New Roman"/>
          <w:sz w:val="28"/>
          <w:szCs w:val="28"/>
        </w:rPr>
        <w:t>мм внутри этой области до 300-</w:t>
      </w:r>
      <w:r w:rsidRPr="00654131">
        <w:rPr>
          <w:rFonts w:ascii="Times New Roman" w:hAnsi="Times New Roman"/>
          <w:sz w:val="28"/>
          <w:szCs w:val="28"/>
        </w:rPr>
        <w:t>400 мм к периферийным ее частям. Наибо</w:t>
      </w:r>
      <w:r w:rsidR="00242D94" w:rsidRPr="00654131">
        <w:rPr>
          <w:rFonts w:ascii="Times New Roman" w:hAnsi="Times New Roman"/>
          <w:sz w:val="28"/>
          <w:szCs w:val="28"/>
        </w:rPr>
        <w:t>льшее количество осадков 1 500-</w:t>
      </w:r>
      <w:r w:rsidRPr="00654131">
        <w:rPr>
          <w:rFonts w:ascii="Times New Roman" w:hAnsi="Times New Roman"/>
          <w:sz w:val="28"/>
          <w:szCs w:val="28"/>
        </w:rPr>
        <w:t>2</w:t>
      </w:r>
      <w:r w:rsidR="00242D94" w:rsidRPr="00654131">
        <w:rPr>
          <w:rFonts w:ascii="Times New Roman" w:hAnsi="Times New Roman"/>
          <w:sz w:val="28"/>
          <w:szCs w:val="28"/>
        </w:rPr>
        <w:t> </w:t>
      </w:r>
      <w:r w:rsidRPr="00654131">
        <w:rPr>
          <w:rFonts w:ascii="Times New Roman" w:hAnsi="Times New Roman"/>
          <w:sz w:val="28"/>
          <w:szCs w:val="28"/>
        </w:rPr>
        <w:t xml:space="preserve">000 мм в год выпадает в пригребневой зоне гор на юге-западных склонах Ферганского хребта </w:t>
      </w:r>
      <w:r w:rsidRPr="00654131">
        <w:rPr>
          <w:rFonts w:ascii="Times New Roman" w:hAnsi="Times New Roman"/>
          <w:sz w:val="28"/>
          <w:szCs w:val="28"/>
        </w:rPr>
        <w:lastRenderedPageBreak/>
        <w:t>и северных склонах Киргизского Ала-Тоо. На южном склоне Чаткальского хребта выпадает до 1</w:t>
      </w:r>
      <w:r w:rsidR="00242D94" w:rsidRPr="00654131">
        <w:rPr>
          <w:rFonts w:ascii="Times New Roman" w:hAnsi="Times New Roman"/>
          <w:sz w:val="28"/>
          <w:szCs w:val="28"/>
        </w:rPr>
        <w:t> </w:t>
      </w:r>
      <w:r w:rsidRPr="00654131">
        <w:rPr>
          <w:rFonts w:ascii="Times New Roman" w:hAnsi="Times New Roman"/>
          <w:sz w:val="28"/>
          <w:szCs w:val="28"/>
        </w:rPr>
        <w:t xml:space="preserve">100 мм, а в Кеминской долине и на востоке Иссык-Кульской котловины до 900 мм в год. В Чуйской долине - в пределах 350-500 мм, Таласской долине и в </w:t>
      </w:r>
      <w:r w:rsidR="00242D94" w:rsidRPr="00654131">
        <w:rPr>
          <w:rFonts w:ascii="Times New Roman" w:hAnsi="Times New Roman"/>
          <w:sz w:val="28"/>
          <w:szCs w:val="28"/>
        </w:rPr>
        <w:t>зоне земледелия Ошской области –</w:t>
      </w:r>
      <w:r w:rsidR="005F539D" w:rsidRPr="00654131">
        <w:rPr>
          <w:rFonts w:ascii="Times New Roman" w:hAnsi="Times New Roman"/>
          <w:sz w:val="28"/>
          <w:szCs w:val="28"/>
        </w:rPr>
        <w:t xml:space="preserve"> 200-300 </w:t>
      </w:r>
      <w:r w:rsidRPr="00654131">
        <w:rPr>
          <w:rFonts w:ascii="Times New Roman" w:hAnsi="Times New Roman"/>
          <w:sz w:val="28"/>
          <w:szCs w:val="28"/>
        </w:rPr>
        <w:t>мм, в низкогорном и среднегорном поясе до 700 мм. Наиболее засушливым районом является западное побережье озера Иссык-Куль, где в год выпадает около 100 мм осадков. Число дней с осадками колеблется от 56 (ст</w:t>
      </w:r>
      <w:r w:rsidR="001835B0" w:rsidRPr="00654131">
        <w:rPr>
          <w:rFonts w:ascii="Times New Roman" w:hAnsi="Times New Roman"/>
          <w:sz w:val="28"/>
          <w:szCs w:val="28"/>
        </w:rPr>
        <w:t>ц</w:t>
      </w:r>
      <w:r w:rsidRPr="00654131">
        <w:rPr>
          <w:rFonts w:ascii="Times New Roman" w:hAnsi="Times New Roman"/>
          <w:sz w:val="28"/>
          <w:szCs w:val="28"/>
        </w:rPr>
        <w:t>. Рыбачье) и до 154 (ст</w:t>
      </w:r>
      <w:r w:rsidR="001835B0" w:rsidRPr="00654131">
        <w:rPr>
          <w:rFonts w:ascii="Times New Roman" w:hAnsi="Times New Roman"/>
          <w:sz w:val="28"/>
          <w:szCs w:val="28"/>
        </w:rPr>
        <w:t>ц</w:t>
      </w:r>
      <w:r w:rsidRPr="00654131">
        <w:rPr>
          <w:rFonts w:ascii="Times New Roman" w:hAnsi="Times New Roman"/>
          <w:sz w:val="28"/>
          <w:szCs w:val="28"/>
        </w:rPr>
        <w:t xml:space="preserve">. Тянь-Шань) составляя для большинства частей территории Кыргызстана 80-100 дней. Измеренный суточный максимум осадков – 90-100 мм. </w:t>
      </w:r>
    </w:p>
    <w:p w14:paraId="55942D89" w14:textId="77777777" w:rsidR="00D27CC8" w:rsidRPr="00654131" w:rsidRDefault="00D27CC8" w:rsidP="008325A4">
      <w:pPr>
        <w:spacing w:line="360" w:lineRule="auto"/>
        <w:ind w:firstLine="567"/>
        <w:jc w:val="both"/>
        <w:rPr>
          <w:sz w:val="28"/>
          <w:szCs w:val="28"/>
        </w:rPr>
      </w:pPr>
      <w:r w:rsidRPr="00654131">
        <w:rPr>
          <w:sz w:val="28"/>
          <w:szCs w:val="28"/>
        </w:rPr>
        <w:t>По характеру снежного покрова территория Кыргызстана делится на 4 зоны: с постоянным залеганием снежного покрова, с устойчивым снежным покровом, с неустойчивым снежным покровом, с отсутствием снежного покрова. Высота снежного покрова колеблется от 0 до 150 см (пригребные зоны Ферганского хребта). Раньше всего в конце октября в начале ноября снег выпадает в пригребневых зонах Киргизского Ала-Тоо, Ферганского, Алайского хребтов, сыртовых зонах Тянь-Шаня, затем в середине ноября – в долинах Внутреннего Тянь-Шаня и Чаткальской, и в конце ноября – на всей территории, расположенный выше 1500 м, в первой половине декабря – в низкогорном поясе. Бывают годы, когда снежный покров появляется на месяц раньше или позже средней даты. Число дней со снежным покровом меняется в зависимости от высоты и местности и других особенной природы и составляет от 50 до 215 дней.</w:t>
      </w:r>
      <w:bookmarkStart w:id="80" w:name="_Toc100868041"/>
      <w:bookmarkStart w:id="81" w:name="_Toc100870989"/>
      <w:bookmarkStart w:id="82" w:name="_Toc102514053"/>
    </w:p>
    <w:p w14:paraId="30A3CEC4" w14:textId="77777777" w:rsidR="00D27CC8" w:rsidRPr="00654131" w:rsidRDefault="00D27CC8" w:rsidP="008325A4">
      <w:pPr>
        <w:pStyle w:val="3"/>
        <w:spacing w:before="0" w:after="0"/>
        <w:ind w:left="0" w:firstLine="567"/>
        <w:jc w:val="both"/>
        <w:rPr>
          <w:szCs w:val="28"/>
        </w:rPr>
      </w:pPr>
      <w:bookmarkStart w:id="83" w:name="_Toc104933142"/>
      <w:bookmarkStart w:id="84" w:name="_Toc114218504"/>
      <w:proofErr w:type="spellStart"/>
      <w:r w:rsidRPr="00654131">
        <w:rPr>
          <w:szCs w:val="28"/>
        </w:rPr>
        <w:t>Реки</w:t>
      </w:r>
      <w:proofErr w:type="spellEnd"/>
      <w:r w:rsidRPr="00654131">
        <w:rPr>
          <w:szCs w:val="28"/>
        </w:rPr>
        <w:t xml:space="preserve"> и </w:t>
      </w:r>
      <w:proofErr w:type="spellStart"/>
      <w:r w:rsidRPr="00654131">
        <w:rPr>
          <w:szCs w:val="28"/>
        </w:rPr>
        <w:t>озера</w:t>
      </w:r>
      <w:proofErr w:type="spellEnd"/>
      <w:r w:rsidRPr="00654131">
        <w:rPr>
          <w:szCs w:val="28"/>
        </w:rPr>
        <w:t xml:space="preserve">, </w:t>
      </w:r>
      <w:proofErr w:type="spellStart"/>
      <w:r w:rsidRPr="00654131">
        <w:rPr>
          <w:szCs w:val="28"/>
        </w:rPr>
        <w:t>современное</w:t>
      </w:r>
      <w:proofErr w:type="spellEnd"/>
      <w:r w:rsidRPr="00654131">
        <w:rPr>
          <w:szCs w:val="28"/>
        </w:rPr>
        <w:t xml:space="preserve"> </w:t>
      </w:r>
      <w:proofErr w:type="spellStart"/>
      <w:r w:rsidRPr="00654131">
        <w:rPr>
          <w:szCs w:val="28"/>
        </w:rPr>
        <w:t>оледенение</w:t>
      </w:r>
      <w:bookmarkEnd w:id="80"/>
      <w:bookmarkEnd w:id="81"/>
      <w:bookmarkEnd w:id="82"/>
      <w:bookmarkEnd w:id="83"/>
      <w:bookmarkEnd w:id="84"/>
      <w:proofErr w:type="spellEnd"/>
    </w:p>
    <w:p w14:paraId="1740018F" w14:textId="77777777" w:rsidR="00D27CC8" w:rsidRPr="00654131" w:rsidRDefault="00D27CC8" w:rsidP="008325A4">
      <w:pPr>
        <w:pStyle w:val="a6"/>
        <w:spacing w:line="360" w:lineRule="auto"/>
        <w:ind w:firstLine="567"/>
        <w:jc w:val="both"/>
        <w:rPr>
          <w:rFonts w:ascii="Times New Roman" w:hAnsi="Times New Roman"/>
          <w:sz w:val="28"/>
          <w:szCs w:val="28"/>
          <w:lang w:eastAsia="en-GB"/>
        </w:rPr>
      </w:pPr>
      <w:r w:rsidRPr="00654131">
        <w:rPr>
          <w:rFonts w:ascii="Times New Roman" w:hAnsi="Times New Roman"/>
          <w:sz w:val="28"/>
          <w:szCs w:val="28"/>
        </w:rPr>
        <w:t xml:space="preserve">Реки в Кыргызстане (за исключением рек Внутреннего Тянь-Шаня) имеют черты молодых горных потоков. Реки протекают преимущественно в одном русле, сжатом коренными породами. Основное направление течения крупных рек - с востока на запад. </w:t>
      </w:r>
      <w:r w:rsidRPr="00654131">
        <w:rPr>
          <w:rFonts w:ascii="Times New Roman" w:hAnsi="Times New Roman"/>
          <w:sz w:val="28"/>
          <w:szCs w:val="28"/>
          <w:lang w:eastAsia="en-GB"/>
        </w:rPr>
        <w:t>На территории Кыргызской Р</w:t>
      </w:r>
      <w:r w:rsidR="00242D94" w:rsidRPr="00654131">
        <w:rPr>
          <w:rFonts w:ascii="Times New Roman" w:hAnsi="Times New Roman"/>
          <w:sz w:val="28"/>
          <w:szCs w:val="28"/>
          <w:lang w:eastAsia="en-GB"/>
        </w:rPr>
        <w:t>еспублики насчитывается около 3 </w:t>
      </w:r>
      <w:r w:rsidRPr="00654131">
        <w:rPr>
          <w:rFonts w:ascii="Times New Roman" w:hAnsi="Times New Roman"/>
          <w:sz w:val="28"/>
          <w:szCs w:val="28"/>
          <w:lang w:eastAsia="en-GB"/>
        </w:rPr>
        <w:t xml:space="preserve">000 естественных водотоков, принадлежащих к озёрным бассейнам Арала, Балхаша, Иссык-Куля и к бессточным бассейнам рек Чу и Тарим. Большая часть водотоков представляет собой мелкие речки и ручейки, начинающиеся на высотах более 3 000 м н у. м., которые, сливаясь, дают начало </w:t>
      </w:r>
      <w:r w:rsidRPr="00654131">
        <w:rPr>
          <w:rFonts w:ascii="Times New Roman" w:hAnsi="Times New Roman"/>
          <w:sz w:val="28"/>
          <w:szCs w:val="28"/>
          <w:lang w:eastAsia="en-GB"/>
        </w:rPr>
        <w:lastRenderedPageBreak/>
        <w:t>крупнейшим рекам Центральной Азии. Их общая протяжённость составляет около 150 тыс. км, среднегодовой сток всех р</w:t>
      </w:r>
      <w:r w:rsidR="00784C0D" w:rsidRPr="00654131">
        <w:rPr>
          <w:rFonts w:ascii="Times New Roman" w:hAnsi="Times New Roman"/>
          <w:sz w:val="28"/>
          <w:szCs w:val="28"/>
          <w:lang w:eastAsia="en-GB"/>
        </w:rPr>
        <w:t>ек Кыргызстана составляет около </w:t>
      </w:r>
      <w:r w:rsidRPr="00654131">
        <w:rPr>
          <w:rFonts w:ascii="Times New Roman" w:hAnsi="Times New Roman"/>
          <w:sz w:val="28"/>
          <w:szCs w:val="28"/>
          <w:lang w:eastAsia="en-GB"/>
        </w:rPr>
        <w:t>48 км</w:t>
      </w:r>
      <w:r w:rsidRPr="00654131">
        <w:rPr>
          <w:rFonts w:ascii="Times New Roman" w:hAnsi="Times New Roman"/>
          <w:sz w:val="28"/>
          <w:szCs w:val="28"/>
          <w:vertAlign w:val="superscript"/>
          <w:lang w:eastAsia="en-GB"/>
        </w:rPr>
        <w:t>3</w:t>
      </w:r>
      <w:r w:rsidRPr="00654131">
        <w:rPr>
          <w:rFonts w:ascii="Times New Roman" w:hAnsi="Times New Roman"/>
          <w:sz w:val="28"/>
          <w:szCs w:val="28"/>
          <w:lang w:eastAsia="en-GB"/>
        </w:rPr>
        <w:t>.</w:t>
      </w:r>
    </w:p>
    <w:p w14:paraId="0D8881F3" w14:textId="77777777" w:rsidR="00D27CC8" w:rsidRPr="00654131" w:rsidRDefault="00D27CC8" w:rsidP="008325A4">
      <w:pPr>
        <w:spacing w:line="360" w:lineRule="auto"/>
        <w:ind w:firstLine="567"/>
        <w:jc w:val="both"/>
        <w:rPr>
          <w:sz w:val="28"/>
          <w:szCs w:val="28"/>
          <w:lang w:eastAsia="en-GB"/>
        </w:rPr>
      </w:pPr>
      <w:r w:rsidRPr="00654131">
        <w:rPr>
          <w:sz w:val="28"/>
          <w:szCs w:val="28"/>
          <w:lang w:eastAsia="en-GB"/>
        </w:rPr>
        <w:t>Наиболее крупная река Нарын (длина 535 км), с притоками Ат-Баши, Сусамыр, Кара-Дарья. На юго-востоке республики реки Ак-Сай и Сары-Джаз составляют часть бассейна реки Тарим и несут свои воды в Западный Китай. На северо-западе формируется река Талас и Чаткал, длина последнего 205 км. На северных склонах Киргизского Ала-Тоо образуется река Чу, длина которой 221 км [</w:t>
      </w:r>
      <w:r w:rsidR="00D92434" w:rsidRPr="00654131">
        <w:rPr>
          <w:sz w:val="28"/>
          <w:szCs w:val="28"/>
          <w:lang w:val="ru-RU"/>
        </w:rPr>
        <w:t>120</w:t>
      </w:r>
      <w:r w:rsidRPr="00654131">
        <w:rPr>
          <w:sz w:val="28"/>
          <w:szCs w:val="28"/>
          <w:lang w:eastAsia="en-GB"/>
        </w:rPr>
        <w:t xml:space="preserve">]. </w:t>
      </w:r>
      <w:r w:rsidRPr="00654131">
        <w:rPr>
          <w:sz w:val="28"/>
          <w:szCs w:val="28"/>
          <w:shd w:val="clear" w:color="auto" w:fill="FFFFFF"/>
        </w:rPr>
        <w:t>На территории Кыргызстана зарегистрировано 6 516 ледников, общей площадью более 8 000 км</w:t>
      </w:r>
      <w:r w:rsidRPr="00654131">
        <w:rPr>
          <w:sz w:val="28"/>
          <w:szCs w:val="28"/>
          <w:shd w:val="clear" w:color="auto" w:fill="FFFFFF"/>
          <w:vertAlign w:val="superscript"/>
        </w:rPr>
        <w:t>2</w:t>
      </w:r>
      <w:r w:rsidRPr="00654131">
        <w:rPr>
          <w:sz w:val="28"/>
          <w:szCs w:val="28"/>
          <w:shd w:val="clear" w:color="auto" w:fill="FFFFFF"/>
        </w:rPr>
        <w:t>. Это 4,2% территории Кыргызстана. Наибольшим количеством ледников (3 050) обладает бассейн реки Сырдарьи</w:t>
      </w:r>
      <w:r w:rsidRPr="00654131">
        <w:rPr>
          <w:sz w:val="28"/>
          <w:szCs w:val="28"/>
        </w:rPr>
        <w:t>. Наиболее крупные центры оледенения сосредоточены в массивах пиков Победы и Хан-Тенгри, где находятся крупнейшие ледники: Южный Иныльчек, Северный Иныльчек, Каинды [</w:t>
      </w:r>
      <w:r w:rsidR="00D92434" w:rsidRPr="00654131">
        <w:rPr>
          <w:sz w:val="28"/>
          <w:szCs w:val="28"/>
          <w:lang w:val="ru-RU"/>
        </w:rPr>
        <w:t>26</w:t>
      </w:r>
      <w:r w:rsidRPr="00654131">
        <w:rPr>
          <w:sz w:val="28"/>
          <w:szCs w:val="28"/>
        </w:rPr>
        <w:t>].</w:t>
      </w:r>
    </w:p>
    <w:p w14:paraId="48EE0731" w14:textId="77777777" w:rsidR="00D27CC8" w:rsidRPr="00654131" w:rsidRDefault="00D27CC8" w:rsidP="008325A4">
      <w:pPr>
        <w:pStyle w:val="3"/>
        <w:spacing w:before="0" w:after="0"/>
        <w:ind w:left="0" w:firstLine="567"/>
        <w:jc w:val="both"/>
        <w:rPr>
          <w:szCs w:val="28"/>
        </w:rPr>
      </w:pPr>
      <w:bookmarkStart w:id="85" w:name="_Toc100868042"/>
      <w:bookmarkStart w:id="86" w:name="_Toc100870990"/>
      <w:bookmarkStart w:id="87" w:name="_Toc102514054"/>
      <w:bookmarkStart w:id="88" w:name="_Toc104933143"/>
      <w:bookmarkStart w:id="89" w:name="_Toc114218505"/>
      <w:proofErr w:type="spellStart"/>
      <w:r w:rsidRPr="00654131">
        <w:rPr>
          <w:szCs w:val="28"/>
        </w:rPr>
        <w:t>Почвы</w:t>
      </w:r>
      <w:bookmarkEnd w:id="85"/>
      <w:bookmarkEnd w:id="86"/>
      <w:bookmarkEnd w:id="87"/>
      <w:bookmarkEnd w:id="88"/>
      <w:bookmarkEnd w:id="89"/>
      <w:proofErr w:type="spellEnd"/>
    </w:p>
    <w:p w14:paraId="6E96BA51" w14:textId="77777777" w:rsidR="00D27CC8" w:rsidRPr="00654131" w:rsidRDefault="00D27CC8"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 xml:space="preserve">Почвы Кыргызстана разделяются на 2 группы: 1) межгорных впадин (500-3 000 м) и сыртовых нагорий (3 000-4 000 м); 2) горных склонов (1 000-5 000 м). Первая группа, в свою очередь, делится на 2 подгруппы: а) почвы относительно низких замкнутых (от 500 м до 1 300 м) и полузамкнутых межгорных впадин – сероземы туранские (светлые, типичные, темные), сероземы малокарбонатные, лугово-сероземные, сероземно-луговые; почвы замкнутных межгорных впадин (от 1 300 до 3 000 м) подразделяемые на горно-долинные почвы относительно низких и средневысотных (1 300-2 800 м) впадин серобурые, пустынные каменистые, светло-бурые карбонатные центрально-тяньшанские, каштановые, чернозем малогумусные; горно-долинные почвы высоких впадин (от 2 800 до 3 000 м) каштановидные типчаковых степей; б) почвы сыртовых склонов (такыровидные пустынные, бурые пустынно-степные, высокогорные степные каштановые). </w:t>
      </w:r>
    </w:p>
    <w:p w14:paraId="27769543" w14:textId="77777777" w:rsidR="00D27CC8" w:rsidRPr="00654131" w:rsidRDefault="00D27CC8"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 xml:space="preserve">Вторая группа почв подразделяется на 4 подгруппы: а) горные почвы степного пояса (от 1 000 м до 2 500 м) – горные сероземы, коричневые (светлые, </w:t>
      </w:r>
      <w:r w:rsidRPr="00654131">
        <w:rPr>
          <w:rFonts w:ascii="Times New Roman" w:hAnsi="Times New Roman"/>
          <w:sz w:val="28"/>
          <w:szCs w:val="28"/>
        </w:rPr>
        <w:lastRenderedPageBreak/>
        <w:t>типичные, выщелочные), светло-бурые, каштановые, темно-каштановые; б) горные почвы луго-степного пояса (от 2 000 до 2 800 м) – чернозёмы, черно-коричневые, орехо-плодовых лесов, тёмноцветные арчевых лесов, чернозёмно-лесные еловых лесов; в) горные почвы субальпийского пояса (от 2 800 до 3 500 м) – лугово-степные, луговые, лугово-черноземовидные; г) высокогорные почвы альпийского пояса (от 3 200 до 5 000 м) – альпийские пояса, лугово-степные, луговые; почвы высокогорных пустошей скелетные карбонатные под беломятликом, дерновые почвы овсецовых пустошей, полуторфянистые почвы кобрезиевых пустошей, полигональные тундровидные торфянистые почвы) [</w:t>
      </w:r>
      <w:r w:rsidR="00D92434" w:rsidRPr="00654131">
        <w:rPr>
          <w:rFonts w:ascii="Times New Roman" w:hAnsi="Times New Roman"/>
          <w:sz w:val="28"/>
          <w:szCs w:val="28"/>
          <w:lang w:val="ru-RU"/>
        </w:rPr>
        <w:t>74</w:t>
      </w:r>
      <w:r w:rsidRPr="00654131">
        <w:rPr>
          <w:rFonts w:ascii="Times New Roman" w:hAnsi="Times New Roman"/>
          <w:sz w:val="28"/>
          <w:szCs w:val="28"/>
        </w:rPr>
        <w:t>].</w:t>
      </w:r>
    </w:p>
    <w:p w14:paraId="0B48EB1B" w14:textId="77777777" w:rsidR="00D27CC8" w:rsidRPr="00654131" w:rsidRDefault="00D27CC8" w:rsidP="008325A4">
      <w:pPr>
        <w:pStyle w:val="3"/>
        <w:spacing w:before="0" w:after="0"/>
        <w:ind w:left="0" w:firstLine="567"/>
        <w:jc w:val="both"/>
        <w:rPr>
          <w:szCs w:val="28"/>
        </w:rPr>
      </w:pPr>
      <w:bookmarkStart w:id="90" w:name="_Toc100868043"/>
      <w:bookmarkStart w:id="91" w:name="_Toc100870991"/>
      <w:bookmarkStart w:id="92" w:name="_Toc102514055"/>
      <w:bookmarkStart w:id="93" w:name="_Toc104933144"/>
      <w:bookmarkStart w:id="94" w:name="_Toc114218506"/>
      <w:proofErr w:type="spellStart"/>
      <w:r w:rsidRPr="00654131">
        <w:rPr>
          <w:szCs w:val="28"/>
        </w:rPr>
        <w:t>Флора</w:t>
      </w:r>
      <w:proofErr w:type="spellEnd"/>
      <w:r w:rsidRPr="00654131">
        <w:rPr>
          <w:szCs w:val="28"/>
        </w:rPr>
        <w:t xml:space="preserve"> и </w:t>
      </w:r>
      <w:proofErr w:type="spellStart"/>
      <w:r w:rsidRPr="00654131">
        <w:rPr>
          <w:szCs w:val="28"/>
        </w:rPr>
        <w:t>растительность</w:t>
      </w:r>
      <w:bookmarkEnd w:id="90"/>
      <w:bookmarkEnd w:id="91"/>
      <w:bookmarkEnd w:id="92"/>
      <w:bookmarkEnd w:id="93"/>
      <w:bookmarkEnd w:id="94"/>
      <w:proofErr w:type="spellEnd"/>
      <w:r w:rsidRPr="00654131">
        <w:rPr>
          <w:szCs w:val="28"/>
        </w:rPr>
        <w:t xml:space="preserve"> </w:t>
      </w:r>
    </w:p>
    <w:p w14:paraId="07703464" w14:textId="77777777" w:rsidR="00D27CC8" w:rsidRPr="00654131" w:rsidRDefault="00D27CC8" w:rsidP="00710DE8">
      <w:pPr>
        <w:spacing w:line="360" w:lineRule="auto"/>
        <w:ind w:firstLine="567"/>
        <w:jc w:val="both"/>
        <w:rPr>
          <w:sz w:val="28"/>
          <w:szCs w:val="28"/>
        </w:rPr>
      </w:pPr>
      <w:r w:rsidRPr="00654131">
        <w:rPr>
          <w:sz w:val="28"/>
          <w:szCs w:val="28"/>
        </w:rPr>
        <w:t>В настоящее время во флоре Кыргызстана насчитываются около 4 100 видов высших растений, из 875 родов и 140 семейств, из которых около 10 % эндемики [</w:t>
      </w:r>
      <w:r w:rsidR="00151563" w:rsidRPr="00654131">
        <w:rPr>
          <w:sz w:val="28"/>
          <w:szCs w:val="28"/>
          <w:lang w:val="ru-RU"/>
        </w:rPr>
        <w:t>110</w:t>
      </w:r>
      <w:r w:rsidRPr="00654131">
        <w:rPr>
          <w:sz w:val="28"/>
          <w:szCs w:val="28"/>
        </w:rPr>
        <w:t xml:space="preserve">]. Растительность Кыргызстана имеет крайне сложный характер и ее классификация продолжает быть предметом дискуссий. </w:t>
      </w:r>
      <w:r w:rsidR="009A70A8" w:rsidRPr="00654131">
        <w:rPr>
          <w:sz w:val="28"/>
          <w:szCs w:val="28"/>
        </w:rPr>
        <w:t>В кадастре природных травянистых растительных сообществ Тянь-Шаня и Алая Р. Н. Ионовым и др., [</w:t>
      </w:r>
      <w:r w:rsidR="00D92434" w:rsidRPr="00654131">
        <w:rPr>
          <w:sz w:val="28"/>
          <w:szCs w:val="28"/>
          <w:lang w:val="ru-RU"/>
        </w:rPr>
        <w:t>34</w:t>
      </w:r>
      <w:r w:rsidR="009A70A8" w:rsidRPr="00654131">
        <w:rPr>
          <w:sz w:val="28"/>
          <w:szCs w:val="28"/>
        </w:rPr>
        <w:t>] описаны 7 основных типов растительного покрова Кыргызстана, объединивщих 1478 группу ассоциаций в 240 формаций. В работе д</w:t>
      </w:r>
      <w:r w:rsidRPr="00654131">
        <w:rPr>
          <w:sz w:val="28"/>
          <w:szCs w:val="28"/>
        </w:rPr>
        <w:t>ля характеристики растительности нами принята схема Р. В. Камелина [</w:t>
      </w:r>
      <w:r w:rsidR="00C9185B" w:rsidRPr="00654131">
        <w:rPr>
          <w:sz w:val="28"/>
          <w:szCs w:val="28"/>
          <w:lang w:val="ru-RU"/>
        </w:rPr>
        <w:t>39</w:t>
      </w:r>
      <w:r w:rsidRPr="00654131">
        <w:rPr>
          <w:sz w:val="28"/>
          <w:szCs w:val="28"/>
        </w:rPr>
        <w:t>]. Им выделены следующие 31 типов растительности объединенные в 6 групп: гумидные, криосемигумидные и семигумидные, аридные, гидро- и гигрофильная растительность, петрофильная растительность, антропогенно измененная растительность.</w:t>
      </w:r>
    </w:p>
    <w:p w14:paraId="7696A20A" w14:textId="77777777" w:rsidR="00D27CC8" w:rsidRPr="00654131" w:rsidRDefault="00D27CC8" w:rsidP="008325A4">
      <w:pPr>
        <w:pStyle w:val="4"/>
        <w:numPr>
          <w:ilvl w:val="3"/>
          <w:numId w:val="20"/>
        </w:numPr>
        <w:ind w:left="0" w:firstLine="567"/>
      </w:pPr>
      <w:bookmarkStart w:id="95" w:name="_Toc104933147"/>
      <w:bookmarkStart w:id="96" w:name="_Toc114218507"/>
      <w:proofErr w:type="spellStart"/>
      <w:r w:rsidRPr="00654131">
        <w:t>Гумидные</w:t>
      </w:r>
      <w:proofErr w:type="spellEnd"/>
      <w:r w:rsidRPr="00654131">
        <w:t xml:space="preserve"> </w:t>
      </w:r>
      <w:proofErr w:type="spellStart"/>
      <w:r w:rsidRPr="00654131">
        <w:t>тип</w:t>
      </w:r>
      <w:proofErr w:type="spellEnd"/>
      <w:r w:rsidRPr="00654131">
        <w:t xml:space="preserve"> </w:t>
      </w:r>
      <w:proofErr w:type="spellStart"/>
      <w:r w:rsidRPr="00654131">
        <w:t>растительности</w:t>
      </w:r>
      <w:bookmarkEnd w:id="95"/>
      <w:bookmarkEnd w:id="96"/>
      <w:proofErr w:type="spellEnd"/>
    </w:p>
    <w:p w14:paraId="0BD33EF0"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Горная тайга и можжевеловые </w:t>
      </w:r>
      <w:proofErr w:type="spellStart"/>
      <w:r w:rsidR="00D27CC8" w:rsidRPr="00654131">
        <w:rPr>
          <w:rFonts w:ascii="Times New Roman" w:hAnsi="Times New Roman"/>
          <w:sz w:val="28"/>
          <w:szCs w:val="28"/>
          <w:lang w:val="ru-RU"/>
        </w:rPr>
        <w:t>стланники</w:t>
      </w:r>
      <w:proofErr w:type="spellEnd"/>
      <w:r w:rsidR="00D27CC8" w:rsidRPr="00654131">
        <w:rPr>
          <w:rFonts w:ascii="Times New Roman" w:hAnsi="Times New Roman"/>
          <w:sz w:val="28"/>
          <w:szCs w:val="28"/>
          <w:lang w:val="ru-RU"/>
        </w:rPr>
        <w:t xml:space="preserve"> (представлены преимущественно ельниками из </w:t>
      </w:r>
      <w:proofErr w:type="spellStart"/>
      <w:r w:rsidR="00D27CC8" w:rsidRPr="00654131">
        <w:rPr>
          <w:rFonts w:ascii="Times New Roman" w:hAnsi="Times New Roman"/>
          <w:i/>
          <w:sz w:val="28"/>
          <w:szCs w:val="28"/>
        </w:rPr>
        <w:t>Picea</w:t>
      </w:r>
      <w:proofErr w:type="spellEnd"/>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schrenkiana</w:t>
      </w:r>
      <w:proofErr w:type="spellEnd"/>
      <w:r w:rsidR="00D27CC8" w:rsidRPr="00654131">
        <w:rPr>
          <w:rFonts w:ascii="Times New Roman" w:hAnsi="Times New Roman"/>
          <w:sz w:val="28"/>
          <w:szCs w:val="28"/>
          <w:lang w:val="ru-RU"/>
        </w:rPr>
        <w:t xml:space="preserve"> и сообществами </w:t>
      </w:r>
      <w:r w:rsidR="00D27CC8" w:rsidRPr="00654131">
        <w:rPr>
          <w:rFonts w:ascii="Times New Roman" w:hAnsi="Times New Roman"/>
          <w:i/>
          <w:sz w:val="28"/>
          <w:szCs w:val="28"/>
        </w:rPr>
        <w:t>Abies</w:t>
      </w:r>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semenovii</w:t>
      </w:r>
      <w:proofErr w:type="spellEnd"/>
      <w:r w:rsidR="00D27CC8" w:rsidRPr="00654131">
        <w:rPr>
          <w:rFonts w:ascii="Times New Roman" w:hAnsi="Times New Roman"/>
          <w:sz w:val="28"/>
          <w:szCs w:val="28"/>
          <w:lang w:val="ru-RU"/>
        </w:rPr>
        <w:t xml:space="preserve">). </w:t>
      </w:r>
    </w:p>
    <w:p w14:paraId="422246D8"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Белолесье</w:t>
      </w:r>
      <w:proofErr w:type="spellEnd"/>
      <w:r w:rsidR="00D27CC8" w:rsidRPr="00654131">
        <w:rPr>
          <w:rFonts w:ascii="Times New Roman" w:hAnsi="Times New Roman"/>
          <w:sz w:val="28"/>
          <w:szCs w:val="28"/>
          <w:lang w:val="ru-RU"/>
        </w:rPr>
        <w:t xml:space="preserve"> (формации мелколиственных листопадных лесов, образованных </w:t>
      </w:r>
      <w:proofErr w:type="spellStart"/>
      <w:r w:rsidR="00D27CC8" w:rsidRPr="00654131">
        <w:rPr>
          <w:rFonts w:ascii="Times New Roman" w:hAnsi="Times New Roman"/>
          <w:sz w:val="28"/>
          <w:szCs w:val="28"/>
          <w:lang w:val="ru-RU"/>
        </w:rPr>
        <w:t>гигро-мезофильными</w:t>
      </w:r>
      <w:proofErr w:type="spellEnd"/>
      <w:r w:rsidR="00D27CC8" w:rsidRPr="00654131">
        <w:rPr>
          <w:rFonts w:ascii="Times New Roman" w:hAnsi="Times New Roman"/>
          <w:sz w:val="28"/>
          <w:szCs w:val="28"/>
          <w:lang w:val="ru-RU"/>
        </w:rPr>
        <w:t xml:space="preserve"> и </w:t>
      </w:r>
      <w:proofErr w:type="spellStart"/>
      <w:r w:rsidR="00D27CC8" w:rsidRPr="00654131">
        <w:rPr>
          <w:rFonts w:ascii="Times New Roman" w:hAnsi="Times New Roman"/>
          <w:sz w:val="28"/>
          <w:szCs w:val="28"/>
          <w:lang w:val="ru-RU"/>
        </w:rPr>
        <w:t>мезофильными</w:t>
      </w:r>
      <w:proofErr w:type="spellEnd"/>
      <w:r w:rsidR="00D27CC8" w:rsidRPr="00654131">
        <w:rPr>
          <w:rFonts w:ascii="Times New Roman" w:hAnsi="Times New Roman"/>
          <w:sz w:val="28"/>
          <w:szCs w:val="28"/>
          <w:lang w:val="ru-RU"/>
        </w:rPr>
        <w:t xml:space="preserve"> лесными породами). </w:t>
      </w:r>
    </w:p>
    <w:p w14:paraId="38049526"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Луга, </w:t>
      </w:r>
      <w:proofErr w:type="spellStart"/>
      <w:r w:rsidR="00D27CC8" w:rsidRPr="00654131">
        <w:rPr>
          <w:rFonts w:ascii="Times New Roman" w:hAnsi="Times New Roman"/>
          <w:sz w:val="28"/>
          <w:szCs w:val="28"/>
          <w:lang w:val="ru-RU"/>
        </w:rPr>
        <w:t>пердставлены</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мезофильными</w:t>
      </w:r>
      <w:proofErr w:type="spellEnd"/>
      <w:r w:rsidR="00D27CC8" w:rsidRPr="00654131">
        <w:rPr>
          <w:rFonts w:ascii="Times New Roman" w:hAnsi="Times New Roman"/>
          <w:sz w:val="28"/>
          <w:szCs w:val="28"/>
          <w:lang w:val="ru-RU"/>
        </w:rPr>
        <w:t xml:space="preserve"> травами, особенно злаками, формированные с репродукцией леса. </w:t>
      </w:r>
    </w:p>
    <w:p w14:paraId="22DAB3FD"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lastRenderedPageBreak/>
        <w:t xml:space="preserve"> </w:t>
      </w:r>
      <w:proofErr w:type="spellStart"/>
      <w:r w:rsidR="00D27CC8" w:rsidRPr="00654131">
        <w:rPr>
          <w:rFonts w:ascii="Times New Roman" w:hAnsi="Times New Roman"/>
          <w:sz w:val="28"/>
          <w:szCs w:val="28"/>
          <w:lang w:val="ru-RU"/>
        </w:rPr>
        <w:t>Мезофильные</w:t>
      </w:r>
      <w:proofErr w:type="spellEnd"/>
      <w:r w:rsidR="00D27CC8" w:rsidRPr="00654131">
        <w:rPr>
          <w:rFonts w:ascii="Times New Roman" w:hAnsi="Times New Roman"/>
          <w:sz w:val="28"/>
          <w:szCs w:val="28"/>
          <w:lang w:val="ru-RU"/>
        </w:rPr>
        <w:t xml:space="preserve"> горные травники отличаются полным отсутствием злаков и </w:t>
      </w:r>
      <w:proofErr w:type="spellStart"/>
      <w:r w:rsidR="00D27CC8" w:rsidRPr="00654131">
        <w:rPr>
          <w:rFonts w:ascii="Times New Roman" w:hAnsi="Times New Roman"/>
          <w:sz w:val="28"/>
          <w:szCs w:val="28"/>
          <w:lang w:val="ru-RU"/>
        </w:rPr>
        <w:t>дернообразовательным</w:t>
      </w:r>
      <w:proofErr w:type="spellEnd"/>
      <w:r w:rsidR="00D27CC8" w:rsidRPr="00654131">
        <w:rPr>
          <w:rFonts w:ascii="Times New Roman" w:hAnsi="Times New Roman"/>
          <w:sz w:val="28"/>
          <w:szCs w:val="28"/>
          <w:lang w:val="ru-RU"/>
        </w:rPr>
        <w:t xml:space="preserve"> процессом. </w:t>
      </w:r>
    </w:p>
    <w:p w14:paraId="3B37BAF1"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Чернолесье (</w:t>
      </w:r>
      <w:proofErr w:type="spellStart"/>
      <w:r w:rsidR="00D27CC8" w:rsidRPr="00654131">
        <w:rPr>
          <w:rFonts w:ascii="Times New Roman" w:hAnsi="Times New Roman"/>
          <w:sz w:val="28"/>
          <w:szCs w:val="28"/>
          <w:lang w:val="ru-RU"/>
        </w:rPr>
        <w:t>широлиственные</w:t>
      </w:r>
      <w:proofErr w:type="spellEnd"/>
      <w:r w:rsidR="00D27CC8" w:rsidRPr="00654131">
        <w:rPr>
          <w:rFonts w:ascii="Times New Roman" w:hAnsi="Times New Roman"/>
          <w:sz w:val="28"/>
          <w:szCs w:val="28"/>
          <w:lang w:val="ru-RU"/>
        </w:rPr>
        <w:t xml:space="preserve"> листопадные леса из </w:t>
      </w:r>
      <w:proofErr w:type="spellStart"/>
      <w:r w:rsidR="00D27CC8" w:rsidRPr="00654131">
        <w:rPr>
          <w:rFonts w:ascii="Times New Roman" w:hAnsi="Times New Roman"/>
          <w:sz w:val="28"/>
          <w:szCs w:val="28"/>
          <w:lang w:val="ru-RU"/>
        </w:rPr>
        <w:t>мезотермных</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мезофильных</w:t>
      </w:r>
      <w:proofErr w:type="spellEnd"/>
      <w:r w:rsidR="00D27CC8" w:rsidRPr="00654131">
        <w:rPr>
          <w:rFonts w:ascii="Times New Roman" w:hAnsi="Times New Roman"/>
          <w:sz w:val="28"/>
          <w:szCs w:val="28"/>
          <w:lang w:val="ru-RU"/>
        </w:rPr>
        <w:t xml:space="preserve"> или слегка </w:t>
      </w:r>
      <w:proofErr w:type="spellStart"/>
      <w:r w:rsidR="00D27CC8" w:rsidRPr="00654131">
        <w:rPr>
          <w:rFonts w:ascii="Times New Roman" w:hAnsi="Times New Roman"/>
          <w:sz w:val="28"/>
          <w:szCs w:val="28"/>
          <w:lang w:val="ru-RU"/>
        </w:rPr>
        <w:t>ксерофилизированных</w:t>
      </w:r>
      <w:proofErr w:type="spellEnd"/>
      <w:r w:rsidR="00D27CC8" w:rsidRPr="00654131">
        <w:rPr>
          <w:rFonts w:ascii="Times New Roman" w:hAnsi="Times New Roman"/>
          <w:sz w:val="28"/>
          <w:szCs w:val="28"/>
          <w:lang w:val="ru-RU"/>
        </w:rPr>
        <w:t xml:space="preserve"> лесных пород). </w:t>
      </w:r>
    </w:p>
    <w:p w14:paraId="640B74B5"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Мезофильные</w:t>
      </w:r>
      <w:proofErr w:type="spellEnd"/>
      <w:r w:rsidR="00D27CC8" w:rsidRPr="00654131">
        <w:rPr>
          <w:rFonts w:ascii="Times New Roman" w:hAnsi="Times New Roman"/>
          <w:sz w:val="28"/>
          <w:szCs w:val="28"/>
          <w:lang w:val="ru-RU"/>
        </w:rPr>
        <w:t xml:space="preserve"> листопадные кустарники. Тесно связаны с предыдущим типом и являются его дериватами. Основными доминантами сообществ являются </w:t>
      </w:r>
      <w:proofErr w:type="spellStart"/>
      <w:r w:rsidR="00D27CC8" w:rsidRPr="00654131">
        <w:rPr>
          <w:rFonts w:ascii="Times New Roman" w:hAnsi="Times New Roman"/>
          <w:i/>
          <w:sz w:val="28"/>
          <w:szCs w:val="28"/>
          <w:lang w:val="en-US"/>
        </w:rPr>
        <w:t>Aflatunia</w:t>
      </w:r>
      <w:proofErr w:type="spellEnd"/>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lang w:val="en-US"/>
        </w:rPr>
        <w:t>ulmifolia</w:t>
      </w:r>
      <w:proofErr w:type="spellEnd"/>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lang w:val="en-US"/>
        </w:rPr>
        <w:t>Exochorda</w:t>
      </w:r>
      <w:proofErr w:type="spellEnd"/>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lang w:val="en-US"/>
        </w:rPr>
        <w:t>tianschanica</w:t>
      </w:r>
      <w:proofErr w:type="spellEnd"/>
      <w:r w:rsidR="00D27CC8" w:rsidRPr="00654131">
        <w:rPr>
          <w:rFonts w:ascii="Times New Roman" w:hAnsi="Times New Roman"/>
          <w:sz w:val="28"/>
          <w:szCs w:val="28"/>
          <w:lang w:val="ru-RU"/>
        </w:rPr>
        <w:t>, виды роз.</w:t>
      </w:r>
    </w:p>
    <w:p w14:paraId="268936B2" w14:textId="306EF1E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Высокотравье. Гигрофильные варианты этого типа растительности представлены сообществами </w:t>
      </w:r>
      <w:r w:rsidR="00D27CC8" w:rsidRPr="00654131">
        <w:rPr>
          <w:rFonts w:ascii="Times New Roman" w:hAnsi="Times New Roman"/>
          <w:i/>
          <w:sz w:val="28"/>
          <w:szCs w:val="28"/>
        </w:rPr>
        <w:t>Heracleum</w:t>
      </w:r>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lehmannianum</w:t>
      </w:r>
      <w:proofErr w:type="spellEnd"/>
      <w:r w:rsidR="00D27CC8" w:rsidRPr="00654131">
        <w:rPr>
          <w:rFonts w:ascii="Times New Roman" w:hAnsi="Times New Roman"/>
          <w:i/>
          <w:sz w:val="28"/>
          <w:szCs w:val="28"/>
          <w:lang w:val="ru-RU"/>
        </w:rPr>
        <w:t xml:space="preserve">, </w:t>
      </w:r>
      <w:r w:rsidR="00D27CC8" w:rsidRPr="00654131">
        <w:rPr>
          <w:rFonts w:ascii="Times New Roman" w:hAnsi="Times New Roman"/>
          <w:i/>
          <w:sz w:val="28"/>
          <w:szCs w:val="28"/>
        </w:rPr>
        <w:t>Angelica</w:t>
      </w:r>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komarovii</w:t>
      </w:r>
      <w:proofErr w:type="spellEnd"/>
      <w:r w:rsidR="00D27CC8"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00D27CC8" w:rsidRPr="00654131">
        <w:rPr>
          <w:rFonts w:ascii="Times New Roman" w:hAnsi="Times New Roman"/>
          <w:i/>
          <w:sz w:val="28"/>
          <w:szCs w:val="28"/>
        </w:rPr>
        <w:t>tschimganic</w:t>
      </w:r>
      <w:proofErr w:type="spellEnd"/>
      <w:r w:rsidR="00D27CC8"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r w:rsidR="00D27CC8" w:rsidRPr="00654131">
        <w:rPr>
          <w:rFonts w:ascii="Times New Roman" w:hAnsi="Times New Roman"/>
          <w:sz w:val="28"/>
          <w:szCs w:val="28"/>
          <w:lang w:val="ru-RU"/>
        </w:rPr>
        <w:t xml:space="preserve">На склонах развиты </w:t>
      </w:r>
      <w:proofErr w:type="spellStart"/>
      <w:r w:rsidR="00D27CC8" w:rsidRPr="00654131">
        <w:rPr>
          <w:rFonts w:ascii="Times New Roman" w:hAnsi="Times New Roman"/>
          <w:i/>
          <w:sz w:val="28"/>
          <w:szCs w:val="28"/>
        </w:rPr>
        <w:t>Ligularia</w:t>
      </w:r>
      <w:proofErr w:type="spellEnd"/>
      <w:r w:rsidR="00D27CC8" w:rsidRPr="00654131">
        <w:rPr>
          <w:rFonts w:ascii="Times New Roman" w:hAnsi="Times New Roman"/>
          <w:i/>
          <w:sz w:val="28"/>
          <w:szCs w:val="28"/>
          <w:lang w:val="ru-RU"/>
        </w:rPr>
        <w:t xml:space="preserve"> </w:t>
      </w:r>
      <w:r w:rsidR="00D27CC8" w:rsidRPr="00654131">
        <w:rPr>
          <w:rFonts w:ascii="Times New Roman" w:hAnsi="Times New Roman"/>
          <w:i/>
          <w:sz w:val="28"/>
          <w:szCs w:val="28"/>
        </w:rPr>
        <w:t>heterophylla</w:t>
      </w:r>
      <w:r w:rsidR="00D27CC8" w:rsidRPr="00654131">
        <w:rPr>
          <w:rFonts w:ascii="Times New Roman" w:hAnsi="Times New Roman"/>
          <w:i/>
          <w:sz w:val="28"/>
          <w:szCs w:val="28"/>
          <w:lang w:val="ru-RU"/>
        </w:rPr>
        <w:t xml:space="preserve">, </w:t>
      </w:r>
      <w:r w:rsidR="00D27CC8" w:rsidRPr="00654131">
        <w:rPr>
          <w:rFonts w:ascii="Times New Roman" w:hAnsi="Times New Roman"/>
          <w:i/>
          <w:sz w:val="28"/>
          <w:szCs w:val="28"/>
        </w:rPr>
        <w:t>L</w:t>
      </w:r>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alpigena</w:t>
      </w:r>
      <w:proofErr w:type="spellEnd"/>
      <w:r w:rsidR="00D27CC8" w:rsidRPr="00654131">
        <w:rPr>
          <w:rFonts w:ascii="Times New Roman" w:hAnsi="Times New Roman"/>
          <w:i/>
          <w:sz w:val="28"/>
          <w:szCs w:val="28"/>
          <w:lang w:val="ru-RU"/>
        </w:rPr>
        <w:t xml:space="preserve">, </w:t>
      </w:r>
      <w:r w:rsidR="00D27CC8" w:rsidRPr="00654131">
        <w:rPr>
          <w:rFonts w:ascii="Times New Roman" w:hAnsi="Times New Roman"/>
          <w:i/>
          <w:sz w:val="28"/>
          <w:szCs w:val="28"/>
        </w:rPr>
        <w:t>Aconitum</w:t>
      </w:r>
      <w:r w:rsidR="00D27CC8" w:rsidRPr="00654131">
        <w:rPr>
          <w:rFonts w:ascii="Times New Roman" w:hAnsi="Times New Roman"/>
          <w:i/>
          <w:sz w:val="28"/>
          <w:szCs w:val="28"/>
          <w:lang w:val="ru-RU"/>
        </w:rPr>
        <w:t xml:space="preserve"> </w:t>
      </w:r>
      <w:proofErr w:type="spellStart"/>
      <w:r w:rsidR="00D27CC8" w:rsidRPr="00654131">
        <w:rPr>
          <w:rFonts w:ascii="Times New Roman" w:hAnsi="Times New Roman"/>
          <w:i/>
          <w:sz w:val="28"/>
          <w:szCs w:val="28"/>
        </w:rPr>
        <w:t>karakolicum</w:t>
      </w:r>
      <w:proofErr w:type="spellEnd"/>
      <w:r w:rsidR="00D27CC8" w:rsidRPr="00654131">
        <w:rPr>
          <w:rFonts w:ascii="Times New Roman" w:hAnsi="Times New Roman"/>
          <w:sz w:val="28"/>
          <w:szCs w:val="28"/>
          <w:lang w:val="ru-RU"/>
        </w:rPr>
        <w:t xml:space="preserve"> и другие.</w:t>
      </w:r>
    </w:p>
    <w:p w14:paraId="79041690" w14:textId="77777777" w:rsidR="00D27CC8" w:rsidRPr="00654131" w:rsidRDefault="00D532C4" w:rsidP="008325A4">
      <w:pPr>
        <w:pStyle w:val="a8"/>
        <w:numPr>
          <w:ilvl w:val="0"/>
          <w:numId w:val="1"/>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Сазы (</w:t>
      </w:r>
      <w:proofErr w:type="spellStart"/>
      <w:r w:rsidR="00D27CC8" w:rsidRPr="00654131">
        <w:rPr>
          <w:rFonts w:ascii="Times New Roman" w:hAnsi="Times New Roman"/>
          <w:sz w:val="28"/>
          <w:szCs w:val="28"/>
          <w:lang w:val="ru-RU"/>
        </w:rPr>
        <w:t>Сазоболота</w:t>
      </w:r>
      <w:proofErr w:type="spellEnd"/>
      <w:r w:rsidR="00D27CC8" w:rsidRPr="00654131">
        <w:rPr>
          <w:rFonts w:ascii="Times New Roman" w:hAnsi="Times New Roman"/>
          <w:sz w:val="28"/>
          <w:szCs w:val="28"/>
          <w:lang w:val="ru-RU"/>
        </w:rPr>
        <w:t xml:space="preserve">) - высокогорные осоковые болота. </w:t>
      </w:r>
    </w:p>
    <w:p w14:paraId="2CE29297" w14:textId="77777777" w:rsidR="00D27CC8" w:rsidRPr="00654131" w:rsidRDefault="00E21DAA" w:rsidP="008325A4">
      <w:pPr>
        <w:pStyle w:val="4"/>
        <w:numPr>
          <w:ilvl w:val="3"/>
          <w:numId w:val="20"/>
        </w:numPr>
        <w:ind w:left="0" w:firstLine="567"/>
        <w:rPr>
          <w:lang w:val="ru-RU"/>
        </w:rPr>
      </w:pPr>
      <w:bookmarkStart w:id="97" w:name="_Toc104933148"/>
      <w:r w:rsidRPr="00654131">
        <w:rPr>
          <w:lang w:val="ru-RU"/>
        </w:rPr>
        <w:t xml:space="preserve"> </w:t>
      </w:r>
      <w:bookmarkStart w:id="98" w:name="_Toc114218508"/>
      <w:proofErr w:type="spellStart"/>
      <w:r w:rsidR="00D27CC8" w:rsidRPr="00654131">
        <w:rPr>
          <w:lang w:val="ru-RU"/>
        </w:rPr>
        <w:t>Криосемигумидные</w:t>
      </w:r>
      <w:proofErr w:type="spellEnd"/>
      <w:r w:rsidR="00D27CC8" w:rsidRPr="00654131">
        <w:rPr>
          <w:lang w:val="ru-RU"/>
        </w:rPr>
        <w:t xml:space="preserve"> и </w:t>
      </w:r>
      <w:proofErr w:type="spellStart"/>
      <w:r w:rsidR="00D27CC8" w:rsidRPr="00654131">
        <w:rPr>
          <w:lang w:val="ru-RU"/>
        </w:rPr>
        <w:t>семигумидные</w:t>
      </w:r>
      <w:proofErr w:type="spellEnd"/>
      <w:r w:rsidR="00D27CC8" w:rsidRPr="00654131">
        <w:rPr>
          <w:lang w:val="ru-RU"/>
        </w:rPr>
        <w:t xml:space="preserve"> типы растительности</w:t>
      </w:r>
      <w:bookmarkEnd w:id="97"/>
      <w:bookmarkEnd w:id="98"/>
    </w:p>
    <w:p w14:paraId="0B1E8380"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Лугостепи, сообщества совмещающие признаки различных типов растительности. </w:t>
      </w:r>
    </w:p>
    <w:p w14:paraId="2CA77468"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Криомезофильные</w:t>
      </w:r>
      <w:proofErr w:type="spellEnd"/>
      <w:r w:rsidR="00D27CC8" w:rsidRPr="00654131">
        <w:rPr>
          <w:rFonts w:ascii="Times New Roman" w:hAnsi="Times New Roman"/>
          <w:sz w:val="28"/>
          <w:szCs w:val="28"/>
          <w:lang w:val="ru-RU"/>
        </w:rPr>
        <w:t xml:space="preserve"> травяные ковры. Господствующими видами являются виды </w:t>
      </w:r>
      <w:proofErr w:type="spellStart"/>
      <w:r w:rsidR="00D27CC8" w:rsidRPr="00654131">
        <w:rPr>
          <w:rFonts w:ascii="Times New Roman" w:hAnsi="Times New Roman"/>
          <w:i/>
          <w:sz w:val="28"/>
          <w:szCs w:val="28"/>
          <w:lang w:val="en-US"/>
        </w:rPr>
        <w:t>Cobresia</w:t>
      </w:r>
      <w:proofErr w:type="spellEnd"/>
      <w:r w:rsidR="00D27CC8" w:rsidRPr="00654131">
        <w:rPr>
          <w:rFonts w:ascii="Times New Roman" w:hAnsi="Times New Roman"/>
          <w:sz w:val="28"/>
          <w:szCs w:val="28"/>
          <w:lang w:val="ru-RU"/>
        </w:rPr>
        <w:t xml:space="preserve">, образующие плотный </w:t>
      </w:r>
      <w:r w:rsidR="00D532C4" w:rsidRPr="00654131">
        <w:rPr>
          <w:rFonts w:ascii="Times New Roman" w:hAnsi="Times New Roman"/>
          <w:sz w:val="28"/>
          <w:szCs w:val="28"/>
          <w:lang w:val="ru-RU"/>
        </w:rPr>
        <w:t>дерн,</w:t>
      </w:r>
      <w:r w:rsidR="00D27CC8" w:rsidRPr="00654131">
        <w:rPr>
          <w:rFonts w:ascii="Times New Roman" w:hAnsi="Times New Roman"/>
          <w:sz w:val="28"/>
          <w:szCs w:val="28"/>
          <w:lang w:val="ru-RU"/>
        </w:rPr>
        <w:t xml:space="preserve"> а также связанные с ними осоки</w:t>
      </w:r>
      <w:r w:rsidR="00210E77" w:rsidRPr="00654131">
        <w:rPr>
          <w:rFonts w:ascii="Times New Roman" w:hAnsi="Times New Roman"/>
          <w:sz w:val="28"/>
          <w:szCs w:val="28"/>
          <w:lang w:val="ru-RU"/>
        </w:rPr>
        <w:t xml:space="preserve">. </w:t>
      </w:r>
    </w:p>
    <w:p w14:paraId="2F298862"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Арчевники</w:t>
      </w:r>
      <w:proofErr w:type="spellEnd"/>
      <w:r w:rsidR="00D27CC8" w:rsidRPr="00654131">
        <w:rPr>
          <w:rFonts w:ascii="Times New Roman" w:hAnsi="Times New Roman"/>
          <w:sz w:val="28"/>
          <w:szCs w:val="28"/>
          <w:lang w:val="ru-RU"/>
        </w:rPr>
        <w:t xml:space="preserve">. Основными образованиями являются можжевельники. </w:t>
      </w:r>
    </w:p>
    <w:p w14:paraId="6761DFD5"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Степные кустарники представлены формациями мелких вишен, </w:t>
      </w:r>
      <w:proofErr w:type="spellStart"/>
      <w:r w:rsidR="00D27CC8" w:rsidRPr="00654131">
        <w:rPr>
          <w:rFonts w:ascii="Times New Roman" w:hAnsi="Times New Roman"/>
          <w:sz w:val="28"/>
          <w:szCs w:val="28"/>
          <w:lang w:val="ru-RU"/>
        </w:rPr>
        <w:t>спирейниками</w:t>
      </w:r>
      <w:proofErr w:type="spellEnd"/>
      <w:r w:rsidR="00D27CC8" w:rsidRPr="00654131">
        <w:rPr>
          <w:rFonts w:ascii="Times New Roman" w:hAnsi="Times New Roman"/>
          <w:sz w:val="28"/>
          <w:szCs w:val="28"/>
          <w:lang w:val="ru-RU"/>
        </w:rPr>
        <w:t>, розариями</w:t>
      </w:r>
      <w:r w:rsidR="00D27CC8" w:rsidRPr="00654131">
        <w:rPr>
          <w:rFonts w:ascii="Times New Roman" w:hAnsi="Times New Roman"/>
          <w:i/>
          <w:sz w:val="28"/>
          <w:szCs w:val="28"/>
          <w:lang w:val="ru-RU"/>
        </w:rPr>
        <w:t>.</w:t>
      </w:r>
    </w:p>
    <w:p w14:paraId="30D4CC1E"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Трагакантники</w:t>
      </w:r>
      <w:proofErr w:type="spellEnd"/>
      <w:r w:rsidR="00D27CC8" w:rsidRPr="00654131">
        <w:rPr>
          <w:rFonts w:ascii="Times New Roman" w:hAnsi="Times New Roman"/>
          <w:sz w:val="28"/>
          <w:szCs w:val="28"/>
          <w:lang w:val="ru-RU"/>
        </w:rPr>
        <w:t xml:space="preserve">. Тесно связанный с </w:t>
      </w:r>
      <w:proofErr w:type="spellStart"/>
      <w:r w:rsidR="00D27CC8" w:rsidRPr="00654131">
        <w:rPr>
          <w:rFonts w:ascii="Times New Roman" w:hAnsi="Times New Roman"/>
          <w:sz w:val="28"/>
          <w:szCs w:val="28"/>
          <w:lang w:val="ru-RU"/>
        </w:rPr>
        <w:t>арчевниками</w:t>
      </w:r>
      <w:proofErr w:type="spellEnd"/>
      <w:r w:rsidR="00D27CC8" w:rsidRPr="00654131">
        <w:rPr>
          <w:rFonts w:ascii="Times New Roman" w:hAnsi="Times New Roman"/>
          <w:sz w:val="28"/>
          <w:szCs w:val="28"/>
          <w:lang w:val="ru-RU"/>
        </w:rPr>
        <w:t xml:space="preserve"> тип растительности. Представляет собой сообщества низких колючих кустарников и кустарничков. </w:t>
      </w:r>
    </w:p>
    <w:p w14:paraId="6EA7574A"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Степи. Сообщества микро- и </w:t>
      </w:r>
      <w:proofErr w:type="spellStart"/>
      <w:r w:rsidR="00D27CC8" w:rsidRPr="00654131">
        <w:rPr>
          <w:rFonts w:ascii="Times New Roman" w:hAnsi="Times New Roman"/>
          <w:sz w:val="28"/>
          <w:szCs w:val="28"/>
          <w:lang w:val="ru-RU"/>
        </w:rPr>
        <w:t>мезотермных</w:t>
      </w:r>
      <w:proofErr w:type="spellEnd"/>
      <w:r w:rsidR="00D27CC8" w:rsidRPr="00654131">
        <w:rPr>
          <w:rFonts w:ascii="Times New Roman" w:hAnsi="Times New Roman"/>
          <w:sz w:val="28"/>
          <w:szCs w:val="28"/>
          <w:lang w:val="ru-RU"/>
        </w:rPr>
        <w:t xml:space="preserve">, ксерофильных, </w:t>
      </w:r>
      <w:proofErr w:type="spellStart"/>
      <w:r w:rsidR="00D27CC8" w:rsidRPr="00654131">
        <w:rPr>
          <w:rFonts w:ascii="Times New Roman" w:hAnsi="Times New Roman"/>
          <w:sz w:val="28"/>
          <w:szCs w:val="28"/>
          <w:lang w:val="ru-RU"/>
        </w:rPr>
        <w:t>криоксерофильных</w:t>
      </w:r>
      <w:proofErr w:type="spellEnd"/>
      <w:r w:rsidR="00D27CC8" w:rsidRPr="00654131">
        <w:rPr>
          <w:rFonts w:ascii="Times New Roman" w:hAnsi="Times New Roman"/>
          <w:sz w:val="28"/>
          <w:szCs w:val="28"/>
          <w:lang w:val="ru-RU"/>
        </w:rPr>
        <w:t xml:space="preserve">, главным образом дерновинных злаков. </w:t>
      </w:r>
    </w:p>
    <w:p w14:paraId="24CC9B29"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Ксерофильные листопадные </w:t>
      </w:r>
      <w:proofErr w:type="spellStart"/>
      <w:r w:rsidR="00D27CC8" w:rsidRPr="00654131">
        <w:rPr>
          <w:rFonts w:ascii="Times New Roman" w:hAnsi="Times New Roman"/>
          <w:sz w:val="28"/>
          <w:szCs w:val="28"/>
          <w:lang w:val="ru-RU"/>
        </w:rPr>
        <w:t>восточносредиземноморские</w:t>
      </w:r>
      <w:proofErr w:type="spellEnd"/>
      <w:r w:rsidR="00D27CC8" w:rsidRPr="00654131">
        <w:rPr>
          <w:rFonts w:ascii="Times New Roman" w:hAnsi="Times New Roman"/>
          <w:sz w:val="28"/>
          <w:szCs w:val="28"/>
          <w:lang w:val="ru-RU"/>
        </w:rPr>
        <w:t xml:space="preserve"> леса, редколесья и кустарники (</w:t>
      </w:r>
      <w:proofErr w:type="spellStart"/>
      <w:r w:rsidR="00D27CC8" w:rsidRPr="00654131">
        <w:rPr>
          <w:rFonts w:ascii="Times New Roman" w:hAnsi="Times New Roman"/>
          <w:sz w:val="28"/>
          <w:szCs w:val="28"/>
          <w:lang w:val="ru-RU"/>
        </w:rPr>
        <w:t>шибляк</w:t>
      </w:r>
      <w:proofErr w:type="spellEnd"/>
      <w:r w:rsidR="00D27CC8" w:rsidRPr="00654131">
        <w:rPr>
          <w:rFonts w:ascii="Times New Roman" w:hAnsi="Times New Roman"/>
          <w:sz w:val="28"/>
          <w:szCs w:val="28"/>
          <w:lang w:val="ru-RU"/>
        </w:rPr>
        <w:t xml:space="preserve">). Как правило, редколесные и кустарниковые ценозы. </w:t>
      </w:r>
    </w:p>
    <w:p w14:paraId="58692F50"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Ирано-туранские </w:t>
      </w:r>
      <w:proofErr w:type="spellStart"/>
      <w:r w:rsidR="00D27CC8" w:rsidRPr="00654131">
        <w:rPr>
          <w:rFonts w:ascii="Times New Roman" w:hAnsi="Times New Roman"/>
          <w:sz w:val="28"/>
          <w:szCs w:val="28"/>
          <w:lang w:val="ru-RU"/>
        </w:rPr>
        <w:t>фриганоиды</w:t>
      </w:r>
      <w:proofErr w:type="spellEnd"/>
      <w:r w:rsidR="00D27CC8" w:rsidRPr="00654131">
        <w:rPr>
          <w:rFonts w:ascii="Times New Roman" w:hAnsi="Times New Roman"/>
          <w:sz w:val="28"/>
          <w:szCs w:val="28"/>
          <w:lang w:val="ru-RU"/>
        </w:rPr>
        <w:t xml:space="preserve">. Ксерофильные полукустарники и полукустарнички, в сложных ценозах встречаются полыни, астрагалы и ряд губоцветные. Растительность каменистых склонов, подверженных интенсивной эрозии. </w:t>
      </w:r>
    </w:p>
    <w:p w14:paraId="5648EB79"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lastRenderedPageBreak/>
        <w:t xml:space="preserve"> </w:t>
      </w:r>
      <w:proofErr w:type="spellStart"/>
      <w:r w:rsidR="00D27CC8" w:rsidRPr="00654131">
        <w:rPr>
          <w:rFonts w:ascii="Times New Roman" w:hAnsi="Times New Roman"/>
          <w:sz w:val="28"/>
          <w:szCs w:val="28"/>
          <w:lang w:val="ru-RU"/>
        </w:rPr>
        <w:t>Крупнотравная</w:t>
      </w:r>
      <w:proofErr w:type="spellEnd"/>
      <w:r w:rsidR="00D27CC8" w:rsidRPr="00654131">
        <w:rPr>
          <w:rFonts w:ascii="Times New Roman" w:hAnsi="Times New Roman"/>
          <w:sz w:val="28"/>
          <w:szCs w:val="28"/>
          <w:lang w:val="ru-RU"/>
        </w:rPr>
        <w:t xml:space="preserve"> горная </w:t>
      </w:r>
      <w:proofErr w:type="spellStart"/>
      <w:r w:rsidR="00D27CC8" w:rsidRPr="00654131">
        <w:rPr>
          <w:rFonts w:ascii="Times New Roman" w:hAnsi="Times New Roman"/>
          <w:sz w:val="28"/>
          <w:szCs w:val="28"/>
          <w:lang w:val="ru-RU"/>
        </w:rPr>
        <w:t>полусаванна</w:t>
      </w:r>
      <w:proofErr w:type="spellEnd"/>
      <w:r w:rsidR="00D27CC8" w:rsidRPr="00654131">
        <w:rPr>
          <w:rFonts w:ascii="Times New Roman" w:hAnsi="Times New Roman"/>
          <w:sz w:val="28"/>
          <w:szCs w:val="28"/>
          <w:lang w:val="ru-RU"/>
        </w:rPr>
        <w:t xml:space="preserve">. Тесно связанные с </w:t>
      </w:r>
      <w:proofErr w:type="spellStart"/>
      <w:r w:rsidR="00D27CC8" w:rsidRPr="00654131">
        <w:rPr>
          <w:rFonts w:ascii="Times New Roman" w:hAnsi="Times New Roman"/>
          <w:sz w:val="28"/>
          <w:szCs w:val="28"/>
          <w:lang w:val="ru-RU"/>
        </w:rPr>
        <w:t>шибляком</w:t>
      </w:r>
      <w:proofErr w:type="spellEnd"/>
      <w:r w:rsidR="00D27CC8" w:rsidRPr="00654131">
        <w:rPr>
          <w:rFonts w:ascii="Times New Roman" w:hAnsi="Times New Roman"/>
          <w:sz w:val="28"/>
          <w:szCs w:val="28"/>
          <w:lang w:val="ru-RU"/>
        </w:rPr>
        <w:t xml:space="preserve"> сообщества, основу которых составляют многолетники часто с эфемероидным типом развития. Представлены низкогорными разнотравными, крупнозлаковыми и горными </w:t>
      </w:r>
      <w:proofErr w:type="spellStart"/>
      <w:r w:rsidR="00D27CC8" w:rsidRPr="00654131">
        <w:rPr>
          <w:rFonts w:ascii="Times New Roman" w:hAnsi="Times New Roman"/>
          <w:sz w:val="28"/>
          <w:szCs w:val="28"/>
          <w:lang w:val="ru-RU"/>
        </w:rPr>
        <w:t>крупнотравными</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прангосовыми</w:t>
      </w:r>
      <w:proofErr w:type="spellEnd"/>
      <w:r w:rsidR="00D27CC8" w:rsidRPr="00654131">
        <w:rPr>
          <w:rFonts w:ascii="Times New Roman" w:hAnsi="Times New Roman"/>
          <w:sz w:val="28"/>
          <w:szCs w:val="28"/>
          <w:lang w:val="ru-RU"/>
        </w:rPr>
        <w:t xml:space="preserve"> и </w:t>
      </w:r>
      <w:proofErr w:type="spellStart"/>
      <w:r w:rsidR="00D27CC8" w:rsidRPr="00654131">
        <w:rPr>
          <w:rFonts w:ascii="Times New Roman" w:hAnsi="Times New Roman"/>
          <w:sz w:val="28"/>
          <w:szCs w:val="28"/>
          <w:lang w:val="ru-RU"/>
        </w:rPr>
        <w:t>феруловыми</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полусаваннами</w:t>
      </w:r>
      <w:proofErr w:type="spellEnd"/>
      <w:r w:rsidR="00D27CC8" w:rsidRPr="00654131">
        <w:rPr>
          <w:rFonts w:ascii="Times New Roman" w:hAnsi="Times New Roman"/>
          <w:sz w:val="28"/>
          <w:szCs w:val="28"/>
          <w:lang w:val="ru-RU"/>
        </w:rPr>
        <w:t xml:space="preserve">. </w:t>
      </w:r>
    </w:p>
    <w:p w14:paraId="467E71E0"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r w:rsidR="00D27CC8" w:rsidRPr="00654131">
        <w:rPr>
          <w:rFonts w:ascii="Times New Roman" w:hAnsi="Times New Roman"/>
          <w:sz w:val="28"/>
          <w:szCs w:val="28"/>
          <w:lang w:val="ru-RU"/>
        </w:rPr>
        <w:t xml:space="preserve">Ирано-туранская </w:t>
      </w:r>
      <w:proofErr w:type="spellStart"/>
      <w:r w:rsidR="00D27CC8" w:rsidRPr="00654131">
        <w:rPr>
          <w:rFonts w:ascii="Times New Roman" w:hAnsi="Times New Roman"/>
          <w:sz w:val="28"/>
          <w:szCs w:val="28"/>
          <w:lang w:val="ru-RU"/>
        </w:rPr>
        <w:t>полусаванна</w:t>
      </w:r>
      <w:proofErr w:type="spellEnd"/>
      <w:r w:rsidR="00210E77" w:rsidRPr="00654131">
        <w:rPr>
          <w:rFonts w:ascii="Times New Roman" w:hAnsi="Times New Roman"/>
          <w:sz w:val="28"/>
          <w:szCs w:val="28"/>
          <w:lang w:val="ru-RU"/>
        </w:rPr>
        <w:t xml:space="preserve"> – </w:t>
      </w:r>
      <w:r w:rsidR="00D27CC8" w:rsidRPr="00654131">
        <w:rPr>
          <w:rFonts w:ascii="Times New Roman" w:hAnsi="Times New Roman"/>
          <w:sz w:val="28"/>
          <w:szCs w:val="28"/>
          <w:lang w:val="ru-RU"/>
        </w:rPr>
        <w:t>низкие эфемероидные многолетники. В летний период в тех же сообществах развиваются ксерофильные и термофильные многолетники</w:t>
      </w:r>
      <w:r w:rsidR="00922415" w:rsidRPr="00654131">
        <w:rPr>
          <w:rFonts w:ascii="Times New Roman" w:hAnsi="Times New Roman"/>
          <w:sz w:val="28"/>
          <w:szCs w:val="28"/>
          <w:lang w:val="ru-RU"/>
        </w:rPr>
        <w:t>, о</w:t>
      </w:r>
      <w:r w:rsidR="00D27CC8" w:rsidRPr="00654131">
        <w:rPr>
          <w:rFonts w:ascii="Times New Roman" w:hAnsi="Times New Roman"/>
          <w:sz w:val="28"/>
          <w:szCs w:val="28"/>
          <w:lang w:val="ru-RU"/>
        </w:rPr>
        <w:t>бычны эфемеры</w:t>
      </w:r>
      <w:r w:rsidR="00922415" w:rsidRPr="00654131">
        <w:rPr>
          <w:rFonts w:ascii="Times New Roman" w:hAnsi="Times New Roman"/>
          <w:sz w:val="28"/>
          <w:szCs w:val="28"/>
          <w:lang w:val="ru-RU"/>
        </w:rPr>
        <w:t>, а также геофиты.</w:t>
      </w:r>
      <w:r w:rsidR="00922415" w:rsidRPr="00654131" w:rsidDel="00922415">
        <w:rPr>
          <w:rFonts w:ascii="Times New Roman" w:hAnsi="Times New Roman"/>
          <w:sz w:val="28"/>
          <w:szCs w:val="28"/>
          <w:lang w:val="ru-RU"/>
        </w:rPr>
        <w:t xml:space="preserve"> </w:t>
      </w:r>
    </w:p>
    <w:p w14:paraId="7BE36DF2" w14:textId="77777777" w:rsidR="00D27CC8" w:rsidRPr="00654131" w:rsidRDefault="0025261F" w:rsidP="008325A4">
      <w:pPr>
        <w:pStyle w:val="a8"/>
        <w:numPr>
          <w:ilvl w:val="1"/>
          <w:numId w:val="2"/>
        </w:numPr>
        <w:spacing w:line="360" w:lineRule="auto"/>
        <w:ind w:left="0" w:firstLine="0"/>
        <w:jc w:val="both"/>
        <w:rPr>
          <w:rFonts w:ascii="Times New Roman" w:hAnsi="Times New Roman"/>
          <w:sz w:val="28"/>
          <w:szCs w:val="28"/>
          <w:lang w:val="ru-RU"/>
        </w:rPr>
      </w:pPr>
      <w:r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Криоксерофильные</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sz w:val="28"/>
          <w:szCs w:val="28"/>
          <w:lang w:val="ru-RU"/>
        </w:rPr>
        <w:t>подушечники</w:t>
      </w:r>
      <w:proofErr w:type="spellEnd"/>
      <w:r w:rsidR="00D27CC8" w:rsidRPr="00654131">
        <w:rPr>
          <w:rFonts w:ascii="Times New Roman" w:hAnsi="Times New Roman"/>
          <w:sz w:val="28"/>
          <w:szCs w:val="28"/>
          <w:lang w:val="ru-RU"/>
        </w:rPr>
        <w:t xml:space="preserve">. </w:t>
      </w:r>
      <w:r w:rsidR="00922415" w:rsidRPr="00654131">
        <w:rPr>
          <w:rFonts w:ascii="Times New Roman" w:hAnsi="Times New Roman"/>
          <w:sz w:val="28"/>
          <w:szCs w:val="28"/>
          <w:lang w:val="ru-RU"/>
        </w:rPr>
        <w:t xml:space="preserve">С </w:t>
      </w:r>
      <w:r w:rsidR="00D27CC8" w:rsidRPr="00654131">
        <w:rPr>
          <w:rFonts w:ascii="Times New Roman" w:hAnsi="Times New Roman"/>
          <w:sz w:val="28"/>
          <w:szCs w:val="28"/>
          <w:lang w:val="ru-RU"/>
        </w:rPr>
        <w:t xml:space="preserve">доминантами </w:t>
      </w:r>
      <w:r w:rsidR="00922415" w:rsidRPr="00654131">
        <w:rPr>
          <w:rFonts w:ascii="Times New Roman" w:hAnsi="Times New Roman"/>
          <w:sz w:val="28"/>
          <w:szCs w:val="28"/>
          <w:lang w:val="ru-RU"/>
        </w:rPr>
        <w:t xml:space="preserve">как </w:t>
      </w:r>
      <w:proofErr w:type="spellStart"/>
      <w:r w:rsidR="00D27CC8" w:rsidRPr="00654131">
        <w:rPr>
          <w:rFonts w:ascii="Times New Roman" w:hAnsi="Times New Roman"/>
          <w:i/>
          <w:sz w:val="28"/>
          <w:szCs w:val="28"/>
          <w:lang w:val="en-US"/>
        </w:rPr>
        <w:t>Dryadanthe</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i/>
          <w:sz w:val="28"/>
          <w:szCs w:val="28"/>
          <w:lang w:val="en-US"/>
        </w:rPr>
        <w:t>tetrandra</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i/>
          <w:sz w:val="28"/>
          <w:szCs w:val="28"/>
          <w:lang w:val="en-US"/>
        </w:rPr>
        <w:t>Thylacospermum</w:t>
      </w:r>
      <w:proofErr w:type="spellEnd"/>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i/>
          <w:sz w:val="28"/>
          <w:szCs w:val="28"/>
          <w:lang w:val="en-US"/>
        </w:rPr>
        <w:t>caespitosum</w:t>
      </w:r>
      <w:proofErr w:type="spellEnd"/>
      <w:r w:rsidR="00D27CC8" w:rsidRPr="00654131">
        <w:rPr>
          <w:rFonts w:ascii="Times New Roman" w:hAnsi="Times New Roman"/>
          <w:sz w:val="28"/>
          <w:szCs w:val="28"/>
          <w:lang w:val="ru-RU"/>
        </w:rPr>
        <w:t xml:space="preserve">, </w:t>
      </w:r>
      <w:r w:rsidR="00D27CC8" w:rsidRPr="00654131">
        <w:rPr>
          <w:rFonts w:ascii="Times New Roman" w:hAnsi="Times New Roman"/>
          <w:i/>
          <w:sz w:val="28"/>
          <w:szCs w:val="28"/>
          <w:lang w:val="en-US"/>
        </w:rPr>
        <w:t>Potentilla</w:t>
      </w:r>
      <w:r w:rsidR="00D27CC8" w:rsidRPr="00654131">
        <w:rPr>
          <w:rFonts w:ascii="Times New Roman" w:hAnsi="Times New Roman"/>
          <w:sz w:val="28"/>
          <w:szCs w:val="28"/>
          <w:lang w:val="ru-RU"/>
        </w:rPr>
        <w:t xml:space="preserve"> </w:t>
      </w:r>
      <w:proofErr w:type="spellStart"/>
      <w:r w:rsidR="00D27CC8" w:rsidRPr="00654131">
        <w:rPr>
          <w:rFonts w:ascii="Times New Roman" w:hAnsi="Times New Roman"/>
          <w:i/>
          <w:sz w:val="28"/>
          <w:szCs w:val="28"/>
          <w:lang w:val="en-US"/>
        </w:rPr>
        <w:t>biflora</w:t>
      </w:r>
      <w:proofErr w:type="spellEnd"/>
      <w:r w:rsidR="00D27CC8" w:rsidRPr="00654131">
        <w:rPr>
          <w:rFonts w:ascii="Times New Roman" w:hAnsi="Times New Roman"/>
          <w:sz w:val="28"/>
          <w:szCs w:val="28"/>
          <w:lang w:val="ru-RU"/>
        </w:rPr>
        <w:t>, ряд подушковидных.</w:t>
      </w:r>
    </w:p>
    <w:p w14:paraId="5EFDD95E" w14:textId="77777777" w:rsidR="00D27CC8" w:rsidRPr="00654131" w:rsidRDefault="00D27CC8" w:rsidP="008325A4">
      <w:pPr>
        <w:pStyle w:val="4"/>
        <w:numPr>
          <w:ilvl w:val="3"/>
          <w:numId w:val="20"/>
        </w:numPr>
        <w:ind w:left="0" w:firstLine="567"/>
      </w:pPr>
      <w:bookmarkStart w:id="99" w:name="_Toc104933149"/>
      <w:bookmarkStart w:id="100" w:name="_Toc114218509"/>
      <w:proofErr w:type="spellStart"/>
      <w:r w:rsidRPr="00654131">
        <w:t>Аридные</w:t>
      </w:r>
      <w:proofErr w:type="spellEnd"/>
      <w:r w:rsidRPr="00654131">
        <w:t xml:space="preserve"> </w:t>
      </w:r>
      <w:proofErr w:type="spellStart"/>
      <w:r w:rsidRPr="00654131">
        <w:t>типы</w:t>
      </w:r>
      <w:proofErr w:type="spellEnd"/>
      <w:r w:rsidRPr="00654131">
        <w:t xml:space="preserve"> </w:t>
      </w:r>
      <w:proofErr w:type="spellStart"/>
      <w:r w:rsidRPr="00654131">
        <w:t>растительности</w:t>
      </w:r>
      <w:bookmarkEnd w:id="99"/>
      <w:bookmarkEnd w:id="100"/>
      <w:proofErr w:type="spellEnd"/>
    </w:p>
    <w:p w14:paraId="4B88E01C"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Туранско-джунгарские полукустарниковые пустыни. </w:t>
      </w:r>
    </w:p>
    <w:p w14:paraId="5D0A80C4"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Туранский псаммофитон, растения песчаных почв.</w:t>
      </w:r>
    </w:p>
    <w:p w14:paraId="76FABCEF"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Галофитон. Растения на засоленных почвах. </w:t>
      </w:r>
    </w:p>
    <w:p w14:paraId="0C2F25F2"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Центральноазиатские гаммады. Основными доминантами являются </w:t>
      </w:r>
      <w:r w:rsidR="00D27CC8" w:rsidRPr="00654131">
        <w:rPr>
          <w:rFonts w:ascii="Times New Roman" w:hAnsi="Times New Roman"/>
          <w:i/>
          <w:sz w:val="28"/>
          <w:szCs w:val="28"/>
        </w:rPr>
        <w:t>Zygophyllum</w:t>
      </w:r>
      <w:r w:rsidR="00D27CC8" w:rsidRPr="00654131">
        <w:rPr>
          <w:rFonts w:ascii="Times New Roman" w:hAnsi="Times New Roman"/>
          <w:sz w:val="28"/>
          <w:szCs w:val="28"/>
        </w:rPr>
        <w:t xml:space="preserve"> </w:t>
      </w:r>
      <w:r w:rsidR="00D27CC8" w:rsidRPr="00654131">
        <w:rPr>
          <w:rFonts w:ascii="Times New Roman" w:hAnsi="Times New Roman"/>
          <w:i/>
          <w:sz w:val="28"/>
          <w:szCs w:val="28"/>
        </w:rPr>
        <w:t>xanthoxylon</w:t>
      </w:r>
      <w:r w:rsidR="00D27CC8" w:rsidRPr="00654131">
        <w:rPr>
          <w:rFonts w:ascii="Times New Roman" w:hAnsi="Times New Roman"/>
          <w:sz w:val="28"/>
          <w:szCs w:val="28"/>
        </w:rPr>
        <w:t xml:space="preserve">, </w:t>
      </w:r>
      <w:r w:rsidR="00D27CC8" w:rsidRPr="00654131">
        <w:rPr>
          <w:rFonts w:ascii="Times New Roman" w:hAnsi="Times New Roman"/>
          <w:i/>
          <w:sz w:val="28"/>
          <w:szCs w:val="28"/>
        </w:rPr>
        <w:t>Reamuria</w:t>
      </w:r>
      <w:r w:rsidR="00D27CC8" w:rsidRPr="00654131">
        <w:rPr>
          <w:rFonts w:ascii="Times New Roman" w:hAnsi="Times New Roman"/>
          <w:sz w:val="28"/>
          <w:szCs w:val="28"/>
        </w:rPr>
        <w:t xml:space="preserve"> </w:t>
      </w:r>
      <w:r w:rsidR="00D27CC8" w:rsidRPr="00654131">
        <w:rPr>
          <w:rFonts w:ascii="Times New Roman" w:hAnsi="Times New Roman"/>
          <w:i/>
          <w:sz w:val="28"/>
          <w:szCs w:val="28"/>
        </w:rPr>
        <w:t>kaschgarica</w:t>
      </w:r>
      <w:r w:rsidR="00D27CC8" w:rsidRPr="00654131">
        <w:rPr>
          <w:rFonts w:ascii="Times New Roman" w:hAnsi="Times New Roman"/>
          <w:sz w:val="28"/>
          <w:szCs w:val="28"/>
        </w:rPr>
        <w:t xml:space="preserve">, </w:t>
      </w:r>
      <w:r w:rsidR="00D27CC8" w:rsidRPr="00654131">
        <w:rPr>
          <w:rFonts w:ascii="Times New Roman" w:hAnsi="Times New Roman"/>
          <w:i/>
          <w:sz w:val="28"/>
          <w:szCs w:val="28"/>
        </w:rPr>
        <w:t>R</w:t>
      </w:r>
      <w:r w:rsidR="00D27CC8" w:rsidRPr="00654131">
        <w:rPr>
          <w:rFonts w:ascii="Times New Roman" w:hAnsi="Times New Roman"/>
          <w:sz w:val="28"/>
          <w:szCs w:val="28"/>
        </w:rPr>
        <w:t xml:space="preserve">. </w:t>
      </w:r>
      <w:r w:rsidR="00D27CC8" w:rsidRPr="00654131">
        <w:rPr>
          <w:rFonts w:ascii="Times New Roman" w:hAnsi="Times New Roman"/>
          <w:i/>
          <w:sz w:val="28"/>
          <w:szCs w:val="28"/>
        </w:rPr>
        <w:t>songarica</w:t>
      </w:r>
      <w:r w:rsidR="00D27CC8" w:rsidRPr="00654131">
        <w:rPr>
          <w:rFonts w:ascii="Times New Roman" w:hAnsi="Times New Roman"/>
          <w:sz w:val="28"/>
          <w:szCs w:val="28"/>
        </w:rPr>
        <w:t xml:space="preserve">, </w:t>
      </w:r>
      <w:r w:rsidR="00D27CC8" w:rsidRPr="00654131">
        <w:rPr>
          <w:rFonts w:ascii="Times New Roman" w:hAnsi="Times New Roman"/>
          <w:i/>
          <w:sz w:val="28"/>
          <w:szCs w:val="28"/>
        </w:rPr>
        <w:t>Limonium</w:t>
      </w:r>
      <w:r w:rsidR="00D27CC8" w:rsidRPr="00654131">
        <w:rPr>
          <w:rFonts w:ascii="Times New Roman" w:hAnsi="Times New Roman"/>
          <w:sz w:val="28"/>
          <w:szCs w:val="28"/>
        </w:rPr>
        <w:t xml:space="preserve"> </w:t>
      </w:r>
      <w:r w:rsidR="00D27CC8" w:rsidRPr="00654131">
        <w:rPr>
          <w:rFonts w:ascii="Times New Roman" w:hAnsi="Times New Roman"/>
          <w:i/>
          <w:sz w:val="28"/>
          <w:szCs w:val="28"/>
        </w:rPr>
        <w:t>hoeltzeri</w:t>
      </w:r>
      <w:r w:rsidR="00D27CC8" w:rsidRPr="00654131">
        <w:rPr>
          <w:rFonts w:ascii="Times New Roman" w:hAnsi="Times New Roman"/>
          <w:sz w:val="28"/>
          <w:szCs w:val="28"/>
        </w:rPr>
        <w:t>.</w:t>
      </w:r>
    </w:p>
    <w:p w14:paraId="07CF77FB"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Реликтовая растительность пестроцветных толщ. </w:t>
      </w:r>
    </w:p>
    <w:p w14:paraId="3D3A7B1A" w14:textId="77777777" w:rsidR="00D27CC8" w:rsidRPr="00654131" w:rsidRDefault="0025261F" w:rsidP="008325A4">
      <w:pPr>
        <w:pStyle w:val="a6"/>
        <w:numPr>
          <w:ilvl w:val="0"/>
          <w:numId w:val="3"/>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Реликтовые крупнозлаковники. Представлены сообществами </w:t>
      </w:r>
      <w:proofErr w:type="spellStart"/>
      <w:r w:rsidR="00D27CC8" w:rsidRPr="00654131">
        <w:rPr>
          <w:rFonts w:ascii="Times New Roman" w:hAnsi="Times New Roman"/>
          <w:i/>
          <w:sz w:val="28"/>
          <w:szCs w:val="28"/>
          <w:lang w:val="en-US"/>
        </w:rPr>
        <w:t>Erianthus</w:t>
      </w:r>
      <w:proofErr w:type="spellEnd"/>
      <w:r w:rsidR="00D27CC8" w:rsidRPr="00654131">
        <w:rPr>
          <w:rFonts w:ascii="Times New Roman" w:hAnsi="Times New Roman"/>
          <w:sz w:val="28"/>
          <w:szCs w:val="28"/>
        </w:rPr>
        <w:t xml:space="preserve"> </w:t>
      </w:r>
      <w:proofErr w:type="spellStart"/>
      <w:r w:rsidR="00D27CC8" w:rsidRPr="00654131">
        <w:rPr>
          <w:rFonts w:ascii="Times New Roman" w:hAnsi="Times New Roman"/>
          <w:i/>
          <w:sz w:val="28"/>
          <w:szCs w:val="28"/>
          <w:lang w:val="en-US"/>
        </w:rPr>
        <w:t>ravennae</w:t>
      </w:r>
      <w:proofErr w:type="spellEnd"/>
      <w:r w:rsidR="00D27CC8" w:rsidRPr="00654131">
        <w:rPr>
          <w:rFonts w:ascii="Times New Roman" w:hAnsi="Times New Roman"/>
          <w:sz w:val="28"/>
          <w:szCs w:val="28"/>
        </w:rPr>
        <w:t xml:space="preserve">, </w:t>
      </w:r>
      <w:proofErr w:type="spellStart"/>
      <w:r w:rsidR="00D27CC8" w:rsidRPr="00654131">
        <w:rPr>
          <w:rFonts w:ascii="Times New Roman" w:hAnsi="Times New Roman"/>
          <w:i/>
          <w:sz w:val="28"/>
          <w:szCs w:val="28"/>
          <w:lang w:val="en-US"/>
        </w:rPr>
        <w:t>Achnatherum</w:t>
      </w:r>
      <w:proofErr w:type="spellEnd"/>
      <w:r w:rsidR="00D27CC8" w:rsidRPr="00654131">
        <w:rPr>
          <w:rFonts w:ascii="Times New Roman" w:hAnsi="Times New Roman"/>
          <w:sz w:val="28"/>
          <w:szCs w:val="28"/>
        </w:rPr>
        <w:t xml:space="preserve"> </w:t>
      </w:r>
      <w:r w:rsidR="00D27CC8" w:rsidRPr="00654131">
        <w:rPr>
          <w:rFonts w:ascii="Times New Roman" w:hAnsi="Times New Roman"/>
          <w:i/>
          <w:sz w:val="28"/>
          <w:szCs w:val="28"/>
          <w:lang w:val="en-US"/>
        </w:rPr>
        <w:t>splendens</w:t>
      </w:r>
      <w:r w:rsidR="00D27CC8" w:rsidRPr="00654131">
        <w:rPr>
          <w:rFonts w:ascii="Times New Roman" w:hAnsi="Times New Roman"/>
          <w:sz w:val="28"/>
          <w:szCs w:val="28"/>
        </w:rPr>
        <w:t>.</w:t>
      </w:r>
    </w:p>
    <w:p w14:paraId="079160A7" w14:textId="77777777" w:rsidR="00D27CC8" w:rsidRPr="00654131" w:rsidRDefault="00D27CC8" w:rsidP="008325A4">
      <w:pPr>
        <w:pStyle w:val="4"/>
        <w:numPr>
          <w:ilvl w:val="3"/>
          <w:numId w:val="20"/>
        </w:numPr>
        <w:ind w:left="0" w:firstLine="567"/>
      </w:pPr>
      <w:r w:rsidRPr="00654131">
        <w:rPr>
          <w:lang w:val="ru-RU"/>
        </w:rPr>
        <w:t xml:space="preserve"> </w:t>
      </w:r>
      <w:bookmarkStart w:id="101" w:name="_Toc104933150"/>
      <w:bookmarkStart w:id="102" w:name="_Toc114218510"/>
      <w:proofErr w:type="spellStart"/>
      <w:r w:rsidRPr="00654131">
        <w:t>Гидро</w:t>
      </w:r>
      <w:proofErr w:type="spellEnd"/>
      <w:r w:rsidRPr="00654131">
        <w:t xml:space="preserve">- и </w:t>
      </w:r>
      <w:proofErr w:type="spellStart"/>
      <w:r w:rsidRPr="00654131">
        <w:t>гигрофильная</w:t>
      </w:r>
      <w:proofErr w:type="spellEnd"/>
      <w:r w:rsidRPr="00654131">
        <w:t xml:space="preserve"> </w:t>
      </w:r>
      <w:proofErr w:type="spellStart"/>
      <w:r w:rsidRPr="00654131">
        <w:t>растительность</w:t>
      </w:r>
      <w:bookmarkEnd w:id="101"/>
      <w:bookmarkEnd w:id="102"/>
      <w:proofErr w:type="spellEnd"/>
    </w:p>
    <w:p w14:paraId="6F358FBA" w14:textId="77777777" w:rsidR="00D27CC8" w:rsidRPr="00654131" w:rsidRDefault="0025261F" w:rsidP="008325A4">
      <w:pPr>
        <w:pStyle w:val="a6"/>
        <w:numPr>
          <w:ilvl w:val="0"/>
          <w:numId w:val="4"/>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Гигрофильные злаковники и травники. </w:t>
      </w:r>
      <w:r w:rsidR="00922415" w:rsidRPr="00654131">
        <w:rPr>
          <w:rFonts w:ascii="Times New Roman" w:hAnsi="Times New Roman"/>
          <w:sz w:val="28"/>
          <w:szCs w:val="28"/>
        </w:rPr>
        <w:t xml:space="preserve">(2) </w:t>
      </w:r>
      <w:r w:rsidR="00D27CC8" w:rsidRPr="00654131">
        <w:rPr>
          <w:rFonts w:ascii="Times New Roman" w:hAnsi="Times New Roman"/>
          <w:sz w:val="28"/>
          <w:szCs w:val="28"/>
        </w:rPr>
        <w:t xml:space="preserve">Водопогруженная растительность. </w:t>
      </w:r>
    </w:p>
    <w:p w14:paraId="74D7C116" w14:textId="77777777" w:rsidR="00D27CC8" w:rsidRPr="00654131" w:rsidRDefault="00D27CC8" w:rsidP="008325A4">
      <w:pPr>
        <w:pStyle w:val="4"/>
        <w:numPr>
          <w:ilvl w:val="3"/>
          <w:numId w:val="20"/>
        </w:numPr>
        <w:ind w:left="0" w:firstLine="567"/>
      </w:pPr>
      <w:r w:rsidRPr="00654131">
        <w:rPr>
          <w:lang w:val="ru-RU"/>
        </w:rPr>
        <w:t xml:space="preserve"> </w:t>
      </w:r>
      <w:bookmarkStart w:id="103" w:name="_Toc104933151"/>
      <w:bookmarkStart w:id="104" w:name="_Toc114218511"/>
      <w:proofErr w:type="spellStart"/>
      <w:r w:rsidRPr="00654131">
        <w:t>Петрофильная</w:t>
      </w:r>
      <w:proofErr w:type="spellEnd"/>
      <w:r w:rsidRPr="00654131">
        <w:t xml:space="preserve"> </w:t>
      </w:r>
      <w:proofErr w:type="spellStart"/>
      <w:r w:rsidRPr="00654131">
        <w:t>растительность</w:t>
      </w:r>
      <w:bookmarkEnd w:id="103"/>
      <w:bookmarkEnd w:id="104"/>
      <w:proofErr w:type="spellEnd"/>
    </w:p>
    <w:p w14:paraId="14176633" w14:textId="77777777" w:rsidR="00D27CC8" w:rsidRPr="00654131" w:rsidRDefault="0025261F" w:rsidP="008325A4">
      <w:pPr>
        <w:pStyle w:val="a6"/>
        <w:numPr>
          <w:ilvl w:val="0"/>
          <w:numId w:val="5"/>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Ксеролитофитон. Растительность теплых сухих скал.</w:t>
      </w:r>
      <w:r w:rsidR="00922415" w:rsidRPr="00654131">
        <w:rPr>
          <w:rFonts w:ascii="Times New Roman" w:hAnsi="Times New Roman"/>
          <w:sz w:val="28"/>
          <w:szCs w:val="28"/>
        </w:rPr>
        <w:t xml:space="preserve"> (2) </w:t>
      </w:r>
      <w:r w:rsidR="00D27CC8" w:rsidRPr="00654131">
        <w:rPr>
          <w:rFonts w:ascii="Times New Roman" w:hAnsi="Times New Roman"/>
          <w:sz w:val="28"/>
          <w:szCs w:val="28"/>
        </w:rPr>
        <w:t>Мезолитофитон. Растительность холодных влажных скал нижнего и среднего пояса гор.</w:t>
      </w:r>
      <w:r w:rsidR="00237620" w:rsidRPr="00654131">
        <w:rPr>
          <w:rFonts w:ascii="Times New Roman" w:hAnsi="Times New Roman"/>
          <w:sz w:val="28"/>
          <w:szCs w:val="28"/>
        </w:rPr>
        <w:t xml:space="preserve"> </w:t>
      </w:r>
      <w:r w:rsidR="00922415" w:rsidRPr="00654131">
        <w:rPr>
          <w:rFonts w:ascii="Times New Roman" w:hAnsi="Times New Roman"/>
          <w:sz w:val="28"/>
          <w:szCs w:val="28"/>
        </w:rPr>
        <w:t xml:space="preserve">(3) </w:t>
      </w:r>
      <w:r w:rsidR="00D27CC8" w:rsidRPr="00654131">
        <w:rPr>
          <w:rFonts w:ascii="Times New Roman" w:hAnsi="Times New Roman"/>
          <w:sz w:val="28"/>
          <w:szCs w:val="28"/>
        </w:rPr>
        <w:t>Ксерохазмофитон. Растительность теплых осыпей.</w:t>
      </w:r>
      <w:r w:rsidR="00922415" w:rsidRPr="00654131">
        <w:rPr>
          <w:rFonts w:ascii="Times New Roman" w:hAnsi="Times New Roman"/>
          <w:sz w:val="28"/>
          <w:szCs w:val="28"/>
        </w:rPr>
        <w:t xml:space="preserve"> (4) </w:t>
      </w:r>
      <w:r w:rsidR="00D27CC8" w:rsidRPr="00654131">
        <w:rPr>
          <w:rFonts w:ascii="Times New Roman" w:hAnsi="Times New Roman"/>
          <w:sz w:val="28"/>
          <w:szCs w:val="28"/>
        </w:rPr>
        <w:t>Криопетрофитон. Растительность холодных каменников и осыпей высокогорья.</w:t>
      </w:r>
    </w:p>
    <w:p w14:paraId="60B87A15" w14:textId="77777777" w:rsidR="00D27CC8" w:rsidRPr="00654131" w:rsidRDefault="00E21DAA" w:rsidP="008325A4">
      <w:pPr>
        <w:pStyle w:val="4"/>
        <w:numPr>
          <w:ilvl w:val="3"/>
          <w:numId w:val="20"/>
        </w:numPr>
        <w:ind w:left="0" w:firstLine="567"/>
      </w:pPr>
      <w:bookmarkStart w:id="105" w:name="_Toc104933152"/>
      <w:r w:rsidRPr="00654131">
        <w:rPr>
          <w:lang w:val="ru-RU"/>
        </w:rPr>
        <w:t xml:space="preserve"> </w:t>
      </w:r>
      <w:bookmarkStart w:id="106" w:name="_Toc114218512"/>
      <w:proofErr w:type="spellStart"/>
      <w:r w:rsidR="00D27CC8" w:rsidRPr="00654131">
        <w:t>Антропогенно</w:t>
      </w:r>
      <w:proofErr w:type="spellEnd"/>
      <w:r w:rsidR="00D27CC8" w:rsidRPr="00654131">
        <w:t xml:space="preserve"> </w:t>
      </w:r>
      <w:proofErr w:type="spellStart"/>
      <w:r w:rsidR="00D27CC8" w:rsidRPr="00654131">
        <w:t>измененная</w:t>
      </w:r>
      <w:proofErr w:type="spellEnd"/>
      <w:r w:rsidR="00D27CC8" w:rsidRPr="00654131">
        <w:t xml:space="preserve"> </w:t>
      </w:r>
      <w:proofErr w:type="spellStart"/>
      <w:r w:rsidR="00D27CC8" w:rsidRPr="00654131">
        <w:t>растительность</w:t>
      </w:r>
      <w:bookmarkEnd w:id="105"/>
      <w:bookmarkEnd w:id="106"/>
      <w:proofErr w:type="spellEnd"/>
    </w:p>
    <w:p w14:paraId="20306361" w14:textId="77777777" w:rsidR="00D27CC8" w:rsidRPr="00654131" w:rsidRDefault="0025261F" w:rsidP="008325A4">
      <w:pPr>
        <w:pStyle w:val="a6"/>
        <w:numPr>
          <w:ilvl w:val="0"/>
          <w:numId w:val="6"/>
        </w:numPr>
        <w:spacing w:line="360" w:lineRule="auto"/>
        <w:ind w:left="0" w:firstLine="0"/>
        <w:jc w:val="both"/>
        <w:rPr>
          <w:rFonts w:ascii="Times New Roman" w:hAnsi="Times New Roman"/>
          <w:sz w:val="28"/>
          <w:szCs w:val="28"/>
        </w:rPr>
      </w:pPr>
      <w:r w:rsidRPr="00654131">
        <w:rPr>
          <w:rFonts w:ascii="Times New Roman" w:hAnsi="Times New Roman"/>
          <w:sz w:val="28"/>
          <w:szCs w:val="28"/>
        </w:rPr>
        <w:t xml:space="preserve"> </w:t>
      </w:r>
      <w:r w:rsidR="00D27CC8" w:rsidRPr="00654131">
        <w:rPr>
          <w:rFonts w:ascii="Times New Roman" w:hAnsi="Times New Roman"/>
          <w:sz w:val="28"/>
          <w:szCs w:val="28"/>
        </w:rPr>
        <w:t xml:space="preserve">Вторичная чальная растительность. Группировки </w:t>
      </w:r>
      <w:proofErr w:type="spellStart"/>
      <w:r w:rsidR="00D27CC8" w:rsidRPr="00654131">
        <w:rPr>
          <w:rFonts w:ascii="Times New Roman" w:hAnsi="Times New Roman"/>
          <w:i/>
          <w:sz w:val="28"/>
          <w:szCs w:val="28"/>
          <w:lang w:val="en-US"/>
        </w:rPr>
        <w:t>Alhagi</w:t>
      </w:r>
      <w:proofErr w:type="spellEnd"/>
      <w:r w:rsidR="00D27CC8" w:rsidRPr="00654131">
        <w:rPr>
          <w:rFonts w:ascii="Times New Roman" w:hAnsi="Times New Roman"/>
          <w:sz w:val="28"/>
          <w:szCs w:val="28"/>
        </w:rPr>
        <w:t xml:space="preserve"> </w:t>
      </w:r>
      <w:proofErr w:type="spellStart"/>
      <w:r w:rsidR="00D27CC8" w:rsidRPr="00654131">
        <w:rPr>
          <w:rFonts w:ascii="Times New Roman" w:hAnsi="Times New Roman"/>
          <w:i/>
          <w:sz w:val="28"/>
          <w:szCs w:val="28"/>
          <w:lang w:val="en-US"/>
        </w:rPr>
        <w:t>kirghisorum</w:t>
      </w:r>
      <w:proofErr w:type="spellEnd"/>
      <w:r w:rsidR="00D27CC8" w:rsidRPr="00654131">
        <w:rPr>
          <w:rFonts w:ascii="Times New Roman" w:hAnsi="Times New Roman"/>
          <w:sz w:val="28"/>
          <w:szCs w:val="28"/>
        </w:rPr>
        <w:t>.</w:t>
      </w:r>
    </w:p>
    <w:p w14:paraId="7B613B5A" w14:textId="77777777" w:rsidR="00D27CC8" w:rsidRPr="00654131" w:rsidRDefault="00866C69" w:rsidP="008325A4">
      <w:pPr>
        <w:pStyle w:val="2"/>
        <w:spacing w:before="0" w:after="0"/>
        <w:rPr>
          <w:lang w:val="ru-RU"/>
        </w:rPr>
      </w:pPr>
      <w:bookmarkStart w:id="107" w:name="_Toc104933153"/>
      <w:bookmarkStart w:id="108" w:name="_Toc114218513"/>
      <w:r w:rsidRPr="00654131">
        <w:rPr>
          <w:lang w:val="ru-RU"/>
        </w:rPr>
        <w:lastRenderedPageBreak/>
        <w:t>Заключение Глава 1</w:t>
      </w:r>
      <w:bookmarkEnd w:id="107"/>
      <w:bookmarkEnd w:id="108"/>
      <w:r w:rsidRPr="00654131">
        <w:rPr>
          <w:lang w:val="ru-RU"/>
        </w:rPr>
        <w:t xml:space="preserve"> </w:t>
      </w:r>
    </w:p>
    <w:p w14:paraId="5C2EF7F6" w14:textId="77777777" w:rsidR="00777C7D" w:rsidRPr="00654131" w:rsidRDefault="00777C7D"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 xml:space="preserve">Представлена краткая история изучения видов рода </w:t>
      </w:r>
      <w:r w:rsidRPr="00654131">
        <w:rPr>
          <w:rFonts w:ascii="Times New Roman" w:hAnsi="Times New Roman"/>
          <w:i/>
          <w:sz w:val="28"/>
          <w:szCs w:val="28"/>
          <w:lang w:val="en-US"/>
        </w:rPr>
        <w:t>Allium</w:t>
      </w:r>
      <w:r w:rsidRPr="00654131">
        <w:rPr>
          <w:rFonts w:ascii="Times New Roman" w:hAnsi="Times New Roman"/>
          <w:sz w:val="28"/>
          <w:szCs w:val="28"/>
        </w:rPr>
        <w:t xml:space="preserve"> </w:t>
      </w:r>
      <w:r w:rsidRPr="00654131">
        <w:rPr>
          <w:rFonts w:ascii="Times New Roman" w:hAnsi="Times New Roman"/>
          <w:sz w:val="28"/>
          <w:szCs w:val="28"/>
          <w:lang w:val="en-US"/>
        </w:rPr>
        <w:t>L</w:t>
      </w:r>
      <w:r w:rsidRPr="00654131">
        <w:rPr>
          <w:rFonts w:ascii="Times New Roman" w:hAnsi="Times New Roman"/>
          <w:sz w:val="28"/>
          <w:szCs w:val="28"/>
        </w:rPr>
        <w:t>., произрастающих на те</w:t>
      </w:r>
      <w:r w:rsidR="00E90967" w:rsidRPr="00654131">
        <w:rPr>
          <w:rFonts w:ascii="Times New Roman" w:hAnsi="Times New Roman"/>
          <w:sz w:val="28"/>
          <w:szCs w:val="28"/>
        </w:rPr>
        <w:t>рритории Кыргызской Республики. Также собрана информация об авторах по изучению морфологии и анатомии луков и их корреляции с таксономичексой классификацией.</w:t>
      </w:r>
    </w:p>
    <w:p w14:paraId="10EB7369" w14:textId="77777777" w:rsidR="00777C7D" w:rsidRPr="00654131" w:rsidRDefault="00E90967" w:rsidP="008325A4">
      <w:pPr>
        <w:pStyle w:val="a6"/>
        <w:spacing w:line="360" w:lineRule="auto"/>
        <w:ind w:firstLine="567"/>
        <w:jc w:val="both"/>
        <w:rPr>
          <w:rFonts w:ascii="Times New Roman" w:hAnsi="Times New Roman"/>
          <w:sz w:val="28"/>
          <w:szCs w:val="28"/>
        </w:rPr>
      </w:pPr>
      <w:r w:rsidRPr="00654131">
        <w:rPr>
          <w:rFonts w:ascii="Times New Roman" w:hAnsi="Times New Roman"/>
          <w:sz w:val="28"/>
          <w:szCs w:val="28"/>
        </w:rPr>
        <w:t xml:space="preserve">Также в данной главе кратко описаны </w:t>
      </w:r>
      <w:r w:rsidR="00D27CC8" w:rsidRPr="00654131">
        <w:rPr>
          <w:rFonts w:ascii="Times New Roman" w:hAnsi="Times New Roman"/>
          <w:sz w:val="28"/>
          <w:szCs w:val="28"/>
        </w:rPr>
        <w:t xml:space="preserve">физико-географическое положение Кыргызстана, климата, растительности. </w:t>
      </w:r>
    </w:p>
    <w:p w14:paraId="33B72ADC" w14:textId="77777777" w:rsidR="00D27CC8" w:rsidRPr="00654131" w:rsidRDefault="00777C7D" w:rsidP="008325A4">
      <w:pPr>
        <w:pStyle w:val="1"/>
      </w:pPr>
      <w:r w:rsidRPr="00654131">
        <w:br w:type="page"/>
      </w:r>
      <w:bookmarkStart w:id="109" w:name="_Toc114218514"/>
      <w:r w:rsidRPr="00654131">
        <w:lastRenderedPageBreak/>
        <w:t>ОБЪЕКТЫ И МЕТОДИКА ИССЛЕДОВАНИЯ</w:t>
      </w:r>
      <w:bookmarkEnd w:id="109"/>
    </w:p>
    <w:p w14:paraId="14F3F7BE" w14:textId="77777777" w:rsidR="00071D15" w:rsidRPr="00654131" w:rsidRDefault="00071D15" w:rsidP="008325A4">
      <w:pPr>
        <w:spacing w:line="360" w:lineRule="auto"/>
        <w:ind w:firstLine="567"/>
        <w:jc w:val="both"/>
        <w:rPr>
          <w:iCs/>
          <w:spacing w:val="-1"/>
          <w:sz w:val="28"/>
          <w:szCs w:val="28"/>
        </w:rPr>
      </w:pPr>
      <w:r w:rsidRPr="00654131">
        <w:rPr>
          <w:iCs/>
          <w:spacing w:val="-1"/>
          <w:sz w:val="28"/>
          <w:szCs w:val="28"/>
        </w:rPr>
        <w:t xml:space="preserve">Исследования проводились нами в период с 2008 по 2021 годы на территории Кыргызской Республики. </w:t>
      </w:r>
    </w:p>
    <w:p w14:paraId="6E73E1E1" w14:textId="77777777" w:rsidR="00071D15" w:rsidRPr="00654131" w:rsidRDefault="00240FB5" w:rsidP="008325A4">
      <w:pPr>
        <w:spacing w:line="360" w:lineRule="auto"/>
        <w:ind w:left="5" w:firstLine="562"/>
        <w:jc w:val="both"/>
        <w:rPr>
          <w:spacing w:val="-1"/>
          <w:sz w:val="28"/>
          <w:szCs w:val="28"/>
        </w:rPr>
      </w:pPr>
      <w:r w:rsidRPr="00654131">
        <w:rPr>
          <w:spacing w:val="-1"/>
          <w:sz w:val="28"/>
          <w:szCs w:val="28"/>
        </w:rPr>
        <w:t xml:space="preserve">Основным </w:t>
      </w:r>
      <w:r w:rsidR="00ED5FBE" w:rsidRPr="00654131">
        <w:rPr>
          <w:spacing w:val="-1"/>
          <w:sz w:val="28"/>
          <w:szCs w:val="28"/>
        </w:rPr>
        <w:t>объектом исследования</w:t>
      </w:r>
      <w:r w:rsidR="00071D15" w:rsidRPr="00654131">
        <w:rPr>
          <w:spacing w:val="-1"/>
          <w:sz w:val="28"/>
          <w:szCs w:val="28"/>
        </w:rPr>
        <w:t xml:space="preserve"> по изучению видов рода </w:t>
      </w:r>
      <w:r w:rsidR="00071D15" w:rsidRPr="00654131">
        <w:rPr>
          <w:i/>
          <w:iCs/>
          <w:spacing w:val="-1"/>
          <w:sz w:val="28"/>
          <w:szCs w:val="28"/>
          <w:lang w:val="en-US"/>
        </w:rPr>
        <w:t>Allium</w:t>
      </w:r>
      <w:r w:rsidR="00071D15" w:rsidRPr="00654131">
        <w:rPr>
          <w:i/>
          <w:iCs/>
          <w:spacing w:val="-1"/>
          <w:sz w:val="28"/>
          <w:szCs w:val="28"/>
        </w:rPr>
        <w:t xml:space="preserve"> </w:t>
      </w:r>
      <w:r w:rsidR="00071D15" w:rsidRPr="00654131">
        <w:rPr>
          <w:iCs/>
          <w:spacing w:val="-1"/>
          <w:sz w:val="28"/>
          <w:szCs w:val="28"/>
        </w:rPr>
        <w:t xml:space="preserve">на территории Кыргызской Республики </w:t>
      </w:r>
      <w:r w:rsidR="00071D15" w:rsidRPr="00654131">
        <w:rPr>
          <w:spacing w:val="-1"/>
          <w:sz w:val="28"/>
          <w:szCs w:val="28"/>
        </w:rPr>
        <w:t>послужил имеющийся гербарный материал лаборатории флоры Института Биологии Национальной академии наук Кыргызской</w:t>
      </w:r>
      <w:r w:rsidR="00071D15" w:rsidRPr="00654131">
        <w:rPr>
          <w:iCs/>
          <w:spacing w:val="-1"/>
          <w:sz w:val="28"/>
          <w:szCs w:val="28"/>
        </w:rPr>
        <w:t xml:space="preserve"> Республики (</w:t>
      </w:r>
      <w:r w:rsidR="00071D15" w:rsidRPr="00654131">
        <w:rPr>
          <w:iCs/>
          <w:spacing w:val="-1"/>
          <w:sz w:val="28"/>
          <w:szCs w:val="28"/>
          <w:lang w:val="en-US"/>
        </w:rPr>
        <w:t>FRU</w:t>
      </w:r>
      <w:r w:rsidR="00071D15" w:rsidRPr="00654131">
        <w:rPr>
          <w:iCs/>
          <w:spacing w:val="-1"/>
          <w:sz w:val="28"/>
          <w:szCs w:val="28"/>
        </w:rPr>
        <w:t>),</w:t>
      </w:r>
      <w:r w:rsidR="004A0397" w:rsidRPr="00654131">
        <w:rPr>
          <w:iCs/>
          <w:spacing w:val="-1"/>
          <w:sz w:val="28"/>
          <w:szCs w:val="28"/>
        </w:rPr>
        <w:t xml:space="preserve"> а также </w:t>
      </w:r>
      <w:r w:rsidR="00071D15" w:rsidRPr="00654131">
        <w:rPr>
          <w:iCs/>
          <w:spacing w:val="-1"/>
          <w:sz w:val="28"/>
          <w:szCs w:val="28"/>
        </w:rPr>
        <w:t xml:space="preserve">личные </w:t>
      </w:r>
      <w:r w:rsidR="00071D15" w:rsidRPr="00654131">
        <w:rPr>
          <w:spacing w:val="-1"/>
          <w:sz w:val="28"/>
          <w:szCs w:val="28"/>
        </w:rPr>
        <w:t>сборы</w:t>
      </w:r>
      <w:r w:rsidR="001347D7" w:rsidRPr="00654131">
        <w:rPr>
          <w:spacing w:val="-1"/>
          <w:sz w:val="28"/>
          <w:szCs w:val="28"/>
        </w:rPr>
        <w:t xml:space="preserve"> </w:t>
      </w:r>
      <w:r w:rsidR="00AF2E03" w:rsidRPr="00654131">
        <w:rPr>
          <w:sz w:val="28"/>
          <w:szCs w:val="28"/>
        </w:rPr>
        <w:t>(Приложение №</w:t>
      </w:r>
      <w:r w:rsidR="00537776" w:rsidRPr="00654131">
        <w:rPr>
          <w:sz w:val="28"/>
          <w:szCs w:val="28"/>
        </w:rPr>
        <w:t>3</w:t>
      </w:r>
      <w:r w:rsidR="00AF2E03" w:rsidRPr="00654131">
        <w:rPr>
          <w:sz w:val="28"/>
          <w:szCs w:val="28"/>
        </w:rPr>
        <w:t>)</w:t>
      </w:r>
      <w:r w:rsidR="001347D7" w:rsidRPr="00654131">
        <w:rPr>
          <w:sz w:val="28"/>
          <w:szCs w:val="28"/>
        </w:rPr>
        <w:t>.</w:t>
      </w:r>
      <w:r w:rsidR="006C526F" w:rsidRPr="00654131">
        <w:rPr>
          <w:sz w:val="28"/>
          <w:szCs w:val="28"/>
        </w:rPr>
        <w:t xml:space="preserve"> </w:t>
      </w:r>
      <w:r w:rsidRPr="00654131">
        <w:rPr>
          <w:spacing w:val="-1"/>
          <w:sz w:val="28"/>
          <w:szCs w:val="28"/>
        </w:rPr>
        <w:t xml:space="preserve">Были также изучены гербарные материалы </w:t>
      </w:r>
      <w:r w:rsidRPr="00654131">
        <w:rPr>
          <w:iCs/>
          <w:spacing w:val="-1"/>
          <w:sz w:val="28"/>
          <w:szCs w:val="28"/>
        </w:rPr>
        <w:t xml:space="preserve">Ботанического </w:t>
      </w:r>
      <w:r w:rsidRPr="00654131">
        <w:rPr>
          <w:spacing w:val="-1"/>
          <w:sz w:val="28"/>
          <w:szCs w:val="28"/>
        </w:rPr>
        <w:t>института</w:t>
      </w:r>
      <w:r w:rsidRPr="00654131">
        <w:rPr>
          <w:iCs/>
          <w:spacing w:val="-1"/>
          <w:sz w:val="28"/>
          <w:szCs w:val="28"/>
        </w:rPr>
        <w:t xml:space="preserve"> им. В.Л. </w:t>
      </w:r>
      <w:r w:rsidRPr="00654131">
        <w:rPr>
          <w:spacing w:val="-1"/>
          <w:sz w:val="28"/>
          <w:szCs w:val="28"/>
        </w:rPr>
        <w:t>Комарова</w:t>
      </w:r>
      <w:r w:rsidRPr="00654131">
        <w:rPr>
          <w:iCs/>
          <w:spacing w:val="-1"/>
          <w:sz w:val="28"/>
          <w:szCs w:val="28"/>
        </w:rPr>
        <w:t xml:space="preserve"> Российской академии наук (</w:t>
      </w:r>
      <w:r w:rsidRPr="00654131">
        <w:rPr>
          <w:iCs/>
          <w:spacing w:val="-1"/>
          <w:sz w:val="28"/>
          <w:szCs w:val="28"/>
          <w:lang w:val="en-US"/>
        </w:rPr>
        <w:t>LE</w:t>
      </w:r>
      <w:r w:rsidRPr="00654131">
        <w:rPr>
          <w:iCs/>
          <w:spacing w:val="-1"/>
          <w:sz w:val="28"/>
          <w:szCs w:val="28"/>
        </w:rPr>
        <w:t>),</w:t>
      </w:r>
      <w:r w:rsidRPr="00654131">
        <w:rPr>
          <w:sz w:val="28"/>
          <w:szCs w:val="28"/>
          <w:shd w:val="clear" w:color="auto" w:fill="FFFFFF"/>
        </w:rPr>
        <w:t xml:space="preserve"> Национального гербария Узбекистана (TASH)</w:t>
      </w:r>
      <w:r w:rsidRPr="00654131">
        <w:rPr>
          <w:spacing w:val="-1"/>
          <w:sz w:val="28"/>
          <w:szCs w:val="28"/>
        </w:rPr>
        <w:t>, включая типы видов, также материалы, находящиеся в</w:t>
      </w:r>
      <w:r w:rsidRPr="00654131">
        <w:rPr>
          <w:sz w:val="28"/>
          <w:szCs w:val="28"/>
          <w:shd w:val="clear" w:color="auto" w:fill="FFFFFF"/>
        </w:rPr>
        <w:t> </w:t>
      </w:r>
      <w:r w:rsidRPr="00654131">
        <w:rPr>
          <w:spacing w:val="-1"/>
          <w:sz w:val="28"/>
          <w:szCs w:val="28"/>
        </w:rPr>
        <w:t>электронном доступе: Плантариум: открытый онлайн атлас–определитель растений и лишайников России и сопредельных стран [</w:t>
      </w:r>
      <w:r w:rsidRPr="00654131">
        <w:rPr>
          <w:iCs/>
          <w:spacing w:val="-1"/>
          <w:sz w:val="28"/>
          <w:szCs w:val="28"/>
        </w:rPr>
        <w:fldChar w:fldCharType="begin"/>
      </w:r>
      <w:r w:rsidRPr="00654131">
        <w:rPr>
          <w:iCs/>
          <w:spacing w:val="-1"/>
          <w:sz w:val="28"/>
          <w:szCs w:val="28"/>
        </w:rPr>
        <w:instrText xml:space="preserve"> HYPERLINK "https://www.plantarium.ru/" </w:instrText>
      </w:r>
      <w:r w:rsidRPr="00654131">
        <w:rPr>
          <w:iCs/>
          <w:spacing w:val="-1"/>
          <w:sz w:val="28"/>
          <w:szCs w:val="28"/>
        </w:rPr>
        <w:fldChar w:fldCharType="separate"/>
      </w:r>
      <w:r w:rsidR="002F2B17" w:rsidRPr="00654131">
        <w:rPr>
          <w:iCs/>
          <w:spacing w:val="-1"/>
          <w:sz w:val="28"/>
          <w:szCs w:val="28"/>
          <w:lang w:val="ru-RU"/>
        </w:rPr>
        <w:t>95</w:t>
      </w:r>
      <w:r w:rsidRPr="00654131">
        <w:rPr>
          <w:iCs/>
          <w:spacing w:val="-1"/>
          <w:sz w:val="28"/>
          <w:szCs w:val="28"/>
        </w:rPr>
        <w:fldChar w:fldCharType="end"/>
      </w:r>
      <w:r w:rsidRPr="00654131">
        <w:rPr>
          <w:iCs/>
          <w:spacing w:val="-1"/>
          <w:sz w:val="28"/>
          <w:szCs w:val="28"/>
        </w:rPr>
        <w:t>]</w:t>
      </w:r>
      <w:r w:rsidRPr="00654131">
        <w:rPr>
          <w:spacing w:val="-1"/>
          <w:sz w:val="28"/>
          <w:szCs w:val="28"/>
        </w:rPr>
        <w:t>; гербария Московского государственного университета (</w:t>
      </w:r>
      <w:r w:rsidRPr="00654131">
        <w:rPr>
          <w:spacing w:val="-1"/>
          <w:sz w:val="28"/>
          <w:szCs w:val="28"/>
          <w:lang w:val="en-US"/>
        </w:rPr>
        <w:t>MW</w:t>
      </w:r>
      <w:r w:rsidRPr="00654131">
        <w:rPr>
          <w:spacing w:val="-1"/>
          <w:sz w:val="28"/>
          <w:szCs w:val="28"/>
        </w:rPr>
        <w:t xml:space="preserve">) </w:t>
      </w:r>
      <w:r w:rsidR="002F2B17" w:rsidRPr="00654131">
        <w:rPr>
          <w:spacing w:val="-1"/>
          <w:sz w:val="28"/>
          <w:szCs w:val="28"/>
          <w:lang w:val="ru-RU"/>
        </w:rPr>
        <w:t>[</w:t>
      </w:r>
      <w:r w:rsidR="002F2B17" w:rsidRPr="00654131">
        <w:rPr>
          <w:iCs/>
          <w:spacing w:val="-1"/>
          <w:sz w:val="28"/>
          <w:szCs w:val="28"/>
          <w:lang w:val="ru-RU"/>
        </w:rPr>
        <w:t>77</w:t>
      </w:r>
      <w:r w:rsidRPr="00654131">
        <w:rPr>
          <w:iCs/>
          <w:spacing w:val="-1"/>
          <w:sz w:val="28"/>
          <w:szCs w:val="28"/>
        </w:rPr>
        <w:t>] и другие.</w:t>
      </w:r>
      <w:r w:rsidR="00F97C5D" w:rsidRPr="00654131">
        <w:rPr>
          <w:iCs/>
          <w:spacing w:val="-1"/>
          <w:sz w:val="28"/>
          <w:szCs w:val="28"/>
        </w:rPr>
        <w:t xml:space="preserve"> </w:t>
      </w:r>
      <w:r w:rsidR="00071D15" w:rsidRPr="00654131">
        <w:rPr>
          <w:iCs/>
          <w:spacing w:val="-1"/>
          <w:sz w:val="28"/>
          <w:szCs w:val="28"/>
        </w:rPr>
        <w:t>Всего было исследовано около 3</w:t>
      </w:r>
      <w:r w:rsidR="00AF2E03" w:rsidRPr="00654131">
        <w:rPr>
          <w:iCs/>
          <w:spacing w:val="-1"/>
          <w:sz w:val="28"/>
          <w:szCs w:val="28"/>
        </w:rPr>
        <w:t> </w:t>
      </w:r>
      <w:r w:rsidR="00071D15" w:rsidRPr="00654131">
        <w:rPr>
          <w:iCs/>
          <w:spacing w:val="-1"/>
          <w:sz w:val="28"/>
          <w:szCs w:val="28"/>
        </w:rPr>
        <w:t xml:space="preserve">000 гербарных </w:t>
      </w:r>
      <w:r w:rsidR="00D7468F" w:rsidRPr="00654131">
        <w:rPr>
          <w:iCs/>
          <w:spacing w:val="-1"/>
          <w:sz w:val="28"/>
          <w:szCs w:val="28"/>
        </w:rPr>
        <w:t>образцов</w:t>
      </w:r>
      <w:r w:rsidR="00071D15" w:rsidRPr="00654131">
        <w:rPr>
          <w:iCs/>
          <w:spacing w:val="-1"/>
          <w:sz w:val="28"/>
          <w:szCs w:val="28"/>
        </w:rPr>
        <w:t>.</w:t>
      </w:r>
      <w:r w:rsidRPr="00654131">
        <w:rPr>
          <w:iCs/>
          <w:spacing w:val="-1"/>
          <w:sz w:val="28"/>
          <w:szCs w:val="28"/>
        </w:rPr>
        <w:t xml:space="preserve"> </w:t>
      </w:r>
      <w:r w:rsidRPr="00654131">
        <w:rPr>
          <w:spacing w:val="-1"/>
          <w:sz w:val="28"/>
          <w:szCs w:val="28"/>
        </w:rPr>
        <w:t xml:space="preserve">Кроме того, проводился критический анализ литературных источников. </w:t>
      </w:r>
    </w:p>
    <w:p w14:paraId="6EAD54DE" w14:textId="77777777" w:rsidR="00071D15" w:rsidRPr="00654131" w:rsidRDefault="00071D15" w:rsidP="008325A4">
      <w:pPr>
        <w:spacing w:line="360" w:lineRule="auto"/>
        <w:ind w:firstLine="567"/>
        <w:jc w:val="both"/>
        <w:rPr>
          <w:iCs/>
          <w:spacing w:val="-1"/>
          <w:sz w:val="28"/>
          <w:szCs w:val="28"/>
        </w:rPr>
      </w:pPr>
      <w:r w:rsidRPr="00654131">
        <w:rPr>
          <w:iCs/>
          <w:spacing w:val="-1"/>
          <w:sz w:val="28"/>
          <w:szCs w:val="28"/>
        </w:rPr>
        <w:t>В исследовании применял</w:t>
      </w:r>
      <w:r w:rsidR="004A0397" w:rsidRPr="00654131">
        <w:rPr>
          <w:iCs/>
          <w:spacing w:val="-1"/>
          <w:sz w:val="28"/>
          <w:szCs w:val="28"/>
        </w:rPr>
        <w:t>и</w:t>
      </w:r>
      <w:r w:rsidRPr="00654131">
        <w:rPr>
          <w:iCs/>
          <w:spacing w:val="-1"/>
          <w:sz w:val="28"/>
          <w:szCs w:val="28"/>
        </w:rPr>
        <w:t>с</w:t>
      </w:r>
      <w:r w:rsidR="00240FB5" w:rsidRPr="00654131">
        <w:rPr>
          <w:iCs/>
          <w:spacing w:val="-1"/>
          <w:sz w:val="28"/>
          <w:szCs w:val="28"/>
        </w:rPr>
        <w:t>ь</w:t>
      </w:r>
      <w:r w:rsidRPr="00654131">
        <w:rPr>
          <w:iCs/>
          <w:spacing w:val="-1"/>
          <w:sz w:val="28"/>
          <w:szCs w:val="28"/>
        </w:rPr>
        <w:t xml:space="preserve"> морфолого-географический</w:t>
      </w:r>
      <w:r w:rsidRPr="00654131">
        <w:rPr>
          <w:rStyle w:val="ad"/>
          <w:sz w:val="28"/>
          <w:szCs w:val="28"/>
        </w:rPr>
        <w:t>,</w:t>
      </w:r>
      <w:r w:rsidRPr="00654131">
        <w:rPr>
          <w:sz w:val="28"/>
          <w:szCs w:val="28"/>
        </w:rPr>
        <w:t xml:space="preserve"> молекулярно-генетические</w:t>
      </w:r>
      <w:r w:rsidR="002236AC" w:rsidRPr="00654131">
        <w:rPr>
          <w:sz w:val="28"/>
          <w:szCs w:val="28"/>
        </w:rPr>
        <w:t xml:space="preserve"> (в сотрудничестве с учеными из других стран)</w:t>
      </w:r>
      <w:r w:rsidRPr="00654131">
        <w:rPr>
          <w:sz w:val="28"/>
          <w:szCs w:val="28"/>
        </w:rPr>
        <w:t xml:space="preserve">, </w:t>
      </w:r>
      <w:r w:rsidRPr="00654131">
        <w:rPr>
          <w:iCs/>
          <w:spacing w:val="-1"/>
          <w:sz w:val="28"/>
          <w:szCs w:val="28"/>
        </w:rPr>
        <w:t xml:space="preserve">экспедиционные, стационарные и камеральные методы. </w:t>
      </w:r>
    </w:p>
    <w:p w14:paraId="0A9DCAA7" w14:textId="77777777" w:rsidR="00071D15" w:rsidRPr="00654131" w:rsidRDefault="00071D15" w:rsidP="008325A4">
      <w:pPr>
        <w:spacing w:line="360" w:lineRule="auto"/>
        <w:ind w:firstLine="567"/>
        <w:jc w:val="both"/>
        <w:rPr>
          <w:bCs/>
          <w:sz w:val="28"/>
          <w:szCs w:val="28"/>
        </w:rPr>
      </w:pPr>
      <w:r w:rsidRPr="00654131">
        <w:rPr>
          <w:bCs/>
          <w:sz w:val="28"/>
          <w:szCs w:val="28"/>
        </w:rPr>
        <w:t>Гербарные материалы засушивались по стандартной методике [</w:t>
      </w:r>
      <w:r w:rsidR="002F2B17" w:rsidRPr="00654131">
        <w:rPr>
          <w:bCs/>
          <w:sz w:val="28"/>
          <w:szCs w:val="28"/>
          <w:lang w:val="ru-RU"/>
        </w:rPr>
        <w:t>107</w:t>
      </w:r>
      <w:r w:rsidRPr="00654131">
        <w:rPr>
          <w:bCs/>
          <w:sz w:val="28"/>
          <w:szCs w:val="28"/>
        </w:rPr>
        <w:t xml:space="preserve">], имеющиеся все гербарные материалы </w:t>
      </w:r>
      <w:r w:rsidR="006C526F" w:rsidRPr="00654131">
        <w:rPr>
          <w:bCs/>
          <w:sz w:val="28"/>
          <w:szCs w:val="28"/>
          <w:lang w:val="en-US"/>
        </w:rPr>
        <w:t>FRU</w:t>
      </w:r>
      <w:r w:rsidR="006C526F" w:rsidRPr="00654131">
        <w:rPr>
          <w:bCs/>
          <w:sz w:val="28"/>
          <w:szCs w:val="28"/>
        </w:rPr>
        <w:t xml:space="preserve"> </w:t>
      </w:r>
      <w:r w:rsidRPr="00654131">
        <w:rPr>
          <w:bCs/>
          <w:sz w:val="28"/>
          <w:szCs w:val="28"/>
        </w:rPr>
        <w:t xml:space="preserve">монтированы по этой же методике, находятся </w:t>
      </w:r>
      <w:r w:rsidR="004A0397" w:rsidRPr="00654131">
        <w:rPr>
          <w:bCs/>
          <w:sz w:val="28"/>
          <w:szCs w:val="28"/>
        </w:rPr>
        <w:t xml:space="preserve">на </w:t>
      </w:r>
      <w:r w:rsidRPr="00654131">
        <w:rPr>
          <w:bCs/>
          <w:sz w:val="28"/>
          <w:szCs w:val="28"/>
        </w:rPr>
        <w:t>хранении</w:t>
      </w:r>
      <w:r w:rsidR="004A0397" w:rsidRPr="00654131">
        <w:rPr>
          <w:bCs/>
          <w:sz w:val="28"/>
          <w:szCs w:val="28"/>
        </w:rPr>
        <w:t xml:space="preserve"> в</w:t>
      </w:r>
      <w:r w:rsidRPr="00654131">
        <w:rPr>
          <w:bCs/>
          <w:sz w:val="28"/>
          <w:szCs w:val="28"/>
        </w:rPr>
        <w:t xml:space="preserve"> Институт</w:t>
      </w:r>
      <w:r w:rsidR="004A0397" w:rsidRPr="00654131">
        <w:rPr>
          <w:bCs/>
          <w:sz w:val="28"/>
          <w:szCs w:val="28"/>
        </w:rPr>
        <w:t>е биологии НАН КР (</w:t>
      </w:r>
      <w:r w:rsidR="004A0397" w:rsidRPr="00654131">
        <w:rPr>
          <w:bCs/>
          <w:sz w:val="28"/>
          <w:szCs w:val="28"/>
          <w:lang w:val="en-US"/>
        </w:rPr>
        <w:t>FRU</w:t>
      </w:r>
      <w:r w:rsidR="004A0397" w:rsidRPr="00654131">
        <w:rPr>
          <w:bCs/>
          <w:sz w:val="28"/>
          <w:szCs w:val="28"/>
        </w:rPr>
        <w:t>).</w:t>
      </w:r>
    </w:p>
    <w:p w14:paraId="627421D6" w14:textId="77777777" w:rsidR="00071D15" w:rsidRPr="00654131" w:rsidRDefault="00071D15" w:rsidP="008325A4">
      <w:pPr>
        <w:pStyle w:val="Default"/>
        <w:spacing w:line="360" w:lineRule="auto"/>
        <w:ind w:firstLine="567"/>
        <w:jc w:val="both"/>
        <w:rPr>
          <w:color w:val="auto"/>
          <w:sz w:val="28"/>
          <w:szCs w:val="28"/>
          <w:lang w:val="ky-KG"/>
        </w:rPr>
      </w:pPr>
      <w:r w:rsidRPr="00654131">
        <w:rPr>
          <w:color w:val="auto"/>
          <w:spacing w:val="-1"/>
          <w:sz w:val="28"/>
          <w:szCs w:val="28"/>
        </w:rPr>
        <w:t>Определение гербарного материала проводилось в лаборатории флоры Института Биологии НАН КР с испол</w:t>
      </w:r>
      <w:r w:rsidR="00F76919" w:rsidRPr="00654131">
        <w:rPr>
          <w:color w:val="auto"/>
          <w:spacing w:val="-1"/>
          <w:sz w:val="28"/>
          <w:szCs w:val="28"/>
        </w:rPr>
        <w:t>ьзованием сводок: «Флора СССР» [</w:t>
      </w:r>
      <w:r w:rsidR="002F2B17" w:rsidRPr="00654131">
        <w:rPr>
          <w:color w:val="auto"/>
          <w:spacing w:val="-1"/>
          <w:sz w:val="28"/>
          <w:szCs w:val="28"/>
        </w:rPr>
        <w:t>15</w:t>
      </w:r>
      <w:r w:rsidR="00F76919" w:rsidRPr="00654131">
        <w:rPr>
          <w:color w:val="auto"/>
          <w:spacing w:val="-1"/>
          <w:sz w:val="28"/>
          <w:szCs w:val="28"/>
        </w:rPr>
        <w:t>], «Флора Киргизской ССР» [</w:t>
      </w:r>
      <w:r w:rsidR="00123A81" w:rsidRPr="00654131">
        <w:rPr>
          <w:color w:val="auto"/>
          <w:spacing w:val="-1"/>
          <w:sz w:val="28"/>
          <w:szCs w:val="28"/>
        </w:rPr>
        <w:t>80</w:t>
      </w:r>
      <w:r w:rsidR="00F76919" w:rsidRPr="00654131">
        <w:rPr>
          <w:color w:val="auto"/>
          <w:spacing w:val="-1"/>
          <w:sz w:val="28"/>
          <w:szCs w:val="28"/>
        </w:rPr>
        <w:t>]</w:t>
      </w:r>
      <w:r w:rsidRPr="00654131">
        <w:rPr>
          <w:color w:val="auto"/>
          <w:spacing w:val="-1"/>
          <w:sz w:val="28"/>
          <w:szCs w:val="28"/>
        </w:rPr>
        <w:t xml:space="preserve"> и «Дополнения к Флоре Киргизской </w:t>
      </w:r>
      <w:r w:rsidR="00F76919" w:rsidRPr="00654131">
        <w:rPr>
          <w:color w:val="auto"/>
          <w:sz w:val="28"/>
          <w:szCs w:val="28"/>
        </w:rPr>
        <w:t>ССР» [</w:t>
      </w:r>
      <w:r w:rsidR="0025253A" w:rsidRPr="00654131">
        <w:rPr>
          <w:color w:val="auto"/>
          <w:sz w:val="28"/>
          <w:szCs w:val="28"/>
        </w:rPr>
        <w:t>81</w:t>
      </w:r>
      <w:r w:rsidR="00DE2804" w:rsidRPr="00654131">
        <w:rPr>
          <w:color w:val="auto"/>
          <w:sz w:val="28"/>
          <w:szCs w:val="28"/>
        </w:rPr>
        <w:t xml:space="preserve">; </w:t>
      </w:r>
      <w:r w:rsidR="0025253A" w:rsidRPr="00654131">
        <w:rPr>
          <w:color w:val="auto"/>
          <w:sz w:val="28"/>
          <w:szCs w:val="28"/>
        </w:rPr>
        <w:t>82</w:t>
      </w:r>
      <w:r w:rsidR="00F76919" w:rsidRPr="00654131">
        <w:rPr>
          <w:color w:val="auto"/>
          <w:sz w:val="28"/>
          <w:szCs w:val="28"/>
        </w:rPr>
        <w:t>]</w:t>
      </w:r>
      <w:r w:rsidRPr="00654131">
        <w:rPr>
          <w:color w:val="auto"/>
          <w:sz w:val="28"/>
          <w:szCs w:val="28"/>
        </w:rPr>
        <w:t>, «Опред</w:t>
      </w:r>
      <w:r w:rsidR="00F76919" w:rsidRPr="00654131">
        <w:rPr>
          <w:color w:val="auto"/>
          <w:sz w:val="28"/>
          <w:szCs w:val="28"/>
        </w:rPr>
        <w:t>елитель растений Средней Азии» [</w:t>
      </w:r>
      <w:r w:rsidR="002F2B17" w:rsidRPr="00654131">
        <w:rPr>
          <w:color w:val="auto"/>
          <w:sz w:val="28"/>
          <w:szCs w:val="28"/>
        </w:rPr>
        <w:t>14</w:t>
      </w:r>
      <w:r w:rsidR="00F76919" w:rsidRPr="00654131">
        <w:rPr>
          <w:color w:val="auto"/>
          <w:sz w:val="28"/>
          <w:szCs w:val="28"/>
        </w:rPr>
        <w:t>]</w:t>
      </w:r>
      <w:r w:rsidRPr="00654131">
        <w:rPr>
          <w:color w:val="auto"/>
          <w:sz w:val="28"/>
          <w:szCs w:val="28"/>
        </w:rPr>
        <w:t>, «Флора Узбекистан</w:t>
      </w:r>
      <w:r w:rsidR="00F76919" w:rsidRPr="00654131">
        <w:rPr>
          <w:color w:val="auto"/>
          <w:sz w:val="28"/>
          <w:szCs w:val="28"/>
        </w:rPr>
        <w:t>а» [</w:t>
      </w:r>
      <w:r w:rsidR="002F2B17" w:rsidRPr="00654131">
        <w:rPr>
          <w:color w:val="auto"/>
          <w:sz w:val="28"/>
          <w:szCs w:val="28"/>
        </w:rPr>
        <w:t>135</w:t>
      </w:r>
      <w:r w:rsidR="00F76919" w:rsidRPr="00654131">
        <w:rPr>
          <w:color w:val="auto"/>
          <w:sz w:val="28"/>
          <w:szCs w:val="28"/>
        </w:rPr>
        <w:t>], «Флора Таджикской ССР» [</w:t>
      </w:r>
      <w:r w:rsidR="002F2B17" w:rsidRPr="00654131">
        <w:rPr>
          <w:color w:val="auto"/>
          <w:sz w:val="28"/>
          <w:szCs w:val="28"/>
        </w:rPr>
        <w:t>13</w:t>
      </w:r>
      <w:r w:rsidR="00F76919" w:rsidRPr="00654131">
        <w:rPr>
          <w:color w:val="auto"/>
          <w:sz w:val="28"/>
          <w:szCs w:val="28"/>
        </w:rPr>
        <w:t>]</w:t>
      </w:r>
      <w:r w:rsidRPr="00654131">
        <w:rPr>
          <w:color w:val="auto"/>
          <w:sz w:val="28"/>
          <w:szCs w:val="28"/>
        </w:rPr>
        <w:t xml:space="preserve">, «Флора </w:t>
      </w:r>
      <w:r w:rsidR="00F76919" w:rsidRPr="00654131">
        <w:rPr>
          <w:color w:val="auto"/>
          <w:sz w:val="28"/>
          <w:szCs w:val="28"/>
        </w:rPr>
        <w:t>Казахстана» [</w:t>
      </w:r>
      <w:r w:rsidR="002F2B17" w:rsidRPr="00654131">
        <w:rPr>
          <w:color w:val="auto"/>
          <w:sz w:val="28"/>
          <w:szCs w:val="28"/>
        </w:rPr>
        <w:t>91</w:t>
      </w:r>
      <w:r w:rsidR="00F76919" w:rsidRPr="00654131">
        <w:rPr>
          <w:color w:val="auto"/>
          <w:sz w:val="28"/>
          <w:szCs w:val="28"/>
        </w:rPr>
        <w:t>]</w:t>
      </w:r>
      <w:r w:rsidRPr="00654131">
        <w:rPr>
          <w:color w:val="auto"/>
          <w:sz w:val="28"/>
          <w:szCs w:val="28"/>
        </w:rPr>
        <w:t xml:space="preserve"> и другой литературы, указанной в диссертации, с применением бинокулярной лупы МБС-2 для увеличения отдельных частей растений. </w:t>
      </w:r>
    </w:p>
    <w:p w14:paraId="1C42FF49" w14:textId="77777777" w:rsidR="004D6702" w:rsidRPr="00654131" w:rsidRDefault="004D6702" w:rsidP="008325A4">
      <w:pPr>
        <w:pStyle w:val="af6"/>
        <w:spacing w:before="0" w:beforeAutospacing="0" w:after="0" w:afterAutospacing="0" w:line="360" w:lineRule="auto"/>
        <w:ind w:firstLine="567"/>
        <w:jc w:val="both"/>
        <w:rPr>
          <w:sz w:val="28"/>
          <w:szCs w:val="28"/>
          <w:lang w:eastAsia="ru-RU"/>
        </w:rPr>
      </w:pPr>
      <w:r w:rsidRPr="00654131">
        <w:rPr>
          <w:sz w:val="28"/>
          <w:szCs w:val="28"/>
          <w:lang w:eastAsia="ru-RU"/>
        </w:rPr>
        <w:lastRenderedPageBreak/>
        <w:t xml:space="preserve">Латинские названия всех таксонов, базионимы и синонимы снабжены цитатами первоисточников. Сокращение имён авторов, номенклатура родов и видов приводятся в соответствии со сводкой </w:t>
      </w:r>
      <w:r w:rsidR="002F2B17" w:rsidRPr="00654131">
        <w:rPr>
          <w:sz w:val="28"/>
          <w:szCs w:val="28"/>
          <w:lang w:val="en-US" w:eastAsia="ru-RU"/>
        </w:rPr>
        <w:t>S</w:t>
      </w:r>
      <w:r w:rsidRPr="00654131">
        <w:rPr>
          <w:sz w:val="28"/>
          <w:szCs w:val="28"/>
          <w:lang w:eastAsia="ru-RU"/>
        </w:rPr>
        <w:t xml:space="preserve">. К. </w:t>
      </w:r>
      <w:r w:rsidR="002F2B17" w:rsidRPr="00654131">
        <w:rPr>
          <w:sz w:val="28"/>
          <w:szCs w:val="28"/>
          <w:lang w:val="ky-KG"/>
        </w:rPr>
        <w:t>Czerepanov</w:t>
      </w:r>
      <w:r w:rsidR="002F2B17" w:rsidRPr="00654131">
        <w:rPr>
          <w:sz w:val="28"/>
          <w:szCs w:val="28"/>
          <w:lang w:eastAsia="ru-RU"/>
        </w:rPr>
        <w:t xml:space="preserve"> </w:t>
      </w:r>
      <w:r w:rsidRPr="00654131">
        <w:rPr>
          <w:sz w:val="28"/>
          <w:szCs w:val="28"/>
          <w:lang w:eastAsia="ru-RU"/>
        </w:rPr>
        <w:t>[</w:t>
      </w:r>
      <w:r w:rsidR="002F2B17" w:rsidRPr="00654131">
        <w:rPr>
          <w:sz w:val="28"/>
          <w:szCs w:val="28"/>
          <w:lang w:val="ru-RU" w:eastAsia="ru-RU"/>
        </w:rPr>
        <w:t>155</w:t>
      </w:r>
      <w:r w:rsidRPr="00654131">
        <w:rPr>
          <w:sz w:val="28"/>
          <w:szCs w:val="28"/>
          <w:lang w:eastAsia="ru-RU"/>
        </w:rPr>
        <w:t xml:space="preserve">]. </w:t>
      </w:r>
    </w:p>
    <w:p w14:paraId="5148669D" w14:textId="77777777" w:rsidR="00071D15" w:rsidRPr="00654131" w:rsidRDefault="00071D15" w:rsidP="008325A4">
      <w:pPr>
        <w:spacing w:line="360" w:lineRule="auto"/>
        <w:ind w:firstLine="567"/>
        <w:jc w:val="both"/>
        <w:rPr>
          <w:sz w:val="28"/>
          <w:szCs w:val="28"/>
        </w:rPr>
      </w:pPr>
      <w:r w:rsidRPr="00654131">
        <w:rPr>
          <w:sz w:val="28"/>
          <w:szCs w:val="28"/>
        </w:rPr>
        <w:t>Названия видов растений на кыргызском языке в «Конспекте флоры» взяты из Русско-киргизского словаря ботанических терминов и названий растений [</w:t>
      </w:r>
      <w:r w:rsidR="002F2B17" w:rsidRPr="00654131">
        <w:rPr>
          <w:sz w:val="28"/>
          <w:szCs w:val="28"/>
          <w:lang w:val="ru-RU"/>
        </w:rPr>
        <w:t>146</w:t>
      </w:r>
      <w:r w:rsidRPr="00654131">
        <w:rPr>
          <w:sz w:val="28"/>
          <w:szCs w:val="28"/>
        </w:rPr>
        <w:t>], Русско-кыргызского словаря названий растений и ботанических терминов [</w:t>
      </w:r>
      <w:r w:rsidR="002E2472" w:rsidRPr="00654131">
        <w:rPr>
          <w:sz w:val="28"/>
          <w:szCs w:val="28"/>
          <w:lang w:val="ru-RU"/>
        </w:rPr>
        <w:t>99</w:t>
      </w:r>
      <w:r w:rsidRPr="00654131">
        <w:rPr>
          <w:sz w:val="28"/>
          <w:szCs w:val="28"/>
        </w:rPr>
        <w:t>]</w:t>
      </w:r>
      <w:r w:rsidR="000C44C4" w:rsidRPr="00654131">
        <w:rPr>
          <w:sz w:val="28"/>
          <w:szCs w:val="28"/>
        </w:rPr>
        <w:t xml:space="preserve"> и др</w:t>
      </w:r>
      <w:r w:rsidRPr="00654131">
        <w:rPr>
          <w:sz w:val="28"/>
          <w:szCs w:val="28"/>
        </w:rPr>
        <w:t>.</w:t>
      </w:r>
    </w:p>
    <w:p w14:paraId="61957FBB" w14:textId="77777777" w:rsidR="00BE1D0D" w:rsidRPr="00654131" w:rsidRDefault="00BE1D0D" w:rsidP="008325A4">
      <w:pPr>
        <w:spacing w:line="360" w:lineRule="auto"/>
        <w:ind w:firstLine="567"/>
        <w:jc w:val="both"/>
        <w:rPr>
          <w:sz w:val="28"/>
          <w:szCs w:val="28"/>
        </w:rPr>
      </w:pPr>
      <w:r w:rsidRPr="00654131">
        <w:rPr>
          <w:sz w:val="28"/>
          <w:szCs w:val="28"/>
        </w:rPr>
        <w:t xml:space="preserve">Для характеристики </w:t>
      </w:r>
      <w:r w:rsidR="001442D8" w:rsidRPr="00654131">
        <w:rPr>
          <w:sz w:val="28"/>
          <w:szCs w:val="28"/>
        </w:rPr>
        <w:t xml:space="preserve">приуроченности видов к растительным ценозам </w:t>
      </w:r>
      <w:r w:rsidRPr="00654131">
        <w:rPr>
          <w:sz w:val="28"/>
          <w:szCs w:val="28"/>
        </w:rPr>
        <w:t>в основу принята слегка модифицированная схема Р. В. Камелина [</w:t>
      </w:r>
      <w:r w:rsidR="00C9185B" w:rsidRPr="00654131">
        <w:rPr>
          <w:sz w:val="28"/>
          <w:szCs w:val="28"/>
          <w:lang w:val="ru-RU"/>
        </w:rPr>
        <w:t>39</w:t>
      </w:r>
      <w:r w:rsidRPr="00654131">
        <w:rPr>
          <w:sz w:val="28"/>
          <w:szCs w:val="28"/>
        </w:rPr>
        <w:t>] и Г.А. Лазькова [</w:t>
      </w:r>
      <w:r w:rsidR="00612269" w:rsidRPr="00654131">
        <w:rPr>
          <w:sz w:val="28"/>
          <w:szCs w:val="28"/>
        </w:rPr>
        <w:t>67</w:t>
      </w:r>
      <w:r w:rsidRPr="00654131">
        <w:rPr>
          <w:sz w:val="28"/>
          <w:szCs w:val="28"/>
        </w:rPr>
        <w:t>].</w:t>
      </w:r>
    </w:p>
    <w:p w14:paraId="3F521BF3" w14:textId="77777777" w:rsidR="00E01F78" w:rsidRPr="00654131" w:rsidRDefault="00071D15" w:rsidP="008325A4">
      <w:pPr>
        <w:pStyle w:val="af3"/>
        <w:spacing w:before="0" w:after="0" w:line="360" w:lineRule="auto"/>
        <w:ind w:right="40" w:firstLine="567"/>
        <w:jc w:val="both"/>
        <w:rPr>
          <w:sz w:val="28"/>
          <w:szCs w:val="28"/>
        </w:rPr>
      </w:pPr>
      <w:r w:rsidRPr="00654131">
        <w:rPr>
          <w:sz w:val="28"/>
          <w:szCs w:val="28"/>
        </w:rPr>
        <w:t xml:space="preserve">Экологические особенности луков устанавливались на основании их морфологического строения и распространения в тех или иных сообществах, а также личных наблюдений. </w:t>
      </w:r>
    </w:p>
    <w:p w14:paraId="4C070C26" w14:textId="77777777" w:rsidR="00E01F78" w:rsidRPr="00654131" w:rsidRDefault="00BB4491" w:rsidP="008325A4">
      <w:pPr>
        <w:pStyle w:val="af3"/>
        <w:spacing w:before="0" w:after="0" w:line="360" w:lineRule="auto"/>
        <w:ind w:right="40" w:firstLine="709"/>
        <w:jc w:val="both"/>
        <w:rPr>
          <w:sz w:val="28"/>
          <w:szCs w:val="28"/>
        </w:rPr>
      </w:pPr>
      <w:r w:rsidRPr="00654131">
        <w:rPr>
          <w:sz w:val="28"/>
          <w:szCs w:val="28"/>
        </w:rPr>
        <w:t xml:space="preserve">Распределение видов по группам петрофильной растительности </w:t>
      </w:r>
      <w:r w:rsidR="009B69E7" w:rsidRPr="00654131">
        <w:rPr>
          <w:sz w:val="28"/>
          <w:szCs w:val="28"/>
        </w:rPr>
        <w:t xml:space="preserve">и определение отношения видов к влаге систематизованы на основе классификаций </w:t>
      </w:r>
      <w:r w:rsidR="00E01F78" w:rsidRPr="00654131">
        <w:rPr>
          <w:sz w:val="28"/>
          <w:szCs w:val="28"/>
        </w:rPr>
        <w:t>Р. В. Камелина [</w:t>
      </w:r>
      <w:r w:rsidR="00C9185B" w:rsidRPr="00654131">
        <w:rPr>
          <w:sz w:val="28"/>
          <w:szCs w:val="28"/>
          <w:lang w:val="ru-RU"/>
        </w:rPr>
        <w:t>41</w:t>
      </w:r>
      <w:r w:rsidR="00E01F78" w:rsidRPr="00654131">
        <w:rPr>
          <w:sz w:val="28"/>
          <w:szCs w:val="28"/>
        </w:rPr>
        <w:t>] и Г. А. Лазькова [</w:t>
      </w:r>
      <w:r w:rsidR="00612269" w:rsidRPr="00654131">
        <w:rPr>
          <w:sz w:val="28"/>
          <w:szCs w:val="28"/>
          <w:lang w:val="ru-RU"/>
        </w:rPr>
        <w:t>67</w:t>
      </w:r>
      <w:r w:rsidR="00E01F78" w:rsidRPr="00654131">
        <w:rPr>
          <w:sz w:val="28"/>
          <w:szCs w:val="28"/>
        </w:rPr>
        <w:t xml:space="preserve">]. </w:t>
      </w:r>
    </w:p>
    <w:p w14:paraId="4569E399" w14:textId="77777777" w:rsidR="00E01F78" w:rsidRPr="00654131" w:rsidRDefault="00E01F78" w:rsidP="008325A4">
      <w:pPr>
        <w:pStyle w:val="af6"/>
        <w:spacing w:before="0" w:beforeAutospacing="0" w:after="0" w:afterAutospacing="0" w:line="360" w:lineRule="auto"/>
        <w:ind w:firstLine="567"/>
        <w:jc w:val="both"/>
        <w:rPr>
          <w:sz w:val="28"/>
          <w:szCs w:val="28"/>
        </w:rPr>
      </w:pPr>
      <w:r w:rsidRPr="00654131">
        <w:rPr>
          <w:sz w:val="28"/>
          <w:szCs w:val="28"/>
        </w:rPr>
        <w:t>Характеристика высотного распределения видов</w:t>
      </w:r>
      <w:r w:rsidR="00A91E9C" w:rsidRPr="00654131">
        <w:rPr>
          <w:sz w:val="28"/>
          <w:szCs w:val="28"/>
        </w:rPr>
        <w:t xml:space="preserve"> условно разработана </w:t>
      </w:r>
      <w:r w:rsidRPr="00654131">
        <w:rPr>
          <w:sz w:val="28"/>
          <w:szCs w:val="28"/>
        </w:rPr>
        <w:t>по классификациям И. В. Выходцева [</w:t>
      </w:r>
      <w:r w:rsidR="00807576" w:rsidRPr="00654131">
        <w:rPr>
          <w:sz w:val="28"/>
          <w:szCs w:val="28"/>
          <w:lang w:val="ru-RU"/>
        </w:rPr>
        <w:t>16</w:t>
      </w:r>
      <w:r w:rsidRPr="00654131">
        <w:rPr>
          <w:sz w:val="28"/>
          <w:szCs w:val="28"/>
        </w:rPr>
        <w:t xml:space="preserve">]. </w:t>
      </w:r>
    </w:p>
    <w:p w14:paraId="0A4D3D9A" w14:textId="77777777" w:rsidR="00071D15" w:rsidRPr="00654131" w:rsidRDefault="00071D15" w:rsidP="008325A4">
      <w:pPr>
        <w:pStyle w:val="23"/>
        <w:spacing w:after="0" w:line="360" w:lineRule="auto"/>
        <w:ind w:firstLine="709"/>
        <w:jc w:val="both"/>
        <w:rPr>
          <w:sz w:val="28"/>
          <w:szCs w:val="28"/>
        </w:rPr>
      </w:pPr>
      <w:r w:rsidRPr="00654131">
        <w:rPr>
          <w:sz w:val="28"/>
          <w:szCs w:val="28"/>
        </w:rPr>
        <w:t xml:space="preserve">Степень эндемичности и характер общего распространения вида нами условно определены следующим образом: э </w:t>
      </w:r>
      <w:r w:rsidR="002236AC" w:rsidRPr="00654131">
        <w:rPr>
          <w:sz w:val="28"/>
          <w:szCs w:val="28"/>
        </w:rPr>
        <w:t xml:space="preserve">– эндемик (вид, встречающийся на </w:t>
      </w:r>
      <w:r w:rsidRPr="00654131">
        <w:rPr>
          <w:sz w:val="28"/>
          <w:szCs w:val="28"/>
        </w:rPr>
        <w:t>территории Кыргызской Республики); сэ – субэндемик (с ареал</w:t>
      </w:r>
      <w:r w:rsidR="00853CA2" w:rsidRPr="00654131">
        <w:rPr>
          <w:sz w:val="28"/>
          <w:szCs w:val="28"/>
        </w:rPr>
        <w:t>ом</w:t>
      </w:r>
      <w:r w:rsidRPr="00654131">
        <w:rPr>
          <w:sz w:val="28"/>
          <w:szCs w:val="28"/>
        </w:rPr>
        <w:t>, выходящим в сопредельные среднеазиатские республики и прилегающие части Китая (Синьцзян-Уйгурский автономный район); шр – широко распространенный вид (вид встречается в странах, за пределами Средней Азии и прилегающей части Китая (Синьцзян-Уйгурский автономный район) [</w:t>
      </w:r>
      <w:r w:rsidR="002E2472" w:rsidRPr="00654131">
        <w:rPr>
          <w:sz w:val="28"/>
          <w:szCs w:val="28"/>
          <w:lang w:val="ru-RU"/>
        </w:rPr>
        <w:t>33</w:t>
      </w:r>
      <w:r w:rsidRPr="00654131">
        <w:rPr>
          <w:sz w:val="28"/>
          <w:szCs w:val="28"/>
        </w:rPr>
        <w:t xml:space="preserve">]. </w:t>
      </w:r>
    </w:p>
    <w:p w14:paraId="5040E854" w14:textId="77777777" w:rsidR="003F1251" w:rsidRPr="00654131" w:rsidRDefault="003F1251" w:rsidP="008325A4">
      <w:pPr>
        <w:pStyle w:val="af3"/>
        <w:spacing w:before="0" w:after="0" w:line="360" w:lineRule="auto"/>
        <w:ind w:right="40" w:firstLine="709"/>
        <w:jc w:val="both"/>
        <w:rPr>
          <w:sz w:val="28"/>
          <w:szCs w:val="28"/>
        </w:rPr>
      </w:pPr>
      <w:r w:rsidRPr="00654131">
        <w:rPr>
          <w:sz w:val="28"/>
          <w:szCs w:val="28"/>
        </w:rPr>
        <w:t xml:space="preserve">Распространения видов по ботанико-георгафическим районам Кыргызстана </w:t>
      </w:r>
      <w:r w:rsidR="0077709B" w:rsidRPr="00654131">
        <w:rPr>
          <w:sz w:val="28"/>
          <w:szCs w:val="28"/>
        </w:rPr>
        <w:t>определены</w:t>
      </w:r>
      <w:r w:rsidRPr="00654131">
        <w:rPr>
          <w:sz w:val="28"/>
          <w:szCs w:val="28"/>
        </w:rPr>
        <w:t xml:space="preserve"> согласно предложенным Р.В. Камелиным [</w:t>
      </w:r>
      <w:r w:rsidR="00C9185B" w:rsidRPr="00654131">
        <w:rPr>
          <w:sz w:val="28"/>
          <w:szCs w:val="28"/>
          <w:lang w:val="ru-RU"/>
        </w:rPr>
        <w:t>39</w:t>
      </w:r>
      <w:r w:rsidRPr="00654131">
        <w:rPr>
          <w:sz w:val="28"/>
          <w:szCs w:val="28"/>
        </w:rPr>
        <w:t>] и Ю.С. Тарбинским [</w:t>
      </w:r>
      <w:r w:rsidR="002E2472" w:rsidRPr="00654131">
        <w:rPr>
          <w:sz w:val="28"/>
          <w:szCs w:val="28"/>
          <w:lang w:val="ru-RU"/>
        </w:rPr>
        <w:t>32</w:t>
      </w:r>
      <w:r w:rsidRPr="00654131">
        <w:rPr>
          <w:sz w:val="28"/>
          <w:szCs w:val="28"/>
        </w:rPr>
        <w:t xml:space="preserve">] </w:t>
      </w:r>
      <w:r w:rsidR="00FF640E" w:rsidRPr="00654131">
        <w:rPr>
          <w:sz w:val="28"/>
          <w:szCs w:val="28"/>
        </w:rPr>
        <w:t>схемам районирования территорию Кыргызстана</w:t>
      </w:r>
      <w:r w:rsidRPr="00654131">
        <w:rPr>
          <w:sz w:val="28"/>
          <w:szCs w:val="28"/>
        </w:rPr>
        <w:t xml:space="preserve"> (Приложение №1).</w:t>
      </w:r>
    </w:p>
    <w:p w14:paraId="651DBEDF" w14:textId="77777777" w:rsidR="00071D15" w:rsidRPr="00654131" w:rsidRDefault="00071D15" w:rsidP="008325A4">
      <w:pPr>
        <w:spacing w:line="360" w:lineRule="auto"/>
        <w:ind w:firstLine="709"/>
        <w:jc w:val="both"/>
        <w:rPr>
          <w:sz w:val="28"/>
          <w:szCs w:val="28"/>
        </w:rPr>
      </w:pPr>
      <w:r w:rsidRPr="00654131">
        <w:rPr>
          <w:sz w:val="28"/>
          <w:szCs w:val="28"/>
        </w:rPr>
        <w:lastRenderedPageBreak/>
        <w:t xml:space="preserve">Ареалы видов устанавливались методом точечного картирования по данным этикеток гербарных фондов и собственных сборов. На основе полученных данных составлены карты распространения видов в программе QGIS 3.22.5 на электронном и бумажном носителях. </w:t>
      </w:r>
      <w:r w:rsidR="00051C32" w:rsidRPr="00654131">
        <w:rPr>
          <w:sz w:val="28"/>
          <w:szCs w:val="28"/>
        </w:rPr>
        <w:t>П</w:t>
      </w:r>
      <w:r w:rsidRPr="00654131">
        <w:rPr>
          <w:sz w:val="28"/>
          <w:szCs w:val="28"/>
        </w:rPr>
        <w:t>ервичны</w:t>
      </w:r>
      <w:r w:rsidR="00051C32" w:rsidRPr="00654131">
        <w:rPr>
          <w:sz w:val="28"/>
          <w:szCs w:val="28"/>
        </w:rPr>
        <w:t>е</w:t>
      </w:r>
      <w:r w:rsidRPr="00654131">
        <w:rPr>
          <w:sz w:val="28"/>
          <w:szCs w:val="28"/>
        </w:rPr>
        <w:t xml:space="preserve"> данны</w:t>
      </w:r>
      <w:r w:rsidR="00051C32" w:rsidRPr="00654131">
        <w:rPr>
          <w:sz w:val="28"/>
          <w:szCs w:val="28"/>
        </w:rPr>
        <w:t>е</w:t>
      </w:r>
      <w:r w:rsidRPr="00654131">
        <w:rPr>
          <w:sz w:val="28"/>
          <w:szCs w:val="28"/>
        </w:rPr>
        <w:t xml:space="preserve"> </w:t>
      </w:r>
      <w:r w:rsidR="00051C32" w:rsidRPr="00654131">
        <w:rPr>
          <w:sz w:val="28"/>
          <w:szCs w:val="28"/>
        </w:rPr>
        <w:t xml:space="preserve">обработаны с помощью </w:t>
      </w:r>
      <w:r w:rsidR="00245C1F" w:rsidRPr="00654131">
        <w:rPr>
          <w:sz w:val="28"/>
          <w:szCs w:val="28"/>
          <w:lang w:val="en-US"/>
        </w:rPr>
        <w:t>Microsoft</w:t>
      </w:r>
      <w:r w:rsidR="00245C1F" w:rsidRPr="00654131">
        <w:rPr>
          <w:sz w:val="28"/>
          <w:szCs w:val="28"/>
          <w:lang w:val="ru-RU"/>
        </w:rPr>
        <w:t xml:space="preserve"> </w:t>
      </w:r>
      <w:r w:rsidR="00245C1F" w:rsidRPr="00654131">
        <w:rPr>
          <w:sz w:val="28"/>
          <w:szCs w:val="28"/>
          <w:lang w:val="en-US"/>
        </w:rPr>
        <w:t>Excel</w:t>
      </w:r>
      <w:r w:rsidR="00245C1F" w:rsidRPr="00654131">
        <w:rPr>
          <w:sz w:val="28"/>
          <w:szCs w:val="28"/>
          <w:lang w:val="ru-RU"/>
        </w:rPr>
        <w:t xml:space="preserve"> </w:t>
      </w:r>
      <w:r w:rsidR="005E7BB2" w:rsidRPr="00654131">
        <w:rPr>
          <w:sz w:val="28"/>
          <w:szCs w:val="28"/>
          <w:lang w:val="ru-RU"/>
        </w:rPr>
        <w:t xml:space="preserve">– </w:t>
      </w:r>
      <w:proofErr w:type="spellStart"/>
      <w:r w:rsidR="00245C1F" w:rsidRPr="00654131">
        <w:rPr>
          <w:sz w:val="28"/>
          <w:szCs w:val="28"/>
          <w:lang w:val="ru-RU"/>
        </w:rPr>
        <w:t>програмы</w:t>
      </w:r>
      <w:proofErr w:type="spellEnd"/>
      <w:r w:rsidR="00245C1F" w:rsidRPr="00654131">
        <w:rPr>
          <w:sz w:val="28"/>
          <w:szCs w:val="28"/>
          <w:lang w:val="ru-RU"/>
        </w:rPr>
        <w:t xml:space="preserve"> для компьютера</w:t>
      </w:r>
      <w:r w:rsidRPr="00654131">
        <w:rPr>
          <w:sz w:val="28"/>
          <w:szCs w:val="28"/>
        </w:rPr>
        <w:t>.</w:t>
      </w:r>
    </w:p>
    <w:p w14:paraId="4130617B" w14:textId="77777777" w:rsidR="00FE733A" w:rsidRPr="00654131" w:rsidRDefault="00FE733A" w:rsidP="008325A4">
      <w:pPr>
        <w:spacing w:line="360" w:lineRule="auto"/>
        <w:ind w:right="38" w:firstLine="567"/>
        <w:jc w:val="both"/>
        <w:rPr>
          <w:sz w:val="28"/>
          <w:szCs w:val="28"/>
        </w:rPr>
      </w:pPr>
      <w:r w:rsidRPr="00654131">
        <w:rPr>
          <w:spacing w:val="-3"/>
          <w:sz w:val="28"/>
          <w:szCs w:val="28"/>
        </w:rPr>
        <w:t xml:space="preserve">Сравнение видового разнообразия </w:t>
      </w:r>
      <w:r w:rsidRPr="00654131">
        <w:rPr>
          <w:i/>
          <w:iCs/>
          <w:spacing w:val="-3"/>
          <w:sz w:val="28"/>
          <w:szCs w:val="28"/>
          <w:lang w:val="en-US"/>
        </w:rPr>
        <w:t>Allium</w:t>
      </w:r>
      <w:r w:rsidRPr="00654131">
        <w:rPr>
          <w:i/>
          <w:iCs/>
          <w:spacing w:val="-3"/>
          <w:sz w:val="28"/>
          <w:szCs w:val="28"/>
        </w:rPr>
        <w:t xml:space="preserve"> </w:t>
      </w:r>
      <w:r w:rsidRPr="00654131">
        <w:rPr>
          <w:spacing w:val="-3"/>
          <w:sz w:val="28"/>
          <w:szCs w:val="28"/>
        </w:rPr>
        <w:t xml:space="preserve">по ботаническим </w:t>
      </w:r>
      <w:r w:rsidR="00063AA6" w:rsidRPr="00654131">
        <w:rPr>
          <w:spacing w:val="-5"/>
          <w:sz w:val="28"/>
          <w:szCs w:val="28"/>
        </w:rPr>
        <w:t xml:space="preserve">районам осуществлены посредством </w:t>
      </w:r>
      <w:r w:rsidRPr="00654131">
        <w:rPr>
          <w:spacing w:val="-5"/>
          <w:sz w:val="28"/>
          <w:szCs w:val="28"/>
        </w:rPr>
        <w:t>коэффициента сходства Серенсена-Чекановского</w:t>
      </w:r>
      <w:r w:rsidRPr="00654131">
        <w:rPr>
          <w:sz w:val="28"/>
          <w:szCs w:val="28"/>
        </w:rPr>
        <w:t xml:space="preserve"> (</w:t>
      </w:r>
      <w:proofErr w:type="spellStart"/>
      <w:r w:rsidRPr="00654131">
        <w:rPr>
          <w:sz w:val="28"/>
          <w:szCs w:val="28"/>
          <w:lang w:val="en-US"/>
        </w:rPr>
        <w:t>K</w:t>
      </w:r>
      <w:r w:rsidRPr="00654131">
        <w:rPr>
          <w:sz w:val="28"/>
          <w:szCs w:val="28"/>
          <w:vertAlign w:val="subscript"/>
          <w:lang w:val="en-US"/>
        </w:rPr>
        <w:t>sc</w:t>
      </w:r>
      <w:proofErr w:type="spellEnd"/>
      <w:r w:rsidRPr="00654131">
        <w:rPr>
          <w:sz w:val="28"/>
          <w:szCs w:val="28"/>
        </w:rPr>
        <w:t xml:space="preserve">). </w:t>
      </w:r>
      <w:proofErr w:type="spellStart"/>
      <w:r w:rsidRPr="00654131">
        <w:rPr>
          <w:sz w:val="28"/>
          <w:szCs w:val="28"/>
          <w:lang w:val="en-US"/>
        </w:rPr>
        <w:t>K</w:t>
      </w:r>
      <w:r w:rsidRPr="00654131">
        <w:rPr>
          <w:sz w:val="28"/>
          <w:szCs w:val="28"/>
          <w:vertAlign w:val="subscript"/>
          <w:lang w:val="en-US"/>
        </w:rPr>
        <w:t>sc</w:t>
      </w:r>
      <w:proofErr w:type="spellEnd"/>
      <w:r w:rsidRPr="00654131">
        <w:rPr>
          <w:sz w:val="28"/>
          <w:szCs w:val="28"/>
          <w:vertAlign w:val="subscript"/>
        </w:rPr>
        <w:t xml:space="preserve"> </w:t>
      </w:r>
      <w:r w:rsidRPr="00654131">
        <w:rPr>
          <w:sz w:val="28"/>
          <w:szCs w:val="28"/>
        </w:rPr>
        <w:t>= 2</w:t>
      </w:r>
      <w:r w:rsidRPr="00654131">
        <w:rPr>
          <w:sz w:val="28"/>
          <w:szCs w:val="28"/>
          <w:lang w:val="en-GB"/>
        </w:rPr>
        <w:t>c</w:t>
      </w:r>
      <w:r w:rsidRPr="00654131">
        <w:rPr>
          <w:sz w:val="28"/>
          <w:szCs w:val="28"/>
        </w:rPr>
        <w:t>/a+</w:t>
      </w:r>
      <w:r w:rsidRPr="00654131">
        <w:rPr>
          <w:sz w:val="28"/>
          <w:szCs w:val="28"/>
          <w:lang w:val="en-GB"/>
        </w:rPr>
        <w:t>b</w:t>
      </w:r>
      <w:r w:rsidRPr="00654131">
        <w:rPr>
          <w:sz w:val="28"/>
          <w:szCs w:val="28"/>
        </w:rPr>
        <w:t xml:space="preserve">, </w:t>
      </w:r>
      <w:r w:rsidRPr="00654131">
        <w:rPr>
          <w:spacing w:val="-8"/>
          <w:sz w:val="28"/>
          <w:szCs w:val="28"/>
        </w:rPr>
        <w:t xml:space="preserve">где </w:t>
      </w:r>
      <w:r w:rsidRPr="00654131">
        <w:rPr>
          <w:iCs/>
          <w:spacing w:val="-8"/>
          <w:sz w:val="28"/>
          <w:szCs w:val="28"/>
        </w:rPr>
        <w:t>а</w:t>
      </w:r>
      <w:r w:rsidRPr="00654131">
        <w:rPr>
          <w:i/>
          <w:iCs/>
          <w:spacing w:val="-8"/>
          <w:sz w:val="28"/>
          <w:szCs w:val="28"/>
        </w:rPr>
        <w:t xml:space="preserve"> –</w:t>
      </w:r>
      <w:r w:rsidR="0021702B" w:rsidRPr="00654131">
        <w:rPr>
          <w:i/>
          <w:iCs/>
          <w:spacing w:val="-8"/>
          <w:sz w:val="28"/>
          <w:szCs w:val="28"/>
        </w:rPr>
        <w:t xml:space="preserve"> </w:t>
      </w:r>
      <w:r w:rsidRPr="00654131">
        <w:rPr>
          <w:spacing w:val="-8"/>
          <w:sz w:val="28"/>
          <w:szCs w:val="28"/>
        </w:rPr>
        <w:t xml:space="preserve">число видов в одном районе; </w:t>
      </w:r>
      <w:r w:rsidRPr="00654131">
        <w:rPr>
          <w:spacing w:val="-8"/>
          <w:sz w:val="28"/>
          <w:szCs w:val="28"/>
          <w:lang w:val="en-GB"/>
        </w:rPr>
        <w:t>b</w:t>
      </w:r>
      <w:r w:rsidRPr="00654131">
        <w:rPr>
          <w:i/>
          <w:iCs/>
          <w:spacing w:val="-8"/>
          <w:sz w:val="28"/>
          <w:szCs w:val="28"/>
        </w:rPr>
        <w:t xml:space="preserve"> –</w:t>
      </w:r>
      <w:r w:rsidR="0021702B" w:rsidRPr="00654131">
        <w:rPr>
          <w:i/>
          <w:iCs/>
          <w:spacing w:val="-8"/>
          <w:sz w:val="28"/>
          <w:szCs w:val="28"/>
        </w:rPr>
        <w:t xml:space="preserve"> </w:t>
      </w:r>
      <w:r w:rsidRPr="00654131">
        <w:rPr>
          <w:spacing w:val="-8"/>
          <w:sz w:val="28"/>
          <w:szCs w:val="28"/>
        </w:rPr>
        <w:t xml:space="preserve">число видов в другом районе; </w:t>
      </w:r>
      <w:r w:rsidRPr="00654131">
        <w:rPr>
          <w:iCs/>
          <w:spacing w:val="-8"/>
          <w:sz w:val="28"/>
          <w:szCs w:val="28"/>
        </w:rPr>
        <w:t>с</w:t>
      </w:r>
      <w:r w:rsidRPr="00654131">
        <w:rPr>
          <w:i/>
          <w:iCs/>
          <w:spacing w:val="-8"/>
          <w:sz w:val="28"/>
          <w:szCs w:val="28"/>
        </w:rPr>
        <w:t xml:space="preserve"> </w:t>
      </w:r>
      <w:r w:rsidR="0021702B" w:rsidRPr="00654131">
        <w:rPr>
          <w:i/>
          <w:iCs/>
          <w:spacing w:val="-8"/>
          <w:sz w:val="28"/>
          <w:szCs w:val="28"/>
        </w:rPr>
        <w:t>–</w:t>
      </w:r>
      <w:r w:rsidRPr="00654131">
        <w:rPr>
          <w:spacing w:val="-6"/>
          <w:sz w:val="28"/>
          <w:szCs w:val="28"/>
        </w:rPr>
        <w:t xml:space="preserve"> число видов общих для двух районов. Пределы коэффициента </w:t>
      </w:r>
      <w:proofErr w:type="spellStart"/>
      <w:r w:rsidRPr="00654131">
        <w:rPr>
          <w:spacing w:val="-6"/>
          <w:sz w:val="28"/>
          <w:szCs w:val="28"/>
          <w:lang w:val="en-US"/>
        </w:rPr>
        <w:t>K</w:t>
      </w:r>
      <w:r w:rsidRPr="00654131">
        <w:rPr>
          <w:spacing w:val="-6"/>
          <w:sz w:val="28"/>
          <w:szCs w:val="28"/>
          <w:vertAlign w:val="subscript"/>
          <w:lang w:val="en-US"/>
        </w:rPr>
        <w:t>sc</w:t>
      </w:r>
      <w:proofErr w:type="spellEnd"/>
      <w:r w:rsidRPr="00654131">
        <w:rPr>
          <w:spacing w:val="-6"/>
          <w:sz w:val="28"/>
          <w:szCs w:val="28"/>
        </w:rPr>
        <w:t xml:space="preserve"> от 0 до 1. </w:t>
      </w:r>
      <w:proofErr w:type="spellStart"/>
      <w:r w:rsidRPr="00654131">
        <w:rPr>
          <w:spacing w:val="-7"/>
          <w:sz w:val="28"/>
          <w:szCs w:val="28"/>
          <w:lang w:val="en-US"/>
        </w:rPr>
        <w:t>K</w:t>
      </w:r>
      <w:r w:rsidRPr="00654131">
        <w:rPr>
          <w:spacing w:val="-7"/>
          <w:sz w:val="28"/>
          <w:szCs w:val="28"/>
          <w:vertAlign w:val="subscript"/>
          <w:lang w:val="en-US"/>
        </w:rPr>
        <w:t>sc</w:t>
      </w:r>
      <w:proofErr w:type="spellEnd"/>
      <w:r w:rsidRPr="00654131">
        <w:rPr>
          <w:spacing w:val="-7"/>
          <w:sz w:val="28"/>
          <w:szCs w:val="28"/>
        </w:rPr>
        <w:t xml:space="preserve">= </w:t>
      </w:r>
      <w:r w:rsidRPr="00654131">
        <w:rPr>
          <w:spacing w:val="-7"/>
          <w:sz w:val="28"/>
          <w:szCs w:val="28"/>
          <w:lang w:val="en-US"/>
        </w:rPr>
        <w:t>l</w:t>
      </w:r>
      <w:r w:rsidRPr="00654131">
        <w:rPr>
          <w:spacing w:val="-7"/>
          <w:sz w:val="28"/>
          <w:szCs w:val="28"/>
        </w:rPr>
        <w:t xml:space="preserve"> означает полное сходство, т.е. абсолютное совпадение списков, </w:t>
      </w:r>
      <w:r w:rsidRPr="00654131">
        <w:rPr>
          <w:spacing w:val="-7"/>
          <w:sz w:val="28"/>
          <w:szCs w:val="28"/>
          <w:lang w:val="en-US"/>
        </w:rPr>
        <w:t>a</w:t>
      </w:r>
      <w:r w:rsidRPr="00654131">
        <w:rPr>
          <w:spacing w:val="-7"/>
          <w:sz w:val="28"/>
          <w:szCs w:val="28"/>
        </w:rPr>
        <w:t xml:space="preserve"> </w:t>
      </w:r>
      <w:proofErr w:type="spellStart"/>
      <w:r w:rsidRPr="00654131">
        <w:rPr>
          <w:spacing w:val="-7"/>
          <w:sz w:val="28"/>
          <w:szCs w:val="28"/>
          <w:lang w:val="en-US"/>
        </w:rPr>
        <w:t>K</w:t>
      </w:r>
      <w:r w:rsidRPr="00654131">
        <w:rPr>
          <w:spacing w:val="-7"/>
          <w:sz w:val="28"/>
          <w:szCs w:val="28"/>
          <w:vertAlign w:val="subscript"/>
          <w:lang w:val="en-US"/>
        </w:rPr>
        <w:t>sc</w:t>
      </w:r>
      <w:proofErr w:type="spellEnd"/>
      <w:r w:rsidRPr="00654131">
        <w:rPr>
          <w:spacing w:val="-7"/>
          <w:sz w:val="28"/>
          <w:szCs w:val="28"/>
        </w:rPr>
        <w:t xml:space="preserve">=0 </w:t>
      </w:r>
      <w:r w:rsidRPr="00654131">
        <w:rPr>
          <w:sz w:val="28"/>
          <w:szCs w:val="28"/>
        </w:rPr>
        <w:t>означает, что районы не имеют ни одного общего вида</w:t>
      </w:r>
      <w:r w:rsidR="00740A32" w:rsidRPr="00654131">
        <w:rPr>
          <w:sz w:val="28"/>
          <w:szCs w:val="28"/>
        </w:rPr>
        <w:t xml:space="preserve"> [</w:t>
      </w:r>
      <w:r w:rsidR="002E2472" w:rsidRPr="00654131">
        <w:rPr>
          <w:sz w:val="28"/>
          <w:szCs w:val="28"/>
          <w:lang w:val="ru-RU"/>
        </w:rPr>
        <w:t>148</w:t>
      </w:r>
      <w:r w:rsidR="00740A32" w:rsidRPr="00654131">
        <w:rPr>
          <w:sz w:val="28"/>
          <w:szCs w:val="28"/>
        </w:rPr>
        <w:t>]</w:t>
      </w:r>
      <w:r w:rsidRPr="00654131">
        <w:rPr>
          <w:sz w:val="28"/>
          <w:szCs w:val="28"/>
        </w:rPr>
        <w:t>.</w:t>
      </w:r>
      <w:r w:rsidR="00740A32" w:rsidRPr="00654131">
        <w:rPr>
          <w:sz w:val="28"/>
          <w:szCs w:val="28"/>
        </w:rPr>
        <w:t xml:space="preserve"> </w:t>
      </w:r>
    </w:p>
    <w:p w14:paraId="781877CF" w14:textId="77777777" w:rsidR="00071D15" w:rsidRPr="00654131" w:rsidRDefault="00071D15" w:rsidP="008325A4">
      <w:pPr>
        <w:spacing w:line="360" w:lineRule="auto"/>
        <w:ind w:firstLine="709"/>
        <w:jc w:val="both"/>
        <w:rPr>
          <w:spacing w:val="-8"/>
          <w:sz w:val="28"/>
          <w:szCs w:val="28"/>
        </w:rPr>
      </w:pPr>
      <w:r w:rsidRPr="00654131">
        <w:rPr>
          <w:sz w:val="28"/>
          <w:szCs w:val="28"/>
        </w:rPr>
        <w:t>Анализ встречаемости видов рода в о</w:t>
      </w:r>
      <w:r w:rsidR="00784C0D" w:rsidRPr="00654131">
        <w:rPr>
          <w:sz w:val="28"/>
          <w:szCs w:val="28"/>
        </w:rPr>
        <w:t>собо охраняемых природных терри</w:t>
      </w:r>
      <w:r w:rsidRPr="00654131">
        <w:rPr>
          <w:sz w:val="28"/>
          <w:szCs w:val="28"/>
        </w:rPr>
        <w:t xml:space="preserve">ториях страны проведен по литературным данным, включая Летописи природы ГПЗ и ГПП, </w:t>
      </w:r>
      <w:r w:rsidR="005E7BB2" w:rsidRPr="00654131">
        <w:rPr>
          <w:sz w:val="28"/>
          <w:szCs w:val="28"/>
          <w:lang w:val="ru-RU"/>
        </w:rPr>
        <w:t>д</w:t>
      </w:r>
      <w:r w:rsidRPr="00654131">
        <w:rPr>
          <w:sz w:val="28"/>
          <w:szCs w:val="28"/>
        </w:rPr>
        <w:t>анным из гербарных этикеток</w:t>
      </w:r>
      <w:r w:rsidR="005E7BB2" w:rsidRPr="00654131">
        <w:rPr>
          <w:sz w:val="28"/>
          <w:szCs w:val="28"/>
          <w:lang w:val="ru-RU"/>
        </w:rPr>
        <w:t xml:space="preserve"> и личным сборам</w:t>
      </w:r>
      <w:r w:rsidRPr="00654131">
        <w:rPr>
          <w:sz w:val="28"/>
          <w:szCs w:val="28"/>
        </w:rPr>
        <w:t>.</w:t>
      </w:r>
    </w:p>
    <w:p w14:paraId="5DB92F04" w14:textId="77777777" w:rsidR="00071D15" w:rsidRPr="006359D5" w:rsidRDefault="00866C69" w:rsidP="001A59A8">
      <w:pPr>
        <w:pStyle w:val="2"/>
        <w:rPr>
          <w:lang w:val="ru-RU"/>
        </w:rPr>
      </w:pPr>
      <w:bookmarkStart w:id="110" w:name="_Toc114218515"/>
      <w:r w:rsidRPr="006359D5">
        <w:rPr>
          <w:lang w:val="ru-RU"/>
        </w:rPr>
        <w:t>Заключение Главы 2</w:t>
      </w:r>
      <w:bookmarkEnd w:id="110"/>
    </w:p>
    <w:p w14:paraId="244D9F2C" w14:textId="77777777" w:rsidR="00071D15" w:rsidRPr="00654131" w:rsidRDefault="00071D15" w:rsidP="008325A4">
      <w:pPr>
        <w:spacing w:line="360" w:lineRule="auto"/>
        <w:ind w:firstLine="709"/>
        <w:jc w:val="both"/>
        <w:rPr>
          <w:spacing w:val="-1"/>
          <w:sz w:val="28"/>
          <w:szCs w:val="28"/>
        </w:rPr>
      </w:pPr>
      <w:r w:rsidRPr="00654131">
        <w:rPr>
          <w:spacing w:val="-1"/>
          <w:sz w:val="28"/>
          <w:szCs w:val="28"/>
        </w:rPr>
        <w:t xml:space="preserve">В </w:t>
      </w:r>
      <w:r w:rsidR="00CE3EF1" w:rsidRPr="00654131">
        <w:rPr>
          <w:spacing w:val="-1"/>
          <w:sz w:val="28"/>
          <w:szCs w:val="28"/>
        </w:rPr>
        <w:t>исследовании</w:t>
      </w:r>
      <w:r w:rsidRPr="00654131">
        <w:rPr>
          <w:spacing w:val="-1"/>
          <w:sz w:val="28"/>
          <w:szCs w:val="28"/>
        </w:rPr>
        <w:t xml:space="preserve"> использовались гербарные материалы из следующих учреждений: </w:t>
      </w:r>
      <w:r w:rsidRPr="00654131">
        <w:rPr>
          <w:iCs/>
          <w:spacing w:val="-1"/>
          <w:sz w:val="28"/>
          <w:szCs w:val="28"/>
          <w:lang w:val="en-US"/>
        </w:rPr>
        <w:t>FRU</w:t>
      </w:r>
      <w:r w:rsidRPr="00654131">
        <w:rPr>
          <w:iCs/>
          <w:spacing w:val="-1"/>
          <w:sz w:val="28"/>
          <w:szCs w:val="28"/>
        </w:rPr>
        <w:t>,</w:t>
      </w:r>
      <w:r w:rsidRPr="00654131">
        <w:rPr>
          <w:spacing w:val="-1"/>
          <w:sz w:val="28"/>
          <w:szCs w:val="28"/>
        </w:rPr>
        <w:t xml:space="preserve"> </w:t>
      </w:r>
      <w:r w:rsidRPr="00654131">
        <w:rPr>
          <w:iCs/>
          <w:spacing w:val="-1"/>
          <w:sz w:val="28"/>
          <w:szCs w:val="28"/>
        </w:rPr>
        <w:t xml:space="preserve">LE, </w:t>
      </w:r>
      <w:r w:rsidRPr="00654131">
        <w:rPr>
          <w:iCs/>
          <w:spacing w:val="-1"/>
          <w:sz w:val="28"/>
          <w:szCs w:val="28"/>
          <w:lang w:val="en-US"/>
        </w:rPr>
        <w:t>MW</w:t>
      </w:r>
      <w:r w:rsidRPr="00654131">
        <w:rPr>
          <w:iCs/>
          <w:spacing w:val="-1"/>
          <w:sz w:val="28"/>
          <w:szCs w:val="28"/>
        </w:rPr>
        <w:t xml:space="preserve">, </w:t>
      </w:r>
      <w:r w:rsidRPr="00654131">
        <w:rPr>
          <w:sz w:val="28"/>
          <w:szCs w:val="28"/>
          <w:shd w:val="clear" w:color="auto" w:fill="FFFFFF"/>
        </w:rPr>
        <w:t>TASH</w:t>
      </w:r>
      <w:r w:rsidRPr="00654131">
        <w:rPr>
          <w:spacing w:val="-1"/>
          <w:sz w:val="28"/>
          <w:szCs w:val="28"/>
        </w:rPr>
        <w:t>, материалы, находящиеся в</w:t>
      </w:r>
      <w:r w:rsidRPr="00654131">
        <w:rPr>
          <w:sz w:val="28"/>
          <w:szCs w:val="28"/>
          <w:shd w:val="clear" w:color="auto" w:fill="FFFFFF"/>
        </w:rPr>
        <w:t> </w:t>
      </w:r>
      <w:r w:rsidRPr="00654131">
        <w:rPr>
          <w:spacing w:val="-1"/>
          <w:sz w:val="28"/>
          <w:szCs w:val="28"/>
        </w:rPr>
        <w:t>электронном доступе на сайтах «Плантариум», Московского виртуального гербария,</w:t>
      </w:r>
      <w:r w:rsidRPr="00654131">
        <w:rPr>
          <w:iCs/>
          <w:spacing w:val="-1"/>
          <w:sz w:val="28"/>
          <w:szCs w:val="28"/>
        </w:rPr>
        <w:t xml:space="preserve"> личные </w:t>
      </w:r>
      <w:r w:rsidRPr="00654131">
        <w:rPr>
          <w:spacing w:val="-1"/>
          <w:sz w:val="28"/>
          <w:szCs w:val="28"/>
        </w:rPr>
        <w:t>сборы.</w:t>
      </w:r>
    </w:p>
    <w:p w14:paraId="50E011FB" w14:textId="77777777" w:rsidR="00071D15" w:rsidRPr="00654131" w:rsidRDefault="00071D15" w:rsidP="008325A4">
      <w:pPr>
        <w:spacing w:line="360" w:lineRule="auto"/>
        <w:ind w:right="-1" w:firstLine="567"/>
        <w:jc w:val="both"/>
        <w:rPr>
          <w:sz w:val="28"/>
          <w:szCs w:val="28"/>
        </w:rPr>
      </w:pPr>
      <w:r w:rsidRPr="00654131">
        <w:rPr>
          <w:spacing w:val="-5"/>
          <w:sz w:val="28"/>
          <w:szCs w:val="28"/>
        </w:rPr>
        <w:t xml:space="preserve">При изучении гербарных материалов в основном использовался </w:t>
      </w:r>
      <w:r w:rsidRPr="00654131">
        <w:rPr>
          <w:sz w:val="28"/>
          <w:szCs w:val="28"/>
        </w:rPr>
        <w:t xml:space="preserve">классический морфолого-географический метод, а также другие методы. </w:t>
      </w:r>
      <w:r w:rsidRPr="00654131">
        <w:rPr>
          <w:sz w:val="28"/>
          <w:szCs w:val="28"/>
          <w:lang w:val="ky-KG"/>
        </w:rPr>
        <w:t xml:space="preserve">Определение проводилась в лабораторных условиях. </w:t>
      </w:r>
      <w:r w:rsidRPr="00654131">
        <w:rPr>
          <w:sz w:val="28"/>
          <w:szCs w:val="28"/>
        </w:rPr>
        <w:t>Описание видов подго</w:t>
      </w:r>
      <w:r w:rsidR="00CE3EF1" w:rsidRPr="00654131">
        <w:rPr>
          <w:sz w:val="28"/>
          <w:szCs w:val="28"/>
        </w:rPr>
        <w:t>товлено на основании установленных стандартов</w:t>
      </w:r>
      <w:r w:rsidRPr="00654131">
        <w:rPr>
          <w:sz w:val="28"/>
          <w:szCs w:val="28"/>
        </w:rPr>
        <w:t xml:space="preserve">. </w:t>
      </w:r>
    </w:p>
    <w:p w14:paraId="3F1EB076" w14:textId="77777777" w:rsidR="00071D15" w:rsidRPr="00654131" w:rsidRDefault="00071D15" w:rsidP="008325A4">
      <w:pPr>
        <w:spacing w:line="360" w:lineRule="auto"/>
        <w:jc w:val="both"/>
        <w:rPr>
          <w:sz w:val="28"/>
          <w:szCs w:val="28"/>
        </w:rPr>
      </w:pPr>
    </w:p>
    <w:p w14:paraId="17647663" w14:textId="77777777" w:rsidR="00324E19" w:rsidRPr="00654131" w:rsidRDefault="00777C7D" w:rsidP="008325A4">
      <w:pPr>
        <w:pStyle w:val="1"/>
      </w:pPr>
      <w:r w:rsidRPr="00654131">
        <w:br w:type="page"/>
      </w:r>
      <w:bookmarkStart w:id="111" w:name="_Toc114218516"/>
      <w:r w:rsidR="008706F8" w:rsidRPr="00654131">
        <w:lastRenderedPageBreak/>
        <w:t>МОРФОЛОГИЧЕСКИЕ П</w:t>
      </w:r>
      <w:r w:rsidR="00517A09" w:rsidRPr="00654131">
        <w:t xml:space="preserve">РИЗНАКИ </w:t>
      </w:r>
      <w:r w:rsidR="00324E19" w:rsidRPr="00654131">
        <w:t>В РОДЕ ALLIUM</w:t>
      </w:r>
      <w:bookmarkEnd w:id="111"/>
    </w:p>
    <w:p w14:paraId="041E6D70" w14:textId="77777777" w:rsidR="00517A09" w:rsidRPr="00654131" w:rsidRDefault="00E21DAA" w:rsidP="008325A4">
      <w:pPr>
        <w:pStyle w:val="2"/>
        <w:numPr>
          <w:ilvl w:val="1"/>
          <w:numId w:val="34"/>
        </w:numPr>
        <w:spacing w:before="0" w:after="0"/>
        <w:ind w:left="0" w:firstLine="567"/>
        <w:rPr>
          <w:lang w:val="ru-RU"/>
        </w:rPr>
      </w:pPr>
      <w:r w:rsidRPr="00654131">
        <w:rPr>
          <w:lang w:val="ru-RU"/>
        </w:rPr>
        <w:t xml:space="preserve"> </w:t>
      </w:r>
      <w:bookmarkStart w:id="112" w:name="_Toc114218517"/>
      <w:r w:rsidR="00324E19" w:rsidRPr="00654131">
        <w:rPr>
          <w:lang w:val="ru-RU"/>
        </w:rPr>
        <w:t xml:space="preserve">Морфологические признаки видов и их </w:t>
      </w:r>
      <w:proofErr w:type="spellStart"/>
      <w:r w:rsidR="00324E19" w:rsidRPr="00654131">
        <w:rPr>
          <w:lang w:val="ru-RU"/>
        </w:rPr>
        <w:t>таксономическ</w:t>
      </w:r>
      <w:r w:rsidR="00324E19" w:rsidRPr="00654131">
        <w:t>oe</w:t>
      </w:r>
      <w:proofErr w:type="spellEnd"/>
      <w:r w:rsidR="00324E19" w:rsidRPr="00654131">
        <w:rPr>
          <w:lang w:val="ru-RU"/>
        </w:rPr>
        <w:t xml:space="preserve"> значение</w:t>
      </w:r>
      <w:bookmarkEnd w:id="112"/>
    </w:p>
    <w:p w14:paraId="1E592161" w14:textId="77777777" w:rsidR="00E76E8B" w:rsidRPr="00654131" w:rsidRDefault="00474DFD" w:rsidP="008325A4">
      <w:pPr>
        <w:pStyle w:val="35"/>
        <w:shd w:val="clear" w:color="auto" w:fill="auto"/>
        <w:spacing w:after="0" w:line="360" w:lineRule="auto"/>
        <w:ind w:firstLine="567"/>
        <w:jc w:val="both"/>
        <w:rPr>
          <w:rFonts w:ascii="Times New Roman" w:eastAsia="Cambria" w:hAnsi="Times New Roman" w:cs="Times New Roman"/>
          <w:b w:val="0"/>
          <w:bCs w:val="0"/>
          <w:color w:val="000000"/>
          <w:sz w:val="28"/>
          <w:szCs w:val="28"/>
          <w:shd w:val="clear" w:color="auto" w:fill="FFFFFF"/>
          <w:lang w:val="ru-RU" w:bidi="en-US"/>
        </w:rPr>
      </w:pPr>
      <w:r w:rsidRPr="00654131">
        <w:rPr>
          <w:rFonts w:ascii="Times New Roman" w:hAnsi="Times New Roman" w:cs="Times New Roman"/>
          <w:b w:val="0"/>
          <w:bCs w:val="0"/>
          <w:sz w:val="28"/>
          <w:szCs w:val="28"/>
        </w:rPr>
        <w:t>Морфологические особенности луков наряду с анатомическими и цитологическими признаками, а также результатами молекулярно-генетических исследованиями широко применяются в разграничении видов и надвидовых таксонов лук</w:t>
      </w:r>
      <w:r w:rsidR="00C47E73" w:rsidRPr="00654131">
        <w:rPr>
          <w:rFonts w:ascii="Times New Roman" w:hAnsi="Times New Roman" w:cs="Times New Roman"/>
          <w:b w:val="0"/>
          <w:bCs w:val="0"/>
          <w:sz w:val="28"/>
          <w:szCs w:val="28"/>
          <w:lang w:val="ru-RU"/>
        </w:rPr>
        <w:t>а</w:t>
      </w:r>
      <w:r w:rsidRPr="00654131">
        <w:rPr>
          <w:rFonts w:ascii="Times New Roman" w:hAnsi="Times New Roman" w:cs="Times New Roman"/>
          <w:b w:val="0"/>
          <w:bCs w:val="0"/>
          <w:sz w:val="28"/>
          <w:szCs w:val="28"/>
        </w:rPr>
        <w:t>.</w:t>
      </w:r>
      <w:r w:rsidR="005B1F22" w:rsidRPr="00654131">
        <w:rPr>
          <w:rFonts w:ascii="Times New Roman" w:hAnsi="Times New Roman" w:cs="Times New Roman"/>
          <w:b w:val="0"/>
          <w:bCs w:val="0"/>
          <w:sz w:val="28"/>
          <w:szCs w:val="28"/>
        </w:rPr>
        <w:t xml:space="preserve"> </w:t>
      </w:r>
      <w:r w:rsidR="00C47E73" w:rsidRPr="00654131">
        <w:rPr>
          <w:rStyle w:val="25"/>
          <w:rFonts w:ascii="Times New Roman" w:hAnsi="Times New Roman" w:cs="Times New Roman"/>
          <w:b w:val="0"/>
          <w:bCs w:val="0"/>
          <w:color w:val="000000"/>
          <w:sz w:val="28"/>
          <w:szCs w:val="28"/>
          <w:lang w:val="ru-RU"/>
        </w:rPr>
        <w:t>В</w:t>
      </w:r>
      <w:r w:rsidR="0068432A" w:rsidRPr="00654131">
        <w:rPr>
          <w:rStyle w:val="25"/>
          <w:rFonts w:ascii="Times New Roman" w:hAnsi="Times New Roman" w:cs="Times New Roman"/>
          <w:b w:val="0"/>
          <w:bCs w:val="0"/>
          <w:color w:val="000000"/>
          <w:sz w:val="28"/>
          <w:szCs w:val="28"/>
          <w:lang w:val="ru-RU"/>
        </w:rPr>
        <w:t xml:space="preserve"> главе приведены ключи для определения видов рода </w:t>
      </w:r>
      <w:proofErr w:type="spellStart"/>
      <w:r w:rsidR="0068432A" w:rsidRPr="00654131">
        <w:rPr>
          <w:rStyle w:val="25"/>
          <w:rFonts w:ascii="Times New Roman" w:hAnsi="Times New Roman" w:cs="Times New Roman"/>
          <w:b w:val="0"/>
          <w:bCs w:val="0"/>
          <w:i/>
          <w:iCs/>
          <w:color w:val="000000"/>
          <w:sz w:val="28"/>
          <w:szCs w:val="28"/>
          <w:lang w:val="ru-RU"/>
        </w:rPr>
        <w:t>Allium</w:t>
      </w:r>
      <w:proofErr w:type="spellEnd"/>
      <w:r w:rsidR="0068432A" w:rsidRPr="00654131">
        <w:rPr>
          <w:rStyle w:val="25"/>
          <w:rFonts w:ascii="Times New Roman" w:hAnsi="Times New Roman" w:cs="Times New Roman"/>
          <w:b w:val="0"/>
          <w:bCs w:val="0"/>
          <w:color w:val="000000"/>
          <w:sz w:val="28"/>
          <w:szCs w:val="28"/>
          <w:lang w:val="ru-RU"/>
        </w:rPr>
        <w:t xml:space="preserve"> в Кыргызстане, </w:t>
      </w:r>
      <w:r w:rsidR="0068432A" w:rsidRPr="00654131">
        <w:rPr>
          <w:rStyle w:val="25"/>
          <w:rFonts w:ascii="Times New Roman" w:hAnsi="Times New Roman" w:cs="Times New Roman"/>
          <w:b w:val="0"/>
          <w:bCs w:val="0"/>
          <w:sz w:val="28"/>
          <w:szCs w:val="28"/>
          <w:lang w:val="ru-RU"/>
        </w:rPr>
        <w:t>характеристика подродов, пространственное распределение и их экология на основе литературных данных, личных и наблюдений коллег изучающих разнообразие растений</w:t>
      </w:r>
      <w:r w:rsidR="0068432A" w:rsidRPr="00654131">
        <w:rPr>
          <w:rStyle w:val="25"/>
          <w:rFonts w:ascii="Times New Roman" w:hAnsi="Times New Roman" w:cs="Times New Roman"/>
          <w:b w:val="0"/>
          <w:bCs w:val="0"/>
          <w:color w:val="000000"/>
          <w:sz w:val="28"/>
          <w:szCs w:val="28"/>
          <w:lang w:val="ru-RU"/>
        </w:rPr>
        <w:t>. Конспект видов в Приложении 1. Цитаты в Конспекте видов, содержат указания на литературу, где был описан вид, информация о типе или классическом местонахождении, биологии и экологии, географического распространения в Кыргызстане по флористическим провинциям и районам; Средней Азии; глобальном масштабе, морфологическое описание вида, хозяйственное значение, точечную карту географического распространения видов в Кыргызстане.</w:t>
      </w:r>
    </w:p>
    <w:p w14:paraId="5C6248D9" w14:textId="77777777" w:rsidR="00E76E8B" w:rsidRPr="00654131" w:rsidRDefault="00E21DAA" w:rsidP="008325A4">
      <w:pPr>
        <w:pStyle w:val="3"/>
        <w:numPr>
          <w:ilvl w:val="2"/>
          <w:numId w:val="34"/>
        </w:numPr>
        <w:spacing w:before="0" w:after="0"/>
        <w:ind w:left="0" w:firstLine="567"/>
        <w:jc w:val="both"/>
        <w:rPr>
          <w:szCs w:val="28"/>
        </w:rPr>
      </w:pPr>
      <w:r w:rsidRPr="00654131">
        <w:rPr>
          <w:szCs w:val="28"/>
          <w:lang w:val="ru-RU"/>
        </w:rPr>
        <w:t xml:space="preserve"> </w:t>
      </w:r>
      <w:bookmarkStart w:id="113" w:name="_Toc114218518"/>
      <w:proofErr w:type="spellStart"/>
      <w:r w:rsidR="00F5189B" w:rsidRPr="00654131">
        <w:rPr>
          <w:szCs w:val="28"/>
        </w:rPr>
        <w:t>Жизненная</w:t>
      </w:r>
      <w:proofErr w:type="spellEnd"/>
      <w:r w:rsidR="00F5189B" w:rsidRPr="00654131">
        <w:rPr>
          <w:szCs w:val="28"/>
        </w:rPr>
        <w:t xml:space="preserve"> </w:t>
      </w:r>
      <w:proofErr w:type="spellStart"/>
      <w:r w:rsidR="00F5189B" w:rsidRPr="00654131">
        <w:rPr>
          <w:szCs w:val="28"/>
        </w:rPr>
        <w:t>форма</w:t>
      </w:r>
      <w:bookmarkEnd w:id="113"/>
      <w:proofErr w:type="spellEnd"/>
    </w:p>
    <w:p w14:paraId="41919907" w14:textId="37C9E4E2" w:rsidR="00922415" w:rsidRPr="00654131" w:rsidRDefault="005B1F22" w:rsidP="008325A4">
      <w:pPr>
        <w:spacing w:line="360" w:lineRule="auto"/>
        <w:ind w:firstLine="567"/>
        <w:jc w:val="both"/>
        <w:rPr>
          <w:sz w:val="28"/>
          <w:szCs w:val="28"/>
        </w:rPr>
      </w:pPr>
      <w:r w:rsidRPr="00654131">
        <w:rPr>
          <w:sz w:val="28"/>
          <w:szCs w:val="28"/>
        </w:rPr>
        <w:t>По классификации жизненных форм [</w:t>
      </w:r>
      <w:r w:rsidR="002E2472" w:rsidRPr="00654131">
        <w:rPr>
          <w:sz w:val="28"/>
          <w:szCs w:val="28"/>
          <w:lang w:val="ru-RU"/>
        </w:rPr>
        <w:t>191</w:t>
      </w:r>
      <w:r w:rsidRPr="00654131">
        <w:rPr>
          <w:sz w:val="28"/>
          <w:szCs w:val="28"/>
        </w:rPr>
        <w:t xml:space="preserve">] виды </w:t>
      </w:r>
      <w:r w:rsidRPr="00654131">
        <w:rPr>
          <w:i/>
          <w:sz w:val="28"/>
          <w:szCs w:val="28"/>
        </w:rPr>
        <w:t>Allium</w:t>
      </w:r>
      <w:r w:rsidRPr="00654131">
        <w:rPr>
          <w:sz w:val="28"/>
          <w:szCs w:val="28"/>
        </w:rPr>
        <w:t xml:space="preserve"> </w:t>
      </w:r>
      <w:r w:rsidR="009E4A91" w:rsidRPr="00654131">
        <w:rPr>
          <w:sz w:val="28"/>
          <w:szCs w:val="28"/>
        </w:rPr>
        <w:t xml:space="preserve">Кыргызстана </w:t>
      </w:r>
      <w:r w:rsidRPr="00654131">
        <w:rPr>
          <w:sz w:val="28"/>
          <w:szCs w:val="28"/>
        </w:rPr>
        <w:t>принадлежат к группе геофитов</w:t>
      </w:r>
      <w:r w:rsidR="00AB5493" w:rsidRPr="00654131">
        <w:rPr>
          <w:sz w:val="28"/>
          <w:szCs w:val="28"/>
        </w:rPr>
        <w:t xml:space="preserve"> (почки скрыты под землёй</w:t>
      </w:r>
      <w:r w:rsidR="00E92229" w:rsidRPr="00654131">
        <w:rPr>
          <w:sz w:val="28"/>
          <w:szCs w:val="28"/>
        </w:rPr>
        <w:t xml:space="preserve">) </w:t>
      </w:r>
      <w:r w:rsidRPr="00654131">
        <w:rPr>
          <w:sz w:val="28"/>
          <w:szCs w:val="28"/>
        </w:rPr>
        <w:t>и гемикриптофитов</w:t>
      </w:r>
      <w:r w:rsidR="00AB5493" w:rsidRPr="00654131">
        <w:rPr>
          <w:sz w:val="28"/>
          <w:szCs w:val="28"/>
        </w:rPr>
        <w:t xml:space="preserve"> (травянистые многолетники с почками на уровне почвы, защищаемыми снегом и листовым отпадом)</w:t>
      </w:r>
      <w:r w:rsidRPr="00654131">
        <w:rPr>
          <w:sz w:val="28"/>
          <w:szCs w:val="28"/>
        </w:rPr>
        <w:t xml:space="preserve"> и что метаморфоз их подземных побегов очень изменчив. </w:t>
      </w:r>
      <w:r w:rsidR="00B0209C" w:rsidRPr="00654131">
        <w:rPr>
          <w:sz w:val="28"/>
          <w:szCs w:val="28"/>
        </w:rPr>
        <w:t xml:space="preserve">Из числа луков </w:t>
      </w:r>
      <w:r w:rsidR="001269DF" w:rsidRPr="00654131">
        <w:rPr>
          <w:sz w:val="28"/>
          <w:szCs w:val="28"/>
        </w:rPr>
        <w:t xml:space="preserve">Кыргызстана </w:t>
      </w:r>
      <w:r w:rsidR="00B0209C" w:rsidRPr="00654131">
        <w:rPr>
          <w:sz w:val="28"/>
          <w:szCs w:val="28"/>
        </w:rPr>
        <w:t xml:space="preserve">представители </w:t>
      </w:r>
      <w:r w:rsidR="009E4A91" w:rsidRPr="00654131">
        <w:rPr>
          <w:sz w:val="28"/>
          <w:szCs w:val="28"/>
        </w:rPr>
        <w:t>подрод</w:t>
      </w:r>
      <w:r w:rsidR="00B0209C" w:rsidRPr="00654131">
        <w:rPr>
          <w:sz w:val="28"/>
          <w:szCs w:val="28"/>
        </w:rPr>
        <w:t>а</w:t>
      </w:r>
      <w:r w:rsidR="009E4A91" w:rsidRPr="00654131">
        <w:rPr>
          <w:sz w:val="28"/>
          <w:szCs w:val="28"/>
        </w:rPr>
        <w:t xml:space="preserve"> </w:t>
      </w:r>
      <w:r w:rsidR="001269DF" w:rsidRPr="00654131">
        <w:rPr>
          <w:bCs/>
          <w:i/>
          <w:iCs/>
          <w:sz w:val="28"/>
          <w:szCs w:val="28"/>
        </w:rPr>
        <w:t xml:space="preserve">Allium, </w:t>
      </w:r>
      <w:r w:rsidR="00F16260" w:rsidRPr="00654131">
        <w:rPr>
          <w:bCs/>
          <w:i/>
          <w:iCs/>
          <w:color w:val="000000"/>
          <w:sz w:val="28"/>
          <w:szCs w:val="28"/>
        </w:rPr>
        <w:t xml:space="preserve">Cepa, Melanocrommyum, </w:t>
      </w:r>
      <w:r w:rsidR="00B0209C" w:rsidRPr="00654131">
        <w:rPr>
          <w:bCs/>
          <w:i/>
          <w:iCs/>
          <w:color w:val="000000"/>
          <w:sz w:val="28"/>
          <w:szCs w:val="28"/>
        </w:rPr>
        <w:t>Porphyroprason</w:t>
      </w:r>
      <w:r w:rsidR="001269DF" w:rsidRPr="00654131">
        <w:rPr>
          <w:bCs/>
          <w:i/>
          <w:iCs/>
          <w:color w:val="000000"/>
          <w:sz w:val="28"/>
          <w:szCs w:val="28"/>
        </w:rPr>
        <w:t xml:space="preserve"> </w:t>
      </w:r>
      <w:r w:rsidR="00B0209C" w:rsidRPr="00654131">
        <w:rPr>
          <w:bCs/>
          <w:color w:val="000000"/>
          <w:sz w:val="28"/>
          <w:szCs w:val="28"/>
        </w:rPr>
        <w:t>геофиты;</w:t>
      </w:r>
      <w:r w:rsidR="00721FCA" w:rsidRPr="00654131">
        <w:rPr>
          <w:bCs/>
          <w:color w:val="000000"/>
          <w:sz w:val="28"/>
          <w:szCs w:val="28"/>
        </w:rPr>
        <w:t xml:space="preserve"> единственный представитель подрода </w:t>
      </w:r>
      <w:r w:rsidR="00721FCA" w:rsidRPr="00654131">
        <w:rPr>
          <w:bCs/>
          <w:i/>
          <w:iCs/>
          <w:color w:val="000000"/>
          <w:sz w:val="28"/>
          <w:szCs w:val="28"/>
        </w:rPr>
        <w:t>Butomissa</w:t>
      </w:r>
      <w:r w:rsidR="001269DF" w:rsidRPr="00654131">
        <w:rPr>
          <w:bCs/>
          <w:i/>
          <w:iCs/>
          <w:color w:val="000000"/>
          <w:sz w:val="28"/>
          <w:szCs w:val="28"/>
        </w:rPr>
        <w:t xml:space="preserve"> –</w:t>
      </w:r>
      <w:r w:rsidR="00721FCA" w:rsidRPr="00654131">
        <w:rPr>
          <w:bCs/>
          <w:i/>
          <w:iCs/>
          <w:color w:val="000000"/>
          <w:sz w:val="28"/>
          <w:szCs w:val="28"/>
        </w:rPr>
        <w:t xml:space="preserve"> </w:t>
      </w:r>
      <w:r w:rsidR="00FD7078">
        <w:rPr>
          <w:bCs/>
          <w:i/>
          <w:iCs/>
          <w:color w:val="000000"/>
          <w:sz w:val="28"/>
          <w:szCs w:val="28"/>
        </w:rPr>
        <w:t>A. </w:t>
      </w:r>
      <w:r w:rsidR="00721FCA" w:rsidRPr="00654131">
        <w:rPr>
          <w:bCs/>
          <w:i/>
          <w:iCs/>
          <w:color w:val="000000"/>
          <w:sz w:val="28"/>
          <w:szCs w:val="28"/>
        </w:rPr>
        <w:t>oreoprasum</w:t>
      </w:r>
      <w:r w:rsidR="00721FCA" w:rsidRPr="00654131">
        <w:rPr>
          <w:sz w:val="28"/>
          <w:szCs w:val="28"/>
        </w:rPr>
        <w:t xml:space="preserve"> </w:t>
      </w:r>
      <w:r w:rsidR="009E4A91" w:rsidRPr="00654131">
        <w:rPr>
          <w:sz w:val="28"/>
          <w:szCs w:val="28"/>
        </w:rPr>
        <w:t>гемикриптофит</w:t>
      </w:r>
      <w:r w:rsidR="000478E8" w:rsidRPr="00654131">
        <w:rPr>
          <w:sz w:val="28"/>
          <w:szCs w:val="28"/>
        </w:rPr>
        <w:t>, а</w:t>
      </w:r>
      <w:r w:rsidR="00721FCA" w:rsidRPr="00654131">
        <w:rPr>
          <w:sz w:val="28"/>
          <w:szCs w:val="28"/>
        </w:rPr>
        <w:t xml:space="preserve"> среди подродов </w:t>
      </w:r>
      <w:r w:rsidR="00721FCA" w:rsidRPr="00654131">
        <w:rPr>
          <w:bCs/>
          <w:i/>
          <w:iCs/>
          <w:color w:val="000000"/>
          <w:sz w:val="28"/>
          <w:szCs w:val="28"/>
        </w:rPr>
        <w:t xml:space="preserve">Polyprason, </w:t>
      </w:r>
      <w:r w:rsidR="00721FCA" w:rsidRPr="00654131">
        <w:rPr>
          <w:bCs/>
          <w:i/>
          <w:iCs/>
          <w:sz w:val="28"/>
          <w:szCs w:val="28"/>
        </w:rPr>
        <w:t>Reticulatobulbosa</w:t>
      </w:r>
      <w:r w:rsidR="00721FCA" w:rsidRPr="00654131">
        <w:rPr>
          <w:sz w:val="28"/>
          <w:szCs w:val="28"/>
        </w:rPr>
        <w:t xml:space="preserve"> встречаются </w:t>
      </w:r>
      <w:r w:rsidR="001269DF" w:rsidRPr="00654131">
        <w:rPr>
          <w:sz w:val="28"/>
          <w:szCs w:val="28"/>
        </w:rPr>
        <w:t>представители двух жизненных форм</w:t>
      </w:r>
      <w:r w:rsidR="00721FCA" w:rsidRPr="00654131">
        <w:rPr>
          <w:bCs/>
          <w:color w:val="000000"/>
          <w:sz w:val="28"/>
          <w:szCs w:val="28"/>
        </w:rPr>
        <w:t>.</w:t>
      </w:r>
      <w:r w:rsidR="00393E92" w:rsidRPr="00654131">
        <w:rPr>
          <w:bCs/>
          <w:color w:val="000000"/>
          <w:sz w:val="28"/>
          <w:szCs w:val="28"/>
        </w:rPr>
        <w:t xml:space="preserve"> </w:t>
      </w:r>
      <w:r w:rsidRPr="00654131">
        <w:rPr>
          <w:sz w:val="28"/>
          <w:szCs w:val="28"/>
        </w:rPr>
        <w:t xml:space="preserve">На эволюцию видов рода и их </w:t>
      </w:r>
      <w:r w:rsidR="005053E1" w:rsidRPr="00654131">
        <w:rPr>
          <w:sz w:val="28"/>
          <w:szCs w:val="28"/>
        </w:rPr>
        <w:t>изменчивость</w:t>
      </w:r>
      <w:r w:rsidRPr="00654131">
        <w:rPr>
          <w:sz w:val="28"/>
          <w:szCs w:val="28"/>
        </w:rPr>
        <w:t xml:space="preserve"> сильно повлияли экологические условия в их естественной среде </w:t>
      </w:r>
      <w:r w:rsidR="00E85095" w:rsidRPr="00654131">
        <w:rPr>
          <w:sz w:val="28"/>
          <w:szCs w:val="28"/>
        </w:rPr>
        <w:t>прои</w:t>
      </w:r>
      <w:r w:rsidR="00DE0B16" w:rsidRPr="00654131">
        <w:rPr>
          <w:sz w:val="28"/>
          <w:szCs w:val="28"/>
        </w:rPr>
        <w:t>з</w:t>
      </w:r>
      <w:r w:rsidR="00E85095" w:rsidRPr="00654131">
        <w:rPr>
          <w:sz w:val="28"/>
          <w:szCs w:val="28"/>
        </w:rPr>
        <w:t>растания</w:t>
      </w:r>
      <w:r w:rsidRPr="00654131">
        <w:rPr>
          <w:sz w:val="28"/>
          <w:szCs w:val="28"/>
        </w:rPr>
        <w:t xml:space="preserve"> </w:t>
      </w:r>
      <w:r w:rsidR="005053E1" w:rsidRPr="00654131">
        <w:rPr>
          <w:sz w:val="28"/>
          <w:szCs w:val="28"/>
        </w:rPr>
        <w:t>[</w:t>
      </w:r>
      <w:r w:rsidR="00D61984" w:rsidRPr="00654131">
        <w:rPr>
          <w:sz w:val="28"/>
          <w:szCs w:val="28"/>
        </w:rPr>
        <w:t>177</w:t>
      </w:r>
      <w:r w:rsidR="005053E1" w:rsidRPr="00654131">
        <w:rPr>
          <w:sz w:val="28"/>
          <w:szCs w:val="28"/>
        </w:rPr>
        <w:t>]</w:t>
      </w:r>
      <w:r w:rsidRPr="00654131">
        <w:rPr>
          <w:sz w:val="28"/>
          <w:szCs w:val="28"/>
        </w:rPr>
        <w:t>.</w:t>
      </w:r>
      <w:r w:rsidR="005D6AFB" w:rsidRPr="00654131">
        <w:rPr>
          <w:sz w:val="28"/>
          <w:szCs w:val="28"/>
        </w:rPr>
        <w:t xml:space="preserve"> </w:t>
      </w:r>
      <w:r w:rsidR="00DE0B16" w:rsidRPr="00654131">
        <w:rPr>
          <w:sz w:val="28"/>
          <w:szCs w:val="28"/>
        </w:rPr>
        <w:t>Разные</w:t>
      </w:r>
      <w:r w:rsidR="005D6AFB" w:rsidRPr="00654131">
        <w:rPr>
          <w:sz w:val="28"/>
          <w:szCs w:val="28"/>
        </w:rPr>
        <w:t xml:space="preserve"> виды</w:t>
      </w:r>
      <w:r w:rsidRPr="00654131">
        <w:rPr>
          <w:sz w:val="28"/>
          <w:szCs w:val="28"/>
        </w:rPr>
        <w:t xml:space="preserve"> приспособились к различным экологическим </w:t>
      </w:r>
      <w:r w:rsidR="005053E1" w:rsidRPr="00654131">
        <w:rPr>
          <w:sz w:val="28"/>
          <w:szCs w:val="28"/>
        </w:rPr>
        <w:t>условиям</w:t>
      </w:r>
      <w:r w:rsidRPr="00654131">
        <w:rPr>
          <w:sz w:val="28"/>
          <w:szCs w:val="28"/>
        </w:rPr>
        <w:t>, включая леса (</w:t>
      </w:r>
      <w:r w:rsidR="00FD7078">
        <w:rPr>
          <w:i/>
          <w:sz w:val="28"/>
          <w:szCs w:val="28"/>
        </w:rPr>
        <w:t>A. </w:t>
      </w:r>
      <w:r w:rsidR="005053E1" w:rsidRPr="00654131">
        <w:rPr>
          <w:i/>
          <w:sz w:val="28"/>
          <w:szCs w:val="28"/>
        </w:rPr>
        <w:t xml:space="preserve">dodecadontum, </w:t>
      </w:r>
      <w:r w:rsidR="00FD7078">
        <w:rPr>
          <w:i/>
          <w:sz w:val="28"/>
          <w:szCs w:val="28"/>
        </w:rPr>
        <w:t>A. </w:t>
      </w:r>
      <w:r w:rsidR="005053E1" w:rsidRPr="00654131">
        <w:rPr>
          <w:i/>
          <w:sz w:val="28"/>
          <w:szCs w:val="28"/>
        </w:rPr>
        <w:t>pseudowinklerianum</w:t>
      </w:r>
      <w:r w:rsidRPr="00654131">
        <w:rPr>
          <w:sz w:val="28"/>
          <w:szCs w:val="28"/>
        </w:rPr>
        <w:t xml:space="preserve">), </w:t>
      </w:r>
      <w:r w:rsidR="005053E1" w:rsidRPr="00654131">
        <w:rPr>
          <w:sz w:val="28"/>
          <w:szCs w:val="28"/>
        </w:rPr>
        <w:t>высокогорные</w:t>
      </w:r>
      <w:r w:rsidRPr="00654131">
        <w:rPr>
          <w:sz w:val="28"/>
          <w:szCs w:val="28"/>
        </w:rPr>
        <w:t xml:space="preserve"> </w:t>
      </w:r>
      <w:r w:rsidR="005053E1" w:rsidRPr="00654131">
        <w:rPr>
          <w:sz w:val="28"/>
          <w:szCs w:val="28"/>
        </w:rPr>
        <w:t>сазоболота</w:t>
      </w:r>
      <w:r w:rsidRPr="00654131">
        <w:rPr>
          <w:sz w:val="28"/>
          <w:szCs w:val="28"/>
        </w:rPr>
        <w:t xml:space="preserve"> (</w:t>
      </w:r>
      <w:r w:rsidR="00FD7078">
        <w:rPr>
          <w:i/>
          <w:sz w:val="28"/>
          <w:szCs w:val="28"/>
        </w:rPr>
        <w:t>A. </w:t>
      </w:r>
      <w:r w:rsidR="005053E1" w:rsidRPr="00654131">
        <w:rPr>
          <w:i/>
          <w:sz w:val="28"/>
          <w:szCs w:val="28"/>
        </w:rPr>
        <w:t xml:space="preserve">fedtschenkoanum, </w:t>
      </w:r>
      <w:r w:rsidR="00FD7078">
        <w:rPr>
          <w:i/>
          <w:sz w:val="28"/>
          <w:szCs w:val="28"/>
        </w:rPr>
        <w:t>A. </w:t>
      </w:r>
      <w:r w:rsidR="005053E1" w:rsidRPr="00654131">
        <w:rPr>
          <w:i/>
          <w:sz w:val="28"/>
          <w:szCs w:val="28"/>
        </w:rPr>
        <w:t xml:space="preserve">semenovii, </w:t>
      </w:r>
      <w:r w:rsidR="00FD7078">
        <w:rPr>
          <w:i/>
          <w:sz w:val="28"/>
          <w:szCs w:val="28"/>
        </w:rPr>
        <w:t>A. </w:t>
      </w:r>
      <w:r w:rsidR="005053E1" w:rsidRPr="00654131">
        <w:rPr>
          <w:i/>
          <w:sz w:val="28"/>
          <w:szCs w:val="28"/>
        </w:rPr>
        <w:t xml:space="preserve">atrosanguineum </w:t>
      </w:r>
      <w:r w:rsidR="00752697" w:rsidRPr="00654131">
        <w:rPr>
          <w:sz w:val="28"/>
          <w:szCs w:val="28"/>
        </w:rPr>
        <w:t xml:space="preserve">и др.), </w:t>
      </w:r>
      <w:r w:rsidR="005053E1" w:rsidRPr="00654131">
        <w:rPr>
          <w:sz w:val="28"/>
          <w:szCs w:val="28"/>
        </w:rPr>
        <w:t xml:space="preserve">высокогорные </w:t>
      </w:r>
      <w:r w:rsidR="005053E1" w:rsidRPr="00654131">
        <w:rPr>
          <w:sz w:val="28"/>
          <w:szCs w:val="28"/>
        </w:rPr>
        <w:lastRenderedPageBreak/>
        <w:t>петрофиты</w:t>
      </w:r>
      <w:r w:rsidRPr="00654131">
        <w:rPr>
          <w:sz w:val="28"/>
          <w:szCs w:val="28"/>
        </w:rPr>
        <w:t xml:space="preserve"> (</w:t>
      </w:r>
      <w:r w:rsidR="00FD7078">
        <w:rPr>
          <w:i/>
          <w:sz w:val="28"/>
          <w:szCs w:val="28"/>
        </w:rPr>
        <w:t>A. </w:t>
      </w:r>
      <w:r w:rsidR="005053E1" w:rsidRPr="00654131">
        <w:rPr>
          <w:i/>
          <w:sz w:val="28"/>
          <w:szCs w:val="28"/>
        </w:rPr>
        <w:t xml:space="preserve">schoenoprasoides, </w:t>
      </w:r>
      <w:r w:rsidR="00FD7078">
        <w:rPr>
          <w:i/>
          <w:sz w:val="28"/>
          <w:szCs w:val="28"/>
        </w:rPr>
        <w:t>A. </w:t>
      </w:r>
      <w:r w:rsidRPr="00654131">
        <w:rPr>
          <w:i/>
          <w:sz w:val="28"/>
          <w:szCs w:val="28"/>
        </w:rPr>
        <w:t>oreophilum</w:t>
      </w:r>
      <w:r w:rsidR="005053E1" w:rsidRPr="00654131">
        <w:rPr>
          <w:i/>
          <w:sz w:val="28"/>
          <w:szCs w:val="28"/>
        </w:rPr>
        <w:t xml:space="preserve">, </w:t>
      </w:r>
      <w:r w:rsidR="00FD7078">
        <w:rPr>
          <w:i/>
          <w:sz w:val="28"/>
          <w:szCs w:val="28"/>
        </w:rPr>
        <w:t>A. </w:t>
      </w:r>
      <w:r w:rsidR="005053E1" w:rsidRPr="00654131">
        <w:rPr>
          <w:i/>
          <w:sz w:val="28"/>
          <w:szCs w:val="28"/>
        </w:rPr>
        <w:t>oreophiloides</w:t>
      </w:r>
      <w:r w:rsidRPr="00654131">
        <w:rPr>
          <w:sz w:val="28"/>
          <w:szCs w:val="28"/>
        </w:rPr>
        <w:t>)</w:t>
      </w:r>
      <w:r w:rsidR="00752697" w:rsidRPr="00654131">
        <w:rPr>
          <w:sz w:val="28"/>
          <w:szCs w:val="28"/>
        </w:rPr>
        <w:t xml:space="preserve"> и др</w:t>
      </w:r>
      <w:r w:rsidRPr="00654131">
        <w:rPr>
          <w:sz w:val="28"/>
          <w:szCs w:val="28"/>
        </w:rPr>
        <w:t>.</w:t>
      </w:r>
      <w:r w:rsidR="00922415" w:rsidRPr="00654131">
        <w:rPr>
          <w:sz w:val="28"/>
          <w:szCs w:val="28"/>
        </w:rPr>
        <w:t xml:space="preserve"> Всходы появляются в виде петельки из семядоли, которая растет не верхней частью, а основанием [</w:t>
      </w:r>
      <w:r w:rsidR="002E2472" w:rsidRPr="00654131">
        <w:rPr>
          <w:sz w:val="28"/>
          <w:szCs w:val="28"/>
          <w:lang w:val="ru-RU"/>
        </w:rPr>
        <w:t>5</w:t>
      </w:r>
      <w:r w:rsidR="00922415" w:rsidRPr="00654131">
        <w:rPr>
          <w:sz w:val="28"/>
          <w:szCs w:val="28"/>
        </w:rPr>
        <w:t xml:space="preserve">]. </w:t>
      </w:r>
    </w:p>
    <w:p w14:paraId="09A8867A" w14:textId="77777777" w:rsidR="00E76E8B" w:rsidRPr="00654131" w:rsidRDefault="00324E19" w:rsidP="008325A4">
      <w:pPr>
        <w:pStyle w:val="3"/>
        <w:numPr>
          <w:ilvl w:val="2"/>
          <w:numId w:val="34"/>
        </w:numPr>
        <w:spacing w:before="0" w:after="0"/>
        <w:ind w:left="0" w:firstLine="567"/>
        <w:jc w:val="both"/>
        <w:rPr>
          <w:szCs w:val="28"/>
        </w:rPr>
      </w:pPr>
      <w:r w:rsidRPr="00654131">
        <w:rPr>
          <w:szCs w:val="28"/>
          <w:lang w:val="ru-RU"/>
        </w:rPr>
        <w:t xml:space="preserve"> </w:t>
      </w:r>
      <w:bookmarkStart w:id="114" w:name="_Toc114218519"/>
      <w:proofErr w:type="spellStart"/>
      <w:r w:rsidR="00E76E8B" w:rsidRPr="00654131">
        <w:rPr>
          <w:szCs w:val="28"/>
        </w:rPr>
        <w:t>Корневая</w:t>
      </w:r>
      <w:proofErr w:type="spellEnd"/>
      <w:r w:rsidR="00E76E8B" w:rsidRPr="00654131">
        <w:rPr>
          <w:szCs w:val="28"/>
        </w:rPr>
        <w:t xml:space="preserve"> </w:t>
      </w:r>
      <w:proofErr w:type="spellStart"/>
      <w:r w:rsidR="00E76E8B" w:rsidRPr="00654131">
        <w:rPr>
          <w:szCs w:val="28"/>
        </w:rPr>
        <w:t>система</w:t>
      </w:r>
      <w:bookmarkEnd w:id="114"/>
      <w:proofErr w:type="spellEnd"/>
    </w:p>
    <w:p w14:paraId="213B9D23" w14:textId="77777777" w:rsidR="00922415" w:rsidRPr="00654131" w:rsidRDefault="00922415" w:rsidP="008325A4">
      <w:pPr>
        <w:spacing w:line="360" w:lineRule="auto"/>
        <w:ind w:firstLine="567"/>
        <w:jc w:val="both"/>
        <w:rPr>
          <w:sz w:val="28"/>
          <w:szCs w:val="28"/>
        </w:rPr>
      </w:pPr>
      <w:r w:rsidRPr="00654131">
        <w:rPr>
          <w:bCs/>
          <w:sz w:val="28"/>
          <w:szCs w:val="28"/>
        </w:rPr>
        <w:t>Корневая система</w:t>
      </w:r>
      <w:r w:rsidRPr="00654131">
        <w:rPr>
          <w:sz w:val="28"/>
          <w:szCs w:val="28"/>
        </w:rPr>
        <w:t xml:space="preserve"> у луков, как и у других однодольных – придаточного типа. Такая корневая система в результате недоразвития главного корня и ранней замены его придаточными корнями, которые появляются уже вскоре после прорастания семени. В дальнейшем к ним присоединяются корни из нижних сближенных подземных узлов проростка, которые и формируют корневую систему взрослого растения. Придаточные корни также могут развиваться у растений с прямостоячими стеблями, где они могут играть роль опорных. Особенно часто они развиты у видов со стелящимися надземными побегами, которые обычно укореняются в узлах, образуя дополнительные парциальные участки корневой системы, служащие как приспособление к вегетативному размножению, а также и для питания удаленных от первичного куста побегов и захвата </w:t>
      </w:r>
      <w:r w:rsidR="005536A1" w:rsidRPr="00654131">
        <w:rPr>
          <w:sz w:val="28"/>
          <w:szCs w:val="28"/>
        </w:rPr>
        <w:t>новых территорий [</w:t>
      </w:r>
      <w:r w:rsidR="00F34166" w:rsidRPr="00654131">
        <w:rPr>
          <w:sz w:val="28"/>
          <w:szCs w:val="28"/>
        </w:rPr>
        <w:t>5</w:t>
      </w:r>
      <w:r w:rsidRPr="00654131">
        <w:rPr>
          <w:sz w:val="28"/>
          <w:szCs w:val="28"/>
        </w:rPr>
        <w:t xml:space="preserve">]. </w:t>
      </w:r>
      <w:r w:rsidRPr="00654131">
        <w:rPr>
          <w:spacing w:val="-5"/>
          <w:sz w:val="28"/>
          <w:szCs w:val="28"/>
        </w:rPr>
        <w:t>У луков к</w:t>
      </w:r>
      <w:r w:rsidRPr="00654131">
        <w:rPr>
          <w:spacing w:val="-1"/>
          <w:sz w:val="28"/>
          <w:szCs w:val="28"/>
        </w:rPr>
        <w:t>орни развиваются в узлах розеточных побегов и на междоузлиях корневищно-</w:t>
      </w:r>
      <w:r w:rsidRPr="00654131">
        <w:rPr>
          <w:spacing w:val="-7"/>
          <w:sz w:val="28"/>
          <w:szCs w:val="28"/>
        </w:rPr>
        <w:t>розеточных побегов.</w:t>
      </w:r>
      <w:r w:rsidRPr="00654131">
        <w:rPr>
          <w:i/>
          <w:iCs/>
          <w:spacing w:val="-8"/>
          <w:sz w:val="28"/>
          <w:szCs w:val="28"/>
        </w:rPr>
        <w:t xml:space="preserve"> </w:t>
      </w:r>
      <w:r w:rsidRPr="00654131">
        <w:rPr>
          <w:spacing w:val="-8"/>
          <w:sz w:val="28"/>
          <w:szCs w:val="28"/>
        </w:rPr>
        <w:t xml:space="preserve">Особенности строения </w:t>
      </w:r>
      <w:r w:rsidRPr="00654131">
        <w:rPr>
          <w:spacing w:val="-7"/>
          <w:sz w:val="28"/>
          <w:szCs w:val="28"/>
        </w:rPr>
        <w:t xml:space="preserve">придаточной корневой системы оказались тесно связаны с систематическим положением </w:t>
      </w:r>
      <w:r w:rsidRPr="00654131">
        <w:rPr>
          <w:spacing w:val="-1"/>
          <w:sz w:val="28"/>
          <w:szCs w:val="28"/>
        </w:rPr>
        <w:t xml:space="preserve">видов. </w:t>
      </w:r>
      <w:r w:rsidRPr="00654131">
        <w:rPr>
          <w:spacing w:val="-4"/>
          <w:sz w:val="28"/>
          <w:szCs w:val="28"/>
        </w:rPr>
        <w:t xml:space="preserve">Некоторые признаки такие как </w:t>
      </w:r>
      <w:r w:rsidRPr="00654131">
        <w:rPr>
          <w:spacing w:val="-7"/>
          <w:sz w:val="28"/>
          <w:szCs w:val="28"/>
        </w:rPr>
        <w:t xml:space="preserve">толщина корней, интенсивность ветвления, глубина проникновения и распределение в почве зависят у корневищных видов от конкретных </w:t>
      </w:r>
      <w:r w:rsidRPr="00654131">
        <w:rPr>
          <w:spacing w:val="-1"/>
          <w:sz w:val="28"/>
          <w:szCs w:val="28"/>
        </w:rPr>
        <w:t>условий произрастания растений [</w:t>
      </w:r>
      <w:r w:rsidR="00957B15" w:rsidRPr="00654131">
        <w:rPr>
          <w:spacing w:val="-1"/>
          <w:sz w:val="28"/>
          <w:szCs w:val="28"/>
          <w:lang w:val="ru-RU"/>
        </w:rPr>
        <w:t>42, 44, 45</w:t>
      </w:r>
      <w:r w:rsidRPr="00654131">
        <w:rPr>
          <w:spacing w:val="-1"/>
          <w:sz w:val="28"/>
          <w:szCs w:val="28"/>
        </w:rPr>
        <w:t xml:space="preserve">, </w:t>
      </w:r>
      <w:r w:rsidR="00DE1E16" w:rsidRPr="00654131">
        <w:rPr>
          <w:spacing w:val="-1"/>
          <w:sz w:val="28"/>
          <w:szCs w:val="28"/>
          <w:lang w:val="ru-RU"/>
        </w:rPr>
        <w:t>142,</w:t>
      </w:r>
      <w:r w:rsidRPr="00654131">
        <w:rPr>
          <w:spacing w:val="-1"/>
          <w:sz w:val="28"/>
          <w:szCs w:val="28"/>
        </w:rPr>
        <w:t xml:space="preserve"> </w:t>
      </w:r>
      <w:r w:rsidR="00DE1E16" w:rsidRPr="00654131">
        <w:rPr>
          <w:spacing w:val="-7"/>
          <w:sz w:val="28"/>
          <w:szCs w:val="28"/>
          <w:lang w:val="ru-RU"/>
        </w:rPr>
        <w:t>140</w:t>
      </w:r>
      <w:r w:rsidRPr="00654131">
        <w:rPr>
          <w:spacing w:val="-7"/>
          <w:sz w:val="28"/>
          <w:szCs w:val="28"/>
        </w:rPr>
        <w:t xml:space="preserve">]. Тонкие, не ветвящиеся, часто поверхностно расположенные корни характерны для луковичных геофитов подродов </w:t>
      </w:r>
      <w:r w:rsidRPr="00654131">
        <w:rPr>
          <w:i/>
          <w:iCs/>
          <w:spacing w:val="-7"/>
          <w:sz w:val="28"/>
          <w:szCs w:val="28"/>
          <w:lang w:val="en-US"/>
        </w:rPr>
        <w:t>Allium</w:t>
      </w:r>
      <w:r w:rsidRPr="00654131">
        <w:rPr>
          <w:i/>
          <w:iCs/>
          <w:spacing w:val="-7"/>
          <w:sz w:val="28"/>
          <w:szCs w:val="28"/>
        </w:rPr>
        <w:t xml:space="preserve">, </w:t>
      </w:r>
      <w:proofErr w:type="spellStart"/>
      <w:r w:rsidRPr="00654131">
        <w:rPr>
          <w:i/>
          <w:iCs/>
          <w:spacing w:val="-7"/>
          <w:sz w:val="28"/>
          <w:szCs w:val="28"/>
          <w:lang w:val="en-US"/>
        </w:rPr>
        <w:t>Melanocrommyum</w:t>
      </w:r>
      <w:proofErr w:type="spellEnd"/>
      <w:r w:rsidRPr="00654131">
        <w:rPr>
          <w:i/>
          <w:iCs/>
          <w:spacing w:val="-7"/>
          <w:sz w:val="28"/>
          <w:szCs w:val="28"/>
        </w:rPr>
        <w:t>.</w:t>
      </w:r>
      <w:r w:rsidRPr="00654131">
        <w:rPr>
          <w:spacing w:val="-5"/>
          <w:sz w:val="28"/>
          <w:szCs w:val="28"/>
        </w:rPr>
        <w:t xml:space="preserve"> </w:t>
      </w:r>
      <w:r w:rsidRPr="00654131">
        <w:rPr>
          <w:spacing w:val="-9"/>
          <w:sz w:val="28"/>
          <w:szCs w:val="28"/>
        </w:rPr>
        <w:t xml:space="preserve">Помимо тонких придаточных корней у видов рода развиваются специализированные </w:t>
      </w:r>
      <w:r w:rsidRPr="00654131">
        <w:rPr>
          <w:spacing w:val="-7"/>
          <w:sz w:val="28"/>
          <w:szCs w:val="28"/>
        </w:rPr>
        <w:t>корни</w:t>
      </w:r>
      <w:r w:rsidR="00C757DA" w:rsidRPr="00654131">
        <w:rPr>
          <w:spacing w:val="-7"/>
          <w:sz w:val="28"/>
          <w:szCs w:val="28"/>
        </w:rPr>
        <w:t>; т</w:t>
      </w:r>
      <w:r w:rsidRPr="00654131">
        <w:rPr>
          <w:spacing w:val="-2"/>
          <w:sz w:val="28"/>
          <w:szCs w:val="28"/>
        </w:rPr>
        <w:t xml:space="preserve">олстые, запасающие питательные вещества корни </w:t>
      </w:r>
      <w:r w:rsidR="00E32A85" w:rsidRPr="00654131">
        <w:rPr>
          <w:spacing w:val="-2"/>
          <w:sz w:val="28"/>
          <w:szCs w:val="28"/>
        </w:rPr>
        <w:t>и д</w:t>
      </w:r>
      <w:r w:rsidRPr="00654131">
        <w:rPr>
          <w:spacing w:val="-5"/>
          <w:sz w:val="28"/>
          <w:szCs w:val="28"/>
        </w:rPr>
        <w:t>ля многих видов характерны контрактильные корни, появляющиеся, как правило, осенью и заглубляющие луковицу в почву</w:t>
      </w:r>
      <w:r w:rsidR="00E32A85" w:rsidRPr="00654131">
        <w:rPr>
          <w:spacing w:val="-5"/>
          <w:sz w:val="28"/>
          <w:szCs w:val="28"/>
        </w:rPr>
        <w:t xml:space="preserve"> </w:t>
      </w:r>
      <w:r w:rsidRPr="00654131">
        <w:rPr>
          <w:sz w:val="28"/>
          <w:szCs w:val="28"/>
        </w:rPr>
        <w:t>[</w:t>
      </w:r>
      <w:r w:rsidR="002E2472" w:rsidRPr="00654131">
        <w:rPr>
          <w:sz w:val="28"/>
          <w:szCs w:val="28"/>
          <w:lang w:val="ru-RU"/>
        </w:rPr>
        <w:t>114, 115</w:t>
      </w:r>
      <w:r w:rsidRPr="00654131">
        <w:rPr>
          <w:sz w:val="28"/>
          <w:szCs w:val="28"/>
        </w:rPr>
        <w:t>]</w:t>
      </w:r>
      <w:r w:rsidR="000F6260" w:rsidRPr="00654131">
        <w:rPr>
          <w:sz w:val="28"/>
          <w:szCs w:val="28"/>
        </w:rPr>
        <w:t xml:space="preserve">. </w:t>
      </w:r>
    </w:p>
    <w:p w14:paraId="0707FEA4" w14:textId="77777777" w:rsidR="00E76E8B" w:rsidRPr="00654131" w:rsidRDefault="00324E19" w:rsidP="008325A4">
      <w:pPr>
        <w:pStyle w:val="3"/>
        <w:numPr>
          <w:ilvl w:val="2"/>
          <w:numId w:val="34"/>
        </w:numPr>
        <w:spacing w:before="0" w:after="0"/>
        <w:ind w:left="0" w:firstLine="567"/>
        <w:jc w:val="both"/>
        <w:rPr>
          <w:szCs w:val="28"/>
        </w:rPr>
      </w:pPr>
      <w:bookmarkStart w:id="115" w:name="_Toc104933160"/>
      <w:bookmarkStart w:id="116" w:name="_Toc105947137"/>
      <w:r w:rsidRPr="00654131">
        <w:rPr>
          <w:szCs w:val="28"/>
          <w:lang w:val="ru-RU"/>
        </w:rPr>
        <w:t xml:space="preserve"> </w:t>
      </w:r>
      <w:bookmarkStart w:id="117" w:name="_Toc114218520"/>
      <w:proofErr w:type="spellStart"/>
      <w:r w:rsidR="00E63588" w:rsidRPr="00654131">
        <w:rPr>
          <w:szCs w:val="28"/>
        </w:rPr>
        <w:t>Корневище</w:t>
      </w:r>
      <w:bookmarkEnd w:id="115"/>
      <w:bookmarkEnd w:id="116"/>
      <w:bookmarkEnd w:id="117"/>
      <w:proofErr w:type="spellEnd"/>
    </w:p>
    <w:p w14:paraId="58C09286" w14:textId="0BB5F35F" w:rsidR="001955BB" w:rsidRPr="00654131" w:rsidRDefault="00E63588" w:rsidP="00710DE8">
      <w:pPr>
        <w:spacing w:line="360" w:lineRule="auto"/>
        <w:ind w:firstLine="567"/>
        <w:jc w:val="both"/>
        <w:rPr>
          <w:rStyle w:val="54"/>
          <w:rFonts w:ascii="Times New Roman" w:hAnsi="Times New Roman" w:cs="Times New Roman"/>
          <w:i/>
          <w:iCs/>
          <w:sz w:val="28"/>
          <w:szCs w:val="28"/>
          <w:shd w:val="clear" w:color="auto" w:fill="auto"/>
        </w:rPr>
      </w:pPr>
      <w:r w:rsidRPr="00654131">
        <w:rPr>
          <w:sz w:val="28"/>
          <w:szCs w:val="28"/>
        </w:rPr>
        <w:t xml:space="preserve">Наличие или отсутствие корневища у луков является важным таксономическим признаком, характеризующим таксоны подродового ранга. </w:t>
      </w:r>
      <w:r w:rsidR="004631C3" w:rsidRPr="00654131">
        <w:rPr>
          <w:sz w:val="28"/>
          <w:szCs w:val="28"/>
        </w:rPr>
        <w:t xml:space="preserve">Из </w:t>
      </w:r>
      <w:r w:rsidR="004631C3" w:rsidRPr="00654131">
        <w:rPr>
          <w:sz w:val="28"/>
          <w:szCs w:val="28"/>
        </w:rPr>
        <w:lastRenderedPageBreak/>
        <w:t>числа подродов</w:t>
      </w:r>
      <w:r w:rsidR="00444BCC" w:rsidRPr="00654131">
        <w:rPr>
          <w:sz w:val="28"/>
          <w:szCs w:val="28"/>
        </w:rPr>
        <w:t>, представ</w:t>
      </w:r>
      <w:r w:rsidR="00444BCC" w:rsidRPr="00654131">
        <w:rPr>
          <w:sz w:val="28"/>
          <w:szCs w:val="28"/>
          <w:lang w:val="ru-RU"/>
        </w:rPr>
        <w:t xml:space="preserve">ленные в Кыргызстане </w:t>
      </w:r>
      <w:r w:rsidR="00E85359" w:rsidRPr="00654131">
        <w:rPr>
          <w:i/>
          <w:iCs/>
          <w:color w:val="000000"/>
          <w:sz w:val="28"/>
          <w:szCs w:val="28"/>
        </w:rPr>
        <w:t xml:space="preserve">Butomissa, Cepa, Polyprason, </w:t>
      </w:r>
      <w:r w:rsidR="00E85359" w:rsidRPr="00654131">
        <w:rPr>
          <w:i/>
          <w:iCs/>
          <w:sz w:val="28"/>
          <w:szCs w:val="28"/>
        </w:rPr>
        <w:t>Reticulatobulbosa</w:t>
      </w:r>
      <w:r w:rsidR="004631C3" w:rsidRPr="00654131">
        <w:rPr>
          <w:sz w:val="28"/>
          <w:szCs w:val="28"/>
        </w:rPr>
        <w:t xml:space="preserve"> </w:t>
      </w:r>
      <w:r w:rsidR="00E85359" w:rsidRPr="00654131">
        <w:rPr>
          <w:sz w:val="28"/>
          <w:szCs w:val="28"/>
        </w:rPr>
        <w:t>отличаются наличием корневищ</w:t>
      </w:r>
      <w:r w:rsidR="00444BCC" w:rsidRPr="00654131">
        <w:rPr>
          <w:sz w:val="28"/>
          <w:szCs w:val="28"/>
        </w:rPr>
        <w:t>а</w:t>
      </w:r>
      <w:r w:rsidR="00E85359" w:rsidRPr="00654131">
        <w:rPr>
          <w:sz w:val="28"/>
          <w:szCs w:val="28"/>
        </w:rPr>
        <w:t xml:space="preserve">. </w:t>
      </w:r>
      <w:r w:rsidR="009F037A" w:rsidRPr="00654131">
        <w:rPr>
          <w:sz w:val="28"/>
          <w:szCs w:val="28"/>
        </w:rPr>
        <w:t>У</w:t>
      </w:r>
      <w:r w:rsidR="009F037A" w:rsidRPr="00654131">
        <w:rPr>
          <w:spacing w:val="1"/>
          <w:sz w:val="28"/>
          <w:szCs w:val="28"/>
        </w:rPr>
        <w:t xml:space="preserve"> </w:t>
      </w:r>
      <w:r w:rsidR="009F037A" w:rsidRPr="00654131">
        <w:rPr>
          <w:sz w:val="28"/>
          <w:szCs w:val="28"/>
        </w:rPr>
        <w:t>луков</w:t>
      </w:r>
      <w:r w:rsidR="009F037A" w:rsidRPr="00654131">
        <w:rPr>
          <w:spacing w:val="1"/>
          <w:sz w:val="28"/>
          <w:szCs w:val="28"/>
        </w:rPr>
        <w:t xml:space="preserve"> </w:t>
      </w:r>
      <w:r w:rsidR="009F037A" w:rsidRPr="00654131">
        <w:rPr>
          <w:sz w:val="28"/>
          <w:szCs w:val="28"/>
          <w:lang w:val="ru-RU"/>
        </w:rPr>
        <w:t>корневище</w:t>
      </w:r>
      <w:r w:rsidR="009F037A" w:rsidRPr="00654131">
        <w:rPr>
          <w:spacing w:val="1"/>
          <w:sz w:val="28"/>
          <w:szCs w:val="28"/>
        </w:rPr>
        <w:t xml:space="preserve"> </w:t>
      </w:r>
      <w:r w:rsidR="009F037A" w:rsidRPr="00654131">
        <w:rPr>
          <w:sz w:val="28"/>
          <w:szCs w:val="28"/>
        </w:rPr>
        <w:t>нарастает</w:t>
      </w:r>
      <w:r w:rsidR="009F037A" w:rsidRPr="00654131">
        <w:rPr>
          <w:spacing w:val="1"/>
          <w:sz w:val="28"/>
          <w:szCs w:val="28"/>
        </w:rPr>
        <w:t xml:space="preserve"> </w:t>
      </w:r>
      <w:r w:rsidR="009F037A" w:rsidRPr="00654131">
        <w:rPr>
          <w:sz w:val="28"/>
          <w:szCs w:val="28"/>
        </w:rPr>
        <w:t>вертикально,</w:t>
      </w:r>
      <w:r w:rsidR="009F037A" w:rsidRPr="00654131">
        <w:rPr>
          <w:spacing w:val="-47"/>
          <w:sz w:val="28"/>
          <w:szCs w:val="28"/>
        </w:rPr>
        <w:t xml:space="preserve"> </w:t>
      </w:r>
      <w:r w:rsidR="009F037A" w:rsidRPr="00654131">
        <w:rPr>
          <w:sz w:val="28"/>
          <w:szCs w:val="28"/>
        </w:rPr>
        <w:t>косовертикально</w:t>
      </w:r>
      <w:r w:rsidR="009F037A" w:rsidRPr="00654131">
        <w:rPr>
          <w:spacing w:val="51"/>
          <w:sz w:val="28"/>
          <w:szCs w:val="28"/>
        </w:rPr>
        <w:t xml:space="preserve"> </w:t>
      </w:r>
      <w:r w:rsidR="009F037A" w:rsidRPr="00654131">
        <w:rPr>
          <w:sz w:val="28"/>
          <w:szCs w:val="28"/>
        </w:rPr>
        <w:t>и</w:t>
      </w:r>
      <w:r w:rsidR="009F037A" w:rsidRPr="00654131">
        <w:rPr>
          <w:spacing w:val="51"/>
          <w:sz w:val="28"/>
          <w:szCs w:val="28"/>
        </w:rPr>
        <w:t xml:space="preserve"> </w:t>
      </w:r>
      <w:r w:rsidR="009F037A" w:rsidRPr="00654131">
        <w:rPr>
          <w:sz w:val="28"/>
          <w:szCs w:val="28"/>
        </w:rPr>
        <w:t>горизонтально.</w:t>
      </w:r>
      <w:r w:rsidR="009F037A" w:rsidRPr="00654131">
        <w:rPr>
          <w:spacing w:val="51"/>
          <w:sz w:val="28"/>
          <w:szCs w:val="28"/>
        </w:rPr>
        <w:t xml:space="preserve"> </w:t>
      </w:r>
      <w:r w:rsidR="00DC5005" w:rsidRPr="00654131">
        <w:rPr>
          <w:sz w:val="28"/>
          <w:szCs w:val="28"/>
          <w:lang w:val="ru-RU"/>
        </w:rPr>
        <w:t>П</w:t>
      </w:r>
      <w:r w:rsidR="009F037A" w:rsidRPr="00654131">
        <w:rPr>
          <w:sz w:val="28"/>
          <w:szCs w:val="28"/>
        </w:rPr>
        <w:t>ервоначально оно</w:t>
      </w:r>
      <w:r w:rsidR="00654131" w:rsidRPr="00654131">
        <w:rPr>
          <w:sz w:val="28"/>
          <w:szCs w:val="28"/>
        </w:rPr>
        <w:t xml:space="preserve"> </w:t>
      </w:r>
      <w:r w:rsidR="009F037A" w:rsidRPr="00654131">
        <w:rPr>
          <w:sz w:val="28"/>
          <w:szCs w:val="28"/>
        </w:rPr>
        <w:t>имело</w:t>
      </w:r>
      <w:r w:rsidR="00654131" w:rsidRPr="00654131">
        <w:rPr>
          <w:sz w:val="28"/>
          <w:szCs w:val="28"/>
        </w:rPr>
        <w:t xml:space="preserve"> </w:t>
      </w:r>
      <w:r w:rsidR="009F037A" w:rsidRPr="00654131">
        <w:rPr>
          <w:sz w:val="28"/>
          <w:szCs w:val="28"/>
        </w:rPr>
        <w:t>косовертикальное</w:t>
      </w:r>
      <w:r w:rsidR="00654131" w:rsidRPr="00654131">
        <w:rPr>
          <w:sz w:val="28"/>
          <w:szCs w:val="28"/>
        </w:rPr>
        <w:t xml:space="preserve"> </w:t>
      </w:r>
      <w:r w:rsidR="009F037A" w:rsidRPr="00654131">
        <w:rPr>
          <w:sz w:val="28"/>
          <w:szCs w:val="28"/>
        </w:rPr>
        <w:t>направление,</w:t>
      </w:r>
      <w:r w:rsidR="009F037A" w:rsidRPr="00654131">
        <w:rPr>
          <w:spacing w:val="11"/>
          <w:sz w:val="28"/>
          <w:szCs w:val="28"/>
        </w:rPr>
        <w:t xml:space="preserve"> </w:t>
      </w:r>
      <w:r w:rsidR="009F037A" w:rsidRPr="00654131">
        <w:rPr>
          <w:sz w:val="28"/>
          <w:szCs w:val="28"/>
        </w:rPr>
        <w:t>возникновение</w:t>
      </w:r>
      <w:r w:rsidR="009F037A" w:rsidRPr="00654131">
        <w:rPr>
          <w:spacing w:val="47"/>
          <w:sz w:val="28"/>
          <w:szCs w:val="28"/>
        </w:rPr>
        <w:t xml:space="preserve"> </w:t>
      </w:r>
      <w:r w:rsidR="009F037A" w:rsidRPr="00654131">
        <w:rPr>
          <w:sz w:val="28"/>
          <w:szCs w:val="28"/>
        </w:rPr>
        <w:t>горизонтальных</w:t>
      </w:r>
      <w:r w:rsidR="009F037A" w:rsidRPr="00654131">
        <w:rPr>
          <w:spacing w:val="3"/>
          <w:sz w:val="28"/>
          <w:szCs w:val="28"/>
        </w:rPr>
        <w:t xml:space="preserve"> </w:t>
      </w:r>
      <w:r w:rsidR="009F037A" w:rsidRPr="00654131">
        <w:rPr>
          <w:sz w:val="28"/>
          <w:szCs w:val="28"/>
        </w:rPr>
        <w:t>корневищ</w:t>
      </w:r>
      <w:r w:rsidR="009F037A" w:rsidRPr="00654131">
        <w:rPr>
          <w:spacing w:val="47"/>
          <w:sz w:val="28"/>
          <w:szCs w:val="28"/>
        </w:rPr>
        <w:t xml:space="preserve"> </w:t>
      </w:r>
      <w:r w:rsidR="009F037A" w:rsidRPr="00654131">
        <w:rPr>
          <w:sz w:val="28"/>
          <w:szCs w:val="28"/>
        </w:rPr>
        <w:t>связано</w:t>
      </w:r>
      <w:r w:rsidR="009F037A" w:rsidRPr="00654131">
        <w:rPr>
          <w:spacing w:val="50"/>
          <w:sz w:val="28"/>
          <w:szCs w:val="28"/>
        </w:rPr>
        <w:t xml:space="preserve"> </w:t>
      </w:r>
      <w:r w:rsidR="009F037A" w:rsidRPr="00654131">
        <w:rPr>
          <w:sz w:val="28"/>
          <w:szCs w:val="28"/>
        </w:rPr>
        <w:t>с</w:t>
      </w:r>
      <w:r w:rsidR="009F037A" w:rsidRPr="00654131">
        <w:rPr>
          <w:spacing w:val="1"/>
          <w:sz w:val="28"/>
          <w:szCs w:val="28"/>
        </w:rPr>
        <w:t xml:space="preserve"> </w:t>
      </w:r>
      <w:r w:rsidR="009F037A" w:rsidRPr="00654131">
        <w:rPr>
          <w:sz w:val="28"/>
          <w:szCs w:val="28"/>
        </w:rPr>
        <w:t>освоением</w:t>
      </w:r>
      <w:r w:rsidR="009F037A" w:rsidRPr="00654131">
        <w:rPr>
          <w:sz w:val="28"/>
          <w:szCs w:val="28"/>
        </w:rPr>
        <w:tab/>
      </w:r>
      <w:r w:rsidR="009F037A" w:rsidRPr="00654131">
        <w:rPr>
          <w:sz w:val="28"/>
          <w:szCs w:val="28"/>
          <w:lang w:val="ru-RU"/>
        </w:rPr>
        <w:t xml:space="preserve"> </w:t>
      </w:r>
      <w:r w:rsidR="009F037A" w:rsidRPr="00654131">
        <w:rPr>
          <w:sz w:val="28"/>
          <w:szCs w:val="28"/>
        </w:rPr>
        <w:t>луками</w:t>
      </w:r>
      <w:r w:rsidR="009F037A" w:rsidRPr="00654131">
        <w:rPr>
          <w:sz w:val="28"/>
          <w:szCs w:val="28"/>
        </w:rPr>
        <w:tab/>
        <w:t>свободных</w:t>
      </w:r>
      <w:r w:rsidR="009F037A" w:rsidRPr="00654131">
        <w:rPr>
          <w:sz w:val="28"/>
          <w:szCs w:val="28"/>
        </w:rPr>
        <w:tab/>
      </w:r>
      <w:r w:rsidR="009F037A" w:rsidRPr="00654131">
        <w:rPr>
          <w:sz w:val="28"/>
          <w:szCs w:val="28"/>
          <w:lang w:val="ru-RU"/>
        </w:rPr>
        <w:t xml:space="preserve"> </w:t>
      </w:r>
      <w:r w:rsidR="009F037A" w:rsidRPr="00654131">
        <w:rPr>
          <w:sz w:val="28"/>
          <w:szCs w:val="28"/>
        </w:rPr>
        <w:t>местообитаний</w:t>
      </w:r>
      <w:r w:rsidR="009F037A" w:rsidRPr="00654131">
        <w:rPr>
          <w:sz w:val="28"/>
          <w:szCs w:val="28"/>
          <w:lang w:val="ru-RU"/>
        </w:rPr>
        <w:t>,</w:t>
      </w:r>
      <w:r w:rsidR="00710DE8" w:rsidRPr="00654131">
        <w:rPr>
          <w:sz w:val="28"/>
          <w:szCs w:val="28"/>
          <w:lang w:val="ru-RU"/>
        </w:rPr>
        <w:t xml:space="preserve"> </w:t>
      </w:r>
      <w:r w:rsidR="009F037A" w:rsidRPr="00654131">
        <w:rPr>
          <w:sz w:val="28"/>
          <w:szCs w:val="28"/>
          <w:lang w:val="ru-RU"/>
        </w:rPr>
        <w:t>а в</w:t>
      </w:r>
      <w:r w:rsidR="009F037A" w:rsidRPr="00654131">
        <w:rPr>
          <w:sz w:val="28"/>
          <w:szCs w:val="28"/>
        </w:rPr>
        <w:t>ертикальное</w:t>
      </w:r>
      <w:r w:rsidR="009F037A" w:rsidRPr="00654131">
        <w:rPr>
          <w:spacing w:val="48"/>
          <w:sz w:val="28"/>
          <w:szCs w:val="28"/>
        </w:rPr>
        <w:t xml:space="preserve"> </w:t>
      </w:r>
      <w:r w:rsidR="009F037A" w:rsidRPr="00654131">
        <w:rPr>
          <w:sz w:val="28"/>
          <w:szCs w:val="28"/>
        </w:rPr>
        <w:t>корневище</w:t>
      </w:r>
      <w:r w:rsidR="009F037A" w:rsidRPr="00654131">
        <w:rPr>
          <w:spacing w:val="37"/>
          <w:sz w:val="28"/>
          <w:szCs w:val="28"/>
        </w:rPr>
        <w:t xml:space="preserve"> </w:t>
      </w:r>
      <w:r w:rsidR="009F037A" w:rsidRPr="00654131">
        <w:rPr>
          <w:sz w:val="28"/>
          <w:szCs w:val="28"/>
        </w:rPr>
        <w:t>образовалось</w:t>
      </w:r>
      <w:r w:rsidR="009F037A" w:rsidRPr="00654131">
        <w:rPr>
          <w:spacing w:val="2"/>
          <w:sz w:val="28"/>
          <w:szCs w:val="28"/>
        </w:rPr>
        <w:t xml:space="preserve"> </w:t>
      </w:r>
      <w:r w:rsidR="009F037A" w:rsidRPr="00654131">
        <w:rPr>
          <w:sz w:val="28"/>
          <w:szCs w:val="28"/>
        </w:rPr>
        <w:t>в</w:t>
      </w:r>
      <w:r w:rsidR="009F037A" w:rsidRPr="00654131">
        <w:rPr>
          <w:spacing w:val="38"/>
          <w:sz w:val="28"/>
          <w:szCs w:val="28"/>
        </w:rPr>
        <w:t xml:space="preserve"> </w:t>
      </w:r>
      <w:r w:rsidR="009F037A" w:rsidRPr="00654131">
        <w:rPr>
          <w:sz w:val="28"/>
          <w:szCs w:val="28"/>
        </w:rPr>
        <w:t>результате потери</w:t>
      </w:r>
      <w:r w:rsidR="009F037A" w:rsidRPr="00654131">
        <w:rPr>
          <w:spacing w:val="1"/>
          <w:sz w:val="28"/>
          <w:szCs w:val="28"/>
        </w:rPr>
        <w:t xml:space="preserve"> </w:t>
      </w:r>
      <w:r w:rsidR="009F037A" w:rsidRPr="00654131">
        <w:rPr>
          <w:sz w:val="28"/>
          <w:szCs w:val="28"/>
        </w:rPr>
        <w:t>способности</w:t>
      </w:r>
      <w:r w:rsidR="009F037A" w:rsidRPr="00654131">
        <w:rPr>
          <w:spacing w:val="1"/>
          <w:sz w:val="28"/>
          <w:szCs w:val="28"/>
        </w:rPr>
        <w:t xml:space="preserve"> </w:t>
      </w:r>
      <w:r w:rsidR="009F037A" w:rsidRPr="00654131">
        <w:rPr>
          <w:sz w:val="28"/>
          <w:szCs w:val="28"/>
        </w:rPr>
        <w:t>растения</w:t>
      </w:r>
      <w:r w:rsidR="009F037A" w:rsidRPr="00654131">
        <w:rPr>
          <w:spacing w:val="1"/>
          <w:sz w:val="28"/>
          <w:szCs w:val="28"/>
        </w:rPr>
        <w:t xml:space="preserve"> </w:t>
      </w:r>
      <w:r w:rsidR="009F037A" w:rsidRPr="00654131">
        <w:rPr>
          <w:sz w:val="28"/>
          <w:szCs w:val="28"/>
        </w:rPr>
        <w:t>к</w:t>
      </w:r>
      <w:r w:rsidR="009F037A" w:rsidRPr="00654131">
        <w:rPr>
          <w:spacing w:val="1"/>
          <w:sz w:val="28"/>
          <w:szCs w:val="28"/>
        </w:rPr>
        <w:t xml:space="preserve"> </w:t>
      </w:r>
      <w:r w:rsidR="009F037A" w:rsidRPr="00654131">
        <w:rPr>
          <w:sz w:val="28"/>
          <w:szCs w:val="28"/>
        </w:rPr>
        <w:t>ветвлению</w:t>
      </w:r>
      <w:r w:rsidR="009F037A" w:rsidRPr="00654131">
        <w:rPr>
          <w:spacing w:val="1"/>
          <w:sz w:val="28"/>
          <w:szCs w:val="28"/>
        </w:rPr>
        <w:t xml:space="preserve"> </w:t>
      </w:r>
      <w:r w:rsidR="009F037A" w:rsidRPr="00654131">
        <w:rPr>
          <w:sz w:val="28"/>
          <w:szCs w:val="28"/>
        </w:rPr>
        <w:t>и</w:t>
      </w:r>
      <w:r w:rsidR="009F037A" w:rsidRPr="00654131">
        <w:rPr>
          <w:spacing w:val="1"/>
          <w:sz w:val="28"/>
          <w:szCs w:val="28"/>
        </w:rPr>
        <w:t xml:space="preserve"> </w:t>
      </w:r>
      <w:r w:rsidR="009F037A" w:rsidRPr="00654131">
        <w:rPr>
          <w:sz w:val="28"/>
          <w:szCs w:val="28"/>
        </w:rPr>
        <w:t>встречается</w:t>
      </w:r>
      <w:r w:rsidR="009F037A" w:rsidRPr="00654131">
        <w:rPr>
          <w:spacing w:val="1"/>
          <w:sz w:val="28"/>
          <w:szCs w:val="28"/>
        </w:rPr>
        <w:t xml:space="preserve"> </w:t>
      </w:r>
      <w:r w:rsidR="009F037A" w:rsidRPr="00654131">
        <w:rPr>
          <w:sz w:val="28"/>
          <w:szCs w:val="28"/>
        </w:rPr>
        <w:t>только</w:t>
      </w:r>
      <w:r w:rsidR="009F037A" w:rsidRPr="00654131">
        <w:rPr>
          <w:spacing w:val="1"/>
          <w:sz w:val="28"/>
          <w:szCs w:val="28"/>
        </w:rPr>
        <w:t xml:space="preserve"> </w:t>
      </w:r>
      <w:r w:rsidR="009F037A" w:rsidRPr="00654131">
        <w:rPr>
          <w:sz w:val="28"/>
          <w:szCs w:val="28"/>
        </w:rPr>
        <w:t>у</w:t>
      </w:r>
      <w:r w:rsidR="009F037A" w:rsidRPr="00654131">
        <w:rPr>
          <w:spacing w:val="1"/>
          <w:sz w:val="28"/>
          <w:szCs w:val="28"/>
        </w:rPr>
        <w:t xml:space="preserve"> </w:t>
      </w:r>
      <w:r w:rsidR="009F037A" w:rsidRPr="00654131">
        <w:rPr>
          <w:sz w:val="28"/>
          <w:szCs w:val="28"/>
        </w:rPr>
        <w:t>геофитов</w:t>
      </w:r>
      <w:r w:rsidR="009F037A" w:rsidRPr="00654131">
        <w:rPr>
          <w:sz w:val="28"/>
          <w:szCs w:val="28"/>
          <w:lang w:val="ru-RU"/>
        </w:rPr>
        <w:t xml:space="preserve"> [</w:t>
      </w:r>
      <w:r w:rsidR="00DE1E16" w:rsidRPr="00654131">
        <w:rPr>
          <w:sz w:val="28"/>
          <w:szCs w:val="28"/>
          <w:lang w:val="ru-RU"/>
        </w:rPr>
        <w:t>141</w:t>
      </w:r>
      <w:r w:rsidR="009F037A" w:rsidRPr="00654131">
        <w:rPr>
          <w:sz w:val="28"/>
          <w:szCs w:val="28"/>
          <w:lang w:val="ru-RU"/>
        </w:rPr>
        <w:t>].</w:t>
      </w:r>
      <w:r w:rsidR="009F037A" w:rsidRPr="00654131">
        <w:rPr>
          <w:sz w:val="28"/>
          <w:szCs w:val="28"/>
        </w:rPr>
        <w:t xml:space="preserve"> </w:t>
      </w:r>
      <w:r w:rsidR="007A7A1E" w:rsidRPr="00654131">
        <w:rPr>
          <w:sz w:val="28"/>
          <w:szCs w:val="28"/>
        </w:rPr>
        <w:t>Направление роста корневища (косовертикально</w:t>
      </w:r>
      <w:r w:rsidR="00585D97" w:rsidRPr="00654131">
        <w:rPr>
          <w:sz w:val="28"/>
          <w:szCs w:val="28"/>
          <w:lang w:val="ru-RU"/>
        </w:rPr>
        <w:t>е (восходящее)</w:t>
      </w:r>
      <w:r w:rsidR="007A7A1E" w:rsidRPr="00654131">
        <w:rPr>
          <w:sz w:val="28"/>
          <w:szCs w:val="28"/>
        </w:rPr>
        <w:t>, вертикально</w:t>
      </w:r>
      <w:r w:rsidR="00C564CC" w:rsidRPr="00654131">
        <w:rPr>
          <w:sz w:val="28"/>
          <w:szCs w:val="28"/>
          <w:lang w:val="ru-RU"/>
        </w:rPr>
        <w:t>е</w:t>
      </w:r>
      <w:r w:rsidR="007A7A1E" w:rsidRPr="00654131">
        <w:rPr>
          <w:sz w:val="28"/>
          <w:szCs w:val="28"/>
        </w:rPr>
        <w:t xml:space="preserve">) </w:t>
      </w:r>
      <w:r w:rsidR="00444BCC" w:rsidRPr="00654131">
        <w:rPr>
          <w:sz w:val="28"/>
          <w:szCs w:val="28"/>
          <w:lang w:val="ru-RU"/>
        </w:rPr>
        <w:t>[</w:t>
      </w:r>
      <w:r w:rsidR="002249DB" w:rsidRPr="00654131">
        <w:rPr>
          <w:sz w:val="28"/>
          <w:szCs w:val="28"/>
          <w:lang w:val="ru-RU"/>
        </w:rPr>
        <w:t>15</w:t>
      </w:r>
      <w:r w:rsidR="00444BCC" w:rsidRPr="00654131">
        <w:rPr>
          <w:sz w:val="28"/>
          <w:szCs w:val="28"/>
          <w:lang w:val="ru-RU"/>
        </w:rPr>
        <w:t xml:space="preserve">] </w:t>
      </w:r>
      <w:r w:rsidR="007A7A1E" w:rsidRPr="00654131">
        <w:rPr>
          <w:sz w:val="28"/>
          <w:szCs w:val="28"/>
        </w:rPr>
        <w:t>является одним из признаков</w:t>
      </w:r>
      <w:r w:rsidR="00AF6143" w:rsidRPr="00654131">
        <w:rPr>
          <w:sz w:val="28"/>
          <w:szCs w:val="28"/>
        </w:rPr>
        <w:t xml:space="preserve"> при разграничении таксонов</w:t>
      </w:r>
      <w:r w:rsidR="00DA61F5" w:rsidRPr="00654131">
        <w:rPr>
          <w:sz w:val="28"/>
          <w:szCs w:val="28"/>
          <w:lang w:val="ru-RU"/>
        </w:rPr>
        <w:t xml:space="preserve"> различного ранга</w:t>
      </w:r>
      <w:r w:rsidR="007A7A1E" w:rsidRPr="00654131">
        <w:rPr>
          <w:sz w:val="28"/>
          <w:szCs w:val="28"/>
        </w:rPr>
        <w:t>.</w:t>
      </w:r>
      <w:r w:rsidR="00BA3EA0" w:rsidRPr="00654131">
        <w:rPr>
          <w:sz w:val="28"/>
          <w:szCs w:val="28"/>
        </w:rPr>
        <w:t xml:space="preserve"> </w:t>
      </w:r>
      <w:r w:rsidR="00C564CC" w:rsidRPr="00654131">
        <w:rPr>
          <w:sz w:val="28"/>
          <w:szCs w:val="28"/>
        </w:rPr>
        <w:t>И. А. Введенский [</w:t>
      </w:r>
      <w:r w:rsidR="002249DB" w:rsidRPr="00654131">
        <w:rPr>
          <w:sz w:val="28"/>
          <w:szCs w:val="28"/>
          <w:lang w:val="ru-RU"/>
        </w:rPr>
        <w:t>15</w:t>
      </w:r>
      <w:r w:rsidR="00C564CC" w:rsidRPr="00654131">
        <w:rPr>
          <w:sz w:val="28"/>
          <w:szCs w:val="28"/>
        </w:rPr>
        <w:t xml:space="preserve">] при описании луков </w:t>
      </w:r>
      <w:r w:rsidR="00C564CC" w:rsidRPr="00654131">
        <w:rPr>
          <w:sz w:val="28"/>
          <w:szCs w:val="28"/>
          <w:lang w:val="ru-RU"/>
        </w:rPr>
        <w:t xml:space="preserve">СССР </w:t>
      </w:r>
      <w:r w:rsidR="00C564CC" w:rsidRPr="00654131">
        <w:rPr>
          <w:sz w:val="28"/>
          <w:szCs w:val="28"/>
        </w:rPr>
        <w:t>приводит характер дерновины и расположение лука на короткой корневи</w:t>
      </w:r>
      <w:proofErr w:type="spellStart"/>
      <w:r w:rsidR="00C564CC" w:rsidRPr="00654131">
        <w:rPr>
          <w:sz w:val="28"/>
          <w:szCs w:val="28"/>
          <w:lang w:val="ru-RU"/>
        </w:rPr>
        <w:t>ще</w:t>
      </w:r>
      <w:proofErr w:type="spellEnd"/>
      <w:r w:rsidR="00C564CC" w:rsidRPr="00654131">
        <w:rPr>
          <w:sz w:val="28"/>
          <w:szCs w:val="28"/>
          <w:lang w:val="ru-RU"/>
        </w:rPr>
        <w:t>.</w:t>
      </w:r>
      <w:r w:rsidR="00CD16BB" w:rsidRPr="00654131">
        <w:rPr>
          <w:sz w:val="28"/>
          <w:szCs w:val="28"/>
          <w:lang w:val="ru-RU"/>
        </w:rPr>
        <w:t xml:space="preserve"> </w:t>
      </w:r>
      <w:r w:rsidRPr="00654131">
        <w:rPr>
          <w:sz w:val="28"/>
          <w:szCs w:val="28"/>
        </w:rPr>
        <w:t xml:space="preserve">Из числа видов </w:t>
      </w:r>
      <w:r w:rsidR="004A30D7" w:rsidRPr="00654131">
        <w:rPr>
          <w:sz w:val="28"/>
          <w:szCs w:val="28"/>
        </w:rPr>
        <w:t xml:space="preserve">подрода </w:t>
      </w:r>
      <w:r w:rsidR="004A30D7" w:rsidRPr="00654131">
        <w:rPr>
          <w:i/>
          <w:iCs/>
          <w:sz w:val="28"/>
          <w:szCs w:val="28"/>
        </w:rPr>
        <w:t>Reticulatobulbosa</w:t>
      </w:r>
      <w:r w:rsidR="004A30D7" w:rsidRPr="00654131">
        <w:rPr>
          <w:sz w:val="28"/>
          <w:szCs w:val="28"/>
        </w:rPr>
        <w:t xml:space="preserve"> косовертикальными </w:t>
      </w:r>
      <w:r w:rsidRPr="00654131">
        <w:rPr>
          <w:sz w:val="28"/>
          <w:szCs w:val="28"/>
        </w:rPr>
        <w:t>корневищ</w:t>
      </w:r>
      <w:r w:rsidR="00AF6143" w:rsidRPr="00654131">
        <w:rPr>
          <w:sz w:val="28"/>
          <w:szCs w:val="28"/>
        </w:rPr>
        <w:t>ными</w:t>
      </w:r>
      <w:r w:rsidRPr="00654131">
        <w:rPr>
          <w:sz w:val="28"/>
          <w:szCs w:val="28"/>
        </w:rPr>
        <w:t xml:space="preserve"> выделя</w:t>
      </w:r>
      <w:r w:rsidR="00F3178A" w:rsidRPr="00654131">
        <w:rPr>
          <w:sz w:val="28"/>
          <w:szCs w:val="28"/>
        </w:rPr>
        <w:t>ю</w:t>
      </w:r>
      <w:r w:rsidRPr="00654131">
        <w:rPr>
          <w:sz w:val="28"/>
          <w:szCs w:val="28"/>
        </w:rPr>
        <w:t xml:space="preserve">тся </w:t>
      </w:r>
      <w:r w:rsidR="00FD7078">
        <w:rPr>
          <w:i/>
          <w:iCs/>
          <w:color w:val="000000"/>
          <w:sz w:val="28"/>
          <w:szCs w:val="28"/>
        </w:rPr>
        <w:t>A. </w:t>
      </w:r>
      <w:r w:rsidR="004912BF" w:rsidRPr="00654131">
        <w:rPr>
          <w:i/>
          <w:iCs/>
          <w:color w:val="000000"/>
          <w:sz w:val="28"/>
          <w:szCs w:val="28"/>
        </w:rPr>
        <w:t xml:space="preserve">barsczewskii, </w:t>
      </w:r>
      <w:r w:rsidR="00FD7078">
        <w:rPr>
          <w:i/>
          <w:iCs/>
          <w:color w:val="000000"/>
          <w:sz w:val="28"/>
          <w:szCs w:val="28"/>
        </w:rPr>
        <w:t>A. </w:t>
      </w:r>
      <w:r w:rsidR="004912BF" w:rsidRPr="00654131">
        <w:rPr>
          <w:i/>
          <w:iCs/>
          <w:color w:val="000000"/>
          <w:sz w:val="28"/>
          <w:szCs w:val="28"/>
        </w:rPr>
        <w:t xml:space="preserve">dolichostylum, </w:t>
      </w:r>
      <w:r w:rsidR="00FD7078">
        <w:rPr>
          <w:i/>
          <w:iCs/>
          <w:color w:val="000000"/>
          <w:sz w:val="28"/>
          <w:szCs w:val="28"/>
        </w:rPr>
        <w:t>A. </w:t>
      </w:r>
      <w:r w:rsidR="004912BF" w:rsidRPr="00654131">
        <w:rPr>
          <w:i/>
          <w:iCs/>
          <w:color w:val="000000"/>
          <w:sz w:val="28"/>
          <w:szCs w:val="28"/>
        </w:rPr>
        <w:t xml:space="preserve">eriocoleum, </w:t>
      </w:r>
      <w:r w:rsidR="00FD7078">
        <w:rPr>
          <w:i/>
          <w:iCs/>
          <w:color w:val="000000"/>
          <w:sz w:val="28"/>
          <w:szCs w:val="28"/>
        </w:rPr>
        <w:t>A. </w:t>
      </w:r>
      <w:r w:rsidR="00C17510" w:rsidRPr="00654131">
        <w:rPr>
          <w:i/>
          <w:iCs/>
          <w:color w:val="000000"/>
          <w:sz w:val="28"/>
          <w:szCs w:val="28"/>
        </w:rPr>
        <w:t xml:space="preserve">oreoscordum, </w:t>
      </w:r>
      <w:r w:rsidR="00FD7078">
        <w:rPr>
          <w:i/>
          <w:iCs/>
          <w:color w:val="000000"/>
          <w:sz w:val="28"/>
          <w:szCs w:val="28"/>
        </w:rPr>
        <w:t>A. </w:t>
      </w:r>
      <w:r w:rsidR="004912BF" w:rsidRPr="00654131">
        <w:rPr>
          <w:i/>
          <w:iCs/>
          <w:color w:val="000000"/>
          <w:sz w:val="28"/>
          <w:szCs w:val="28"/>
        </w:rPr>
        <w:t>stephanophorum,</w:t>
      </w:r>
      <w:r w:rsidR="005D6A98" w:rsidRPr="00654131">
        <w:rPr>
          <w:i/>
          <w:iCs/>
          <w:color w:val="000000"/>
          <w:sz w:val="28"/>
          <w:szCs w:val="28"/>
        </w:rPr>
        <w:t xml:space="preserve"> </w:t>
      </w:r>
      <w:r w:rsidR="00FD7078">
        <w:rPr>
          <w:i/>
          <w:iCs/>
          <w:color w:val="000000"/>
          <w:sz w:val="28"/>
          <w:szCs w:val="28"/>
        </w:rPr>
        <w:t>A. </w:t>
      </w:r>
      <w:r w:rsidR="00C17510" w:rsidRPr="00654131">
        <w:rPr>
          <w:i/>
          <w:iCs/>
          <w:color w:val="000000"/>
          <w:sz w:val="28"/>
          <w:szCs w:val="28"/>
        </w:rPr>
        <w:t xml:space="preserve">strictum, </w:t>
      </w:r>
      <w:r w:rsidR="00FD7078">
        <w:rPr>
          <w:i/>
          <w:iCs/>
          <w:color w:val="000000"/>
          <w:sz w:val="28"/>
          <w:szCs w:val="28"/>
        </w:rPr>
        <w:t>A. </w:t>
      </w:r>
      <w:r w:rsidR="00C17510" w:rsidRPr="00654131">
        <w:rPr>
          <w:i/>
          <w:iCs/>
          <w:color w:val="000000"/>
          <w:sz w:val="28"/>
          <w:szCs w:val="28"/>
        </w:rPr>
        <w:t xml:space="preserve">trachyoscordum, </w:t>
      </w:r>
      <w:r w:rsidR="00FD7078">
        <w:rPr>
          <w:i/>
          <w:iCs/>
          <w:color w:val="000000"/>
          <w:sz w:val="28"/>
          <w:szCs w:val="28"/>
        </w:rPr>
        <w:t>A. </w:t>
      </w:r>
      <w:r w:rsidR="004912BF" w:rsidRPr="00654131">
        <w:rPr>
          <w:i/>
          <w:iCs/>
          <w:color w:val="000000"/>
          <w:sz w:val="28"/>
          <w:szCs w:val="28"/>
        </w:rPr>
        <w:t>xiphopetalum</w:t>
      </w:r>
      <w:r w:rsidR="00F3178A" w:rsidRPr="00654131">
        <w:rPr>
          <w:i/>
          <w:iCs/>
          <w:color w:val="000000"/>
          <w:sz w:val="28"/>
          <w:szCs w:val="28"/>
        </w:rPr>
        <w:t xml:space="preserve">; </w:t>
      </w:r>
      <w:r w:rsidR="00FD7078">
        <w:rPr>
          <w:i/>
          <w:iCs/>
          <w:color w:val="000000"/>
          <w:sz w:val="28"/>
          <w:szCs w:val="28"/>
        </w:rPr>
        <w:t>A. </w:t>
      </w:r>
      <w:r w:rsidR="00F3178A" w:rsidRPr="00654131">
        <w:rPr>
          <w:i/>
          <w:iCs/>
          <w:color w:val="000000"/>
          <w:sz w:val="28"/>
          <w:szCs w:val="28"/>
        </w:rPr>
        <w:t>gracillimum,</w:t>
      </w:r>
      <w:r w:rsidR="00F3178A" w:rsidRPr="00654131">
        <w:rPr>
          <w:sz w:val="28"/>
          <w:szCs w:val="28"/>
        </w:rPr>
        <w:t xml:space="preserve"> </w:t>
      </w:r>
      <w:r w:rsidR="00FD7078">
        <w:rPr>
          <w:i/>
          <w:iCs/>
          <w:color w:val="000000"/>
          <w:sz w:val="28"/>
          <w:szCs w:val="28"/>
        </w:rPr>
        <w:t>A. </w:t>
      </w:r>
      <w:r w:rsidR="00F3178A" w:rsidRPr="00654131">
        <w:rPr>
          <w:i/>
          <w:iCs/>
          <w:color w:val="000000"/>
          <w:sz w:val="28"/>
          <w:szCs w:val="28"/>
        </w:rPr>
        <w:t xml:space="preserve">korolkowii, </w:t>
      </w:r>
      <w:r w:rsidR="00FD7078">
        <w:rPr>
          <w:i/>
          <w:iCs/>
          <w:color w:val="000000"/>
          <w:sz w:val="28"/>
          <w:szCs w:val="28"/>
        </w:rPr>
        <w:t>A. </w:t>
      </w:r>
      <w:r w:rsidR="00F3178A" w:rsidRPr="00654131">
        <w:rPr>
          <w:i/>
          <w:iCs/>
          <w:color w:val="000000"/>
          <w:sz w:val="28"/>
          <w:szCs w:val="28"/>
        </w:rPr>
        <w:t xml:space="preserve">teretifolium – </w:t>
      </w:r>
      <w:r w:rsidR="00F3178A" w:rsidRPr="00654131">
        <w:rPr>
          <w:color w:val="000000"/>
          <w:sz w:val="28"/>
          <w:szCs w:val="28"/>
        </w:rPr>
        <w:t>короткими корневищами</w:t>
      </w:r>
      <w:r w:rsidR="00F3178A" w:rsidRPr="00654131">
        <w:rPr>
          <w:i/>
          <w:iCs/>
          <w:color w:val="000000"/>
          <w:sz w:val="28"/>
          <w:szCs w:val="28"/>
        </w:rPr>
        <w:t xml:space="preserve">. </w:t>
      </w:r>
      <w:r w:rsidR="002D1EE3" w:rsidRPr="00654131">
        <w:rPr>
          <w:sz w:val="28"/>
          <w:szCs w:val="28"/>
        </w:rPr>
        <w:t>У</w:t>
      </w:r>
      <w:r w:rsidRPr="00654131">
        <w:rPr>
          <w:sz w:val="28"/>
          <w:szCs w:val="28"/>
        </w:rPr>
        <w:t xml:space="preserve"> ряда видов </w:t>
      </w:r>
      <w:r w:rsidR="00B5475D" w:rsidRPr="00654131">
        <w:rPr>
          <w:sz w:val="28"/>
          <w:szCs w:val="28"/>
        </w:rPr>
        <w:t xml:space="preserve">подрода </w:t>
      </w:r>
      <w:r w:rsidR="00B5475D" w:rsidRPr="00654131">
        <w:rPr>
          <w:i/>
          <w:iCs/>
          <w:sz w:val="28"/>
          <w:szCs w:val="28"/>
        </w:rPr>
        <w:t>Polyprason</w:t>
      </w:r>
      <w:r w:rsidR="00B5475D" w:rsidRPr="00654131">
        <w:rPr>
          <w:sz w:val="28"/>
          <w:szCs w:val="28"/>
        </w:rPr>
        <w:t xml:space="preserve"> </w:t>
      </w:r>
      <w:r w:rsidRPr="00654131">
        <w:rPr>
          <w:sz w:val="28"/>
          <w:szCs w:val="28"/>
        </w:rPr>
        <w:t>(</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platyspathum</w:t>
      </w:r>
      <w:r w:rsidR="00B5475D" w:rsidRPr="00654131">
        <w:rPr>
          <w:i/>
          <w:sz w:val="28"/>
          <w:szCs w:val="28"/>
        </w:rPr>
        <w:t>,</w:t>
      </w:r>
      <w:r w:rsidRPr="00654131">
        <w:rPr>
          <w:sz w:val="28"/>
          <w:szCs w:val="28"/>
        </w:rPr>
        <w:t xml:space="preserve"> </w:t>
      </w:r>
      <w:r w:rsidR="00FD7078">
        <w:rPr>
          <w:i/>
          <w:sz w:val="28"/>
          <w:szCs w:val="28"/>
        </w:rPr>
        <w:t>A. </w:t>
      </w:r>
      <w:r w:rsidR="00B5475D" w:rsidRPr="00654131">
        <w:rPr>
          <w:i/>
          <w:iCs/>
          <w:sz w:val="28"/>
          <w:szCs w:val="28"/>
        </w:rPr>
        <w:t>polyphyllum</w:t>
      </w:r>
      <w:r w:rsidRPr="00654131">
        <w:rPr>
          <w:sz w:val="28"/>
          <w:szCs w:val="28"/>
          <w:u w:val="single"/>
        </w:rPr>
        <w:t>)</w:t>
      </w:r>
      <w:r w:rsidRPr="00654131">
        <w:rPr>
          <w:i/>
          <w:sz w:val="28"/>
          <w:szCs w:val="28"/>
        </w:rPr>
        <w:t xml:space="preserve"> </w:t>
      </w:r>
      <w:r w:rsidRPr="00654131">
        <w:rPr>
          <w:sz w:val="28"/>
          <w:szCs w:val="28"/>
        </w:rPr>
        <w:t>корневище вертикальное</w:t>
      </w:r>
      <w:r w:rsidR="00C17510" w:rsidRPr="00654131">
        <w:rPr>
          <w:sz w:val="28"/>
          <w:szCs w:val="28"/>
        </w:rPr>
        <w:t>, некоторые виды</w:t>
      </w:r>
      <w:r w:rsidR="00E3571C" w:rsidRPr="00654131">
        <w:rPr>
          <w:sz w:val="28"/>
          <w:szCs w:val="28"/>
        </w:rPr>
        <w:t xml:space="preserve">: </w:t>
      </w:r>
      <w:r w:rsidR="00FD7078">
        <w:rPr>
          <w:i/>
          <w:iCs/>
          <w:sz w:val="28"/>
          <w:szCs w:val="28"/>
        </w:rPr>
        <w:t>A. </w:t>
      </w:r>
      <w:r w:rsidR="00E3571C" w:rsidRPr="00654131">
        <w:rPr>
          <w:i/>
          <w:iCs/>
          <w:sz w:val="28"/>
          <w:szCs w:val="28"/>
        </w:rPr>
        <w:t xml:space="preserve">alexandrae, </w:t>
      </w:r>
      <w:r w:rsidR="00FD7078">
        <w:rPr>
          <w:i/>
          <w:iCs/>
          <w:sz w:val="28"/>
          <w:szCs w:val="28"/>
        </w:rPr>
        <w:t>A. </w:t>
      </w:r>
      <w:r w:rsidR="00E3571C" w:rsidRPr="00654131">
        <w:rPr>
          <w:i/>
          <w:iCs/>
          <w:sz w:val="28"/>
          <w:szCs w:val="28"/>
        </w:rPr>
        <w:t xml:space="preserve">hymenorrhizum, </w:t>
      </w:r>
      <w:r w:rsidR="00FD7078">
        <w:rPr>
          <w:i/>
          <w:iCs/>
          <w:sz w:val="28"/>
          <w:szCs w:val="28"/>
        </w:rPr>
        <w:t>A. </w:t>
      </w:r>
      <w:r w:rsidR="00E3571C" w:rsidRPr="00654131">
        <w:rPr>
          <w:i/>
          <w:iCs/>
          <w:sz w:val="28"/>
          <w:szCs w:val="28"/>
        </w:rPr>
        <w:t>leptomorphum</w:t>
      </w:r>
      <w:r w:rsidR="00E3571C" w:rsidRPr="00654131">
        <w:rPr>
          <w:sz w:val="28"/>
          <w:szCs w:val="28"/>
        </w:rPr>
        <w:t xml:space="preserve"> </w:t>
      </w:r>
      <w:r w:rsidR="00C17510" w:rsidRPr="00654131">
        <w:rPr>
          <w:sz w:val="28"/>
          <w:szCs w:val="28"/>
        </w:rPr>
        <w:t>этого же рода имеют косовертикальное корневище</w:t>
      </w:r>
      <w:r w:rsidR="002B71FA" w:rsidRPr="00654131">
        <w:rPr>
          <w:sz w:val="28"/>
          <w:szCs w:val="28"/>
        </w:rPr>
        <w:t>;</w:t>
      </w:r>
      <w:r w:rsidR="00654131" w:rsidRPr="00654131">
        <w:rPr>
          <w:sz w:val="28"/>
          <w:szCs w:val="28"/>
        </w:rPr>
        <w:t xml:space="preserve"> </w:t>
      </w:r>
      <w:r w:rsidR="00FD7078">
        <w:rPr>
          <w:i/>
          <w:iCs/>
          <w:color w:val="000000"/>
          <w:sz w:val="28"/>
          <w:szCs w:val="28"/>
        </w:rPr>
        <w:t>A. </w:t>
      </w:r>
      <w:r w:rsidR="002B71FA" w:rsidRPr="00654131">
        <w:rPr>
          <w:i/>
          <w:iCs/>
          <w:color w:val="000000"/>
          <w:sz w:val="28"/>
          <w:szCs w:val="28"/>
        </w:rPr>
        <w:t xml:space="preserve">cisferganense, </w:t>
      </w:r>
      <w:r w:rsidR="00FD7078">
        <w:rPr>
          <w:i/>
          <w:iCs/>
          <w:color w:val="000000"/>
          <w:sz w:val="28"/>
          <w:szCs w:val="28"/>
        </w:rPr>
        <w:t>A. </w:t>
      </w:r>
      <w:r w:rsidR="002B71FA" w:rsidRPr="00654131">
        <w:rPr>
          <w:i/>
          <w:iCs/>
          <w:color w:val="000000"/>
          <w:sz w:val="28"/>
          <w:szCs w:val="28"/>
        </w:rPr>
        <w:t xml:space="preserve">jucundum, </w:t>
      </w:r>
      <w:r w:rsidR="00FD7078">
        <w:rPr>
          <w:i/>
          <w:iCs/>
          <w:color w:val="000000"/>
          <w:sz w:val="28"/>
          <w:szCs w:val="28"/>
        </w:rPr>
        <w:t>A. </w:t>
      </w:r>
      <w:r w:rsidR="002B71FA" w:rsidRPr="00654131">
        <w:rPr>
          <w:i/>
          <w:iCs/>
          <w:color w:val="000000"/>
          <w:sz w:val="28"/>
          <w:szCs w:val="28"/>
        </w:rPr>
        <w:t xml:space="preserve">kirilovii, </w:t>
      </w:r>
      <w:r w:rsidR="00FD7078">
        <w:rPr>
          <w:i/>
          <w:iCs/>
          <w:color w:val="000000"/>
          <w:sz w:val="28"/>
          <w:szCs w:val="28"/>
        </w:rPr>
        <w:t>A. </w:t>
      </w:r>
      <w:r w:rsidR="002B71FA" w:rsidRPr="00654131">
        <w:rPr>
          <w:i/>
          <w:iCs/>
          <w:color w:val="000000"/>
          <w:sz w:val="28"/>
          <w:szCs w:val="28"/>
        </w:rPr>
        <w:t xml:space="preserve">kokanicum, </w:t>
      </w:r>
      <w:r w:rsidR="00FD7078">
        <w:rPr>
          <w:i/>
          <w:iCs/>
          <w:color w:val="000000"/>
          <w:sz w:val="28"/>
          <w:szCs w:val="28"/>
        </w:rPr>
        <w:t>A. </w:t>
      </w:r>
      <w:r w:rsidR="002B71FA" w:rsidRPr="00654131">
        <w:rPr>
          <w:i/>
          <w:iCs/>
          <w:color w:val="000000"/>
          <w:sz w:val="28"/>
          <w:szCs w:val="28"/>
        </w:rPr>
        <w:t xml:space="preserve">marmoratum, </w:t>
      </w:r>
      <w:r w:rsidR="00FD7078">
        <w:rPr>
          <w:i/>
          <w:iCs/>
          <w:color w:val="000000"/>
          <w:sz w:val="28"/>
          <w:szCs w:val="28"/>
        </w:rPr>
        <w:t>A. </w:t>
      </w:r>
      <w:r w:rsidR="002B71FA" w:rsidRPr="00654131">
        <w:rPr>
          <w:i/>
          <w:iCs/>
          <w:color w:val="000000"/>
          <w:sz w:val="28"/>
          <w:szCs w:val="28"/>
        </w:rPr>
        <w:t xml:space="preserve">petraeum, </w:t>
      </w:r>
      <w:r w:rsidR="00FD7078">
        <w:rPr>
          <w:i/>
          <w:iCs/>
          <w:color w:val="000000"/>
          <w:sz w:val="28"/>
          <w:szCs w:val="28"/>
        </w:rPr>
        <w:t>A. </w:t>
      </w:r>
      <w:r w:rsidR="002B71FA" w:rsidRPr="00654131">
        <w:rPr>
          <w:i/>
          <w:iCs/>
          <w:color w:val="000000"/>
          <w:sz w:val="28"/>
          <w:szCs w:val="28"/>
        </w:rPr>
        <w:t xml:space="preserve">talassicum, </w:t>
      </w:r>
      <w:r w:rsidR="00FD7078">
        <w:rPr>
          <w:i/>
          <w:iCs/>
          <w:color w:val="000000"/>
          <w:sz w:val="28"/>
          <w:szCs w:val="28"/>
        </w:rPr>
        <w:t>A. </w:t>
      </w:r>
      <w:r w:rsidR="002B71FA" w:rsidRPr="00654131">
        <w:rPr>
          <w:i/>
          <w:iCs/>
          <w:color w:val="000000"/>
          <w:sz w:val="28"/>
          <w:szCs w:val="28"/>
        </w:rPr>
        <w:t>tianschanicum</w:t>
      </w:r>
      <w:r w:rsidR="00E3571C" w:rsidRPr="00654131">
        <w:rPr>
          <w:i/>
          <w:iCs/>
          <w:color w:val="000000"/>
          <w:sz w:val="28"/>
          <w:szCs w:val="28"/>
        </w:rPr>
        <w:t xml:space="preserve"> </w:t>
      </w:r>
      <w:r w:rsidR="00E3571C" w:rsidRPr="00654131">
        <w:rPr>
          <w:color w:val="000000"/>
          <w:sz w:val="28"/>
          <w:szCs w:val="28"/>
        </w:rPr>
        <w:t>луковицу по нескольку прикреплены к короткому корневищу</w:t>
      </w:r>
      <w:r w:rsidR="00604FD2" w:rsidRPr="00654131">
        <w:rPr>
          <w:color w:val="000000"/>
          <w:sz w:val="28"/>
          <w:szCs w:val="28"/>
        </w:rPr>
        <w:t>;</w:t>
      </w:r>
      <w:r w:rsidR="00604FD2" w:rsidRPr="00654131">
        <w:rPr>
          <w:i/>
          <w:iCs/>
          <w:color w:val="000000"/>
          <w:sz w:val="28"/>
          <w:szCs w:val="28"/>
        </w:rPr>
        <w:t xml:space="preserve"> </w:t>
      </w:r>
      <w:r w:rsidR="002B71FA" w:rsidRPr="00654131">
        <w:rPr>
          <w:sz w:val="28"/>
          <w:szCs w:val="28"/>
        </w:rPr>
        <w:t xml:space="preserve">у </w:t>
      </w:r>
      <w:r w:rsidR="00FD7078">
        <w:rPr>
          <w:i/>
          <w:iCs/>
          <w:sz w:val="28"/>
          <w:szCs w:val="28"/>
        </w:rPr>
        <w:t>A. </w:t>
      </w:r>
      <w:r w:rsidR="00E3571C" w:rsidRPr="00654131">
        <w:rPr>
          <w:i/>
          <w:iCs/>
          <w:sz w:val="28"/>
          <w:szCs w:val="28"/>
        </w:rPr>
        <w:t xml:space="preserve">hymenorrhizum, </w:t>
      </w:r>
      <w:r w:rsidR="00FD7078">
        <w:rPr>
          <w:i/>
          <w:iCs/>
          <w:sz w:val="28"/>
          <w:szCs w:val="28"/>
        </w:rPr>
        <w:t>A. </w:t>
      </w:r>
      <w:r w:rsidR="002B71FA" w:rsidRPr="00654131">
        <w:rPr>
          <w:i/>
          <w:iCs/>
          <w:sz w:val="28"/>
          <w:szCs w:val="28"/>
        </w:rPr>
        <w:t>setifolium</w:t>
      </w:r>
      <w:r w:rsidR="002B71FA" w:rsidRPr="00654131">
        <w:rPr>
          <w:sz w:val="28"/>
          <w:szCs w:val="28"/>
        </w:rPr>
        <w:t xml:space="preserve"> корневищ</w:t>
      </w:r>
      <w:r w:rsidR="00E3571C" w:rsidRPr="00654131">
        <w:rPr>
          <w:sz w:val="28"/>
          <w:szCs w:val="28"/>
        </w:rPr>
        <w:t>а</w:t>
      </w:r>
      <w:r w:rsidR="002B71FA" w:rsidRPr="00654131">
        <w:rPr>
          <w:sz w:val="28"/>
          <w:szCs w:val="28"/>
        </w:rPr>
        <w:t xml:space="preserve"> образуют плотную дернину</w:t>
      </w:r>
      <w:r w:rsidR="00E3571C" w:rsidRPr="00654131">
        <w:rPr>
          <w:sz w:val="28"/>
          <w:szCs w:val="28"/>
        </w:rPr>
        <w:t xml:space="preserve">. </w:t>
      </w:r>
      <w:r w:rsidR="00E3571C" w:rsidRPr="00654131">
        <w:rPr>
          <w:sz w:val="28"/>
          <w:szCs w:val="28"/>
          <w:lang w:val="ru-RU"/>
        </w:rPr>
        <w:t xml:space="preserve">Единственный представитель секции </w:t>
      </w:r>
      <w:proofErr w:type="spellStart"/>
      <w:r w:rsidR="00E3571C" w:rsidRPr="00654131">
        <w:rPr>
          <w:i/>
          <w:iCs/>
          <w:sz w:val="28"/>
          <w:szCs w:val="28"/>
          <w:lang w:val="ru-RU"/>
        </w:rPr>
        <w:t>Schoenoprasum</w:t>
      </w:r>
      <w:proofErr w:type="spellEnd"/>
      <w:r w:rsidR="00E3571C" w:rsidRPr="00654131">
        <w:rPr>
          <w:sz w:val="28"/>
          <w:szCs w:val="28"/>
          <w:lang w:val="ru-RU"/>
        </w:rPr>
        <w:t xml:space="preserve"> подрода </w:t>
      </w:r>
      <w:proofErr w:type="spellStart"/>
      <w:r w:rsidR="00E3571C" w:rsidRPr="00654131">
        <w:rPr>
          <w:i/>
          <w:iCs/>
          <w:sz w:val="28"/>
          <w:szCs w:val="28"/>
          <w:lang w:val="ru-RU"/>
        </w:rPr>
        <w:t>Cepa</w:t>
      </w:r>
      <w:proofErr w:type="spellEnd"/>
      <w:r w:rsidR="00E3571C" w:rsidRPr="00654131">
        <w:rPr>
          <w:sz w:val="28"/>
          <w:szCs w:val="28"/>
          <w:lang w:val="ru-RU"/>
        </w:rPr>
        <w:t xml:space="preserve"> </w:t>
      </w:r>
      <w:r w:rsidR="00FD7078">
        <w:rPr>
          <w:i/>
          <w:iCs/>
          <w:sz w:val="28"/>
          <w:szCs w:val="28"/>
          <w:lang w:val="ru-RU"/>
        </w:rPr>
        <w:t>A. </w:t>
      </w:r>
      <w:proofErr w:type="spellStart"/>
      <w:r w:rsidR="00E3571C" w:rsidRPr="00654131">
        <w:rPr>
          <w:i/>
          <w:iCs/>
          <w:sz w:val="28"/>
          <w:szCs w:val="28"/>
          <w:lang w:val="ru-RU"/>
        </w:rPr>
        <w:t>karelinii</w:t>
      </w:r>
      <w:proofErr w:type="spellEnd"/>
      <w:r w:rsidR="00E3571C" w:rsidRPr="00654131">
        <w:rPr>
          <w:sz w:val="28"/>
          <w:szCs w:val="28"/>
          <w:lang w:val="ru-RU"/>
        </w:rPr>
        <w:t xml:space="preserve"> обладает коротким корневищем.</w:t>
      </w:r>
      <w:r w:rsidR="005D6A98" w:rsidRPr="00654131">
        <w:rPr>
          <w:sz w:val="28"/>
          <w:szCs w:val="28"/>
        </w:rPr>
        <w:t xml:space="preserve"> </w:t>
      </w:r>
      <w:r w:rsidR="00261B40" w:rsidRPr="00654131">
        <w:rPr>
          <w:sz w:val="28"/>
          <w:szCs w:val="28"/>
        </w:rPr>
        <w:t xml:space="preserve">Настоящие гипогеогенные </w:t>
      </w:r>
      <w:r w:rsidR="000450F9" w:rsidRPr="00654131">
        <w:rPr>
          <w:sz w:val="28"/>
          <w:szCs w:val="28"/>
        </w:rPr>
        <w:t xml:space="preserve">(корневище, изначально развивающееся как подземный видоизмененный побег) </w:t>
      </w:r>
      <w:r w:rsidR="00470386" w:rsidRPr="00654131">
        <w:rPr>
          <w:sz w:val="28"/>
          <w:szCs w:val="28"/>
        </w:rPr>
        <w:t>корневища у</w:t>
      </w:r>
      <w:r w:rsidR="003D06BA" w:rsidRPr="00654131">
        <w:rPr>
          <w:sz w:val="28"/>
          <w:szCs w:val="28"/>
        </w:rPr>
        <w:t xml:space="preserve"> местных луков </w:t>
      </w:r>
      <w:r w:rsidR="00261B40" w:rsidRPr="00654131">
        <w:rPr>
          <w:sz w:val="28"/>
          <w:szCs w:val="28"/>
        </w:rPr>
        <w:t>развива</w:t>
      </w:r>
      <w:r w:rsidR="009A4CFD" w:rsidRPr="00654131">
        <w:rPr>
          <w:sz w:val="28"/>
          <w:szCs w:val="28"/>
        </w:rPr>
        <w:t>лся</w:t>
      </w:r>
      <w:r w:rsidR="00261B40" w:rsidRPr="00654131">
        <w:rPr>
          <w:sz w:val="28"/>
          <w:szCs w:val="28"/>
        </w:rPr>
        <w:t xml:space="preserve"> только у </w:t>
      </w:r>
      <w:r w:rsidR="00261B40" w:rsidRPr="00654131">
        <w:rPr>
          <w:i/>
          <w:iCs/>
          <w:sz w:val="28"/>
          <w:szCs w:val="28"/>
        </w:rPr>
        <w:t>А.</w:t>
      </w:r>
      <w:r w:rsidR="007458D1" w:rsidRPr="00654131">
        <w:rPr>
          <w:i/>
          <w:iCs/>
          <w:sz w:val="28"/>
          <w:szCs w:val="28"/>
        </w:rPr>
        <w:t> </w:t>
      </w:r>
      <w:r w:rsidR="00261B40" w:rsidRPr="00654131">
        <w:rPr>
          <w:i/>
          <w:iCs/>
          <w:sz w:val="28"/>
          <w:szCs w:val="28"/>
        </w:rPr>
        <w:t>weschniakowii</w:t>
      </w:r>
      <w:r w:rsidR="00915369" w:rsidRPr="00654131">
        <w:rPr>
          <w:i/>
          <w:iCs/>
          <w:sz w:val="28"/>
          <w:szCs w:val="28"/>
        </w:rPr>
        <w:t xml:space="preserve"> </w:t>
      </w:r>
      <w:r w:rsidR="00915369" w:rsidRPr="00654131">
        <w:rPr>
          <w:sz w:val="28"/>
          <w:szCs w:val="28"/>
        </w:rPr>
        <w:t>[</w:t>
      </w:r>
      <w:r w:rsidR="00E86850" w:rsidRPr="00654131">
        <w:rPr>
          <w:sz w:val="28"/>
          <w:szCs w:val="28"/>
          <w:lang w:val="ru-RU"/>
        </w:rPr>
        <w:t>127</w:t>
      </w:r>
      <w:r w:rsidR="00915369" w:rsidRPr="00654131">
        <w:rPr>
          <w:sz w:val="28"/>
          <w:szCs w:val="28"/>
        </w:rPr>
        <w:t>]</w:t>
      </w:r>
      <w:r w:rsidR="00261B40" w:rsidRPr="00654131">
        <w:rPr>
          <w:sz w:val="28"/>
          <w:szCs w:val="28"/>
        </w:rPr>
        <w:t xml:space="preserve">. </w:t>
      </w:r>
      <w:r w:rsidR="009A4CFD" w:rsidRPr="00654131">
        <w:rPr>
          <w:sz w:val="28"/>
          <w:szCs w:val="28"/>
          <w:lang w:val="ru-RU"/>
        </w:rPr>
        <w:t>В. А. Черемушкина [</w:t>
      </w:r>
      <w:r w:rsidR="00DE1E16" w:rsidRPr="00654131">
        <w:rPr>
          <w:sz w:val="28"/>
          <w:szCs w:val="28"/>
          <w:lang w:val="ru-RU"/>
        </w:rPr>
        <w:t>141</w:t>
      </w:r>
      <w:r w:rsidR="009A4CFD" w:rsidRPr="00654131">
        <w:rPr>
          <w:sz w:val="28"/>
          <w:szCs w:val="28"/>
          <w:lang w:val="ru-RU"/>
        </w:rPr>
        <w:t xml:space="preserve">] отмечает, что </w:t>
      </w:r>
      <w:r w:rsidR="00CB0697" w:rsidRPr="00654131">
        <w:rPr>
          <w:sz w:val="28"/>
          <w:szCs w:val="28"/>
        </w:rPr>
        <w:t>исходным для луков было эпигеогенное корневище</w:t>
      </w:r>
      <w:r w:rsidR="00493403" w:rsidRPr="00654131">
        <w:rPr>
          <w:sz w:val="28"/>
          <w:szCs w:val="28"/>
          <w:lang w:val="ru-RU"/>
        </w:rPr>
        <w:t xml:space="preserve"> (корневище, образующееся в результате постепенного естественного погружения надземного побега в почву)</w:t>
      </w:r>
      <w:r w:rsidR="00CB0697" w:rsidRPr="00654131">
        <w:rPr>
          <w:sz w:val="28"/>
          <w:szCs w:val="28"/>
          <w:lang w:val="ru-RU"/>
        </w:rPr>
        <w:t xml:space="preserve">. </w:t>
      </w:r>
      <w:r w:rsidRPr="00654131">
        <w:rPr>
          <w:sz w:val="28"/>
          <w:szCs w:val="28"/>
        </w:rPr>
        <w:t>Размеры корневища и его способност</w:t>
      </w:r>
      <w:r w:rsidR="004B5663" w:rsidRPr="00654131">
        <w:rPr>
          <w:sz w:val="28"/>
          <w:szCs w:val="28"/>
        </w:rPr>
        <w:t>ь</w:t>
      </w:r>
      <w:r w:rsidRPr="00654131">
        <w:rPr>
          <w:sz w:val="28"/>
          <w:szCs w:val="28"/>
        </w:rPr>
        <w:t xml:space="preserve"> к разветвлению подвержены к изменчивости.</w:t>
      </w:r>
      <w:r w:rsidR="001955BB" w:rsidRPr="00654131">
        <w:rPr>
          <w:sz w:val="28"/>
          <w:szCs w:val="28"/>
        </w:rPr>
        <w:t xml:space="preserve"> </w:t>
      </w:r>
      <w:r w:rsidR="001955BB" w:rsidRPr="00654131">
        <w:rPr>
          <w:rStyle w:val="54"/>
          <w:rFonts w:ascii="Times New Roman" w:hAnsi="Times New Roman" w:cs="Times New Roman"/>
          <w:sz w:val="28"/>
          <w:szCs w:val="28"/>
        </w:rPr>
        <w:t>Длительност</w:t>
      </w:r>
      <w:r w:rsidR="004B5663" w:rsidRPr="00654131">
        <w:rPr>
          <w:rStyle w:val="54"/>
          <w:rFonts w:ascii="Times New Roman" w:hAnsi="Times New Roman" w:cs="Times New Roman"/>
          <w:sz w:val="28"/>
          <w:szCs w:val="28"/>
        </w:rPr>
        <w:t>ь</w:t>
      </w:r>
      <w:r w:rsidR="001955BB" w:rsidRPr="00654131">
        <w:rPr>
          <w:rStyle w:val="54"/>
          <w:rFonts w:ascii="Times New Roman" w:hAnsi="Times New Roman" w:cs="Times New Roman"/>
          <w:sz w:val="28"/>
          <w:szCs w:val="28"/>
        </w:rPr>
        <w:t xml:space="preserve"> жиз</w:t>
      </w:r>
      <w:r w:rsidR="004B5663" w:rsidRPr="00654131">
        <w:rPr>
          <w:rStyle w:val="54"/>
          <w:rFonts w:ascii="Times New Roman" w:hAnsi="Times New Roman" w:cs="Times New Roman"/>
          <w:sz w:val="28"/>
          <w:szCs w:val="28"/>
        </w:rPr>
        <w:t>ни корневища и степень его выраженности у видов</w:t>
      </w:r>
      <w:r w:rsidR="001955BB" w:rsidRPr="00654131">
        <w:rPr>
          <w:rStyle w:val="54"/>
          <w:rFonts w:ascii="Times New Roman" w:hAnsi="Times New Roman" w:cs="Times New Roman"/>
          <w:sz w:val="28"/>
          <w:szCs w:val="28"/>
        </w:rPr>
        <w:t xml:space="preserve">, вероятно, связаны различными причинами, </w:t>
      </w:r>
      <w:r w:rsidR="004B5663" w:rsidRPr="00654131">
        <w:rPr>
          <w:rStyle w:val="54"/>
          <w:rFonts w:ascii="Times New Roman" w:hAnsi="Times New Roman" w:cs="Times New Roman"/>
          <w:sz w:val="28"/>
          <w:szCs w:val="28"/>
        </w:rPr>
        <w:lastRenderedPageBreak/>
        <w:t>т</w:t>
      </w:r>
      <w:r w:rsidR="001955BB" w:rsidRPr="00654131">
        <w:rPr>
          <w:rStyle w:val="54"/>
          <w:rFonts w:ascii="Times New Roman" w:hAnsi="Times New Roman" w:cs="Times New Roman"/>
          <w:sz w:val="28"/>
          <w:szCs w:val="28"/>
        </w:rPr>
        <w:t>ак освоение холодных и сухих местообитаний с бедными почвами привело к увеличению длительности существования подземных частей растений и одно</w:t>
      </w:r>
      <w:r w:rsidR="001955BB" w:rsidRPr="00654131">
        <w:rPr>
          <w:rStyle w:val="54"/>
          <w:rFonts w:ascii="Times New Roman" w:hAnsi="Times New Roman" w:cs="Times New Roman"/>
          <w:sz w:val="28"/>
          <w:szCs w:val="28"/>
        </w:rPr>
        <w:softHyphen/>
        <w:t xml:space="preserve">временно к потере запасающей функции луковицы, а в дальнейшем </w:t>
      </w:r>
      <w:r w:rsidR="00470386" w:rsidRPr="00654131">
        <w:rPr>
          <w:rStyle w:val="54"/>
          <w:rFonts w:ascii="Times New Roman" w:hAnsi="Times New Roman" w:cs="Times New Roman"/>
          <w:sz w:val="28"/>
          <w:szCs w:val="28"/>
        </w:rPr>
        <w:t>–</w:t>
      </w:r>
      <w:r w:rsidR="001955BB" w:rsidRPr="00654131">
        <w:rPr>
          <w:rStyle w:val="54"/>
          <w:rFonts w:ascii="Times New Roman" w:hAnsi="Times New Roman" w:cs="Times New Roman"/>
          <w:sz w:val="28"/>
          <w:szCs w:val="28"/>
        </w:rPr>
        <w:t xml:space="preserve"> к ее исчезновению, а заселение аридных территорий, наоборот, способствовало сокращению, а затем полной редукции корневища и формированию хорошо выраженной луковицы с запасающими чешуями [</w:t>
      </w:r>
      <w:r w:rsidR="00DE1E16" w:rsidRPr="00654131">
        <w:rPr>
          <w:rStyle w:val="54"/>
          <w:rFonts w:ascii="Times New Roman" w:hAnsi="Times New Roman" w:cs="Times New Roman"/>
          <w:sz w:val="28"/>
          <w:szCs w:val="28"/>
        </w:rPr>
        <w:t>141</w:t>
      </w:r>
      <w:r w:rsidR="001955BB" w:rsidRPr="00654131">
        <w:rPr>
          <w:rStyle w:val="54"/>
          <w:rFonts w:ascii="Times New Roman" w:hAnsi="Times New Roman" w:cs="Times New Roman"/>
          <w:sz w:val="28"/>
          <w:szCs w:val="28"/>
        </w:rPr>
        <w:t xml:space="preserve">]. </w:t>
      </w:r>
    </w:p>
    <w:p w14:paraId="6EC1FA51" w14:textId="77777777" w:rsidR="00E76E8B" w:rsidRPr="00654131" w:rsidRDefault="00BA3EA0" w:rsidP="008325A4">
      <w:pPr>
        <w:pStyle w:val="3"/>
        <w:numPr>
          <w:ilvl w:val="2"/>
          <w:numId w:val="34"/>
        </w:numPr>
        <w:spacing w:before="0" w:after="0"/>
        <w:ind w:left="0" w:firstLine="567"/>
        <w:jc w:val="both"/>
        <w:rPr>
          <w:szCs w:val="28"/>
        </w:rPr>
      </w:pPr>
      <w:bookmarkStart w:id="118" w:name="_Toc105947138"/>
      <w:bookmarkStart w:id="119" w:name="_Toc114218521"/>
      <w:proofErr w:type="spellStart"/>
      <w:r w:rsidRPr="00654131">
        <w:rPr>
          <w:szCs w:val="28"/>
        </w:rPr>
        <w:t>Столоны</w:t>
      </w:r>
      <w:bookmarkEnd w:id="118"/>
      <w:bookmarkEnd w:id="119"/>
      <w:proofErr w:type="spellEnd"/>
    </w:p>
    <w:p w14:paraId="22ACD4E3" w14:textId="21FEA583" w:rsidR="00BA3EA0" w:rsidRPr="00654131" w:rsidRDefault="00F71686" w:rsidP="008325A4">
      <w:pPr>
        <w:spacing w:line="360" w:lineRule="auto"/>
        <w:ind w:firstLine="567"/>
        <w:jc w:val="both"/>
        <w:rPr>
          <w:sz w:val="28"/>
          <w:szCs w:val="28"/>
        </w:rPr>
      </w:pPr>
      <w:r w:rsidRPr="00654131">
        <w:rPr>
          <w:sz w:val="28"/>
          <w:szCs w:val="28"/>
        </w:rPr>
        <w:t xml:space="preserve">По </w:t>
      </w:r>
      <w:r w:rsidR="00D73FA9" w:rsidRPr="00654131">
        <w:rPr>
          <w:sz w:val="28"/>
          <w:szCs w:val="28"/>
        </w:rPr>
        <w:t>описанию В.А. Черемушкиной [</w:t>
      </w:r>
      <w:r w:rsidR="00807576" w:rsidRPr="00654131">
        <w:rPr>
          <w:sz w:val="28"/>
          <w:szCs w:val="28"/>
          <w:lang w:val="ru-RU"/>
        </w:rPr>
        <w:t>140</w:t>
      </w:r>
      <w:r w:rsidRPr="00654131">
        <w:rPr>
          <w:sz w:val="28"/>
          <w:szCs w:val="28"/>
        </w:rPr>
        <w:t>] ф</w:t>
      </w:r>
      <w:r w:rsidR="00BA3EA0" w:rsidRPr="00654131">
        <w:rPr>
          <w:sz w:val="28"/>
          <w:szCs w:val="28"/>
        </w:rPr>
        <w:t xml:space="preserve">ормирование столонов характерно для видов подрода </w:t>
      </w:r>
      <w:r w:rsidR="00BA3EA0" w:rsidRPr="00654131">
        <w:rPr>
          <w:i/>
          <w:sz w:val="28"/>
          <w:szCs w:val="28"/>
        </w:rPr>
        <w:t>Allium</w:t>
      </w:r>
      <w:r w:rsidRPr="00654131">
        <w:rPr>
          <w:sz w:val="28"/>
          <w:szCs w:val="28"/>
        </w:rPr>
        <w:t xml:space="preserve">. </w:t>
      </w:r>
      <w:r w:rsidR="00BA3EA0" w:rsidRPr="00654131">
        <w:rPr>
          <w:sz w:val="28"/>
          <w:szCs w:val="28"/>
        </w:rPr>
        <w:t>На побеге возобновления в пазухе разных листьев возникают короткие</w:t>
      </w:r>
      <w:r w:rsidR="009A595A" w:rsidRPr="00654131">
        <w:rPr>
          <w:sz w:val="28"/>
          <w:szCs w:val="28"/>
        </w:rPr>
        <w:t xml:space="preserve"> </w:t>
      </w:r>
      <w:r w:rsidR="00BA3EA0" w:rsidRPr="00654131">
        <w:rPr>
          <w:sz w:val="28"/>
          <w:szCs w:val="28"/>
        </w:rPr>
        <w:t>или длинные до 5-7</w:t>
      </w:r>
      <w:r w:rsidR="00ED235C" w:rsidRPr="00654131">
        <w:rPr>
          <w:sz w:val="28"/>
          <w:szCs w:val="28"/>
        </w:rPr>
        <w:t xml:space="preserve"> </w:t>
      </w:r>
      <w:r w:rsidR="00BA3EA0" w:rsidRPr="00654131">
        <w:rPr>
          <w:sz w:val="28"/>
          <w:szCs w:val="28"/>
        </w:rPr>
        <w:t>см столоны, представляющие собой вытянут</w:t>
      </w:r>
      <w:r w:rsidR="00EC683F" w:rsidRPr="00654131">
        <w:rPr>
          <w:sz w:val="28"/>
          <w:szCs w:val="28"/>
        </w:rPr>
        <w:t>ое</w:t>
      </w:r>
      <w:r w:rsidR="00EC683F" w:rsidRPr="00654131">
        <w:rPr>
          <w:sz w:val="28"/>
          <w:szCs w:val="28"/>
          <w:shd w:val="clear" w:color="auto" w:fill="FFFFFF"/>
        </w:rPr>
        <w:t xml:space="preserve"> </w:t>
      </w:r>
      <w:r w:rsidR="00EC683F" w:rsidRPr="00654131">
        <w:rPr>
          <w:sz w:val="28"/>
          <w:szCs w:val="28"/>
        </w:rPr>
        <w:t>междоузлие</w:t>
      </w:r>
      <w:r w:rsidR="00BA3EA0" w:rsidRPr="00654131">
        <w:rPr>
          <w:sz w:val="28"/>
          <w:szCs w:val="28"/>
        </w:rPr>
        <w:t>, который выносит или приподнимает от узла боковую почку, которая со временем превращается в луковичк</w:t>
      </w:r>
      <w:r w:rsidR="009A595A" w:rsidRPr="00654131">
        <w:rPr>
          <w:sz w:val="28"/>
          <w:szCs w:val="28"/>
        </w:rPr>
        <w:t xml:space="preserve">у. </w:t>
      </w:r>
      <w:r w:rsidR="00532D78" w:rsidRPr="00654131">
        <w:rPr>
          <w:sz w:val="28"/>
          <w:szCs w:val="28"/>
        </w:rPr>
        <w:t xml:space="preserve">У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532D78" w:rsidRPr="00654131">
        <w:rPr>
          <w:i/>
          <w:sz w:val="28"/>
          <w:szCs w:val="28"/>
          <w:lang w:val="en-US"/>
        </w:rPr>
        <w:t>caesium</w:t>
      </w:r>
      <w:proofErr w:type="spellEnd"/>
      <w:r w:rsidR="00532D78" w:rsidRPr="00654131">
        <w:rPr>
          <w:sz w:val="28"/>
          <w:szCs w:val="28"/>
        </w:rPr>
        <w:t xml:space="preserve"> образуются столоны, на концах которых фо</w:t>
      </w:r>
      <w:r w:rsidR="005D7B5F" w:rsidRPr="00654131">
        <w:rPr>
          <w:sz w:val="28"/>
          <w:szCs w:val="28"/>
        </w:rPr>
        <w:t>р</w:t>
      </w:r>
      <w:r w:rsidR="00532D78" w:rsidRPr="00654131">
        <w:rPr>
          <w:sz w:val="28"/>
          <w:szCs w:val="28"/>
        </w:rPr>
        <w:t>мируются луковички. Жизнь столонов коротка, обычно они отмирают в то же лето, когда они появляются. Луковичные столоны, напоминающие корневидные органы, совершенно лишены листьев, и предсталяют собой полые цилиндричес</w:t>
      </w:r>
      <w:r w:rsidR="006F5AFF" w:rsidRPr="00654131">
        <w:rPr>
          <w:sz w:val="28"/>
          <w:szCs w:val="28"/>
        </w:rPr>
        <w:t>к</w:t>
      </w:r>
      <w:r w:rsidR="00532D78" w:rsidRPr="00654131">
        <w:rPr>
          <w:sz w:val="28"/>
          <w:szCs w:val="28"/>
        </w:rPr>
        <w:t>ие образования, на верхушке которых формируются зачатки новых луковищ. У взрослых луковиц столоны развиваются из наружных боковых почек, образование столона начинается с того, что верхушка почки смещаются в сторону, образуя выпячивание</w:t>
      </w:r>
      <w:r w:rsidR="00610150" w:rsidRPr="00654131">
        <w:rPr>
          <w:sz w:val="28"/>
          <w:szCs w:val="28"/>
        </w:rPr>
        <w:t xml:space="preserve">. Направление роста столонов может различаться в зависимости от глубины залегания луковицы. Столоны, служащие для удаления дочерних луковиц от материнских, образуются на верхней стороне донца в пазухах наружных чешуй. При обрывах столонов луковичка, имеющая сформированные 2-3 чешуи и донце, способна самостоятельно развиваться. У некоторых особей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610150" w:rsidRPr="00654131">
        <w:rPr>
          <w:i/>
          <w:sz w:val="28"/>
          <w:szCs w:val="28"/>
          <w:lang w:val="en-US"/>
        </w:rPr>
        <w:t>caesium</w:t>
      </w:r>
      <w:proofErr w:type="spellEnd"/>
      <w:r w:rsidR="00610150" w:rsidRPr="00654131">
        <w:rPr>
          <w:i/>
          <w:sz w:val="28"/>
          <w:szCs w:val="28"/>
        </w:rPr>
        <w:t xml:space="preserve"> </w:t>
      </w:r>
      <w:r w:rsidR="00610150" w:rsidRPr="00654131">
        <w:rPr>
          <w:sz w:val="28"/>
          <w:szCs w:val="28"/>
        </w:rPr>
        <w:t>насчитываются до 10-15 луковичек, образовавшихся на столонах [</w:t>
      </w:r>
      <w:r w:rsidR="002E2472" w:rsidRPr="00654131">
        <w:rPr>
          <w:sz w:val="28"/>
          <w:szCs w:val="28"/>
          <w:lang w:val="ru-RU"/>
        </w:rPr>
        <w:t>5</w:t>
      </w:r>
      <w:r w:rsidR="00610150" w:rsidRPr="00654131">
        <w:rPr>
          <w:sz w:val="28"/>
          <w:szCs w:val="28"/>
        </w:rPr>
        <w:t>].</w:t>
      </w:r>
      <w:r w:rsidR="00532D78" w:rsidRPr="00654131">
        <w:rPr>
          <w:sz w:val="28"/>
          <w:szCs w:val="28"/>
        </w:rPr>
        <w:t xml:space="preserve"> </w:t>
      </w:r>
      <w:r w:rsidR="005B50FF" w:rsidRPr="00654131">
        <w:rPr>
          <w:sz w:val="28"/>
          <w:szCs w:val="28"/>
        </w:rPr>
        <w:t>Столоны луков разнообразны по морфологии и выполняемым функциям. [</w:t>
      </w:r>
      <w:r w:rsidR="00DE1E16" w:rsidRPr="00654131">
        <w:rPr>
          <w:sz w:val="28"/>
          <w:szCs w:val="28"/>
        </w:rPr>
        <w:t>140</w:t>
      </w:r>
      <w:r w:rsidR="005B50FF" w:rsidRPr="00654131">
        <w:rPr>
          <w:sz w:val="28"/>
          <w:szCs w:val="28"/>
        </w:rPr>
        <w:t>].</w:t>
      </w:r>
      <w:r w:rsidR="00ED235C" w:rsidRPr="00654131">
        <w:rPr>
          <w:sz w:val="28"/>
          <w:szCs w:val="28"/>
        </w:rPr>
        <w:t xml:space="preserve"> </w:t>
      </w:r>
      <w:r w:rsidR="00850092" w:rsidRPr="00654131">
        <w:rPr>
          <w:sz w:val="28"/>
          <w:szCs w:val="28"/>
        </w:rPr>
        <w:t xml:space="preserve">Признак наличия столонов не используются в таксономии, так как их значение является недостаточно ясным. </w:t>
      </w:r>
      <w:r w:rsidR="00587EC5" w:rsidRPr="00654131">
        <w:rPr>
          <w:sz w:val="28"/>
          <w:szCs w:val="28"/>
        </w:rPr>
        <w:t>Э</w:t>
      </w:r>
      <w:r w:rsidR="00242102" w:rsidRPr="00654131">
        <w:rPr>
          <w:iCs/>
          <w:sz w:val="28"/>
          <w:szCs w:val="28"/>
        </w:rPr>
        <w:t>тот тип подземных органов наиболее эволюционно подвижен и может присутствовать или отсутствовать у особей одного того же вида [</w:t>
      </w:r>
      <w:r w:rsidR="00C9185B" w:rsidRPr="00654131">
        <w:rPr>
          <w:iCs/>
          <w:sz w:val="28"/>
          <w:szCs w:val="28"/>
        </w:rPr>
        <w:t>106</w:t>
      </w:r>
      <w:r w:rsidR="00242102" w:rsidRPr="00654131">
        <w:rPr>
          <w:iCs/>
          <w:sz w:val="28"/>
          <w:szCs w:val="28"/>
        </w:rPr>
        <w:t>].</w:t>
      </w:r>
    </w:p>
    <w:p w14:paraId="5B6FCBD3" w14:textId="77777777" w:rsidR="00E76E8B" w:rsidRPr="00654131" w:rsidRDefault="00E21DAA" w:rsidP="008325A4">
      <w:pPr>
        <w:pStyle w:val="3"/>
        <w:numPr>
          <w:ilvl w:val="2"/>
          <w:numId w:val="34"/>
        </w:numPr>
        <w:spacing w:before="0" w:after="0"/>
        <w:ind w:left="0" w:firstLine="567"/>
        <w:jc w:val="both"/>
        <w:rPr>
          <w:szCs w:val="28"/>
        </w:rPr>
      </w:pPr>
      <w:bookmarkStart w:id="120" w:name="_Toc104933161"/>
      <w:bookmarkStart w:id="121" w:name="_Toc105947139"/>
      <w:r w:rsidRPr="00654131">
        <w:rPr>
          <w:szCs w:val="28"/>
          <w:lang w:val="ru-RU"/>
        </w:rPr>
        <w:lastRenderedPageBreak/>
        <w:t xml:space="preserve"> </w:t>
      </w:r>
      <w:bookmarkStart w:id="122" w:name="_Toc114218522"/>
      <w:proofErr w:type="spellStart"/>
      <w:r w:rsidR="00E63588" w:rsidRPr="00654131">
        <w:rPr>
          <w:szCs w:val="28"/>
        </w:rPr>
        <w:t>Луковица</w:t>
      </w:r>
      <w:bookmarkEnd w:id="120"/>
      <w:bookmarkEnd w:id="122"/>
      <w:proofErr w:type="spellEnd"/>
    </w:p>
    <w:p w14:paraId="6AEB42CE" w14:textId="09CF7809" w:rsidR="00382BBC" w:rsidRPr="00654131" w:rsidRDefault="00AD4137" w:rsidP="008325A4">
      <w:pPr>
        <w:spacing w:line="360" w:lineRule="auto"/>
        <w:ind w:firstLine="567"/>
        <w:jc w:val="both"/>
        <w:rPr>
          <w:iCs/>
          <w:sz w:val="28"/>
          <w:szCs w:val="28"/>
        </w:rPr>
      </w:pPr>
      <w:r w:rsidRPr="00654131">
        <w:rPr>
          <w:sz w:val="28"/>
          <w:szCs w:val="28"/>
        </w:rPr>
        <w:t>Согласно определению И.Г. Серебрякова [</w:t>
      </w:r>
      <w:r w:rsidR="002E2472" w:rsidRPr="00654131">
        <w:rPr>
          <w:sz w:val="28"/>
          <w:szCs w:val="28"/>
          <w:lang w:val="ru-RU"/>
        </w:rPr>
        <w:t>105</w:t>
      </w:r>
      <w:r w:rsidRPr="00654131">
        <w:rPr>
          <w:sz w:val="28"/>
          <w:szCs w:val="28"/>
        </w:rPr>
        <w:t xml:space="preserve">] луковица </w:t>
      </w:r>
      <w:r w:rsidR="00C5351D" w:rsidRPr="00654131">
        <w:rPr>
          <w:sz w:val="28"/>
          <w:szCs w:val="28"/>
          <w:lang w:val="ru-RU"/>
        </w:rPr>
        <w:t>является</w:t>
      </w:r>
      <w:r w:rsidRPr="00654131">
        <w:rPr>
          <w:sz w:val="28"/>
          <w:szCs w:val="28"/>
        </w:rPr>
        <w:t xml:space="preserve"> специализированный орган вегетативного возобновления и размножения, они также </w:t>
      </w:r>
      <w:r w:rsidR="00C5351D" w:rsidRPr="00654131">
        <w:rPr>
          <w:sz w:val="28"/>
          <w:szCs w:val="28"/>
          <w:lang w:val="ru-RU"/>
        </w:rPr>
        <w:t>могут быть</w:t>
      </w:r>
      <w:r w:rsidRPr="00654131">
        <w:rPr>
          <w:sz w:val="28"/>
          <w:szCs w:val="28"/>
        </w:rPr>
        <w:t xml:space="preserve"> запасающими, питательные вещества органами. </w:t>
      </w:r>
      <w:r w:rsidR="003312C1" w:rsidRPr="00654131">
        <w:rPr>
          <w:rStyle w:val="21"/>
          <w:b w:val="0"/>
          <w:lang w:val="ru-RU"/>
        </w:rPr>
        <w:t>Л</w:t>
      </w:r>
      <w:bookmarkEnd w:id="121"/>
      <w:r w:rsidR="003312C1" w:rsidRPr="00654131">
        <w:rPr>
          <w:sz w:val="28"/>
          <w:szCs w:val="28"/>
        </w:rPr>
        <w:t>уковица (или материнская луковица) - видоизмененный уплощенный подземный стебель (донце), с сильно укороченными междоузлиями, несущий плотно расположенные друг к другу сочные чешуи, имеющие запасающие функции; луковица часто образована как видоизмененными низовыми листьями (собственно чешуями), так и влагалищами нормально развитых срединных листьев и катафиллов [</w:t>
      </w:r>
      <w:r w:rsidR="00C9185B" w:rsidRPr="00654131">
        <w:rPr>
          <w:sz w:val="28"/>
          <w:szCs w:val="28"/>
        </w:rPr>
        <w:t>106</w:t>
      </w:r>
      <w:r w:rsidR="003312C1" w:rsidRPr="00654131">
        <w:rPr>
          <w:sz w:val="28"/>
          <w:szCs w:val="28"/>
        </w:rPr>
        <w:t xml:space="preserve">]. </w:t>
      </w:r>
      <w:r w:rsidRPr="00654131">
        <w:rPr>
          <w:sz w:val="28"/>
          <w:szCs w:val="28"/>
        </w:rPr>
        <w:t xml:space="preserve">По количеству дочерних луковиц, развивающихся в течение лета из одной </w:t>
      </w:r>
      <w:r w:rsidR="002E77E8" w:rsidRPr="00654131">
        <w:rPr>
          <w:sz w:val="28"/>
          <w:szCs w:val="28"/>
        </w:rPr>
        <w:t>луковицы</w:t>
      </w:r>
      <w:r w:rsidRPr="00654131">
        <w:rPr>
          <w:sz w:val="28"/>
          <w:szCs w:val="28"/>
        </w:rPr>
        <w:t xml:space="preserve"> показывает гнездность лука [</w:t>
      </w:r>
      <w:r w:rsidR="00DE1E16" w:rsidRPr="00654131">
        <w:rPr>
          <w:sz w:val="28"/>
          <w:szCs w:val="28"/>
          <w:lang w:val="ru-RU"/>
        </w:rPr>
        <w:t>36</w:t>
      </w:r>
      <w:r w:rsidRPr="00654131">
        <w:rPr>
          <w:sz w:val="28"/>
          <w:szCs w:val="28"/>
        </w:rPr>
        <w:t xml:space="preserve">]. </w:t>
      </w:r>
      <w:r w:rsidR="00E63588" w:rsidRPr="00654131">
        <w:rPr>
          <w:iCs/>
          <w:sz w:val="28"/>
          <w:szCs w:val="28"/>
        </w:rPr>
        <w:t xml:space="preserve">Типы возобновления луковиц видов рода </w:t>
      </w:r>
      <w:r w:rsidR="00E63588" w:rsidRPr="00654131">
        <w:rPr>
          <w:i/>
          <w:iCs/>
          <w:sz w:val="28"/>
          <w:szCs w:val="28"/>
          <w:lang w:val="en-US"/>
        </w:rPr>
        <w:t>Allium</w:t>
      </w:r>
      <w:r w:rsidR="00E63588" w:rsidRPr="00654131">
        <w:rPr>
          <w:iCs/>
          <w:sz w:val="28"/>
          <w:szCs w:val="28"/>
        </w:rPr>
        <w:t xml:space="preserve"> Средней Азии З.Н. Фил</w:t>
      </w:r>
      <w:r w:rsidR="002E2472" w:rsidRPr="00654131">
        <w:rPr>
          <w:iCs/>
          <w:sz w:val="28"/>
          <w:szCs w:val="28"/>
          <w:lang w:val="ru-RU"/>
        </w:rPr>
        <w:t>и</w:t>
      </w:r>
      <w:r w:rsidR="00E63588" w:rsidRPr="00654131">
        <w:rPr>
          <w:iCs/>
          <w:sz w:val="28"/>
          <w:szCs w:val="28"/>
        </w:rPr>
        <w:t>монова [</w:t>
      </w:r>
      <w:r w:rsidR="002E2472" w:rsidRPr="00654131">
        <w:rPr>
          <w:iCs/>
          <w:sz w:val="28"/>
          <w:szCs w:val="28"/>
          <w:lang w:val="ru-RU"/>
        </w:rPr>
        <w:t>126, 128</w:t>
      </w:r>
      <w:r w:rsidR="00E63588" w:rsidRPr="00654131">
        <w:rPr>
          <w:iCs/>
          <w:sz w:val="28"/>
          <w:szCs w:val="28"/>
        </w:rPr>
        <w:t>] относит к симподиальным</w:t>
      </w:r>
      <w:r w:rsidR="004868EB" w:rsidRPr="00654131">
        <w:rPr>
          <w:iCs/>
          <w:sz w:val="28"/>
          <w:szCs w:val="28"/>
          <w:lang w:val="ru-RU"/>
        </w:rPr>
        <w:t xml:space="preserve"> (луковица, дающая надземный стебель из верхушечной почки, в новая вырастает из боковой</w:t>
      </w:r>
      <w:r w:rsidR="00CD14D3" w:rsidRPr="00654131">
        <w:rPr>
          <w:iCs/>
          <w:sz w:val="28"/>
          <w:szCs w:val="28"/>
          <w:lang w:val="ru-RU"/>
        </w:rPr>
        <w:t>)</w:t>
      </w:r>
      <w:r w:rsidR="00E63588" w:rsidRPr="00654131">
        <w:rPr>
          <w:iCs/>
          <w:sz w:val="28"/>
          <w:szCs w:val="28"/>
        </w:rPr>
        <w:t>. У многих видов рода ежегодно обновляются все части луковицы.</w:t>
      </w:r>
      <w:r w:rsidR="00E63588" w:rsidRPr="00654131">
        <w:rPr>
          <w:sz w:val="28"/>
          <w:szCs w:val="28"/>
        </w:rPr>
        <w:t xml:space="preserve"> </w:t>
      </w:r>
      <w:r w:rsidR="00E63588" w:rsidRPr="00654131">
        <w:rPr>
          <w:iCs/>
          <w:sz w:val="28"/>
          <w:szCs w:val="28"/>
        </w:rPr>
        <w:t xml:space="preserve">Строение луковиц, как и строение корневища достаточно важный компонент, характеризующий таксоны различного ранга. </w:t>
      </w:r>
      <w:r w:rsidR="005270D9" w:rsidRPr="00654131">
        <w:rPr>
          <w:iCs/>
          <w:sz w:val="28"/>
          <w:szCs w:val="28"/>
        </w:rPr>
        <w:t>По строению луковицы З.Н. Фил</w:t>
      </w:r>
      <w:r w:rsidR="002E2472" w:rsidRPr="00654131">
        <w:rPr>
          <w:iCs/>
          <w:sz w:val="28"/>
          <w:szCs w:val="28"/>
          <w:lang w:val="ru-RU"/>
        </w:rPr>
        <w:t>и</w:t>
      </w:r>
      <w:r w:rsidR="005270D9" w:rsidRPr="00654131">
        <w:rPr>
          <w:iCs/>
          <w:sz w:val="28"/>
          <w:szCs w:val="28"/>
        </w:rPr>
        <w:t>монова [</w:t>
      </w:r>
      <w:r w:rsidR="002E2472" w:rsidRPr="00654131">
        <w:rPr>
          <w:iCs/>
          <w:sz w:val="28"/>
          <w:szCs w:val="28"/>
          <w:lang w:val="ru-RU"/>
        </w:rPr>
        <w:t>128</w:t>
      </w:r>
      <w:r w:rsidR="005270D9" w:rsidRPr="00654131">
        <w:rPr>
          <w:iCs/>
          <w:sz w:val="28"/>
          <w:szCs w:val="28"/>
        </w:rPr>
        <w:t>] делит представителей рода на три группы: корневищные (у которых отсутствует луковица), корневищно-луковичные (луковица покрыта снаружи сухими кожистыми чешуями) и луковичые.</w:t>
      </w:r>
      <w:r w:rsidR="00493403" w:rsidRPr="00654131">
        <w:rPr>
          <w:iCs/>
          <w:sz w:val="28"/>
          <w:szCs w:val="28"/>
          <w:lang w:val="ru-RU"/>
        </w:rPr>
        <w:t xml:space="preserve"> </w:t>
      </w:r>
      <w:r w:rsidR="006E0A07" w:rsidRPr="00654131">
        <w:rPr>
          <w:iCs/>
          <w:sz w:val="28"/>
          <w:szCs w:val="28"/>
          <w:lang w:val="ru-RU"/>
        </w:rPr>
        <w:t>И</w:t>
      </w:r>
      <w:r w:rsidR="007B1584" w:rsidRPr="00654131">
        <w:rPr>
          <w:iCs/>
          <w:sz w:val="28"/>
          <w:szCs w:val="28"/>
          <w:lang w:val="ru-RU"/>
        </w:rPr>
        <w:t>з числа луков Кыргызстана п</w:t>
      </w:r>
      <w:r w:rsidR="00C905D7" w:rsidRPr="00654131">
        <w:rPr>
          <w:iCs/>
          <w:sz w:val="28"/>
          <w:szCs w:val="28"/>
          <w:lang w:val="ru-RU"/>
        </w:rPr>
        <w:t>одроды</w:t>
      </w:r>
      <w:r w:rsidR="005270D9" w:rsidRPr="00654131">
        <w:rPr>
          <w:iCs/>
          <w:sz w:val="28"/>
          <w:szCs w:val="28"/>
        </w:rPr>
        <w:t xml:space="preserve"> </w:t>
      </w:r>
      <w:r w:rsidR="00585D97" w:rsidRPr="00654131">
        <w:rPr>
          <w:i/>
          <w:iCs/>
          <w:sz w:val="28"/>
          <w:szCs w:val="28"/>
        </w:rPr>
        <w:t xml:space="preserve">Melanocrommyum, Allium, </w:t>
      </w:r>
      <w:r w:rsidR="00585D97" w:rsidRPr="00654131">
        <w:rPr>
          <w:i/>
          <w:iCs/>
          <w:color w:val="000000"/>
          <w:sz w:val="28"/>
          <w:szCs w:val="28"/>
        </w:rPr>
        <w:t>Porphyroprason</w:t>
      </w:r>
      <w:r w:rsidR="00585D97" w:rsidRPr="00654131">
        <w:rPr>
          <w:sz w:val="28"/>
          <w:szCs w:val="28"/>
        </w:rPr>
        <w:t xml:space="preserve"> отличаются наличи</w:t>
      </w:r>
      <w:r w:rsidR="00C905D7" w:rsidRPr="00654131">
        <w:rPr>
          <w:sz w:val="28"/>
          <w:szCs w:val="28"/>
          <w:lang w:val="ru-RU"/>
        </w:rPr>
        <w:t>ем</w:t>
      </w:r>
      <w:r w:rsidR="00585D97" w:rsidRPr="00654131">
        <w:rPr>
          <w:sz w:val="28"/>
          <w:szCs w:val="28"/>
        </w:rPr>
        <w:t xml:space="preserve"> луковиц. </w:t>
      </w:r>
      <w:r w:rsidR="00C372AA" w:rsidRPr="00654131">
        <w:rPr>
          <w:sz w:val="28"/>
          <w:szCs w:val="28"/>
          <w:lang w:val="ru-RU"/>
        </w:rPr>
        <w:t xml:space="preserve">Представители подрода </w:t>
      </w:r>
      <w:r w:rsidR="00C372AA" w:rsidRPr="00654131">
        <w:rPr>
          <w:i/>
          <w:iCs/>
          <w:sz w:val="28"/>
          <w:szCs w:val="28"/>
        </w:rPr>
        <w:t>Reticulatobulbosa</w:t>
      </w:r>
      <w:r w:rsidR="00C372AA" w:rsidRPr="00654131">
        <w:rPr>
          <w:i/>
          <w:iCs/>
          <w:sz w:val="28"/>
          <w:szCs w:val="28"/>
          <w:lang w:val="ru-RU"/>
        </w:rPr>
        <w:t xml:space="preserve"> </w:t>
      </w:r>
      <w:r w:rsidR="00C372AA" w:rsidRPr="00654131">
        <w:rPr>
          <w:sz w:val="28"/>
          <w:szCs w:val="28"/>
          <w:lang w:val="ru-RU"/>
        </w:rPr>
        <w:t xml:space="preserve">относится корневищно-луковичным типам. </w:t>
      </w:r>
      <w:r w:rsidR="007B1584" w:rsidRPr="00654131">
        <w:rPr>
          <w:sz w:val="28"/>
          <w:szCs w:val="28"/>
        </w:rPr>
        <w:t xml:space="preserve">Другие подроды отличаются </w:t>
      </w:r>
      <w:r w:rsidR="007B1584" w:rsidRPr="00654131">
        <w:rPr>
          <w:iCs/>
          <w:sz w:val="28"/>
          <w:szCs w:val="28"/>
        </w:rPr>
        <w:t>гетерогенным характером луковицы</w:t>
      </w:r>
      <w:r w:rsidR="006E0A07" w:rsidRPr="00654131">
        <w:rPr>
          <w:iCs/>
          <w:sz w:val="28"/>
          <w:szCs w:val="28"/>
        </w:rPr>
        <w:t>.</w:t>
      </w:r>
      <w:r w:rsidR="007B1584" w:rsidRPr="00654131">
        <w:rPr>
          <w:iCs/>
          <w:sz w:val="28"/>
          <w:szCs w:val="28"/>
        </w:rPr>
        <w:t xml:space="preserve"> </w:t>
      </w:r>
      <w:r w:rsidR="006E0A07" w:rsidRPr="00654131">
        <w:rPr>
          <w:iCs/>
          <w:sz w:val="28"/>
          <w:szCs w:val="28"/>
        </w:rPr>
        <w:t xml:space="preserve">В </w:t>
      </w:r>
      <w:r w:rsidR="007B1584" w:rsidRPr="00654131">
        <w:rPr>
          <w:iCs/>
          <w:sz w:val="28"/>
          <w:szCs w:val="28"/>
        </w:rPr>
        <w:t xml:space="preserve">подроде </w:t>
      </w:r>
      <w:r w:rsidR="007B1584" w:rsidRPr="00654131">
        <w:rPr>
          <w:i/>
          <w:sz w:val="28"/>
          <w:szCs w:val="28"/>
        </w:rPr>
        <w:t>Cepa</w:t>
      </w:r>
      <w:r w:rsidR="007B1584" w:rsidRPr="00654131">
        <w:rPr>
          <w:iCs/>
          <w:sz w:val="28"/>
          <w:szCs w:val="28"/>
        </w:rPr>
        <w:t xml:space="preserve"> </w:t>
      </w:r>
      <w:r w:rsidR="006E0A07" w:rsidRPr="00654131">
        <w:rPr>
          <w:iCs/>
          <w:sz w:val="28"/>
          <w:szCs w:val="28"/>
        </w:rPr>
        <w:t xml:space="preserve">характер луковицы имеет секционный ранг; </w:t>
      </w:r>
      <w:r w:rsidR="007B1584" w:rsidRPr="00654131">
        <w:rPr>
          <w:iCs/>
          <w:sz w:val="28"/>
          <w:szCs w:val="28"/>
        </w:rPr>
        <w:t xml:space="preserve">все представители секции </w:t>
      </w:r>
      <w:r w:rsidR="007B1584" w:rsidRPr="00654131">
        <w:rPr>
          <w:i/>
          <w:sz w:val="28"/>
          <w:szCs w:val="28"/>
        </w:rPr>
        <w:t xml:space="preserve">Cepa </w:t>
      </w:r>
      <w:r w:rsidR="007B1584" w:rsidRPr="00654131">
        <w:rPr>
          <w:iCs/>
          <w:sz w:val="28"/>
          <w:szCs w:val="28"/>
        </w:rPr>
        <w:t>(</w:t>
      </w:r>
      <w:r w:rsidR="00FD7078">
        <w:rPr>
          <w:i/>
          <w:sz w:val="28"/>
          <w:szCs w:val="28"/>
        </w:rPr>
        <w:t>A. </w:t>
      </w:r>
      <w:r w:rsidR="007B1584" w:rsidRPr="00654131">
        <w:rPr>
          <w:i/>
          <w:sz w:val="28"/>
          <w:szCs w:val="28"/>
        </w:rPr>
        <w:t xml:space="preserve">galanthum, </w:t>
      </w:r>
      <w:r w:rsidR="00FD7078">
        <w:rPr>
          <w:i/>
          <w:sz w:val="28"/>
          <w:szCs w:val="28"/>
        </w:rPr>
        <w:t>A. </w:t>
      </w:r>
      <w:r w:rsidR="007B1584" w:rsidRPr="00654131">
        <w:rPr>
          <w:i/>
          <w:sz w:val="28"/>
          <w:szCs w:val="28"/>
        </w:rPr>
        <w:t xml:space="preserve">oschaninii, </w:t>
      </w:r>
      <w:r w:rsidR="00FD7078">
        <w:rPr>
          <w:i/>
          <w:sz w:val="28"/>
          <w:szCs w:val="28"/>
        </w:rPr>
        <w:t>A. </w:t>
      </w:r>
      <w:r w:rsidR="007B1584" w:rsidRPr="00654131">
        <w:rPr>
          <w:i/>
          <w:sz w:val="28"/>
          <w:szCs w:val="28"/>
        </w:rPr>
        <w:t>pseudopskemense</w:t>
      </w:r>
      <w:r w:rsidR="007B1584" w:rsidRPr="00654131">
        <w:rPr>
          <w:iCs/>
          <w:sz w:val="28"/>
          <w:szCs w:val="28"/>
        </w:rPr>
        <w:t>)</w:t>
      </w:r>
      <w:r w:rsidR="00DD16D4" w:rsidRPr="00654131">
        <w:rPr>
          <w:iCs/>
          <w:sz w:val="28"/>
          <w:szCs w:val="28"/>
        </w:rPr>
        <w:t xml:space="preserve"> и </w:t>
      </w:r>
      <w:r w:rsidR="00DD16D4" w:rsidRPr="00654131">
        <w:rPr>
          <w:i/>
          <w:sz w:val="28"/>
          <w:szCs w:val="28"/>
        </w:rPr>
        <w:t>Schoenoprasum</w:t>
      </w:r>
      <w:r w:rsidR="007B1584" w:rsidRPr="00654131">
        <w:rPr>
          <w:iCs/>
          <w:sz w:val="28"/>
          <w:szCs w:val="28"/>
        </w:rPr>
        <w:t xml:space="preserve"> корневищно-луковичные</w:t>
      </w:r>
      <w:r w:rsidR="00DD16D4" w:rsidRPr="00654131">
        <w:rPr>
          <w:iCs/>
          <w:sz w:val="28"/>
          <w:szCs w:val="28"/>
        </w:rPr>
        <w:t xml:space="preserve">; </w:t>
      </w:r>
      <w:r w:rsidR="00F34166" w:rsidRPr="00654131">
        <w:rPr>
          <w:iCs/>
          <w:sz w:val="28"/>
          <w:szCs w:val="28"/>
        </w:rPr>
        <w:t>Секция</w:t>
      </w:r>
      <w:r w:rsidR="00DD16D4" w:rsidRPr="00654131">
        <w:rPr>
          <w:i/>
          <w:iCs/>
          <w:sz w:val="28"/>
          <w:szCs w:val="28"/>
        </w:rPr>
        <w:t xml:space="preserve"> Annuloprason </w:t>
      </w:r>
      <w:r w:rsidR="00DD16D4" w:rsidRPr="00654131">
        <w:rPr>
          <w:iCs/>
          <w:sz w:val="28"/>
          <w:szCs w:val="28"/>
        </w:rPr>
        <w:t>(</w:t>
      </w:r>
      <w:r w:rsidR="00FD7078">
        <w:rPr>
          <w:i/>
          <w:iCs/>
          <w:sz w:val="28"/>
          <w:szCs w:val="28"/>
        </w:rPr>
        <w:t>A. </w:t>
      </w:r>
      <w:r w:rsidR="00DD16D4" w:rsidRPr="00654131">
        <w:rPr>
          <w:i/>
          <w:iCs/>
          <w:sz w:val="28"/>
          <w:szCs w:val="28"/>
        </w:rPr>
        <w:t xml:space="preserve">atrosanguineum, </w:t>
      </w:r>
      <w:r w:rsidR="00FD7078">
        <w:rPr>
          <w:i/>
          <w:iCs/>
          <w:sz w:val="28"/>
          <w:szCs w:val="28"/>
        </w:rPr>
        <w:t>A. </w:t>
      </w:r>
      <w:r w:rsidR="00DD16D4" w:rsidRPr="00654131">
        <w:rPr>
          <w:i/>
          <w:iCs/>
          <w:sz w:val="28"/>
          <w:szCs w:val="28"/>
        </w:rPr>
        <w:t xml:space="preserve">fedschenkoanum, </w:t>
      </w:r>
      <w:r w:rsidR="00FD7078">
        <w:rPr>
          <w:i/>
          <w:iCs/>
          <w:sz w:val="28"/>
          <w:szCs w:val="28"/>
        </w:rPr>
        <w:t>A. </w:t>
      </w:r>
      <w:r w:rsidR="00DD16D4" w:rsidRPr="00654131">
        <w:rPr>
          <w:i/>
          <w:iCs/>
          <w:sz w:val="28"/>
          <w:szCs w:val="28"/>
        </w:rPr>
        <w:t xml:space="preserve">kaufmannii, </w:t>
      </w:r>
      <w:r w:rsidR="00FD7078">
        <w:rPr>
          <w:i/>
          <w:iCs/>
          <w:sz w:val="28"/>
          <w:szCs w:val="28"/>
        </w:rPr>
        <w:t>A. </w:t>
      </w:r>
      <w:r w:rsidR="00DD16D4" w:rsidRPr="00654131">
        <w:rPr>
          <w:i/>
          <w:iCs/>
          <w:sz w:val="28"/>
          <w:szCs w:val="28"/>
        </w:rPr>
        <w:t xml:space="preserve">semenowii, </w:t>
      </w:r>
      <w:r w:rsidR="00FD7078">
        <w:rPr>
          <w:i/>
          <w:iCs/>
          <w:sz w:val="28"/>
          <w:szCs w:val="28"/>
        </w:rPr>
        <w:t>A. </w:t>
      </w:r>
      <w:r w:rsidR="00DD16D4" w:rsidRPr="00654131">
        <w:rPr>
          <w:i/>
          <w:iCs/>
          <w:sz w:val="28"/>
          <w:szCs w:val="28"/>
        </w:rPr>
        <w:t>weschniakowii</w:t>
      </w:r>
      <w:r w:rsidR="00DD16D4" w:rsidRPr="00654131">
        <w:rPr>
          <w:iCs/>
          <w:sz w:val="28"/>
          <w:szCs w:val="28"/>
        </w:rPr>
        <w:t>)</w:t>
      </w:r>
      <w:r w:rsidR="00DD16D4" w:rsidRPr="00654131">
        <w:rPr>
          <w:i/>
          <w:iCs/>
          <w:sz w:val="28"/>
          <w:szCs w:val="28"/>
        </w:rPr>
        <w:t xml:space="preserve"> </w:t>
      </w:r>
      <w:r w:rsidR="00DD16D4" w:rsidRPr="00654131">
        <w:rPr>
          <w:sz w:val="28"/>
          <w:szCs w:val="28"/>
        </w:rPr>
        <w:t xml:space="preserve">включает </w:t>
      </w:r>
      <w:r w:rsidR="00DD16D4" w:rsidRPr="00654131">
        <w:rPr>
          <w:iCs/>
          <w:sz w:val="28"/>
          <w:szCs w:val="28"/>
        </w:rPr>
        <w:t xml:space="preserve">корневищные луки. </w:t>
      </w:r>
      <w:r w:rsidR="00AC11C2" w:rsidRPr="00654131">
        <w:rPr>
          <w:iCs/>
          <w:sz w:val="28"/>
          <w:szCs w:val="28"/>
        </w:rPr>
        <w:t>Корневищ</w:t>
      </w:r>
      <w:proofErr w:type="spellStart"/>
      <w:r w:rsidR="00AC11C2" w:rsidRPr="00654131">
        <w:rPr>
          <w:iCs/>
          <w:sz w:val="28"/>
          <w:szCs w:val="28"/>
          <w:lang w:val="ru-RU"/>
        </w:rPr>
        <w:t>ным</w:t>
      </w:r>
      <w:proofErr w:type="spellEnd"/>
      <w:r w:rsidR="00AC11C2" w:rsidRPr="00654131">
        <w:rPr>
          <w:iCs/>
          <w:sz w:val="28"/>
          <w:szCs w:val="28"/>
          <w:lang w:val="ru-RU"/>
        </w:rPr>
        <w:t xml:space="preserve"> лукам относится и единственный представитель подрода </w:t>
      </w:r>
      <w:proofErr w:type="spellStart"/>
      <w:r w:rsidR="00AC11C2" w:rsidRPr="00654131">
        <w:rPr>
          <w:i/>
          <w:sz w:val="28"/>
          <w:szCs w:val="28"/>
          <w:lang w:val="ru-RU"/>
        </w:rPr>
        <w:t>Butomissa</w:t>
      </w:r>
      <w:proofErr w:type="spellEnd"/>
      <w:r w:rsidR="00AC11C2" w:rsidRPr="00654131">
        <w:rPr>
          <w:i/>
          <w:sz w:val="28"/>
          <w:szCs w:val="28"/>
          <w:lang w:val="ru-RU"/>
        </w:rPr>
        <w:t xml:space="preserve"> </w:t>
      </w:r>
      <w:r w:rsidR="00FD7078">
        <w:rPr>
          <w:i/>
          <w:sz w:val="28"/>
          <w:szCs w:val="28"/>
          <w:lang w:val="ru-RU"/>
        </w:rPr>
        <w:t>A. </w:t>
      </w:r>
      <w:proofErr w:type="spellStart"/>
      <w:r w:rsidR="00AC11C2" w:rsidRPr="00654131">
        <w:rPr>
          <w:i/>
          <w:sz w:val="28"/>
          <w:szCs w:val="28"/>
          <w:lang w:val="ru-RU"/>
        </w:rPr>
        <w:t>oreoprasum</w:t>
      </w:r>
      <w:proofErr w:type="spellEnd"/>
      <w:r w:rsidR="00AC11C2" w:rsidRPr="00654131">
        <w:rPr>
          <w:iCs/>
          <w:sz w:val="28"/>
          <w:szCs w:val="28"/>
          <w:lang w:val="ru-RU"/>
        </w:rPr>
        <w:t>.</w:t>
      </w:r>
      <w:r w:rsidR="00AC11C2" w:rsidRPr="00654131">
        <w:rPr>
          <w:iCs/>
          <w:sz w:val="28"/>
          <w:szCs w:val="28"/>
        </w:rPr>
        <w:t xml:space="preserve"> </w:t>
      </w:r>
      <w:r w:rsidR="00DD15B6" w:rsidRPr="00654131">
        <w:rPr>
          <w:iCs/>
          <w:sz w:val="28"/>
          <w:szCs w:val="28"/>
        </w:rPr>
        <w:t>C</w:t>
      </w:r>
      <w:r w:rsidR="00B90E7D" w:rsidRPr="00654131">
        <w:rPr>
          <w:iCs/>
          <w:sz w:val="28"/>
          <w:szCs w:val="28"/>
        </w:rPr>
        <w:t>екци</w:t>
      </w:r>
      <w:r w:rsidR="001C0BC7" w:rsidRPr="00654131">
        <w:rPr>
          <w:iCs/>
          <w:sz w:val="28"/>
          <w:szCs w:val="28"/>
        </w:rPr>
        <w:t>я</w:t>
      </w:r>
      <w:r w:rsidR="00B90E7D" w:rsidRPr="00654131">
        <w:rPr>
          <w:iCs/>
          <w:sz w:val="28"/>
          <w:szCs w:val="28"/>
        </w:rPr>
        <w:t xml:space="preserve"> </w:t>
      </w:r>
      <w:r w:rsidR="001C0BC7" w:rsidRPr="00654131">
        <w:rPr>
          <w:i/>
          <w:iCs/>
          <w:sz w:val="28"/>
          <w:szCs w:val="28"/>
        </w:rPr>
        <w:t xml:space="preserve">Falcatifolia </w:t>
      </w:r>
      <w:r w:rsidR="00DD15B6" w:rsidRPr="00654131">
        <w:rPr>
          <w:iCs/>
          <w:sz w:val="28"/>
          <w:szCs w:val="28"/>
        </w:rPr>
        <w:t>подрод</w:t>
      </w:r>
      <w:r w:rsidR="001C0BC7" w:rsidRPr="00654131">
        <w:rPr>
          <w:iCs/>
          <w:sz w:val="28"/>
          <w:szCs w:val="28"/>
        </w:rPr>
        <w:t>а</w:t>
      </w:r>
      <w:r w:rsidR="00DD15B6" w:rsidRPr="00654131">
        <w:rPr>
          <w:iCs/>
          <w:sz w:val="28"/>
          <w:szCs w:val="28"/>
        </w:rPr>
        <w:t xml:space="preserve"> </w:t>
      </w:r>
      <w:r w:rsidR="00DD15B6" w:rsidRPr="00654131">
        <w:rPr>
          <w:i/>
          <w:sz w:val="28"/>
          <w:szCs w:val="28"/>
        </w:rPr>
        <w:t>Polyprason</w:t>
      </w:r>
      <w:r w:rsidR="00DD15B6" w:rsidRPr="00654131">
        <w:rPr>
          <w:iCs/>
          <w:sz w:val="28"/>
          <w:szCs w:val="28"/>
        </w:rPr>
        <w:t xml:space="preserve"> </w:t>
      </w:r>
      <w:r w:rsidR="00B90E7D" w:rsidRPr="00654131">
        <w:rPr>
          <w:iCs/>
          <w:sz w:val="28"/>
          <w:szCs w:val="28"/>
        </w:rPr>
        <w:t xml:space="preserve">отличаются </w:t>
      </w:r>
      <w:r w:rsidR="00E63588" w:rsidRPr="00654131">
        <w:rPr>
          <w:iCs/>
          <w:sz w:val="28"/>
          <w:szCs w:val="28"/>
        </w:rPr>
        <w:t xml:space="preserve">гетерогенным </w:t>
      </w:r>
      <w:r w:rsidR="00B90E7D" w:rsidRPr="00654131">
        <w:rPr>
          <w:iCs/>
          <w:sz w:val="28"/>
          <w:szCs w:val="28"/>
        </w:rPr>
        <w:t xml:space="preserve">характером </w:t>
      </w:r>
      <w:r w:rsidR="005270D9" w:rsidRPr="00654131">
        <w:rPr>
          <w:iCs/>
          <w:sz w:val="28"/>
          <w:szCs w:val="28"/>
        </w:rPr>
        <w:t>луковицы н</w:t>
      </w:r>
      <w:r w:rsidR="003312C1" w:rsidRPr="00654131">
        <w:rPr>
          <w:iCs/>
          <w:sz w:val="28"/>
          <w:szCs w:val="28"/>
        </w:rPr>
        <w:t>апример,</w:t>
      </w:r>
      <w:r w:rsidR="00E63588" w:rsidRPr="00654131">
        <w:rPr>
          <w:iCs/>
          <w:sz w:val="28"/>
          <w:szCs w:val="28"/>
        </w:rPr>
        <w:t xml:space="preserve"> </w:t>
      </w:r>
      <w:r w:rsidR="00B90E7D" w:rsidRPr="00654131">
        <w:rPr>
          <w:iCs/>
          <w:sz w:val="28"/>
          <w:szCs w:val="28"/>
        </w:rPr>
        <w:t>к</w:t>
      </w:r>
      <w:r w:rsidR="00E63588" w:rsidRPr="00654131">
        <w:rPr>
          <w:iCs/>
          <w:sz w:val="28"/>
          <w:szCs w:val="28"/>
        </w:rPr>
        <w:t xml:space="preserve"> секции </w:t>
      </w:r>
      <w:r w:rsidR="00E63588" w:rsidRPr="00654131">
        <w:rPr>
          <w:iCs/>
          <w:sz w:val="28"/>
          <w:szCs w:val="28"/>
        </w:rPr>
        <w:lastRenderedPageBreak/>
        <w:t>относят как корневищные (</w:t>
      </w:r>
      <w:r w:rsidR="00FD7078">
        <w:rPr>
          <w:i/>
          <w:iCs/>
          <w:sz w:val="28"/>
          <w:szCs w:val="28"/>
        </w:rPr>
        <w:t>A. </w:t>
      </w:r>
      <w:r w:rsidR="00E63588" w:rsidRPr="00654131">
        <w:rPr>
          <w:i/>
          <w:iCs/>
          <w:sz w:val="28"/>
          <w:szCs w:val="28"/>
        </w:rPr>
        <w:t>platyspathum</w:t>
      </w:r>
      <w:r w:rsidR="00E63588" w:rsidRPr="00654131">
        <w:rPr>
          <w:iCs/>
          <w:sz w:val="28"/>
          <w:szCs w:val="28"/>
        </w:rPr>
        <w:t xml:space="preserve"> </w:t>
      </w:r>
      <w:r w:rsidR="00FD7078">
        <w:rPr>
          <w:i/>
          <w:iCs/>
          <w:sz w:val="28"/>
          <w:szCs w:val="28"/>
        </w:rPr>
        <w:t>A. </w:t>
      </w:r>
      <w:r w:rsidR="00E356FB" w:rsidRPr="00654131">
        <w:rPr>
          <w:i/>
          <w:iCs/>
          <w:sz w:val="28"/>
          <w:szCs w:val="28"/>
        </w:rPr>
        <w:t>hymenorrhizum</w:t>
      </w:r>
      <w:r w:rsidR="00E63588" w:rsidRPr="00654131">
        <w:rPr>
          <w:i/>
          <w:iCs/>
          <w:sz w:val="28"/>
          <w:szCs w:val="28"/>
        </w:rPr>
        <w:t xml:space="preserve"> </w:t>
      </w:r>
      <w:r w:rsidR="00E63588" w:rsidRPr="00654131">
        <w:rPr>
          <w:iCs/>
          <w:sz w:val="28"/>
          <w:szCs w:val="28"/>
        </w:rPr>
        <w:t>и др.)</w:t>
      </w:r>
      <w:r w:rsidR="00E63588" w:rsidRPr="00654131">
        <w:rPr>
          <w:b/>
          <w:i/>
          <w:iCs/>
          <w:sz w:val="28"/>
          <w:szCs w:val="28"/>
        </w:rPr>
        <w:t>,</w:t>
      </w:r>
      <w:r w:rsidR="00E63588" w:rsidRPr="00654131">
        <w:rPr>
          <w:iCs/>
          <w:sz w:val="28"/>
          <w:szCs w:val="28"/>
        </w:rPr>
        <w:t xml:space="preserve"> так и луковично-корневищные виды (</w:t>
      </w:r>
      <w:r w:rsidR="00FD7078">
        <w:rPr>
          <w:i/>
          <w:iCs/>
          <w:sz w:val="28"/>
          <w:szCs w:val="28"/>
        </w:rPr>
        <w:t>A. </w:t>
      </w:r>
      <w:r w:rsidR="00E63588" w:rsidRPr="00654131">
        <w:rPr>
          <w:i/>
          <w:iCs/>
          <w:sz w:val="28"/>
          <w:szCs w:val="28"/>
        </w:rPr>
        <w:t xml:space="preserve">kirilovii, </w:t>
      </w:r>
      <w:r w:rsidR="00FD7078">
        <w:rPr>
          <w:i/>
          <w:iCs/>
          <w:sz w:val="28"/>
          <w:szCs w:val="28"/>
        </w:rPr>
        <w:t>A. </w:t>
      </w:r>
      <w:r w:rsidR="00E63588" w:rsidRPr="00654131">
        <w:rPr>
          <w:i/>
          <w:iCs/>
          <w:sz w:val="28"/>
          <w:szCs w:val="28"/>
        </w:rPr>
        <w:t>petraeum</w:t>
      </w:r>
      <w:r w:rsidR="00E63588" w:rsidRPr="00654131">
        <w:rPr>
          <w:iCs/>
          <w:sz w:val="28"/>
          <w:szCs w:val="28"/>
        </w:rPr>
        <w:t>).</w:t>
      </w:r>
      <w:r w:rsidR="0044406A" w:rsidRPr="00654131">
        <w:rPr>
          <w:iCs/>
          <w:sz w:val="28"/>
          <w:szCs w:val="28"/>
        </w:rPr>
        <w:t xml:space="preserve"> </w:t>
      </w:r>
      <w:r w:rsidR="0044406A" w:rsidRPr="00654131">
        <w:rPr>
          <w:iCs/>
          <w:sz w:val="28"/>
          <w:szCs w:val="28"/>
          <w:lang w:val="ru-RU"/>
        </w:rPr>
        <w:t xml:space="preserve">В секции </w:t>
      </w:r>
      <w:r w:rsidR="0044406A" w:rsidRPr="00654131">
        <w:rPr>
          <w:i/>
          <w:iCs/>
          <w:sz w:val="28"/>
          <w:szCs w:val="28"/>
        </w:rPr>
        <w:t>Oreiprason</w:t>
      </w:r>
      <w:r w:rsidR="0044406A" w:rsidRPr="00654131">
        <w:rPr>
          <w:i/>
          <w:iCs/>
          <w:sz w:val="28"/>
          <w:szCs w:val="28"/>
          <w:lang w:val="ru-RU"/>
        </w:rPr>
        <w:t xml:space="preserve"> </w:t>
      </w:r>
      <w:r w:rsidR="0044406A" w:rsidRPr="00654131">
        <w:rPr>
          <w:sz w:val="28"/>
          <w:szCs w:val="28"/>
          <w:lang w:val="ru-RU"/>
        </w:rPr>
        <w:t xml:space="preserve">данного подрода объединены </w:t>
      </w:r>
      <w:r w:rsidR="0044406A" w:rsidRPr="00654131">
        <w:rPr>
          <w:iCs/>
          <w:sz w:val="28"/>
          <w:szCs w:val="28"/>
        </w:rPr>
        <w:t>луковично-корневищные виды</w:t>
      </w:r>
      <w:r w:rsidR="0044406A" w:rsidRPr="00654131">
        <w:rPr>
          <w:iCs/>
          <w:sz w:val="28"/>
          <w:szCs w:val="28"/>
          <w:lang w:val="ru-RU"/>
        </w:rPr>
        <w:t>.</w:t>
      </w:r>
      <w:r w:rsidR="00C372AA" w:rsidRPr="00654131">
        <w:rPr>
          <w:iCs/>
          <w:sz w:val="28"/>
          <w:szCs w:val="28"/>
          <w:lang w:val="ru-RU"/>
        </w:rPr>
        <w:t xml:space="preserve"> </w:t>
      </w:r>
      <w:r w:rsidR="008C50AA" w:rsidRPr="00654131">
        <w:rPr>
          <w:iCs/>
          <w:sz w:val="28"/>
          <w:szCs w:val="28"/>
          <w:lang w:val="ru-RU"/>
        </w:rPr>
        <w:t xml:space="preserve">У корневищных луков </w:t>
      </w:r>
      <w:r w:rsidR="008C50AA" w:rsidRPr="00654131">
        <w:rPr>
          <w:iCs/>
          <w:sz w:val="28"/>
          <w:szCs w:val="28"/>
        </w:rPr>
        <w:t>луковица не выражена, так как влагалищные чешуи у них не утолщены и содержит запасающих веществ.</w:t>
      </w:r>
      <w:r w:rsidR="008C50AA" w:rsidRPr="00654131">
        <w:rPr>
          <w:iCs/>
          <w:sz w:val="28"/>
          <w:szCs w:val="28"/>
          <w:lang w:val="ru-RU"/>
        </w:rPr>
        <w:t xml:space="preserve"> </w:t>
      </w:r>
      <w:r w:rsidR="00E63588" w:rsidRPr="00654131">
        <w:rPr>
          <w:iCs/>
          <w:sz w:val="28"/>
          <w:szCs w:val="28"/>
        </w:rPr>
        <w:t xml:space="preserve">У </w:t>
      </w:r>
      <w:r w:rsidR="008C50AA" w:rsidRPr="00654131">
        <w:rPr>
          <w:iCs/>
          <w:sz w:val="28"/>
          <w:szCs w:val="28"/>
          <w:lang w:val="ru-RU"/>
        </w:rPr>
        <w:t>н</w:t>
      </w:r>
      <w:r w:rsidR="00E04017" w:rsidRPr="00654131">
        <w:rPr>
          <w:iCs/>
          <w:sz w:val="28"/>
          <w:szCs w:val="28"/>
          <w:lang w:val="ru-RU"/>
        </w:rPr>
        <w:t>их</w:t>
      </w:r>
      <w:r w:rsidR="00E63588" w:rsidRPr="00654131">
        <w:rPr>
          <w:iCs/>
          <w:sz w:val="28"/>
          <w:szCs w:val="28"/>
        </w:rPr>
        <w:t xml:space="preserve"> нет периода летнего покоя, ко времени наступления заморозков вегетативная часть отмирает, а в земле остаются короткие корневищ</w:t>
      </w:r>
      <w:r w:rsidR="00C47BB4" w:rsidRPr="00654131">
        <w:rPr>
          <w:iCs/>
          <w:sz w:val="28"/>
          <w:szCs w:val="28"/>
        </w:rPr>
        <w:t>а</w:t>
      </w:r>
      <w:r w:rsidR="00E63588" w:rsidRPr="00654131">
        <w:rPr>
          <w:iCs/>
          <w:sz w:val="28"/>
          <w:szCs w:val="28"/>
        </w:rPr>
        <w:t xml:space="preserve"> с отходящими от н</w:t>
      </w:r>
      <w:r w:rsidR="00C47BB4" w:rsidRPr="00654131">
        <w:rPr>
          <w:iCs/>
          <w:sz w:val="28"/>
          <w:szCs w:val="28"/>
        </w:rPr>
        <w:t>их</w:t>
      </w:r>
      <w:r w:rsidR="00E63588" w:rsidRPr="00654131">
        <w:rPr>
          <w:iCs/>
          <w:sz w:val="28"/>
          <w:szCs w:val="28"/>
        </w:rPr>
        <w:t xml:space="preserve"> многочисленными корнями. Побег будущего года перезимовывает в виде поч</w:t>
      </w:r>
      <w:r w:rsidR="00C47BB4" w:rsidRPr="00654131">
        <w:rPr>
          <w:iCs/>
          <w:sz w:val="28"/>
          <w:szCs w:val="28"/>
        </w:rPr>
        <w:t>к</w:t>
      </w:r>
      <w:r w:rsidR="00E63588" w:rsidRPr="00654131">
        <w:rPr>
          <w:iCs/>
          <w:sz w:val="28"/>
          <w:szCs w:val="28"/>
        </w:rPr>
        <w:t>и, покрытой остатками сухих листьев. Покровной чешуи у почки нет. У развивающегося весной побега влагалищная чешуя отсутствует. Согласно данным З.</w:t>
      </w:r>
      <w:r w:rsidR="008C50AA" w:rsidRPr="00654131">
        <w:rPr>
          <w:iCs/>
          <w:sz w:val="28"/>
          <w:szCs w:val="28"/>
          <w:lang w:val="ru-RU"/>
        </w:rPr>
        <w:t> </w:t>
      </w:r>
      <w:r w:rsidR="00E63588" w:rsidRPr="00654131">
        <w:rPr>
          <w:iCs/>
          <w:sz w:val="28"/>
          <w:szCs w:val="28"/>
        </w:rPr>
        <w:t>Н.</w:t>
      </w:r>
      <w:r w:rsidR="008C50AA" w:rsidRPr="00654131">
        <w:rPr>
          <w:iCs/>
          <w:sz w:val="28"/>
          <w:szCs w:val="28"/>
          <w:lang w:val="ru-RU"/>
        </w:rPr>
        <w:t> </w:t>
      </w:r>
      <w:r w:rsidR="00E63588" w:rsidRPr="00654131">
        <w:rPr>
          <w:iCs/>
          <w:sz w:val="28"/>
          <w:szCs w:val="28"/>
        </w:rPr>
        <w:t>Фил</w:t>
      </w:r>
      <w:r w:rsidR="00C47BB4" w:rsidRPr="00654131">
        <w:rPr>
          <w:iCs/>
          <w:sz w:val="28"/>
          <w:szCs w:val="28"/>
        </w:rPr>
        <w:t>и</w:t>
      </w:r>
      <w:r w:rsidR="00E63588" w:rsidRPr="00654131">
        <w:rPr>
          <w:iCs/>
          <w:sz w:val="28"/>
          <w:szCs w:val="28"/>
        </w:rPr>
        <w:t xml:space="preserve">моновой </w:t>
      </w:r>
      <w:r w:rsidR="0013749D" w:rsidRPr="00654131">
        <w:rPr>
          <w:iCs/>
          <w:sz w:val="28"/>
          <w:szCs w:val="28"/>
          <w:lang w:val="ru-RU"/>
        </w:rPr>
        <w:t>[</w:t>
      </w:r>
      <w:r w:rsidR="00E86850" w:rsidRPr="00654131">
        <w:rPr>
          <w:iCs/>
          <w:sz w:val="28"/>
          <w:szCs w:val="28"/>
          <w:lang w:val="ru-RU"/>
        </w:rPr>
        <w:t>128</w:t>
      </w:r>
      <w:r w:rsidR="0013749D" w:rsidRPr="00654131">
        <w:rPr>
          <w:iCs/>
          <w:sz w:val="28"/>
          <w:szCs w:val="28"/>
          <w:lang w:val="ru-RU"/>
        </w:rPr>
        <w:t xml:space="preserve">] </w:t>
      </w:r>
      <w:r w:rsidR="00E63588" w:rsidRPr="00654131">
        <w:rPr>
          <w:iCs/>
          <w:sz w:val="28"/>
          <w:szCs w:val="28"/>
        </w:rPr>
        <w:t>это группа состоит из двух типов луков, отличающи</w:t>
      </w:r>
      <w:r w:rsidR="00C47BB4" w:rsidRPr="00654131">
        <w:rPr>
          <w:iCs/>
          <w:sz w:val="28"/>
          <w:szCs w:val="28"/>
        </w:rPr>
        <w:t>х</w:t>
      </w:r>
      <w:r w:rsidR="00E63588" w:rsidRPr="00654131">
        <w:rPr>
          <w:iCs/>
          <w:sz w:val="28"/>
          <w:szCs w:val="28"/>
        </w:rPr>
        <w:t xml:space="preserve">ся наличием или отсутствуем у почки покровной чешуи. Наши луки относятся </w:t>
      </w:r>
      <w:r w:rsidR="00C47BB4" w:rsidRPr="00654131">
        <w:rPr>
          <w:iCs/>
          <w:sz w:val="28"/>
          <w:szCs w:val="28"/>
        </w:rPr>
        <w:t>к</w:t>
      </w:r>
      <w:r w:rsidR="00E63588" w:rsidRPr="00654131">
        <w:rPr>
          <w:iCs/>
          <w:sz w:val="28"/>
          <w:szCs w:val="28"/>
        </w:rPr>
        <w:t xml:space="preserve"> перв</w:t>
      </w:r>
      <w:r w:rsidR="00C47BB4" w:rsidRPr="00654131">
        <w:rPr>
          <w:iCs/>
          <w:sz w:val="28"/>
          <w:szCs w:val="28"/>
        </w:rPr>
        <w:t>ому</w:t>
      </w:r>
      <w:r w:rsidR="00E63588" w:rsidRPr="00654131">
        <w:rPr>
          <w:iCs/>
          <w:sz w:val="28"/>
          <w:szCs w:val="28"/>
        </w:rPr>
        <w:t xml:space="preserve"> тип</w:t>
      </w:r>
      <w:r w:rsidR="00C47BB4" w:rsidRPr="00654131">
        <w:rPr>
          <w:iCs/>
          <w:sz w:val="28"/>
          <w:szCs w:val="28"/>
        </w:rPr>
        <w:t>у</w:t>
      </w:r>
      <w:r w:rsidR="00E63588" w:rsidRPr="00654131">
        <w:rPr>
          <w:iCs/>
          <w:sz w:val="28"/>
          <w:szCs w:val="28"/>
        </w:rPr>
        <w:t xml:space="preserve">, а </w:t>
      </w:r>
      <w:r w:rsidR="003F3FD8" w:rsidRPr="00654131">
        <w:rPr>
          <w:iCs/>
          <w:sz w:val="28"/>
          <w:szCs w:val="28"/>
        </w:rPr>
        <w:t xml:space="preserve">луки </w:t>
      </w:r>
      <w:r w:rsidR="00E63588" w:rsidRPr="00654131">
        <w:rPr>
          <w:iCs/>
          <w:sz w:val="28"/>
          <w:szCs w:val="28"/>
        </w:rPr>
        <w:t>второ</w:t>
      </w:r>
      <w:r w:rsidR="003F3FD8" w:rsidRPr="00654131">
        <w:rPr>
          <w:iCs/>
          <w:sz w:val="28"/>
          <w:szCs w:val="28"/>
        </w:rPr>
        <w:t xml:space="preserve">го типа </w:t>
      </w:r>
      <w:r w:rsidR="00E63588" w:rsidRPr="00654131">
        <w:rPr>
          <w:iCs/>
          <w:sz w:val="28"/>
          <w:szCs w:val="28"/>
        </w:rPr>
        <w:t>в нашей флоре не встречаются.</w:t>
      </w:r>
      <w:r w:rsidR="003312C1" w:rsidRPr="00654131">
        <w:rPr>
          <w:iCs/>
          <w:sz w:val="28"/>
          <w:szCs w:val="28"/>
        </w:rPr>
        <w:t xml:space="preserve"> </w:t>
      </w:r>
      <w:r w:rsidR="003312C1" w:rsidRPr="00654131">
        <w:rPr>
          <w:bCs/>
          <w:iCs/>
          <w:sz w:val="28"/>
          <w:szCs w:val="28"/>
        </w:rPr>
        <w:t>Строение луковицы у корневищных видов с возрастом не меняется, а у ряда некорневищных видов луковица с возрастом наоборот укрепляется, количество запасающих чешуй увеличивается, но структура луковицы остается прежней [</w:t>
      </w:r>
      <w:r w:rsidR="00F34166" w:rsidRPr="00654131">
        <w:rPr>
          <w:bCs/>
          <w:iCs/>
          <w:sz w:val="28"/>
          <w:szCs w:val="28"/>
        </w:rPr>
        <w:t>5</w:t>
      </w:r>
      <w:r w:rsidR="003312C1" w:rsidRPr="00654131">
        <w:rPr>
          <w:bCs/>
          <w:iCs/>
          <w:sz w:val="28"/>
          <w:szCs w:val="28"/>
        </w:rPr>
        <w:t>].</w:t>
      </w:r>
      <w:r w:rsidR="00C372AA" w:rsidRPr="00654131">
        <w:rPr>
          <w:bCs/>
          <w:iCs/>
          <w:sz w:val="28"/>
          <w:szCs w:val="28"/>
          <w:lang w:val="ru-RU"/>
        </w:rPr>
        <w:t xml:space="preserve"> </w:t>
      </w:r>
      <w:r w:rsidR="00E63588" w:rsidRPr="00654131">
        <w:rPr>
          <w:iCs/>
          <w:sz w:val="28"/>
          <w:szCs w:val="28"/>
        </w:rPr>
        <w:t>У представителей корневищно-луковичных видов хорошо выраженн</w:t>
      </w:r>
      <w:r w:rsidR="003F3FD8" w:rsidRPr="00654131">
        <w:rPr>
          <w:iCs/>
          <w:sz w:val="28"/>
          <w:szCs w:val="28"/>
        </w:rPr>
        <w:t>ая</w:t>
      </w:r>
      <w:r w:rsidR="00E63588" w:rsidRPr="00654131">
        <w:rPr>
          <w:iCs/>
          <w:sz w:val="28"/>
          <w:szCs w:val="28"/>
        </w:rPr>
        <w:t xml:space="preserve"> луковиц</w:t>
      </w:r>
      <w:r w:rsidR="003F3FD8" w:rsidRPr="00654131">
        <w:rPr>
          <w:iCs/>
          <w:sz w:val="28"/>
          <w:szCs w:val="28"/>
        </w:rPr>
        <w:t>а</w:t>
      </w:r>
      <w:r w:rsidR="00E63588" w:rsidRPr="00654131">
        <w:rPr>
          <w:iCs/>
          <w:sz w:val="28"/>
          <w:szCs w:val="28"/>
        </w:rPr>
        <w:t>, сидя</w:t>
      </w:r>
      <w:r w:rsidR="00F5189B" w:rsidRPr="00654131">
        <w:rPr>
          <w:iCs/>
          <w:sz w:val="28"/>
          <w:szCs w:val="28"/>
        </w:rPr>
        <w:t>щ</w:t>
      </w:r>
      <w:r w:rsidR="00E63588" w:rsidRPr="00654131">
        <w:rPr>
          <w:iCs/>
          <w:sz w:val="28"/>
          <w:szCs w:val="28"/>
        </w:rPr>
        <w:t>ая на корневище. Луковица покрыта снаружи сухими кожистыми чешуями – остатками отмерших влагалищ листьев вегетации предыдущего года.</w:t>
      </w:r>
      <w:r w:rsidR="00B224D0" w:rsidRPr="00654131">
        <w:rPr>
          <w:iCs/>
          <w:sz w:val="28"/>
          <w:szCs w:val="28"/>
        </w:rPr>
        <w:t xml:space="preserve"> </w:t>
      </w:r>
      <w:r w:rsidR="00E63588" w:rsidRPr="00654131">
        <w:rPr>
          <w:iCs/>
          <w:sz w:val="28"/>
          <w:szCs w:val="28"/>
        </w:rPr>
        <w:t>1-2 внутренних влагалища остаются живыми, наполнены запасными питательными веществами и выполняют функцию запасающих чешуй. Таким образом, луковица состоит из</w:t>
      </w:r>
      <w:r w:rsidRPr="00654131">
        <w:rPr>
          <w:iCs/>
          <w:sz w:val="28"/>
          <w:szCs w:val="28"/>
        </w:rPr>
        <w:t xml:space="preserve"> покровных и</w:t>
      </w:r>
      <w:r w:rsidR="00E63588" w:rsidRPr="00654131">
        <w:rPr>
          <w:iCs/>
          <w:sz w:val="28"/>
          <w:szCs w:val="28"/>
        </w:rPr>
        <w:t xml:space="preserve"> влагалищных запасающих чешуй. В пазухе первой внутренней чешуи расположен цветонос, у основания которого находится замещающий побег. Влагалищная чешуя отсутствует, у двух-трех наружных листьев замещающего побега пластинка часто недоразвита. Периода летнег</w:t>
      </w:r>
      <w:r w:rsidR="002E77E8" w:rsidRPr="00654131">
        <w:rPr>
          <w:iCs/>
          <w:sz w:val="28"/>
          <w:szCs w:val="28"/>
        </w:rPr>
        <w:t>о покоя нет</w:t>
      </w:r>
      <w:r w:rsidR="002959EA" w:rsidRPr="00654131">
        <w:rPr>
          <w:iCs/>
          <w:sz w:val="28"/>
          <w:szCs w:val="28"/>
        </w:rPr>
        <w:t xml:space="preserve"> [</w:t>
      </w:r>
      <w:r w:rsidR="00E86850" w:rsidRPr="00654131">
        <w:rPr>
          <w:iCs/>
          <w:sz w:val="28"/>
          <w:szCs w:val="28"/>
          <w:lang w:val="ru-RU"/>
        </w:rPr>
        <w:t>126</w:t>
      </w:r>
      <w:r w:rsidR="002959EA" w:rsidRPr="00654131">
        <w:rPr>
          <w:iCs/>
          <w:sz w:val="28"/>
          <w:szCs w:val="28"/>
        </w:rPr>
        <w:t>]</w:t>
      </w:r>
      <w:r w:rsidR="00E63588" w:rsidRPr="00654131">
        <w:rPr>
          <w:iCs/>
          <w:sz w:val="28"/>
          <w:szCs w:val="28"/>
        </w:rPr>
        <w:t>. Луковичные виды имеют хорошо выраженные луковицы, снаружи покрыт</w:t>
      </w:r>
      <w:r w:rsidR="003F3FD8" w:rsidRPr="00654131">
        <w:rPr>
          <w:iCs/>
          <w:sz w:val="28"/>
          <w:szCs w:val="28"/>
        </w:rPr>
        <w:t>ые</w:t>
      </w:r>
      <w:r w:rsidR="00E63588" w:rsidRPr="00654131">
        <w:rPr>
          <w:iCs/>
          <w:sz w:val="28"/>
          <w:szCs w:val="28"/>
        </w:rPr>
        <w:t xml:space="preserve"> сухими сетчатыми чешуями, без к</w:t>
      </w:r>
      <w:r w:rsidR="00B02F18" w:rsidRPr="00654131">
        <w:rPr>
          <w:iCs/>
          <w:sz w:val="28"/>
          <w:szCs w:val="28"/>
        </w:rPr>
        <w:t>орневища. К периоду летнего поко</w:t>
      </w:r>
      <w:r w:rsidR="00E63588" w:rsidRPr="00654131">
        <w:rPr>
          <w:iCs/>
          <w:sz w:val="28"/>
          <w:szCs w:val="28"/>
        </w:rPr>
        <w:t>я все части растения, принадлежащие прошлогодней оси, отмирают. Замещающая луковица состоит из единственной запасающей чешуи, внутри которой расположена почечка будущего побега. Покровной</w:t>
      </w:r>
      <w:r w:rsidR="003F3FD8" w:rsidRPr="00654131">
        <w:rPr>
          <w:iCs/>
          <w:sz w:val="28"/>
          <w:szCs w:val="28"/>
        </w:rPr>
        <w:t xml:space="preserve"> чешуи нет. </w:t>
      </w:r>
      <w:r w:rsidR="00421748" w:rsidRPr="00654131">
        <w:rPr>
          <w:iCs/>
          <w:sz w:val="28"/>
          <w:szCs w:val="28"/>
        </w:rPr>
        <w:t>В луковице част</w:t>
      </w:r>
      <w:r w:rsidR="00F71B3F" w:rsidRPr="00654131">
        <w:rPr>
          <w:iCs/>
          <w:sz w:val="28"/>
          <w:szCs w:val="28"/>
        </w:rPr>
        <w:t xml:space="preserve">о </w:t>
      </w:r>
      <w:r w:rsidR="00F71B3F" w:rsidRPr="00654131">
        <w:rPr>
          <w:iCs/>
          <w:sz w:val="28"/>
          <w:szCs w:val="28"/>
        </w:rPr>
        <w:lastRenderedPageBreak/>
        <w:t>образуются так называемые дет</w:t>
      </w:r>
      <w:r w:rsidR="00421748" w:rsidRPr="00654131">
        <w:rPr>
          <w:iCs/>
          <w:sz w:val="28"/>
          <w:szCs w:val="28"/>
        </w:rPr>
        <w:t>ки (боковые почки</w:t>
      </w:r>
      <w:r w:rsidR="00242102" w:rsidRPr="00654131">
        <w:rPr>
          <w:iCs/>
          <w:sz w:val="28"/>
          <w:szCs w:val="28"/>
        </w:rPr>
        <w:t>)</w:t>
      </w:r>
      <w:r w:rsidR="00205E6E" w:rsidRPr="00654131">
        <w:rPr>
          <w:iCs/>
          <w:sz w:val="28"/>
          <w:szCs w:val="28"/>
        </w:rPr>
        <w:t xml:space="preserve">. </w:t>
      </w:r>
      <w:r w:rsidR="00421748" w:rsidRPr="00654131">
        <w:rPr>
          <w:iCs/>
          <w:sz w:val="28"/>
          <w:szCs w:val="28"/>
        </w:rPr>
        <w:t>Из нижерасположенных почек формируются омоложенные органы вегетативного размножения (дочерние луковицы), из которых развиваются побеги ювенильного типа [</w:t>
      </w:r>
      <w:r w:rsidR="00F34166" w:rsidRPr="00654131">
        <w:rPr>
          <w:iCs/>
          <w:sz w:val="28"/>
          <w:szCs w:val="28"/>
          <w:lang w:val="ru-RU"/>
        </w:rPr>
        <w:t>103</w:t>
      </w:r>
      <w:r w:rsidR="00421748" w:rsidRPr="00654131">
        <w:rPr>
          <w:iCs/>
          <w:sz w:val="28"/>
          <w:szCs w:val="28"/>
        </w:rPr>
        <w:t>].</w:t>
      </w:r>
      <w:r w:rsidR="00505CDD" w:rsidRPr="00654131">
        <w:rPr>
          <w:iCs/>
          <w:sz w:val="28"/>
          <w:szCs w:val="28"/>
        </w:rPr>
        <w:t xml:space="preserve"> </w:t>
      </w:r>
      <w:r w:rsidR="00DA69B3" w:rsidRPr="00654131">
        <w:rPr>
          <w:iCs/>
          <w:sz w:val="28"/>
          <w:szCs w:val="28"/>
        </w:rPr>
        <w:t xml:space="preserve">У некоторых представителей рода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DA69B3" w:rsidRPr="00654131">
        <w:rPr>
          <w:i/>
          <w:iCs/>
          <w:sz w:val="28"/>
          <w:szCs w:val="28"/>
          <w:lang w:val="en-US"/>
        </w:rPr>
        <w:t>caesium</w:t>
      </w:r>
      <w:proofErr w:type="spellEnd"/>
      <w:r w:rsidR="00DA69B3" w:rsidRPr="00654131">
        <w:rPr>
          <w:i/>
          <w:iCs/>
          <w:sz w:val="28"/>
          <w:szCs w:val="28"/>
        </w:rPr>
        <w:t>,</w:t>
      </w:r>
      <w:r w:rsidR="00DA69B3"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DA69B3" w:rsidRPr="00654131">
        <w:rPr>
          <w:i/>
          <w:sz w:val="28"/>
          <w:szCs w:val="28"/>
          <w:lang w:val="en-US"/>
        </w:rPr>
        <w:t>longicuspis</w:t>
      </w:r>
      <w:proofErr w:type="spellEnd"/>
      <w:r w:rsidR="00DA69B3" w:rsidRPr="00654131">
        <w:rPr>
          <w:b/>
          <w:sz w:val="28"/>
          <w:szCs w:val="28"/>
        </w:rPr>
        <w:t xml:space="preserve"> </w:t>
      </w:r>
      <w:r w:rsidR="00DA69B3" w:rsidRPr="00654131">
        <w:rPr>
          <w:sz w:val="28"/>
          <w:szCs w:val="28"/>
        </w:rPr>
        <w:t>образуются воздушные луковички (</w:t>
      </w:r>
      <w:r w:rsidR="00505CDD" w:rsidRPr="00654131">
        <w:rPr>
          <w:iCs/>
          <w:sz w:val="28"/>
          <w:szCs w:val="28"/>
        </w:rPr>
        <w:t>бульбочки</w:t>
      </w:r>
      <w:r w:rsidR="00DA69B3" w:rsidRPr="00654131">
        <w:rPr>
          <w:iCs/>
          <w:sz w:val="28"/>
          <w:szCs w:val="28"/>
        </w:rPr>
        <w:t>)</w:t>
      </w:r>
      <w:r w:rsidR="00F32E5A" w:rsidRPr="00654131">
        <w:rPr>
          <w:iCs/>
          <w:sz w:val="28"/>
          <w:szCs w:val="28"/>
        </w:rPr>
        <w:t>,</w:t>
      </w:r>
      <w:r w:rsidR="00DA69B3" w:rsidRPr="00654131">
        <w:rPr>
          <w:iCs/>
          <w:sz w:val="28"/>
          <w:szCs w:val="28"/>
        </w:rPr>
        <w:t xml:space="preserve"> </w:t>
      </w:r>
      <w:r w:rsidR="0059160C" w:rsidRPr="00654131">
        <w:rPr>
          <w:iCs/>
          <w:sz w:val="28"/>
          <w:szCs w:val="28"/>
        </w:rPr>
        <w:t xml:space="preserve">как </w:t>
      </w:r>
      <w:r w:rsidR="00DA69B3" w:rsidRPr="00654131">
        <w:rPr>
          <w:iCs/>
          <w:sz w:val="28"/>
          <w:szCs w:val="28"/>
        </w:rPr>
        <w:t>пример вегетативного размножения. Наряду с воздушными луковичками в соцветии вивипарных луков появляются цветки. Встречаются особи только с бульбочками.</w:t>
      </w:r>
      <w:r w:rsidR="00F32E5A" w:rsidRPr="00654131">
        <w:rPr>
          <w:iCs/>
          <w:sz w:val="28"/>
          <w:szCs w:val="28"/>
        </w:rPr>
        <w:t xml:space="preserve"> </w:t>
      </w:r>
      <w:bookmarkStart w:id="123" w:name="_Toc104933162"/>
      <w:r w:rsidR="001F32A5" w:rsidRPr="00654131">
        <w:rPr>
          <w:iCs/>
          <w:sz w:val="28"/>
          <w:szCs w:val="28"/>
        </w:rPr>
        <w:t>[</w:t>
      </w:r>
      <w:r w:rsidR="00F34166" w:rsidRPr="00654131">
        <w:rPr>
          <w:iCs/>
          <w:sz w:val="28"/>
          <w:szCs w:val="28"/>
        </w:rPr>
        <w:t>5</w:t>
      </w:r>
      <w:r w:rsidR="001F32A5" w:rsidRPr="00654131">
        <w:rPr>
          <w:iCs/>
          <w:sz w:val="28"/>
          <w:szCs w:val="28"/>
        </w:rPr>
        <w:t>]</w:t>
      </w:r>
      <w:r w:rsidR="00382BBC" w:rsidRPr="00654131">
        <w:rPr>
          <w:iCs/>
          <w:sz w:val="28"/>
          <w:szCs w:val="28"/>
        </w:rPr>
        <w:t>.</w:t>
      </w:r>
    </w:p>
    <w:p w14:paraId="5E6EBAEA" w14:textId="77777777" w:rsidR="00E76E8B" w:rsidRPr="00654131" w:rsidRDefault="00E76E8B" w:rsidP="008325A4">
      <w:pPr>
        <w:pStyle w:val="3"/>
        <w:numPr>
          <w:ilvl w:val="2"/>
          <w:numId w:val="34"/>
        </w:numPr>
        <w:spacing w:before="0" w:after="0"/>
        <w:ind w:left="0" w:firstLine="567"/>
        <w:jc w:val="both"/>
        <w:rPr>
          <w:szCs w:val="28"/>
        </w:rPr>
      </w:pPr>
      <w:bookmarkStart w:id="124" w:name="_Toc105947140"/>
      <w:r w:rsidRPr="00654131">
        <w:rPr>
          <w:szCs w:val="28"/>
        </w:rPr>
        <w:t xml:space="preserve"> </w:t>
      </w:r>
      <w:bookmarkStart w:id="125" w:name="_Toc114218523"/>
      <w:proofErr w:type="spellStart"/>
      <w:r w:rsidR="00E63588" w:rsidRPr="00654131">
        <w:rPr>
          <w:szCs w:val="28"/>
        </w:rPr>
        <w:t>Наружные</w:t>
      </w:r>
      <w:proofErr w:type="spellEnd"/>
      <w:r w:rsidR="00E63588" w:rsidRPr="00654131">
        <w:rPr>
          <w:szCs w:val="28"/>
        </w:rPr>
        <w:t xml:space="preserve"> </w:t>
      </w:r>
      <w:proofErr w:type="spellStart"/>
      <w:r w:rsidR="00E63588" w:rsidRPr="00654131">
        <w:rPr>
          <w:szCs w:val="28"/>
        </w:rPr>
        <w:t>оболочки</w:t>
      </w:r>
      <w:proofErr w:type="spellEnd"/>
      <w:r w:rsidR="00E63588" w:rsidRPr="00654131">
        <w:rPr>
          <w:szCs w:val="28"/>
        </w:rPr>
        <w:t xml:space="preserve"> </w:t>
      </w:r>
      <w:proofErr w:type="spellStart"/>
      <w:r w:rsidR="00E63588" w:rsidRPr="00654131">
        <w:rPr>
          <w:szCs w:val="28"/>
        </w:rPr>
        <w:t>луковицы</w:t>
      </w:r>
      <w:bookmarkEnd w:id="123"/>
      <w:bookmarkEnd w:id="124"/>
      <w:bookmarkEnd w:id="125"/>
      <w:proofErr w:type="spellEnd"/>
    </w:p>
    <w:p w14:paraId="59059A5E" w14:textId="43DDCCC5" w:rsidR="007548A2" w:rsidRPr="00654131" w:rsidRDefault="00376401" w:rsidP="008325A4">
      <w:pPr>
        <w:pStyle w:val="af3"/>
        <w:spacing w:before="0" w:after="0" w:line="360" w:lineRule="auto"/>
        <w:ind w:left="1" w:firstLine="566"/>
        <w:jc w:val="both"/>
        <w:rPr>
          <w:iCs/>
          <w:sz w:val="28"/>
          <w:szCs w:val="28"/>
        </w:rPr>
      </w:pPr>
      <w:r w:rsidRPr="00654131">
        <w:rPr>
          <w:sz w:val="28"/>
          <w:szCs w:val="28"/>
        </w:rPr>
        <w:t xml:space="preserve">В систематике луков существенную роль играют </w:t>
      </w:r>
      <w:r w:rsidRPr="00654131">
        <w:rPr>
          <w:rStyle w:val="21"/>
          <w:b w:val="0"/>
          <w:bCs/>
          <w:iCs w:val="0"/>
          <w:lang w:val="ru-RU"/>
        </w:rPr>
        <w:t xml:space="preserve">наружные оболочки луковицы. Её строению </w:t>
      </w:r>
      <w:r w:rsidR="00E63588" w:rsidRPr="00654131">
        <w:rPr>
          <w:sz w:val="28"/>
          <w:szCs w:val="28"/>
        </w:rPr>
        <w:t>Г. Доном уделялось большое внимание [</w:t>
      </w:r>
      <w:r w:rsidR="00860178" w:rsidRPr="00654131">
        <w:rPr>
          <w:sz w:val="28"/>
          <w:szCs w:val="28"/>
          <w:lang w:val="ru-RU"/>
        </w:rPr>
        <w:t>157</w:t>
      </w:r>
      <w:r w:rsidR="00E63588" w:rsidRPr="00654131">
        <w:rPr>
          <w:sz w:val="28"/>
          <w:szCs w:val="28"/>
        </w:rPr>
        <w:t xml:space="preserve">]. </w:t>
      </w:r>
      <w:r w:rsidRPr="00654131">
        <w:rPr>
          <w:sz w:val="28"/>
          <w:szCs w:val="28"/>
        </w:rPr>
        <w:t>Подрод</w:t>
      </w:r>
      <w:r w:rsidR="00E63588" w:rsidRPr="00654131">
        <w:rPr>
          <w:sz w:val="28"/>
          <w:szCs w:val="28"/>
        </w:rPr>
        <w:t xml:space="preserve"> </w:t>
      </w:r>
      <w:proofErr w:type="spellStart"/>
      <w:r w:rsidR="00E63588" w:rsidRPr="00654131">
        <w:rPr>
          <w:i/>
          <w:sz w:val="28"/>
          <w:szCs w:val="28"/>
          <w:lang w:val="en-US"/>
        </w:rPr>
        <w:t>Rhizirideum</w:t>
      </w:r>
      <w:proofErr w:type="spellEnd"/>
      <w:r w:rsidR="00E63588" w:rsidRPr="00654131">
        <w:rPr>
          <w:sz w:val="28"/>
          <w:szCs w:val="28"/>
        </w:rPr>
        <w:t xml:space="preserve"> </w:t>
      </w:r>
      <w:r w:rsidRPr="00654131">
        <w:rPr>
          <w:sz w:val="28"/>
          <w:szCs w:val="28"/>
        </w:rPr>
        <w:t xml:space="preserve">был выделен по признакам наружных оболочек луковицы </w:t>
      </w:r>
      <w:r w:rsidR="00E63588" w:rsidRPr="00654131">
        <w:rPr>
          <w:sz w:val="28"/>
          <w:szCs w:val="28"/>
        </w:rPr>
        <w:t>[</w:t>
      </w:r>
      <w:r w:rsidR="00DE1E16" w:rsidRPr="00654131">
        <w:rPr>
          <w:sz w:val="28"/>
          <w:szCs w:val="28"/>
        </w:rPr>
        <w:t>130</w:t>
      </w:r>
      <w:r w:rsidR="00E63588" w:rsidRPr="00654131">
        <w:rPr>
          <w:sz w:val="28"/>
          <w:szCs w:val="28"/>
        </w:rPr>
        <w:t xml:space="preserve">]. </w:t>
      </w:r>
      <w:r w:rsidR="00C878C6" w:rsidRPr="00654131">
        <w:rPr>
          <w:sz w:val="28"/>
          <w:szCs w:val="28"/>
        </w:rPr>
        <w:t xml:space="preserve">Секция </w:t>
      </w:r>
      <w:proofErr w:type="spellStart"/>
      <w:r w:rsidR="00E63588" w:rsidRPr="00654131">
        <w:rPr>
          <w:i/>
          <w:sz w:val="28"/>
          <w:szCs w:val="28"/>
          <w:lang w:val="en-US"/>
        </w:rPr>
        <w:t>Reticulatobulbosa</w:t>
      </w:r>
      <w:proofErr w:type="spellEnd"/>
      <w:r w:rsidR="00E63588" w:rsidRPr="00654131">
        <w:rPr>
          <w:sz w:val="28"/>
          <w:szCs w:val="28"/>
        </w:rPr>
        <w:t xml:space="preserve"> (Kame</w:t>
      </w:r>
      <w:r w:rsidRPr="00654131">
        <w:rPr>
          <w:sz w:val="28"/>
          <w:szCs w:val="28"/>
        </w:rPr>
        <w:t xml:space="preserve">lin) N. Friesen </w:t>
      </w:r>
      <w:r w:rsidR="00C878C6" w:rsidRPr="00654131">
        <w:rPr>
          <w:sz w:val="28"/>
          <w:szCs w:val="28"/>
        </w:rPr>
        <w:t>поднята</w:t>
      </w:r>
      <w:r w:rsidR="00237620" w:rsidRPr="00654131">
        <w:rPr>
          <w:sz w:val="28"/>
          <w:szCs w:val="28"/>
        </w:rPr>
        <w:t xml:space="preserve"> </w:t>
      </w:r>
      <w:r w:rsidRPr="00654131">
        <w:rPr>
          <w:sz w:val="28"/>
          <w:szCs w:val="28"/>
        </w:rPr>
        <w:t>до под</w:t>
      </w:r>
      <w:r w:rsidR="00E63588" w:rsidRPr="00654131">
        <w:rPr>
          <w:sz w:val="28"/>
          <w:szCs w:val="28"/>
        </w:rPr>
        <w:t xml:space="preserve">рода </w:t>
      </w:r>
      <w:r w:rsidR="00C878C6" w:rsidRPr="00654131">
        <w:rPr>
          <w:sz w:val="28"/>
          <w:szCs w:val="28"/>
        </w:rPr>
        <w:t xml:space="preserve">из-за </w:t>
      </w:r>
      <w:r w:rsidR="00E63588" w:rsidRPr="00654131">
        <w:rPr>
          <w:sz w:val="28"/>
          <w:szCs w:val="28"/>
        </w:rPr>
        <w:t>сетчато-волокнисты</w:t>
      </w:r>
      <w:r w:rsidR="00475159" w:rsidRPr="00654131">
        <w:rPr>
          <w:sz w:val="28"/>
          <w:szCs w:val="28"/>
        </w:rPr>
        <w:t>х оболочек луковиц.</w:t>
      </w:r>
      <w:r w:rsidR="00E63588" w:rsidRPr="00654131">
        <w:rPr>
          <w:sz w:val="28"/>
          <w:szCs w:val="28"/>
        </w:rPr>
        <w:t xml:space="preserve"> </w:t>
      </w:r>
      <w:r w:rsidR="005D775F" w:rsidRPr="00654131">
        <w:rPr>
          <w:sz w:val="28"/>
          <w:szCs w:val="28"/>
          <w:lang w:val="ky-KG"/>
        </w:rPr>
        <w:t xml:space="preserve">Среди луков Кыргыстана по характеру наружных оболочек по </w:t>
      </w:r>
      <w:r w:rsidR="00210EF4" w:rsidRPr="00654131">
        <w:rPr>
          <w:sz w:val="28"/>
          <w:szCs w:val="28"/>
          <w:lang w:val="ru-RU"/>
        </w:rPr>
        <w:t xml:space="preserve">описанию </w:t>
      </w:r>
      <w:r w:rsidR="005D775F" w:rsidRPr="00654131">
        <w:rPr>
          <w:sz w:val="28"/>
          <w:szCs w:val="28"/>
          <w:lang w:val="ky-KG"/>
        </w:rPr>
        <w:t>И. А. Ввведенского [</w:t>
      </w:r>
      <w:r w:rsidR="00F34166" w:rsidRPr="00654131">
        <w:rPr>
          <w:sz w:val="28"/>
          <w:szCs w:val="28"/>
          <w:lang w:val="ru-RU"/>
        </w:rPr>
        <w:t>15</w:t>
      </w:r>
      <w:r w:rsidR="005D775F" w:rsidRPr="00654131">
        <w:rPr>
          <w:sz w:val="28"/>
          <w:szCs w:val="28"/>
          <w:lang w:val="ky-KG"/>
        </w:rPr>
        <w:t>]</w:t>
      </w:r>
      <w:r w:rsidR="005D775F" w:rsidRPr="00654131">
        <w:rPr>
          <w:sz w:val="28"/>
          <w:szCs w:val="28"/>
          <w:lang w:val="ru-RU"/>
        </w:rPr>
        <w:t xml:space="preserve"> </w:t>
      </w:r>
      <w:r w:rsidR="005D775F" w:rsidRPr="00654131">
        <w:rPr>
          <w:sz w:val="28"/>
          <w:szCs w:val="28"/>
          <w:lang w:val="ky-KG"/>
        </w:rPr>
        <w:t xml:space="preserve">луки </w:t>
      </w:r>
      <w:r w:rsidR="00210EF4" w:rsidRPr="00654131">
        <w:rPr>
          <w:sz w:val="28"/>
          <w:szCs w:val="28"/>
          <w:lang w:val="ky-KG"/>
        </w:rPr>
        <w:t>встречаются</w:t>
      </w:r>
      <w:r w:rsidR="005D775F" w:rsidRPr="00654131">
        <w:rPr>
          <w:sz w:val="28"/>
          <w:szCs w:val="28"/>
          <w:lang w:val="ky-KG"/>
        </w:rPr>
        <w:t xml:space="preserve"> с бумагообразными</w:t>
      </w:r>
      <w:r w:rsidR="00C4583F" w:rsidRPr="00654131">
        <w:rPr>
          <w:sz w:val="28"/>
          <w:szCs w:val="28"/>
          <w:lang w:val="ky-KG"/>
        </w:rPr>
        <w:t xml:space="preserve">; </w:t>
      </w:r>
      <w:r w:rsidR="00210EF4" w:rsidRPr="00654131">
        <w:rPr>
          <w:sz w:val="28"/>
          <w:szCs w:val="28"/>
          <w:lang w:val="ky-KG"/>
        </w:rPr>
        <w:t>бумагообразны</w:t>
      </w:r>
      <w:r w:rsidR="00C4583F" w:rsidRPr="00654131">
        <w:rPr>
          <w:sz w:val="28"/>
          <w:szCs w:val="28"/>
          <w:lang w:val="ky-KG"/>
        </w:rPr>
        <w:t>ми</w:t>
      </w:r>
      <w:r w:rsidR="00210EF4" w:rsidRPr="00654131">
        <w:rPr>
          <w:sz w:val="28"/>
          <w:szCs w:val="28"/>
          <w:lang w:val="ky-KG"/>
        </w:rPr>
        <w:t xml:space="preserve"> почти кожистыми</w:t>
      </w:r>
      <w:r w:rsidR="00C4583F" w:rsidRPr="00654131">
        <w:rPr>
          <w:sz w:val="28"/>
          <w:szCs w:val="28"/>
          <w:lang w:val="ky-KG"/>
        </w:rPr>
        <w:t>;</w:t>
      </w:r>
      <w:r w:rsidR="00210EF4" w:rsidRPr="00654131">
        <w:rPr>
          <w:sz w:val="28"/>
          <w:szCs w:val="28"/>
          <w:lang w:val="ky-KG"/>
        </w:rPr>
        <w:t xml:space="preserve"> </w:t>
      </w:r>
      <w:r w:rsidR="005D775F" w:rsidRPr="00654131">
        <w:rPr>
          <w:sz w:val="28"/>
          <w:szCs w:val="28"/>
          <w:lang w:val="ky-KG"/>
        </w:rPr>
        <w:t>кожистыми</w:t>
      </w:r>
      <w:r w:rsidR="00C4583F" w:rsidRPr="00654131">
        <w:rPr>
          <w:sz w:val="28"/>
          <w:szCs w:val="28"/>
          <w:lang w:val="ky-KG"/>
        </w:rPr>
        <w:t>;</w:t>
      </w:r>
      <w:r w:rsidR="005D775F" w:rsidRPr="00654131">
        <w:rPr>
          <w:sz w:val="28"/>
          <w:szCs w:val="28"/>
          <w:lang w:val="ky-KG"/>
        </w:rPr>
        <w:t xml:space="preserve"> сетчатыми </w:t>
      </w:r>
      <w:r w:rsidR="00210EF4" w:rsidRPr="00654131">
        <w:rPr>
          <w:sz w:val="28"/>
          <w:szCs w:val="28"/>
          <w:lang w:val="ky-KG"/>
        </w:rPr>
        <w:t xml:space="preserve">наружными </w:t>
      </w:r>
      <w:r w:rsidR="005D775F" w:rsidRPr="00654131">
        <w:rPr>
          <w:sz w:val="28"/>
          <w:szCs w:val="28"/>
          <w:lang w:val="ky-KG"/>
        </w:rPr>
        <w:t xml:space="preserve">оболочками. Характер наружных оболочек луковицы имеет важное значение при </w:t>
      </w:r>
      <w:r w:rsidR="00C4583F" w:rsidRPr="00654131">
        <w:rPr>
          <w:sz w:val="28"/>
          <w:szCs w:val="28"/>
          <w:lang w:val="ky-KG"/>
        </w:rPr>
        <w:t>разграничении</w:t>
      </w:r>
      <w:r w:rsidR="005D775F" w:rsidRPr="00654131">
        <w:rPr>
          <w:sz w:val="28"/>
          <w:szCs w:val="28"/>
          <w:lang w:val="ky-KG"/>
        </w:rPr>
        <w:t xml:space="preserve"> луков на подроды и секции.</w:t>
      </w:r>
      <w:r w:rsidR="005C1BCD" w:rsidRPr="00654131">
        <w:rPr>
          <w:iCs/>
          <w:sz w:val="28"/>
          <w:szCs w:val="28"/>
          <w:lang w:val="ru-RU"/>
        </w:rPr>
        <w:t xml:space="preserve"> </w:t>
      </w:r>
      <w:r w:rsidR="00FC2E80" w:rsidRPr="00654131">
        <w:rPr>
          <w:sz w:val="28"/>
          <w:szCs w:val="28"/>
          <w:lang w:val="ru-RU"/>
        </w:rPr>
        <w:t>В</w:t>
      </w:r>
      <w:r w:rsidR="00FC2E80" w:rsidRPr="00654131">
        <w:rPr>
          <w:sz w:val="28"/>
          <w:szCs w:val="28"/>
        </w:rPr>
        <w:t>о</w:t>
      </w:r>
      <w:r w:rsidR="00FC2E80" w:rsidRPr="00654131">
        <w:rPr>
          <w:sz w:val="28"/>
          <w:szCs w:val="28"/>
          <w:lang w:val="ru-RU"/>
        </w:rPr>
        <w:t xml:space="preserve"> </w:t>
      </w:r>
      <w:r w:rsidR="00FC2E80" w:rsidRPr="00654131">
        <w:rPr>
          <w:sz w:val="28"/>
          <w:szCs w:val="28"/>
        </w:rPr>
        <w:t>флоре</w:t>
      </w:r>
      <w:r w:rsidR="00FC2E80" w:rsidRPr="00654131">
        <w:rPr>
          <w:sz w:val="28"/>
          <w:szCs w:val="28"/>
          <w:lang w:val="ru-RU"/>
        </w:rPr>
        <w:t xml:space="preserve"> </w:t>
      </w:r>
      <w:r w:rsidR="00FC2E80" w:rsidRPr="00654131">
        <w:rPr>
          <w:sz w:val="28"/>
          <w:szCs w:val="28"/>
        </w:rPr>
        <w:t>Кыргызстана</w:t>
      </w:r>
      <w:r w:rsidR="00FC2E80" w:rsidRPr="00654131">
        <w:rPr>
          <w:sz w:val="28"/>
          <w:szCs w:val="28"/>
          <w:lang w:val="ru-RU"/>
        </w:rPr>
        <w:t xml:space="preserve"> п</w:t>
      </w:r>
      <w:r w:rsidR="00E63588" w:rsidRPr="00654131">
        <w:rPr>
          <w:sz w:val="28"/>
          <w:szCs w:val="28"/>
        </w:rPr>
        <w:t xml:space="preserve">редставители </w:t>
      </w:r>
      <w:r w:rsidR="0028702C" w:rsidRPr="00654131">
        <w:rPr>
          <w:sz w:val="28"/>
          <w:szCs w:val="28"/>
          <w:lang w:val="ru-RU"/>
        </w:rPr>
        <w:t xml:space="preserve">подрода </w:t>
      </w:r>
      <w:r w:rsidR="0028702C" w:rsidRPr="00654131">
        <w:rPr>
          <w:i/>
          <w:sz w:val="28"/>
          <w:szCs w:val="28"/>
        </w:rPr>
        <w:t>Melanocrommyum</w:t>
      </w:r>
      <w:r w:rsidR="00C4583F" w:rsidRPr="00654131">
        <w:rPr>
          <w:i/>
          <w:sz w:val="28"/>
          <w:szCs w:val="28"/>
          <w:lang w:val="ru-RU"/>
        </w:rPr>
        <w:t xml:space="preserve">, </w:t>
      </w:r>
      <w:proofErr w:type="spellStart"/>
      <w:r w:rsidR="00C4583F" w:rsidRPr="00654131">
        <w:rPr>
          <w:i/>
          <w:sz w:val="28"/>
          <w:szCs w:val="28"/>
          <w:lang w:val="ru-RU"/>
        </w:rPr>
        <w:t>Porphyroprason</w:t>
      </w:r>
      <w:proofErr w:type="spellEnd"/>
      <w:r w:rsidR="0028702C" w:rsidRPr="00654131">
        <w:rPr>
          <w:i/>
          <w:sz w:val="28"/>
          <w:szCs w:val="28"/>
          <w:lang w:val="ru-RU"/>
        </w:rPr>
        <w:t xml:space="preserve"> </w:t>
      </w:r>
      <w:r w:rsidR="0028702C" w:rsidRPr="00654131">
        <w:rPr>
          <w:iCs/>
          <w:sz w:val="28"/>
          <w:szCs w:val="28"/>
          <w:lang w:val="ru-RU"/>
        </w:rPr>
        <w:t xml:space="preserve">покрыты бумагообразными наружными оболочками; </w:t>
      </w:r>
      <w:r w:rsidR="00E63588" w:rsidRPr="00654131">
        <w:rPr>
          <w:sz w:val="28"/>
          <w:szCs w:val="28"/>
        </w:rPr>
        <w:t>подрод</w:t>
      </w:r>
      <w:r w:rsidR="00FC2E80" w:rsidRPr="00654131">
        <w:rPr>
          <w:sz w:val="28"/>
          <w:szCs w:val="28"/>
          <w:lang w:val="ru-RU"/>
        </w:rPr>
        <w:t>а</w:t>
      </w:r>
      <w:r w:rsidR="00E63588" w:rsidRPr="00654131">
        <w:rPr>
          <w:sz w:val="28"/>
          <w:szCs w:val="28"/>
        </w:rPr>
        <w:t xml:space="preserve"> </w:t>
      </w:r>
      <w:r w:rsidR="00E63588" w:rsidRPr="00654131">
        <w:rPr>
          <w:i/>
          <w:iCs/>
          <w:sz w:val="28"/>
          <w:szCs w:val="28"/>
          <w:lang w:val="en-US"/>
        </w:rPr>
        <w:t>Cepa</w:t>
      </w:r>
      <w:r w:rsidR="00475159" w:rsidRPr="00654131">
        <w:rPr>
          <w:i/>
          <w:iCs/>
          <w:sz w:val="28"/>
          <w:szCs w:val="28"/>
        </w:rPr>
        <w:t xml:space="preserve"> </w:t>
      </w:r>
      <w:r w:rsidR="00E63588" w:rsidRPr="00654131">
        <w:rPr>
          <w:iCs/>
          <w:sz w:val="28"/>
          <w:szCs w:val="28"/>
        </w:rPr>
        <w:t>обладают характерными кожистыми более-менее цельными оболочками</w:t>
      </w:r>
      <w:r w:rsidR="0028702C" w:rsidRPr="00654131">
        <w:rPr>
          <w:iCs/>
          <w:sz w:val="28"/>
          <w:szCs w:val="28"/>
          <w:lang w:val="ru-RU"/>
        </w:rPr>
        <w:t>; п</w:t>
      </w:r>
      <w:r w:rsidR="00FC2E80" w:rsidRPr="00654131">
        <w:rPr>
          <w:sz w:val="28"/>
          <w:szCs w:val="28"/>
        </w:rPr>
        <w:t>одрод</w:t>
      </w:r>
      <w:r w:rsidR="0028702C" w:rsidRPr="00654131">
        <w:rPr>
          <w:sz w:val="28"/>
          <w:szCs w:val="28"/>
          <w:lang w:val="ru-RU"/>
        </w:rPr>
        <w:t>а</w:t>
      </w:r>
      <w:r w:rsidR="00FC2E80" w:rsidRPr="00654131">
        <w:rPr>
          <w:sz w:val="28"/>
          <w:szCs w:val="28"/>
          <w:lang w:val="ru-RU"/>
        </w:rPr>
        <w:t xml:space="preserve"> </w:t>
      </w:r>
      <w:proofErr w:type="spellStart"/>
      <w:r w:rsidR="00FC2E80" w:rsidRPr="00654131">
        <w:rPr>
          <w:bCs/>
          <w:i/>
          <w:iCs/>
          <w:sz w:val="28"/>
          <w:szCs w:val="28"/>
          <w:lang w:val="en-US"/>
        </w:rPr>
        <w:t>Polyprason</w:t>
      </w:r>
      <w:proofErr w:type="spellEnd"/>
      <w:r w:rsidR="00FC2E80" w:rsidRPr="00654131">
        <w:rPr>
          <w:b/>
          <w:i/>
          <w:iCs/>
          <w:sz w:val="28"/>
          <w:szCs w:val="28"/>
          <w:lang w:val="ru-RU"/>
        </w:rPr>
        <w:t xml:space="preserve"> </w:t>
      </w:r>
      <w:r w:rsidR="00FC2E80" w:rsidRPr="00654131">
        <w:rPr>
          <w:sz w:val="28"/>
          <w:szCs w:val="28"/>
        </w:rPr>
        <w:t xml:space="preserve">с наружными многочисленными почти кожистыми, плотными, </w:t>
      </w:r>
      <w:r w:rsidR="00FC2E80" w:rsidRPr="00654131">
        <w:rPr>
          <w:iCs/>
          <w:sz w:val="28"/>
          <w:szCs w:val="28"/>
        </w:rPr>
        <w:t>часто расщепленны</w:t>
      </w:r>
      <w:r w:rsidR="00FC2E80" w:rsidRPr="00654131">
        <w:rPr>
          <w:iCs/>
          <w:sz w:val="28"/>
          <w:szCs w:val="28"/>
          <w:lang w:val="ru-RU"/>
        </w:rPr>
        <w:t>ми</w:t>
      </w:r>
      <w:r w:rsidR="00FC2E80" w:rsidRPr="00654131">
        <w:rPr>
          <w:iCs/>
          <w:sz w:val="28"/>
          <w:szCs w:val="28"/>
        </w:rPr>
        <w:t xml:space="preserve"> </w:t>
      </w:r>
      <w:r w:rsidR="00FC2E80" w:rsidRPr="00654131">
        <w:rPr>
          <w:sz w:val="28"/>
          <w:szCs w:val="28"/>
        </w:rPr>
        <w:t>оболочками луковицы</w:t>
      </w:r>
      <w:r w:rsidR="0028702C" w:rsidRPr="00654131">
        <w:rPr>
          <w:sz w:val="28"/>
          <w:szCs w:val="28"/>
          <w:lang w:val="ru-RU"/>
        </w:rPr>
        <w:t>; п</w:t>
      </w:r>
      <w:r w:rsidR="0028702C" w:rsidRPr="00654131">
        <w:rPr>
          <w:sz w:val="28"/>
          <w:szCs w:val="28"/>
        </w:rPr>
        <w:t>одрод</w:t>
      </w:r>
      <w:r w:rsidR="0028702C" w:rsidRPr="00654131">
        <w:rPr>
          <w:sz w:val="28"/>
          <w:szCs w:val="28"/>
          <w:lang w:val="ru-RU"/>
        </w:rPr>
        <w:t>ы</w:t>
      </w:r>
      <w:r w:rsidR="0028702C" w:rsidRPr="00654131">
        <w:rPr>
          <w:sz w:val="28"/>
          <w:szCs w:val="28"/>
        </w:rPr>
        <w:t xml:space="preserve"> </w:t>
      </w:r>
      <w:proofErr w:type="spellStart"/>
      <w:r w:rsidR="0028702C" w:rsidRPr="00654131">
        <w:rPr>
          <w:i/>
          <w:iCs/>
          <w:sz w:val="28"/>
          <w:szCs w:val="28"/>
          <w:lang w:val="en-US"/>
        </w:rPr>
        <w:t>Butomissa</w:t>
      </w:r>
      <w:proofErr w:type="spellEnd"/>
      <w:r w:rsidR="0028702C" w:rsidRPr="00654131">
        <w:rPr>
          <w:i/>
          <w:iCs/>
          <w:sz w:val="28"/>
          <w:szCs w:val="28"/>
          <w:lang w:val="ru-RU"/>
        </w:rPr>
        <w:t xml:space="preserve">, </w:t>
      </w:r>
      <w:proofErr w:type="spellStart"/>
      <w:r w:rsidR="0028702C" w:rsidRPr="00654131">
        <w:rPr>
          <w:i/>
          <w:iCs/>
          <w:sz w:val="28"/>
          <w:szCs w:val="28"/>
          <w:lang w:val="ru-RU"/>
        </w:rPr>
        <w:t>Reticulatobulbosa</w:t>
      </w:r>
      <w:proofErr w:type="spellEnd"/>
      <w:r w:rsidR="0028702C" w:rsidRPr="00654131">
        <w:rPr>
          <w:i/>
          <w:iCs/>
          <w:sz w:val="28"/>
          <w:szCs w:val="28"/>
          <w:lang w:val="ru-RU"/>
        </w:rPr>
        <w:t xml:space="preserve"> </w:t>
      </w:r>
      <w:r w:rsidR="00C4583F" w:rsidRPr="00654131">
        <w:rPr>
          <w:sz w:val="28"/>
          <w:szCs w:val="28"/>
          <w:lang w:val="ru-RU"/>
        </w:rPr>
        <w:t xml:space="preserve">отличаются </w:t>
      </w:r>
      <w:r w:rsidR="0028702C" w:rsidRPr="00654131">
        <w:rPr>
          <w:sz w:val="28"/>
          <w:szCs w:val="28"/>
          <w:lang w:val="ru-RU"/>
        </w:rPr>
        <w:t xml:space="preserve">сетчатыми </w:t>
      </w:r>
      <w:r w:rsidR="00C4583F" w:rsidRPr="00654131">
        <w:rPr>
          <w:sz w:val="28"/>
          <w:szCs w:val="28"/>
        </w:rPr>
        <w:t>оболочками</w:t>
      </w:r>
      <w:r w:rsidR="00C4583F" w:rsidRPr="00654131">
        <w:rPr>
          <w:sz w:val="28"/>
          <w:szCs w:val="28"/>
          <w:lang w:val="ru-RU"/>
        </w:rPr>
        <w:t>.</w:t>
      </w:r>
      <w:r w:rsidR="00C819E2" w:rsidRPr="00654131">
        <w:rPr>
          <w:sz w:val="28"/>
          <w:szCs w:val="28"/>
          <w:lang w:val="ru-RU"/>
        </w:rPr>
        <w:t xml:space="preserve"> В подроде </w:t>
      </w:r>
      <w:proofErr w:type="spellStart"/>
      <w:r w:rsidR="00C819E2" w:rsidRPr="00654131">
        <w:rPr>
          <w:i/>
          <w:iCs/>
          <w:sz w:val="28"/>
          <w:szCs w:val="28"/>
          <w:lang w:val="ru-RU"/>
        </w:rPr>
        <w:t>Allium</w:t>
      </w:r>
      <w:proofErr w:type="spellEnd"/>
      <w:r w:rsidR="00C819E2" w:rsidRPr="00654131">
        <w:rPr>
          <w:sz w:val="28"/>
          <w:szCs w:val="28"/>
          <w:lang w:val="ru-RU"/>
        </w:rPr>
        <w:t xml:space="preserve"> виды секций гетерогенные, встречаются виды с бумагообразными, </w:t>
      </w:r>
      <w:proofErr w:type="spellStart"/>
      <w:r w:rsidR="00C819E2" w:rsidRPr="00654131">
        <w:rPr>
          <w:sz w:val="28"/>
          <w:szCs w:val="28"/>
          <w:lang w:val="ru-RU"/>
        </w:rPr>
        <w:t>кожистымии</w:t>
      </w:r>
      <w:proofErr w:type="spellEnd"/>
      <w:r w:rsidR="00C819E2" w:rsidRPr="00654131">
        <w:rPr>
          <w:sz w:val="28"/>
          <w:szCs w:val="28"/>
          <w:lang w:val="ru-RU"/>
        </w:rPr>
        <w:t xml:space="preserve"> и сетчатыми наружными оболочками. В секции </w:t>
      </w:r>
      <w:proofErr w:type="spellStart"/>
      <w:r w:rsidR="00C819E2" w:rsidRPr="00654131">
        <w:rPr>
          <w:i/>
          <w:iCs/>
          <w:sz w:val="28"/>
          <w:szCs w:val="28"/>
          <w:lang w:val="ru-RU"/>
        </w:rPr>
        <w:t>Allium</w:t>
      </w:r>
      <w:proofErr w:type="spellEnd"/>
      <w:r w:rsidR="00C819E2" w:rsidRPr="00654131">
        <w:rPr>
          <w:i/>
          <w:iCs/>
          <w:sz w:val="28"/>
          <w:szCs w:val="28"/>
          <w:lang w:val="ru-RU"/>
        </w:rPr>
        <w:t xml:space="preserve"> </w:t>
      </w:r>
      <w:r w:rsidR="00C819E2" w:rsidRPr="00654131">
        <w:rPr>
          <w:sz w:val="28"/>
          <w:szCs w:val="28"/>
          <w:lang w:val="ru-RU"/>
        </w:rPr>
        <w:t>наружные оболочки</w:t>
      </w:r>
      <w:r w:rsidR="00C819E2" w:rsidRPr="00654131">
        <w:rPr>
          <w:i/>
          <w:iCs/>
          <w:sz w:val="28"/>
          <w:szCs w:val="28"/>
          <w:lang w:val="ru-RU"/>
        </w:rPr>
        <w:t xml:space="preserve"> </w:t>
      </w:r>
      <w:r w:rsidR="00FD7078">
        <w:rPr>
          <w:i/>
          <w:iCs/>
          <w:sz w:val="28"/>
          <w:szCs w:val="28"/>
          <w:lang w:val="ru-RU"/>
        </w:rPr>
        <w:t>A. </w:t>
      </w:r>
      <w:proofErr w:type="spellStart"/>
      <w:r w:rsidR="00C819E2" w:rsidRPr="00654131">
        <w:rPr>
          <w:i/>
          <w:iCs/>
          <w:sz w:val="28"/>
          <w:szCs w:val="28"/>
          <w:lang w:val="ru-RU"/>
        </w:rPr>
        <w:t>atroviolaceum</w:t>
      </w:r>
      <w:proofErr w:type="spellEnd"/>
      <w:r w:rsidR="00C819E2" w:rsidRPr="00654131">
        <w:rPr>
          <w:i/>
          <w:iCs/>
          <w:sz w:val="28"/>
          <w:szCs w:val="28"/>
          <w:lang w:val="ru-RU"/>
        </w:rPr>
        <w:t xml:space="preserve"> – </w:t>
      </w:r>
      <w:r w:rsidR="00C819E2" w:rsidRPr="00654131">
        <w:rPr>
          <w:sz w:val="28"/>
          <w:szCs w:val="28"/>
          <w:lang w:val="ru-RU"/>
        </w:rPr>
        <w:t xml:space="preserve">сетчатые, </w:t>
      </w:r>
      <w:r w:rsidR="00FD7078">
        <w:rPr>
          <w:i/>
          <w:iCs/>
          <w:sz w:val="28"/>
          <w:szCs w:val="28"/>
          <w:lang w:val="ru-RU"/>
        </w:rPr>
        <w:t>A. </w:t>
      </w:r>
      <w:proofErr w:type="spellStart"/>
      <w:r w:rsidR="00C819E2" w:rsidRPr="00654131">
        <w:rPr>
          <w:i/>
          <w:iCs/>
          <w:sz w:val="28"/>
          <w:szCs w:val="28"/>
          <w:lang w:val="ru-RU"/>
        </w:rPr>
        <w:t>longicuspis</w:t>
      </w:r>
      <w:proofErr w:type="spellEnd"/>
      <w:r w:rsidR="00C819E2" w:rsidRPr="00654131">
        <w:rPr>
          <w:sz w:val="28"/>
          <w:szCs w:val="28"/>
          <w:lang w:val="ru-RU"/>
        </w:rPr>
        <w:t xml:space="preserve"> – бумагообразные. Секци</w:t>
      </w:r>
      <w:r w:rsidR="008261E7" w:rsidRPr="00654131">
        <w:rPr>
          <w:sz w:val="28"/>
          <w:szCs w:val="28"/>
          <w:lang w:val="ru-RU"/>
        </w:rPr>
        <w:t>и</w:t>
      </w:r>
      <w:r w:rsidR="00C819E2" w:rsidRPr="00654131">
        <w:rPr>
          <w:sz w:val="28"/>
          <w:szCs w:val="28"/>
          <w:lang w:val="ru-RU"/>
        </w:rPr>
        <w:t xml:space="preserve"> </w:t>
      </w:r>
      <w:proofErr w:type="spellStart"/>
      <w:r w:rsidR="008261E7" w:rsidRPr="00654131">
        <w:rPr>
          <w:i/>
          <w:iCs/>
          <w:sz w:val="28"/>
          <w:szCs w:val="28"/>
          <w:lang w:val="ru-RU"/>
        </w:rPr>
        <w:t>Avulsea</w:t>
      </w:r>
      <w:proofErr w:type="spellEnd"/>
      <w:r w:rsidR="008261E7" w:rsidRPr="00654131">
        <w:rPr>
          <w:i/>
          <w:iCs/>
          <w:sz w:val="28"/>
          <w:szCs w:val="28"/>
          <w:lang w:val="ru-RU"/>
        </w:rPr>
        <w:t xml:space="preserve">, </w:t>
      </w:r>
      <w:proofErr w:type="spellStart"/>
      <w:r w:rsidR="008261E7" w:rsidRPr="00654131">
        <w:rPr>
          <w:i/>
          <w:iCs/>
          <w:sz w:val="28"/>
          <w:szCs w:val="28"/>
          <w:lang w:val="ru-RU"/>
        </w:rPr>
        <w:t>Brevidentia</w:t>
      </w:r>
      <w:proofErr w:type="spellEnd"/>
      <w:r w:rsidR="008261E7" w:rsidRPr="00654131">
        <w:rPr>
          <w:i/>
          <w:iCs/>
          <w:sz w:val="28"/>
          <w:szCs w:val="28"/>
          <w:lang w:val="ru-RU"/>
        </w:rPr>
        <w:t>,</w:t>
      </w:r>
      <w:r w:rsidR="008261E7" w:rsidRPr="00654131">
        <w:rPr>
          <w:i/>
          <w:iCs/>
          <w:sz w:val="28"/>
          <w:szCs w:val="28"/>
        </w:rPr>
        <w:t xml:space="preserve"> </w:t>
      </w:r>
      <w:proofErr w:type="spellStart"/>
      <w:r w:rsidR="008261E7" w:rsidRPr="00654131">
        <w:rPr>
          <w:i/>
          <w:iCs/>
          <w:sz w:val="28"/>
          <w:szCs w:val="28"/>
          <w:lang w:val="ru-RU"/>
        </w:rPr>
        <w:t>Brevispatha</w:t>
      </w:r>
      <w:proofErr w:type="spellEnd"/>
      <w:r w:rsidR="008261E7" w:rsidRPr="00654131">
        <w:rPr>
          <w:sz w:val="28"/>
          <w:szCs w:val="28"/>
          <w:lang w:val="ru-RU"/>
        </w:rPr>
        <w:t xml:space="preserve"> представлены </w:t>
      </w:r>
      <w:proofErr w:type="gramStart"/>
      <w:r w:rsidR="0052352C" w:rsidRPr="00654131">
        <w:rPr>
          <w:sz w:val="28"/>
          <w:szCs w:val="28"/>
          <w:lang w:val="ru-RU"/>
        </w:rPr>
        <w:t xml:space="preserve">по </w:t>
      </w:r>
      <w:r w:rsidR="008261E7" w:rsidRPr="00654131">
        <w:rPr>
          <w:sz w:val="28"/>
          <w:szCs w:val="28"/>
          <w:lang w:val="ru-RU"/>
        </w:rPr>
        <w:t>одними видами</w:t>
      </w:r>
      <w:proofErr w:type="gramEnd"/>
      <w:r w:rsidR="008261E7" w:rsidRPr="00654131">
        <w:rPr>
          <w:sz w:val="28"/>
          <w:szCs w:val="28"/>
          <w:lang w:val="ru-RU"/>
        </w:rPr>
        <w:t xml:space="preserve"> </w:t>
      </w:r>
      <w:r w:rsidR="00FD7078">
        <w:rPr>
          <w:i/>
          <w:iCs/>
          <w:sz w:val="28"/>
          <w:szCs w:val="28"/>
          <w:lang w:val="ru-RU"/>
        </w:rPr>
        <w:t>A. </w:t>
      </w:r>
      <w:proofErr w:type="spellStart"/>
      <w:r w:rsidR="008261E7" w:rsidRPr="00654131">
        <w:rPr>
          <w:i/>
          <w:iCs/>
          <w:sz w:val="28"/>
          <w:szCs w:val="28"/>
          <w:lang w:val="ru-RU"/>
        </w:rPr>
        <w:t>griffithianum</w:t>
      </w:r>
      <w:proofErr w:type="spellEnd"/>
      <w:r w:rsidR="008261E7" w:rsidRPr="00654131">
        <w:rPr>
          <w:i/>
          <w:iCs/>
          <w:sz w:val="28"/>
          <w:szCs w:val="28"/>
          <w:lang w:val="ru-RU"/>
        </w:rPr>
        <w:t xml:space="preserve">, </w:t>
      </w:r>
      <w:r w:rsidR="00FD7078">
        <w:rPr>
          <w:i/>
          <w:iCs/>
          <w:sz w:val="28"/>
          <w:szCs w:val="28"/>
          <w:lang w:val="ru-RU"/>
        </w:rPr>
        <w:t>A. </w:t>
      </w:r>
      <w:proofErr w:type="spellStart"/>
      <w:r w:rsidR="008261E7" w:rsidRPr="00654131">
        <w:rPr>
          <w:i/>
          <w:iCs/>
          <w:sz w:val="28"/>
          <w:szCs w:val="28"/>
          <w:lang w:val="ru-RU"/>
        </w:rPr>
        <w:t>michaelis</w:t>
      </w:r>
      <w:proofErr w:type="spellEnd"/>
      <w:r w:rsidR="008261E7" w:rsidRPr="00654131">
        <w:rPr>
          <w:i/>
          <w:iCs/>
          <w:sz w:val="28"/>
          <w:szCs w:val="28"/>
          <w:lang w:val="ru-RU"/>
        </w:rPr>
        <w:t xml:space="preserve">, </w:t>
      </w:r>
      <w:r w:rsidR="00FD7078">
        <w:rPr>
          <w:i/>
          <w:iCs/>
          <w:sz w:val="28"/>
          <w:szCs w:val="28"/>
          <w:lang w:val="ru-RU"/>
        </w:rPr>
        <w:t>A. </w:t>
      </w:r>
      <w:proofErr w:type="spellStart"/>
      <w:r w:rsidR="008261E7" w:rsidRPr="00654131">
        <w:rPr>
          <w:i/>
          <w:iCs/>
          <w:sz w:val="28"/>
          <w:szCs w:val="28"/>
          <w:lang w:val="ru-RU"/>
        </w:rPr>
        <w:t>margaritae</w:t>
      </w:r>
      <w:proofErr w:type="spellEnd"/>
      <w:r w:rsidR="008261E7" w:rsidRPr="00654131">
        <w:rPr>
          <w:i/>
          <w:iCs/>
          <w:sz w:val="28"/>
          <w:szCs w:val="28"/>
          <w:lang w:val="ru-RU"/>
        </w:rPr>
        <w:t xml:space="preserve"> </w:t>
      </w:r>
      <w:r w:rsidR="0052352C" w:rsidRPr="00654131">
        <w:rPr>
          <w:sz w:val="28"/>
          <w:szCs w:val="28"/>
          <w:lang w:val="ru-RU"/>
        </w:rPr>
        <w:t xml:space="preserve">и все </w:t>
      </w:r>
      <w:r w:rsidR="00033763" w:rsidRPr="00654131">
        <w:rPr>
          <w:sz w:val="28"/>
          <w:szCs w:val="28"/>
          <w:lang w:val="ru-RU"/>
        </w:rPr>
        <w:t xml:space="preserve">виды секции </w:t>
      </w:r>
      <w:proofErr w:type="spellStart"/>
      <w:r w:rsidR="00033763" w:rsidRPr="00654131">
        <w:rPr>
          <w:i/>
          <w:iCs/>
          <w:sz w:val="28"/>
          <w:szCs w:val="28"/>
          <w:lang w:val="ru-RU"/>
        </w:rPr>
        <w:t>Minuta</w:t>
      </w:r>
      <w:proofErr w:type="spellEnd"/>
      <w:r w:rsidR="00033763" w:rsidRPr="00654131">
        <w:rPr>
          <w:i/>
          <w:iCs/>
          <w:sz w:val="28"/>
          <w:szCs w:val="28"/>
          <w:lang w:val="ru-RU"/>
        </w:rPr>
        <w:t xml:space="preserve"> </w:t>
      </w:r>
      <w:r w:rsidR="00033763" w:rsidRPr="00654131">
        <w:rPr>
          <w:sz w:val="28"/>
          <w:szCs w:val="28"/>
          <w:lang w:val="ru-RU"/>
        </w:rPr>
        <w:t>с кожистыми оболочками</w:t>
      </w:r>
      <w:r w:rsidR="0052352C" w:rsidRPr="00654131">
        <w:rPr>
          <w:sz w:val="28"/>
          <w:szCs w:val="28"/>
          <w:lang w:val="ru-RU"/>
        </w:rPr>
        <w:t xml:space="preserve">. </w:t>
      </w:r>
      <w:r w:rsidR="00330098" w:rsidRPr="00654131">
        <w:rPr>
          <w:sz w:val="28"/>
          <w:szCs w:val="28"/>
          <w:lang w:val="ru-RU"/>
        </w:rPr>
        <w:t>В с</w:t>
      </w:r>
      <w:r w:rsidR="008261E7" w:rsidRPr="00654131">
        <w:rPr>
          <w:sz w:val="28"/>
          <w:szCs w:val="28"/>
          <w:lang w:val="ru-RU"/>
        </w:rPr>
        <w:t>екци</w:t>
      </w:r>
      <w:r w:rsidR="00330098" w:rsidRPr="00654131">
        <w:rPr>
          <w:sz w:val="28"/>
          <w:szCs w:val="28"/>
          <w:lang w:val="ru-RU"/>
        </w:rPr>
        <w:t>и</w:t>
      </w:r>
      <w:r w:rsidR="008261E7" w:rsidRPr="00654131">
        <w:rPr>
          <w:sz w:val="28"/>
          <w:szCs w:val="28"/>
          <w:lang w:val="ru-RU"/>
        </w:rPr>
        <w:t xml:space="preserve"> </w:t>
      </w:r>
      <w:proofErr w:type="spellStart"/>
      <w:r w:rsidR="008261E7" w:rsidRPr="00654131">
        <w:rPr>
          <w:i/>
          <w:iCs/>
          <w:sz w:val="28"/>
          <w:szCs w:val="28"/>
          <w:lang w:val="ru-RU"/>
        </w:rPr>
        <w:t>Caerulea</w:t>
      </w:r>
      <w:proofErr w:type="spellEnd"/>
      <w:r w:rsidR="008261E7" w:rsidRPr="00654131">
        <w:rPr>
          <w:sz w:val="28"/>
          <w:szCs w:val="28"/>
          <w:lang w:val="ru-RU"/>
        </w:rPr>
        <w:t xml:space="preserve"> виды </w:t>
      </w:r>
      <w:r w:rsidR="00330098" w:rsidRPr="00654131">
        <w:rPr>
          <w:sz w:val="28"/>
          <w:szCs w:val="28"/>
          <w:lang w:val="ru-RU"/>
        </w:rPr>
        <w:t xml:space="preserve">встречаются </w:t>
      </w:r>
      <w:r w:rsidR="008261E7" w:rsidRPr="00654131">
        <w:rPr>
          <w:sz w:val="28"/>
          <w:szCs w:val="28"/>
          <w:lang w:val="ru-RU"/>
        </w:rPr>
        <w:t xml:space="preserve">с </w:t>
      </w:r>
      <w:proofErr w:type="spellStart"/>
      <w:r w:rsidR="008261E7" w:rsidRPr="00654131">
        <w:rPr>
          <w:sz w:val="28"/>
          <w:szCs w:val="28"/>
          <w:lang w:val="ru-RU"/>
        </w:rPr>
        <w:t>кожитыми</w:t>
      </w:r>
      <w:proofErr w:type="spellEnd"/>
      <w:r w:rsidR="008261E7" w:rsidRPr="00654131">
        <w:rPr>
          <w:sz w:val="28"/>
          <w:szCs w:val="28"/>
          <w:lang w:val="ru-RU"/>
        </w:rPr>
        <w:t xml:space="preserve"> и бумагообразными оболочками.</w:t>
      </w:r>
      <w:r w:rsidR="00654131" w:rsidRPr="00654131">
        <w:rPr>
          <w:sz w:val="28"/>
          <w:szCs w:val="28"/>
          <w:lang w:val="ru-RU"/>
        </w:rPr>
        <w:t xml:space="preserve"> </w:t>
      </w:r>
      <w:r w:rsidR="008261E7" w:rsidRPr="00654131">
        <w:rPr>
          <w:sz w:val="28"/>
          <w:szCs w:val="28"/>
          <w:lang w:val="ru-RU"/>
        </w:rPr>
        <w:t xml:space="preserve">Представители </w:t>
      </w:r>
      <w:proofErr w:type="spellStart"/>
      <w:r w:rsidR="008261E7" w:rsidRPr="00654131">
        <w:rPr>
          <w:i/>
          <w:iCs/>
          <w:sz w:val="28"/>
          <w:szCs w:val="28"/>
          <w:lang w:val="ru-RU"/>
        </w:rPr>
        <w:t>Costulatae</w:t>
      </w:r>
      <w:proofErr w:type="spellEnd"/>
      <w:r w:rsidR="008261E7" w:rsidRPr="00654131">
        <w:rPr>
          <w:i/>
          <w:iCs/>
          <w:sz w:val="28"/>
          <w:szCs w:val="28"/>
          <w:lang w:val="ru-RU"/>
        </w:rPr>
        <w:t xml:space="preserve"> </w:t>
      </w:r>
      <w:r w:rsidR="00FD7078">
        <w:rPr>
          <w:i/>
          <w:iCs/>
          <w:sz w:val="28"/>
          <w:szCs w:val="28"/>
          <w:lang w:val="ru-RU"/>
        </w:rPr>
        <w:t>A. </w:t>
      </w:r>
      <w:proofErr w:type="spellStart"/>
      <w:r w:rsidR="008261E7" w:rsidRPr="00654131">
        <w:rPr>
          <w:i/>
          <w:iCs/>
          <w:sz w:val="28"/>
          <w:szCs w:val="28"/>
          <w:lang w:val="ru-RU"/>
        </w:rPr>
        <w:t>filidens</w:t>
      </w:r>
      <w:proofErr w:type="spellEnd"/>
      <w:r w:rsidR="008261E7" w:rsidRPr="00654131">
        <w:rPr>
          <w:i/>
          <w:iCs/>
          <w:sz w:val="28"/>
          <w:szCs w:val="28"/>
          <w:lang w:val="ru-RU"/>
        </w:rPr>
        <w:t xml:space="preserve">, </w:t>
      </w:r>
      <w:r w:rsidR="00FD7078">
        <w:rPr>
          <w:i/>
          <w:iCs/>
          <w:sz w:val="28"/>
          <w:szCs w:val="28"/>
          <w:lang w:val="ru-RU"/>
        </w:rPr>
        <w:t>A. </w:t>
      </w:r>
      <w:proofErr w:type="spellStart"/>
      <w:r w:rsidR="008261E7" w:rsidRPr="00654131">
        <w:rPr>
          <w:i/>
          <w:iCs/>
          <w:sz w:val="28"/>
          <w:szCs w:val="28"/>
          <w:lang w:val="ru-RU"/>
        </w:rPr>
        <w:t>filifentiforme</w:t>
      </w:r>
      <w:proofErr w:type="spellEnd"/>
      <w:r w:rsidR="008261E7" w:rsidRPr="00654131">
        <w:rPr>
          <w:sz w:val="28"/>
          <w:szCs w:val="28"/>
          <w:lang w:val="ru-RU"/>
        </w:rPr>
        <w:t xml:space="preserve"> сетчато-волокнистые. </w:t>
      </w:r>
      <w:r w:rsidR="00033763" w:rsidRPr="00654131">
        <w:rPr>
          <w:sz w:val="28"/>
          <w:szCs w:val="28"/>
          <w:lang w:val="ru-RU"/>
        </w:rPr>
        <w:t xml:space="preserve">В </w:t>
      </w:r>
      <w:r w:rsidR="00033763" w:rsidRPr="00654131">
        <w:rPr>
          <w:sz w:val="28"/>
          <w:szCs w:val="28"/>
          <w:lang w:val="ru-RU"/>
        </w:rPr>
        <w:lastRenderedPageBreak/>
        <w:t xml:space="preserve">секции </w:t>
      </w:r>
      <w:proofErr w:type="spellStart"/>
      <w:r w:rsidR="00033763" w:rsidRPr="00654131">
        <w:rPr>
          <w:i/>
          <w:iCs/>
          <w:sz w:val="28"/>
          <w:szCs w:val="28"/>
          <w:lang w:val="ru-RU"/>
        </w:rPr>
        <w:t>Mediasia</w:t>
      </w:r>
      <w:proofErr w:type="spellEnd"/>
      <w:r w:rsidR="00033763" w:rsidRPr="00654131">
        <w:rPr>
          <w:i/>
          <w:iCs/>
          <w:sz w:val="28"/>
          <w:szCs w:val="28"/>
          <w:lang w:val="ru-RU"/>
        </w:rPr>
        <w:t xml:space="preserve">, </w:t>
      </w:r>
      <w:proofErr w:type="spellStart"/>
      <w:r w:rsidR="00033763" w:rsidRPr="00654131">
        <w:rPr>
          <w:i/>
          <w:iCs/>
          <w:sz w:val="28"/>
          <w:szCs w:val="28"/>
          <w:lang w:val="ru-RU"/>
        </w:rPr>
        <w:t>Multicaulea</w:t>
      </w:r>
      <w:proofErr w:type="spellEnd"/>
      <w:r w:rsidR="00033763" w:rsidRPr="00654131">
        <w:rPr>
          <w:sz w:val="28"/>
          <w:szCs w:val="28"/>
          <w:lang w:val="ru-RU"/>
        </w:rPr>
        <w:t xml:space="preserve"> </w:t>
      </w:r>
      <w:proofErr w:type="spellStart"/>
      <w:r w:rsidR="00033763" w:rsidRPr="00654131">
        <w:rPr>
          <w:i/>
          <w:iCs/>
          <w:sz w:val="28"/>
          <w:szCs w:val="28"/>
          <w:lang w:val="ru-RU"/>
        </w:rPr>
        <w:t>Pallasia</w:t>
      </w:r>
      <w:proofErr w:type="spellEnd"/>
      <w:r w:rsidR="00033763" w:rsidRPr="00654131">
        <w:rPr>
          <w:i/>
          <w:iCs/>
          <w:sz w:val="28"/>
          <w:szCs w:val="28"/>
          <w:lang w:val="ru-RU"/>
        </w:rPr>
        <w:t xml:space="preserve">, </w:t>
      </w:r>
      <w:proofErr w:type="spellStart"/>
      <w:r w:rsidR="00033763" w:rsidRPr="00654131">
        <w:rPr>
          <w:i/>
          <w:iCs/>
          <w:sz w:val="28"/>
          <w:szCs w:val="28"/>
          <w:lang w:val="ru-RU"/>
        </w:rPr>
        <w:t>Spathulata</w:t>
      </w:r>
      <w:proofErr w:type="spellEnd"/>
      <w:r w:rsidR="00654131" w:rsidRPr="00654131">
        <w:rPr>
          <w:sz w:val="28"/>
          <w:szCs w:val="28"/>
          <w:lang w:val="ru-RU"/>
        </w:rPr>
        <w:t xml:space="preserve"> </w:t>
      </w:r>
      <w:r w:rsidR="00330098" w:rsidRPr="00654131">
        <w:rPr>
          <w:sz w:val="28"/>
          <w:szCs w:val="28"/>
          <w:lang w:val="ru-RU"/>
        </w:rPr>
        <w:t xml:space="preserve">– виды </w:t>
      </w:r>
      <w:r w:rsidR="00033763" w:rsidRPr="00654131">
        <w:rPr>
          <w:sz w:val="28"/>
          <w:szCs w:val="28"/>
          <w:lang w:val="ru-RU"/>
        </w:rPr>
        <w:t>с бумагообразной оболочкой.</w:t>
      </w:r>
      <w:r w:rsidR="005C1BCD" w:rsidRPr="00654131">
        <w:rPr>
          <w:iCs/>
          <w:sz w:val="28"/>
          <w:szCs w:val="28"/>
          <w:lang w:val="ru-RU"/>
        </w:rPr>
        <w:t xml:space="preserve"> </w:t>
      </w:r>
      <w:r w:rsidR="00E63588" w:rsidRPr="00654131">
        <w:rPr>
          <w:iCs/>
          <w:sz w:val="28"/>
          <w:szCs w:val="28"/>
        </w:rPr>
        <w:t>Признак окрашенности оболочек довольно сильно изменчив, поэтому менее значим как таксономический [</w:t>
      </w:r>
      <w:r w:rsidR="00DE1E16" w:rsidRPr="00654131">
        <w:rPr>
          <w:iCs/>
          <w:sz w:val="28"/>
          <w:szCs w:val="28"/>
        </w:rPr>
        <w:t>130</w:t>
      </w:r>
      <w:r w:rsidR="00E63588" w:rsidRPr="00654131">
        <w:rPr>
          <w:iCs/>
          <w:sz w:val="28"/>
          <w:szCs w:val="28"/>
        </w:rPr>
        <w:t xml:space="preserve">]. </w:t>
      </w:r>
    </w:p>
    <w:p w14:paraId="46FFEF8D" w14:textId="77777777" w:rsidR="00E76E8B" w:rsidRPr="00654131" w:rsidRDefault="00E76E8B" w:rsidP="008325A4">
      <w:pPr>
        <w:pStyle w:val="3"/>
        <w:numPr>
          <w:ilvl w:val="2"/>
          <w:numId w:val="34"/>
        </w:numPr>
        <w:spacing w:before="0" w:after="0"/>
        <w:ind w:left="0" w:firstLine="567"/>
        <w:jc w:val="both"/>
        <w:rPr>
          <w:szCs w:val="28"/>
        </w:rPr>
      </w:pPr>
      <w:bookmarkStart w:id="126" w:name="_Toc104933164"/>
      <w:bookmarkStart w:id="127" w:name="_Toc105947141"/>
      <w:r w:rsidRPr="00654131">
        <w:rPr>
          <w:szCs w:val="28"/>
          <w:lang w:val="ru-RU"/>
        </w:rPr>
        <w:t xml:space="preserve"> </w:t>
      </w:r>
      <w:bookmarkStart w:id="128" w:name="_Toc114218524"/>
      <w:proofErr w:type="spellStart"/>
      <w:r w:rsidR="00CA1FA9" w:rsidRPr="00654131">
        <w:rPr>
          <w:szCs w:val="28"/>
        </w:rPr>
        <w:t>Л</w:t>
      </w:r>
      <w:r w:rsidR="00E63588" w:rsidRPr="00654131">
        <w:rPr>
          <w:szCs w:val="28"/>
        </w:rPr>
        <w:t>истов</w:t>
      </w:r>
      <w:r w:rsidR="00CA1FA9" w:rsidRPr="00654131">
        <w:rPr>
          <w:szCs w:val="28"/>
        </w:rPr>
        <w:t>ая</w:t>
      </w:r>
      <w:proofErr w:type="spellEnd"/>
      <w:r w:rsidR="00E63588" w:rsidRPr="00654131">
        <w:rPr>
          <w:szCs w:val="28"/>
        </w:rPr>
        <w:t xml:space="preserve"> </w:t>
      </w:r>
      <w:proofErr w:type="spellStart"/>
      <w:r w:rsidR="00E63588" w:rsidRPr="00654131">
        <w:rPr>
          <w:szCs w:val="28"/>
        </w:rPr>
        <w:t>пластинк</w:t>
      </w:r>
      <w:bookmarkEnd w:id="126"/>
      <w:r w:rsidR="00CA1FA9" w:rsidRPr="00654131">
        <w:rPr>
          <w:szCs w:val="28"/>
        </w:rPr>
        <w:t>а</w:t>
      </w:r>
      <w:bookmarkEnd w:id="127"/>
      <w:bookmarkEnd w:id="128"/>
      <w:proofErr w:type="spellEnd"/>
    </w:p>
    <w:p w14:paraId="6395C12C" w14:textId="670D86B2" w:rsidR="005510F0" w:rsidRPr="00654131" w:rsidRDefault="00E63588" w:rsidP="008325A4">
      <w:pPr>
        <w:spacing w:line="360" w:lineRule="auto"/>
        <w:ind w:firstLine="567"/>
        <w:jc w:val="both"/>
        <w:rPr>
          <w:sz w:val="28"/>
          <w:szCs w:val="28"/>
          <w:lang w:val="ky-KG"/>
        </w:rPr>
      </w:pPr>
      <w:r w:rsidRPr="00654131">
        <w:rPr>
          <w:sz w:val="28"/>
          <w:szCs w:val="28"/>
        </w:rPr>
        <w:t xml:space="preserve">По форме листовой пластинки луки можно разделить на три группы: 1) виды с плоскими листьями (эллиптические, ланцетные, </w:t>
      </w:r>
      <w:r w:rsidRPr="00654131">
        <w:rPr>
          <w:sz w:val="28"/>
          <w:szCs w:val="28"/>
          <w:lang w:val="ky-KG"/>
        </w:rPr>
        <w:t>линейно, удлиненно, продологовато-ланцетные, линейные, узколинейные, ремневидные); 2) дудчатыми листьями; 3) промежуточная группа между плоскими и дудчатыми (полуцилиндрические, желбочатые).</w:t>
      </w:r>
      <w:r w:rsidR="005C1BCD" w:rsidRPr="00654131">
        <w:rPr>
          <w:sz w:val="28"/>
          <w:szCs w:val="28"/>
          <w:lang w:val="ky-KG"/>
        </w:rPr>
        <w:t xml:space="preserve"> </w:t>
      </w:r>
      <w:r w:rsidR="00302886" w:rsidRPr="00654131">
        <w:rPr>
          <w:sz w:val="28"/>
          <w:szCs w:val="28"/>
          <w:lang w:val="ky-KG"/>
        </w:rPr>
        <w:t>Во флоре Кыргызстана д</w:t>
      </w:r>
      <w:r w:rsidRPr="00654131">
        <w:rPr>
          <w:sz w:val="28"/>
          <w:szCs w:val="28"/>
          <w:lang w:val="ky-KG"/>
        </w:rPr>
        <w:t>ля предс</w:t>
      </w:r>
      <w:r w:rsidR="00EB55D3" w:rsidRPr="00654131">
        <w:rPr>
          <w:sz w:val="28"/>
          <w:szCs w:val="28"/>
          <w:lang w:val="ky-KG"/>
        </w:rPr>
        <w:t>т</w:t>
      </w:r>
      <w:r w:rsidRPr="00654131">
        <w:rPr>
          <w:sz w:val="28"/>
          <w:szCs w:val="28"/>
          <w:lang w:val="ky-KG"/>
        </w:rPr>
        <w:t xml:space="preserve">авителей подрода </w:t>
      </w:r>
      <w:r w:rsidR="00302886" w:rsidRPr="00654131">
        <w:rPr>
          <w:i/>
          <w:iCs/>
          <w:color w:val="000000"/>
          <w:sz w:val="28"/>
          <w:szCs w:val="28"/>
          <w:lang w:val="ky-KG"/>
        </w:rPr>
        <w:t>Butomissa,</w:t>
      </w:r>
      <w:r w:rsidR="00302886" w:rsidRPr="00654131">
        <w:rPr>
          <w:sz w:val="28"/>
          <w:szCs w:val="28"/>
          <w:lang w:val="ky-KG"/>
        </w:rPr>
        <w:t xml:space="preserve"> </w:t>
      </w:r>
      <w:r w:rsidRPr="00654131">
        <w:rPr>
          <w:i/>
          <w:iCs/>
          <w:sz w:val="28"/>
          <w:szCs w:val="28"/>
          <w:lang w:val="ky-KG"/>
        </w:rPr>
        <w:t xml:space="preserve">Polyprason, </w:t>
      </w:r>
      <w:r w:rsidRPr="00654131">
        <w:rPr>
          <w:i/>
          <w:sz w:val="28"/>
          <w:szCs w:val="28"/>
          <w:lang w:val="ky-KG"/>
        </w:rPr>
        <w:t>Reticulatobulbosa</w:t>
      </w:r>
      <w:r w:rsidRPr="00654131">
        <w:rPr>
          <w:sz w:val="28"/>
          <w:szCs w:val="28"/>
          <w:lang w:val="ky-KG"/>
        </w:rPr>
        <w:t xml:space="preserve">, </w:t>
      </w:r>
      <w:r w:rsidR="00302886" w:rsidRPr="00654131">
        <w:rPr>
          <w:i/>
          <w:iCs/>
          <w:color w:val="000000"/>
          <w:sz w:val="28"/>
          <w:szCs w:val="28"/>
          <w:lang w:val="ky-KG"/>
        </w:rPr>
        <w:t>Porphyroprason</w:t>
      </w:r>
      <w:r w:rsidRPr="00654131">
        <w:rPr>
          <w:i/>
          <w:iCs/>
          <w:sz w:val="28"/>
          <w:szCs w:val="28"/>
          <w:lang w:val="ky-KG"/>
        </w:rPr>
        <w:t xml:space="preserve"> </w:t>
      </w:r>
      <w:r w:rsidRPr="00654131">
        <w:rPr>
          <w:iCs/>
          <w:sz w:val="28"/>
          <w:szCs w:val="28"/>
          <w:lang w:val="ky-KG"/>
        </w:rPr>
        <w:t>характерны плоские</w:t>
      </w:r>
      <w:r w:rsidR="005C1BCD" w:rsidRPr="00654131">
        <w:rPr>
          <w:i/>
          <w:iCs/>
          <w:sz w:val="28"/>
          <w:szCs w:val="28"/>
          <w:lang w:val="ky-KG"/>
        </w:rPr>
        <w:t xml:space="preserve">; </w:t>
      </w:r>
      <w:r w:rsidR="00302886" w:rsidRPr="00654131">
        <w:rPr>
          <w:i/>
          <w:iCs/>
          <w:sz w:val="28"/>
          <w:szCs w:val="28"/>
          <w:lang w:val="ky-KG"/>
        </w:rPr>
        <w:t>Allium,</w:t>
      </w:r>
      <w:r w:rsidR="005C1BCD" w:rsidRPr="00654131">
        <w:rPr>
          <w:i/>
          <w:iCs/>
          <w:sz w:val="28"/>
          <w:szCs w:val="28"/>
          <w:lang w:val="ky-KG"/>
        </w:rPr>
        <w:t xml:space="preserve"> </w:t>
      </w:r>
      <w:r w:rsidRPr="00654131">
        <w:rPr>
          <w:iCs/>
          <w:sz w:val="28"/>
          <w:szCs w:val="28"/>
          <w:lang w:val="ky-KG"/>
        </w:rPr>
        <w:t>полуцилиндрические листь</w:t>
      </w:r>
      <w:r w:rsidR="004601C2" w:rsidRPr="00654131">
        <w:rPr>
          <w:iCs/>
          <w:sz w:val="28"/>
          <w:szCs w:val="28"/>
          <w:lang w:val="ky-KG"/>
        </w:rPr>
        <w:t>я</w:t>
      </w:r>
      <w:r w:rsidRPr="00654131">
        <w:rPr>
          <w:iCs/>
          <w:sz w:val="28"/>
          <w:szCs w:val="28"/>
          <w:lang w:val="ky-KG"/>
        </w:rPr>
        <w:t>; представителям</w:t>
      </w:r>
      <w:r w:rsidRPr="00654131">
        <w:rPr>
          <w:i/>
          <w:iCs/>
          <w:sz w:val="28"/>
          <w:szCs w:val="28"/>
          <w:lang w:val="ky-KG"/>
        </w:rPr>
        <w:t xml:space="preserve"> Melanocrommyum</w:t>
      </w:r>
      <w:r w:rsidRPr="00654131">
        <w:rPr>
          <w:iCs/>
          <w:sz w:val="28"/>
          <w:szCs w:val="28"/>
          <w:lang w:val="ky-KG"/>
        </w:rPr>
        <w:t xml:space="preserve"> только плоские и </w:t>
      </w:r>
      <w:r w:rsidR="00B05AD0" w:rsidRPr="00654131">
        <w:rPr>
          <w:iCs/>
          <w:sz w:val="28"/>
          <w:szCs w:val="28"/>
          <w:lang w:val="ky-KG"/>
        </w:rPr>
        <w:t xml:space="preserve">виды </w:t>
      </w:r>
      <w:r w:rsidRPr="00654131">
        <w:rPr>
          <w:i/>
          <w:iCs/>
          <w:sz w:val="28"/>
          <w:szCs w:val="28"/>
          <w:lang w:val="ky-KG"/>
        </w:rPr>
        <w:t>Cepa</w:t>
      </w:r>
      <w:r w:rsidR="00B224D0" w:rsidRPr="00654131">
        <w:rPr>
          <w:i/>
          <w:iCs/>
          <w:sz w:val="28"/>
          <w:szCs w:val="28"/>
          <w:lang w:val="ky-KG"/>
        </w:rPr>
        <w:t xml:space="preserve"> </w:t>
      </w:r>
      <w:r w:rsidR="00F8704A" w:rsidRPr="00654131">
        <w:rPr>
          <w:sz w:val="28"/>
          <w:szCs w:val="28"/>
          <w:lang w:val="ky-KG"/>
        </w:rPr>
        <w:t>только дудчатые. В разграничении</w:t>
      </w:r>
      <w:r w:rsidRPr="00654131">
        <w:rPr>
          <w:sz w:val="28"/>
          <w:szCs w:val="28"/>
          <w:lang w:val="ky-KG"/>
        </w:rPr>
        <w:t xml:space="preserve"> более близких видов, кроме формы листовых пластинок, часто учитываются характер поверхности как шероховатость, волосистость листьев включая поверхности стебля, влагалищ листьев. Также рассмотривается наличие зубцов, хрящевых бугорков по крям и по нервам листьев</w:t>
      </w:r>
      <w:r w:rsidR="005C1BCD" w:rsidRPr="00654131">
        <w:rPr>
          <w:sz w:val="28"/>
          <w:szCs w:val="28"/>
          <w:lang w:val="ky-KG"/>
        </w:rPr>
        <w:t xml:space="preserve"> и влагалищах листьев</w:t>
      </w:r>
      <w:r w:rsidRPr="00654131">
        <w:rPr>
          <w:sz w:val="28"/>
          <w:szCs w:val="28"/>
          <w:lang w:val="ky-KG"/>
        </w:rPr>
        <w:t>.</w:t>
      </w:r>
      <w:r w:rsidR="00F8704A" w:rsidRPr="00654131">
        <w:rPr>
          <w:sz w:val="28"/>
          <w:szCs w:val="28"/>
          <w:lang w:val="ky-KG"/>
        </w:rPr>
        <w:t xml:space="preserve"> </w:t>
      </w:r>
      <w:r w:rsidRPr="00654131">
        <w:rPr>
          <w:sz w:val="28"/>
          <w:szCs w:val="28"/>
          <w:lang w:val="ky-KG"/>
        </w:rPr>
        <w:t xml:space="preserve">Наличие значительной шероховатости поверхности листьев является одним из токсономичексих признаков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karelinii</w:t>
      </w:r>
      <w:proofErr w:type="spellEnd"/>
      <w:r w:rsidRPr="00654131">
        <w:rPr>
          <w:i/>
          <w:iCs/>
          <w:sz w:val="28"/>
          <w:szCs w:val="28"/>
        </w:rPr>
        <w:t xml:space="preserve"> </w:t>
      </w:r>
      <w:r w:rsidRPr="00654131">
        <w:rPr>
          <w:iCs/>
          <w:sz w:val="28"/>
          <w:szCs w:val="28"/>
        </w:rPr>
        <w:t>единственного представителя секции</w:t>
      </w:r>
      <w:r w:rsidRPr="00654131">
        <w:rPr>
          <w:i/>
          <w:iCs/>
          <w:sz w:val="28"/>
          <w:szCs w:val="28"/>
        </w:rPr>
        <w:t xml:space="preserve"> </w:t>
      </w:r>
      <w:proofErr w:type="spellStart"/>
      <w:r w:rsidRPr="00654131">
        <w:rPr>
          <w:i/>
          <w:iCs/>
          <w:sz w:val="28"/>
          <w:szCs w:val="28"/>
          <w:lang w:val="en-US"/>
        </w:rPr>
        <w:t>Schoenoprasum</w:t>
      </w:r>
      <w:proofErr w:type="spellEnd"/>
      <w:r w:rsidRPr="00654131">
        <w:rPr>
          <w:i/>
          <w:iCs/>
          <w:sz w:val="28"/>
          <w:szCs w:val="28"/>
        </w:rPr>
        <w:t xml:space="preserve"> </w:t>
      </w:r>
      <w:r w:rsidRPr="00654131">
        <w:rPr>
          <w:iCs/>
          <w:sz w:val="28"/>
          <w:szCs w:val="28"/>
        </w:rPr>
        <w:t>среди луков Кыргызстана</w:t>
      </w:r>
      <w:r w:rsidRPr="00654131">
        <w:rPr>
          <w:i/>
          <w:iCs/>
          <w:sz w:val="28"/>
          <w:szCs w:val="28"/>
        </w:rPr>
        <w:t>.</w:t>
      </w:r>
      <w:r w:rsidR="00654131" w:rsidRPr="00654131">
        <w:rPr>
          <w:sz w:val="28"/>
          <w:szCs w:val="28"/>
          <w:lang w:val="ru-RU"/>
        </w:rPr>
        <w:t xml:space="preserve"> </w:t>
      </w:r>
      <w:r w:rsidRPr="00654131">
        <w:rPr>
          <w:iCs/>
          <w:sz w:val="28"/>
          <w:szCs w:val="28"/>
        </w:rPr>
        <w:t xml:space="preserve">Однако </w:t>
      </w:r>
      <w:r w:rsidR="005C1BCD" w:rsidRPr="00654131">
        <w:rPr>
          <w:iCs/>
          <w:sz w:val="28"/>
          <w:szCs w:val="28"/>
          <w:lang w:val="ru-RU"/>
        </w:rPr>
        <w:t>характер</w:t>
      </w:r>
      <w:r w:rsidR="00654131" w:rsidRPr="00654131">
        <w:rPr>
          <w:iCs/>
          <w:sz w:val="28"/>
          <w:szCs w:val="28"/>
          <w:lang w:val="ru-RU"/>
        </w:rPr>
        <w:t xml:space="preserve"> </w:t>
      </w:r>
      <w:r w:rsidR="005C1BCD" w:rsidRPr="00654131">
        <w:rPr>
          <w:iCs/>
          <w:sz w:val="28"/>
          <w:szCs w:val="28"/>
          <w:lang w:val="ru-RU"/>
        </w:rPr>
        <w:t xml:space="preserve">листьев и их влагалищ </w:t>
      </w:r>
      <w:r w:rsidRPr="00654131">
        <w:rPr>
          <w:iCs/>
          <w:sz w:val="28"/>
          <w:szCs w:val="28"/>
        </w:rPr>
        <w:t>очень изменчив и не имеет большого таксономиче</w:t>
      </w:r>
      <w:r w:rsidR="00F8704A" w:rsidRPr="00654131">
        <w:rPr>
          <w:iCs/>
          <w:sz w:val="28"/>
          <w:szCs w:val="28"/>
        </w:rPr>
        <w:t>ского значения [</w:t>
      </w:r>
      <w:r w:rsidR="00DE1E16" w:rsidRPr="00654131">
        <w:rPr>
          <w:iCs/>
          <w:sz w:val="28"/>
          <w:szCs w:val="28"/>
        </w:rPr>
        <w:t>130</w:t>
      </w:r>
      <w:r w:rsidR="00F8704A" w:rsidRPr="00654131">
        <w:rPr>
          <w:iCs/>
          <w:sz w:val="28"/>
          <w:szCs w:val="28"/>
        </w:rPr>
        <w:t xml:space="preserve">]. </w:t>
      </w:r>
      <w:r w:rsidRPr="00654131">
        <w:rPr>
          <w:sz w:val="28"/>
          <w:szCs w:val="28"/>
          <w:lang w:val="ky-KG"/>
        </w:rPr>
        <w:t>Форма листьев (толстые, тонкие, цельн</w:t>
      </w:r>
      <w:r w:rsidRPr="00654131">
        <w:rPr>
          <w:sz w:val="28"/>
          <w:szCs w:val="28"/>
        </w:rPr>
        <w:t>ые</w:t>
      </w:r>
      <w:r w:rsidRPr="00654131">
        <w:rPr>
          <w:sz w:val="28"/>
          <w:szCs w:val="28"/>
          <w:lang w:val="ky-KG"/>
        </w:rPr>
        <w:t xml:space="preserve">, рассечены на нитевидные доли, мутовчатые, скученные, серповидно отогнутые), цвет (зеленый, сизый) варируются; поверхности </w:t>
      </w:r>
      <w:r w:rsidR="00BB763F" w:rsidRPr="00654131">
        <w:rPr>
          <w:sz w:val="28"/>
          <w:szCs w:val="28"/>
          <w:lang w:val="ru-RU"/>
        </w:rPr>
        <w:t xml:space="preserve">листьев </w:t>
      </w:r>
      <w:r w:rsidRPr="00654131">
        <w:rPr>
          <w:sz w:val="28"/>
          <w:szCs w:val="28"/>
          <w:lang w:val="ky-KG"/>
        </w:rPr>
        <w:t>встречаются</w:t>
      </w:r>
      <w:r w:rsidR="00B224D0" w:rsidRPr="00654131">
        <w:rPr>
          <w:sz w:val="28"/>
          <w:szCs w:val="28"/>
          <w:lang w:val="ky-KG"/>
        </w:rPr>
        <w:t xml:space="preserve"> </w:t>
      </w:r>
      <w:r w:rsidRPr="00654131">
        <w:rPr>
          <w:sz w:val="28"/>
          <w:szCs w:val="28"/>
          <w:lang w:val="ky-KG"/>
        </w:rPr>
        <w:t>гладкие или опушенные даже бархатистые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alaicum</w:t>
      </w:r>
      <w:proofErr w:type="spellEnd"/>
      <w:r w:rsidRPr="00654131">
        <w:rPr>
          <w:i/>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dasyphyllum</w:t>
      </w:r>
      <w:proofErr w:type="spellEnd"/>
      <w:r w:rsidRPr="00654131">
        <w:rPr>
          <w:sz w:val="28"/>
          <w:szCs w:val="28"/>
          <w:lang w:val="ky-KG"/>
        </w:rPr>
        <w:t xml:space="preserve">), шероховатые полностью и по нервам или только по краям.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polyphyllum</w:t>
      </w:r>
      <w:proofErr w:type="spellEnd"/>
      <w:r w:rsidRPr="00654131">
        <w:rPr>
          <w:sz w:val="28"/>
          <w:szCs w:val="28"/>
          <w:lang w:val="ky-KG"/>
        </w:rPr>
        <w:t xml:space="preserve"> </w:t>
      </w:r>
      <w:r w:rsidRPr="00654131">
        <w:rPr>
          <w:sz w:val="28"/>
          <w:szCs w:val="28"/>
        </w:rPr>
        <w:t xml:space="preserve">выделяется </w:t>
      </w:r>
      <w:r w:rsidRPr="00654131">
        <w:rPr>
          <w:sz w:val="28"/>
          <w:szCs w:val="28"/>
          <w:lang w:val="ky-KG"/>
        </w:rPr>
        <w:t xml:space="preserve">серповидно-отогнутыми чередующимися, сизыми листьями;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viridiflorum</w:t>
      </w:r>
      <w:proofErr w:type="spellEnd"/>
      <w:r w:rsidRPr="00654131">
        <w:rPr>
          <w:sz w:val="28"/>
          <w:szCs w:val="28"/>
          <w:lang w:val="ky-KG"/>
        </w:rPr>
        <w:t xml:space="preserve"> листья рассечены на 4 нитевидные, скученные, желобчатые доли. В культурных условиях и в природе в зависимости от погодных условий количество листьев вариру</w:t>
      </w:r>
      <w:r w:rsidR="001F62A5" w:rsidRPr="00654131">
        <w:rPr>
          <w:sz w:val="28"/>
          <w:szCs w:val="28"/>
          <w:lang w:val="ky-KG"/>
        </w:rPr>
        <w:t>ет</w:t>
      </w:r>
      <w:r w:rsidRPr="00654131">
        <w:rPr>
          <w:sz w:val="28"/>
          <w:szCs w:val="28"/>
          <w:lang w:val="ky-KG"/>
        </w:rPr>
        <w:t xml:space="preserve">. </w:t>
      </w:r>
      <w:r w:rsidR="00FF03AC" w:rsidRPr="00654131">
        <w:rPr>
          <w:rFonts w:eastAsia="Calibri"/>
          <w:sz w:val="28"/>
          <w:szCs w:val="28"/>
          <w:lang w:val="ky-KG" w:eastAsia="en-US"/>
        </w:rPr>
        <w:t xml:space="preserve">Расположение листовых влагалищ имеет значение при разграничении подродов. Виды подрода </w:t>
      </w:r>
      <w:r w:rsidR="00FF03AC" w:rsidRPr="00654131">
        <w:rPr>
          <w:rFonts w:eastAsia="Calibri"/>
          <w:i/>
          <w:sz w:val="28"/>
          <w:szCs w:val="28"/>
          <w:lang w:val="ky-KG" w:eastAsia="en-US"/>
        </w:rPr>
        <w:t>Melanocrommyum</w:t>
      </w:r>
      <w:r w:rsidR="00FF03AC" w:rsidRPr="00654131">
        <w:rPr>
          <w:rFonts w:eastAsia="Calibri"/>
          <w:sz w:val="28"/>
          <w:szCs w:val="28"/>
          <w:lang w:val="ky-KG" w:eastAsia="en-US"/>
        </w:rPr>
        <w:t xml:space="preserve"> отличаются подземными </w:t>
      </w:r>
      <w:r w:rsidR="005510F0" w:rsidRPr="00654131">
        <w:rPr>
          <w:rFonts w:eastAsia="Calibri"/>
          <w:sz w:val="28"/>
          <w:szCs w:val="28"/>
          <w:lang w:val="ky-KG" w:eastAsia="en-US"/>
        </w:rPr>
        <w:t>относительно коротко</w:t>
      </w:r>
      <w:r w:rsidR="00E55534" w:rsidRPr="00654131">
        <w:rPr>
          <w:rFonts w:eastAsia="Calibri"/>
          <w:sz w:val="28"/>
          <w:szCs w:val="28"/>
          <w:lang w:val="ky-KG" w:eastAsia="en-US"/>
        </w:rPr>
        <w:t xml:space="preserve"> </w:t>
      </w:r>
      <w:r w:rsidR="00E55534" w:rsidRPr="00654131">
        <w:rPr>
          <w:rFonts w:eastAsia="Calibri"/>
          <w:sz w:val="28"/>
          <w:szCs w:val="28"/>
          <w:lang w:val="ky-KG" w:eastAsia="en-US"/>
        </w:rPr>
        <w:lastRenderedPageBreak/>
        <w:t>расставленными влагалищами листьев</w:t>
      </w:r>
      <w:r w:rsidR="00FF03AC" w:rsidRPr="00654131">
        <w:rPr>
          <w:rFonts w:eastAsia="Calibri"/>
          <w:sz w:val="28"/>
          <w:szCs w:val="28"/>
          <w:lang w:val="ky-KG" w:eastAsia="en-US"/>
        </w:rPr>
        <w:t xml:space="preserve">; </w:t>
      </w:r>
      <w:r w:rsidR="00E55534" w:rsidRPr="00654131">
        <w:rPr>
          <w:rFonts w:eastAsia="Calibri"/>
          <w:sz w:val="28"/>
          <w:szCs w:val="28"/>
          <w:lang w:val="ky-KG" w:eastAsia="en-US"/>
        </w:rPr>
        <w:t>влагалища листьев</w:t>
      </w:r>
      <w:r w:rsidR="005510F0" w:rsidRPr="00654131">
        <w:rPr>
          <w:rFonts w:eastAsia="Calibri"/>
          <w:sz w:val="28"/>
          <w:szCs w:val="28"/>
          <w:lang w:val="ky-KG" w:eastAsia="en-US"/>
        </w:rPr>
        <w:t xml:space="preserve"> у видов</w:t>
      </w:r>
      <w:r w:rsidR="00FF03AC" w:rsidRPr="00654131">
        <w:rPr>
          <w:rFonts w:eastAsia="Calibri"/>
          <w:sz w:val="28"/>
          <w:szCs w:val="28"/>
          <w:lang w:val="ky-KG" w:eastAsia="en-US"/>
        </w:rPr>
        <w:t xml:space="preserve"> </w:t>
      </w:r>
      <w:r w:rsidR="00FF03AC" w:rsidRPr="00654131">
        <w:rPr>
          <w:rFonts w:eastAsia="Calibri"/>
          <w:i/>
          <w:sz w:val="28"/>
          <w:szCs w:val="28"/>
          <w:lang w:val="ky-KG" w:eastAsia="en-US"/>
        </w:rPr>
        <w:t>Allium</w:t>
      </w:r>
      <w:r w:rsidR="00FF03AC" w:rsidRPr="00654131">
        <w:rPr>
          <w:rFonts w:eastAsia="Calibri"/>
          <w:sz w:val="28"/>
          <w:szCs w:val="28"/>
          <w:lang w:val="ky-KG" w:eastAsia="en-US"/>
        </w:rPr>
        <w:t xml:space="preserve"> </w:t>
      </w:r>
      <w:r w:rsidR="00330098" w:rsidRPr="00654131">
        <w:rPr>
          <w:rFonts w:eastAsia="Calibri"/>
          <w:sz w:val="28"/>
          <w:szCs w:val="28"/>
          <w:lang w:val="ky-KG" w:eastAsia="en-US"/>
        </w:rPr>
        <w:t>в</w:t>
      </w:r>
      <w:r w:rsidR="00E55534" w:rsidRPr="00654131">
        <w:rPr>
          <w:rFonts w:eastAsia="Calibri"/>
          <w:sz w:val="28"/>
          <w:szCs w:val="28"/>
          <w:lang w:val="ky-KG" w:eastAsia="en-US"/>
        </w:rPr>
        <w:t xml:space="preserve"> </w:t>
      </w:r>
      <w:r w:rsidR="00FF03AC" w:rsidRPr="00654131">
        <w:rPr>
          <w:rFonts w:eastAsia="Calibri"/>
          <w:sz w:val="28"/>
          <w:szCs w:val="28"/>
          <w:lang w:val="ky-KG"/>
        </w:rPr>
        <w:t>надземной части</w:t>
      </w:r>
      <w:r w:rsidR="00330098" w:rsidRPr="00654131">
        <w:rPr>
          <w:rFonts w:eastAsia="Calibri"/>
          <w:sz w:val="28"/>
          <w:szCs w:val="28"/>
          <w:lang w:val="ky-KG"/>
        </w:rPr>
        <w:t>,</w:t>
      </w:r>
      <w:r w:rsidR="00FF03AC" w:rsidRPr="00654131">
        <w:rPr>
          <w:rFonts w:eastAsia="Calibri"/>
          <w:sz w:val="28"/>
          <w:szCs w:val="28"/>
          <w:lang w:val="ky-KG"/>
        </w:rPr>
        <w:t xml:space="preserve"> </w:t>
      </w:r>
      <w:r w:rsidR="005510F0" w:rsidRPr="00654131">
        <w:rPr>
          <w:rFonts w:eastAsia="Calibri"/>
          <w:sz w:val="28"/>
          <w:szCs w:val="28"/>
          <w:lang w:val="ky-KG"/>
        </w:rPr>
        <w:t xml:space="preserve">они более менее широко </w:t>
      </w:r>
      <w:r w:rsidR="00FF03AC" w:rsidRPr="00654131">
        <w:rPr>
          <w:rFonts w:eastAsia="Calibri"/>
          <w:sz w:val="28"/>
          <w:szCs w:val="28"/>
          <w:lang w:val="ky-KG"/>
        </w:rPr>
        <w:t>расставлен</w:t>
      </w:r>
      <w:r w:rsidR="005510F0" w:rsidRPr="00654131">
        <w:rPr>
          <w:rFonts w:eastAsia="Calibri"/>
          <w:sz w:val="28"/>
          <w:szCs w:val="28"/>
          <w:lang w:val="ky-KG"/>
        </w:rPr>
        <w:t>ы</w:t>
      </w:r>
      <w:r w:rsidR="00FF03AC" w:rsidRPr="00654131">
        <w:rPr>
          <w:rFonts w:eastAsia="Calibri"/>
          <w:sz w:val="28"/>
          <w:szCs w:val="28"/>
          <w:lang w:val="ky-KG" w:eastAsia="en-US"/>
        </w:rPr>
        <w:t xml:space="preserve">. В подродах </w:t>
      </w:r>
      <w:r w:rsidR="0045732A" w:rsidRPr="00654131">
        <w:rPr>
          <w:rFonts w:eastAsia="Calibri"/>
          <w:i/>
          <w:sz w:val="28"/>
          <w:szCs w:val="28"/>
          <w:lang w:val="ky-KG" w:eastAsia="en-US"/>
        </w:rPr>
        <w:t xml:space="preserve">Butomissa, Cepa, </w:t>
      </w:r>
      <w:r w:rsidR="00FF03AC" w:rsidRPr="00654131">
        <w:rPr>
          <w:rFonts w:eastAsia="Calibri"/>
          <w:i/>
          <w:sz w:val="28"/>
          <w:szCs w:val="28"/>
          <w:lang w:val="ky-KG" w:eastAsia="en-US"/>
        </w:rPr>
        <w:t>Polyprason</w:t>
      </w:r>
      <w:r w:rsidR="0045732A" w:rsidRPr="00654131">
        <w:rPr>
          <w:rFonts w:eastAsia="Calibri"/>
          <w:i/>
          <w:sz w:val="28"/>
          <w:szCs w:val="28"/>
          <w:lang w:val="ky-KG" w:eastAsia="en-US"/>
        </w:rPr>
        <w:t xml:space="preserve">, </w:t>
      </w:r>
      <w:r w:rsidR="0045732A" w:rsidRPr="00654131">
        <w:rPr>
          <w:i/>
          <w:iCs/>
          <w:color w:val="000000"/>
          <w:sz w:val="28"/>
          <w:szCs w:val="28"/>
          <w:lang w:val="ky-KG"/>
        </w:rPr>
        <w:t>Porphyroprason</w:t>
      </w:r>
      <w:r w:rsidR="00FF03AC" w:rsidRPr="00654131">
        <w:rPr>
          <w:rFonts w:eastAsia="Calibri"/>
          <w:i/>
          <w:sz w:val="28"/>
          <w:szCs w:val="28"/>
          <w:lang w:val="ky-KG" w:eastAsia="en-US"/>
        </w:rPr>
        <w:t xml:space="preserve"> </w:t>
      </w:r>
      <w:r w:rsidR="00FF03AC" w:rsidRPr="00654131">
        <w:rPr>
          <w:rFonts w:eastAsia="Calibri"/>
          <w:sz w:val="28"/>
          <w:szCs w:val="28"/>
          <w:lang w:val="ky-KG" w:eastAsia="en-US"/>
        </w:rPr>
        <w:t>и</w:t>
      </w:r>
      <w:r w:rsidR="00FF03AC" w:rsidRPr="00654131">
        <w:rPr>
          <w:rFonts w:eastAsia="Calibri"/>
          <w:i/>
          <w:sz w:val="28"/>
          <w:szCs w:val="28"/>
          <w:lang w:val="ky-KG" w:eastAsia="en-US"/>
        </w:rPr>
        <w:t xml:space="preserve"> Reticulatobulbosa</w:t>
      </w:r>
      <w:r w:rsidR="00FF03AC" w:rsidRPr="00654131">
        <w:rPr>
          <w:rFonts w:eastAsia="Calibri"/>
          <w:sz w:val="28"/>
          <w:szCs w:val="28"/>
          <w:lang w:val="ky-KG" w:eastAsia="en-US"/>
        </w:rPr>
        <w:t xml:space="preserve"> </w:t>
      </w:r>
      <w:r w:rsidR="00993253" w:rsidRPr="00654131">
        <w:rPr>
          <w:rFonts w:eastAsia="Calibri"/>
          <w:sz w:val="28"/>
          <w:szCs w:val="28"/>
          <w:lang w:val="ky-KG" w:eastAsia="en-US"/>
        </w:rPr>
        <w:t>стебель окружен надземными близкорасставленными влагалищами</w:t>
      </w:r>
      <w:r w:rsidR="009535D7" w:rsidRPr="00654131">
        <w:rPr>
          <w:rFonts w:eastAsia="Calibri"/>
          <w:sz w:val="28"/>
          <w:szCs w:val="28"/>
          <w:lang w:val="ky-KG" w:eastAsia="en-US"/>
        </w:rPr>
        <w:t xml:space="preserve"> листьев</w:t>
      </w:r>
      <w:r w:rsidR="00FF03AC" w:rsidRPr="00654131">
        <w:rPr>
          <w:rFonts w:eastAsia="Calibri"/>
          <w:sz w:val="28"/>
          <w:szCs w:val="28"/>
          <w:lang w:val="ky-KG" w:eastAsia="en-US"/>
        </w:rPr>
        <w:t>.</w:t>
      </w:r>
    </w:p>
    <w:p w14:paraId="0320A3BC" w14:textId="77777777" w:rsidR="00E76E8B" w:rsidRPr="00654131" w:rsidRDefault="00E76E8B" w:rsidP="008325A4">
      <w:pPr>
        <w:pStyle w:val="3"/>
        <w:numPr>
          <w:ilvl w:val="2"/>
          <w:numId w:val="34"/>
        </w:numPr>
        <w:spacing w:before="0" w:after="0"/>
        <w:ind w:left="0" w:firstLine="567"/>
        <w:jc w:val="both"/>
        <w:rPr>
          <w:szCs w:val="28"/>
        </w:rPr>
      </w:pPr>
      <w:r w:rsidRPr="00654131">
        <w:rPr>
          <w:szCs w:val="28"/>
          <w:lang w:val="ky-KG"/>
        </w:rPr>
        <w:t xml:space="preserve"> </w:t>
      </w:r>
      <w:bookmarkStart w:id="129" w:name="_Toc114218525"/>
      <w:proofErr w:type="spellStart"/>
      <w:r w:rsidR="00F15730" w:rsidRPr="00654131">
        <w:rPr>
          <w:szCs w:val="28"/>
        </w:rPr>
        <w:t>Стрелка</w:t>
      </w:r>
      <w:bookmarkEnd w:id="129"/>
      <w:proofErr w:type="spellEnd"/>
    </w:p>
    <w:p w14:paraId="1636023F" w14:textId="24D8AB6E" w:rsidR="00E53882" w:rsidRPr="00654131" w:rsidRDefault="00F15730" w:rsidP="008325A4">
      <w:pPr>
        <w:pStyle w:val="210"/>
        <w:shd w:val="clear" w:color="auto" w:fill="auto"/>
        <w:spacing w:before="0" w:after="0" w:line="360" w:lineRule="auto"/>
        <w:ind w:firstLine="460"/>
        <w:rPr>
          <w:rFonts w:eastAsia="Calibri"/>
          <w:sz w:val="28"/>
          <w:szCs w:val="28"/>
          <w:lang w:val="ru-RU" w:eastAsia="en-US"/>
        </w:rPr>
      </w:pPr>
      <w:r w:rsidRPr="00654131">
        <w:rPr>
          <w:rStyle w:val="34"/>
          <w:rFonts w:ascii="Times New Roman" w:hAnsi="Times New Roman" w:cs="Times New Roman"/>
          <w:b w:val="0"/>
          <w:sz w:val="28"/>
          <w:szCs w:val="28"/>
        </w:rPr>
        <w:t xml:space="preserve">Цветочная стрелка </w:t>
      </w:r>
      <w:r w:rsidR="002B1693" w:rsidRPr="00654131">
        <w:rPr>
          <w:rStyle w:val="34"/>
          <w:rFonts w:ascii="Times New Roman" w:hAnsi="Times New Roman" w:cs="Times New Roman"/>
          <w:b w:val="0"/>
          <w:sz w:val="28"/>
          <w:szCs w:val="28"/>
        </w:rPr>
        <w:t xml:space="preserve">(цветонос, стебель) </w:t>
      </w:r>
      <w:r w:rsidRPr="00654131">
        <w:rPr>
          <w:rStyle w:val="34"/>
          <w:rFonts w:ascii="Times New Roman" w:hAnsi="Times New Roman" w:cs="Times New Roman"/>
          <w:b w:val="0"/>
          <w:sz w:val="28"/>
          <w:szCs w:val="28"/>
        </w:rPr>
        <w:t xml:space="preserve">закладывается в донце луковицы. </w:t>
      </w:r>
      <w:r w:rsidRPr="00654131">
        <w:rPr>
          <w:rStyle w:val="25"/>
          <w:rFonts w:ascii="Times New Roman" w:hAnsi="Times New Roman"/>
          <w:sz w:val="28"/>
          <w:szCs w:val="28"/>
          <w:lang w:val="ru-RU"/>
        </w:rPr>
        <w:t xml:space="preserve">У стебля за толстостенным эпидермисом лежит ассимилирующая ткань. Проводящие пучки расположены в 2-3 правильных круга. Молодой стебель занят паренхимой, у взрослого стебля центр обычно полый. </w:t>
      </w:r>
      <w:r w:rsidRPr="00654131">
        <w:rPr>
          <w:rStyle w:val="34"/>
          <w:rFonts w:ascii="Times New Roman" w:hAnsi="Times New Roman" w:cs="Times New Roman"/>
          <w:b w:val="0"/>
          <w:sz w:val="28"/>
          <w:szCs w:val="28"/>
        </w:rPr>
        <w:t>В зависим</w:t>
      </w:r>
      <w:r w:rsidRPr="00654131">
        <w:rPr>
          <w:rFonts w:eastAsia="Calibri"/>
          <w:sz w:val="28"/>
          <w:szCs w:val="28"/>
          <w:lang w:val="ky-KG" w:eastAsia="en-US"/>
        </w:rPr>
        <w:t>ости от вида лука количество стрелок на одном растении может быть различным. Так, многозачатковые виды дают мног</w:t>
      </w:r>
      <w:r w:rsidR="006D0108" w:rsidRPr="00654131">
        <w:rPr>
          <w:rFonts w:eastAsia="Calibri"/>
          <w:sz w:val="28"/>
          <w:szCs w:val="28"/>
          <w:lang w:val="ky-KG" w:eastAsia="en-US"/>
        </w:rPr>
        <w:t>о невысоких стрелок, а малозачат</w:t>
      </w:r>
      <w:r w:rsidRPr="00654131">
        <w:rPr>
          <w:rFonts w:eastAsia="Calibri"/>
          <w:sz w:val="28"/>
          <w:szCs w:val="28"/>
          <w:lang w:val="ky-KG" w:eastAsia="en-US"/>
        </w:rPr>
        <w:t>ковые - небольшое число высоких стрелок [</w:t>
      </w:r>
      <w:r w:rsidR="00DE1E16" w:rsidRPr="00654131">
        <w:rPr>
          <w:rFonts w:eastAsia="Calibri"/>
          <w:sz w:val="28"/>
          <w:szCs w:val="28"/>
          <w:lang w:val="ky-KG" w:eastAsia="en-US"/>
        </w:rPr>
        <w:t>36</w:t>
      </w:r>
      <w:r w:rsidRPr="00654131">
        <w:rPr>
          <w:rFonts w:eastAsia="Calibri"/>
          <w:sz w:val="28"/>
          <w:szCs w:val="28"/>
          <w:lang w:val="ky-KG" w:eastAsia="en-US"/>
        </w:rPr>
        <w:t>].</w:t>
      </w:r>
      <w:r w:rsidR="00237620" w:rsidRPr="00654131">
        <w:rPr>
          <w:rFonts w:eastAsia="Calibri"/>
          <w:sz w:val="28"/>
          <w:szCs w:val="28"/>
          <w:lang w:val="ky-KG" w:eastAsia="en-US"/>
        </w:rPr>
        <w:t xml:space="preserve"> </w:t>
      </w:r>
      <w:r w:rsidR="00330098" w:rsidRPr="00654131">
        <w:rPr>
          <w:rFonts w:eastAsia="Calibri"/>
          <w:sz w:val="28"/>
          <w:szCs w:val="28"/>
          <w:lang w:val="ky-KG" w:eastAsia="en-US"/>
        </w:rPr>
        <w:t xml:space="preserve">Среди луков </w:t>
      </w:r>
      <w:r w:rsidR="00A45B14" w:rsidRPr="00654131">
        <w:rPr>
          <w:rFonts w:eastAsia="Calibri"/>
          <w:sz w:val="28"/>
          <w:szCs w:val="28"/>
          <w:lang w:val="ky-KG" w:eastAsia="en-US"/>
        </w:rPr>
        <w:t xml:space="preserve">Кыргызстана </w:t>
      </w:r>
      <w:r w:rsidR="00330098" w:rsidRPr="00654131">
        <w:rPr>
          <w:rFonts w:eastAsia="Calibri"/>
          <w:sz w:val="28"/>
          <w:szCs w:val="28"/>
          <w:lang w:val="ky-KG" w:eastAsia="en-US"/>
        </w:rPr>
        <w:t xml:space="preserve">только представители </w:t>
      </w:r>
      <w:r w:rsidR="00330098" w:rsidRPr="00654131">
        <w:rPr>
          <w:color w:val="000000"/>
          <w:sz w:val="28"/>
          <w:szCs w:val="28"/>
        </w:rPr>
        <w:t>Сек</w:t>
      </w:r>
      <w:proofErr w:type="spellStart"/>
      <w:r w:rsidR="00330098" w:rsidRPr="00654131">
        <w:rPr>
          <w:color w:val="000000"/>
          <w:sz w:val="28"/>
          <w:szCs w:val="28"/>
          <w:lang w:val="ru-RU"/>
        </w:rPr>
        <w:t>ции</w:t>
      </w:r>
      <w:proofErr w:type="spellEnd"/>
      <w:r w:rsidR="00330098" w:rsidRPr="00654131">
        <w:rPr>
          <w:i/>
          <w:iCs/>
          <w:color w:val="000000"/>
          <w:sz w:val="28"/>
          <w:szCs w:val="28"/>
          <w:lang w:val="ru-RU"/>
        </w:rPr>
        <w:t xml:space="preserve"> </w:t>
      </w:r>
      <w:r w:rsidR="00330098" w:rsidRPr="00654131">
        <w:rPr>
          <w:i/>
          <w:iCs/>
          <w:color w:val="000000"/>
          <w:sz w:val="28"/>
          <w:szCs w:val="28"/>
          <w:lang w:val="en-US"/>
        </w:rPr>
        <w:t>Cepa</w:t>
      </w:r>
      <w:r w:rsidR="00330098" w:rsidRPr="00654131">
        <w:rPr>
          <w:i/>
          <w:iCs/>
          <w:color w:val="000000"/>
          <w:sz w:val="28"/>
          <w:szCs w:val="28"/>
          <w:lang w:val="ru-RU"/>
        </w:rPr>
        <w:t xml:space="preserve"> </w:t>
      </w:r>
      <w:r w:rsidR="00330098" w:rsidRPr="00654131">
        <w:rPr>
          <w:color w:val="000000"/>
          <w:sz w:val="28"/>
          <w:szCs w:val="28"/>
          <w:lang w:val="ru-RU"/>
        </w:rPr>
        <w:t xml:space="preserve">имеют отличительный характер стрелки – </w:t>
      </w:r>
      <w:proofErr w:type="spellStart"/>
      <w:r w:rsidR="00330098" w:rsidRPr="00654131">
        <w:rPr>
          <w:color w:val="000000"/>
          <w:sz w:val="28"/>
          <w:szCs w:val="28"/>
          <w:lang w:val="ru-RU"/>
        </w:rPr>
        <w:t>нижн</w:t>
      </w:r>
      <w:proofErr w:type="spellEnd"/>
      <w:r w:rsidR="00330098" w:rsidRPr="00654131">
        <w:rPr>
          <w:color w:val="000000"/>
          <w:sz w:val="28"/>
          <w:szCs w:val="28"/>
          <w:lang w:val="ru-RU"/>
        </w:rPr>
        <w:t xml:space="preserve"> середины вздутые</w:t>
      </w:r>
      <w:r w:rsidR="00A45B14" w:rsidRPr="00654131">
        <w:rPr>
          <w:color w:val="000000"/>
          <w:sz w:val="28"/>
          <w:szCs w:val="28"/>
          <w:lang w:val="ru-RU"/>
        </w:rPr>
        <w:t>.</w:t>
      </w:r>
      <w:r w:rsidR="00366B3F" w:rsidRPr="00654131">
        <w:rPr>
          <w:color w:val="000000"/>
          <w:sz w:val="28"/>
          <w:szCs w:val="28"/>
          <w:lang w:val="ru-RU"/>
        </w:rPr>
        <w:t xml:space="preserve"> Представители с</w:t>
      </w:r>
      <w:r w:rsidR="00366B3F" w:rsidRPr="00654131">
        <w:rPr>
          <w:color w:val="000000"/>
          <w:sz w:val="28"/>
          <w:szCs w:val="28"/>
        </w:rPr>
        <w:t>екци</w:t>
      </w:r>
      <w:r w:rsidR="00366B3F" w:rsidRPr="00654131">
        <w:rPr>
          <w:color w:val="000000"/>
          <w:sz w:val="28"/>
          <w:szCs w:val="28"/>
          <w:lang w:val="ru-RU"/>
        </w:rPr>
        <w:t>и</w:t>
      </w:r>
      <w:r w:rsidR="00366B3F" w:rsidRPr="00654131">
        <w:rPr>
          <w:i/>
          <w:iCs/>
          <w:color w:val="000000"/>
          <w:sz w:val="28"/>
          <w:szCs w:val="28"/>
          <w:lang w:val="ru-RU"/>
        </w:rPr>
        <w:t xml:space="preserve"> </w:t>
      </w:r>
      <w:proofErr w:type="spellStart"/>
      <w:r w:rsidR="00366B3F" w:rsidRPr="00654131">
        <w:rPr>
          <w:i/>
          <w:iCs/>
          <w:color w:val="000000"/>
          <w:sz w:val="28"/>
          <w:szCs w:val="28"/>
          <w:lang w:val="en-US"/>
        </w:rPr>
        <w:t>Scabriscapa</w:t>
      </w:r>
      <w:proofErr w:type="spellEnd"/>
      <w:r w:rsidR="00A45B14" w:rsidRPr="00654131">
        <w:rPr>
          <w:color w:val="000000"/>
          <w:sz w:val="28"/>
          <w:szCs w:val="28"/>
          <w:lang w:val="ru-RU"/>
        </w:rPr>
        <w:t xml:space="preserve"> </w:t>
      </w:r>
      <w:r w:rsidR="00366B3F" w:rsidRPr="00654131">
        <w:rPr>
          <w:color w:val="000000"/>
          <w:sz w:val="28"/>
          <w:szCs w:val="28"/>
          <w:lang w:val="ru-RU"/>
        </w:rPr>
        <w:t>(</w:t>
      </w:r>
      <w:r w:rsidR="00FD7078">
        <w:rPr>
          <w:i/>
          <w:iCs/>
          <w:color w:val="000000"/>
          <w:sz w:val="28"/>
          <w:szCs w:val="28"/>
          <w:lang w:val="en-US"/>
        </w:rPr>
        <w:t>A</w:t>
      </w:r>
      <w:r w:rsidR="00FD7078" w:rsidRPr="004120E4">
        <w:rPr>
          <w:i/>
          <w:iCs/>
          <w:color w:val="000000"/>
          <w:sz w:val="28"/>
          <w:szCs w:val="28"/>
          <w:lang w:val="ru-RU"/>
        </w:rPr>
        <w:t>.</w:t>
      </w:r>
      <w:r w:rsidR="00FD7078">
        <w:rPr>
          <w:i/>
          <w:iCs/>
          <w:color w:val="000000"/>
          <w:sz w:val="28"/>
          <w:szCs w:val="28"/>
          <w:lang w:val="en-US"/>
        </w:rPr>
        <w:t> </w:t>
      </w:r>
      <w:proofErr w:type="spellStart"/>
      <w:r w:rsidR="00366B3F" w:rsidRPr="00654131">
        <w:rPr>
          <w:i/>
          <w:iCs/>
          <w:color w:val="000000"/>
          <w:sz w:val="28"/>
          <w:szCs w:val="28"/>
          <w:lang w:val="en-US"/>
        </w:rPr>
        <w:t>eriocoleum</w:t>
      </w:r>
      <w:proofErr w:type="spellEnd"/>
      <w:r w:rsidR="00366B3F" w:rsidRPr="00654131">
        <w:rPr>
          <w:i/>
          <w:iCs/>
          <w:color w:val="000000"/>
          <w:sz w:val="28"/>
          <w:szCs w:val="28"/>
          <w:lang w:val="ru-RU"/>
        </w:rPr>
        <w:t xml:space="preserve">, </w:t>
      </w:r>
      <w:r w:rsidR="00FD7078">
        <w:rPr>
          <w:i/>
          <w:iCs/>
          <w:color w:val="000000"/>
          <w:sz w:val="28"/>
          <w:szCs w:val="28"/>
          <w:lang w:val="en-US"/>
        </w:rPr>
        <w:t>A</w:t>
      </w:r>
      <w:r w:rsidR="00FD7078" w:rsidRPr="004120E4">
        <w:rPr>
          <w:i/>
          <w:iCs/>
          <w:color w:val="000000"/>
          <w:sz w:val="28"/>
          <w:szCs w:val="28"/>
          <w:lang w:val="ru-RU"/>
        </w:rPr>
        <w:t>.</w:t>
      </w:r>
      <w:r w:rsidR="00FD7078">
        <w:rPr>
          <w:i/>
          <w:iCs/>
          <w:color w:val="000000"/>
          <w:sz w:val="28"/>
          <w:szCs w:val="28"/>
          <w:lang w:val="en-US"/>
        </w:rPr>
        <w:t> </w:t>
      </w:r>
      <w:proofErr w:type="spellStart"/>
      <w:r w:rsidR="00366B3F" w:rsidRPr="00654131">
        <w:rPr>
          <w:i/>
          <w:iCs/>
          <w:color w:val="000000"/>
          <w:sz w:val="28"/>
          <w:szCs w:val="28"/>
          <w:lang w:val="en-US"/>
        </w:rPr>
        <w:t>trachyscordum</w:t>
      </w:r>
      <w:proofErr w:type="spellEnd"/>
      <w:r w:rsidR="00366B3F" w:rsidRPr="00654131">
        <w:rPr>
          <w:i/>
          <w:iCs/>
          <w:color w:val="000000"/>
          <w:sz w:val="28"/>
          <w:szCs w:val="28"/>
          <w:lang w:val="ru-RU"/>
        </w:rPr>
        <w:t xml:space="preserve"> – </w:t>
      </w:r>
      <w:r w:rsidR="00366B3F" w:rsidRPr="00654131">
        <w:rPr>
          <w:color w:val="000000"/>
          <w:sz w:val="28"/>
          <w:szCs w:val="28"/>
          <w:lang w:val="ru-RU"/>
        </w:rPr>
        <w:t>подрод</w:t>
      </w:r>
      <w:r w:rsidR="00366B3F" w:rsidRPr="00654131">
        <w:rPr>
          <w:i/>
          <w:iCs/>
          <w:color w:val="000000"/>
          <w:sz w:val="28"/>
          <w:szCs w:val="28"/>
          <w:lang w:val="ru-RU"/>
        </w:rPr>
        <w:t xml:space="preserve"> </w:t>
      </w:r>
      <w:proofErr w:type="spellStart"/>
      <w:r w:rsidR="00366B3F" w:rsidRPr="00654131">
        <w:rPr>
          <w:i/>
          <w:iCs/>
          <w:sz w:val="28"/>
          <w:szCs w:val="28"/>
          <w:lang w:val="en-US"/>
        </w:rPr>
        <w:t>Reticulatobulbosa</w:t>
      </w:r>
      <w:proofErr w:type="spellEnd"/>
      <w:r w:rsidR="00366B3F" w:rsidRPr="00654131">
        <w:rPr>
          <w:color w:val="000000"/>
          <w:sz w:val="28"/>
          <w:szCs w:val="28"/>
          <w:lang w:val="ru-RU"/>
        </w:rPr>
        <w:t xml:space="preserve">) отличаются </w:t>
      </w:r>
      <w:proofErr w:type="spellStart"/>
      <w:r w:rsidR="00366B3F" w:rsidRPr="00654131">
        <w:rPr>
          <w:color w:val="000000"/>
          <w:sz w:val="28"/>
          <w:szCs w:val="28"/>
          <w:lang w:val="ru-RU"/>
        </w:rPr>
        <w:t>ресничатой</w:t>
      </w:r>
      <w:proofErr w:type="spellEnd"/>
      <w:r w:rsidR="00366B3F" w:rsidRPr="00654131">
        <w:rPr>
          <w:color w:val="000000"/>
          <w:sz w:val="28"/>
          <w:szCs w:val="28"/>
          <w:lang w:val="ru-RU"/>
        </w:rPr>
        <w:t xml:space="preserve"> стрелкой. </w:t>
      </w:r>
      <w:r w:rsidR="00A45B14" w:rsidRPr="00654131">
        <w:rPr>
          <w:color w:val="000000"/>
          <w:sz w:val="28"/>
          <w:szCs w:val="28"/>
          <w:lang w:val="ru-RU"/>
        </w:rPr>
        <w:t xml:space="preserve">Встречаются виды с цилиндрическими, к концу сильно суженными стебли, но они характерны только некоторым видам и используется в </w:t>
      </w:r>
      <w:proofErr w:type="spellStart"/>
      <w:r w:rsidR="00A45B14" w:rsidRPr="00654131">
        <w:rPr>
          <w:color w:val="000000"/>
          <w:sz w:val="28"/>
          <w:szCs w:val="28"/>
          <w:lang w:val="ru-RU"/>
        </w:rPr>
        <w:t>раграничении</w:t>
      </w:r>
      <w:proofErr w:type="spellEnd"/>
      <w:r w:rsidR="00A45B14" w:rsidRPr="00654131">
        <w:rPr>
          <w:color w:val="000000"/>
          <w:sz w:val="28"/>
          <w:szCs w:val="28"/>
          <w:lang w:val="ru-RU"/>
        </w:rPr>
        <w:t xml:space="preserve"> близких видов.</w:t>
      </w:r>
    </w:p>
    <w:p w14:paraId="3100DF0A" w14:textId="77777777" w:rsidR="00E76E8B" w:rsidRPr="00654131" w:rsidRDefault="00E21DAA" w:rsidP="008325A4">
      <w:pPr>
        <w:pStyle w:val="3"/>
        <w:numPr>
          <w:ilvl w:val="2"/>
          <w:numId w:val="34"/>
        </w:numPr>
        <w:spacing w:before="0" w:after="0"/>
        <w:ind w:left="0" w:firstLine="567"/>
        <w:jc w:val="both"/>
        <w:rPr>
          <w:szCs w:val="28"/>
        </w:rPr>
      </w:pPr>
      <w:r w:rsidRPr="00654131">
        <w:rPr>
          <w:szCs w:val="28"/>
          <w:lang w:val="ru-RU"/>
        </w:rPr>
        <w:t xml:space="preserve"> </w:t>
      </w:r>
      <w:bookmarkStart w:id="130" w:name="_Toc114218526"/>
      <w:proofErr w:type="spellStart"/>
      <w:r w:rsidR="00FA77D7" w:rsidRPr="00654131">
        <w:rPr>
          <w:szCs w:val="28"/>
        </w:rPr>
        <w:t>Соцветие</w:t>
      </w:r>
      <w:bookmarkEnd w:id="130"/>
      <w:proofErr w:type="spellEnd"/>
    </w:p>
    <w:p w14:paraId="09795D4D" w14:textId="51FA1732" w:rsidR="00853D5A" w:rsidRPr="00654131" w:rsidRDefault="00FA77D7" w:rsidP="008325A4">
      <w:pPr>
        <w:pStyle w:val="35"/>
        <w:shd w:val="clear" w:color="auto" w:fill="auto"/>
        <w:spacing w:after="0" w:line="360" w:lineRule="auto"/>
        <w:ind w:right="400" w:firstLine="420"/>
        <w:jc w:val="both"/>
        <w:rPr>
          <w:rFonts w:ascii="Times New Roman" w:hAnsi="Times New Roman" w:cs="Times New Roman"/>
          <w:b w:val="0"/>
          <w:i/>
          <w:sz w:val="28"/>
          <w:szCs w:val="28"/>
        </w:rPr>
      </w:pPr>
      <w:r w:rsidRPr="00654131">
        <w:rPr>
          <w:rFonts w:ascii="Times New Roman" w:hAnsi="Times New Roman" w:cs="Times New Roman"/>
          <w:b w:val="0"/>
          <w:sz w:val="28"/>
          <w:szCs w:val="28"/>
          <w:lang w:val="ky-KG" w:eastAsia="en-US"/>
        </w:rPr>
        <w:t>Признаки соцветия подвержены определенной изменчивости и они имеют диагностическое значение при разграничении близких видов по форме, текстур</w:t>
      </w:r>
      <w:r w:rsidR="00FA497E" w:rsidRPr="00654131">
        <w:rPr>
          <w:rFonts w:ascii="Times New Roman" w:hAnsi="Times New Roman" w:cs="Times New Roman"/>
          <w:b w:val="0"/>
          <w:sz w:val="28"/>
          <w:szCs w:val="28"/>
          <w:lang w:val="ky-KG" w:eastAsia="en-US"/>
        </w:rPr>
        <w:t>е</w:t>
      </w:r>
      <w:r w:rsidRPr="00654131">
        <w:rPr>
          <w:rFonts w:ascii="Times New Roman" w:hAnsi="Times New Roman" w:cs="Times New Roman"/>
          <w:b w:val="0"/>
          <w:sz w:val="28"/>
          <w:szCs w:val="28"/>
          <w:lang w:val="ky-KG" w:eastAsia="en-US"/>
        </w:rPr>
        <w:t xml:space="preserve"> </w:t>
      </w:r>
      <w:r w:rsidR="00FA497E" w:rsidRPr="00654131">
        <w:rPr>
          <w:rFonts w:ascii="Times New Roman" w:hAnsi="Times New Roman" w:cs="Times New Roman"/>
          <w:b w:val="0"/>
          <w:sz w:val="28"/>
          <w:szCs w:val="28"/>
          <w:lang w:val="ky-KG" w:eastAsia="en-US"/>
        </w:rPr>
        <w:t>(</w:t>
      </w:r>
      <w:r w:rsidRPr="00654131">
        <w:rPr>
          <w:rFonts w:ascii="Times New Roman" w:hAnsi="Times New Roman" w:cs="Times New Roman"/>
          <w:b w:val="0"/>
          <w:sz w:val="28"/>
          <w:szCs w:val="28"/>
          <w:lang w:val="ky-KG" w:eastAsia="en-US"/>
        </w:rPr>
        <w:t>плотная, рыхлая и т.д.</w:t>
      </w:r>
      <w:r w:rsidR="00FA497E" w:rsidRPr="00654131">
        <w:rPr>
          <w:rFonts w:ascii="Times New Roman" w:hAnsi="Times New Roman" w:cs="Times New Roman"/>
          <w:b w:val="0"/>
          <w:sz w:val="28"/>
          <w:szCs w:val="28"/>
          <w:lang w:val="ky-KG" w:eastAsia="en-US"/>
        </w:rPr>
        <w:t>).</w:t>
      </w:r>
      <w:r w:rsidRPr="00654131">
        <w:rPr>
          <w:rFonts w:ascii="Times New Roman" w:hAnsi="Times New Roman" w:cs="Times New Roman"/>
          <w:b w:val="0"/>
          <w:sz w:val="28"/>
          <w:szCs w:val="28"/>
          <w:lang w:val="ky-KG" w:eastAsia="en-US"/>
        </w:rPr>
        <w:t xml:space="preserve"> Среди луков Кыргызстана </w:t>
      </w:r>
      <w:r w:rsidR="00932FCC" w:rsidRPr="00654131">
        <w:rPr>
          <w:rFonts w:ascii="Times New Roman" w:hAnsi="Times New Roman" w:cs="Times New Roman"/>
          <w:b w:val="0"/>
          <w:sz w:val="28"/>
          <w:szCs w:val="28"/>
          <w:lang w:val="ky-KG" w:eastAsia="en-US"/>
        </w:rPr>
        <w:t>п</w:t>
      </w:r>
      <w:r w:rsidR="00932FCC" w:rsidRPr="00654131">
        <w:rPr>
          <w:rFonts w:ascii="Times New Roman" w:hAnsi="Times New Roman" w:cs="Times New Roman"/>
          <w:b w:val="0"/>
          <w:iCs/>
          <w:sz w:val="28"/>
          <w:szCs w:val="28"/>
          <w:lang w:val="ky-KG"/>
        </w:rPr>
        <w:t>редставители с</w:t>
      </w:r>
      <w:r w:rsidR="00932FCC" w:rsidRPr="00654131">
        <w:rPr>
          <w:rFonts w:ascii="Times New Roman" w:eastAsia="Times New Roman" w:hAnsi="Times New Roman" w:cs="Times New Roman"/>
          <w:b w:val="0"/>
          <w:iCs/>
          <w:sz w:val="28"/>
          <w:szCs w:val="28"/>
          <w:lang w:val="ky-KG"/>
        </w:rPr>
        <w:t>ек</w:t>
      </w:r>
      <w:r w:rsidR="00932FCC" w:rsidRPr="00654131">
        <w:rPr>
          <w:rFonts w:ascii="Times New Roman" w:hAnsi="Times New Roman" w:cs="Times New Roman"/>
          <w:b w:val="0"/>
          <w:iCs/>
          <w:sz w:val="28"/>
          <w:szCs w:val="28"/>
          <w:lang w:val="ky-KG"/>
        </w:rPr>
        <w:t>ции</w:t>
      </w:r>
      <w:r w:rsidR="00932FCC" w:rsidRPr="00654131">
        <w:rPr>
          <w:rFonts w:ascii="Times New Roman" w:eastAsia="Times New Roman" w:hAnsi="Times New Roman" w:cs="Times New Roman"/>
          <w:b w:val="0"/>
          <w:i/>
          <w:iCs/>
          <w:sz w:val="28"/>
          <w:szCs w:val="28"/>
          <w:lang w:val="ky-KG"/>
        </w:rPr>
        <w:t xml:space="preserve"> Annuloprason </w:t>
      </w:r>
      <w:r w:rsidR="00932FCC" w:rsidRPr="00654131">
        <w:rPr>
          <w:rFonts w:ascii="Times New Roman" w:hAnsi="Times New Roman" w:cs="Times New Roman"/>
          <w:b w:val="0"/>
          <w:iCs/>
          <w:sz w:val="28"/>
          <w:szCs w:val="28"/>
          <w:lang w:val="ky-KG"/>
        </w:rPr>
        <w:t>(</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atrosanguineum,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fedschenkoanum,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kaufmannii,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semenowii</w:t>
      </w:r>
      <w:r w:rsidR="00932FCC" w:rsidRPr="00654131">
        <w:rPr>
          <w:rFonts w:ascii="Times New Roman" w:hAnsi="Times New Roman" w:cs="Times New Roman"/>
          <w:b w:val="0"/>
          <w:sz w:val="28"/>
          <w:szCs w:val="28"/>
          <w:lang w:val="ky-KG"/>
        </w:rPr>
        <w:t>)</w:t>
      </w:r>
      <w:r w:rsidR="00932FCC" w:rsidRPr="00654131">
        <w:rPr>
          <w:rFonts w:ascii="Times New Roman" w:hAnsi="Times New Roman" w:cs="Times New Roman"/>
          <w:b w:val="0"/>
          <w:i/>
          <w:sz w:val="28"/>
          <w:szCs w:val="28"/>
          <w:lang w:val="ky-KG"/>
        </w:rPr>
        <w:t xml:space="preserve"> </w:t>
      </w:r>
      <w:r w:rsidR="00932FCC" w:rsidRPr="00654131">
        <w:rPr>
          <w:rFonts w:ascii="Times New Roman" w:hAnsi="Times New Roman" w:cs="Times New Roman"/>
          <w:b w:val="0"/>
          <w:sz w:val="28"/>
          <w:szCs w:val="28"/>
          <w:lang w:val="ky-KG"/>
        </w:rPr>
        <w:t xml:space="preserve">отличаются головчатой формой соцветия; шаровидными – секции Cepa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galanthum,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oschaninii, </w:t>
      </w:r>
      <w:r w:rsidR="00FD7078">
        <w:rPr>
          <w:rFonts w:ascii="Times New Roman" w:hAnsi="Times New Roman" w:cs="Times New Roman"/>
          <w:b w:val="0"/>
          <w:i/>
          <w:sz w:val="28"/>
          <w:szCs w:val="28"/>
          <w:lang w:val="ky-KG"/>
        </w:rPr>
        <w:t>A. </w:t>
      </w:r>
      <w:r w:rsidR="00932FCC" w:rsidRPr="00654131">
        <w:rPr>
          <w:rFonts w:ascii="Times New Roman" w:hAnsi="Times New Roman" w:cs="Times New Roman"/>
          <w:b w:val="0"/>
          <w:i/>
          <w:sz w:val="28"/>
          <w:szCs w:val="28"/>
          <w:lang w:val="ky-KG"/>
        </w:rPr>
        <w:t xml:space="preserve">pseudopskemense, </w:t>
      </w:r>
      <w:r w:rsidR="00932FCC" w:rsidRPr="00654131">
        <w:rPr>
          <w:rFonts w:ascii="Times New Roman" w:hAnsi="Times New Roman" w:cs="Times New Roman"/>
          <w:b w:val="0"/>
          <w:sz w:val="28"/>
          <w:szCs w:val="28"/>
          <w:lang w:val="ky-KG"/>
        </w:rPr>
        <w:t xml:space="preserve">несколько представителей подрода </w:t>
      </w:r>
      <w:r w:rsidR="00932FCC" w:rsidRPr="00654131">
        <w:rPr>
          <w:rFonts w:ascii="Times New Roman" w:eastAsia="Times New Roman" w:hAnsi="Times New Roman" w:cs="Times New Roman"/>
          <w:b w:val="0"/>
          <w:i/>
          <w:iCs/>
          <w:sz w:val="28"/>
          <w:szCs w:val="28"/>
          <w:lang w:val="ky-KG"/>
        </w:rPr>
        <w:t>Melanocrommyum</w:t>
      </w:r>
      <w:r w:rsidR="00932FCC" w:rsidRPr="00654131">
        <w:rPr>
          <w:rFonts w:ascii="Times New Roman" w:hAnsi="Times New Roman" w:cs="Times New Roman"/>
          <w:b w:val="0"/>
          <w:i/>
          <w:iCs/>
          <w:sz w:val="28"/>
          <w:szCs w:val="28"/>
          <w:lang w:val="ky-KG"/>
        </w:rPr>
        <w:t xml:space="preserve"> </w:t>
      </w:r>
      <w:r w:rsidR="00932FCC" w:rsidRPr="00654131">
        <w:rPr>
          <w:rFonts w:ascii="Times New Roman" w:hAnsi="Times New Roman" w:cs="Times New Roman"/>
          <w:b w:val="0"/>
          <w:iCs/>
          <w:sz w:val="28"/>
          <w:szCs w:val="28"/>
          <w:lang w:val="ky-KG"/>
        </w:rPr>
        <w:t xml:space="preserve">обладают четкими шаровидными очертаниями соцветия. Также встречаются луки с </w:t>
      </w:r>
      <w:r w:rsidR="00932FCC" w:rsidRPr="00654131">
        <w:rPr>
          <w:rFonts w:ascii="Times New Roman" w:hAnsi="Times New Roman" w:cs="Times New Roman"/>
          <w:b w:val="0"/>
          <w:sz w:val="28"/>
          <w:szCs w:val="28"/>
        </w:rPr>
        <w:t xml:space="preserve">полушаровидными соцветиями </w:t>
      </w:r>
      <w:r w:rsidR="00FD7078">
        <w:rPr>
          <w:rFonts w:ascii="Times New Roman" w:hAnsi="Times New Roman" w:cs="Times New Roman"/>
          <w:b w:val="0"/>
          <w:i/>
          <w:sz w:val="28"/>
          <w:szCs w:val="28"/>
          <w:lang w:val="en-US"/>
        </w:rPr>
        <w:t>A</w:t>
      </w:r>
      <w:r w:rsidR="00FD7078" w:rsidRPr="004120E4">
        <w:rPr>
          <w:rFonts w:ascii="Times New Roman" w:hAnsi="Times New Roman" w:cs="Times New Roman"/>
          <w:b w:val="0"/>
          <w:i/>
          <w:sz w:val="28"/>
          <w:szCs w:val="28"/>
          <w:lang w:val="ru-RU"/>
        </w:rPr>
        <w:t>.</w:t>
      </w:r>
      <w:r w:rsidR="00FD7078">
        <w:rPr>
          <w:rFonts w:ascii="Times New Roman" w:hAnsi="Times New Roman" w:cs="Times New Roman"/>
          <w:b w:val="0"/>
          <w:i/>
          <w:sz w:val="28"/>
          <w:szCs w:val="28"/>
          <w:lang w:val="en-US"/>
        </w:rPr>
        <w:t> </w:t>
      </w:r>
      <w:proofErr w:type="spellStart"/>
      <w:r w:rsidR="00932FCC" w:rsidRPr="00654131">
        <w:rPr>
          <w:rFonts w:ascii="Times New Roman" w:hAnsi="Times New Roman" w:cs="Times New Roman"/>
          <w:b w:val="0"/>
          <w:i/>
          <w:sz w:val="28"/>
          <w:szCs w:val="28"/>
          <w:lang w:val="en-US"/>
        </w:rPr>
        <w:t>formosum</w:t>
      </w:r>
      <w:proofErr w:type="spellEnd"/>
      <w:r w:rsidR="00743463" w:rsidRPr="00654131">
        <w:rPr>
          <w:rFonts w:ascii="Times New Roman" w:hAnsi="Times New Roman" w:cs="Times New Roman"/>
          <w:b w:val="0"/>
          <w:i/>
          <w:sz w:val="28"/>
          <w:szCs w:val="28"/>
        </w:rPr>
        <w:t xml:space="preserve"> </w:t>
      </w:r>
      <w:r w:rsidR="00743463" w:rsidRPr="00654131">
        <w:rPr>
          <w:rFonts w:ascii="Times New Roman" w:hAnsi="Times New Roman" w:cs="Times New Roman"/>
          <w:b w:val="0"/>
          <w:sz w:val="28"/>
          <w:szCs w:val="28"/>
        </w:rPr>
        <w:t>и др.</w:t>
      </w:r>
      <w:r w:rsidR="0094048B" w:rsidRPr="00654131">
        <w:rPr>
          <w:rFonts w:ascii="Times New Roman" w:hAnsi="Times New Roman" w:cs="Times New Roman"/>
          <w:b w:val="0"/>
          <w:i/>
          <w:sz w:val="28"/>
          <w:szCs w:val="28"/>
        </w:rPr>
        <w:t xml:space="preserve"> </w:t>
      </w:r>
    </w:p>
    <w:p w14:paraId="0FFCFE36" w14:textId="77777777" w:rsidR="00E76E8B" w:rsidRPr="00654131" w:rsidRDefault="00E76E8B" w:rsidP="008325A4">
      <w:pPr>
        <w:pStyle w:val="3"/>
        <w:numPr>
          <w:ilvl w:val="2"/>
          <w:numId w:val="34"/>
        </w:numPr>
        <w:spacing w:before="0" w:after="0"/>
        <w:ind w:left="0" w:firstLine="567"/>
        <w:jc w:val="both"/>
        <w:rPr>
          <w:szCs w:val="28"/>
        </w:rPr>
      </w:pPr>
      <w:r w:rsidRPr="00654131">
        <w:rPr>
          <w:szCs w:val="28"/>
          <w:lang w:val="ru-RU"/>
        </w:rPr>
        <w:t xml:space="preserve"> </w:t>
      </w:r>
      <w:bookmarkStart w:id="131" w:name="_Toc114218527"/>
      <w:proofErr w:type="spellStart"/>
      <w:r w:rsidRPr="00654131">
        <w:rPr>
          <w:szCs w:val="28"/>
        </w:rPr>
        <w:t>Цветоножки</w:t>
      </w:r>
      <w:bookmarkEnd w:id="131"/>
      <w:proofErr w:type="spellEnd"/>
    </w:p>
    <w:p w14:paraId="77B109AC" w14:textId="2620AE00" w:rsidR="00FA77D7" w:rsidRPr="00654131" w:rsidRDefault="0094048B" w:rsidP="008325A4">
      <w:pPr>
        <w:pStyle w:val="35"/>
        <w:shd w:val="clear" w:color="auto" w:fill="auto"/>
        <w:spacing w:after="0" w:line="360" w:lineRule="auto"/>
        <w:ind w:right="400" w:firstLine="420"/>
        <w:jc w:val="both"/>
        <w:rPr>
          <w:rFonts w:ascii="Times New Roman" w:hAnsi="Times New Roman" w:cs="Times New Roman"/>
          <w:b w:val="0"/>
          <w:sz w:val="28"/>
          <w:szCs w:val="28"/>
          <w:lang w:val="ky-KG" w:eastAsia="en-US"/>
        </w:rPr>
      </w:pPr>
      <w:r w:rsidRPr="00654131">
        <w:rPr>
          <w:rFonts w:ascii="Times New Roman" w:hAnsi="Times New Roman" w:cs="Times New Roman"/>
          <w:b w:val="0"/>
          <w:sz w:val="28"/>
          <w:szCs w:val="28"/>
        </w:rPr>
        <w:t xml:space="preserve">В зависимости от длины и направления </w:t>
      </w:r>
      <w:r w:rsidRPr="00654131">
        <w:rPr>
          <w:rFonts w:ascii="Times New Roman" w:hAnsi="Times New Roman" w:cs="Times New Roman"/>
          <w:b w:val="0"/>
          <w:bCs w:val="0"/>
          <w:sz w:val="28"/>
          <w:szCs w:val="28"/>
        </w:rPr>
        <w:t>цветоножек</w:t>
      </w:r>
      <w:r w:rsidRPr="00654131">
        <w:rPr>
          <w:rFonts w:ascii="Times New Roman" w:hAnsi="Times New Roman" w:cs="Times New Roman"/>
          <w:b w:val="0"/>
          <w:sz w:val="28"/>
          <w:szCs w:val="28"/>
        </w:rPr>
        <w:t xml:space="preserve">, они могут быть </w:t>
      </w:r>
      <w:r w:rsidRPr="00654131">
        <w:rPr>
          <w:rFonts w:ascii="Times New Roman" w:hAnsi="Times New Roman" w:cs="Times New Roman"/>
          <w:b w:val="0"/>
          <w:sz w:val="28"/>
          <w:szCs w:val="28"/>
        </w:rPr>
        <w:lastRenderedPageBreak/>
        <w:t>короткими или длинными, равными и неравными, вверхстре</w:t>
      </w:r>
      <w:r w:rsidR="00B146F2" w:rsidRPr="00654131">
        <w:rPr>
          <w:rFonts w:ascii="Times New Roman" w:hAnsi="Times New Roman" w:cs="Times New Roman"/>
          <w:b w:val="0"/>
          <w:sz w:val="28"/>
          <w:szCs w:val="28"/>
        </w:rPr>
        <w:t>м</w:t>
      </w:r>
      <w:r w:rsidRPr="00654131">
        <w:rPr>
          <w:rFonts w:ascii="Times New Roman" w:hAnsi="Times New Roman" w:cs="Times New Roman"/>
          <w:b w:val="0"/>
          <w:sz w:val="28"/>
          <w:szCs w:val="28"/>
        </w:rPr>
        <w:t>ящимися</w:t>
      </w:r>
      <w:r w:rsidR="00B146F2" w:rsidRPr="00654131">
        <w:rPr>
          <w:rFonts w:ascii="Times New Roman" w:hAnsi="Times New Roman" w:cs="Times New Roman"/>
          <w:b w:val="0"/>
          <w:sz w:val="28"/>
          <w:szCs w:val="28"/>
        </w:rPr>
        <w:t>.</w:t>
      </w:r>
      <w:r w:rsidR="00221619" w:rsidRPr="00654131">
        <w:rPr>
          <w:rFonts w:ascii="Times New Roman" w:hAnsi="Times New Roman" w:cs="Times New Roman"/>
          <w:b w:val="0"/>
          <w:sz w:val="28"/>
          <w:szCs w:val="28"/>
        </w:rPr>
        <w:t xml:space="preserve"> Виды с</w:t>
      </w:r>
      <w:r w:rsidR="00221619" w:rsidRPr="00654131">
        <w:rPr>
          <w:rFonts w:ascii="Times New Roman" w:hAnsi="Times New Roman" w:cs="Times New Roman"/>
          <w:b w:val="0"/>
          <w:iCs/>
          <w:sz w:val="28"/>
          <w:szCs w:val="28"/>
        </w:rPr>
        <w:t>екции</w:t>
      </w:r>
      <w:r w:rsidR="00221619" w:rsidRPr="00654131">
        <w:rPr>
          <w:rFonts w:ascii="Times New Roman" w:eastAsia="Times New Roman" w:hAnsi="Times New Roman" w:cs="Times New Roman"/>
          <w:b w:val="0"/>
          <w:i/>
          <w:iCs/>
          <w:sz w:val="28"/>
          <w:szCs w:val="28"/>
        </w:rPr>
        <w:t xml:space="preserve"> </w:t>
      </w:r>
      <w:proofErr w:type="spellStart"/>
      <w:r w:rsidR="00221619" w:rsidRPr="00654131">
        <w:rPr>
          <w:rFonts w:ascii="Times New Roman" w:eastAsia="Times New Roman" w:hAnsi="Times New Roman" w:cs="Times New Roman"/>
          <w:b w:val="0"/>
          <w:i/>
          <w:iCs/>
          <w:sz w:val="28"/>
          <w:szCs w:val="28"/>
          <w:lang w:val="en-US"/>
        </w:rPr>
        <w:t>Verticillata</w:t>
      </w:r>
      <w:proofErr w:type="spellEnd"/>
      <w:r w:rsidR="00221619" w:rsidRPr="00654131">
        <w:rPr>
          <w:rFonts w:ascii="Times New Roman" w:hAnsi="Times New Roman" w:cs="Times New Roman"/>
          <w:b w:val="0"/>
          <w:sz w:val="28"/>
          <w:szCs w:val="28"/>
        </w:rPr>
        <w:t xml:space="preserve"> – </w:t>
      </w:r>
      <w:r w:rsidR="00FD7078">
        <w:rPr>
          <w:rFonts w:ascii="Times New Roman" w:eastAsia="Times New Roman" w:hAnsi="Times New Roman" w:cs="Times New Roman"/>
          <w:b w:val="0"/>
          <w:i/>
          <w:iCs/>
          <w:sz w:val="28"/>
          <w:szCs w:val="28"/>
          <w:lang w:val="en-US"/>
        </w:rPr>
        <w:t>A</w:t>
      </w:r>
      <w:r w:rsidR="00FD7078" w:rsidRPr="004120E4">
        <w:rPr>
          <w:rFonts w:ascii="Times New Roman" w:eastAsia="Times New Roman" w:hAnsi="Times New Roman" w:cs="Times New Roman"/>
          <w:b w:val="0"/>
          <w:i/>
          <w:iCs/>
          <w:sz w:val="28"/>
          <w:szCs w:val="28"/>
          <w:lang w:val="ru-RU"/>
        </w:rPr>
        <w:t>.</w:t>
      </w:r>
      <w:r w:rsidR="00FD7078">
        <w:rPr>
          <w:rFonts w:ascii="Times New Roman" w:eastAsia="Times New Roman" w:hAnsi="Times New Roman" w:cs="Times New Roman"/>
          <w:b w:val="0"/>
          <w:i/>
          <w:iCs/>
          <w:sz w:val="28"/>
          <w:szCs w:val="28"/>
          <w:lang w:val="en-US"/>
        </w:rPr>
        <w:t> </w:t>
      </w:r>
      <w:proofErr w:type="spellStart"/>
      <w:r w:rsidR="00221619" w:rsidRPr="00654131">
        <w:rPr>
          <w:rFonts w:ascii="Times New Roman" w:eastAsia="Times New Roman" w:hAnsi="Times New Roman" w:cs="Times New Roman"/>
          <w:b w:val="0"/>
          <w:i/>
          <w:iCs/>
          <w:sz w:val="28"/>
          <w:szCs w:val="28"/>
          <w:lang w:val="en-US"/>
        </w:rPr>
        <w:t>verticillatum</w:t>
      </w:r>
      <w:proofErr w:type="spellEnd"/>
      <w:r w:rsidR="00E26918" w:rsidRPr="00654131">
        <w:rPr>
          <w:rFonts w:ascii="Times New Roman" w:eastAsia="Times New Roman" w:hAnsi="Times New Roman" w:cs="Times New Roman"/>
          <w:b w:val="0"/>
          <w:i/>
          <w:iCs/>
          <w:sz w:val="28"/>
          <w:szCs w:val="28"/>
        </w:rPr>
        <w:t>,</w:t>
      </w:r>
      <w:r w:rsidR="00221619" w:rsidRPr="00654131">
        <w:rPr>
          <w:rFonts w:ascii="Times New Roman" w:hAnsi="Times New Roman" w:cs="Times New Roman"/>
          <w:b w:val="0"/>
          <w:sz w:val="28"/>
          <w:szCs w:val="28"/>
        </w:rPr>
        <w:t xml:space="preserve"> </w:t>
      </w:r>
      <w:r w:rsidR="00FD7078">
        <w:rPr>
          <w:rFonts w:ascii="Times New Roman" w:hAnsi="Times New Roman" w:cs="Times New Roman"/>
          <w:b w:val="0"/>
          <w:i/>
          <w:sz w:val="28"/>
          <w:szCs w:val="28"/>
          <w:lang w:val="en-US"/>
        </w:rPr>
        <w:t>A</w:t>
      </w:r>
      <w:r w:rsidR="00FD7078" w:rsidRPr="004120E4">
        <w:rPr>
          <w:rFonts w:ascii="Times New Roman" w:hAnsi="Times New Roman" w:cs="Times New Roman"/>
          <w:b w:val="0"/>
          <w:i/>
          <w:sz w:val="28"/>
          <w:szCs w:val="28"/>
          <w:lang w:val="ru-RU"/>
        </w:rPr>
        <w:t>.</w:t>
      </w:r>
      <w:r w:rsidR="00FD7078">
        <w:rPr>
          <w:rFonts w:ascii="Times New Roman" w:hAnsi="Times New Roman" w:cs="Times New Roman"/>
          <w:b w:val="0"/>
          <w:i/>
          <w:sz w:val="28"/>
          <w:szCs w:val="28"/>
          <w:lang w:val="en-US"/>
        </w:rPr>
        <w:t> </w:t>
      </w:r>
      <w:proofErr w:type="spellStart"/>
      <w:r w:rsidR="00221619" w:rsidRPr="00654131">
        <w:rPr>
          <w:rFonts w:ascii="Times New Roman" w:hAnsi="Times New Roman" w:cs="Times New Roman"/>
          <w:b w:val="0"/>
          <w:i/>
          <w:sz w:val="28"/>
          <w:szCs w:val="28"/>
          <w:lang w:val="en-US"/>
        </w:rPr>
        <w:t>viridiflorum</w:t>
      </w:r>
      <w:proofErr w:type="spellEnd"/>
      <w:r w:rsidR="00221619" w:rsidRPr="00654131">
        <w:rPr>
          <w:rFonts w:ascii="Times New Roman" w:hAnsi="Times New Roman" w:cs="Times New Roman"/>
          <w:b w:val="0"/>
          <w:sz w:val="28"/>
          <w:szCs w:val="28"/>
        </w:rPr>
        <w:t xml:space="preserve"> отличается </w:t>
      </w:r>
      <w:r w:rsidR="00743463" w:rsidRPr="00654131">
        <w:rPr>
          <w:rFonts w:ascii="Times New Roman" w:hAnsi="Times New Roman" w:cs="Times New Roman"/>
          <w:b w:val="0"/>
          <w:sz w:val="28"/>
          <w:szCs w:val="28"/>
        </w:rPr>
        <w:t>полусферическим, немногоцветковым, рыхлым соцветием и неравными, восходящими цветоножкам</w:t>
      </w:r>
      <w:r w:rsidR="00FA497E" w:rsidRPr="00654131">
        <w:rPr>
          <w:rFonts w:ascii="Times New Roman" w:hAnsi="Times New Roman" w:cs="Times New Roman"/>
          <w:b w:val="0"/>
          <w:sz w:val="28"/>
          <w:szCs w:val="28"/>
        </w:rPr>
        <w:t>и</w:t>
      </w:r>
      <w:r w:rsidR="00743463" w:rsidRPr="00654131">
        <w:rPr>
          <w:rFonts w:ascii="Times New Roman" w:hAnsi="Times New Roman" w:cs="Times New Roman"/>
          <w:b w:val="0"/>
          <w:sz w:val="28"/>
          <w:szCs w:val="28"/>
        </w:rPr>
        <w:t>.</w:t>
      </w:r>
      <w:r w:rsidR="00221619" w:rsidRPr="00654131">
        <w:rPr>
          <w:rFonts w:ascii="Times New Roman" w:hAnsi="Times New Roman" w:cs="Times New Roman"/>
          <w:b w:val="0"/>
          <w:sz w:val="28"/>
          <w:szCs w:val="28"/>
        </w:rPr>
        <w:t xml:space="preserve"> </w:t>
      </w:r>
      <w:r w:rsidR="00FA497E" w:rsidRPr="00654131">
        <w:rPr>
          <w:rFonts w:ascii="Times New Roman" w:hAnsi="Times New Roman" w:cs="Times New Roman"/>
          <w:b w:val="0"/>
          <w:sz w:val="28"/>
          <w:szCs w:val="28"/>
        </w:rPr>
        <w:t>Для п</w:t>
      </w:r>
      <w:r w:rsidR="00743463" w:rsidRPr="00654131">
        <w:rPr>
          <w:rFonts w:ascii="Times New Roman" w:hAnsi="Times New Roman" w:cs="Times New Roman"/>
          <w:b w:val="0"/>
          <w:sz w:val="28"/>
          <w:szCs w:val="28"/>
        </w:rPr>
        <w:t>редставител</w:t>
      </w:r>
      <w:r w:rsidR="00FA497E" w:rsidRPr="00654131">
        <w:rPr>
          <w:rFonts w:ascii="Times New Roman" w:hAnsi="Times New Roman" w:cs="Times New Roman"/>
          <w:b w:val="0"/>
          <w:sz w:val="28"/>
          <w:szCs w:val="28"/>
        </w:rPr>
        <w:t>ей</w:t>
      </w:r>
      <w:r w:rsidR="00B146F2" w:rsidRPr="00654131">
        <w:rPr>
          <w:rFonts w:ascii="Times New Roman" w:hAnsi="Times New Roman" w:cs="Times New Roman"/>
          <w:b w:val="0"/>
          <w:sz w:val="28"/>
          <w:szCs w:val="28"/>
        </w:rPr>
        <w:t xml:space="preserve"> </w:t>
      </w:r>
      <w:r w:rsidR="00B146F2" w:rsidRPr="00654131">
        <w:rPr>
          <w:rFonts w:ascii="Times New Roman" w:hAnsi="Times New Roman" w:cs="Times New Roman"/>
          <w:b w:val="0"/>
          <w:iCs/>
          <w:sz w:val="28"/>
          <w:szCs w:val="28"/>
        </w:rPr>
        <w:t>подсекции</w:t>
      </w:r>
      <w:r w:rsidR="00B146F2" w:rsidRPr="00654131">
        <w:rPr>
          <w:rFonts w:ascii="Times New Roman" w:eastAsia="Times New Roman" w:hAnsi="Times New Roman" w:cs="Times New Roman"/>
          <w:b w:val="0"/>
          <w:i/>
          <w:iCs/>
          <w:sz w:val="28"/>
          <w:szCs w:val="28"/>
        </w:rPr>
        <w:t xml:space="preserve"> Odoratae </w:t>
      </w:r>
      <w:r w:rsidR="00B146F2" w:rsidRPr="00654131">
        <w:rPr>
          <w:rFonts w:ascii="Times New Roman" w:hAnsi="Times New Roman" w:cs="Times New Roman"/>
          <w:b w:val="0"/>
          <w:iCs/>
          <w:sz w:val="28"/>
          <w:szCs w:val="28"/>
        </w:rPr>
        <w:t>секции</w:t>
      </w:r>
      <w:r w:rsidR="00B146F2" w:rsidRPr="00654131">
        <w:rPr>
          <w:rFonts w:ascii="Times New Roman" w:eastAsia="Times New Roman" w:hAnsi="Times New Roman" w:cs="Times New Roman"/>
          <w:b w:val="0"/>
          <w:i/>
          <w:iCs/>
          <w:sz w:val="28"/>
          <w:szCs w:val="28"/>
        </w:rPr>
        <w:t xml:space="preserve"> </w:t>
      </w:r>
      <w:r w:rsidR="00B146F2" w:rsidRPr="00654131">
        <w:rPr>
          <w:rFonts w:ascii="Times New Roman" w:hAnsi="Times New Roman" w:cs="Times New Roman"/>
          <w:b w:val="0"/>
          <w:i/>
          <w:sz w:val="28"/>
          <w:szCs w:val="28"/>
        </w:rPr>
        <w:t xml:space="preserve">Regeloprason </w:t>
      </w:r>
      <w:r w:rsidR="00B146F2" w:rsidRPr="00654131">
        <w:rPr>
          <w:rFonts w:ascii="Times New Roman" w:hAnsi="Times New Roman" w:cs="Times New Roman"/>
          <w:b w:val="0"/>
          <w:sz w:val="28"/>
          <w:szCs w:val="28"/>
        </w:rPr>
        <w:t>характерны восходящие,</w:t>
      </w:r>
      <w:r w:rsidR="00B146F2" w:rsidRPr="00654131">
        <w:rPr>
          <w:rFonts w:ascii="Times New Roman" w:hAnsi="Times New Roman" w:cs="Times New Roman"/>
          <w:b w:val="0"/>
          <w:i/>
          <w:sz w:val="28"/>
          <w:szCs w:val="28"/>
        </w:rPr>
        <w:t xml:space="preserve"> </w:t>
      </w:r>
      <w:r w:rsidR="00B146F2" w:rsidRPr="00654131">
        <w:rPr>
          <w:rFonts w:ascii="Times New Roman" w:hAnsi="Times New Roman" w:cs="Times New Roman"/>
          <w:b w:val="0"/>
          <w:sz w:val="28"/>
          <w:szCs w:val="28"/>
        </w:rPr>
        <w:t>короткие почти в 2 раза короче лис</w:t>
      </w:r>
      <w:r w:rsidR="00FA497E" w:rsidRPr="00654131">
        <w:rPr>
          <w:rFonts w:ascii="Times New Roman" w:hAnsi="Times New Roman" w:cs="Times New Roman"/>
          <w:b w:val="0"/>
          <w:sz w:val="28"/>
          <w:szCs w:val="28"/>
        </w:rPr>
        <w:t>точков околоцветника цветоножки (</w:t>
      </w:r>
      <w:r w:rsidR="00FD7078">
        <w:rPr>
          <w:rFonts w:ascii="Times New Roman" w:hAnsi="Times New Roman" w:cs="Times New Roman"/>
          <w:b w:val="0"/>
          <w:i/>
          <w:sz w:val="28"/>
          <w:szCs w:val="28"/>
        </w:rPr>
        <w:t>A. </w:t>
      </w:r>
      <w:r w:rsidR="00B146F2" w:rsidRPr="00654131">
        <w:rPr>
          <w:rFonts w:ascii="Times New Roman" w:hAnsi="Times New Roman" w:cs="Times New Roman"/>
          <w:b w:val="0"/>
          <w:i/>
          <w:sz w:val="28"/>
          <w:szCs w:val="28"/>
        </w:rPr>
        <w:t xml:space="preserve">chodsha-bakirganicum, </w:t>
      </w:r>
      <w:r w:rsidR="00FD7078">
        <w:rPr>
          <w:rFonts w:ascii="Times New Roman" w:hAnsi="Times New Roman" w:cs="Times New Roman"/>
          <w:b w:val="0"/>
          <w:i/>
          <w:sz w:val="28"/>
          <w:szCs w:val="28"/>
        </w:rPr>
        <w:t>A. </w:t>
      </w:r>
      <w:r w:rsidR="00B146F2" w:rsidRPr="00654131">
        <w:rPr>
          <w:rFonts w:ascii="Times New Roman" w:hAnsi="Times New Roman" w:cs="Times New Roman"/>
          <w:b w:val="0"/>
          <w:i/>
          <w:sz w:val="28"/>
          <w:szCs w:val="28"/>
        </w:rPr>
        <w:t xml:space="preserve">pseudowinklerianum, </w:t>
      </w:r>
      <w:r w:rsidR="00FD7078">
        <w:rPr>
          <w:rFonts w:ascii="Times New Roman" w:hAnsi="Times New Roman" w:cs="Times New Roman"/>
          <w:b w:val="0"/>
          <w:i/>
          <w:sz w:val="28"/>
          <w:szCs w:val="28"/>
        </w:rPr>
        <w:t>A. </w:t>
      </w:r>
      <w:r w:rsidR="00B146F2" w:rsidRPr="00654131">
        <w:rPr>
          <w:rFonts w:ascii="Times New Roman" w:hAnsi="Times New Roman" w:cs="Times New Roman"/>
          <w:b w:val="0"/>
          <w:i/>
          <w:sz w:val="28"/>
          <w:szCs w:val="28"/>
        </w:rPr>
        <w:t>sochense</w:t>
      </w:r>
      <w:r w:rsidR="00FA497E" w:rsidRPr="00654131">
        <w:rPr>
          <w:rFonts w:ascii="Times New Roman" w:hAnsi="Times New Roman" w:cs="Times New Roman"/>
          <w:b w:val="0"/>
          <w:sz w:val="28"/>
          <w:szCs w:val="28"/>
        </w:rPr>
        <w:t>)</w:t>
      </w:r>
      <w:r w:rsidR="00B146F2" w:rsidRPr="00654131">
        <w:rPr>
          <w:rFonts w:ascii="Times New Roman" w:hAnsi="Times New Roman" w:cs="Times New Roman"/>
          <w:b w:val="0"/>
          <w:i/>
          <w:sz w:val="28"/>
          <w:szCs w:val="28"/>
        </w:rPr>
        <w:t>.</w:t>
      </w:r>
      <w:r w:rsidR="00DE29DD" w:rsidRPr="00654131">
        <w:rPr>
          <w:rFonts w:ascii="Times New Roman" w:hAnsi="Times New Roman" w:cs="Times New Roman"/>
          <w:b w:val="0"/>
          <w:i/>
          <w:sz w:val="28"/>
          <w:szCs w:val="28"/>
        </w:rPr>
        <w:t xml:space="preserve"> </w:t>
      </w:r>
      <w:r w:rsidR="00FA77D7" w:rsidRPr="00654131">
        <w:rPr>
          <w:rFonts w:ascii="Times New Roman" w:hAnsi="Times New Roman" w:cs="Times New Roman"/>
          <w:b w:val="0"/>
          <w:sz w:val="28"/>
          <w:szCs w:val="28"/>
          <w:lang w:val="ky-KG" w:eastAsia="en-US"/>
        </w:rPr>
        <w:t xml:space="preserve">Кроме того, </w:t>
      </w:r>
      <w:r w:rsidR="00743463" w:rsidRPr="00654131">
        <w:rPr>
          <w:rFonts w:ascii="Times New Roman" w:hAnsi="Times New Roman" w:cs="Times New Roman"/>
          <w:b w:val="0"/>
          <w:sz w:val="28"/>
          <w:szCs w:val="28"/>
          <w:lang w:val="ky-KG" w:eastAsia="en-US"/>
        </w:rPr>
        <w:t>соцвети</w:t>
      </w:r>
      <w:r w:rsidR="00FA497E" w:rsidRPr="00654131">
        <w:rPr>
          <w:rFonts w:ascii="Times New Roman" w:hAnsi="Times New Roman" w:cs="Times New Roman"/>
          <w:b w:val="0"/>
          <w:sz w:val="28"/>
          <w:szCs w:val="28"/>
          <w:lang w:val="ky-KG" w:eastAsia="en-US"/>
        </w:rPr>
        <w:t>я</w:t>
      </w:r>
      <w:r w:rsidR="00FA77D7" w:rsidRPr="00654131">
        <w:rPr>
          <w:rFonts w:ascii="Times New Roman" w:hAnsi="Times New Roman" w:cs="Times New Roman"/>
          <w:b w:val="0"/>
          <w:sz w:val="28"/>
          <w:szCs w:val="28"/>
          <w:lang w:val="ky-KG" w:eastAsia="en-US"/>
        </w:rPr>
        <w:t xml:space="preserve"> могут быть луковичконосными, если вместо цветков развиваются луковички </w:t>
      </w:r>
      <w:r w:rsidR="00FA77D7" w:rsidRPr="00654131">
        <w:rPr>
          <w:rFonts w:ascii="Times New Roman" w:hAnsi="Times New Roman" w:cs="Times New Roman"/>
          <w:b w:val="0"/>
          <w:sz w:val="28"/>
          <w:szCs w:val="28"/>
          <w:lang w:val="ky-KG"/>
        </w:rPr>
        <w:t>(</w:t>
      </w:r>
      <w:r w:rsidR="00FD7078">
        <w:rPr>
          <w:rFonts w:ascii="Times New Roman" w:hAnsi="Times New Roman" w:cs="Times New Roman"/>
          <w:b w:val="0"/>
          <w:i/>
          <w:sz w:val="28"/>
          <w:szCs w:val="28"/>
          <w:lang w:val="ky-KG"/>
        </w:rPr>
        <w:t>A. </w:t>
      </w:r>
      <w:r w:rsidR="00743463" w:rsidRPr="00654131">
        <w:rPr>
          <w:rFonts w:ascii="Times New Roman" w:hAnsi="Times New Roman" w:cs="Times New Roman"/>
          <w:b w:val="0"/>
          <w:i/>
          <w:sz w:val="28"/>
          <w:szCs w:val="28"/>
          <w:lang w:val="ky-KG"/>
        </w:rPr>
        <w:t xml:space="preserve">caeruleum, </w:t>
      </w:r>
      <w:r w:rsidR="00FD7078">
        <w:rPr>
          <w:rFonts w:ascii="Times New Roman" w:hAnsi="Times New Roman" w:cs="Times New Roman"/>
          <w:b w:val="0"/>
          <w:i/>
          <w:sz w:val="28"/>
          <w:szCs w:val="28"/>
          <w:lang w:val="en-US"/>
        </w:rPr>
        <w:t>A</w:t>
      </w:r>
      <w:r w:rsidR="00FD7078" w:rsidRPr="004120E4">
        <w:rPr>
          <w:rFonts w:ascii="Times New Roman" w:hAnsi="Times New Roman" w:cs="Times New Roman"/>
          <w:b w:val="0"/>
          <w:i/>
          <w:sz w:val="28"/>
          <w:szCs w:val="28"/>
          <w:lang w:val="ru-RU"/>
        </w:rPr>
        <w:t>.</w:t>
      </w:r>
      <w:r w:rsidR="00FD7078">
        <w:rPr>
          <w:rFonts w:ascii="Times New Roman" w:hAnsi="Times New Roman" w:cs="Times New Roman"/>
          <w:b w:val="0"/>
          <w:i/>
          <w:sz w:val="28"/>
          <w:szCs w:val="28"/>
          <w:lang w:val="en-US"/>
        </w:rPr>
        <w:t> </w:t>
      </w:r>
      <w:proofErr w:type="spellStart"/>
      <w:r w:rsidR="00743463" w:rsidRPr="00654131">
        <w:rPr>
          <w:rFonts w:ascii="Times New Roman" w:hAnsi="Times New Roman" w:cs="Times New Roman"/>
          <w:b w:val="0"/>
          <w:i/>
          <w:sz w:val="28"/>
          <w:szCs w:val="28"/>
          <w:lang w:val="en-US"/>
        </w:rPr>
        <w:t>longicuspis</w:t>
      </w:r>
      <w:proofErr w:type="spellEnd"/>
      <w:r w:rsidR="00FA77D7" w:rsidRPr="00654131">
        <w:rPr>
          <w:rFonts w:ascii="Times New Roman" w:hAnsi="Times New Roman" w:cs="Times New Roman"/>
          <w:b w:val="0"/>
          <w:sz w:val="28"/>
          <w:szCs w:val="28"/>
          <w:lang w:val="ky-KG"/>
        </w:rPr>
        <w:t>).</w:t>
      </w:r>
      <w:r w:rsidR="00743463" w:rsidRPr="00654131">
        <w:rPr>
          <w:rFonts w:ascii="Times New Roman" w:hAnsi="Times New Roman" w:cs="Times New Roman"/>
          <w:b w:val="0"/>
          <w:sz w:val="28"/>
          <w:szCs w:val="28"/>
        </w:rPr>
        <w:t xml:space="preserve"> </w:t>
      </w:r>
      <w:r w:rsidR="00FA77D7" w:rsidRPr="00654131">
        <w:rPr>
          <w:rFonts w:ascii="Times New Roman" w:hAnsi="Times New Roman" w:cs="Times New Roman"/>
          <w:b w:val="0"/>
          <w:sz w:val="28"/>
          <w:szCs w:val="28"/>
          <w:lang w:val="ky-KG" w:eastAsia="en-US"/>
        </w:rPr>
        <w:t xml:space="preserve">В ряде случаев таксономически значимым признаком может быть количество цветков в соцветии. </w:t>
      </w:r>
      <w:r w:rsidR="00314DFA" w:rsidRPr="00654131">
        <w:rPr>
          <w:rStyle w:val="34"/>
          <w:rFonts w:ascii="Times New Roman" w:hAnsi="Times New Roman" w:cs="Times New Roman"/>
          <w:sz w:val="28"/>
          <w:szCs w:val="28"/>
        </w:rPr>
        <w:t>Бутоны в соцветии распускаются как бы в несколько ярусов, в базип</w:t>
      </w:r>
      <w:r w:rsidR="00397447" w:rsidRPr="00654131">
        <w:rPr>
          <w:rStyle w:val="34"/>
          <w:rFonts w:ascii="Times New Roman" w:hAnsi="Times New Roman" w:cs="Times New Roman"/>
          <w:sz w:val="28"/>
          <w:szCs w:val="28"/>
        </w:rPr>
        <w:t>етальном направлении [</w:t>
      </w:r>
      <w:r w:rsidR="00F34166" w:rsidRPr="00654131">
        <w:rPr>
          <w:rStyle w:val="34"/>
          <w:rFonts w:ascii="Times New Roman" w:hAnsi="Times New Roman" w:cs="Times New Roman"/>
          <w:sz w:val="28"/>
          <w:szCs w:val="28"/>
        </w:rPr>
        <w:t>5</w:t>
      </w:r>
      <w:r w:rsidR="00397447" w:rsidRPr="00654131">
        <w:rPr>
          <w:rStyle w:val="34"/>
          <w:rFonts w:ascii="Times New Roman" w:hAnsi="Times New Roman" w:cs="Times New Roman"/>
          <w:sz w:val="28"/>
          <w:szCs w:val="28"/>
        </w:rPr>
        <w:t>].</w:t>
      </w:r>
    </w:p>
    <w:p w14:paraId="5DCD0431" w14:textId="77777777" w:rsidR="00E76E8B" w:rsidRPr="00654131" w:rsidRDefault="00E76E8B" w:rsidP="008325A4">
      <w:pPr>
        <w:pStyle w:val="3"/>
        <w:numPr>
          <w:ilvl w:val="2"/>
          <w:numId w:val="34"/>
        </w:numPr>
        <w:spacing w:before="0" w:after="0"/>
        <w:ind w:left="0" w:firstLine="567"/>
        <w:jc w:val="both"/>
        <w:rPr>
          <w:szCs w:val="28"/>
        </w:rPr>
      </w:pPr>
      <w:r w:rsidRPr="00654131">
        <w:rPr>
          <w:szCs w:val="28"/>
          <w:lang w:val="ru-RU"/>
        </w:rPr>
        <w:t xml:space="preserve"> </w:t>
      </w:r>
      <w:bookmarkStart w:id="132" w:name="_Toc114218528"/>
      <w:proofErr w:type="spellStart"/>
      <w:r w:rsidR="00795DA3" w:rsidRPr="00654131">
        <w:rPr>
          <w:szCs w:val="28"/>
        </w:rPr>
        <w:t>Кроющий</w:t>
      </w:r>
      <w:proofErr w:type="spellEnd"/>
      <w:r w:rsidR="00795DA3" w:rsidRPr="00654131">
        <w:rPr>
          <w:szCs w:val="28"/>
        </w:rPr>
        <w:t xml:space="preserve"> </w:t>
      </w:r>
      <w:proofErr w:type="spellStart"/>
      <w:r w:rsidR="00795DA3" w:rsidRPr="00654131">
        <w:rPr>
          <w:szCs w:val="28"/>
        </w:rPr>
        <w:t>лист</w:t>
      </w:r>
      <w:proofErr w:type="spellEnd"/>
      <w:r w:rsidR="00795DA3" w:rsidRPr="00654131">
        <w:rPr>
          <w:szCs w:val="28"/>
        </w:rPr>
        <w:t xml:space="preserve"> (</w:t>
      </w:r>
      <w:proofErr w:type="spellStart"/>
      <w:r w:rsidR="00795DA3" w:rsidRPr="00654131">
        <w:rPr>
          <w:szCs w:val="28"/>
        </w:rPr>
        <w:t>чехол</w:t>
      </w:r>
      <w:proofErr w:type="spellEnd"/>
      <w:r w:rsidR="00795DA3" w:rsidRPr="00654131">
        <w:rPr>
          <w:szCs w:val="28"/>
        </w:rPr>
        <w:t xml:space="preserve">) </w:t>
      </w:r>
      <w:proofErr w:type="spellStart"/>
      <w:r w:rsidR="00795DA3" w:rsidRPr="00654131">
        <w:rPr>
          <w:szCs w:val="28"/>
        </w:rPr>
        <w:t>соцветия</w:t>
      </w:r>
      <w:bookmarkEnd w:id="132"/>
      <w:proofErr w:type="spellEnd"/>
    </w:p>
    <w:p w14:paraId="1D26BD9F" w14:textId="0A48D3A4" w:rsidR="00795DA3" w:rsidRPr="00654131" w:rsidRDefault="00795DA3" w:rsidP="008325A4">
      <w:pPr>
        <w:spacing w:line="360" w:lineRule="auto"/>
        <w:ind w:firstLine="567"/>
        <w:jc w:val="both"/>
        <w:rPr>
          <w:sz w:val="28"/>
          <w:szCs w:val="28"/>
          <w:lang w:val="ky-KG"/>
        </w:rPr>
      </w:pPr>
      <w:r w:rsidRPr="00654131">
        <w:rPr>
          <w:sz w:val="28"/>
          <w:szCs w:val="28"/>
        </w:rPr>
        <w:t xml:space="preserve">Формация верхушечных листьев представлена чехлом соцветия и прицветниками. </w:t>
      </w:r>
      <w:r w:rsidRPr="00654131">
        <w:rPr>
          <w:sz w:val="28"/>
          <w:szCs w:val="28"/>
          <w:lang w:val="ky-KG"/>
        </w:rPr>
        <w:t>Чехол соцветия обвертывает нераскрывшиеся бутоны. Форма и размеры чехла (spatha) и его носика - стойкий, слабо варьирующий признак большого таксономического значения</w:t>
      </w:r>
      <w:r w:rsidRPr="00654131">
        <w:rPr>
          <w:sz w:val="28"/>
          <w:szCs w:val="28"/>
        </w:rPr>
        <w:t xml:space="preserve"> </w:t>
      </w:r>
      <w:r w:rsidR="00492275" w:rsidRPr="00654131">
        <w:rPr>
          <w:sz w:val="28"/>
          <w:szCs w:val="28"/>
        </w:rPr>
        <w:t xml:space="preserve">в </w:t>
      </w:r>
      <w:r w:rsidRPr="00654131">
        <w:rPr>
          <w:sz w:val="28"/>
          <w:szCs w:val="28"/>
        </w:rPr>
        <w:t>род</w:t>
      </w:r>
      <w:r w:rsidR="00492275" w:rsidRPr="00654131">
        <w:rPr>
          <w:sz w:val="28"/>
          <w:szCs w:val="28"/>
        </w:rPr>
        <w:t xml:space="preserve">е для </w:t>
      </w:r>
      <w:r w:rsidRPr="00654131">
        <w:rPr>
          <w:sz w:val="28"/>
          <w:szCs w:val="28"/>
          <w:lang w:val="ky-KG"/>
        </w:rPr>
        <w:t xml:space="preserve">разграничения видов лука </w:t>
      </w:r>
      <w:r w:rsidRPr="00654131">
        <w:rPr>
          <w:sz w:val="28"/>
          <w:szCs w:val="28"/>
        </w:rPr>
        <w:t>[</w:t>
      </w:r>
      <w:r w:rsidR="00DE1E16" w:rsidRPr="00654131">
        <w:rPr>
          <w:sz w:val="28"/>
          <w:szCs w:val="28"/>
        </w:rPr>
        <w:t>130</w:t>
      </w:r>
      <w:r w:rsidRPr="00654131">
        <w:rPr>
          <w:sz w:val="28"/>
          <w:szCs w:val="28"/>
        </w:rPr>
        <w:t>]</w:t>
      </w:r>
      <w:r w:rsidRPr="00654131">
        <w:rPr>
          <w:sz w:val="28"/>
          <w:szCs w:val="28"/>
          <w:lang w:val="ky-KG"/>
        </w:rPr>
        <w:t xml:space="preserve">. </w:t>
      </w:r>
      <w:r w:rsidRPr="00654131">
        <w:rPr>
          <w:sz w:val="28"/>
          <w:szCs w:val="28"/>
        </w:rPr>
        <w:t xml:space="preserve">При описании </w:t>
      </w:r>
      <w:r w:rsidR="00492275" w:rsidRPr="00654131">
        <w:rPr>
          <w:sz w:val="28"/>
          <w:szCs w:val="28"/>
        </w:rPr>
        <w:t xml:space="preserve">видов </w:t>
      </w:r>
      <w:r w:rsidRPr="00654131">
        <w:rPr>
          <w:sz w:val="28"/>
          <w:szCs w:val="28"/>
        </w:rPr>
        <w:t>учитываются его структура</w:t>
      </w:r>
      <w:r w:rsidR="00492275" w:rsidRPr="00654131">
        <w:rPr>
          <w:sz w:val="28"/>
          <w:szCs w:val="28"/>
        </w:rPr>
        <w:t xml:space="preserve"> чехлов</w:t>
      </w:r>
      <w:r w:rsidRPr="00654131">
        <w:rPr>
          <w:sz w:val="28"/>
          <w:szCs w:val="28"/>
        </w:rPr>
        <w:t>, они могут быть жесткими, прозрачно пленчатыми, бумагообразными</w:t>
      </w:r>
      <w:r w:rsidR="00492275" w:rsidRPr="00654131">
        <w:rPr>
          <w:sz w:val="28"/>
          <w:szCs w:val="28"/>
        </w:rPr>
        <w:t>,</w:t>
      </w:r>
      <w:r w:rsidRPr="00654131">
        <w:rPr>
          <w:sz w:val="28"/>
          <w:szCs w:val="28"/>
        </w:rPr>
        <w:t xml:space="preserve"> иногда </w:t>
      </w:r>
      <w:r w:rsidR="00492275" w:rsidRPr="00654131">
        <w:rPr>
          <w:sz w:val="28"/>
          <w:szCs w:val="28"/>
        </w:rPr>
        <w:t>окрашенными</w:t>
      </w:r>
      <w:r w:rsidRPr="00654131">
        <w:rPr>
          <w:sz w:val="28"/>
          <w:szCs w:val="28"/>
        </w:rPr>
        <w:t xml:space="preserve">, остающимися или рано опадающими. </w:t>
      </w:r>
      <w:r w:rsidRPr="00654131">
        <w:rPr>
          <w:sz w:val="28"/>
          <w:szCs w:val="28"/>
          <w:lang w:val="ky-KG"/>
        </w:rPr>
        <w:t>Чехол у луков может быть без носика (</w:t>
      </w:r>
      <w:r w:rsidR="00FD7078">
        <w:rPr>
          <w:i/>
          <w:sz w:val="28"/>
          <w:szCs w:val="28"/>
          <w:lang w:val="ky-KG"/>
        </w:rPr>
        <w:t>A. </w:t>
      </w:r>
      <w:proofErr w:type="spellStart"/>
      <w:r w:rsidRPr="00654131">
        <w:rPr>
          <w:i/>
          <w:sz w:val="28"/>
          <w:szCs w:val="28"/>
          <w:lang w:val="en-US"/>
        </w:rPr>
        <w:t>jucundum</w:t>
      </w:r>
      <w:proofErr w:type="spellEnd"/>
      <w:r w:rsidRPr="00654131">
        <w:rPr>
          <w:sz w:val="28"/>
          <w:szCs w:val="28"/>
          <w:lang w:val="ky-KG"/>
        </w:rPr>
        <w:t>), с коротким носиком (</w:t>
      </w:r>
      <w:r w:rsidR="00FD7078">
        <w:rPr>
          <w:i/>
          <w:sz w:val="28"/>
          <w:szCs w:val="28"/>
          <w:lang w:val="ky-KG"/>
        </w:rPr>
        <w:t>A. </w:t>
      </w:r>
      <w:r w:rsidRPr="00654131">
        <w:rPr>
          <w:i/>
          <w:sz w:val="28"/>
          <w:szCs w:val="28"/>
          <w:lang w:val="ky-KG"/>
        </w:rPr>
        <w:t>hymenorhisum</w:t>
      </w:r>
      <w:r w:rsidRPr="00654131">
        <w:rPr>
          <w:sz w:val="28"/>
          <w:szCs w:val="28"/>
          <w:lang w:val="ky-KG"/>
        </w:rPr>
        <w:t>), с носиком, равным его основанию (</w:t>
      </w:r>
      <w:r w:rsidR="00FD7078">
        <w:rPr>
          <w:i/>
          <w:sz w:val="28"/>
          <w:szCs w:val="28"/>
          <w:lang w:val="ky-KG"/>
        </w:rPr>
        <w:t>A. </w:t>
      </w:r>
      <w:proofErr w:type="spellStart"/>
      <w:r w:rsidRPr="00654131">
        <w:rPr>
          <w:i/>
          <w:sz w:val="28"/>
          <w:szCs w:val="28"/>
          <w:lang w:val="en-US"/>
        </w:rPr>
        <w:t>korolkowii</w:t>
      </w:r>
      <w:proofErr w:type="spellEnd"/>
      <w:r w:rsidRPr="00654131">
        <w:rPr>
          <w:sz w:val="28"/>
          <w:szCs w:val="28"/>
          <w:lang w:val="ky-KG"/>
        </w:rPr>
        <w:t xml:space="preserve">). </w:t>
      </w:r>
      <w:r w:rsidR="00492275" w:rsidRPr="00654131">
        <w:rPr>
          <w:sz w:val="28"/>
          <w:szCs w:val="28"/>
          <w:lang w:val="ky-KG"/>
        </w:rPr>
        <w:t>Некоторые виды характеризуются чехлом с длинным носиком в несколько раз превышающим основание чехла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492275" w:rsidRPr="00654131">
        <w:rPr>
          <w:i/>
          <w:sz w:val="28"/>
          <w:szCs w:val="28"/>
          <w:lang w:val="en-US"/>
        </w:rPr>
        <w:t>longicuspis</w:t>
      </w:r>
      <w:proofErr w:type="spellEnd"/>
      <w:r w:rsidR="00492275"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492275" w:rsidRPr="00654131">
        <w:rPr>
          <w:i/>
          <w:sz w:val="28"/>
          <w:szCs w:val="28"/>
          <w:lang w:val="en-US"/>
        </w:rPr>
        <w:t>alexandrae</w:t>
      </w:r>
      <w:proofErr w:type="spellEnd"/>
      <w:r w:rsidR="00492275"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492275" w:rsidRPr="00654131">
        <w:rPr>
          <w:i/>
          <w:sz w:val="28"/>
          <w:szCs w:val="28"/>
          <w:lang w:val="en-US"/>
        </w:rPr>
        <w:t>leptomorphum</w:t>
      </w:r>
      <w:proofErr w:type="spellEnd"/>
      <w:r w:rsidR="00492275" w:rsidRPr="00654131">
        <w:rPr>
          <w:sz w:val="28"/>
          <w:szCs w:val="28"/>
        </w:rPr>
        <w:t>)</w:t>
      </w:r>
      <w:r w:rsidR="00492275" w:rsidRPr="00654131">
        <w:rPr>
          <w:i/>
          <w:sz w:val="28"/>
          <w:szCs w:val="28"/>
        </w:rPr>
        <w:t xml:space="preserve">. </w:t>
      </w:r>
      <w:r w:rsidR="00492275" w:rsidRPr="00654131">
        <w:rPr>
          <w:sz w:val="28"/>
          <w:szCs w:val="28"/>
          <w:lang w:val="ky-KG"/>
        </w:rPr>
        <w:t>Однако, иногда длина носика может варьировать.</w:t>
      </w:r>
      <w:r w:rsidR="00492275" w:rsidRPr="00654131">
        <w:rPr>
          <w:sz w:val="28"/>
          <w:szCs w:val="28"/>
        </w:rPr>
        <w:t xml:space="preserve"> </w:t>
      </w:r>
      <w:r w:rsidRPr="00654131">
        <w:rPr>
          <w:sz w:val="28"/>
          <w:szCs w:val="28"/>
          <w:lang w:val="ky-KG"/>
        </w:rPr>
        <w:t>Кроме того, часто важное значение имеет количество частей, на которые разрывается чехол при раскрытии соцветия.</w:t>
      </w:r>
      <w:r w:rsidR="00492275" w:rsidRPr="00654131">
        <w:rPr>
          <w:sz w:val="28"/>
          <w:szCs w:val="28"/>
          <w:lang w:val="ky-KG"/>
        </w:rPr>
        <w:t xml:space="preserve"> </w:t>
      </w:r>
    </w:p>
    <w:p w14:paraId="72452CDD" w14:textId="77777777" w:rsidR="00E76E8B" w:rsidRPr="00654131" w:rsidRDefault="00E76E8B" w:rsidP="008325A4">
      <w:pPr>
        <w:pStyle w:val="3"/>
        <w:numPr>
          <w:ilvl w:val="2"/>
          <w:numId w:val="34"/>
        </w:numPr>
        <w:spacing w:before="0" w:after="0"/>
        <w:ind w:left="0" w:firstLine="567"/>
        <w:jc w:val="both"/>
        <w:rPr>
          <w:szCs w:val="28"/>
        </w:rPr>
      </w:pPr>
      <w:r w:rsidRPr="00654131">
        <w:rPr>
          <w:szCs w:val="28"/>
          <w:lang w:val="ru-RU"/>
        </w:rPr>
        <w:t xml:space="preserve"> </w:t>
      </w:r>
      <w:bookmarkStart w:id="133" w:name="_Toc114218529"/>
      <w:proofErr w:type="spellStart"/>
      <w:r w:rsidR="00CF4F15" w:rsidRPr="00654131">
        <w:rPr>
          <w:szCs w:val="28"/>
        </w:rPr>
        <w:t>Прицветники</w:t>
      </w:r>
      <w:bookmarkEnd w:id="133"/>
      <w:proofErr w:type="spellEnd"/>
    </w:p>
    <w:p w14:paraId="62D70BA6" w14:textId="41E21A3C" w:rsidR="00AE276B" w:rsidRPr="00654131" w:rsidRDefault="00795DA3" w:rsidP="008325A4">
      <w:pPr>
        <w:spacing w:line="360" w:lineRule="auto"/>
        <w:ind w:left="2" w:firstLine="565"/>
        <w:jc w:val="both"/>
        <w:rPr>
          <w:sz w:val="28"/>
          <w:szCs w:val="28"/>
          <w:lang w:val="ru-RU"/>
        </w:rPr>
      </w:pPr>
      <w:r w:rsidRPr="00654131">
        <w:rPr>
          <w:sz w:val="28"/>
          <w:szCs w:val="28"/>
        </w:rPr>
        <w:t xml:space="preserve">Прицветники </w:t>
      </w:r>
      <w:r w:rsidR="00460923" w:rsidRPr="00654131">
        <w:rPr>
          <w:sz w:val="28"/>
          <w:szCs w:val="28"/>
        </w:rPr>
        <w:t xml:space="preserve">у видов луков </w:t>
      </w:r>
      <w:r w:rsidRPr="00654131">
        <w:rPr>
          <w:sz w:val="28"/>
          <w:szCs w:val="28"/>
        </w:rPr>
        <w:t>всегда пленчатые [</w:t>
      </w:r>
      <w:r w:rsidR="00DE1E16" w:rsidRPr="00654131">
        <w:rPr>
          <w:sz w:val="28"/>
          <w:szCs w:val="28"/>
        </w:rPr>
        <w:t>140</w:t>
      </w:r>
      <w:r w:rsidRPr="00654131">
        <w:rPr>
          <w:sz w:val="28"/>
          <w:szCs w:val="28"/>
        </w:rPr>
        <w:t xml:space="preserve">]. </w:t>
      </w:r>
      <w:r w:rsidR="00CF4F15" w:rsidRPr="00654131">
        <w:rPr>
          <w:rStyle w:val="25"/>
          <w:rFonts w:ascii="Times New Roman" w:hAnsi="Times New Roman"/>
          <w:bCs/>
          <w:sz w:val="28"/>
          <w:szCs w:val="28"/>
          <w:lang w:val="ru-RU"/>
        </w:rPr>
        <w:t xml:space="preserve">Они представлены бесцветными мелкими эллиптическими или </w:t>
      </w:r>
      <w:proofErr w:type="spellStart"/>
      <w:r w:rsidR="00CF4F15" w:rsidRPr="00654131">
        <w:rPr>
          <w:rStyle w:val="25"/>
          <w:rFonts w:ascii="Times New Roman" w:hAnsi="Times New Roman"/>
          <w:bCs/>
          <w:sz w:val="28"/>
          <w:szCs w:val="28"/>
          <w:lang w:val="ru-RU"/>
        </w:rPr>
        <w:t>ланцентными</w:t>
      </w:r>
      <w:proofErr w:type="spellEnd"/>
      <w:r w:rsidR="00CF4F15" w:rsidRPr="00654131">
        <w:rPr>
          <w:rStyle w:val="25"/>
          <w:rFonts w:ascii="Times New Roman" w:hAnsi="Times New Roman"/>
          <w:bCs/>
          <w:sz w:val="28"/>
          <w:szCs w:val="28"/>
          <w:lang w:val="ru-RU"/>
        </w:rPr>
        <w:t xml:space="preserve"> чеш</w:t>
      </w:r>
      <w:r w:rsidR="00F71B3F" w:rsidRPr="00654131">
        <w:rPr>
          <w:rStyle w:val="25"/>
          <w:rFonts w:ascii="Times New Roman" w:hAnsi="Times New Roman"/>
          <w:bCs/>
          <w:sz w:val="28"/>
          <w:szCs w:val="28"/>
          <w:lang w:val="ru-RU"/>
        </w:rPr>
        <w:t>уями у основания цветоножек. Ко</w:t>
      </w:r>
      <w:r w:rsidR="00CF4F15" w:rsidRPr="00654131">
        <w:rPr>
          <w:rStyle w:val="25"/>
          <w:rFonts w:ascii="Times New Roman" w:hAnsi="Times New Roman"/>
          <w:bCs/>
          <w:sz w:val="28"/>
          <w:szCs w:val="28"/>
          <w:lang w:val="ru-RU"/>
        </w:rPr>
        <w:t>личество их у разных видов различное.</w:t>
      </w:r>
      <w:r w:rsidR="008755D4" w:rsidRPr="00654131">
        <w:rPr>
          <w:rStyle w:val="25"/>
          <w:rFonts w:ascii="Times New Roman" w:hAnsi="Times New Roman"/>
          <w:bCs/>
          <w:sz w:val="28"/>
          <w:szCs w:val="28"/>
          <w:lang w:val="ru-RU"/>
        </w:rPr>
        <w:t xml:space="preserve"> </w:t>
      </w:r>
      <w:r w:rsidR="00CF4F15" w:rsidRPr="00654131">
        <w:rPr>
          <w:rStyle w:val="25"/>
          <w:rFonts w:ascii="Times New Roman" w:hAnsi="Times New Roman"/>
          <w:bCs/>
          <w:sz w:val="28"/>
          <w:szCs w:val="28"/>
          <w:lang w:val="ru-RU"/>
        </w:rPr>
        <w:t xml:space="preserve">Отсутствие или наличие </w:t>
      </w:r>
      <w:proofErr w:type="spellStart"/>
      <w:r w:rsidR="00CF4F15" w:rsidRPr="00654131">
        <w:rPr>
          <w:rStyle w:val="25"/>
          <w:rFonts w:ascii="Times New Roman" w:hAnsi="Times New Roman"/>
          <w:bCs/>
          <w:sz w:val="28"/>
          <w:szCs w:val="28"/>
          <w:lang w:val="ru-RU"/>
        </w:rPr>
        <w:t>прицветничков</w:t>
      </w:r>
      <w:proofErr w:type="spellEnd"/>
      <w:r w:rsidR="00CF4F15" w:rsidRPr="00654131">
        <w:rPr>
          <w:rStyle w:val="25"/>
          <w:rFonts w:ascii="Times New Roman" w:hAnsi="Times New Roman"/>
          <w:bCs/>
          <w:sz w:val="28"/>
          <w:szCs w:val="28"/>
          <w:lang w:val="ru-RU"/>
        </w:rPr>
        <w:t xml:space="preserve"> и их количество, а в некоторых случаях и размер, и</w:t>
      </w:r>
      <w:r w:rsidR="00F71B3F" w:rsidRPr="00654131">
        <w:rPr>
          <w:rStyle w:val="25"/>
          <w:rFonts w:ascii="Times New Roman" w:hAnsi="Times New Roman"/>
          <w:bCs/>
          <w:sz w:val="28"/>
          <w:szCs w:val="28"/>
          <w:lang w:val="ru-RU"/>
        </w:rPr>
        <w:t xml:space="preserve">меют важное </w:t>
      </w:r>
      <w:r w:rsidR="00F71B3F" w:rsidRPr="00654131">
        <w:rPr>
          <w:rStyle w:val="25"/>
          <w:rFonts w:ascii="Times New Roman" w:hAnsi="Times New Roman"/>
          <w:bCs/>
          <w:sz w:val="28"/>
          <w:szCs w:val="28"/>
          <w:lang w:val="ru-RU"/>
        </w:rPr>
        <w:lastRenderedPageBreak/>
        <w:t>таксономическое зна</w:t>
      </w:r>
      <w:r w:rsidR="00CF4F15" w:rsidRPr="00654131">
        <w:rPr>
          <w:rStyle w:val="25"/>
          <w:rFonts w:ascii="Times New Roman" w:hAnsi="Times New Roman"/>
          <w:bCs/>
          <w:sz w:val="28"/>
          <w:szCs w:val="28"/>
          <w:lang w:val="ru-RU"/>
        </w:rPr>
        <w:t>чение при разграничении близких таксонов</w:t>
      </w:r>
      <w:r w:rsidRPr="00654131">
        <w:rPr>
          <w:rStyle w:val="25"/>
          <w:rFonts w:ascii="Times New Roman" w:hAnsi="Times New Roman"/>
          <w:bCs/>
          <w:sz w:val="28"/>
          <w:szCs w:val="28"/>
          <w:lang w:val="ru-RU"/>
        </w:rPr>
        <w:t xml:space="preserve"> [</w:t>
      </w:r>
      <w:r w:rsidR="00DE1E16" w:rsidRPr="00654131">
        <w:rPr>
          <w:rStyle w:val="25"/>
          <w:rFonts w:ascii="Times New Roman" w:hAnsi="Times New Roman"/>
          <w:bCs/>
          <w:sz w:val="28"/>
          <w:szCs w:val="28"/>
          <w:lang w:val="ru-RU"/>
        </w:rPr>
        <w:t>130</w:t>
      </w:r>
      <w:r w:rsidRPr="00654131">
        <w:rPr>
          <w:rStyle w:val="25"/>
          <w:rFonts w:ascii="Times New Roman" w:hAnsi="Times New Roman"/>
          <w:bCs/>
          <w:sz w:val="28"/>
          <w:szCs w:val="28"/>
          <w:lang w:val="ru-RU"/>
        </w:rPr>
        <w:t>]</w:t>
      </w:r>
      <w:r w:rsidR="00CF4F15" w:rsidRPr="00654131">
        <w:rPr>
          <w:rStyle w:val="25"/>
          <w:rFonts w:ascii="Times New Roman" w:hAnsi="Times New Roman"/>
          <w:bCs/>
          <w:sz w:val="28"/>
          <w:szCs w:val="28"/>
          <w:lang w:val="ru-RU"/>
        </w:rPr>
        <w:t xml:space="preserve">. </w:t>
      </w:r>
      <w:r w:rsidR="006054F8" w:rsidRPr="00654131">
        <w:rPr>
          <w:sz w:val="28"/>
          <w:szCs w:val="28"/>
        </w:rPr>
        <w:t>В пазухах прицветников развиваются цвет</w:t>
      </w:r>
      <w:r w:rsidR="000D2D9A" w:rsidRPr="00654131">
        <w:rPr>
          <w:sz w:val="28"/>
          <w:szCs w:val="28"/>
        </w:rPr>
        <w:t xml:space="preserve">оножки или бульбочки. </w:t>
      </w:r>
      <w:r w:rsidR="00312878" w:rsidRPr="00654131">
        <w:rPr>
          <w:sz w:val="28"/>
          <w:szCs w:val="28"/>
        </w:rPr>
        <w:t xml:space="preserve">Во флоре Кыргызстана у видов подрода </w:t>
      </w:r>
      <w:r w:rsidR="00312878" w:rsidRPr="00654131">
        <w:rPr>
          <w:i/>
          <w:iCs/>
          <w:sz w:val="28"/>
          <w:szCs w:val="28"/>
        </w:rPr>
        <w:t>Melanocrommyum</w:t>
      </w:r>
      <w:r w:rsidR="00312878" w:rsidRPr="00654131">
        <w:rPr>
          <w:sz w:val="28"/>
          <w:szCs w:val="28"/>
        </w:rPr>
        <w:t xml:space="preserve"> и </w:t>
      </w:r>
      <w:r w:rsidR="00312878" w:rsidRPr="00654131">
        <w:rPr>
          <w:i/>
          <w:iCs/>
          <w:sz w:val="28"/>
          <w:szCs w:val="28"/>
        </w:rPr>
        <w:t>Porphyroprason</w:t>
      </w:r>
      <w:r w:rsidR="00312878" w:rsidRPr="00654131">
        <w:rPr>
          <w:sz w:val="28"/>
          <w:szCs w:val="28"/>
        </w:rPr>
        <w:t xml:space="preserve"> прицветники отсутствуют, </w:t>
      </w:r>
      <w:r w:rsidR="00CD5656" w:rsidRPr="00654131">
        <w:rPr>
          <w:sz w:val="28"/>
          <w:szCs w:val="28"/>
        </w:rPr>
        <w:t xml:space="preserve">у единственного представителя подрода </w:t>
      </w:r>
      <w:r w:rsidR="00312878" w:rsidRPr="00654131">
        <w:rPr>
          <w:i/>
          <w:iCs/>
          <w:sz w:val="28"/>
          <w:szCs w:val="28"/>
        </w:rPr>
        <w:t>Butomissa</w:t>
      </w:r>
      <w:r w:rsidR="00312878" w:rsidRPr="00654131">
        <w:rPr>
          <w:sz w:val="28"/>
          <w:szCs w:val="28"/>
        </w:rPr>
        <w:t xml:space="preserve"> </w:t>
      </w:r>
      <w:r w:rsidR="00CD5656" w:rsidRPr="00654131">
        <w:rPr>
          <w:sz w:val="28"/>
          <w:szCs w:val="28"/>
        </w:rPr>
        <w:t xml:space="preserve">прицветники присутствуют; виды подрода </w:t>
      </w:r>
      <w:r w:rsidR="00312878" w:rsidRPr="00654131">
        <w:rPr>
          <w:i/>
          <w:iCs/>
          <w:sz w:val="28"/>
          <w:szCs w:val="28"/>
        </w:rPr>
        <w:t>Allium</w:t>
      </w:r>
      <w:r w:rsidR="00CD5656" w:rsidRPr="00654131">
        <w:rPr>
          <w:i/>
          <w:iCs/>
          <w:sz w:val="28"/>
          <w:szCs w:val="28"/>
        </w:rPr>
        <w:t xml:space="preserve">, Cepa, </w:t>
      </w:r>
      <w:r w:rsidR="00312878" w:rsidRPr="00654131">
        <w:rPr>
          <w:i/>
          <w:iCs/>
          <w:sz w:val="28"/>
          <w:szCs w:val="28"/>
        </w:rPr>
        <w:t>Polyprason</w:t>
      </w:r>
      <w:r w:rsidR="00CD5656" w:rsidRPr="00654131">
        <w:rPr>
          <w:i/>
          <w:iCs/>
          <w:sz w:val="28"/>
          <w:szCs w:val="28"/>
        </w:rPr>
        <w:t>,</w:t>
      </w:r>
      <w:r w:rsidR="00312878" w:rsidRPr="00654131">
        <w:rPr>
          <w:i/>
          <w:iCs/>
          <w:sz w:val="28"/>
          <w:szCs w:val="28"/>
        </w:rPr>
        <w:t xml:space="preserve"> Reticulatobulbosa </w:t>
      </w:r>
      <w:r w:rsidR="00CD5656" w:rsidRPr="00654131">
        <w:rPr>
          <w:sz w:val="28"/>
          <w:szCs w:val="28"/>
        </w:rPr>
        <w:t>гетерегенные.</w:t>
      </w:r>
      <w:r w:rsidR="00654131" w:rsidRPr="00654131">
        <w:rPr>
          <w:sz w:val="28"/>
          <w:szCs w:val="28"/>
        </w:rPr>
        <w:t xml:space="preserve"> </w:t>
      </w:r>
      <w:r w:rsidR="00CD5656" w:rsidRPr="00654131">
        <w:rPr>
          <w:sz w:val="28"/>
          <w:szCs w:val="28"/>
        </w:rPr>
        <w:t xml:space="preserve">Секция </w:t>
      </w:r>
      <w:r w:rsidR="00CD5656" w:rsidRPr="00654131">
        <w:rPr>
          <w:i/>
          <w:iCs/>
          <w:sz w:val="28"/>
          <w:szCs w:val="28"/>
        </w:rPr>
        <w:t>Caerulea</w:t>
      </w:r>
      <w:r w:rsidR="00CD5656" w:rsidRPr="00654131">
        <w:rPr>
          <w:sz w:val="28"/>
          <w:szCs w:val="28"/>
        </w:rPr>
        <w:t xml:space="preserve"> (8 видов)</w:t>
      </w:r>
      <w:r w:rsidR="007612A6" w:rsidRPr="00654131">
        <w:rPr>
          <w:sz w:val="28"/>
          <w:szCs w:val="28"/>
        </w:rPr>
        <w:t xml:space="preserve">, </w:t>
      </w:r>
      <w:r w:rsidR="007612A6" w:rsidRPr="00654131">
        <w:rPr>
          <w:i/>
          <w:iCs/>
          <w:sz w:val="28"/>
          <w:szCs w:val="28"/>
        </w:rPr>
        <w:t>Pallasia</w:t>
      </w:r>
      <w:r w:rsidR="007612A6" w:rsidRPr="00654131">
        <w:rPr>
          <w:sz w:val="28"/>
          <w:szCs w:val="28"/>
        </w:rPr>
        <w:t xml:space="preserve"> (3 вида),</w:t>
      </w:r>
      <w:r w:rsidR="00CD5656" w:rsidRPr="00654131">
        <w:rPr>
          <w:sz w:val="28"/>
          <w:szCs w:val="28"/>
        </w:rPr>
        <w:t xml:space="preserve"> подрода </w:t>
      </w:r>
      <w:r w:rsidR="00CD5656" w:rsidRPr="00654131">
        <w:rPr>
          <w:i/>
          <w:iCs/>
          <w:sz w:val="28"/>
          <w:szCs w:val="28"/>
        </w:rPr>
        <w:t>Allium</w:t>
      </w:r>
      <w:r w:rsidR="00CD5656" w:rsidRPr="00654131">
        <w:rPr>
          <w:sz w:val="28"/>
          <w:szCs w:val="28"/>
        </w:rPr>
        <w:t xml:space="preserve"> отличаются наличием прицветников</w:t>
      </w:r>
      <w:r w:rsidR="007612A6" w:rsidRPr="00654131">
        <w:rPr>
          <w:sz w:val="28"/>
          <w:szCs w:val="28"/>
        </w:rPr>
        <w:t xml:space="preserve">; в представителях секции </w:t>
      </w:r>
      <w:r w:rsidR="007612A6" w:rsidRPr="00654131">
        <w:rPr>
          <w:i/>
          <w:iCs/>
          <w:sz w:val="28"/>
          <w:szCs w:val="28"/>
        </w:rPr>
        <w:t>Costulatae, Minuta, Spathulata</w:t>
      </w:r>
      <w:r w:rsidR="007612A6" w:rsidRPr="00654131">
        <w:rPr>
          <w:sz w:val="28"/>
          <w:szCs w:val="28"/>
        </w:rPr>
        <w:t xml:space="preserve"> (по 2 вида) отсутствуют; в секции </w:t>
      </w:r>
      <w:r w:rsidR="007612A6" w:rsidRPr="00654131">
        <w:rPr>
          <w:i/>
          <w:iCs/>
          <w:sz w:val="28"/>
          <w:szCs w:val="28"/>
        </w:rPr>
        <w:t>Allium</w:t>
      </w:r>
      <w:r w:rsidR="007612A6" w:rsidRPr="00654131">
        <w:rPr>
          <w:sz w:val="28"/>
          <w:szCs w:val="28"/>
        </w:rPr>
        <w:t xml:space="preserve"> </w:t>
      </w:r>
      <w:r w:rsidR="007612A6" w:rsidRPr="00654131">
        <w:rPr>
          <w:sz w:val="28"/>
          <w:szCs w:val="28"/>
          <w:lang w:val="ru-RU"/>
        </w:rPr>
        <w:t xml:space="preserve">(2 вида) </w:t>
      </w:r>
      <w:r w:rsidR="007612A6" w:rsidRPr="00654131">
        <w:rPr>
          <w:sz w:val="28"/>
          <w:szCs w:val="28"/>
        </w:rPr>
        <w:t>присутствуют виды с прицве</w:t>
      </w:r>
      <w:proofErr w:type="spellStart"/>
      <w:r w:rsidR="007612A6" w:rsidRPr="00654131">
        <w:rPr>
          <w:sz w:val="28"/>
          <w:szCs w:val="28"/>
          <w:lang w:val="ru-RU"/>
        </w:rPr>
        <w:t>тниками</w:t>
      </w:r>
      <w:proofErr w:type="spellEnd"/>
      <w:r w:rsidR="007612A6" w:rsidRPr="00654131">
        <w:rPr>
          <w:sz w:val="28"/>
          <w:szCs w:val="28"/>
          <w:lang w:val="ru-RU"/>
        </w:rPr>
        <w:t xml:space="preserve"> и без них. </w:t>
      </w:r>
      <w:r w:rsidR="000D2D9A" w:rsidRPr="00654131">
        <w:rPr>
          <w:sz w:val="28"/>
          <w:szCs w:val="28"/>
        </w:rPr>
        <w:t>Крупными</w:t>
      </w:r>
      <w:r w:rsidR="006054F8" w:rsidRPr="00654131">
        <w:rPr>
          <w:sz w:val="28"/>
          <w:szCs w:val="28"/>
        </w:rPr>
        <w:t xml:space="preserve"> мн</w:t>
      </w:r>
      <w:r w:rsidR="000D2D9A" w:rsidRPr="00654131">
        <w:rPr>
          <w:sz w:val="28"/>
          <w:szCs w:val="28"/>
        </w:rPr>
        <w:t>огочисленными прицветничками выд</w:t>
      </w:r>
      <w:r w:rsidR="006054F8" w:rsidRPr="00654131">
        <w:rPr>
          <w:sz w:val="28"/>
          <w:szCs w:val="28"/>
        </w:rPr>
        <w:t xml:space="preserve">еляются </w:t>
      </w:r>
      <w:r w:rsidR="000D2D9A" w:rsidRPr="00654131">
        <w:rPr>
          <w:i/>
          <w:sz w:val="28"/>
          <w:szCs w:val="28"/>
        </w:rPr>
        <w:t>А. </w:t>
      </w:r>
      <w:r w:rsidR="006054F8" w:rsidRPr="00654131">
        <w:rPr>
          <w:i/>
          <w:sz w:val="28"/>
          <w:szCs w:val="28"/>
        </w:rPr>
        <w:t xml:space="preserve">caeruleum, </w:t>
      </w:r>
      <w:r w:rsidR="00FD7078">
        <w:rPr>
          <w:i/>
          <w:iCs/>
          <w:sz w:val="28"/>
          <w:szCs w:val="28"/>
        </w:rPr>
        <w:t>A. </w:t>
      </w:r>
      <w:r w:rsidR="000D2D9A" w:rsidRPr="00654131">
        <w:rPr>
          <w:i/>
          <w:iCs/>
          <w:sz w:val="28"/>
          <w:szCs w:val="28"/>
        </w:rPr>
        <w:t>oreophiloides</w:t>
      </w:r>
      <w:r w:rsidR="006054F8" w:rsidRPr="00654131">
        <w:rPr>
          <w:sz w:val="28"/>
          <w:szCs w:val="28"/>
        </w:rPr>
        <w:t xml:space="preserve"> и другие виды</w:t>
      </w:r>
      <w:r w:rsidR="000D2D9A" w:rsidRPr="00654131">
        <w:rPr>
          <w:sz w:val="28"/>
          <w:szCs w:val="28"/>
        </w:rPr>
        <w:t xml:space="preserve"> п</w:t>
      </w:r>
      <w:r w:rsidR="006054F8" w:rsidRPr="00654131">
        <w:rPr>
          <w:sz w:val="28"/>
          <w:szCs w:val="28"/>
        </w:rPr>
        <w:t>одрода</w:t>
      </w:r>
      <w:r w:rsidR="000D2D9A" w:rsidRPr="00654131">
        <w:rPr>
          <w:sz w:val="28"/>
          <w:szCs w:val="28"/>
        </w:rPr>
        <w:t xml:space="preserve"> </w:t>
      </w:r>
      <w:r w:rsidR="000D2D9A" w:rsidRPr="00654131">
        <w:rPr>
          <w:i/>
          <w:sz w:val="28"/>
          <w:szCs w:val="28"/>
        </w:rPr>
        <w:t>Allium</w:t>
      </w:r>
      <w:r w:rsidR="006054F8" w:rsidRPr="00654131">
        <w:rPr>
          <w:sz w:val="28"/>
          <w:szCs w:val="28"/>
        </w:rPr>
        <w:t>.</w:t>
      </w:r>
      <w:r w:rsidR="00D958B0" w:rsidRPr="00654131">
        <w:rPr>
          <w:sz w:val="28"/>
          <w:szCs w:val="28"/>
          <w:lang w:val="ru-RU"/>
        </w:rPr>
        <w:t xml:space="preserve"> </w:t>
      </w:r>
      <w:r w:rsidR="00AA0B23" w:rsidRPr="00654131">
        <w:rPr>
          <w:sz w:val="28"/>
          <w:szCs w:val="28"/>
          <w:lang w:val="ru-RU"/>
        </w:rPr>
        <w:t>Представители секции</w:t>
      </w:r>
      <w:r w:rsidR="00D958B0" w:rsidRPr="00654131">
        <w:rPr>
          <w:sz w:val="28"/>
          <w:szCs w:val="28"/>
          <w:lang w:val="ru-RU"/>
        </w:rPr>
        <w:t xml:space="preserve"> </w:t>
      </w:r>
      <w:proofErr w:type="spellStart"/>
      <w:r w:rsidR="00D958B0" w:rsidRPr="00654131">
        <w:rPr>
          <w:i/>
          <w:iCs/>
          <w:sz w:val="28"/>
          <w:szCs w:val="28"/>
          <w:lang w:val="ru-RU"/>
        </w:rPr>
        <w:t>Annuloprason</w:t>
      </w:r>
      <w:proofErr w:type="spellEnd"/>
      <w:r w:rsidR="00D958B0" w:rsidRPr="00654131">
        <w:rPr>
          <w:sz w:val="28"/>
          <w:szCs w:val="28"/>
          <w:lang w:val="ru-RU"/>
        </w:rPr>
        <w:t xml:space="preserve"> подрода </w:t>
      </w:r>
      <w:proofErr w:type="spellStart"/>
      <w:r w:rsidR="00D958B0" w:rsidRPr="00654131">
        <w:rPr>
          <w:i/>
          <w:iCs/>
          <w:sz w:val="28"/>
          <w:szCs w:val="28"/>
          <w:lang w:val="ru-RU"/>
        </w:rPr>
        <w:t>Cepa</w:t>
      </w:r>
      <w:proofErr w:type="spellEnd"/>
      <w:r w:rsidR="00D958B0" w:rsidRPr="00654131">
        <w:rPr>
          <w:sz w:val="28"/>
          <w:szCs w:val="28"/>
          <w:lang w:val="ru-RU"/>
        </w:rPr>
        <w:t xml:space="preserve"> отличаются присутствием прицветников, </w:t>
      </w:r>
      <w:proofErr w:type="spellStart"/>
      <w:r w:rsidR="00D958B0" w:rsidRPr="00654131">
        <w:rPr>
          <w:i/>
          <w:iCs/>
          <w:sz w:val="28"/>
          <w:szCs w:val="28"/>
          <w:lang w:val="ru-RU"/>
        </w:rPr>
        <w:t>Cepa</w:t>
      </w:r>
      <w:proofErr w:type="spellEnd"/>
      <w:r w:rsidR="00D958B0" w:rsidRPr="00654131">
        <w:rPr>
          <w:i/>
          <w:iCs/>
          <w:sz w:val="28"/>
          <w:szCs w:val="28"/>
          <w:lang w:val="ru-RU"/>
        </w:rPr>
        <w:t xml:space="preserve"> </w:t>
      </w:r>
      <w:proofErr w:type="spellStart"/>
      <w:r w:rsidR="00D958B0" w:rsidRPr="00654131">
        <w:rPr>
          <w:i/>
          <w:iCs/>
          <w:sz w:val="28"/>
          <w:szCs w:val="28"/>
          <w:lang w:val="ru-RU"/>
        </w:rPr>
        <w:t>Schoenoprasum</w:t>
      </w:r>
      <w:proofErr w:type="spellEnd"/>
      <w:r w:rsidR="00D958B0" w:rsidRPr="00654131">
        <w:rPr>
          <w:sz w:val="28"/>
          <w:szCs w:val="28"/>
          <w:lang w:val="ru-RU"/>
        </w:rPr>
        <w:t xml:space="preserve"> отсутствуют.</w:t>
      </w:r>
      <w:r w:rsidR="00AE276B" w:rsidRPr="00654131">
        <w:rPr>
          <w:sz w:val="28"/>
          <w:szCs w:val="28"/>
          <w:lang w:val="ru-RU"/>
        </w:rPr>
        <w:t xml:space="preserve"> Секции подрода </w:t>
      </w:r>
      <w:r w:rsidR="00AE276B" w:rsidRPr="00654131">
        <w:rPr>
          <w:i/>
          <w:iCs/>
          <w:sz w:val="28"/>
          <w:szCs w:val="28"/>
        </w:rPr>
        <w:t>Polyprason</w:t>
      </w:r>
      <w:r w:rsidR="00AE276B" w:rsidRPr="00654131">
        <w:rPr>
          <w:i/>
          <w:iCs/>
          <w:sz w:val="28"/>
          <w:szCs w:val="28"/>
          <w:lang w:val="ru-RU"/>
        </w:rPr>
        <w:t xml:space="preserve"> </w:t>
      </w:r>
      <w:r w:rsidR="00AE276B" w:rsidRPr="00654131">
        <w:rPr>
          <w:sz w:val="28"/>
          <w:szCs w:val="28"/>
          <w:lang w:val="ru-RU"/>
        </w:rPr>
        <w:t>гетерогенные.</w:t>
      </w:r>
      <w:r w:rsidR="00AA0B23" w:rsidRPr="00654131">
        <w:rPr>
          <w:sz w:val="28"/>
          <w:szCs w:val="28"/>
          <w:lang w:val="ru-RU"/>
        </w:rPr>
        <w:t xml:space="preserve"> У видов секции</w:t>
      </w:r>
      <w:r w:rsidR="00AE276B" w:rsidRPr="00654131">
        <w:rPr>
          <w:sz w:val="28"/>
          <w:szCs w:val="28"/>
          <w:lang w:val="ru-RU"/>
        </w:rPr>
        <w:t xml:space="preserve"> </w:t>
      </w:r>
      <w:proofErr w:type="spellStart"/>
      <w:r w:rsidR="00AE276B" w:rsidRPr="00654131">
        <w:rPr>
          <w:i/>
          <w:iCs/>
          <w:sz w:val="28"/>
          <w:szCs w:val="28"/>
          <w:lang w:val="ru-RU"/>
        </w:rPr>
        <w:t>Reticulatobulbosa</w:t>
      </w:r>
      <w:proofErr w:type="spellEnd"/>
      <w:r w:rsidR="00AE276B" w:rsidRPr="00654131">
        <w:rPr>
          <w:i/>
          <w:iCs/>
          <w:sz w:val="28"/>
          <w:szCs w:val="28"/>
          <w:lang w:val="ru-RU"/>
        </w:rPr>
        <w:t xml:space="preserve">, </w:t>
      </w:r>
      <w:proofErr w:type="spellStart"/>
      <w:r w:rsidR="00AE276B" w:rsidRPr="00654131">
        <w:rPr>
          <w:i/>
          <w:iCs/>
          <w:sz w:val="28"/>
          <w:szCs w:val="28"/>
          <w:lang w:val="ru-RU"/>
        </w:rPr>
        <w:t>Nigrimontana</w:t>
      </w:r>
      <w:proofErr w:type="spellEnd"/>
      <w:r w:rsidR="00AE276B" w:rsidRPr="00654131">
        <w:rPr>
          <w:i/>
          <w:iCs/>
          <w:sz w:val="28"/>
          <w:szCs w:val="28"/>
          <w:lang w:val="ru-RU"/>
        </w:rPr>
        <w:t xml:space="preserve">, </w:t>
      </w:r>
      <w:proofErr w:type="spellStart"/>
      <w:r w:rsidR="00AE276B" w:rsidRPr="00654131">
        <w:rPr>
          <w:i/>
          <w:iCs/>
          <w:sz w:val="28"/>
          <w:szCs w:val="28"/>
          <w:lang w:val="ru-RU"/>
        </w:rPr>
        <w:t>Flaviscordum</w:t>
      </w:r>
      <w:proofErr w:type="spellEnd"/>
      <w:r w:rsidR="00AA0B23" w:rsidRPr="00654131">
        <w:rPr>
          <w:i/>
          <w:iCs/>
          <w:sz w:val="28"/>
          <w:szCs w:val="28"/>
        </w:rPr>
        <w:t xml:space="preserve"> </w:t>
      </w:r>
      <w:proofErr w:type="spellStart"/>
      <w:r w:rsidR="00AA0B23" w:rsidRPr="00654131">
        <w:rPr>
          <w:i/>
          <w:iCs/>
          <w:sz w:val="28"/>
          <w:szCs w:val="28"/>
          <w:lang w:val="ru-RU"/>
        </w:rPr>
        <w:t>Scabriscapa</w:t>
      </w:r>
      <w:proofErr w:type="spellEnd"/>
      <w:r w:rsidR="00AE276B" w:rsidRPr="00654131">
        <w:rPr>
          <w:sz w:val="28"/>
          <w:szCs w:val="28"/>
          <w:lang w:val="ru-RU"/>
        </w:rPr>
        <w:t xml:space="preserve"> </w:t>
      </w:r>
      <w:r w:rsidR="00AA0B23" w:rsidRPr="00654131">
        <w:rPr>
          <w:sz w:val="28"/>
          <w:szCs w:val="28"/>
          <w:lang w:val="ru-RU"/>
        </w:rPr>
        <w:t xml:space="preserve">подрода </w:t>
      </w:r>
      <w:proofErr w:type="spellStart"/>
      <w:r w:rsidR="00AA0B23" w:rsidRPr="00654131">
        <w:rPr>
          <w:i/>
          <w:iCs/>
          <w:sz w:val="28"/>
          <w:szCs w:val="28"/>
          <w:lang w:val="ru-RU"/>
        </w:rPr>
        <w:t>Reticulatobulbosa</w:t>
      </w:r>
      <w:proofErr w:type="spellEnd"/>
      <w:r w:rsidR="00AA0B23" w:rsidRPr="00654131">
        <w:rPr>
          <w:sz w:val="28"/>
          <w:szCs w:val="28"/>
          <w:lang w:val="ru-RU"/>
        </w:rPr>
        <w:t xml:space="preserve"> прицветники присутствуют, только </w:t>
      </w:r>
      <w:proofErr w:type="spellStart"/>
      <w:r w:rsidR="00AE276B" w:rsidRPr="00654131">
        <w:rPr>
          <w:i/>
          <w:iCs/>
          <w:sz w:val="28"/>
          <w:szCs w:val="28"/>
          <w:lang w:val="ru-RU"/>
        </w:rPr>
        <w:t>Campanulata</w:t>
      </w:r>
      <w:proofErr w:type="spellEnd"/>
      <w:r w:rsidR="00AE276B" w:rsidRPr="00654131">
        <w:rPr>
          <w:sz w:val="28"/>
          <w:szCs w:val="28"/>
          <w:lang w:val="ru-RU"/>
        </w:rPr>
        <w:t xml:space="preserve"> гетерогенн</w:t>
      </w:r>
      <w:r w:rsidR="00AA0B23" w:rsidRPr="00654131">
        <w:rPr>
          <w:sz w:val="28"/>
          <w:szCs w:val="28"/>
          <w:lang w:val="ru-RU"/>
        </w:rPr>
        <w:t>ая секция.</w:t>
      </w:r>
    </w:p>
    <w:p w14:paraId="6EE6D8C3" w14:textId="77777777" w:rsidR="00967BA0" w:rsidRPr="00654131" w:rsidRDefault="00967BA0" w:rsidP="008325A4">
      <w:pPr>
        <w:pStyle w:val="3"/>
        <w:numPr>
          <w:ilvl w:val="2"/>
          <w:numId w:val="34"/>
        </w:numPr>
        <w:spacing w:before="0" w:after="0"/>
        <w:ind w:left="0" w:firstLine="567"/>
        <w:jc w:val="both"/>
        <w:rPr>
          <w:szCs w:val="28"/>
        </w:rPr>
      </w:pPr>
      <w:r w:rsidRPr="00654131">
        <w:rPr>
          <w:szCs w:val="28"/>
          <w:lang w:val="ru-KG"/>
        </w:rPr>
        <w:t xml:space="preserve"> </w:t>
      </w:r>
      <w:bookmarkStart w:id="134" w:name="_Toc114218530"/>
      <w:proofErr w:type="spellStart"/>
      <w:r w:rsidR="00CD1AE3" w:rsidRPr="00654131">
        <w:rPr>
          <w:szCs w:val="28"/>
        </w:rPr>
        <w:t>Цветок</w:t>
      </w:r>
      <w:bookmarkEnd w:id="134"/>
      <w:proofErr w:type="spellEnd"/>
    </w:p>
    <w:p w14:paraId="29169B8A" w14:textId="77777777" w:rsidR="000D2D9A" w:rsidRPr="00654131" w:rsidRDefault="00105B1D" w:rsidP="008325A4">
      <w:pPr>
        <w:pStyle w:val="210"/>
        <w:shd w:val="clear" w:color="auto" w:fill="auto"/>
        <w:spacing w:before="0" w:after="0" w:line="360" w:lineRule="auto"/>
        <w:ind w:firstLine="520"/>
        <w:rPr>
          <w:sz w:val="28"/>
          <w:szCs w:val="28"/>
        </w:rPr>
      </w:pPr>
      <w:r w:rsidRPr="00654131">
        <w:rPr>
          <w:sz w:val="28"/>
          <w:szCs w:val="28"/>
        </w:rPr>
        <w:t>Х</w:t>
      </w:r>
      <w:proofErr w:type="spellStart"/>
      <w:r w:rsidRPr="00654131">
        <w:rPr>
          <w:rStyle w:val="25"/>
          <w:rFonts w:ascii="Times New Roman" w:hAnsi="Times New Roman"/>
          <w:bCs/>
          <w:sz w:val="28"/>
          <w:szCs w:val="28"/>
          <w:lang w:val="ru-RU"/>
        </w:rPr>
        <w:t>арактеризуются</w:t>
      </w:r>
      <w:proofErr w:type="spellEnd"/>
      <w:r w:rsidRPr="00654131">
        <w:rPr>
          <w:rStyle w:val="25"/>
          <w:rFonts w:ascii="Times New Roman" w:hAnsi="Times New Roman"/>
          <w:bCs/>
          <w:sz w:val="28"/>
          <w:szCs w:val="28"/>
          <w:lang w:val="ru-RU"/>
        </w:rPr>
        <w:t xml:space="preserve"> большим количеством важных признаков, имеющих неодинаковую таксономическую ценность и присущих таксонам различного ранга. </w:t>
      </w:r>
      <w:r w:rsidRPr="00654131">
        <w:rPr>
          <w:sz w:val="28"/>
          <w:szCs w:val="28"/>
        </w:rPr>
        <w:t xml:space="preserve">В строении цветка у представителей рода </w:t>
      </w:r>
      <w:r w:rsidRPr="00654131">
        <w:rPr>
          <w:i/>
          <w:sz w:val="28"/>
          <w:szCs w:val="28"/>
          <w:lang w:val="en-US"/>
        </w:rPr>
        <w:t>Allium</w:t>
      </w:r>
      <w:r w:rsidRPr="00654131">
        <w:rPr>
          <w:sz w:val="28"/>
          <w:szCs w:val="28"/>
        </w:rPr>
        <w:t xml:space="preserve"> множество важных признаков, имеющих различную таксономическую ценность и характеризующих таксоны различного ранга [</w:t>
      </w:r>
      <w:r w:rsidR="00C9185B" w:rsidRPr="00654131">
        <w:rPr>
          <w:sz w:val="28"/>
          <w:szCs w:val="28"/>
        </w:rPr>
        <w:t>106</w:t>
      </w:r>
      <w:r w:rsidRPr="00654131">
        <w:rPr>
          <w:sz w:val="28"/>
          <w:szCs w:val="28"/>
        </w:rPr>
        <w:t xml:space="preserve">]. </w:t>
      </w:r>
      <w:r w:rsidRPr="00654131">
        <w:rPr>
          <w:rStyle w:val="25"/>
          <w:rFonts w:ascii="Times New Roman" w:hAnsi="Times New Roman"/>
          <w:bCs/>
          <w:sz w:val="28"/>
          <w:szCs w:val="28"/>
          <w:lang w:val="ru-RU"/>
        </w:rPr>
        <w:t>К их числу относятся: форма, размеры и консистенция листочков околоцветника, цвет околоцветника, форма и размеры нитей тычинок, форма завязи, размеры столбика, форма рыльца, тип нектарников [</w:t>
      </w:r>
      <w:r w:rsidR="00DE1E16" w:rsidRPr="00654131">
        <w:rPr>
          <w:rStyle w:val="25"/>
          <w:rFonts w:ascii="Times New Roman" w:hAnsi="Times New Roman"/>
          <w:bCs/>
          <w:sz w:val="28"/>
          <w:szCs w:val="28"/>
          <w:lang w:val="ru-RU"/>
        </w:rPr>
        <w:t>130</w:t>
      </w:r>
      <w:r w:rsidRPr="00654131">
        <w:rPr>
          <w:rStyle w:val="25"/>
          <w:rFonts w:ascii="Times New Roman" w:hAnsi="Times New Roman"/>
          <w:bCs/>
          <w:sz w:val="28"/>
          <w:szCs w:val="28"/>
          <w:lang w:val="ru-RU"/>
        </w:rPr>
        <w:t xml:space="preserve">]. </w:t>
      </w:r>
    </w:p>
    <w:p w14:paraId="6359C9C8" w14:textId="77777777" w:rsidR="00967BA0" w:rsidRPr="00654131" w:rsidRDefault="00F42C67" w:rsidP="008325A4">
      <w:pPr>
        <w:pStyle w:val="3"/>
        <w:numPr>
          <w:ilvl w:val="2"/>
          <w:numId w:val="34"/>
        </w:numPr>
        <w:spacing w:before="0" w:after="0"/>
        <w:ind w:left="0" w:firstLine="567"/>
        <w:jc w:val="both"/>
        <w:rPr>
          <w:szCs w:val="28"/>
        </w:rPr>
      </w:pPr>
      <w:bookmarkStart w:id="135" w:name="_Toc114218531"/>
      <w:proofErr w:type="spellStart"/>
      <w:r w:rsidRPr="00654131">
        <w:rPr>
          <w:szCs w:val="28"/>
        </w:rPr>
        <w:t>Л</w:t>
      </w:r>
      <w:r w:rsidR="00CD1AE3" w:rsidRPr="00654131">
        <w:rPr>
          <w:szCs w:val="28"/>
        </w:rPr>
        <w:t>источк</w:t>
      </w:r>
      <w:r w:rsidRPr="00654131">
        <w:rPr>
          <w:szCs w:val="28"/>
        </w:rPr>
        <w:t>и</w:t>
      </w:r>
      <w:proofErr w:type="spellEnd"/>
      <w:r w:rsidR="00CD1AE3" w:rsidRPr="00654131">
        <w:rPr>
          <w:szCs w:val="28"/>
        </w:rPr>
        <w:t xml:space="preserve"> </w:t>
      </w:r>
      <w:proofErr w:type="spellStart"/>
      <w:r w:rsidR="00CD1AE3" w:rsidRPr="00654131">
        <w:rPr>
          <w:szCs w:val="28"/>
        </w:rPr>
        <w:t>околоцветника</w:t>
      </w:r>
      <w:bookmarkEnd w:id="135"/>
      <w:proofErr w:type="spellEnd"/>
    </w:p>
    <w:p w14:paraId="069EF6E5" w14:textId="356496C6" w:rsidR="00315D73" w:rsidRPr="00654131" w:rsidRDefault="00105B1D" w:rsidP="00654131">
      <w:pPr>
        <w:pStyle w:val="210"/>
        <w:shd w:val="clear" w:color="auto" w:fill="auto"/>
        <w:tabs>
          <w:tab w:val="left" w:pos="6457"/>
        </w:tabs>
        <w:spacing w:before="0" w:after="0" w:line="360" w:lineRule="auto"/>
        <w:ind w:firstLine="480"/>
        <w:rPr>
          <w:bCs/>
          <w:sz w:val="28"/>
          <w:szCs w:val="28"/>
        </w:rPr>
      </w:pPr>
      <w:r w:rsidRPr="00654131">
        <w:rPr>
          <w:sz w:val="28"/>
          <w:szCs w:val="28"/>
        </w:rPr>
        <w:t xml:space="preserve">Околоцветник луков простой, со свободными или более, или менее спаянными у основания листочками, расположенными в два круга. Форма околоцветника варьирует в зависимости от формы листочков околоцветника и </w:t>
      </w:r>
      <w:r w:rsidR="00CD1AE3" w:rsidRPr="00654131">
        <w:rPr>
          <w:rStyle w:val="25"/>
          <w:rFonts w:ascii="Times New Roman" w:hAnsi="Times New Roman"/>
          <w:bCs/>
          <w:sz w:val="28"/>
          <w:szCs w:val="28"/>
          <w:lang w:val="ru-RU"/>
        </w:rPr>
        <w:t xml:space="preserve">является существенным таксономическим признаком для характеристики таксонов видового ранга. Они могут быть линейные, узко-, продолговато-, </w:t>
      </w:r>
      <w:r w:rsidR="00CD1AE3" w:rsidRPr="00654131">
        <w:rPr>
          <w:rStyle w:val="25"/>
          <w:rFonts w:ascii="Times New Roman" w:hAnsi="Times New Roman"/>
          <w:bCs/>
          <w:sz w:val="28"/>
          <w:szCs w:val="28"/>
          <w:lang w:val="ru-RU"/>
        </w:rPr>
        <w:lastRenderedPageBreak/>
        <w:t xml:space="preserve">округло- и широкоэллиптические, яйцевидные, обратнояйцевидные, ланцетные, </w:t>
      </w:r>
      <w:proofErr w:type="spellStart"/>
      <w:r w:rsidR="00CD1AE3" w:rsidRPr="00654131">
        <w:rPr>
          <w:rStyle w:val="25"/>
          <w:rFonts w:ascii="Times New Roman" w:hAnsi="Times New Roman"/>
          <w:bCs/>
          <w:sz w:val="28"/>
          <w:szCs w:val="28"/>
          <w:lang w:val="ru-RU"/>
        </w:rPr>
        <w:t>лодочковидные</w:t>
      </w:r>
      <w:proofErr w:type="spellEnd"/>
      <w:r w:rsidR="00CD1AE3" w:rsidRPr="00654131">
        <w:rPr>
          <w:rStyle w:val="25"/>
          <w:rFonts w:ascii="Times New Roman" w:hAnsi="Times New Roman"/>
          <w:bCs/>
          <w:sz w:val="28"/>
          <w:szCs w:val="28"/>
          <w:lang w:val="ru-RU"/>
        </w:rPr>
        <w:t xml:space="preserve">. Это признак довольно стойкий, слабо варьирующий. </w:t>
      </w:r>
      <w:r w:rsidRPr="00654131">
        <w:rPr>
          <w:rStyle w:val="25"/>
          <w:rFonts w:ascii="Times New Roman" w:hAnsi="Times New Roman"/>
          <w:bCs/>
          <w:sz w:val="28"/>
          <w:szCs w:val="28"/>
          <w:lang w:val="ru-RU"/>
        </w:rPr>
        <w:t>П</w:t>
      </w:r>
      <w:r w:rsidR="00315D73" w:rsidRPr="00654131">
        <w:rPr>
          <w:rStyle w:val="25"/>
          <w:rFonts w:ascii="Times New Roman" w:hAnsi="Times New Roman"/>
          <w:bCs/>
          <w:sz w:val="28"/>
          <w:szCs w:val="28"/>
          <w:lang w:val="ru-RU"/>
        </w:rPr>
        <w:t xml:space="preserve">редставители </w:t>
      </w:r>
      <w:r w:rsidR="00315D73" w:rsidRPr="00654131">
        <w:rPr>
          <w:iCs/>
          <w:sz w:val="28"/>
          <w:szCs w:val="28"/>
        </w:rPr>
        <w:t>Секци</w:t>
      </w:r>
      <w:r w:rsidR="00AA0B23" w:rsidRPr="00654131">
        <w:rPr>
          <w:iCs/>
          <w:sz w:val="28"/>
          <w:szCs w:val="28"/>
          <w:lang w:val="ru-RU"/>
        </w:rPr>
        <w:t>и</w:t>
      </w:r>
      <w:r w:rsidR="00315D73" w:rsidRPr="00654131">
        <w:rPr>
          <w:i/>
          <w:iCs/>
          <w:sz w:val="28"/>
          <w:szCs w:val="28"/>
        </w:rPr>
        <w:t xml:space="preserve"> </w:t>
      </w:r>
      <w:proofErr w:type="spellStart"/>
      <w:r w:rsidR="00315D73" w:rsidRPr="00654131">
        <w:rPr>
          <w:i/>
          <w:iCs/>
          <w:sz w:val="28"/>
          <w:szCs w:val="28"/>
          <w:lang w:val="en-US"/>
        </w:rPr>
        <w:t>Caerulea</w:t>
      </w:r>
      <w:proofErr w:type="spellEnd"/>
      <w:r w:rsidR="00315D73" w:rsidRPr="00654131">
        <w:rPr>
          <w:i/>
          <w:iCs/>
          <w:sz w:val="28"/>
          <w:szCs w:val="28"/>
        </w:rPr>
        <w:t xml:space="preserve"> </w:t>
      </w:r>
      <w:r w:rsidR="00315D73" w:rsidRPr="00654131">
        <w:rPr>
          <w:iCs/>
          <w:sz w:val="28"/>
          <w:szCs w:val="28"/>
        </w:rPr>
        <w:t>отличаются формой и</w:t>
      </w:r>
      <w:r w:rsidR="00B224D0" w:rsidRPr="00654131">
        <w:rPr>
          <w:iCs/>
          <w:sz w:val="28"/>
          <w:szCs w:val="28"/>
        </w:rPr>
        <w:t xml:space="preserve"> </w:t>
      </w:r>
      <w:r w:rsidR="00315D73" w:rsidRPr="00654131">
        <w:rPr>
          <w:rStyle w:val="25"/>
          <w:rFonts w:ascii="Times New Roman" w:hAnsi="Times New Roman"/>
          <w:bCs/>
          <w:sz w:val="28"/>
          <w:szCs w:val="28"/>
          <w:lang w:val="ru-RU"/>
        </w:rPr>
        <w:t xml:space="preserve">размером листочков околоцветника. </w:t>
      </w:r>
      <w:r w:rsidR="005727C2" w:rsidRPr="00654131">
        <w:rPr>
          <w:rStyle w:val="25"/>
          <w:rFonts w:ascii="Times New Roman" w:hAnsi="Times New Roman"/>
          <w:bCs/>
          <w:sz w:val="28"/>
          <w:szCs w:val="28"/>
          <w:lang w:val="ru-RU"/>
        </w:rPr>
        <w:t>Размер листочков околоцветника –</w:t>
      </w:r>
      <w:r w:rsidR="00CD1AE3" w:rsidRPr="00654131">
        <w:rPr>
          <w:rStyle w:val="25"/>
          <w:rFonts w:ascii="Times New Roman" w:hAnsi="Times New Roman"/>
          <w:bCs/>
          <w:sz w:val="28"/>
          <w:szCs w:val="28"/>
          <w:lang w:val="ru-RU"/>
        </w:rPr>
        <w:t xml:space="preserve"> тоже достаточно существенный признак для ряда видов, хотя и подвержен изменчивости, однако амплитуда колебания его невелика</w:t>
      </w:r>
      <w:r w:rsidR="00704279" w:rsidRPr="00654131">
        <w:rPr>
          <w:rStyle w:val="25"/>
          <w:rFonts w:ascii="Times New Roman" w:hAnsi="Times New Roman"/>
          <w:bCs/>
          <w:sz w:val="28"/>
          <w:szCs w:val="28"/>
          <w:lang w:val="ru-RU"/>
        </w:rPr>
        <w:t xml:space="preserve"> [</w:t>
      </w:r>
      <w:r w:rsidR="00DE1E16" w:rsidRPr="00654131">
        <w:rPr>
          <w:rStyle w:val="25"/>
          <w:rFonts w:ascii="Times New Roman" w:hAnsi="Times New Roman"/>
          <w:bCs/>
          <w:sz w:val="28"/>
          <w:szCs w:val="28"/>
          <w:lang w:val="ru-RU"/>
        </w:rPr>
        <w:t>130</w:t>
      </w:r>
      <w:r w:rsidR="00704279" w:rsidRPr="00654131">
        <w:rPr>
          <w:rStyle w:val="25"/>
          <w:rFonts w:ascii="Times New Roman" w:hAnsi="Times New Roman"/>
          <w:bCs/>
          <w:sz w:val="28"/>
          <w:szCs w:val="28"/>
          <w:lang w:val="ru-RU"/>
        </w:rPr>
        <w:t>]</w:t>
      </w:r>
      <w:r w:rsidR="00CD1AE3" w:rsidRPr="00654131">
        <w:rPr>
          <w:rStyle w:val="25"/>
          <w:rFonts w:ascii="Times New Roman" w:hAnsi="Times New Roman"/>
          <w:bCs/>
          <w:sz w:val="28"/>
          <w:szCs w:val="28"/>
          <w:lang w:val="ru-RU"/>
        </w:rPr>
        <w:t>.</w:t>
      </w:r>
      <w:r w:rsidR="00704279" w:rsidRPr="00654131">
        <w:rPr>
          <w:rStyle w:val="25"/>
          <w:rFonts w:ascii="Times New Roman" w:hAnsi="Times New Roman"/>
          <w:bCs/>
          <w:sz w:val="28"/>
          <w:szCs w:val="28"/>
          <w:lang w:val="ru-RU"/>
        </w:rPr>
        <w:t xml:space="preserve"> </w:t>
      </w:r>
      <w:r w:rsidR="00CD1AE3" w:rsidRPr="00654131">
        <w:rPr>
          <w:rStyle w:val="25"/>
          <w:rFonts w:ascii="Times New Roman" w:hAnsi="Times New Roman"/>
          <w:bCs/>
          <w:sz w:val="28"/>
          <w:szCs w:val="28"/>
          <w:lang w:val="ru-RU"/>
        </w:rPr>
        <w:t xml:space="preserve">Подрод </w:t>
      </w:r>
      <w:proofErr w:type="spellStart"/>
      <w:r w:rsidR="00CD1AE3" w:rsidRPr="00654131">
        <w:rPr>
          <w:rStyle w:val="25"/>
          <w:rFonts w:ascii="Times New Roman" w:hAnsi="Times New Roman"/>
          <w:bCs/>
          <w:i/>
          <w:sz w:val="28"/>
          <w:szCs w:val="28"/>
          <w:lang w:eastAsia="en-US"/>
        </w:rPr>
        <w:t>Melanocrimmyum</w:t>
      </w:r>
      <w:proofErr w:type="spellEnd"/>
      <w:r w:rsidR="00CD1AE3" w:rsidRPr="00654131">
        <w:rPr>
          <w:rStyle w:val="25"/>
          <w:rFonts w:ascii="Times New Roman" w:hAnsi="Times New Roman"/>
          <w:bCs/>
          <w:sz w:val="28"/>
          <w:szCs w:val="28"/>
          <w:lang w:val="ru-RU" w:eastAsia="en-US"/>
        </w:rPr>
        <w:t xml:space="preserve"> </w:t>
      </w:r>
      <w:r w:rsidR="00CD1AE3" w:rsidRPr="00654131">
        <w:rPr>
          <w:rStyle w:val="25"/>
          <w:rFonts w:ascii="Times New Roman" w:hAnsi="Times New Roman"/>
          <w:bCs/>
          <w:sz w:val="28"/>
          <w:szCs w:val="28"/>
          <w:lang w:val="ru-RU"/>
        </w:rPr>
        <w:t>отличается от остальных подродов</w:t>
      </w:r>
      <w:r w:rsidR="00704279" w:rsidRPr="00654131">
        <w:rPr>
          <w:rStyle w:val="25"/>
          <w:rFonts w:ascii="Times New Roman" w:hAnsi="Times New Roman"/>
          <w:bCs/>
          <w:sz w:val="28"/>
          <w:szCs w:val="28"/>
          <w:lang w:val="ru-RU"/>
        </w:rPr>
        <w:t xml:space="preserve"> скрученными назад </w:t>
      </w:r>
      <w:r w:rsidR="00CD1AE3" w:rsidRPr="00654131">
        <w:rPr>
          <w:rStyle w:val="25"/>
          <w:rFonts w:ascii="Times New Roman" w:hAnsi="Times New Roman"/>
          <w:bCs/>
          <w:sz w:val="28"/>
          <w:szCs w:val="28"/>
          <w:lang w:val="ru-RU"/>
        </w:rPr>
        <w:t>листочками околоцветника</w:t>
      </w:r>
      <w:r w:rsidR="00704279" w:rsidRPr="00654131">
        <w:rPr>
          <w:rStyle w:val="25"/>
          <w:rFonts w:ascii="Times New Roman" w:hAnsi="Times New Roman"/>
          <w:bCs/>
          <w:sz w:val="28"/>
          <w:szCs w:val="28"/>
          <w:lang w:val="ru-RU"/>
        </w:rPr>
        <w:t xml:space="preserve"> после </w:t>
      </w:r>
      <w:proofErr w:type="spellStart"/>
      <w:r w:rsidR="00704279" w:rsidRPr="00654131">
        <w:rPr>
          <w:rStyle w:val="25"/>
          <w:rFonts w:ascii="Times New Roman" w:hAnsi="Times New Roman"/>
          <w:bCs/>
          <w:sz w:val="28"/>
          <w:szCs w:val="28"/>
          <w:lang w:val="ru-RU"/>
        </w:rPr>
        <w:t>отцветания</w:t>
      </w:r>
      <w:proofErr w:type="spellEnd"/>
      <w:r w:rsidR="00CD1AE3" w:rsidRPr="00654131">
        <w:rPr>
          <w:rStyle w:val="25"/>
          <w:rFonts w:ascii="Times New Roman" w:hAnsi="Times New Roman"/>
          <w:bCs/>
          <w:sz w:val="28"/>
          <w:szCs w:val="28"/>
          <w:lang w:val="ru-RU"/>
        </w:rPr>
        <w:t>.</w:t>
      </w:r>
      <w:r w:rsidR="0030312C" w:rsidRPr="00654131">
        <w:rPr>
          <w:rStyle w:val="25"/>
          <w:rFonts w:ascii="Times New Roman" w:hAnsi="Times New Roman"/>
          <w:bCs/>
          <w:sz w:val="28"/>
          <w:szCs w:val="28"/>
          <w:lang w:val="ru-RU"/>
        </w:rPr>
        <w:t xml:space="preserve"> </w:t>
      </w:r>
      <w:r w:rsidR="0030312C" w:rsidRPr="00654131">
        <w:rPr>
          <w:sz w:val="28"/>
          <w:szCs w:val="28"/>
        </w:rPr>
        <w:t xml:space="preserve">У некоторых видов верхушка листочков околоцветника снабжена колпачком. Край листочков околоцветника у большинства видов ровный, </w:t>
      </w:r>
      <w:r w:rsidR="0067784B" w:rsidRPr="00654131">
        <w:rPr>
          <w:sz w:val="28"/>
          <w:szCs w:val="28"/>
        </w:rPr>
        <w:t xml:space="preserve">но встречаются </w:t>
      </w:r>
      <w:r w:rsidRPr="00654131">
        <w:rPr>
          <w:sz w:val="28"/>
          <w:szCs w:val="28"/>
        </w:rPr>
        <w:t xml:space="preserve">зазубренные </w:t>
      </w:r>
      <w:r w:rsidR="0067784B" w:rsidRPr="00654131">
        <w:rPr>
          <w:sz w:val="28"/>
          <w:szCs w:val="28"/>
        </w:rPr>
        <w:t xml:space="preserve">края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67784B" w:rsidRPr="00654131">
        <w:rPr>
          <w:i/>
          <w:sz w:val="28"/>
          <w:szCs w:val="28"/>
          <w:lang w:val="en-US"/>
        </w:rPr>
        <w:t>griffithianum</w:t>
      </w:r>
      <w:proofErr w:type="spellEnd"/>
      <w:r w:rsidR="0067784B" w:rsidRPr="00654131">
        <w:rPr>
          <w:bCs/>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67784B" w:rsidRPr="00654131">
        <w:rPr>
          <w:i/>
          <w:sz w:val="28"/>
          <w:szCs w:val="28"/>
          <w:lang w:val="en-US"/>
        </w:rPr>
        <w:t>michaelis</w:t>
      </w:r>
      <w:proofErr w:type="spellEnd"/>
      <w:r w:rsidR="0067784B" w:rsidRPr="00654131">
        <w:rPr>
          <w:i/>
          <w:sz w:val="28"/>
          <w:szCs w:val="28"/>
        </w:rPr>
        <w:t xml:space="preserve">. </w:t>
      </w:r>
      <w:r w:rsidR="00E3450A" w:rsidRPr="00654131">
        <w:rPr>
          <w:sz w:val="28"/>
          <w:szCs w:val="28"/>
        </w:rPr>
        <w:t xml:space="preserve">Форма кончиков </w:t>
      </w:r>
      <w:r w:rsidR="00E3450A" w:rsidRPr="00654131">
        <w:rPr>
          <w:bCs/>
          <w:sz w:val="28"/>
          <w:szCs w:val="28"/>
        </w:rPr>
        <w:t>листочков околоцветника</w:t>
      </w:r>
      <w:r w:rsidR="00875931" w:rsidRPr="00654131">
        <w:rPr>
          <w:bCs/>
          <w:sz w:val="28"/>
          <w:szCs w:val="28"/>
        </w:rPr>
        <w:t xml:space="preserve"> тоже играет существенную роль в разграничении близких видов.</w:t>
      </w:r>
      <w:r w:rsidR="00E3450A" w:rsidRPr="00654131">
        <w:rPr>
          <w:bCs/>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875931" w:rsidRPr="00654131">
        <w:rPr>
          <w:i/>
          <w:sz w:val="28"/>
          <w:szCs w:val="28"/>
          <w:lang w:val="en-US"/>
        </w:rPr>
        <w:t>filidens</w:t>
      </w:r>
      <w:proofErr w:type="spellEnd"/>
      <w:r w:rsidR="00875931" w:rsidRPr="00654131">
        <w:rPr>
          <w:i/>
          <w:sz w:val="28"/>
          <w:szCs w:val="28"/>
        </w:rPr>
        <w:t xml:space="preserve"> </w:t>
      </w:r>
      <w:r w:rsidR="00875931" w:rsidRPr="00654131">
        <w:rPr>
          <w:sz w:val="28"/>
          <w:szCs w:val="28"/>
        </w:rPr>
        <w:t xml:space="preserve">отличается от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875931" w:rsidRPr="00654131">
        <w:rPr>
          <w:i/>
          <w:iCs/>
          <w:sz w:val="28"/>
          <w:szCs w:val="28"/>
          <w:lang w:val="en-US"/>
        </w:rPr>
        <w:t>filidentiforme</w:t>
      </w:r>
      <w:proofErr w:type="spellEnd"/>
      <w:r w:rsidR="00875931" w:rsidRPr="00654131">
        <w:rPr>
          <w:i/>
          <w:iCs/>
          <w:sz w:val="28"/>
          <w:szCs w:val="28"/>
        </w:rPr>
        <w:t xml:space="preserve"> </w:t>
      </w:r>
      <w:r w:rsidR="00875931" w:rsidRPr="00654131">
        <w:rPr>
          <w:iCs/>
          <w:sz w:val="28"/>
          <w:szCs w:val="28"/>
        </w:rPr>
        <w:t xml:space="preserve">острым кончиком </w:t>
      </w:r>
      <w:r w:rsidR="00875931" w:rsidRPr="00654131">
        <w:rPr>
          <w:bCs/>
          <w:sz w:val="28"/>
          <w:szCs w:val="28"/>
        </w:rPr>
        <w:t>листочков.</w:t>
      </w:r>
      <w:r w:rsidR="00315D73" w:rsidRPr="00654131">
        <w:rPr>
          <w:bCs/>
          <w:sz w:val="28"/>
          <w:szCs w:val="28"/>
        </w:rPr>
        <w:t xml:space="preserve"> </w:t>
      </w:r>
      <w:r w:rsidR="00CD1AE3" w:rsidRPr="00654131">
        <w:rPr>
          <w:sz w:val="28"/>
          <w:szCs w:val="28"/>
        </w:rPr>
        <w:t xml:space="preserve">Окраска </w:t>
      </w:r>
      <w:r w:rsidR="002654F2" w:rsidRPr="00654131">
        <w:rPr>
          <w:sz w:val="28"/>
          <w:szCs w:val="28"/>
        </w:rPr>
        <w:t xml:space="preserve">листочков </w:t>
      </w:r>
      <w:r w:rsidR="00CD1AE3" w:rsidRPr="00654131">
        <w:rPr>
          <w:sz w:val="28"/>
          <w:szCs w:val="28"/>
        </w:rPr>
        <w:t>околоцветника</w:t>
      </w:r>
      <w:r w:rsidR="00F42C67" w:rsidRPr="00654131">
        <w:rPr>
          <w:bCs/>
          <w:sz w:val="28"/>
          <w:szCs w:val="28"/>
        </w:rPr>
        <w:t xml:space="preserve"> в разделении </w:t>
      </w:r>
      <w:r w:rsidR="00BD6A7E" w:rsidRPr="00654131">
        <w:rPr>
          <w:rStyle w:val="25"/>
          <w:rFonts w:ascii="Times New Roman" w:hAnsi="Times New Roman"/>
          <w:bCs/>
          <w:sz w:val="28"/>
          <w:szCs w:val="28"/>
          <w:lang w:val="ru-RU"/>
        </w:rPr>
        <w:t>видов имее</w:t>
      </w:r>
      <w:r w:rsidR="00205E6E" w:rsidRPr="00654131">
        <w:rPr>
          <w:rStyle w:val="25"/>
          <w:rFonts w:ascii="Times New Roman" w:hAnsi="Times New Roman"/>
          <w:bCs/>
          <w:sz w:val="28"/>
          <w:szCs w:val="28"/>
          <w:lang w:val="ru-RU"/>
        </w:rPr>
        <w:t>т важное значение [Попов, 1963</w:t>
      </w:r>
      <w:r w:rsidR="00BD6A7E" w:rsidRPr="00654131">
        <w:rPr>
          <w:rStyle w:val="25"/>
          <w:rFonts w:ascii="Times New Roman" w:hAnsi="Times New Roman"/>
          <w:bCs/>
          <w:sz w:val="28"/>
          <w:szCs w:val="28"/>
          <w:lang w:val="ru-RU"/>
        </w:rPr>
        <w:t xml:space="preserve">]. </w:t>
      </w:r>
      <w:r w:rsidR="00CD1AE3" w:rsidRPr="00654131">
        <w:rPr>
          <w:rStyle w:val="25"/>
          <w:rFonts w:ascii="Times New Roman" w:hAnsi="Times New Roman"/>
          <w:bCs/>
          <w:sz w:val="28"/>
          <w:szCs w:val="28"/>
          <w:lang w:val="ru-RU"/>
        </w:rPr>
        <w:t>Виды луков име</w:t>
      </w:r>
      <w:r w:rsidR="00F42C67" w:rsidRPr="00654131">
        <w:rPr>
          <w:rStyle w:val="25"/>
          <w:rFonts w:ascii="Times New Roman" w:hAnsi="Times New Roman"/>
          <w:bCs/>
          <w:sz w:val="28"/>
          <w:szCs w:val="28"/>
          <w:lang w:val="ru-RU"/>
        </w:rPr>
        <w:t>ют большой спектр ок</w:t>
      </w:r>
      <w:r w:rsidR="00CD1AE3" w:rsidRPr="00654131">
        <w:rPr>
          <w:rStyle w:val="25"/>
          <w:rFonts w:ascii="Times New Roman" w:hAnsi="Times New Roman"/>
          <w:bCs/>
          <w:sz w:val="28"/>
          <w:szCs w:val="28"/>
          <w:lang w:val="ru-RU"/>
        </w:rPr>
        <w:t xml:space="preserve">раски околоцветника: белый </w:t>
      </w:r>
      <w:r w:rsidR="00CD1AE3" w:rsidRPr="00654131">
        <w:rPr>
          <w:rStyle w:val="25"/>
          <w:rFonts w:ascii="Times New Roman" w:hAnsi="Times New Roman"/>
          <w:bCs/>
          <w:sz w:val="28"/>
          <w:szCs w:val="28"/>
          <w:lang w:val="ru-RU" w:eastAsia="en-US"/>
        </w:rPr>
        <w:t>(</w:t>
      </w:r>
      <w:r w:rsidR="00323B7A" w:rsidRPr="00654131">
        <w:rPr>
          <w:rStyle w:val="25"/>
          <w:rFonts w:ascii="Times New Roman" w:hAnsi="Times New Roman"/>
          <w:bCs/>
          <w:sz w:val="28"/>
          <w:szCs w:val="28"/>
          <w:lang w:val="ru-RU" w:eastAsia="en-US"/>
        </w:rPr>
        <w:t xml:space="preserve">все представители </w:t>
      </w:r>
      <w:r w:rsidR="00323B7A" w:rsidRPr="00654131">
        <w:rPr>
          <w:iCs/>
          <w:sz w:val="28"/>
          <w:szCs w:val="28"/>
        </w:rPr>
        <w:t>подсекции</w:t>
      </w:r>
      <w:r w:rsidR="00323B7A" w:rsidRPr="00654131">
        <w:rPr>
          <w:i/>
          <w:iCs/>
          <w:sz w:val="28"/>
          <w:szCs w:val="28"/>
        </w:rPr>
        <w:t xml:space="preserve"> </w:t>
      </w:r>
      <w:r w:rsidR="00323B7A" w:rsidRPr="00654131">
        <w:rPr>
          <w:i/>
          <w:iCs/>
          <w:sz w:val="28"/>
          <w:szCs w:val="28"/>
          <w:lang w:val="en-US"/>
        </w:rPr>
        <w:t>Cepa</w:t>
      </w:r>
      <w:r w:rsidR="00323B7A" w:rsidRPr="00654131">
        <w:rPr>
          <w:i/>
          <w:iCs/>
          <w:sz w:val="28"/>
          <w:szCs w:val="28"/>
        </w:rPr>
        <w:t xml:space="preserve"> </w:t>
      </w:r>
      <w:r w:rsidR="00323B7A" w:rsidRPr="00654131">
        <w:rPr>
          <w:iCs/>
          <w:sz w:val="28"/>
          <w:szCs w:val="28"/>
        </w:rPr>
        <w:t xml:space="preserve">в Кыргызстане </w:t>
      </w:r>
      <w:r w:rsidR="00FD7078">
        <w:rPr>
          <w:i/>
          <w:iCs/>
          <w:sz w:val="28"/>
          <w:szCs w:val="28"/>
        </w:rPr>
        <w:t>A. </w:t>
      </w:r>
      <w:r w:rsidR="00323B7A" w:rsidRPr="00654131">
        <w:rPr>
          <w:i/>
          <w:iCs/>
          <w:sz w:val="28"/>
          <w:szCs w:val="28"/>
        </w:rPr>
        <w:t xml:space="preserve">galanthum, </w:t>
      </w:r>
      <w:r w:rsidR="00FD7078">
        <w:rPr>
          <w:i/>
          <w:iCs/>
          <w:sz w:val="28"/>
          <w:szCs w:val="28"/>
        </w:rPr>
        <w:t>A. </w:t>
      </w:r>
      <w:r w:rsidR="00323B7A" w:rsidRPr="00654131">
        <w:rPr>
          <w:i/>
          <w:iCs/>
          <w:sz w:val="28"/>
          <w:szCs w:val="28"/>
        </w:rPr>
        <w:t xml:space="preserve">oschaninii, </w:t>
      </w:r>
      <w:r w:rsidR="00FD7078">
        <w:rPr>
          <w:i/>
          <w:iCs/>
          <w:sz w:val="28"/>
          <w:szCs w:val="28"/>
        </w:rPr>
        <w:t>A. </w:t>
      </w:r>
      <w:r w:rsidR="00323B7A" w:rsidRPr="00654131">
        <w:rPr>
          <w:i/>
          <w:iCs/>
          <w:sz w:val="28"/>
          <w:szCs w:val="28"/>
        </w:rPr>
        <w:t>pseudopskemense</w:t>
      </w:r>
      <w:r w:rsidR="00CD1AE3" w:rsidRPr="00654131">
        <w:rPr>
          <w:rStyle w:val="25"/>
          <w:rFonts w:ascii="Times New Roman" w:hAnsi="Times New Roman"/>
          <w:bCs/>
          <w:sz w:val="28"/>
          <w:szCs w:val="28"/>
          <w:lang w:val="ru-RU"/>
        </w:rPr>
        <w:t>), голубой (</w:t>
      </w:r>
      <w:r w:rsidR="005727C2" w:rsidRPr="00654131">
        <w:rPr>
          <w:rStyle w:val="25"/>
          <w:rFonts w:ascii="Times New Roman" w:hAnsi="Times New Roman"/>
          <w:bCs/>
          <w:i/>
          <w:sz w:val="28"/>
          <w:szCs w:val="28"/>
          <w:lang w:val="ru-RU"/>
        </w:rPr>
        <w:t>А. </w:t>
      </w:r>
      <w:proofErr w:type="spellStart"/>
      <w:r w:rsidR="00CD1AE3" w:rsidRPr="00654131">
        <w:rPr>
          <w:rStyle w:val="25"/>
          <w:rFonts w:ascii="Times New Roman" w:hAnsi="Times New Roman"/>
          <w:bCs/>
          <w:i/>
          <w:sz w:val="28"/>
          <w:szCs w:val="28"/>
          <w:lang w:eastAsia="en-US"/>
        </w:rPr>
        <w:t>caeruleum</w:t>
      </w:r>
      <w:proofErr w:type="spellEnd"/>
      <w:r w:rsidR="005826DB" w:rsidRPr="00654131">
        <w:rPr>
          <w:rStyle w:val="25"/>
          <w:rFonts w:ascii="Times New Roman" w:hAnsi="Times New Roman"/>
          <w:bCs/>
          <w:i/>
          <w:sz w:val="28"/>
          <w:szCs w:val="28"/>
          <w:lang w:val="ru-RU" w:eastAsia="en-US"/>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5826DB" w:rsidRPr="00654131">
        <w:rPr>
          <w:i/>
          <w:iCs/>
          <w:sz w:val="28"/>
          <w:szCs w:val="28"/>
          <w:lang w:val="en-US"/>
        </w:rPr>
        <w:t>caesium</w:t>
      </w:r>
      <w:proofErr w:type="spellEnd"/>
      <w:r w:rsidR="00CD1AE3" w:rsidRPr="00654131">
        <w:rPr>
          <w:rStyle w:val="25"/>
          <w:rFonts w:ascii="Times New Roman" w:hAnsi="Times New Roman"/>
          <w:bCs/>
          <w:sz w:val="28"/>
          <w:szCs w:val="28"/>
          <w:lang w:val="ru-RU" w:eastAsia="en-US"/>
        </w:rPr>
        <w:t xml:space="preserve">), </w:t>
      </w:r>
      <w:r w:rsidR="00CD1AE3" w:rsidRPr="00654131">
        <w:rPr>
          <w:rStyle w:val="25"/>
          <w:rFonts w:ascii="Times New Roman" w:hAnsi="Times New Roman"/>
          <w:bCs/>
          <w:sz w:val="28"/>
          <w:szCs w:val="28"/>
          <w:lang w:val="ru-RU"/>
        </w:rPr>
        <w:t xml:space="preserve">желтый </w:t>
      </w:r>
      <w:r w:rsidR="00CD1AE3" w:rsidRPr="00654131">
        <w:rPr>
          <w:rStyle w:val="25"/>
          <w:rFonts w:ascii="Times New Roman" w:hAnsi="Times New Roman"/>
          <w:bCs/>
          <w:sz w:val="28"/>
          <w:szCs w:val="28"/>
          <w:lang w:val="ru-RU" w:eastAsia="en-US"/>
        </w:rPr>
        <w:t>(</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proofErr w:type="spellStart"/>
      <w:r w:rsidR="005F202A" w:rsidRPr="00654131">
        <w:rPr>
          <w:i/>
          <w:sz w:val="28"/>
          <w:szCs w:val="28"/>
          <w:lang w:val="en-US"/>
        </w:rPr>
        <w:t>semenovii</w:t>
      </w:r>
      <w:proofErr w:type="spellEnd"/>
      <w:r w:rsidR="00CD1AE3" w:rsidRPr="00654131">
        <w:rPr>
          <w:rStyle w:val="taxonomybrowserterm"/>
          <w:bCs/>
          <w:sz w:val="28"/>
          <w:szCs w:val="28"/>
        </w:rPr>
        <w:t>)</w:t>
      </w:r>
      <w:r w:rsidR="00CD1AE3" w:rsidRPr="00654131">
        <w:rPr>
          <w:rStyle w:val="25"/>
          <w:rFonts w:ascii="Times New Roman" w:hAnsi="Times New Roman"/>
          <w:bCs/>
          <w:sz w:val="28"/>
          <w:szCs w:val="28"/>
          <w:lang w:val="ru-RU"/>
        </w:rPr>
        <w:t xml:space="preserve">, розовый </w:t>
      </w:r>
      <w:r w:rsidR="00CD1AE3" w:rsidRPr="00654131">
        <w:rPr>
          <w:rStyle w:val="25"/>
          <w:rFonts w:ascii="Times New Roman" w:hAnsi="Times New Roman"/>
          <w:bCs/>
          <w:sz w:val="28"/>
          <w:szCs w:val="28"/>
          <w:lang w:val="ru-RU" w:eastAsia="en-US"/>
        </w:rPr>
        <w:t>(</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r w:rsidR="00BD6A7E" w:rsidRPr="00654131">
        <w:rPr>
          <w:i/>
          <w:sz w:val="28"/>
          <w:szCs w:val="28"/>
          <w:lang w:val="ky-KG"/>
        </w:rPr>
        <w:t xml:space="preserve">arkitense, </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proofErr w:type="spellStart"/>
      <w:r w:rsidR="00BD6A7E" w:rsidRPr="00654131">
        <w:rPr>
          <w:i/>
          <w:sz w:val="28"/>
          <w:szCs w:val="28"/>
          <w:lang w:val="en-US"/>
        </w:rPr>
        <w:t>schachimardanicum</w:t>
      </w:r>
      <w:proofErr w:type="spellEnd"/>
      <w:r w:rsidR="00BD6A7E" w:rsidRPr="00654131">
        <w:rPr>
          <w:i/>
          <w:sz w:val="28"/>
          <w:szCs w:val="28"/>
        </w:rPr>
        <w:t xml:space="preserve">, </w:t>
      </w:r>
      <w:proofErr w:type="gramStart"/>
      <w:r w:rsidR="00BD6A7E" w:rsidRPr="00654131">
        <w:rPr>
          <w:rStyle w:val="25"/>
          <w:rFonts w:ascii="Times New Roman" w:hAnsi="Times New Roman"/>
          <w:bCs/>
          <w:i/>
          <w:sz w:val="28"/>
          <w:szCs w:val="28"/>
          <w:lang w:eastAsia="en-US"/>
        </w:rPr>
        <w:t>A</w:t>
      </w:r>
      <w:r w:rsidR="00BD6A7E" w:rsidRPr="00654131">
        <w:rPr>
          <w:rStyle w:val="25"/>
          <w:rFonts w:ascii="Times New Roman" w:hAnsi="Times New Roman"/>
          <w:bCs/>
          <w:i/>
          <w:sz w:val="28"/>
          <w:szCs w:val="28"/>
          <w:lang w:val="ru-RU" w:eastAsia="en-US"/>
        </w:rPr>
        <w:t>.</w:t>
      </w:r>
      <w:proofErr w:type="spellStart"/>
      <w:r w:rsidR="00BD6A7E" w:rsidRPr="00654131">
        <w:rPr>
          <w:i/>
          <w:sz w:val="28"/>
          <w:szCs w:val="28"/>
          <w:lang w:val="en-US"/>
        </w:rPr>
        <w:t>sewerzowii</w:t>
      </w:r>
      <w:proofErr w:type="spellEnd"/>
      <w:proofErr w:type="gramEnd"/>
      <w:r w:rsidR="00CD1AE3" w:rsidRPr="00654131">
        <w:rPr>
          <w:rStyle w:val="taxonomybrowserterm"/>
          <w:bCs/>
          <w:sz w:val="28"/>
          <w:szCs w:val="28"/>
        </w:rPr>
        <w:t>)</w:t>
      </w:r>
      <w:r w:rsidR="00CD1AE3" w:rsidRPr="00654131">
        <w:rPr>
          <w:rStyle w:val="25"/>
          <w:rFonts w:ascii="Times New Roman" w:hAnsi="Times New Roman"/>
          <w:bCs/>
          <w:sz w:val="28"/>
          <w:szCs w:val="28"/>
          <w:lang w:val="ru-RU"/>
        </w:rPr>
        <w:t xml:space="preserve">, пурпуровый </w:t>
      </w:r>
      <w:r w:rsidR="00CD1AE3" w:rsidRPr="00654131">
        <w:rPr>
          <w:rStyle w:val="25"/>
          <w:rFonts w:ascii="Times New Roman" w:hAnsi="Times New Roman"/>
          <w:bCs/>
          <w:sz w:val="28"/>
          <w:szCs w:val="28"/>
          <w:lang w:val="ru-RU" w:eastAsia="en-US"/>
        </w:rPr>
        <w:t>(</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proofErr w:type="spellStart"/>
      <w:r w:rsidR="00BD6A7E" w:rsidRPr="00654131">
        <w:rPr>
          <w:i/>
          <w:sz w:val="28"/>
          <w:szCs w:val="28"/>
          <w:lang w:val="en-US"/>
        </w:rPr>
        <w:t>renarii</w:t>
      </w:r>
      <w:proofErr w:type="spellEnd"/>
      <w:r w:rsidR="00CD1AE3" w:rsidRPr="00654131">
        <w:rPr>
          <w:rStyle w:val="taxonomybrowserterm"/>
          <w:bCs/>
          <w:sz w:val="28"/>
          <w:szCs w:val="28"/>
          <w:lang w:eastAsia="en-US"/>
        </w:rPr>
        <w:t>)</w:t>
      </w:r>
      <w:r w:rsidR="00CD1AE3" w:rsidRPr="00654131">
        <w:rPr>
          <w:rStyle w:val="25"/>
          <w:rFonts w:ascii="Times New Roman" w:hAnsi="Times New Roman"/>
          <w:bCs/>
          <w:sz w:val="28"/>
          <w:szCs w:val="28"/>
          <w:lang w:val="ru-RU" w:eastAsia="en-US"/>
        </w:rPr>
        <w:t xml:space="preserve"> </w:t>
      </w:r>
      <w:r w:rsidR="00CD1AE3" w:rsidRPr="00654131">
        <w:rPr>
          <w:rStyle w:val="25"/>
          <w:rFonts w:ascii="Times New Roman" w:hAnsi="Times New Roman"/>
          <w:bCs/>
          <w:sz w:val="28"/>
          <w:szCs w:val="28"/>
          <w:lang w:val="ru-RU"/>
        </w:rPr>
        <w:t xml:space="preserve">и много переходных оттенков. </w:t>
      </w:r>
      <w:r w:rsidR="00F42C67" w:rsidRPr="00654131">
        <w:rPr>
          <w:rStyle w:val="25"/>
          <w:rFonts w:ascii="Times New Roman" w:hAnsi="Times New Roman"/>
          <w:bCs/>
          <w:sz w:val="28"/>
          <w:szCs w:val="28"/>
          <w:lang w:val="ru-RU"/>
        </w:rPr>
        <w:t xml:space="preserve">Однако в ряде случаев, цвет листочков околоцветника, по-видимому, может </w:t>
      </w:r>
      <w:r w:rsidR="007A0E64" w:rsidRPr="00654131">
        <w:rPr>
          <w:rStyle w:val="25"/>
          <w:rFonts w:ascii="Times New Roman" w:hAnsi="Times New Roman"/>
          <w:bCs/>
          <w:sz w:val="28"/>
          <w:szCs w:val="28"/>
          <w:lang w:val="ru-RU"/>
        </w:rPr>
        <w:t xml:space="preserve">варьировать, например, </w:t>
      </w:r>
      <w:r w:rsidR="00FD7078">
        <w:rPr>
          <w:rStyle w:val="25"/>
          <w:rFonts w:ascii="Times New Roman" w:hAnsi="Times New Roman"/>
          <w:bCs/>
          <w:i/>
          <w:sz w:val="28"/>
          <w:szCs w:val="28"/>
          <w:lang w:val="ru-RU"/>
        </w:rPr>
        <w:t>A. </w:t>
      </w:r>
      <w:proofErr w:type="spellStart"/>
      <w:r w:rsidR="007A0E64" w:rsidRPr="00654131">
        <w:rPr>
          <w:rStyle w:val="25"/>
          <w:rFonts w:ascii="Times New Roman" w:hAnsi="Times New Roman"/>
          <w:bCs/>
          <w:i/>
          <w:sz w:val="28"/>
          <w:szCs w:val="28"/>
        </w:rPr>
        <w:t>tianschanicum</w:t>
      </w:r>
      <w:proofErr w:type="spellEnd"/>
      <w:r w:rsidR="007A0E64" w:rsidRPr="00654131">
        <w:rPr>
          <w:rStyle w:val="25"/>
          <w:rFonts w:ascii="Times New Roman" w:hAnsi="Times New Roman"/>
          <w:bCs/>
          <w:i/>
          <w:sz w:val="28"/>
          <w:szCs w:val="28"/>
          <w:lang w:val="ru-RU"/>
        </w:rPr>
        <w:t xml:space="preserve"> </w:t>
      </w:r>
      <w:r w:rsidR="007A0E64" w:rsidRPr="00654131">
        <w:rPr>
          <w:rStyle w:val="25"/>
          <w:rFonts w:ascii="Times New Roman" w:hAnsi="Times New Roman"/>
          <w:bCs/>
          <w:sz w:val="28"/>
          <w:szCs w:val="28"/>
          <w:lang w:val="ru-RU"/>
        </w:rPr>
        <w:t xml:space="preserve">встречается со цветом листочков околоцветника от </w:t>
      </w:r>
      <w:r w:rsidR="00D37BAB" w:rsidRPr="00654131">
        <w:rPr>
          <w:rStyle w:val="25"/>
          <w:rFonts w:ascii="Times New Roman" w:hAnsi="Times New Roman"/>
          <w:bCs/>
          <w:sz w:val="28"/>
          <w:szCs w:val="28"/>
          <w:lang w:val="ru-RU"/>
        </w:rPr>
        <w:t xml:space="preserve">белого </w:t>
      </w:r>
      <w:r w:rsidR="007A0E64" w:rsidRPr="00654131">
        <w:rPr>
          <w:rStyle w:val="25"/>
          <w:rFonts w:ascii="Times New Roman" w:hAnsi="Times New Roman"/>
          <w:bCs/>
          <w:sz w:val="28"/>
          <w:szCs w:val="28"/>
          <w:lang w:val="ru-RU"/>
        </w:rPr>
        <w:t xml:space="preserve">до розового. </w:t>
      </w:r>
      <w:r w:rsidR="00CD1AE3" w:rsidRPr="00654131">
        <w:rPr>
          <w:rStyle w:val="25"/>
          <w:rFonts w:ascii="Times New Roman" w:hAnsi="Times New Roman"/>
          <w:bCs/>
          <w:sz w:val="28"/>
          <w:szCs w:val="28"/>
          <w:lang w:val="ru-RU"/>
        </w:rPr>
        <w:t>Интенсивность окраски у многих видов изменчива и час</w:t>
      </w:r>
      <w:r w:rsidR="00CA7DA8" w:rsidRPr="00654131">
        <w:rPr>
          <w:rStyle w:val="25"/>
          <w:rFonts w:ascii="Times New Roman" w:hAnsi="Times New Roman"/>
          <w:bCs/>
          <w:sz w:val="28"/>
          <w:szCs w:val="28"/>
          <w:lang w:val="ru-RU"/>
        </w:rPr>
        <w:t>то зависит от внешних условий [</w:t>
      </w:r>
      <w:r w:rsidR="00DE1E16" w:rsidRPr="00654131">
        <w:rPr>
          <w:rStyle w:val="25"/>
          <w:rFonts w:ascii="Times New Roman" w:hAnsi="Times New Roman"/>
          <w:bCs/>
          <w:sz w:val="28"/>
          <w:szCs w:val="28"/>
          <w:lang w:val="ru-RU"/>
        </w:rPr>
        <w:t>130</w:t>
      </w:r>
      <w:r w:rsidR="00CA7DA8" w:rsidRPr="00654131">
        <w:rPr>
          <w:rStyle w:val="25"/>
          <w:rFonts w:ascii="Times New Roman" w:hAnsi="Times New Roman"/>
          <w:bCs/>
          <w:sz w:val="28"/>
          <w:szCs w:val="28"/>
          <w:lang w:val="ru-RU"/>
        </w:rPr>
        <w:t>].</w:t>
      </w:r>
      <w:r w:rsidR="00BE6C82" w:rsidRPr="00654131">
        <w:rPr>
          <w:rStyle w:val="25"/>
          <w:rFonts w:ascii="Times New Roman" w:hAnsi="Times New Roman"/>
          <w:bCs/>
          <w:sz w:val="28"/>
          <w:szCs w:val="28"/>
          <w:lang w:val="ru-RU"/>
        </w:rPr>
        <w:t xml:space="preserve"> </w:t>
      </w:r>
      <w:r w:rsidR="00FD1CD3" w:rsidRPr="00654131">
        <w:rPr>
          <w:sz w:val="28"/>
          <w:szCs w:val="28"/>
        </w:rPr>
        <w:t>Выраженность (заметность и форма)</w:t>
      </w:r>
      <w:r w:rsidR="00315D73" w:rsidRPr="00654131">
        <w:rPr>
          <w:sz w:val="28"/>
          <w:szCs w:val="28"/>
        </w:rPr>
        <w:t xml:space="preserve"> жилок</w:t>
      </w:r>
      <w:r w:rsidR="00FD1CD3" w:rsidRPr="00654131">
        <w:rPr>
          <w:sz w:val="28"/>
          <w:szCs w:val="28"/>
        </w:rPr>
        <w:t xml:space="preserve"> </w:t>
      </w:r>
      <w:r w:rsidR="00967BA0" w:rsidRPr="00654131">
        <w:rPr>
          <w:sz w:val="28"/>
          <w:szCs w:val="28"/>
        </w:rPr>
        <w:t xml:space="preserve">листочков околоцветника </w:t>
      </w:r>
      <w:r w:rsidR="00FD1CD3" w:rsidRPr="00654131">
        <w:rPr>
          <w:sz w:val="28"/>
          <w:szCs w:val="28"/>
        </w:rPr>
        <w:t>применяется</w:t>
      </w:r>
      <w:r w:rsidR="00315D73" w:rsidRPr="00654131">
        <w:rPr>
          <w:sz w:val="28"/>
          <w:szCs w:val="28"/>
        </w:rPr>
        <w:t xml:space="preserve"> </w:t>
      </w:r>
      <w:r w:rsidR="00FD1CD3" w:rsidRPr="00654131">
        <w:rPr>
          <w:sz w:val="28"/>
          <w:szCs w:val="28"/>
        </w:rPr>
        <w:t>для разграничения видов</w:t>
      </w:r>
      <w:r w:rsidR="00B224D0" w:rsidRPr="00654131">
        <w:rPr>
          <w:sz w:val="28"/>
          <w:szCs w:val="28"/>
        </w:rPr>
        <w:t xml:space="preserve"> </w:t>
      </w:r>
      <w:r w:rsidR="00FD1CD3" w:rsidRPr="00654131">
        <w:rPr>
          <w:sz w:val="28"/>
          <w:szCs w:val="28"/>
        </w:rPr>
        <w:t xml:space="preserve">на </w:t>
      </w:r>
      <w:r w:rsidR="00315D73" w:rsidRPr="00654131">
        <w:rPr>
          <w:sz w:val="28"/>
          <w:szCs w:val="28"/>
        </w:rPr>
        <w:t>гербарном материале</w:t>
      </w:r>
      <w:r w:rsidR="00FD1CD3" w:rsidRPr="00654131">
        <w:rPr>
          <w:sz w:val="28"/>
          <w:szCs w:val="28"/>
        </w:rPr>
        <w:t xml:space="preserve"> [</w:t>
      </w:r>
      <w:r w:rsidR="00C9185B" w:rsidRPr="00654131">
        <w:rPr>
          <w:sz w:val="28"/>
          <w:szCs w:val="28"/>
        </w:rPr>
        <w:t>106</w:t>
      </w:r>
      <w:r w:rsidR="00FD1CD3" w:rsidRPr="00654131">
        <w:rPr>
          <w:sz w:val="28"/>
          <w:szCs w:val="28"/>
        </w:rPr>
        <w:t>]</w:t>
      </w:r>
      <w:r w:rsidR="007A79D4" w:rsidRPr="00654131">
        <w:rPr>
          <w:iCs/>
          <w:sz w:val="28"/>
          <w:szCs w:val="28"/>
        </w:rPr>
        <w:t xml:space="preserve">. </w:t>
      </w:r>
      <w:r w:rsidR="00BE6C82" w:rsidRPr="00654131">
        <w:rPr>
          <w:iCs/>
          <w:sz w:val="28"/>
          <w:szCs w:val="28"/>
          <w:lang w:val="ru-RU"/>
        </w:rPr>
        <w:t>По признакам листочков околоцветника все подроды гетерогенны.</w:t>
      </w:r>
    </w:p>
    <w:p w14:paraId="1B725EA0" w14:textId="77777777" w:rsidR="00967BA0" w:rsidRPr="00654131" w:rsidRDefault="00CD1AE3" w:rsidP="008325A4">
      <w:pPr>
        <w:pStyle w:val="3"/>
        <w:numPr>
          <w:ilvl w:val="2"/>
          <w:numId w:val="34"/>
        </w:numPr>
        <w:spacing w:before="0" w:after="0"/>
        <w:ind w:left="0" w:firstLine="567"/>
        <w:jc w:val="both"/>
        <w:rPr>
          <w:szCs w:val="28"/>
          <w:lang w:val="ru-RU"/>
        </w:rPr>
      </w:pPr>
      <w:bookmarkStart w:id="136" w:name="_Toc114218532"/>
      <w:r w:rsidRPr="00654131">
        <w:rPr>
          <w:szCs w:val="28"/>
          <w:lang w:val="ru-RU"/>
        </w:rPr>
        <w:t>Форма и размеры нитей тычинок</w:t>
      </w:r>
      <w:bookmarkEnd w:id="136"/>
    </w:p>
    <w:p w14:paraId="0DA4D2C8" w14:textId="29C46425" w:rsidR="003C2528" w:rsidRPr="00654131" w:rsidRDefault="00CD1AE3" w:rsidP="008325A4">
      <w:pPr>
        <w:spacing w:line="360" w:lineRule="auto"/>
        <w:ind w:firstLine="567"/>
        <w:jc w:val="both"/>
        <w:rPr>
          <w:iCs/>
          <w:sz w:val="28"/>
          <w:szCs w:val="28"/>
        </w:rPr>
      </w:pPr>
      <w:r w:rsidRPr="00654131">
        <w:rPr>
          <w:rStyle w:val="25"/>
          <w:rFonts w:ascii="Times New Roman" w:hAnsi="Times New Roman"/>
          <w:bCs/>
          <w:sz w:val="28"/>
          <w:szCs w:val="28"/>
          <w:lang w:val="ru-RU"/>
        </w:rPr>
        <w:t xml:space="preserve">Этот признак </w:t>
      </w:r>
      <w:r w:rsidR="008471F5" w:rsidRPr="00654131">
        <w:rPr>
          <w:rStyle w:val="25"/>
          <w:rFonts w:ascii="Times New Roman" w:hAnsi="Times New Roman"/>
          <w:bCs/>
          <w:sz w:val="28"/>
          <w:szCs w:val="28"/>
          <w:lang w:val="ru-RU"/>
        </w:rPr>
        <w:t xml:space="preserve">имеет </w:t>
      </w:r>
      <w:r w:rsidR="00C54533" w:rsidRPr="00654131">
        <w:rPr>
          <w:rStyle w:val="25"/>
          <w:rFonts w:ascii="Times New Roman" w:hAnsi="Times New Roman"/>
          <w:bCs/>
          <w:sz w:val="28"/>
          <w:szCs w:val="28"/>
          <w:lang w:val="ru-RU"/>
        </w:rPr>
        <w:t>больш</w:t>
      </w:r>
      <w:r w:rsidR="008471F5" w:rsidRPr="00654131">
        <w:rPr>
          <w:rStyle w:val="25"/>
          <w:rFonts w:ascii="Times New Roman" w:hAnsi="Times New Roman"/>
          <w:bCs/>
          <w:sz w:val="28"/>
          <w:szCs w:val="28"/>
          <w:lang w:val="ru-RU"/>
        </w:rPr>
        <w:t>ое значение при разграничении таксонов видового ранга, так как у многих из них очертания тычиночных нитей своеоб</w:t>
      </w:r>
      <w:r w:rsidR="00DA56B4" w:rsidRPr="00654131">
        <w:rPr>
          <w:rStyle w:val="25"/>
          <w:rFonts w:ascii="Times New Roman" w:hAnsi="Times New Roman"/>
          <w:bCs/>
          <w:sz w:val="28"/>
          <w:szCs w:val="28"/>
          <w:lang w:val="ru-RU"/>
        </w:rPr>
        <w:t>р</w:t>
      </w:r>
      <w:r w:rsidR="008471F5" w:rsidRPr="00654131">
        <w:rPr>
          <w:rStyle w:val="25"/>
          <w:rFonts w:ascii="Times New Roman" w:hAnsi="Times New Roman"/>
          <w:bCs/>
          <w:sz w:val="28"/>
          <w:szCs w:val="28"/>
          <w:lang w:val="ru-RU"/>
        </w:rPr>
        <w:t xml:space="preserve">азны и относительно постоянны. Для характеристики таксонов </w:t>
      </w:r>
      <w:proofErr w:type="spellStart"/>
      <w:r w:rsidR="008471F5" w:rsidRPr="00654131">
        <w:rPr>
          <w:rStyle w:val="25"/>
          <w:rFonts w:ascii="Times New Roman" w:hAnsi="Times New Roman"/>
          <w:bCs/>
          <w:sz w:val="28"/>
          <w:szCs w:val="28"/>
          <w:lang w:val="ru-RU"/>
        </w:rPr>
        <w:t>над</w:t>
      </w:r>
      <w:r w:rsidR="00C54533" w:rsidRPr="00654131">
        <w:rPr>
          <w:rStyle w:val="25"/>
          <w:rFonts w:ascii="Times New Roman" w:hAnsi="Times New Roman"/>
          <w:bCs/>
          <w:sz w:val="28"/>
          <w:szCs w:val="28"/>
          <w:lang w:val="ru-RU"/>
        </w:rPr>
        <w:t>в</w:t>
      </w:r>
      <w:r w:rsidR="008471F5" w:rsidRPr="00654131">
        <w:rPr>
          <w:rStyle w:val="25"/>
          <w:rFonts w:ascii="Times New Roman" w:hAnsi="Times New Roman"/>
          <w:bCs/>
          <w:sz w:val="28"/>
          <w:szCs w:val="28"/>
          <w:lang w:val="ru-RU"/>
        </w:rPr>
        <w:t>идового</w:t>
      </w:r>
      <w:proofErr w:type="spellEnd"/>
      <w:r w:rsidR="008471F5" w:rsidRPr="00654131">
        <w:rPr>
          <w:rStyle w:val="25"/>
          <w:rFonts w:ascii="Times New Roman" w:hAnsi="Times New Roman"/>
          <w:bCs/>
          <w:sz w:val="28"/>
          <w:szCs w:val="28"/>
          <w:lang w:val="ru-RU"/>
        </w:rPr>
        <w:t xml:space="preserve"> ранга этот признак имеет гораздо меньшее значение, так как виды </w:t>
      </w:r>
      <w:r w:rsidR="008471F5" w:rsidRPr="00654131">
        <w:rPr>
          <w:rStyle w:val="25"/>
          <w:rFonts w:ascii="Times New Roman" w:hAnsi="Times New Roman"/>
          <w:bCs/>
          <w:sz w:val="28"/>
          <w:szCs w:val="28"/>
          <w:lang w:val="ru-RU"/>
        </w:rPr>
        <w:lastRenderedPageBreak/>
        <w:t>из различных секций и подродов могут иметь сходное строение нитей тычинок [</w:t>
      </w:r>
      <w:r w:rsidR="00DE1E16" w:rsidRPr="00654131">
        <w:rPr>
          <w:rStyle w:val="25"/>
          <w:rFonts w:ascii="Times New Roman" w:hAnsi="Times New Roman"/>
          <w:bCs/>
          <w:sz w:val="28"/>
          <w:szCs w:val="28"/>
          <w:lang w:val="ru-RU"/>
        </w:rPr>
        <w:t>130</w:t>
      </w:r>
      <w:r w:rsidR="008471F5" w:rsidRPr="00654131">
        <w:rPr>
          <w:rStyle w:val="25"/>
          <w:rFonts w:ascii="Times New Roman" w:hAnsi="Times New Roman"/>
          <w:bCs/>
          <w:sz w:val="28"/>
          <w:szCs w:val="28"/>
          <w:lang w:val="ru-RU"/>
        </w:rPr>
        <w:t xml:space="preserve">]. </w:t>
      </w:r>
      <w:r w:rsidR="0043465E" w:rsidRPr="00654131">
        <w:rPr>
          <w:iCs/>
          <w:sz w:val="28"/>
          <w:szCs w:val="28"/>
        </w:rPr>
        <w:t>Секция</w:t>
      </w:r>
      <w:r w:rsidR="0043465E" w:rsidRPr="00654131">
        <w:rPr>
          <w:i/>
          <w:iCs/>
          <w:sz w:val="28"/>
          <w:szCs w:val="28"/>
        </w:rPr>
        <w:t xml:space="preserve"> </w:t>
      </w:r>
      <w:proofErr w:type="spellStart"/>
      <w:r w:rsidR="0043465E" w:rsidRPr="00654131">
        <w:rPr>
          <w:i/>
          <w:iCs/>
          <w:sz w:val="28"/>
          <w:szCs w:val="28"/>
          <w:lang w:val="en-US"/>
        </w:rPr>
        <w:t>Annuloprason</w:t>
      </w:r>
      <w:proofErr w:type="spellEnd"/>
      <w:r w:rsidR="0043465E" w:rsidRPr="00654131">
        <w:rPr>
          <w:i/>
          <w:iCs/>
          <w:sz w:val="28"/>
          <w:szCs w:val="28"/>
        </w:rPr>
        <w:t xml:space="preserve"> </w:t>
      </w:r>
      <w:r w:rsidR="0043465E" w:rsidRPr="00654131">
        <w:rPr>
          <w:iCs/>
          <w:sz w:val="28"/>
          <w:szCs w:val="28"/>
        </w:rPr>
        <w:t xml:space="preserve">выделена </w:t>
      </w:r>
      <w:r w:rsidR="003F03A9" w:rsidRPr="00654131">
        <w:rPr>
          <w:iCs/>
          <w:sz w:val="28"/>
          <w:szCs w:val="28"/>
        </w:rPr>
        <w:t xml:space="preserve">из-за </w:t>
      </w:r>
      <w:r w:rsidR="00C54533" w:rsidRPr="00654131">
        <w:rPr>
          <w:iCs/>
          <w:sz w:val="28"/>
          <w:szCs w:val="28"/>
        </w:rPr>
        <w:t xml:space="preserve">сравнительно высокого </w:t>
      </w:r>
      <w:r w:rsidR="003F03A9" w:rsidRPr="00654131">
        <w:rPr>
          <w:iCs/>
          <w:sz w:val="28"/>
          <w:szCs w:val="28"/>
        </w:rPr>
        <w:t>сращения нитей тычинок с листочком околоцветника и между собой [</w:t>
      </w:r>
      <w:r w:rsidR="00C9185B" w:rsidRPr="00654131">
        <w:rPr>
          <w:rStyle w:val="25"/>
          <w:rFonts w:ascii="Times New Roman" w:hAnsi="Times New Roman"/>
          <w:bCs/>
          <w:sz w:val="28"/>
          <w:szCs w:val="28"/>
          <w:lang w:val="ru-RU"/>
        </w:rPr>
        <w:t>25</w:t>
      </w:r>
      <w:r w:rsidR="003F03A9" w:rsidRPr="00654131">
        <w:rPr>
          <w:rStyle w:val="25"/>
          <w:rFonts w:ascii="Times New Roman" w:hAnsi="Times New Roman"/>
          <w:bCs/>
          <w:sz w:val="28"/>
          <w:szCs w:val="28"/>
          <w:lang w:val="ru-RU"/>
        </w:rPr>
        <w:t>].</w:t>
      </w:r>
      <w:r w:rsidR="00042977" w:rsidRPr="00654131">
        <w:rPr>
          <w:rStyle w:val="25"/>
          <w:rFonts w:ascii="Times New Roman" w:hAnsi="Times New Roman"/>
          <w:bCs/>
          <w:sz w:val="28"/>
          <w:szCs w:val="28"/>
          <w:lang w:val="ru-RU"/>
        </w:rPr>
        <w:t xml:space="preserve"> Представители секции в Кыргызстане </w:t>
      </w:r>
      <w:r w:rsidR="005D4288" w:rsidRPr="00654131">
        <w:rPr>
          <w:rStyle w:val="25"/>
          <w:rFonts w:ascii="Times New Roman" w:hAnsi="Times New Roman"/>
          <w:bCs/>
          <w:sz w:val="28"/>
          <w:szCs w:val="28"/>
          <w:lang w:val="ru-RU"/>
        </w:rPr>
        <w:t>(</w:t>
      </w:r>
      <w:r w:rsidR="00FD7078">
        <w:rPr>
          <w:rStyle w:val="25"/>
          <w:rFonts w:ascii="Times New Roman" w:hAnsi="Times New Roman"/>
          <w:bCs/>
          <w:i/>
          <w:sz w:val="28"/>
          <w:szCs w:val="28"/>
          <w:lang w:val="ru-RU"/>
        </w:rPr>
        <w:t>A. </w:t>
      </w:r>
      <w:proofErr w:type="spellStart"/>
      <w:r w:rsidR="005D4288" w:rsidRPr="00654131">
        <w:rPr>
          <w:rStyle w:val="25"/>
          <w:rFonts w:ascii="Times New Roman" w:hAnsi="Times New Roman"/>
          <w:bCs/>
          <w:i/>
          <w:sz w:val="28"/>
          <w:szCs w:val="28"/>
          <w:lang w:val="ru-RU"/>
        </w:rPr>
        <w:t>atrosanguineum</w:t>
      </w:r>
      <w:proofErr w:type="spellEnd"/>
      <w:r w:rsidR="005D4288" w:rsidRPr="00654131">
        <w:rPr>
          <w:rStyle w:val="25"/>
          <w:rFonts w:ascii="Times New Roman" w:hAnsi="Times New Roman"/>
          <w:bCs/>
          <w:i/>
          <w:sz w:val="28"/>
          <w:szCs w:val="28"/>
          <w:lang w:val="ru-RU"/>
        </w:rPr>
        <w:t xml:space="preserve">, </w:t>
      </w:r>
      <w:r w:rsidR="00FD7078">
        <w:rPr>
          <w:rStyle w:val="25"/>
          <w:rFonts w:ascii="Times New Roman" w:hAnsi="Times New Roman"/>
          <w:bCs/>
          <w:i/>
          <w:sz w:val="28"/>
          <w:szCs w:val="28"/>
          <w:lang w:val="ru-RU"/>
        </w:rPr>
        <w:t>A. </w:t>
      </w:r>
      <w:proofErr w:type="spellStart"/>
      <w:r w:rsidR="005D4288" w:rsidRPr="00654131">
        <w:rPr>
          <w:rStyle w:val="25"/>
          <w:rFonts w:ascii="Times New Roman" w:hAnsi="Times New Roman"/>
          <w:bCs/>
          <w:i/>
          <w:sz w:val="28"/>
          <w:szCs w:val="28"/>
          <w:lang w:val="ru-RU"/>
        </w:rPr>
        <w:t>fedschenkoanum</w:t>
      </w:r>
      <w:proofErr w:type="spellEnd"/>
      <w:r w:rsidR="005D4288" w:rsidRPr="00654131">
        <w:rPr>
          <w:rStyle w:val="25"/>
          <w:rFonts w:ascii="Times New Roman" w:hAnsi="Times New Roman"/>
          <w:bCs/>
          <w:i/>
          <w:sz w:val="28"/>
          <w:szCs w:val="28"/>
          <w:lang w:val="ru-RU"/>
        </w:rPr>
        <w:t xml:space="preserve">, </w:t>
      </w:r>
      <w:r w:rsidR="00FD7078">
        <w:rPr>
          <w:rStyle w:val="25"/>
          <w:rFonts w:ascii="Times New Roman" w:hAnsi="Times New Roman"/>
          <w:bCs/>
          <w:i/>
          <w:sz w:val="28"/>
          <w:szCs w:val="28"/>
          <w:lang w:val="ru-RU"/>
        </w:rPr>
        <w:t>A. </w:t>
      </w:r>
      <w:proofErr w:type="spellStart"/>
      <w:r w:rsidR="005D4288" w:rsidRPr="00654131">
        <w:rPr>
          <w:rStyle w:val="25"/>
          <w:rFonts w:ascii="Times New Roman" w:hAnsi="Times New Roman"/>
          <w:bCs/>
          <w:i/>
          <w:sz w:val="28"/>
          <w:szCs w:val="28"/>
          <w:lang w:val="ru-RU"/>
        </w:rPr>
        <w:t>kaufmannii</w:t>
      </w:r>
      <w:proofErr w:type="spellEnd"/>
      <w:r w:rsidR="005D4288" w:rsidRPr="00654131">
        <w:rPr>
          <w:rStyle w:val="25"/>
          <w:rFonts w:ascii="Times New Roman" w:hAnsi="Times New Roman"/>
          <w:bCs/>
          <w:i/>
          <w:sz w:val="28"/>
          <w:szCs w:val="28"/>
          <w:lang w:val="ru-RU"/>
        </w:rPr>
        <w:t xml:space="preserve">, </w:t>
      </w:r>
      <w:r w:rsidR="00FD7078">
        <w:rPr>
          <w:rStyle w:val="25"/>
          <w:rFonts w:ascii="Times New Roman" w:hAnsi="Times New Roman"/>
          <w:bCs/>
          <w:i/>
          <w:sz w:val="28"/>
          <w:szCs w:val="28"/>
          <w:lang w:val="ru-RU"/>
        </w:rPr>
        <w:t>A. </w:t>
      </w:r>
      <w:proofErr w:type="spellStart"/>
      <w:r w:rsidR="005D4288" w:rsidRPr="00654131">
        <w:rPr>
          <w:rStyle w:val="25"/>
          <w:rFonts w:ascii="Times New Roman" w:hAnsi="Times New Roman"/>
          <w:bCs/>
          <w:i/>
          <w:sz w:val="28"/>
          <w:szCs w:val="28"/>
          <w:lang w:val="ru-RU"/>
        </w:rPr>
        <w:t>semenowii</w:t>
      </w:r>
      <w:proofErr w:type="spellEnd"/>
      <w:r w:rsidR="005D4288" w:rsidRPr="00654131">
        <w:rPr>
          <w:rStyle w:val="25"/>
          <w:rFonts w:ascii="Times New Roman" w:hAnsi="Times New Roman"/>
          <w:bCs/>
          <w:i/>
          <w:sz w:val="28"/>
          <w:szCs w:val="28"/>
          <w:lang w:val="ru-RU"/>
        </w:rPr>
        <w:t xml:space="preserve">, </w:t>
      </w:r>
      <w:r w:rsidR="00FD7078">
        <w:rPr>
          <w:rStyle w:val="25"/>
          <w:rFonts w:ascii="Times New Roman" w:hAnsi="Times New Roman"/>
          <w:bCs/>
          <w:i/>
          <w:sz w:val="28"/>
          <w:szCs w:val="28"/>
          <w:lang w:val="ru-RU"/>
        </w:rPr>
        <w:t>A. </w:t>
      </w:r>
      <w:proofErr w:type="spellStart"/>
      <w:r w:rsidR="005D4288" w:rsidRPr="00654131">
        <w:rPr>
          <w:rStyle w:val="25"/>
          <w:rFonts w:ascii="Times New Roman" w:hAnsi="Times New Roman"/>
          <w:bCs/>
          <w:i/>
          <w:sz w:val="28"/>
          <w:szCs w:val="28"/>
          <w:lang w:val="ru-RU"/>
        </w:rPr>
        <w:t>weschniakowii</w:t>
      </w:r>
      <w:proofErr w:type="spellEnd"/>
      <w:r w:rsidR="005D4288" w:rsidRPr="00654131">
        <w:rPr>
          <w:rStyle w:val="25"/>
          <w:rFonts w:ascii="Times New Roman" w:hAnsi="Times New Roman"/>
          <w:bCs/>
          <w:sz w:val="28"/>
          <w:szCs w:val="28"/>
          <w:lang w:val="ru-RU"/>
        </w:rPr>
        <w:t xml:space="preserve">) </w:t>
      </w:r>
      <w:r w:rsidR="00042977" w:rsidRPr="00654131">
        <w:rPr>
          <w:rStyle w:val="25"/>
          <w:rFonts w:ascii="Times New Roman" w:hAnsi="Times New Roman"/>
          <w:bCs/>
          <w:sz w:val="28"/>
          <w:szCs w:val="28"/>
          <w:lang w:val="ru-RU"/>
        </w:rPr>
        <w:t xml:space="preserve">выделяются от других видов </w:t>
      </w:r>
      <w:r w:rsidR="005D4288" w:rsidRPr="00654131">
        <w:rPr>
          <w:rStyle w:val="25"/>
          <w:rFonts w:ascii="Times New Roman" w:hAnsi="Times New Roman"/>
          <w:bCs/>
          <w:sz w:val="28"/>
          <w:szCs w:val="28"/>
          <w:lang w:val="ru-RU"/>
        </w:rPr>
        <w:t>короткими</w:t>
      </w:r>
      <w:r w:rsidR="00042977" w:rsidRPr="00654131">
        <w:rPr>
          <w:rStyle w:val="25"/>
          <w:rFonts w:ascii="Times New Roman" w:hAnsi="Times New Roman"/>
          <w:bCs/>
          <w:sz w:val="28"/>
          <w:szCs w:val="28"/>
          <w:lang w:val="ru-RU"/>
        </w:rPr>
        <w:t xml:space="preserve"> н</w:t>
      </w:r>
      <w:r w:rsidR="00042977" w:rsidRPr="00654131">
        <w:rPr>
          <w:sz w:val="28"/>
          <w:szCs w:val="28"/>
        </w:rPr>
        <w:t>итей тычинок в 2-3 раза короче листочков околоцветника,</w:t>
      </w:r>
      <w:r w:rsidR="005D4288" w:rsidRPr="00654131">
        <w:rPr>
          <w:sz w:val="28"/>
          <w:szCs w:val="28"/>
        </w:rPr>
        <w:t xml:space="preserve"> сросши</w:t>
      </w:r>
      <w:r w:rsidR="008053DE" w:rsidRPr="00654131">
        <w:rPr>
          <w:sz w:val="28"/>
          <w:szCs w:val="28"/>
        </w:rPr>
        <w:t>ми</w:t>
      </w:r>
      <w:r w:rsidR="005D4288" w:rsidRPr="00654131">
        <w:rPr>
          <w:sz w:val="28"/>
          <w:szCs w:val="28"/>
        </w:rPr>
        <w:t>ся</w:t>
      </w:r>
      <w:r w:rsidR="00042977" w:rsidRPr="00654131">
        <w:rPr>
          <w:sz w:val="28"/>
          <w:szCs w:val="28"/>
        </w:rPr>
        <w:t xml:space="preserve"> почти на 1/2 с листочком околоцветника и выше</w:t>
      </w:r>
      <w:r w:rsidR="008053DE" w:rsidRPr="00654131">
        <w:rPr>
          <w:sz w:val="28"/>
          <w:szCs w:val="28"/>
        </w:rPr>
        <w:t>, а</w:t>
      </w:r>
      <w:r w:rsidR="00042977" w:rsidRPr="00654131">
        <w:rPr>
          <w:sz w:val="28"/>
          <w:szCs w:val="28"/>
        </w:rPr>
        <w:t xml:space="preserve"> </w:t>
      </w:r>
      <w:r w:rsidR="005D4288" w:rsidRPr="00654131">
        <w:rPr>
          <w:sz w:val="28"/>
          <w:szCs w:val="28"/>
        </w:rPr>
        <w:t xml:space="preserve">между собой </w:t>
      </w:r>
      <w:r w:rsidR="00042977" w:rsidRPr="00654131">
        <w:rPr>
          <w:sz w:val="28"/>
          <w:szCs w:val="28"/>
        </w:rPr>
        <w:t xml:space="preserve">на </w:t>
      </w:r>
      <w:r w:rsidR="005D4288" w:rsidRPr="00654131">
        <w:rPr>
          <w:sz w:val="28"/>
          <w:szCs w:val="28"/>
        </w:rPr>
        <w:t>высоте 2/3-3/4 своей длины. Виды внутри с</w:t>
      </w:r>
      <w:r w:rsidR="005D4288" w:rsidRPr="00654131">
        <w:rPr>
          <w:iCs/>
          <w:sz w:val="28"/>
          <w:szCs w:val="28"/>
        </w:rPr>
        <w:t>екци</w:t>
      </w:r>
      <w:r w:rsidR="008053DE" w:rsidRPr="00654131">
        <w:rPr>
          <w:iCs/>
          <w:sz w:val="28"/>
          <w:szCs w:val="28"/>
        </w:rPr>
        <w:t>и</w:t>
      </w:r>
      <w:r w:rsidR="005D4288" w:rsidRPr="00654131">
        <w:rPr>
          <w:i/>
          <w:iCs/>
          <w:sz w:val="28"/>
          <w:szCs w:val="28"/>
        </w:rPr>
        <w:t xml:space="preserve"> </w:t>
      </w:r>
      <w:proofErr w:type="spellStart"/>
      <w:r w:rsidR="005D4288" w:rsidRPr="00654131">
        <w:rPr>
          <w:i/>
          <w:iCs/>
          <w:sz w:val="28"/>
          <w:szCs w:val="28"/>
          <w:lang w:val="en-US"/>
        </w:rPr>
        <w:t>Caerulea</w:t>
      </w:r>
      <w:proofErr w:type="spellEnd"/>
      <w:r w:rsidR="005D4288" w:rsidRPr="00654131">
        <w:rPr>
          <w:i/>
          <w:iCs/>
          <w:sz w:val="28"/>
          <w:szCs w:val="28"/>
        </w:rPr>
        <w:t xml:space="preserve"> </w:t>
      </w:r>
      <w:r w:rsidR="005D4288" w:rsidRPr="00654131">
        <w:rPr>
          <w:iCs/>
          <w:sz w:val="28"/>
          <w:szCs w:val="28"/>
        </w:rPr>
        <w:t xml:space="preserve">отличается </w:t>
      </w:r>
      <w:r w:rsidR="00E10686" w:rsidRPr="00654131">
        <w:rPr>
          <w:iCs/>
          <w:sz w:val="28"/>
          <w:szCs w:val="28"/>
        </w:rPr>
        <w:t xml:space="preserve">по длине </w:t>
      </w:r>
      <w:r w:rsidR="005D4288" w:rsidRPr="00654131">
        <w:rPr>
          <w:iCs/>
          <w:sz w:val="28"/>
          <w:szCs w:val="28"/>
        </w:rPr>
        <w:t xml:space="preserve">нитей </w:t>
      </w:r>
      <w:r w:rsidR="00E10686" w:rsidRPr="00654131">
        <w:rPr>
          <w:iCs/>
          <w:sz w:val="28"/>
          <w:szCs w:val="28"/>
        </w:rPr>
        <w:t>и</w:t>
      </w:r>
      <w:r w:rsidR="005D4288" w:rsidRPr="00654131">
        <w:rPr>
          <w:iCs/>
          <w:sz w:val="28"/>
          <w:szCs w:val="28"/>
        </w:rPr>
        <w:t xml:space="preserve"> формой внутренних нитей тычинок. </w:t>
      </w:r>
      <w:r w:rsidR="003C2528" w:rsidRPr="00654131">
        <w:rPr>
          <w:sz w:val="28"/>
          <w:szCs w:val="28"/>
        </w:rPr>
        <w:t xml:space="preserve">Тычиночные нити луков бывают снабжены зубцами. Наличие зубцов </w:t>
      </w:r>
      <w:r w:rsidR="00DA56B4" w:rsidRPr="00654131">
        <w:rPr>
          <w:sz w:val="28"/>
          <w:szCs w:val="28"/>
        </w:rPr>
        <w:t>тычиночных нитей их число и степ</w:t>
      </w:r>
      <w:r w:rsidR="003C2528" w:rsidRPr="00654131">
        <w:rPr>
          <w:sz w:val="28"/>
          <w:szCs w:val="28"/>
        </w:rPr>
        <w:t xml:space="preserve">ень надрезанности, форма верхушек – давно используются в систематике рода. </w:t>
      </w:r>
      <w:r w:rsidR="00757626" w:rsidRPr="00654131">
        <w:rPr>
          <w:sz w:val="28"/>
          <w:szCs w:val="28"/>
        </w:rPr>
        <w:t>В</w:t>
      </w:r>
      <w:r w:rsidR="003C2528" w:rsidRPr="00654131">
        <w:rPr>
          <w:sz w:val="28"/>
          <w:szCs w:val="28"/>
        </w:rPr>
        <w:t>ысота расположения зубцов, соотно</w:t>
      </w:r>
      <w:r w:rsidR="00757626" w:rsidRPr="00654131">
        <w:rPr>
          <w:sz w:val="28"/>
          <w:szCs w:val="28"/>
        </w:rPr>
        <w:t>ш</w:t>
      </w:r>
      <w:r w:rsidR="003C2528" w:rsidRPr="00654131">
        <w:rPr>
          <w:sz w:val="28"/>
          <w:szCs w:val="28"/>
        </w:rPr>
        <w:t xml:space="preserve">ение длины </w:t>
      </w:r>
      <w:r w:rsidR="009A64E9" w:rsidRPr="00654131">
        <w:rPr>
          <w:sz w:val="28"/>
          <w:szCs w:val="28"/>
        </w:rPr>
        <w:t xml:space="preserve">зубцов и тычиночной </w:t>
      </w:r>
      <w:r w:rsidR="003C2528" w:rsidRPr="00654131">
        <w:rPr>
          <w:sz w:val="28"/>
          <w:szCs w:val="28"/>
        </w:rPr>
        <w:t>нити, соотношение длины зубцов и листочков околоцветника и некоторые другие</w:t>
      </w:r>
      <w:r w:rsidR="009A64E9" w:rsidRPr="00654131">
        <w:rPr>
          <w:sz w:val="28"/>
          <w:szCs w:val="28"/>
        </w:rPr>
        <w:t xml:space="preserve"> признаки</w:t>
      </w:r>
      <w:r w:rsidR="003C2528" w:rsidRPr="00654131">
        <w:rPr>
          <w:sz w:val="28"/>
          <w:szCs w:val="28"/>
        </w:rPr>
        <w:t xml:space="preserve"> м</w:t>
      </w:r>
      <w:r w:rsidR="009A64E9" w:rsidRPr="00654131">
        <w:rPr>
          <w:sz w:val="28"/>
          <w:szCs w:val="28"/>
        </w:rPr>
        <w:t xml:space="preserve">огут служить для разграничения видов </w:t>
      </w:r>
      <w:r w:rsidR="003C2528" w:rsidRPr="00654131">
        <w:rPr>
          <w:sz w:val="28"/>
          <w:szCs w:val="28"/>
        </w:rPr>
        <w:t xml:space="preserve">подрода </w:t>
      </w:r>
      <w:r w:rsidR="003C2528" w:rsidRPr="00654131">
        <w:rPr>
          <w:i/>
          <w:sz w:val="28"/>
          <w:szCs w:val="28"/>
          <w:lang w:val="en-US"/>
        </w:rPr>
        <w:t>Allium</w:t>
      </w:r>
      <w:r w:rsidR="009A64E9" w:rsidRPr="00654131">
        <w:rPr>
          <w:sz w:val="28"/>
          <w:szCs w:val="28"/>
        </w:rPr>
        <w:t>.</w:t>
      </w:r>
      <w:r w:rsidR="009649F9" w:rsidRPr="00654131">
        <w:rPr>
          <w:sz w:val="28"/>
          <w:szCs w:val="28"/>
        </w:rPr>
        <w:t xml:space="preserve"> </w:t>
      </w:r>
      <w:r w:rsidR="00852475" w:rsidRPr="00654131">
        <w:rPr>
          <w:sz w:val="28"/>
          <w:szCs w:val="28"/>
        </w:rPr>
        <w:t>Виды с</w:t>
      </w:r>
      <w:r w:rsidR="00852475" w:rsidRPr="00654131">
        <w:rPr>
          <w:iCs/>
          <w:color w:val="000000"/>
          <w:sz w:val="28"/>
          <w:szCs w:val="28"/>
        </w:rPr>
        <w:t>екции</w:t>
      </w:r>
      <w:r w:rsidR="00852475" w:rsidRPr="00654131">
        <w:rPr>
          <w:i/>
          <w:iCs/>
          <w:color w:val="000000"/>
          <w:sz w:val="28"/>
          <w:szCs w:val="28"/>
        </w:rPr>
        <w:t xml:space="preserve"> </w:t>
      </w:r>
      <w:r w:rsidR="00852475" w:rsidRPr="00654131">
        <w:rPr>
          <w:i/>
          <w:iCs/>
          <w:color w:val="000000"/>
          <w:sz w:val="28"/>
          <w:szCs w:val="28"/>
          <w:lang w:val="en-US"/>
        </w:rPr>
        <w:t>Allium</w:t>
      </w:r>
      <w:r w:rsidR="00852475" w:rsidRPr="00654131">
        <w:rPr>
          <w:i/>
          <w:iCs/>
          <w:color w:val="000000"/>
          <w:sz w:val="28"/>
          <w:szCs w:val="28"/>
        </w:rPr>
        <w:t xml:space="preserve"> </w:t>
      </w:r>
      <w:r w:rsidR="00852475" w:rsidRPr="00654131">
        <w:rPr>
          <w:sz w:val="28"/>
          <w:szCs w:val="28"/>
        </w:rPr>
        <w:t>отличается в основном с боковыми зубцами внутренних тычинок (</w:t>
      </w:r>
      <w:r w:rsidR="00FD7078">
        <w:rPr>
          <w:i/>
          <w:sz w:val="28"/>
          <w:szCs w:val="28"/>
        </w:rPr>
        <w:t>A. </w:t>
      </w:r>
      <w:r w:rsidR="00852475" w:rsidRPr="00654131">
        <w:rPr>
          <w:i/>
          <w:sz w:val="28"/>
          <w:szCs w:val="28"/>
        </w:rPr>
        <w:t xml:space="preserve">atroviolaceum, </w:t>
      </w:r>
      <w:r w:rsidR="00FD7078">
        <w:rPr>
          <w:i/>
          <w:sz w:val="28"/>
          <w:szCs w:val="28"/>
        </w:rPr>
        <w:t>A. </w:t>
      </w:r>
      <w:r w:rsidR="00852475" w:rsidRPr="00654131">
        <w:rPr>
          <w:i/>
          <w:sz w:val="28"/>
          <w:szCs w:val="28"/>
        </w:rPr>
        <w:t>longicuspis</w:t>
      </w:r>
      <w:r w:rsidR="00852475" w:rsidRPr="00654131">
        <w:rPr>
          <w:sz w:val="28"/>
          <w:szCs w:val="28"/>
        </w:rPr>
        <w:t>).</w:t>
      </w:r>
      <w:r w:rsidR="00654131" w:rsidRPr="00654131">
        <w:rPr>
          <w:sz w:val="28"/>
          <w:szCs w:val="28"/>
        </w:rPr>
        <w:t xml:space="preserve"> </w:t>
      </w:r>
      <w:r w:rsidR="009649F9" w:rsidRPr="00654131">
        <w:rPr>
          <w:sz w:val="28"/>
          <w:szCs w:val="28"/>
        </w:rPr>
        <w:t xml:space="preserve">Однако в ряде случаев, по-видимому, </w:t>
      </w:r>
      <w:r w:rsidR="009A64E9" w:rsidRPr="00654131">
        <w:rPr>
          <w:sz w:val="28"/>
          <w:szCs w:val="28"/>
        </w:rPr>
        <w:t xml:space="preserve">наличие зубцов может быть вариабельным признаком. </w:t>
      </w:r>
    </w:p>
    <w:p w14:paraId="0736EE0B" w14:textId="77777777" w:rsidR="00967BA0" w:rsidRPr="00654131" w:rsidRDefault="008471F5" w:rsidP="008325A4">
      <w:pPr>
        <w:pStyle w:val="3"/>
        <w:numPr>
          <w:ilvl w:val="2"/>
          <w:numId w:val="34"/>
        </w:numPr>
        <w:spacing w:before="0" w:after="0"/>
        <w:ind w:left="0" w:firstLine="567"/>
        <w:jc w:val="both"/>
        <w:rPr>
          <w:szCs w:val="28"/>
        </w:rPr>
      </w:pPr>
      <w:bookmarkStart w:id="137" w:name="_Toc114218533"/>
      <w:proofErr w:type="spellStart"/>
      <w:r w:rsidRPr="00654131">
        <w:rPr>
          <w:szCs w:val="28"/>
        </w:rPr>
        <w:t>Форма</w:t>
      </w:r>
      <w:proofErr w:type="spellEnd"/>
      <w:r w:rsidRPr="00654131">
        <w:rPr>
          <w:szCs w:val="28"/>
        </w:rPr>
        <w:t xml:space="preserve"> </w:t>
      </w:r>
      <w:proofErr w:type="spellStart"/>
      <w:r w:rsidRPr="00654131">
        <w:rPr>
          <w:szCs w:val="28"/>
        </w:rPr>
        <w:t>завязи</w:t>
      </w:r>
      <w:proofErr w:type="spellEnd"/>
      <w:r w:rsidRPr="00654131">
        <w:rPr>
          <w:szCs w:val="28"/>
        </w:rPr>
        <w:t xml:space="preserve"> и </w:t>
      </w:r>
      <w:proofErr w:type="spellStart"/>
      <w:r w:rsidRPr="00654131">
        <w:rPr>
          <w:szCs w:val="28"/>
        </w:rPr>
        <w:t>нектарников</w:t>
      </w:r>
      <w:bookmarkEnd w:id="137"/>
      <w:proofErr w:type="spellEnd"/>
    </w:p>
    <w:p w14:paraId="6156D5FD" w14:textId="77777777" w:rsidR="005D4288" w:rsidRPr="00654131" w:rsidRDefault="003A18CC" w:rsidP="008325A4">
      <w:pPr>
        <w:pStyle w:val="210"/>
        <w:shd w:val="clear" w:color="auto" w:fill="auto"/>
        <w:spacing w:before="0" w:after="0" w:line="360" w:lineRule="auto"/>
        <w:ind w:firstLine="400"/>
        <w:rPr>
          <w:rStyle w:val="25"/>
          <w:rFonts w:ascii="Times New Roman" w:hAnsi="Times New Roman"/>
          <w:bCs/>
          <w:sz w:val="28"/>
          <w:szCs w:val="28"/>
          <w:lang w:val="ru-RU"/>
        </w:rPr>
      </w:pPr>
      <w:r w:rsidRPr="00654131">
        <w:rPr>
          <w:rStyle w:val="25"/>
          <w:rFonts w:ascii="Times New Roman" w:hAnsi="Times New Roman"/>
          <w:bCs/>
          <w:sz w:val="28"/>
          <w:szCs w:val="28"/>
          <w:lang w:val="ru-RU"/>
        </w:rPr>
        <w:t>Данный признак б</w:t>
      </w:r>
      <w:r w:rsidR="005D4288" w:rsidRPr="00654131">
        <w:rPr>
          <w:rStyle w:val="25"/>
          <w:rFonts w:ascii="Times New Roman" w:hAnsi="Times New Roman"/>
          <w:bCs/>
          <w:sz w:val="28"/>
          <w:szCs w:val="28"/>
          <w:lang w:val="ru-RU"/>
        </w:rPr>
        <w:t xml:space="preserve">ыл использован </w:t>
      </w:r>
      <w:r w:rsidRPr="00654131">
        <w:rPr>
          <w:rStyle w:val="25"/>
          <w:rFonts w:ascii="Times New Roman" w:hAnsi="Times New Roman"/>
          <w:bCs/>
          <w:sz w:val="28"/>
          <w:szCs w:val="28"/>
          <w:lang w:val="ru-RU"/>
        </w:rPr>
        <w:t xml:space="preserve">при изучении </w:t>
      </w:r>
      <w:r w:rsidR="005D4288" w:rsidRPr="00654131">
        <w:rPr>
          <w:rStyle w:val="25"/>
          <w:rFonts w:ascii="Times New Roman" w:hAnsi="Times New Roman"/>
          <w:bCs/>
          <w:sz w:val="28"/>
          <w:szCs w:val="28"/>
          <w:lang w:val="ru-RU"/>
        </w:rPr>
        <w:t>европейских луков [</w:t>
      </w:r>
      <w:r w:rsidR="00F34166" w:rsidRPr="00654131">
        <w:rPr>
          <w:rStyle w:val="25"/>
          <w:rFonts w:ascii="Times New Roman" w:hAnsi="Times New Roman"/>
          <w:bCs/>
          <w:sz w:val="28"/>
          <w:szCs w:val="28"/>
          <w:lang w:val="ru-RU" w:eastAsia="en-US"/>
        </w:rPr>
        <w:t>172</w:t>
      </w:r>
      <w:r w:rsidRPr="00654131">
        <w:rPr>
          <w:rStyle w:val="25"/>
          <w:rFonts w:ascii="Times New Roman" w:hAnsi="Times New Roman"/>
          <w:bCs/>
          <w:sz w:val="28"/>
          <w:szCs w:val="28"/>
          <w:lang w:val="ru-RU"/>
        </w:rPr>
        <w:t xml:space="preserve">], а после </w:t>
      </w:r>
      <w:r w:rsidR="005D4288" w:rsidRPr="00654131">
        <w:rPr>
          <w:rStyle w:val="25"/>
          <w:rFonts w:ascii="Times New Roman" w:hAnsi="Times New Roman"/>
          <w:bCs/>
          <w:sz w:val="28"/>
          <w:szCs w:val="28"/>
          <w:lang w:val="ru-RU"/>
        </w:rPr>
        <w:t xml:space="preserve">Н.Б. </w:t>
      </w:r>
      <w:proofErr w:type="spellStart"/>
      <w:r w:rsidR="005D4288" w:rsidRPr="00654131">
        <w:rPr>
          <w:rStyle w:val="25"/>
          <w:rFonts w:ascii="Times New Roman" w:hAnsi="Times New Roman"/>
          <w:bCs/>
          <w:sz w:val="28"/>
          <w:szCs w:val="28"/>
          <w:lang w:val="ru-RU"/>
        </w:rPr>
        <w:t>Чолокашвили</w:t>
      </w:r>
      <w:proofErr w:type="spellEnd"/>
      <w:r w:rsidR="005D4288" w:rsidRPr="00654131">
        <w:rPr>
          <w:rStyle w:val="25"/>
          <w:rFonts w:ascii="Times New Roman" w:hAnsi="Times New Roman"/>
          <w:bCs/>
          <w:sz w:val="28"/>
          <w:szCs w:val="28"/>
          <w:lang w:val="ru-RU"/>
        </w:rPr>
        <w:t xml:space="preserve"> [</w:t>
      </w:r>
      <w:r w:rsidR="00F34166" w:rsidRPr="00654131">
        <w:rPr>
          <w:rStyle w:val="25"/>
          <w:rFonts w:ascii="Times New Roman" w:hAnsi="Times New Roman"/>
          <w:bCs/>
          <w:sz w:val="28"/>
          <w:szCs w:val="28"/>
          <w:lang w:val="ru-RU"/>
        </w:rPr>
        <w:t>144</w:t>
      </w:r>
      <w:r w:rsidR="005D4288" w:rsidRPr="00654131">
        <w:rPr>
          <w:rStyle w:val="25"/>
          <w:rFonts w:ascii="Times New Roman" w:hAnsi="Times New Roman"/>
          <w:bCs/>
          <w:sz w:val="28"/>
          <w:szCs w:val="28"/>
          <w:lang w:val="ru-RU"/>
        </w:rPr>
        <w:t xml:space="preserve">, </w:t>
      </w:r>
      <w:r w:rsidR="00F34166" w:rsidRPr="00654131">
        <w:rPr>
          <w:rStyle w:val="25"/>
          <w:rFonts w:ascii="Times New Roman" w:hAnsi="Times New Roman"/>
          <w:bCs/>
          <w:sz w:val="28"/>
          <w:szCs w:val="28"/>
          <w:lang w:val="ru-RU"/>
        </w:rPr>
        <w:t>145</w:t>
      </w:r>
      <w:r w:rsidR="005D4288" w:rsidRPr="00654131">
        <w:rPr>
          <w:rStyle w:val="25"/>
          <w:rFonts w:ascii="Times New Roman" w:hAnsi="Times New Roman"/>
          <w:bCs/>
          <w:sz w:val="28"/>
          <w:szCs w:val="28"/>
          <w:lang w:val="ru-RU"/>
        </w:rPr>
        <w:t>] для построения системы кавказских луков при разделении их на подроды и секции.</w:t>
      </w:r>
    </w:p>
    <w:p w14:paraId="5B5C3B60" w14:textId="77777777" w:rsidR="00967BA0" w:rsidRPr="00654131" w:rsidRDefault="00441036" w:rsidP="008325A4">
      <w:pPr>
        <w:pStyle w:val="3"/>
        <w:numPr>
          <w:ilvl w:val="2"/>
          <w:numId w:val="34"/>
        </w:numPr>
        <w:spacing w:before="0" w:after="0"/>
        <w:ind w:left="0" w:firstLine="567"/>
        <w:jc w:val="both"/>
        <w:rPr>
          <w:szCs w:val="28"/>
        </w:rPr>
      </w:pPr>
      <w:bookmarkStart w:id="138" w:name="_Toc114218534"/>
      <w:proofErr w:type="spellStart"/>
      <w:r w:rsidRPr="00654131">
        <w:rPr>
          <w:szCs w:val="28"/>
        </w:rPr>
        <w:t>Количество</w:t>
      </w:r>
      <w:proofErr w:type="spellEnd"/>
      <w:r w:rsidRPr="00654131">
        <w:rPr>
          <w:szCs w:val="28"/>
        </w:rPr>
        <w:t xml:space="preserve"> </w:t>
      </w:r>
      <w:proofErr w:type="spellStart"/>
      <w:r w:rsidRPr="00654131">
        <w:rPr>
          <w:szCs w:val="28"/>
        </w:rPr>
        <w:t>семяпочек</w:t>
      </w:r>
      <w:proofErr w:type="spellEnd"/>
      <w:r w:rsidRPr="00654131">
        <w:rPr>
          <w:szCs w:val="28"/>
        </w:rPr>
        <w:t xml:space="preserve"> в </w:t>
      </w:r>
      <w:proofErr w:type="spellStart"/>
      <w:r w:rsidRPr="00654131">
        <w:rPr>
          <w:szCs w:val="28"/>
        </w:rPr>
        <w:t>завязи</w:t>
      </w:r>
      <w:bookmarkEnd w:id="138"/>
      <w:proofErr w:type="spellEnd"/>
    </w:p>
    <w:p w14:paraId="7C5EC45D" w14:textId="798BE7AE" w:rsidR="00441036" w:rsidRPr="00654131" w:rsidRDefault="00441036" w:rsidP="008325A4">
      <w:pPr>
        <w:spacing w:line="360" w:lineRule="auto"/>
        <w:ind w:firstLine="567"/>
        <w:jc w:val="both"/>
        <w:rPr>
          <w:sz w:val="28"/>
          <w:szCs w:val="28"/>
        </w:rPr>
      </w:pPr>
      <w:r w:rsidRPr="00654131">
        <w:rPr>
          <w:rStyle w:val="25"/>
          <w:rFonts w:ascii="Times New Roman" w:hAnsi="Times New Roman"/>
          <w:bCs/>
          <w:sz w:val="28"/>
          <w:szCs w:val="28"/>
          <w:lang w:val="ru-RU"/>
        </w:rPr>
        <w:t xml:space="preserve">Этот признак впервые был замечен </w:t>
      </w:r>
      <w:r w:rsidRPr="00654131">
        <w:rPr>
          <w:rStyle w:val="25"/>
          <w:rFonts w:ascii="Times New Roman" w:hAnsi="Times New Roman"/>
          <w:bCs/>
          <w:sz w:val="28"/>
          <w:szCs w:val="28"/>
        </w:rPr>
        <w:t>P</w:t>
      </w:r>
      <w:r w:rsidRPr="00654131">
        <w:rPr>
          <w:rStyle w:val="25"/>
          <w:rFonts w:ascii="Times New Roman" w:hAnsi="Times New Roman"/>
          <w:bCs/>
          <w:sz w:val="28"/>
          <w:szCs w:val="28"/>
          <w:lang w:val="ru-RU"/>
        </w:rPr>
        <w:t xml:space="preserve">. </w:t>
      </w:r>
      <w:r w:rsidRPr="00654131">
        <w:rPr>
          <w:rStyle w:val="25"/>
          <w:rFonts w:ascii="Times New Roman" w:hAnsi="Times New Roman"/>
          <w:bCs/>
          <w:sz w:val="28"/>
          <w:szCs w:val="28"/>
        </w:rPr>
        <w:t>Webb</w:t>
      </w:r>
      <w:r w:rsidRPr="00654131">
        <w:rPr>
          <w:rStyle w:val="25"/>
          <w:rFonts w:ascii="Times New Roman" w:hAnsi="Times New Roman"/>
          <w:bCs/>
          <w:sz w:val="28"/>
          <w:szCs w:val="28"/>
          <w:lang w:val="ru-RU"/>
        </w:rPr>
        <w:t xml:space="preserve"> и </w:t>
      </w:r>
      <w:r w:rsidRPr="00654131">
        <w:rPr>
          <w:rStyle w:val="25"/>
          <w:rFonts w:ascii="Times New Roman" w:hAnsi="Times New Roman"/>
          <w:bCs/>
          <w:sz w:val="28"/>
          <w:szCs w:val="28"/>
        </w:rPr>
        <w:t>C</w:t>
      </w:r>
      <w:r w:rsidRPr="00654131">
        <w:rPr>
          <w:rStyle w:val="25"/>
          <w:rFonts w:ascii="Times New Roman" w:hAnsi="Times New Roman"/>
          <w:bCs/>
          <w:sz w:val="28"/>
          <w:szCs w:val="28"/>
          <w:lang w:val="ru-RU"/>
        </w:rPr>
        <w:t xml:space="preserve">. </w:t>
      </w:r>
      <w:proofErr w:type="spellStart"/>
      <w:r w:rsidRPr="00654131">
        <w:rPr>
          <w:rStyle w:val="25"/>
          <w:rFonts w:ascii="Times New Roman" w:hAnsi="Times New Roman"/>
          <w:bCs/>
          <w:sz w:val="28"/>
          <w:szCs w:val="28"/>
        </w:rPr>
        <w:t>Berlott</w:t>
      </w:r>
      <w:proofErr w:type="spellEnd"/>
      <w:r w:rsidRPr="00654131">
        <w:rPr>
          <w:rStyle w:val="25"/>
          <w:rFonts w:ascii="Times New Roman" w:hAnsi="Times New Roman"/>
          <w:bCs/>
          <w:sz w:val="28"/>
          <w:szCs w:val="28"/>
          <w:lang w:val="ru-RU"/>
        </w:rPr>
        <w:t xml:space="preserve"> при изучении луков с Канарских островов</w:t>
      </w:r>
      <w:r w:rsidR="005727C2" w:rsidRPr="00654131">
        <w:rPr>
          <w:rStyle w:val="25"/>
          <w:rFonts w:ascii="Times New Roman" w:hAnsi="Times New Roman"/>
          <w:bCs/>
          <w:sz w:val="28"/>
          <w:szCs w:val="28"/>
          <w:lang w:val="ru-RU"/>
        </w:rPr>
        <w:t xml:space="preserve"> [</w:t>
      </w:r>
      <w:r w:rsidR="00DE1E16" w:rsidRPr="00654131">
        <w:rPr>
          <w:rStyle w:val="25"/>
          <w:rFonts w:ascii="Times New Roman" w:hAnsi="Times New Roman"/>
          <w:bCs/>
          <w:sz w:val="28"/>
          <w:szCs w:val="28"/>
          <w:lang w:val="ru-RU"/>
        </w:rPr>
        <w:t>130</w:t>
      </w:r>
      <w:r w:rsidR="005727C2" w:rsidRPr="00654131">
        <w:rPr>
          <w:rStyle w:val="25"/>
          <w:rFonts w:ascii="Times New Roman" w:hAnsi="Times New Roman"/>
          <w:bCs/>
          <w:sz w:val="28"/>
          <w:szCs w:val="28"/>
          <w:lang w:val="ru-RU"/>
        </w:rPr>
        <w:t>]</w:t>
      </w:r>
      <w:r w:rsidRPr="00654131">
        <w:rPr>
          <w:rStyle w:val="25"/>
          <w:rFonts w:ascii="Times New Roman" w:hAnsi="Times New Roman"/>
          <w:bCs/>
          <w:sz w:val="28"/>
          <w:szCs w:val="28"/>
          <w:lang w:val="ru-RU"/>
        </w:rPr>
        <w:t xml:space="preserve">. Число семяпочек взято ими за основу при выделении секций </w:t>
      </w:r>
      <w:proofErr w:type="spellStart"/>
      <w:r w:rsidRPr="00654131">
        <w:rPr>
          <w:rStyle w:val="25"/>
          <w:rFonts w:ascii="Times New Roman" w:hAnsi="Times New Roman"/>
          <w:bCs/>
          <w:i/>
          <w:sz w:val="28"/>
          <w:szCs w:val="28"/>
        </w:rPr>
        <w:t>Crommyum</w:t>
      </w:r>
      <w:proofErr w:type="spellEnd"/>
      <w:r w:rsidRPr="00654131">
        <w:rPr>
          <w:rStyle w:val="25"/>
          <w:rFonts w:ascii="Times New Roman" w:hAnsi="Times New Roman"/>
          <w:bCs/>
          <w:sz w:val="28"/>
          <w:szCs w:val="28"/>
          <w:lang w:val="ru-RU"/>
        </w:rPr>
        <w:t xml:space="preserve"> и </w:t>
      </w:r>
      <w:proofErr w:type="spellStart"/>
      <w:r w:rsidRPr="00654131">
        <w:rPr>
          <w:rStyle w:val="25"/>
          <w:rFonts w:ascii="Times New Roman" w:hAnsi="Times New Roman"/>
          <w:bCs/>
          <w:i/>
          <w:sz w:val="28"/>
          <w:szCs w:val="28"/>
        </w:rPr>
        <w:t>Melanocrommyum</w:t>
      </w:r>
      <w:proofErr w:type="spellEnd"/>
      <w:r w:rsidRPr="00654131">
        <w:rPr>
          <w:rStyle w:val="25"/>
          <w:rFonts w:ascii="Times New Roman" w:hAnsi="Times New Roman"/>
          <w:bCs/>
          <w:sz w:val="28"/>
          <w:szCs w:val="28"/>
          <w:lang w:val="ru-RU"/>
        </w:rPr>
        <w:t xml:space="preserve">. Позднее </w:t>
      </w:r>
      <w:r w:rsidRPr="00654131">
        <w:rPr>
          <w:rStyle w:val="25"/>
          <w:rFonts w:ascii="Times New Roman" w:hAnsi="Times New Roman"/>
          <w:bCs/>
          <w:sz w:val="28"/>
          <w:szCs w:val="28"/>
        </w:rPr>
        <w:t>G</w:t>
      </w:r>
      <w:r w:rsidRPr="00654131">
        <w:rPr>
          <w:rStyle w:val="25"/>
          <w:rFonts w:ascii="Times New Roman" w:hAnsi="Times New Roman"/>
          <w:bCs/>
          <w:sz w:val="28"/>
          <w:szCs w:val="28"/>
          <w:lang w:val="ru-RU"/>
        </w:rPr>
        <w:t xml:space="preserve">. </w:t>
      </w:r>
      <w:proofErr w:type="spellStart"/>
      <w:r w:rsidRPr="00654131">
        <w:rPr>
          <w:rStyle w:val="25"/>
          <w:rFonts w:ascii="Times New Roman" w:hAnsi="Times New Roman"/>
          <w:bCs/>
          <w:sz w:val="28"/>
          <w:szCs w:val="28"/>
          <w:lang w:val="ru-RU"/>
        </w:rPr>
        <w:t>Роиу</w:t>
      </w:r>
      <w:proofErr w:type="spellEnd"/>
      <w:r w:rsidRPr="00654131">
        <w:rPr>
          <w:rStyle w:val="25"/>
          <w:rFonts w:ascii="Times New Roman" w:hAnsi="Times New Roman"/>
          <w:bCs/>
          <w:sz w:val="28"/>
          <w:szCs w:val="28"/>
          <w:lang w:val="ru-RU"/>
        </w:rPr>
        <w:t xml:space="preserve">, </w:t>
      </w:r>
      <w:r w:rsidRPr="00654131">
        <w:rPr>
          <w:rStyle w:val="25"/>
          <w:rFonts w:ascii="Times New Roman" w:hAnsi="Times New Roman"/>
          <w:bCs/>
          <w:sz w:val="28"/>
          <w:szCs w:val="28"/>
        </w:rPr>
        <w:t>P</w:t>
      </w:r>
      <w:r w:rsidRPr="00654131">
        <w:rPr>
          <w:rStyle w:val="25"/>
          <w:rFonts w:ascii="Times New Roman" w:hAnsi="Times New Roman"/>
          <w:bCs/>
          <w:sz w:val="28"/>
          <w:szCs w:val="28"/>
          <w:lang w:val="ru-RU"/>
        </w:rPr>
        <w:t xml:space="preserve">. </w:t>
      </w:r>
      <w:proofErr w:type="spellStart"/>
      <w:r w:rsidRPr="00654131">
        <w:rPr>
          <w:rStyle w:val="25"/>
          <w:rFonts w:ascii="Times New Roman" w:hAnsi="Times New Roman"/>
          <w:bCs/>
          <w:sz w:val="28"/>
          <w:szCs w:val="28"/>
        </w:rPr>
        <w:t>Wendelbo</w:t>
      </w:r>
      <w:proofErr w:type="spellEnd"/>
      <w:r w:rsidRPr="00654131">
        <w:rPr>
          <w:rStyle w:val="25"/>
          <w:rFonts w:ascii="Times New Roman" w:hAnsi="Times New Roman"/>
          <w:bCs/>
          <w:sz w:val="28"/>
          <w:szCs w:val="28"/>
          <w:lang w:val="ru-RU"/>
        </w:rPr>
        <w:t xml:space="preserve"> придали второй из названных секций ранг подрод</w:t>
      </w:r>
      <w:r w:rsidRPr="00654131">
        <w:rPr>
          <w:rStyle w:val="25"/>
          <w:rFonts w:ascii="Times New Roman" w:hAnsi="Times New Roman"/>
          <w:bCs/>
          <w:sz w:val="28"/>
          <w:szCs w:val="28"/>
        </w:rPr>
        <w:t>a</w:t>
      </w:r>
      <w:r w:rsidRPr="00654131">
        <w:rPr>
          <w:rStyle w:val="25"/>
          <w:rFonts w:ascii="Times New Roman" w:hAnsi="Times New Roman"/>
          <w:bCs/>
          <w:sz w:val="28"/>
          <w:szCs w:val="28"/>
          <w:lang w:val="ru-RU"/>
        </w:rPr>
        <w:t xml:space="preserve"> по числу семяпочек в завязи [</w:t>
      </w:r>
      <w:r w:rsidR="00DE1E16" w:rsidRPr="00654131">
        <w:rPr>
          <w:rStyle w:val="25"/>
          <w:rFonts w:ascii="Times New Roman" w:hAnsi="Times New Roman"/>
          <w:bCs/>
          <w:sz w:val="28"/>
          <w:szCs w:val="28"/>
          <w:lang w:val="ru-RU"/>
        </w:rPr>
        <w:t>130</w:t>
      </w:r>
      <w:r w:rsidRPr="00654131">
        <w:rPr>
          <w:rStyle w:val="25"/>
          <w:rFonts w:ascii="Times New Roman" w:hAnsi="Times New Roman"/>
          <w:bCs/>
          <w:sz w:val="28"/>
          <w:szCs w:val="28"/>
          <w:lang w:val="ru-RU"/>
        </w:rPr>
        <w:t xml:space="preserve">]. У среднеазиатских представителей подрода </w:t>
      </w:r>
      <w:proofErr w:type="spellStart"/>
      <w:r w:rsidRPr="00654131">
        <w:rPr>
          <w:rStyle w:val="25"/>
          <w:rFonts w:ascii="Times New Roman" w:hAnsi="Times New Roman"/>
          <w:bCs/>
          <w:i/>
          <w:sz w:val="28"/>
          <w:szCs w:val="28"/>
        </w:rPr>
        <w:t>Melanocrommyum</w:t>
      </w:r>
      <w:proofErr w:type="spellEnd"/>
      <w:r w:rsidRPr="00654131">
        <w:rPr>
          <w:rStyle w:val="25"/>
          <w:rFonts w:ascii="Times New Roman" w:hAnsi="Times New Roman"/>
          <w:bCs/>
          <w:sz w:val="28"/>
          <w:szCs w:val="28"/>
          <w:lang w:val="ru-RU"/>
        </w:rPr>
        <w:t xml:space="preserve"> </w:t>
      </w:r>
      <w:r w:rsidR="003756C6" w:rsidRPr="00654131">
        <w:rPr>
          <w:rStyle w:val="25"/>
          <w:rFonts w:ascii="Times New Roman" w:hAnsi="Times New Roman"/>
          <w:bCs/>
          <w:sz w:val="28"/>
          <w:szCs w:val="28"/>
          <w:lang w:val="ru-RU"/>
        </w:rPr>
        <w:t>количество се</w:t>
      </w:r>
      <w:r w:rsidRPr="00654131">
        <w:rPr>
          <w:rStyle w:val="25"/>
          <w:rFonts w:ascii="Times New Roman" w:hAnsi="Times New Roman"/>
          <w:bCs/>
          <w:sz w:val="28"/>
          <w:szCs w:val="28"/>
          <w:lang w:val="ru-RU"/>
        </w:rPr>
        <w:t>мяпочек колеблется от 7 (</w:t>
      </w:r>
      <w:r w:rsidR="00FD7078">
        <w:rPr>
          <w:rStyle w:val="25"/>
          <w:rFonts w:ascii="Times New Roman" w:hAnsi="Times New Roman"/>
          <w:bCs/>
          <w:i/>
          <w:sz w:val="28"/>
          <w:szCs w:val="28"/>
        </w:rPr>
        <w:t>A</w:t>
      </w:r>
      <w:r w:rsidR="00FD7078" w:rsidRPr="004120E4">
        <w:rPr>
          <w:rStyle w:val="25"/>
          <w:rFonts w:ascii="Times New Roman" w:hAnsi="Times New Roman"/>
          <w:bCs/>
          <w:i/>
          <w:sz w:val="28"/>
          <w:szCs w:val="28"/>
          <w:lang w:val="ru-RU"/>
        </w:rPr>
        <w:t>.</w:t>
      </w:r>
      <w:r w:rsidR="00FD7078">
        <w:rPr>
          <w:rStyle w:val="25"/>
          <w:rFonts w:ascii="Times New Roman" w:hAnsi="Times New Roman"/>
          <w:bCs/>
          <w:i/>
          <w:sz w:val="28"/>
          <w:szCs w:val="28"/>
        </w:rPr>
        <w:t> </w:t>
      </w:r>
      <w:proofErr w:type="spellStart"/>
      <w:r w:rsidR="00C336C8" w:rsidRPr="00654131">
        <w:rPr>
          <w:rStyle w:val="25"/>
          <w:rFonts w:ascii="Times New Roman" w:hAnsi="Times New Roman"/>
          <w:bCs/>
          <w:i/>
          <w:sz w:val="28"/>
          <w:szCs w:val="28"/>
        </w:rPr>
        <w:t>macleanii</w:t>
      </w:r>
      <w:proofErr w:type="spellEnd"/>
      <w:r w:rsidRPr="00654131">
        <w:rPr>
          <w:rStyle w:val="25"/>
          <w:rFonts w:ascii="Times New Roman" w:hAnsi="Times New Roman"/>
          <w:bCs/>
          <w:sz w:val="28"/>
          <w:szCs w:val="28"/>
          <w:lang w:val="ru-RU"/>
        </w:rPr>
        <w:t>) до 70 (</w:t>
      </w:r>
      <w:r w:rsidR="00FD7078">
        <w:rPr>
          <w:rStyle w:val="25"/>
          <w:rFonts w:ascii="Times New Roman" w:hAnsi="Times New Roman"/>
          <w:bCs/>
          <w:i/>
          <w:sz w:val="28"/>
          <w:szCs w:val="28"/>
        </w:rPr>
        <w:t>A</w:t>
      </w:r>
      <w:r w:rsidR="00FD7078" w:rsidRPr="004120E4">
        <w:rPr>
          <w:rStyle w:val="25"/>
          <w:rFonts w:ascii="Times New Roman" w:hAnsi="Times New Roman"/>
          <w:bCs/>
          <w:i/>
          <w:sz w:val="28"/>
          <w:szCs w:val="28"/>
          <w:lang w:val="ru-RU"/>
        </w:rPr>
        <w:t>.</w:t>
      </w:r>
      <w:r w:rsidR="00FD7078">
        <w:rPr>
          <w:rStyle w:val="25"/>
          <w:rFonts w:ascii="Times New Roman" w:hAnsi="Times New Roman"/>
          <w:bCs/>
          <w:i/>
          <w:sz w:val="28"/>
          <w:szCs w:val="28"/>
        </w:rPr>
        <w:t> </w:t>
      </w:r>
      <w:proofErr w:type="spellStart"/>
      <w:r w:rsidRPr="00654131">
        <w:rPr>
          <w:rStyle w:val="25"/>
          <w:rFonts w:ascii="Times New Roman" w:hAnsi="Times New Roman"/>
          <w:bCs/>
          <w:i/>
          <w:sz w:val="28"/>
          <w:szCs w:val="28"/>
        </w:rPr>
        <w:t>insufficiens</w:t>
      </w:r>
      <w:proofErr w:type="spellEnd"/>
      <w:r w:rsidRPr="00654131">
        <w:rPr>
          <w:rStyle w:val="25"/>
          <w:rFonts w:ascii="Times New Roman" w:hAnsi="Times New Roman"/>
          <w:bCs/>
          <w:sz w:val="28"/>
          <w:szCs w:val="28"/>
          <w:lang w:val="ru-RU"/>
        </w:rPr>
        <w:t>) [</w:t>
      </w:r>
      <w:r w:rsidR="00E86850" w:rsidRPr="00654131">
        <w:rPr>
          <w:rStyle w:val="25"/>
          <w:rFonts w:ascii="Times New Roman" w:hAnsi="Times New Roman"/>
          <w:bCs/>
          <w:sz w:val="28"/>
          <w:szCs w:val="28"/>
          <w:lang w:val="ru-RU"/>
        </w:rPr>
        <w:t>125</w:t>
      </w:r>
      <w:r w:rsidRPr="00654131">
        <w:rPr>
          <w:rStyle w:val="25"/>
          <w:rFonts w:ascii="Times New Roman" w:hAnsi="Times New Roman"/>
          <w:bCs/>
          <w:sz w:val="28"/>
          <w:szCs w:val="28"/>
          <w:lang w:val="ru-RU"/>
        </w:rPr>
        <w:t>], во всех остальных подродах число семяпочек в завязи равно 6 [</w:t>
      </w:r>
      <w:r w:rsidR="00DE1E16" w:rsidRPr="00654131">
        <w:rPr>
          <w:rStyle w:val="25"/>
          <w:rFonts w:ascii="Times New Roman" w:hAnsi="Times New Roman"/>
          <w:bCs/>
          <w:sz w:val="28"/>
          <w:szCs w:val="28"/>
          <w:lang w:val="ru-RU"/>
        </w:rPr>
        <w:t>130</w:t>
      </w:r>
      <w:r w:rsidRPr="00654131">
        <w:rPr>
          <w:rStyle w:val="25"/>
          <w:rFonts w:ascii="Times New Roman" w:hAnsi="Times New Roman"/>
          <w:bCs/>
          <w:sz w:val="28"/>
          <w:szCs w:val="28"/>
          <w:lang w:val="ru-RU"/>
        </w:rPr>
        <w:t>].</w:t>
      </w:r>
    </w:p>
    <w:p w14:paraId="5AA0129A" w14:textId="77777777" w:rsidR="00967BA0" w:rsidRPr="00654131" w:rsidRDefault="00D71C7F" w:rsidP="008325A4">
      <w:pPr>
        <w:pStyle w:val="3"/>
        <w:numPr>
          <w:ilvl w:val="2"/>
          <w:numId w:val="34"/>
        </w:numPr>
        <w:spacing w:before="0" w:after="0"/>
        <w:ind w:left="0" w:firstLine="567"/>
        <w:jc w:val="both"/>
        <w:rPr>
          <w:szCs w:val="28"/>
        </w:rPr>
      </w:pPr>
      <w:bookmarkStart w:id="139" w:name="_Toc114218535"/>
      <w:proofErr w:type="spellStart"/>
      <w:r w:rsidRPr="00654131">
        <w:rPr>
          <w:szCs w:val="28"/>
        </w:rPr>
        <w:lastRenderedPageBreak/>
        <w:t>Форма</w:t>
      </w:r>
      <w:proofErr w:type="spellEnd"/>
      <w:r w:rsidRPr="00654131">
        <w:rPr>
          <w:szCs w:val="28"/>
        </w:rPr>
        <w:t xml:space="preserve"> </w:t>
      </w:r>
      <w:proofErr w:type="spellStart"/>
      <w:r w:rsidRPr="00654131">
        <w:rPr>
          <w:szCs w:val="28"/>
        </w:rPr>
        <w:t>семян</w:t>
      </w:r>
      <w:bookmarkEnd w:id="139"/>
      <w:proofErr w:type="spellEnd"/>
    </w:p>
    <w:p w14:paraId="49F690A9" w14:textId="75FEB0FB" w:rsidR="00315D73" w:rsidRPr="00654131" w:rsidRDefault="00C4747E" w:rsidP="008325A4">
      <w:pPr>
        <w:pStyle w:val="210"/>
        <w:shd w:val="clear" w:color="auto" w:fill="auto"/>
        <w:spacing w:before="0" w:after="0" w:line="360" w:lineRule="auto"/>
        <w:ind w:firstLine="567"/>
        <w:rPr>
          <w:rStyle w:val="25"/>
          <w:rFonts w:ascii="Times New Roman" w:hAnsi="Times New Roman"/>
          <w:bCs/>
          <w:sz w:val="28"/>
          <w:szCs w:val="28"/>
          <w:lang w:val="ru-RU"/>
        </w:rPr>
      </w:pPr>
      <w:r w:rsidRPr="00654131">
        <w:rPr>
          <w:rStyle w:val="25"/>
          <w:rFonts w:ascii="Times New Roman" w:hAnsi="Times New Roman"/>
          <w:bCs/>
          <w:sz w:val="28"/>
          <w:szCs w:val="28"/>
          <w:lang w:val="ru-RU"/>
        </w:rPr>
        <w:t>При описании</w:t>
      </w:r>
      <w:r w:rsidRPr="00654131">
        <w:rPr>
          <w:rStyle w:val="25"/>
          <w:rFonts w:ascii="Times New Roman" w:hAnsi="Times New Roman"/>
          <w:b/>
          <w:bCs/>
          <w:sz w:val="28"/>
          <w:szCs w:val="28"/>
          <w:lang w:val="ru-RU"/>
        </w:rPr>
        <w:t xml:space="preserve"> </w:t>
      </w:r>
      <w:r w:rsidRPr="00654131">
        <w:rPr>
          <w:rStyle w:val="25"/>
          <w:rFonts w:ascii="Times New Roman" w:hAnsi="Times New Roman"/>
          <w:bCs/>
          <w:sz w:val="28"/>
          <w:szCs w:val="28"/>
          <w:lang w:val="ru-RU"/>
        </w:rPr>
        <w:t xml:space="preserve">видов </w:t>
      </w:r>
      <w:r w:rsidR="00395A70" w:rsidRPr="00654131">
        <w:rPr>
          <w:rStyle w:val="25"/>
          <w:rFonts w:ascii="Times New Roman" w:hAnsi="Times New Roman"/>
          <w:bCs/>
          <w:sz w:val="28"/>
          <w:szCs w:val="28"/>
          <w:lang w:val="ru-RU"/>
        </w:rPr>
        <w:t>форм</w:t>
      </w:r>
      <w:r w:rsidRPr="00654131">
        <w:rPr>
          <w:rStyle w:val="25"/>
          <w:rFonts w:ascii="Times New Roman" w:hAnsi="Times New Roman"/>
          <w:bCs/>
          <w:sz w:val="28"/>
          <w:szCs w:val="28"/>
          <w:lang w:val="ru-RU"/>
        </w:rPr>
        <w:t>у</w:t>
      </w:r>
      <w:r w:rsidR="00395A70" w:rsidRPr="00654131">
        <w:rPr>
          <w:rStyle w:val="25"/>
          <w:rFonts w:ascii="Times New Roman" w:hAnsi="Times New Roman"/>
          <w:bCs/>
          <w:sz w:val="28"/>
          <w:szCs w:val="28"/>
          <w:lang w:val="ru-RU"/>
        </w:rPr>
        <w:t xml:space="preserve"> семян луков </w:t>
      </w:r>
      <w:r w:rsidRPr="00654131">
        <w:rPr>
          <w:rStyle w:val="25"/>
          <w:rFonts w:ascii="Times New Roman" w:hAnsi="Times New Roman"/>
          <w:bCs/>
          <w:sz w:val="28"/>
          <w:szCs w:val="28"/>
          <w:lang w:val="ru-RU"/>
        </w:rPr>
        <w:t>описыва</w:t>
      </w:r>
      <w:r w:rsidR="00205E6E" w:rsidRPr="00654131">
        <w:rPr>
          <w:rStyle w:val="25"/>
          <w:rFonts w:ascii="Times New Roman" w:hAnsi="Times New Roman"/>
          <w:bCs/>
          <w:sz w:val="28"/>
          <w:szCs w:val="28"/>
          <w:lang w:val="ru-RU"/>
        </w:rPr>
        <w:t xml:space="preserve">ли </w:t>
      </w:r>
      <w:r w:rsidR="00395A70" w:rsidRPr="00654131">
        <w:rPr>
          <w:rStyle w:val="25"/>
          <w:rFonts w:ascii="Times New Roman" w:hAnsi="Times New Roman"/>
          <w:bCs/>
          <w:sz w:val="28"/>
          <w:szCs w:val="28"/>
        </w:rPr>
        <w:t>C</w:t>
      </w:r>
      <w:r w:rsidR="00395A70" w:rsidRPr="00654131">
        <w:rPr>
          <w:rStyle w:val="25"/>
          <w:rFonts w:ascii="Times New Roman" w:hAnsi="Times New Roman"/>
          <w:bCs/>
          <w:sz w:val="28"/>
          <w:szCs w:val="28"/>
          <w:lang w:val="ru-RU"/>
        </w:rPr>
        <w:t>.</w:t>
      </w:r>
      <w:r w:rsidR="00395A70" w:rsidRPr="00654131">
        <w:rPr>
          <w:rStyle w:val="25"/>
          <w:rFonts w:ascii="Times New Roman" w:hAnsi="Times New Roman"/>
          <w:bCs/>
          <w:sz w:val="28"/>
          <w:szCs w:val="28"/>
        </w:rPr>
        <w:t>F</w:t>
      </w:r>
      <w:r w:rsidR="002462F3" w:rsidRPr="00654131">
        <w:rPr>
          <w:rStyle w:val="25"/>
          <w:rFonts w:ascii="Times New Roman" w:hAnsi="Times New Roman"/>
          <w:bCs/>
          <w:sz w:val="28"/>
          <w:szCs w:val="28"/>
          <w:lang w:val="ru-RU"/>
        </w:rPr>
        <w:t>. </w:t>
      </w:r>
      <w:proofErr w:type="spellStart"/>
      <w:r w:rsidR="00395A70" w:rsidRPr="00654131">
        <w:rPr>
          <w:rStyle w:val="25"/>
          <w:rFonts w:ascii="Times New Roman" w:hAnsi="Times New Roman"/>
          <w:bCs/>
          <w:sz w:val="28"/>
          <w:szCs w:val="28"/>
        </w:rPr>
        <w:t>Ledebour</w:t>
      </w:r>
      <w:proofErr w:type="spellEnd"/>
      <w:r w:rsidR="00395A70" w:rsidRPr="00654131">
        <w:rPr>
          <w:rStyle w:val="25"/>
          <w:rFonts w:ascii="Times New Roman" w:hAnsi="Times New Roman"/>
          <w:bCs/>
          <w:sz w:val="28"/>
          <w:szCs w:val="28"/>
          <w:lang w:val="ru-RU"/>
        </w:rPr>
        <w:t xml:space="preserve"> [</w:t>
      </w:r>
      <w:r w:rsidR="00F34166" w:rsidRPr="00654131">
        <w:rPr>
          <w:rStyle w:val="25"/>
          <w:rFonts w:ascii="Times New Roman" w:hAnsi="Times New Roman"/>
          <w:bCs/>
          <w:sz w:val="28"/>
          <w:szCs w:val="28"/>
          <w:lang w:val="ru-RU"/>
        </w:rPr>
        <w:t>182]</w:t>
      </w:r>
      <w:r w:rsidR="00395A70" w:rsidRPr="00654131">
        <w:rPr>
          <w:rStyle w:val="25"/>
          <w:rFonts w:ascii="Times New Roman" w:hAnsi="Times New Roman"/>
          <w:bCs/>
          <w:sz w:val="28"/>
          <w:szCs w:val="28"/>
          <w:lang w:val="ru-RU"/>
        </w:rPr>
        <w:t xml:space="preserve">, </w:t>
      </w:r>
      <w:r w:rsidR="00395A70" w:rsidRPr="00654131">
        <w:rPr>
          <w:rStyle w:val="25"/>
          <w:rFonts w:ascii="Times New Roman" w:hAnsi="Times New Roman"/>
          <w:bCs/>
          <w:sz w:val="28"/>
          <w:szCs w:val="28"/>
        </w:rPr>
        <w:t>E</w:t>
      </w:r>
      <w:r w:rsidR="00395A70" w:rsidRPr="00654131">
        <w:rPr>
          <w:rStyle w:val="25"/>
          <w:rFonts w:ascii="Times New Roman" w:hAnsi="Times New Roman"/>
          <w:bCs/>
          <w:sz w:val="28"/>
          <w:szCs w:val="28"/>
          <w:lang w:val="ru-RU"/>
        </w:rPr>
        <w:t>.</w:t>
      </w:r>
      <w:r w:rsidR="00395A70" w:rsidRPr="00654131">
        <w:rPr>
          <w:rStyle w:val="25"/>
          <w:rFonts w:ascii="Times New Roman" w:hAnsi="Times New Roman"/>
          <w:bCs/>
          <w:sz w:val="28"/>
          <w:szCs w:val="28"/>
        </w:rPr>
        <w:t>Regel</w:t>
      </w:r>
      <w:r w:rsidR="00395A70" w:rsidRPr="00654131">
        <w:rPr>
          <w:rStyle w:val="25"/>
          <w:rFonts w:ascii="Times New Roman" w:hAnsi="Times New Roman"/>
          <w:bCs/>
          <w:sz w:val="28"/>
          <w:szCs w:val="28"/>
          <w:lang w:val="ru-RU"/>
        </w:rPr>
        <w:t xml:space="preserve"> [</w:t>
      </w:r>
      <w:r w:rsidR="002249DB" w:rsidRPr="00654131">
        <w:rPr>
          <w:rStyle w:val="25"/>
          <w:rFonts w:ascii="Times New Roman" w:hAnsi="Times New Roman"/>
          <w:bCs/>
          <w:sz w:val="28"/>
          <w:szCs w:val="28"/>
          <w:lang w:val="ru-RU"/>
        </w:rPr>
        <w:t>193</w:t>
      </w:r>
      <w:r w:rsidR="00395A70" w:rsidRPr="00654131">
        <w:rPr>
          <w:rStyle w:val="25"/>
          <w:rFonts w:ascii="Times New Roman" w:hAnsi="Times New Roman"/>
          <w:bCs/>
          <w:sz w:val="28"/>
          <w:szCs w:val="28"/>
          <w:lang w:val="ru-RU"/>
        </w:rPr>
        <w:t xml:space="preserve">] и др. </w:t>
      </w:r>
      <w:r w:rsidR="00D71C7F" w:rsidRPr="00654131">
        <w:rPr>
          <w:rStyle w:val="25"/>
          <w:rFonts w:ascii="Times New Roman" w:hAnsi="Times New Roman"/>
          <w:bCs/>
          <w:sz w:val="28"/>
          <w:szCs w:val="28"/>
          <w:lang w:val="ru-RU"/>
        </w:rPr>
        <w:t>Впервые этот признак</w:t>
      </w:r>
      <w:r w:rsidR="000E67DD" w:rsidRPr="00654131">
        <w:rPr>
          <w:rStyle w:val="25"/>
          <w:rFonts w:ascii="Times New Roman" w:hAnsi="Times New Roman"/>
          <w:bCs/>
          <w:sz w:val="28"/>
          <w:szCs w:val="28"/>
          <w:lang w:val="ru-RU"/>
        </w:rPr>
        <w:t xml:space="preserve"> </w:t>
      </w:r>
      <w:r w:rsidR="00D71C7F" w:rsidRPr="00654131">
        <w:rPr>
          <w:rStyle w:val="25"/>
          <w:rFonts w:ascii="Times New Roman" w:hAnsi="Times New Roman"/>
          <w:bCs/>
          <w:sz w:val="28"/>
          <w:szCs w:val="28"/>
          <w:lang w:val="ru-RU"/>
        </w:rPr>
        <w:t xml:space="preserve">для систематики луков был применен С. </w:t>
      </w:r>
      <w:proofErr w:type="spellStart"/>
      <w:r w:rsidR="00D71C7F" w:rsidRPr="00654131">
        <w:rPr>
          <w:rStyle w:val="25"/>
          <w:rFonts w:ascii="Times New Roman" w:hAnsi="Times New Roman"/>
          <w:bCs/>
          <w:sz w:val="28"/>
          <w:szCs w:val="28"/>
          <w:lang w:eastAsia="en-US"/>
        </w:rPr>
        <w:t>Zahariadi</w:t>
      </w:r>
      <w:proofErr w:type="spellEnd"/>
      <w:r w:rsidR="00D71C7F" w:rsidRPr="00654131">
        <w:rPr>
          <w:rStyle w:val="25"/>
          <w:rFonts w:ascii="Times New Roman" w:hAnsi="Times New Roman"/>
          <w:bCs/>
          <w:sz w:val="28"/>
          <w:szCs w:val="28"/>
          <w:lang w:val="ru-RU"/>
        </w:rPr>
        <w:t xml:space="preserve"> в 1968 году [</w:t>
      </w:r>
      <w:r w:rsidR="00DE1E16" w:rsidRPr="00654131">
        <w:rPr>
          <w:rStyle w:val="25"/>
          <w:rFonts w:ascii="Times New Roman" w:hAnsi="Times New Roman"/>
          <w:bCs/>
          <w:sz w:val="28"/>
          <w:szCs w:val="28"/>
          <w:lang w:val="ru-RU"/>
        </w:rPr>
        <w:t>130</w:t>
      </w:r>
      <w:r w:rsidR="00D37BAB" w:rsidRPr="00654131">
        <w:rPr>
          <w:rStyle w:val="25"/>
          <w:rFonts w:ascii="Times New Roman" w:hAnsi="Times New Roman"/>
          <w:bCs/>
          <w:sz w:val="28"/>
          <w:szCs w:val="28"/>
          <w:lang w:val="ru-RU"/>
        </w:rPr>
        <w:t>]. З.Н. </w:t>
      </w:r>
      <w:r w:rsidR="00D71C7F" w:rsidRPr="00654131">
        <w:rPr>
          <w:rStyle w:val="25"/>
          <w:rFonts w:ascii="Times New Roman" w:hAnsi="Times New Roman"/>
          <w:bCs/>
          <w:sz w:val="28"/>
          <w:szCs w:val="28"/>
          <w:lang w:val="ru-RU"/>
        </w:rPr>
        <w:t>Филимонова [</w:t>
      </w:r>
      <w:r w:rsidR="00E86850" w:rsidRPr="00654131">
        <w:rPr>
          <w:rStyle w:val="25"/>
          <w:rFonts w:ascii="Times New Roman" w:hAnsi="Times New Roman"/>
          <w:bCs/>
          <w:sz w:val="28"/>
          <w:szCs w:val="28"/>
          <w:lang w:val="ru-RU"/>
        </w:rPr>
        <w:t>129</w:t>
      </w:r>
      <w:r w:rsidR="00D71C7F" w:rsidRPr="00654131">
        <w:rPr>
          <w:rStyle w:val="25"/>
          <w:rFonts w:ascii="Times New Roman" w:hAnsi="Times New Roman"/>
          <w:bCs/>
          <w:sz w:val="28"/>
          <w:szCs w:val="28"/>
          <w:lang w:val="ru-RU"/>
        </w:rPr>
        <w:t xml:space="preserve">], разделила среднеазиатские виды луков по морфологии семян на четыре группы: 1) </w:t>
      </w:r>
      <w:r w:rsidR="000E67DD" w:rsidRPr="00654131">
        <w:rPr>
          <w:rStyle w:val="25"/>
          <w:rFonts w:ascii="Times New Roman" w:hAnsi="Times New Roman"/>
          <w:bCs/>
          <w:sz w:val="28"/>
          <w:szCs w:val="28"/>
          <w:lang w:val="ru-RU"/>
        </w:rPr>
        <w:t xml:space="preserve">с </w:t>
      </w:r>
      <w:r w:rsidR="00D71C7F" w:rsidRPr="00654131">
        <w:rPr>
          <w:rStyle w:val="25"/>
          <w:rFonts w:ascii="Times New Roman" w:hAnsi="Times New Roman"/>
          <w:bCs/>
          <w:sz w:val="28"/>
          <w:szCs w:val="28"/>
          <w:lang w:val="ru-RU"/>
        </w:rPr>
        <w:t>трехгранны</w:t>
      </w:r>
      <w:r w:rsidR="000E67DD" w:rsidRPr="00654131">
        <w:rPr>
          <w:rStyle w:val="25"/>
          <w:rFonts w:ascii="Times New Roman" w:hAnsi="Times New Roman"/>
          <w:bCs/>
          <w:sz w:val="28"/>
          <w:szCs w:val="28"/>
          <w:lang w:val="ru-RU"/>
        </w:rPr>
        <w:t>ми</w:t>
      </w:r>
      <w:r w:rsidR="00D71C7F" w:rsidRPr="00654131">
        <w:rPr>
          <w:rStyle w:val="25"/>
          <w:rFonts w:ascii="Times New Roman" w:hAnsi="Times New Roman"/>
          <w:bCs/>
          <w:sz w:val="28"/>
          <w:szCs w:val="28"/>
          <w:lang w:val="ru-RU"/>
        </w:rPr>
        <w:t>, пр</w:t>
      </w:r>
      <w:r w:rsidR="004A6207" w:rsidRPr="00654131">
        <w:rPr>
          <w:rStyle w:val="25"/>
          <w:rFonts w:ascii="Times New Roman" w:hAnsi="Times New Roman"/>
          <w:bCs/>
          <w:sz w:val="28"/>
          <w:szCs w:val="28"/>
          <w:lang w:val="ru-RU"/>
        </w:rPr>
        <w:t>одолговаты</w:t>
      </w:r>
      <w:r w:rsidR="000E67DD" w:rsidRPr="00654131">
        <w:rPr>
          <w:rStyle w:val="25"/>
          <w:rFonts w:ascii="Times New Roman" w:hAnsi="Times New Roman"/>
          <w:bCs/>
          <w:sz w:val="28"/>
          <w:szCs w:val="28"/>
          <w:lang w:val="ru-RU"/>
        </w:rPr>
        <w:t>ми</w:t>
      </w:r>
      <w:r w:rsidR="004A6207" w:rsidRPr="00654131">
        <w:rPr>
          <w:rStyle w:val="25"/>
          <w:rFonts w:ascii="Times New Roman" w:hAnsi="Times New Roman"/>
          <w:bCs/>
          <w:sz w:val="28"/>
          <w:szCs w:val="28"/>
          <w:lang w:val="ru-RU"/>
        </w:rPr>
        <w:t>, с округлой спинкой</w:t>
      </w:r>
      <w:r w:rsidR="000E67DD" w:rsidRPr="00654131">
        <w:rPr>
          <w:rStyle w:val="25"/>
          <w:rFonts w:ascii="Times New Roman" w:hAnsi="Times New Roman"/>
          <w:bCs/>
          <w:sz w:val="28"/>
          <w:szCs w:val="28"/>
          <w:lang w:val="ru-RU"/>
        </w:rPr>
        <w:t xml:space="preserve"> семенами (</w:t>
      </w:r>
      <w:r w:rsidR="004A6207" w:rsidRPr="00654131">
        <w:rPr>
          <w:rStyle w:val="25"/>
          <w:rFonts w:ascii="Times New Roman" w:hAnsi="Times New Roman"/>
          <w:bCs/>
          <w:sz w:val="28"/>
          <w:szCs w:val="28"/>
          <w:lang w:val="ru-RU"/>
        </w:rPr>
        <w:t xml:space="preserve">корневищные виды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6207" w:rsidRPr="00654131">
        <w:rPr>
          <w:i/>
          <w:iCs/>
          <w:sz w:val="28"/>
          <w:szCs w:val="28"/>
          <w:lang w:val="en-US"/>
        </w:rPr>
        <w:t>obliquum</w:t>
      </w:r>
      <w:proofErr w:type="spellEnd"/>
      <w:r w:rsidR="004A6207"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6207" w:rsidRPr="00654131">
        <w:rPr>
          <w:i/>
          <w:iCs/>
          <w:sz w:val="28"/>
          <w:szCs w:val="28"/>
          <w:lang w:val="en-US"/>
        </w:rPr>
        <w:t>polyphyllum</w:t>
      </w:r>
      <w:proofErr w:type="spellEnd"/>
      <w:r w:rsidR="004A6207"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E356FB" w:rsidRPr="00654131">
        <w:rPr>
          <w:i/>
          <w:iCs/>
          <w:sz w:val="28"/>
          <w:szCs w:val="28"/>
          <w:lang w:val="en-US"/>
        </w:rPr>
        <w:t>hymenorrhizum</w:t>
      </w:r>
      <w:proofErr w:type="spellEnd"/>
      <w:r w:rsidR="004A6207"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50A5" w:rsidRPr="00654131">
        <w:rPr>
          <w:i/>
          <w:iCs/>
          <w:sz w:val="28"/>
          <w:szCs w:val="28"/>
          <w:lang w:val="en-US"/>
        </w:rPr>
        <w:t>kokanicum</w:t>
      </w:r>
      <w:proofErr w:type="spellEnd"/>
      <w:r w:rsidR="004A50A5" w:rsidRPr="00654131">
        <w:rPr>
          <w:rStyle w:val="25"/>
          <w:rFonts w:ascii="Times New Roman" w:hAnsi="Times New Roman"/>
          <w:bCs/>
          <w:i/>
          <w:sz w:val="28"/>
          <w:szCs w:val="28"/>
          <w:lang w:val="ru-RU" w:eastAsia="en-US"/>
        </w:rPr>
        <w:t xml:space="preserve"> </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proofErr w:type="spellStart"/>
      <w:r w:rsidR="004A50A5" w:rsidRPr="00654131">
        <w:rPr>
          <w:rStyle w:val="25"/>
          <w:rFonts w:ascii="Times New Roman" w:hAnsi="Times New Roman"/>
          <w:bCs/>
          <w:i/>
          <w:sz w:val="28"/>
          <w:szCs w:val="28"/>
          <w:lang w:eastAsia="en-US"/>
        </w:rPr>
        <w:t>petraeum</w:t>
      </w:r>
      <w:proofErr w:type="spellEnd"/>
      <w:r w:rsidR="004A50A5" w:rsidRPr="00654131">
        <w:rPr>
          <w:rStyle w:val="25"/>
          <w:rFonts w:ascii="Times New Roman" w:hAnsi="Times New Roman"/>
          <w:bCs/>
          <w:i/>
          <w:sz w:val="28"/>
          <w:szCs w:val="28"/>
          <w:lang w:val="ru-RU" w:eastAsia="en-US"/>
        </w:rPr>
        <w:t xml:space="preserve">, </w:t>
      </w:r>
      <w:r w:rsidR="00FD7078">
        <w:rPr>
          <w:rStyle w:val="25"/>
          <w:rFonts w:ascii="Times New Roman" w:hAnsi="Times New Roman"/>
          <w:bCs/>
          <w:i/>
          <w:sz w:val="28"/>
          <w:szCs w:val="28"/>
          <w:lang w:val="ru-RU" w:eastAsia="en-US"/>
        </w:rPr>
        <w:t>A. </w:t>
      </w:r>
      <w:proofErr w:type="spellStart"/>
      <w:r w:rsidR="004A50A5" w:rsidRPr="00654131">
        <w:rPr>
          <w:i/>
          <w:iCs/>
          <w:sz w:val="28"/>
          <w:szCs w:val="28"/>
          <w:lang w:val="en-US"/>
        </w:rPr>
        <w:t>talassicum</w:t>
      </w:r>
      <w:proofErr w:type="spellEnd"/>
      <w:r w:rsidR="004A50A5" w:rsidRPr="00654131">
        <w:rPr>
          <w:i/>
          <w:iCs/>
          <w:sz w:val="28"/>
          <w:szCs w:val="28"/>
        </w:rPr>
        <w:t>,</w:t>
      </w:r>
      <w:r w:rsidR="004A50A5" w:rsidRPr="00654131">
        <w:rPr>
          <w:rStyle w:val="25"/>
          <w:rFonts w:ascii="Times New Roman" w:hAnsi="Times New Roman"/>
          <w:bCs/>
          <w:i/>
          <w:sz w:val="28"/>
          <w:szCs w:val="28"/>
          <w:lang w:val="ru-RU" w:eastAsia="en-US"/>
        </w:rPr>
        <w:t xml:space="preserve"> </w:t>
      </w:r>
      <w:r w:rsidR="00FD7078">
        <w:rPr>
          <w:rStyle w:val="25"/>
          <w:rFonts w:ascii="Times New Roman" w:hAnsi="Times New Roman"/>
          <w:bCs/>
          <w:i/>
          <w:sz w:val="28"/>
          <w:szCs w:val="28"/>
          <w:lang w:eastAsia="en-US"/>
        </w:rPr>
        <w:t>A</w:t>
      </w:r>
      <w:r w:rsidR="00FD7078" w:rsidRPr="004120E4">
        <w:rPr>
          <w:rStyle w:val="25"/>
          <w:rFonts w:ascii="Times New Roman" w:hAnsi="Times New Roman"/>
          <w:bCs/>
          <w:i/>
          <w:sz w:val="28"/>
          <w:szCs w:val="28"/>
          <w:lang w:val="ru-RU" w:eastAsia="en-US"/>
        </w:rPr>
        <w:t>.</w:t>
      </w:r>
      <w:r w:rsidR="00FD7078">
        <w:rPr>
          <w:rStyle w:val="25"/>
          <w:rFonts w:ascii="Times New Roman" w:hAnsi="Times New Roman"/>
          <w:bCs/>
          <w:i/>
          <w:sz w:val="28"/>
          <w:szCs w:val="28"/>
          <w:lang w:eastAsia="en-US"/>
        </w:rPr>
        <w:t> </w:t>
      </w:r>
      <w:proofErr w:type="spellStart"/>
      <w:r w:rsidR="004A50A5" w:rsidRPr="00654131">
        <w:rPr>
          <w:rStyle w:val="25"/>
          <w:rFonts w:ascii="Times New Roman" w:hAnsi="Times New Roman"/>
          <w:bCs/>
          <w:i/>
          <w:sz w:val="28"/>
          <w:szCs w:val="28"/>
          <w:lang w:eastAsia="en-US"/>
        </w:rPr>
        <w:t>tianschanicum</w:t>
      </w:r>
      <w:proofErr w:type="spellEnd"/>
      <w:r w:rsidR="004A50A5" w:rsidRPr="00654131">
        <w:rPr>
          <w:rStyle w:val="25"/>
          <w:rFonts w:ascii="Times New Roman" w:hAnsi="Times New Roman"/>
          <w:bCs/>
          <w:sz w:val="28"/>
          <w:szCs w:val="28"/>
          <w:lang w:val="ru-RU"/>
        </w:rPr>
        <w:t>и др.</w:t>
      </w:r>
      <w:r w:rsidR="000E67DD" w:rsidRPr="00654131">
        <w:rPr>
          <w:rStyle w:val="25"/>
          <w:rFonts w:ascii="Times New Roman" w:hAnsi="Times New Roman"/>
          <w:bCs/>
          <w:sz w:val="28"/>
          <w:szCs w:val="28"/>
          <w:lang w:val="ru-RU"/>
        </w:rPr>
        <w:t>)</w:t>
      </w:r>
      <w:r w:rsidR="004A50A5" w:rsidRPr="00654131">
        <w:rPr>
          <w:rStyle w:val="25"/>
          <w:rFonts w:ascii="Times New Roman" w:hAnsi="Times New Roman"/>
          <w:bCs/>
          <w:sz w:val="28"/>
          <w:szCs w:val="28"/>
          <w:lang w:val="ru-RU"/>
        </w:rPr>
        <w:t xml:space="preserve">. </w:t>
      </w:r>
      <w:proofErr w:type="spellStart"/>
      <w:r w:rsidR="004A50A5" w:rsidRPr="00654131">
        <w:rPr>
          <w:rStyle w:val="25"/>
          <w:rFonts w:ascii="Times New Roman" w:hAnsi="Times New Roman"/>
          <w:bCs/>
          <w:sz w:val="28"/>
          <w:szCs w:val="28"/>
          <w:lang w:val="ru-RU"/>
        </w:rPr>
        <w:t>Трехгранность</w:t>
      </w:r>
      <w:proofErr w:type="spellEnd"/>
      <w:r w:rsidR="004A50A5" w:rsidRPr="00654131">
        <w:rPr>
          <w:rStyle w:val="25"/>
          <w:rFonts w:ascii="Times New Roman" w:hAnsi="Times New Roman"/>
          <w:bCs/>
          <w:sz w:val="28"/>
          <w:szCs w:val="28"/>
          <w:lang w:val="ru-RU"/>
        </w:rPr>
        <w:t xml:space="preserve"> и широкая борозда на спинной стороне у семян </w:t>
      </w:r>
      <w:r w:rsidR="000E67DD" w:rsidRPr="00654131">
        <w:rPr>
          <w:rStyle w:val="25"/>
          <w:rFonts w:ascii="Times New Roman" w:hAnsi="Times New Roman"/>
          <w:bCs/>
          <w:sz w:val="28"/>
          <w:szCs w:val="28"/>
          <w:lang w:val="ru-RU"/>
        </w:rPr>
        <w:t xml:space="preserve">наблюдается у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50A5" w:rsidRPr="00654131">
        <w:rPr>
          <w:i/>
          <w:iCs/>
          <w:sz w:val="28"/>
          <w:szCs w:val="28"/>
          <w:lang w:val="en-US"/>
        </w:rPr>
        <w:t>setifolium</w:t>
      </w:r>
      <w:proofErr w:type="spellEnd"/>
      <w:r w:rsidR="004A50A5" w:rsidRPr="00654131">
        <w:rPr>
          <w:i/>
          <w:iCs/>
          <w:sz w:val="28"/>
          <w:szCs w:val="28"/>
        </w:rPr>
        <w:t>,</w:t>
      </w:r>
      <w:r w:rsidR="00D71C7F" w:rsidRPr="00654131">
        <w:rPr>
          <w:rStyle w:val="25"/>
          <w:rFonts w:ascii="Times New Roman" w:hAnsi="Times New Roman"/>
          <w:bCs/>
          <w:sz w:val="28"/>
          <w:szCs w:val="28"/>
          <w:lang w:val="ru-RU"/>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50A5" w:rsidRPr="00654131">
        <w:rPr>
          <w:i/>
          <w:iCs/>
          <w:sz w:val="28"/>
          <w:szCs w:val="28"/>
          <w:lang w:val="en-US"/>
        </w:rPr>
        <w:t>oreoprasum</w:t>
      </w:r>
      <w:proofErr w:type="spellEnd"/>
      <w:r w:rsidR="003756C6" w:rsidRPr="00654131">
        <w:rPr>
          <w:i/>
          <w:iCs/>
          <w:sz w:val="28"/>
          <w:szCs w:val="28"/>
        </w:rPr>
        <w:t>;</w:t>
      </w:r>
      <w:r w:rsidR="004A6207" w:rsidRPr="00654131">
        <w:rPr>
          <w:sz w:val="28"/>
          <w:szCs w:val="28"/>
        </w:rPr>
        <w:t xml:space="preserve"> </w:t>
      </w:r>
      <w:r w:rsidR="00FD7078">
        <w:rPr>
          <w:i/>
          <w:iCs/>
          <w:sz w:val="28"/>
          <w:szCs w:val="28"/>
        </w:rPr>
        <w:t>A. </w:t>
      </w:r>
      <w:r w:rsidR="004A6207" w:rsidRPr="00654131">
        <w:rPr>
          <w:i/>
          <w:iCs/>
          <w:sz w:val="28"/>
          <w:szCs w:val="28"/>
        </w:rPr>
        <w:t xml:space="preserve">galanthum, </w:t>
      </w:r>
      <w:r w:rsidR="00FD7078">
        <w:rPr>
          <w:i/>
          <w:iCs/>
          <w:sz w:val="28"/>
          <w:szCs w:val="28"/>
        </w:rPr>
        <w:t>A. </w:t>
      </w:r>
      <w:r w:rsidR="004A6207" w:rsidRPr="00654131">
        <w:rPr>
          <w:i/>
          <w:iCs/>
          <w:sz w:val="28"/>
          <w:szCs w:val="28"/>
        </w:rPr>
        <w:t xml:space="preserve">oschaninii, </w:t>
      </w:r>
      <w:r w:rsidR="00FD7078">
        <w:rPr>
          <w:i/>
          <w:iCs/>
          <w:sz w:val="28"/>
          <w:szCs w:val="28"/>
        </w:rPr>
        <w:t>A. </w:t>
      </w:r>
      <w:r w:rsidR="004A6207" w:rsidRPr="00654131">
        <w:rPr>
          <w:i/>
          <w:iCs/>
          <w:sz w:val="28"/>
          <w:szCs w:val="28"/>
        </w:rPr>
        <w:t>pseudopskemense</w:t>
      </w:r>
      <w:r w:rsidR="000E67DD" w:rsidRPr="00654131">
        <w:rPr>
          <w:i/>
          <w:iCs/>
          <w:sz w:val="28"/>
          <w:szCs w:val="28"/>
        </w:rPr>
        <w:t xml:space="preserve">. </w:t>
      </w:r>
      <w:r w:rsidR="000E67DD" w:rsidRPr="00654131">
        <w:rPr>
          <w:iCs/>
          <w:sz w:val="28"/>
          <w:szCs w:val="28"/>
        </w:rPr>
        <w:t>У</w:t>
      </w:r>
      <w:r w:rsidR="004A6207" w:rsidRPr="00654131">
        <w:rPr>
          <w:iCs/>
          <w:sz w:val="28"/>
          <w:szCs w:val="28"/>
        </w:rPr>
        <w:t xml:space="preserve"> представителей подрода </w:t>
      </w:r>
      <w:r w:rsidR="004A6207" w:rsidRPr="00654131">
        <w:rPr>
          <w:i/>
          <w:iCs/>
          <w:sz w:val="28"/>
          <w:szCs w:val="28"/>
          <w:lang w:val="en-US"/>
        </w:rPr>
        <w:t>Cepa</w:t>
      </w:r>
      <w:r w:rsidR="004A6207" w:rsidRPr="00654131">
        <w:rPr>
          <w:iCs/>
          <w:sz w:val="28"/>
          <w:szCs w:val="28"/>
        </w:rPr>
        <w:t xml:space="preserve"> семена </w:t>
      </w:r>
      <w:r w:rsidR="000E67DD" w:rsidRPr="00654131">
        <w:rPr>
          <w:iCs/>
          <w:sz w:val="28"/>
          <w:szCs w:val="28"/>
        </w:rPr>
        <w:t xml:space="preserve">наиболее </w:t>
      </w:r>
      <w:r w:rsidR="004A6207" w:rsidRPr="00654131">
        <w:rPr>
          <w:iCs/>
          <w:sz w:val="28"/>
          <w:szCs w:val="28"/>
        </w:rPr>
        <w:t xml:space="preserve">более крупные. </w:t>
      </w:r>
      <w:r w:rsidR="00D71C7F" w:rsidRPr="00654131">
        <w:rPr>
          <w:rStyle w:val="25"/>
          <w:rFonts w:ascii="Times New Roman" w:hAnsi="Times New Roman"/>
          <w:bCs/>
          <w:sz w:val="28"/>
          <w:szCs w:val="28"/>
          <w:lang w:val="ru-RU"/>
        </w:rPr>
        <w:t xml:space="preserve">2) </w:t>
      </w:r>
      <w:r w:rsidR="000E67DD" w:rsidRPr="00654131">
        <w:rPr>
          <w:rStyle w:val="25"/>
          <w:rFonts w:ascii="Times New Roman" w:hAnsi="Times New Roman"/>
          <w:bCs/>
          <w:sz w:val="28"/>
          <w:szCs w:val="28"/>
          <w:lang w:val="ru-RU"/>
        </w:rPr>
        <w:t xml:space="preserve">с </w:t>
      </w:r>
      <w:r w:rsidR="00D71C7F" w:rsidRPr="00654131">
        <w:rPr>
          <w:rStyle w:val="25"/>
          <w:rFonts w:ascii="Times New Roman" w:hAnsi="Times New Roman"/>
          <w:bCs/>
          <w:sz w:val="28"/>
          <w:szCs w:val="28"/>
          <w:lang w:val="ru-RU"/>
        </w:rPr>
        <w:t>плоски</w:t>
      </w:r>
      <w:r w:rsidR="000E67DD" w:rsidRPr="00654131">
        <w:rPr>
          <w:rStyle w:val="25"/>
          <w:rFonts w:ascii="Times New Roman" w:hAnsi="Times New Roman"/>
          <w:bCs/>
          <w:sz w:val="28"/>
          <w:szCs w:val="28"/>
          <w:lang w:val="ru-RU"/>
        </w:rPr>
        <w:t>ми семенами</w:t>
      </w:r>
      <w:r w:rsidR="00D71C7F" w:rsidRPr="00654131">
        <w:rPr>
          <w:rStyle w:val="25"/>
          <w:rFonts w:ascii="Times New Roman" w:hAnsi="Times New Roman"/>
          <w:bCs/>
          <w:sz w:val="28"/>
          <w:szCs w:val="28"/>
          <w:lang w:val="ru-RU"/>
        </w:rPr>
        <w:t>, спинная сторона слабо в</w:t>
      </w:r>
      <w:r w:rsidR="00233DCD" w:rsidRPr="00654131">
        <w:rPr>
          <w:rStyle w:val="25"/>
          <w:rFonts w:ascii="Times New Roman" w:hAnsi="Times New Roman"/>
          <w:bCs/>
          <w:sz w:val="28"/>
          <w:szCs w:val="28"/>
          <w:lang w:val="ru-RU"/>
        </w:rPr>
        <w:t>ыпуклая</w:t>
      </w:r>
      <w:r w:rsidR="00B65F9C" w:rsidRPr="00654131">
        <w:rPr>
          <w:rStyle w:val="25"/>
          <w:rFonts w:ascii="Times New Roman" w:hAnsi="Times New Roman"/>
          <w:bCs/>
          <w:sz w:val="28"/>
          <w:szCs w:val="28"/>
          <w:lang w:val="ru-RU"/>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B65F9C" w:rsidRPr="00654131">
        <w:rPr>
          <w:i/>
          <w:iCs/>
          <w:sz w:val="28"/>
          <w:szCs w:val="28"/>
          <w:lang w:val="en-US"/>
        </w:rPr>
        <w:t>eriocoleum</w:t>
      </w:r>
      <w:proofErr w:type="spellEnd"/>
      <w:r w:rsidR="00B65F9C"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A6207" w:rsidRPr="00654131">
        <w:rPr>
          <w:i/>
          <w:iCs/>
          <w:sz w:val="28"/>
          <w:szCs w:val="28"/>
          <w:lang w:val="en-US"/>
        </w:rPr>
        <w:t>trachyoscordum</w:t>
      </w:r>
      <w:proofErr w:type="spellEnd"/>
      <w:r w:rsidR="004A6207" w:rsidRPr="00654131">
        <w:rPr>
          <w:i/>
          <w:iCs/>
          <w:sz w:val="28"/>
          <w:szCs w:val="28"/>
        </w:rPr>
        <w:t>)</w:t>
      </w:r>
      <w:r w:rsidR="00233DCD" w:rsidRPr="00654131">
        <w:rPr>
          <w:rStyle w:val="25"/>
          <w:rFonts w:ascii="Times New Roman" w:hAnsi="Times New Roman"/>
          <w:bCs/>
          <w:sz w:val="28"/>
          <w:szCs w:val="28"/>
          <w:lang w:val="ru-RU"/>
        </w:rPr>
        <w:t xml:space="preserve">, а противоположная ей </w:t>
      </w:r>
      <w:r w:rsidR="00D71C7F" w:rsidRPr="00654131">
        <w:rPr>
          <w:rStyle w:val="25"/>
          <w:rFonts w:ascii="Times New Roman" w:hAnsi="Times New Roman"/>
          <w:bCs/>
          <w:sz w:val="28"/>
          <w:szCs w:val="28"/>
          <w:lang w:val="ru-RU"/>
        </w:rPr>
        <w:t>плоская или слабо вогнутая</w:t>
      </w:r>
      <w:r w:rsidR="00233DCD" w:rsidRPr="00654131">
        <w:rPr>
          <w:rStyle w:val="25"/>
          <w:rFonts w:ascii="Times New Roman" w:hAnsi="Times New Roman"/>
          <w:bCs/>
          <w:sz w:val="28"/>
          <w:szCs w:val="28"/>
          <w:lang w:val="ru-RU"/>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233DCD" w:rsidRPr="00654131">
        <w:rPr>
          <w:i/>
          <w:iCs/>
          <w:sz w:val="28"/>
          <w:szCs w:val="28"/>
          <w:lang w:val="en-US"/>
        </w:rPr>
        <w:t>barsczewskii</w:t>
      </w:r>
      <w:proofErr w:type="spellEnd"/>
      <w:r w:rsidR="00233DCD"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233DCD" w:rsidRPr="00654131">
        <w:rPr>
          <w:i/>
          <w:iCs/>
          <w:sz w:val="28"/>
          <w:szCs w:val="28"/>
          <w:lang w:val="en-US"/>
        </w:rPr>
        <w:t>dolichostylum</w:t>
      </w:r>
      <w:proofErr w:type="spellEnd"/>
      <w:r w:rsidR="00233DCD"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233DCD" w:rsidRPr="00654131">
        <w:rPr>
          <w:i/>
          <w:iCs/>
          <w:sz w:val="28"/>
          <w:szCs w:val="28"/>
          <w:lang w:val="en-US"/>
        </w:rPr>
        <w:t>stephanophorum</w:t>
      </w:r>
      <w:proofErr w:type="spellEnd"/>
      <w:r w:rsidR="00233DCD" w:rsidRPr="00654131">
        <w:rPr>
          <w:rStyle w:val="25"/>
          <w:rFonts w:ascii="Times New Roman" w:hAnsi="Times New Roman"/>
          <w:bCs/>
          <w:sz w:val="28"/>
          <w:szCs w:val="28"/>
          <w:lang w:val="ru-RU"/>
        </w:rPr>
        <w:t>)</w:t>
      </w:r>
      <w:r w:rsidR="00B65F9C" w:rsidRPr="00654131">
        <w:rPr>
          <w:rStyle w:val="25"/>
          <w:rFonts w:ascii="Times New Roman" w:hAnsi="Times New Roman"/>
          <w:bCs/>
          <w:sz w:val="28"/>
          <w:szCs w:val="28"/>
          <w:lang w:val="ru-RU"/>
        </w:rPr>
        <w:t xml:space="preserve">; 3) </w:t>
      </w:r>
      <w:r w:rsidR="007071B5" w:rsidRPr="00654131">
        <w:rPr>
          <w:rStyle w:val="25"/>
          <w:rFonts w:ascii="Times New Roman" w:hAnsi="Times New Roman"/>
          <w:bCs/>
          <w:sz w:val="28"/>
          <w:szCs w:val="28"/>
          <w:lang w:val="ru-RU"/>
        </w:rPr>
        <w:t xml:space="preserve">с </w:t>
      </w:r>
      <w:r w:rsidR="00B65F9C" w:rsidRPr="00654131">
        <w:rPr>
          <w:rStyle w:val="25"/>
          <w:rFonts w:ascii="Times New Roman" w:hAnsi="Times New Roman"/>
          <w:bCs/>
          <w:sz w:val="28"/>
          <w:szCs w:val="28"/>
          <w:lang w:val="ru-RU"/>
        </w:rPr>
        <w:t>двояковыпуклы</w:t>
      </w:r>
      <w:r w:rsidR="007071B5" w:rsidRPr="00654131">
        <w:rPr>
          <w:rStyle w:val="25"/>
          <w:rFonts w:ascii="Times New Roman" w:hAnsi="Times New Roman"/>
          <w:bCs/>
          <w:sz w:val="28"/>
          <w:szCs w:val="28"/>
          <w:lang w:val="ru-RU"/>
        </w:rPr>
        <w:t>ми семенами</w:t>
      </w:r>
      <w:r w:rsidR="00B65F9C" w:rsidRPr="00654131">
        <w:rPr>
          <w:rStyle w:val="25"/>
          <w:rFonts w:ascii="Times New Roman" w:hAnsi="Times New Roman"/>
          <w:bCs/>
          <w:sz w:val="28"/>
          <w:szCs w:val="28"/>
          <w:lang w:val="ru-RU"/>
        </w:rPr>
        <w:t xml:space="preserve"> при одиночном развитии</w:t>
      </w:r>
      <w:r w:rsidR="00D71C7F" w:rsidRPr="00654131">
        <w:rPr>
          <w:rStyle w:val="25"/>
          <w:rFonts w:ascii="Times New Roman" w:hAnsi="Times New Roman"/>
          <w:bCs/>
          <w:sz w:val="28"/>
          <w:szCs w:val="28"/>
          <w:lang w:val="ru-RU"/>
        </w:rPr>
        <w:t xml:space="preserve"> </w:t>
      </w:r>
      <w:r w:rsidR="00B65F9C" w:rsidRPr="00654131">
        <w:rPr>
          <w:rStyle w:val="25"/>
          <w:rFonts w:ascii="Times New Roman" w:hAnsi="Times New Roman"/>
          <w:bCs/>
          <w:sz w:val="28"/>
          <w:szCs w:val="28"/>
          <w:lang w:val="ru-RU"/>
        </w:rPr>
        <w:t>и вогнуто-выпуклы</w:t>
      </w:r>
      <w:r w:rsidR="007071B5" w:rsidRPr="00654131">
        <w:rPr>
          <w:rStyle w:val="25"/>
          <w:rFonts w:ascii="Times New Roman" w:hAnsi="Times New Roman"/>
          <w:bCs/>
          <w:sz w:val="28"/>
          <w:szCs w:val="28"/>
          <w:lang w:val="ru-RU"/>
        </w:rPr>
        <w:t>ми</w:t>
      </w:r>
      <w:r w:rsidR="00B65F9C" w:rsidRPr="00654131">
        <w:rPr>
          <w:rStyle w:val="25"/>
          <w:rFonts w:ascii="Times New Roman" w:hAnsi="Times New Roman"/>
          <w:bCs/>
          <w:sz w:val="28"/>
          <w:szCs w:val="28"/>
          <w:lang w:val="ru-RU"/>
        </w:rPr>
        <w:t xml:space="preserve"> </w:t>
      </w:r>
      <w:r w:rsidR="00D71C7F" w:rsidRPr="00654131">
        <w:rPr>
          <w:rStyle w:val="25"/>
          <w:rFonts w:ascii="Times New Roman" w:hAnsi="Times New Roman"/>
          <w:bCs/>
          <w:sz w:val="28"/>
          <w:szCs w:val="28"/>
          <w:lang w:val="ru-RU"/>
        </w:rPr>
        <w:t>при развитии двух семян в гнезде</w:t>
      </w:r>
      <w:r w:rsidR="003756C6" w:rsidRPr="00654131">
        <w:rPr>
          <w:rStyle w:val="25"/>
          <w:rFonts w:ascii="Times New Roman" w:hAnsi="Times New Roman"/>
          <w:bCs/>
          <w:sz w:val="28"/>
          <w:szCs w:val="28"/>
          <w:lang w:val="ru-RU"/>
        </w:rPr>
        <w:t>, морщи</w:t>
      </w:r>
      <w:r w:rsidR="00B65F9C" w:rsidRPr="00654131">
        <w:rPr>
          <w:rStyle w:val="25"/>
          <w:rFonts w:ascii="Times New Roman" w:hAnsi="Times New Roman"/>
          <w:bCs/>
          <w:sz w:val="28"/>
          <w:szCs w:val="28"/>
          <w:lang w:val="ru-RU"/>
        </w:rPr>
        <w:t>нистые. В эту группа она поместила виды, у которых поверхность семян морщинистая из-</w:t>
      </w:r>
      <w:r w:rsidR="004A6207" w:rsidRPr="00654131">
        <w:rPr>
          <w:rStyle w:val="25"/>
          <w:rFonts w:ascii="Times New Roman" w:hAnsi="Times New Roman"/>
          <w:bCs/>
          <w:sz w:val="28"/>
          <w:szCs w:val="28"/>
          <w:lang w:val="ru-RU"/>
        </w:rPr>
        <w:t>з</w:t>
      </w:r>
      <w:r w:rsidR="00B65F9C" w:rsidRPr="00654131">
        <w:rPr>
          <w:rStyle w:val="25"/>
          <w:rFonts w:ascii="Times New Roman" w:hAnsi="Times New Roman"/>
          <w:bCs/>
          <w:sz w:val="28"/>
          <w:szCs w:val="28"/>
          <w:lang w:val="ru-RU"/>
        </w:rPr>
        <w:t xml:space="preserve">а ямчатых углублений </w:t>
      </w:r>
      <w:r w:rsidR="007071B5" w:rsidRPr="00654131">
        <w:rPr>
          <w:rStyle w:val="25"/>
          <w:rFonts w:ascii="Times New Roman" w:hAnsi="Times New Roman"/>
          <w:bCs/>
          <w:sz w:val="28"/>
          <w:szCs w:val="28"/>
          <w:lang w:val="ru-RU"/>
        </w:rPr>
        <w:t>с</w:t>
      </w:r>
      <w:r w:rsidR="00B65F9C" w:rsidRPr="00654131">
        <w:rPr>
          <w:rStyle w:val="25"/>
          <w:rFonts w:ascii="Times New Roman" w:hAnsi="Times New Roman"/>
          <w:bCs/>
          <w:sz w:val="28"/>
          <w:szCs w:val="28"/>
          <w:lang w:val="ru-RU"/>
        </w:rPr>
        <w:t xml:space="preserve"> обеих сторон. Неясно выражена форма семян у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B65F9C" w:rsidRPr="00654131">
        <w:rPr>
          <w:i/>
          <w:iCs/>
          <w:sz w:val="28"/>
          <w:szCs w:val="28"/>
          <w:lang w:val="en-US"/>
        </w:rPr>
        <w:t>griffithianum</w:t>
      </w:r>
      <w:proofErr w:type="spellEnd"/>
      <w:r w:rsidR="00B65F9C" w:rsidRPr="00654131">
        <w:rPr>
          <w:i/>
          <w:iCs/>
          <w:sz w:val="28"/>
          <w:szCs w:val="28"/>
        </w:rPr>
        <w:t>.</w:t>
      </w:r>
      <w:r w:rsidR="00B224D0" w:rsidRPr="00654131">
        <w:rPr>
          <w:i/>
          <w:iCs/>
          <w:sz w:val="28"/>
          <w:szCs w:val="28"/>
        </w:rPr>
        <w:t xml:space="preserve"> </w:t>
      </w:r>
      <w:r w:rsidR="00760037" w:rsidRPr="00654131">
        <w:rPr>
          <w:rStyle w:val="25"/>
          <w:rFonts w:ascii="Times New Roman" w:hAnsi="Times New Roman"/>
          <w:bCs/>
          <w:sz w:val="28"/>
          <w:szCs w:val="28"/>
          <w:lang w:val="ru-RU"/>
        </w:rPr>
        <w:t xml:space="preserve">4) </w:t>
      </w:r>
      <w:r w:rsidR="007071B5" w:rsidRPr="00654131">
        <w:rPr>
          <w:rStyle w:val="25"/>
          <w:rFonts w:ascii="Times New Roman" w:hAnsi="Times New Roman"/>
          <w:bCs/>
          <w:sz w:val="28"/>
          <w:szCs w:val="28"/>
          <w:lang w:val="ru-RU"/>
        </w:rPr>
        <w:t xml:space="preserve">с </w:t>
      </w:r>
      <w:r w:rsidR="00760037" w:rsidRPr="00654131">
        <w:rPr>
          <w:rStyle w:val="25"/>
          <w:rFonts w:ascii="Times New Roman" w:hAnsi="Times New Roman"/>
          <w:bCs/>
          <w:sz w:val="28"/>
          <w:szCs w:val="28"/>
          <w:lang w:val="ru-RU"/>
        </w:rPr>
        <w:t>округлы</w:t>
      </w:r>
      <w:r w:rsidR="007071B5" w:rsidRPr="00654131">
        <w:rPr>
          <w:rStyle w:val="25"/>
          <w:rFonts w:ascii="Times New Roman" w:hAnsi="Times New Roman"/>
          <w:bCs/>
          <w:sz w:val="28"/>
          <w:szCs w:val="28"/>
          <w:lang w:val="ru-RU"/>
        </w:rPr>
        <w:t>ми семенами</w:t>
      </w:r>
      <w:r w:rsidR="00760037" w:rsidRPr="00654131">
        <w:rPr>
          <w:rStyle w:val="25"/>
          <w:rFonts w:ascii="Times New Roman" w:hAnsi="Times New Roman"/>
          <w:bCs/>
          <w:sz w:val="28"/>
          <w:szCs w:val="28"/>
          <w:lang w:val="ru-RU"/>
        </w:rPr>
        <w:t xml:space="preserve"> (</w:t>
      </w:r>
      <w:r w:rsidR="00FD7078">
        <w:rPr>
          <w:i/>
          <w:iCs/>
          <w:sz w:val="28"/>
          <w:szCs w:val="28"/>
        </w:rPr>
        <w:t>A. </w:t>
      </w:r>
      <w:r w:rsidR="00B65F9C" w:rsidRPr="00654131">
        <w:rPr>
          <w:i/>
          <w:iCs/>
          <w:sz w:val="28"/>
          <w:szCs w:val="28"/>
        </w:rPr>
        <w:t xml:space="preserve">macleanii,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B65F9C" w:rsidRPr="00654131">
        <w:rPr>
          <w:i/>
          <w:iCs/>
          <w:sz w:val="28"/>
          <w:szCs w:val="28"/>
          <w:lang w:val="en-US"/>
        </w:rPr>
        <w:t>verticillatum</w:t>
      </w:r>
      <w:proofErr w:type="spellEnd"/>
      <w:r w:rsidR="00B65F9C" w:rsidRPr="00654131">
        <w:rPr>
          <w:rStyle w:val="25"/>
          <w:rFonts w:ascii="Times New Roman" w:hAnsi="Times New Roman"/>
          <w:bCs/>
          <w:sz w:val="28"/>
          <w:szCs w:val="28"/>
          <w:lang w:val="ru-RU" w:eastAsia="en-US"/>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B65F9C" w:rsidRPr="00654131">
        <w:rPr>
          <w:i/>
          <w:iCs/>
          <w:sz w:val="28"/>
          <w:szCs w:val="28"/>
          <w:lang w:val="en-US"/>
        </w:rPr>
        <w:t>oreophilum</w:t>
      </w:r>
      <w:proofErr w:type="spellEnd"/>
      <w:r w:rsidR="00760037" w:rsidRPr="00654131">
        <w:rPr>
          <w:i/>
          <w:iCs/>
          <w:sz w:val="28"/>
          <w:szCs w:val="28"/>
        </w:rPr>
        <w:t>)</w:t>
      </w:r>
      <w:r w:rsidR="00B65F9C" w:rsidRPr="00654131">
        <w:rPr>
          <w:i/>
          <w:iCs/>
          <w:sz w:val="28"/>
          <w:szCs w:val="28"/>
        </w:rPr>
        <w:t>.</w:t>
      </w:r>
      <w:r w:rsidR="00760037" w:rsidRPr="00654131">
        <w:rPr>
          <w:i/>
          <w:iCs/>
          <w:sz w:val="28"/>
          <w:szCs w:val="28"/>
        </w:rPr>
        <w:t xml:space="preserve"> </w:t>
      </w:r>
      <w:r w:rsidR="00760037" w:rsidRPr="00654131">
        <w:rPr>
          <w:iCs/>
          <w:sz w:val="28"/>
          <w:szCs w:val="28"/>
        </w:rPr>
        <w:t>Во всех случаях округлыми будут семена при одиночном расположении в гнезде. Если в гнезде коробочки развивалось два семени, то прилегающие друг к другу стороны становится плоскими, и семена можно н</w:t>
      </w:r>
      <w:r w:rsidR="00DA56B4" w:rsidRPr="00654131">
        <w:rPr>
          <w:iCs/>
          <w:sz w:val="28"/>
          <w:szCs w:val="28"/>
        </w:rPr>
        <w:t>а</w:t>
      </w:r>
      <w:r w:rsidR="00760037" w:rsidRPr="00654131">
        <w:rPr>
          <w:iCs/>
          <w:sz w:val="28"/>
          <w:szCs w:val="28"/>
        </w:rPr>
        <w:t>звать по плоско-выпуклыми.</w:t>
      </w:r>
      <w:r w:rsidR="007071B5" w:rsidRPr="00654131">
        <w:rPr>
          <w:iCs/>
          <w:sz w:val="28"/>
          <w:szCs w:val="28"/>
        </w:rPr>
        <w:t xml:space="preserve"> </w:t>
      </w:r>
      <w:r w:rsidR="00A538AF" w:rsidRPr="00654131">
        <w:rPr>
          <w:rStyle w:val="25"/>
          <w:rFonts w:ascii="Times New Roman" w:hAnsi="Times New Roman"/>
          <w:bCs/>
          <w:sz w:val="28"/>
          <w:szCs w:val="28"/>
          <w:lang w:val="ru-RU"/>
        </w:rPr>
        <w:t xml:space="preserve">Об отличии </w:t>
      </w:r>
      <w:r w:rsidR="00D71C7F" w:rsidRPr="00654131">
        <w:rPr>
          <w:rStyle w:val="25"/>
          <w:rFonts w:ascii="Times New Roman" w:hAnsi="Times New Roman"/>
          <w:bCs/>
          <w:sz w:val="28"/>
          <w:szCs w:val="28"/>
          <w:lang w:val="ru-RU"/>
        </w:rPr>
        <w:t>структур</w:t>
      </w:r>
      <w:r w:rsidR="004A6207" w:rsidRPr="00654131">
        <w:rPr>
          <w:rStyle w:val="25"/>
          <w:rFonts w:ascii="Times New Roman" w:hAnsi="Times New Roman"/>
          <w:bCs/>
          <w:sz w:val="28"/>
          <w:szCs w:val="28"/>
          <w:lang w:val="ru-RU"/>
        </w:rPr>
        <w:t>ы</w:t>
      </w:r>
      <w:r w:rsidR="00D71C7F" w:rsidRPr="00654131">
        <w:rPr>
          <w:rStyle w:val="25"/>
          <w:rFonts w:ascii="Times New Roman" w:hAnsi="Times New Roman"/>
          <w:bCs/>
          <w:sz w:val="28"/>
          <w:szCs w:val="28"/>
          <w:lang w:val="ru-RU"/>
        </w:rPr>
        <w:t xml:space="preserve"> семенной кожуры лука</w:t>
      </w:r>
      <w:r w:rsidR="00A538AF" w:rsidRPr="00654131">
        <w:rPr>
          <w:rStyle w:val="25"/>
          <w:rFonts w:ascii="Times New Roman" w:hAnsi="Times New Roman"/>
          <w:bCs/>
          <w:sz w:val="28"/>
          <w:szCs w:val="28"/>
          <w:lang w:val="ru-RU"/>
        </w:rPr>
        <w:t xml:space="preserve"> у разных видов был отмечен</w:t>
      </w:r>
      <w:r w:rsidR="00E622BC" w:rsidRPr="00654131">
        <w:rPr>
          <w:rStyle w:val="25"/>
          <w:rFonts w:ascii="Times New Roman" w:hAnsi="Times New Roman"/>
          <w:bCs/>
          <w:sz w:val="28"/>
          <w:szCs w:val="28"/>
          <w:lang w:val="ru-RU"/>
        </w:rPr>
        <w:t>о</w:t>
      </w:r>
      <w:r w:rsidR="00B224D0" w:rsidRPr="00654131">
        <w:rPr>
          <w:rStyle w:val="25"/>
          <w:rFonts w:ascii="Times New Roman" w:hAnsi="Times New Roman"/>
          <w:bCs/>
          <w:sz w:val="28"/>
          <w:szCs w:val="28"/>
          <w:lang w:val="ru-RU"/>
        </w:rPr>
        <w:t xml:space="preserve"> </w:t>
      </w:r>
      <w:r w:rsidR="00A538AF" w:rsidRPr="00654131">
        <w:rPr>
          <w:rStyle w:val="25"/>
          <w:rFonts w:ascii="Times New Roman" w:hAnsi="Times New Roman"/>
          <w:bCs/>
          <w:sz w:val="28"/>
          <w:szCs w:val="28"/>
          <w:lang w:val="ru-RU"/>
        </w:rPr>
        <w:t xml:space="preserve">Г.Г. </w:t>
      </w:r>
      <w:proofErr w:type="spellStart"/>
      <w:r w:rsidR="00A538AF" w:rsidRPr="00654131">
        <w:rPr>
          <w:rStyle w:val="25"/>
          <w:rFonts w:ascii="Times New Roman" w:hAnsi="Times New Roman"/>
          <w:bCs/>
          <w:sz w:val="28"/>
          <w:szCs w:val="28"/>
          <w:lang w:val="ru-RU"/>
        </w:rPr>
        <w:t>Фурст</w:t>
      </w:r>
      <w:proofErr w:type="spellEnd"/>
      <w:r w:rsidR="00A538AF" w:rsidRPr="00654131">
        <w:rPr>
          <w:rStyle w:val="25"/>
          <w:rFonts w:ascii="Times New Roman" w:hAnsi="Times New Roman"/>
          <w:bCs/>
          <w:sz w:val="28"/>
          <w:szCs w:val="28"/>
          <w:lang w:val="ru-RU"/>
        </w:rPr>
        <w:t xml:space="preserve"> [</w:t>
      </w:r>
      <w:r w:rsidR="00D61984" w:rsidRPr="00654131">
        <w:rPr>
          <w:rStyle w:val="25"/>
          <w:rFonts w:ascii="Times New Roman" w:hAnsi="Times New Roman"/>
          <w:bCs/>
          <w:sz w:val="28"/>
          <w:szCs w:val="28"/>
          <w:lang w:val="ru-RU"/>
        </w:rPr>
        <w:t>132</w:t>
      </w:r>
      <w:r w:rsidR="00A538AF" w:rsidRPr="00654131">
        <w:rPr>
          <w:rStyle w:val="25"/>
          <w:rFonts w:ascii="Times New Roman" w:hAnsi="Times New Roman"/>
          <w:bCs/>
          <w:sz w:val="28"/>
          <w:szCs w:val="28"/>
          <w:lang w:val="ru-RU"/>
        </w:rPr>
        <w:t>]</w:t>
      </w:r>
      <w:r w:rsidR="00760037" w:rsidRPr="00654131">
        <w:rPr>
          <w:rStyle w:val="25"/>
          <w:rFonts w:ascii="Times New Roman" w:hAnsi="Times New Roman"/>
          <w:bCs/>
          <w:sz w:val="28"/>
          <w:szCs w:val="28"/>
          <w:lang w:val="ru-RU"/>
        </w:rPr>
        <w:t xml:space="preserve">. </w:t>
      </w:r>
    </w:p>
    <w:p w14:paraId="131880C2" w14:textId="77777777" w:rsidR="00967BA0" w:rsidRPr="00654131" w:rsidRDefault="00315D73" w:rsidP="008325A4">
      <w:pPr>
        <w:pStyle w:val="3"/>
        <w:numPr>
          <w:ilvl w:val="2"/>
          <w:numId w:val="34"/>
        </w:numPr>
        <w:spacing w:before="0" w:after="0"/>
        <w:ind w:left="0" w:firstLine="567"/>
        <w:jc w:val="both"/>
        <w:rPr>
          <w:szCs w:val="28"/>
        </w:rPr>
      </w:pPr>
      <w:bookmarkStart w:id="140" w:name="_Toc114218536"/>
      <w:proofErr w:type="spellStart"/>
      <w:r w:rsidRPr="00654131">
        <w:rPr>
          <w:szCs w:val="28"/>
        </w:rPr>
        <w:t>Пыльца</w:t>
      </w:r>
      <w:bookmarkEnd w:id="140"/>
      <w:proofErr w:type="spellEnd"/>
    </w:p>
    <w:p w14:paraId="2E105264" w14:textId="77777777" w:rsidR="005C0982" w:rsidRPr="00654131" w:rsidRDefault="00315D73" w:rsidP="008325A4">
      <w:pPr>
        <w:pStyle w:val="210"/>
        <w:shd w:val="clear" w:color="auto" w:fill="auto"/>
        <w:spacing w:before="0" w:after="0" w:line="360" w:lineRule="auto"/>
        <w:ind w:firstLine="567"/>
        <w:rPr>
          <w:rStyle w:val="25"/>
          <w:rFonts w:ascii="Times New Roman" w:hAnsi="Times New Roman"/>
          <w:bCs/>
          <w:sz w:val="28"/>
          <w:szCs w:val="28"/>
          <w:lang w:val="ru-RU"/>
        </w:rPr>
      </w:pPr>
      <w:r w:rsidRPr="00654131">
        <w:rPr>
          <w:rStyle w:val="25"/>
          <w:rFonts w:ascii="Times New Roman" w:hAnsi="Times New Roman"/>
          <w:bCs/>
          <w:sz w:val="28"/>
          <w:szCs w:val="28"/>
          <w:lang w:val="ru-RU"/>
        </w:rPr>
        <w:t>Пыльца луков относительно однообразная</w:t>
      </w:r>
      <w:r w:rsidR="005C0982" w:rsidRPr="00654131">
        <w:rPr>
          <w:rStyle w:val="25"/>
          <w:rFonts w:ascii="Times New Roman" w:hAnsi="Times New Roman"/>
          <w:bCs/>
          <w:sz w:val="28"/>
          <w:szCs w:val="28"/>
          <w:lang w:val="ru-RU"/>
        </w:rPr>
        <w:t>.</w:t>
      </w:r>
      <w:r w:rsidRPr="00654131">
        <w:rPr>
          <w:rStyle w:val="25"/>
          <w:rFonts w:ascii="Times New Roman" w:hAnsi="Times New Roman"/>
          <w:bCs/>
          <w:sz w:val="28"/>
          <w:szCs w:val="28"/>
          <w:lang w:val="ru-RU"/>
        </w:rPr>
        <w:t xml:space="preserve"> </w:t>
      </w:r>
      <w:r w:rsidR="005C0982" w:rsidRPr="00654131">
        <w:rPr>
          <w:rStyle w:val="25"/>
          <w:rFonts w:ascii="Times New Roman" w:hAnsi="Times New Roman"/>
          <w:bCs/>
          <w:sz w:val="28"/>
          <w:szCs w:val="28"/>
          <w:lang w:val="ru-RU"/>
        </w:rPr>
        <w:t xml:space="preserve">Пыльцевые зерна подразделяются на три типа. </w:t>
      </w:r>
      <w:r w:rsidRPr="00654131">
        <w:rPr>
          <w:rStyle w:val="25"/>
          <w:rFonts w:ascii="Times New Roman" w:hAnsi="Times New Roman"/>
          <w:bCs/>
          <w:sz w:val="28"/>
          <w:szCs w:val="28"/>
          <w:lang w:val="ru-RU"/>
        </w:rPr>
        <w:t>[</w:t>
      </w:r>
      <w:r w:rsidR="00DE1E16" w:rsidRPr="00654131">
        <w:rPr>
          <w:rStyle w:val="25"/>
          <w:rFonts w:ascii="Times New Roman" w:hAnsi="Times New Roman"/>
          <w:bCs/>
          <w:sz w:val="28"/>
          <w:szCs w:val="28"/>
          <w:lang w:val="ru-RU"/>
        </w:rPr>
        <w:t>130</w:t>
      </w:r>
      <w:r w:rsidRPr="00654131">
        <w:rPr>
          <w:rStyle w:val="25"/>
          <w:rFonts w:ascii="Times New Roman" w:hAnsi="Times New Roman"/>
          <w:bCs/>
          <w:sz w:val="28"/>
          <w:szCs w:val="28"/>
          <w:lang w:val="ru-RU"/>
        </w:rPr>
        <w:t xml:space="preserve">]. </w:t>
      </w:r>
      <w:r w:rsidR="002B258E" w:rsidRPr="00654131">
        <w:rPr>
          <w:rStyle w:val="25"/>
          <w:rFonts w:ascii="Times New Roman" w:hAnsi="Times New Roman"/>
          <w:bCs/>
          <w:sz w:val="28"/>
          <w:szCs w:val="28"/>
          <w:lang w:val="ru-RU"/>
        </w:rPr>
        <w:t xml:space="preserve">При описании видов </w:t>
      </w:r>
      <w:r w:rsidR="002F0528" w:rsidRPr="00654131">
        <w:rPr>
          <w:rStyle w:val="25"/>
          <w:rFonts w:ascii="Times New Roman" w:hAnsi="Times New Roman"/>
          <w:bCs/>
          <w:sz w:val="28"/>
          <w:szCs w:val="28"/>
          <w:lang w:val="ru-RU"/>
        </w:rPr>
        <w:t xml:space="preserve">приводится цвет </w:t>
      </w:r>
      <w:r w:rsidR="005C0982" w:rsidRPr="00654131">
        <w:rPr>
          <w:rStyle w:val="25"/>
          <w:rFonts w:ascii="Times New Roman" w:hAnsi="Times New Roman"/>
          <w:bCs/>
          <w:sz w:val="28"/>
          <w:szCs w:val="28"/>
          <w:lang w:val="ru-RU"/>
        </w:rPr>
        <w:t>пыльцев</w:t>
      </w:r>
      <w:r w:rsidR="008A7982" w:rsidRPr="00654131">
        <w:rPr>
          <w:rStyle w:val="25"/>
          <w:rFonts w:ascii="Times New Roman" w:hAnsi="Times New Roman"/>
          <w:bCs/>
          <w:sz w:val="28"/>
          <w:szCs w:val="28"/>
          <w:lang w:val="ru-RU"/>
        </w:rPr>
        <w:t>ых</w:t>
      </w:r>
      <w:r w:rsidR="005C0982" w:rsidRPr="00654131">
        <w:rPr>
          <w:rStyle w:val="25"/>
          <w:rFonts w:ascii="Times New Roman" w:hAnsi="Times New Roman"/>
          <w:bCs/>
          <w:sz w:val="28"/>
          <w:szCs w:val="28"/>
          <w:lang w:val="ru-RU"/>
        </w:rPr>
        <w:t xml:space="preserve"> зер</w:t>
      </w:r>
      <w:r w:rsidR="008A7982" w:rsidRPr="00654131">
        <w:rPr>
          <w:rStyle w:val="25"/>
          <w:rFonts w:ascii="Times New Roman" w:hAnsi="Times New Roman"/>
          <w:bCs/>
          <w:sz w:val="28"/>
          <w:szCs w:val="28"/>
          <w:lang w:val="ru-RU"/>
        </w:rPr>
        <w:t>е</w:t>
      </w:r>
      <w:r w:rsidR="005C0982" w:rsidRPr="00654131">
        <w:rPr>
          <w:rStyle w:val="25"/>
          <w:rFonts w:ascii="Times New Roman" w:hAnsi="Times New Roman"/>
          <w:bCs/>
          <w:sz w:val="28"/>
          <w:szCs w:val="28"/>
          <w:lang w:val="ru-RU"/>
        </w:rPr>
        <w:t>н</w:t>
      </w:r>
      <w:r w:rsidR="002F0528" w:rsidRPr="00654131">
        <w:rPr>
          <w:rStyle w:val="25"/>
          <w:rFonts w:ascii="Times New Roman" w:hAnsi="Times New Roman"/>
          <w:bCs/>
          <w:sz w:val="28"/>
          <w:szCs w:val="28"/>
          <w:lang w:val="ru-RU"/>
        </w:rPr>
        <w:t xml:space="preserve"> в комплексе с другими отличиями видов.</w:t>
      </w:r>
      <w:r w:rsidR="005C0982" w:rsidRPr="00654131">
        <w:rPr>
          <w:rStyle w:val="25"/>
          <w:rFonts w:ascii="Times New Roman" w:hAnsi="Times New Roman"/>
          <w:bCs/>
          <w:sz w:val="28"/>
          <w:szCs w:val="28"/>
          <w:lang w:val="ru-RU"/>
        </w:rPr>
        <w:t xml:space="preserve"> </w:t>
      </w:r>
    </w:p>
    <w:p w14:paraId="43359DD8" w14:textId="77777777" w:rsidR="00967BA0" w:rsidRPr="00654131" w:rsidRDefault="00967BA0" w:rsidP="008325A4">
      <w:pPr>
        <w:pStyle w:val="3"/>
        <w:numPr>
          <w:ilvl w:val="2"/>
          <w:numId w:val="34"/>
        </w:numPr>
        <w:spacing w:before="0" w:after="0"/>
        <w:ind w:left="0" w:firstLine="567"/>
        <w:jc w:val="both"/>
        <w:rPr>
          <w:szCs w:val="28"/>
        </w:rPr>
      </w:pPr>
      <w:bookmarkStart w:id="141" w:name="_Toc114218537"/>
      <w:proofErr w:type="spellStart"/>
      <w:r w:rsidRPr="00654131">
        <w:rPr>
          <w:szCs w:val="28"/>
        </w:rPr>
        <w:t>Столбик</w:t>
      </w:r>
      <w:bookmarkEnd w:id="141"/>
      <w:proofErr w:type="spellEnd"/>
    </w:p>
    <w:p w14:paraId="7AF5474C" w14:textId="77777777" w:rsidR="00EE01CA" w:rsidRPr="00654131" w:rsidRDefault="00A7779C" w:rsidP="008325A4">
      <w:pPr>
        <w:pStyle w:val="210"/>
        <w:shd w:val="clear" w:color="auto" w:fill="auto"/>
        <w:spacing w:before="0" w:after="0" w:line="360" w:lineRule="auto"/>
        <w:ind w:firstLine="567"/>
        <w:rPr>
          <w:sz w:val="28"/>
          <w:szCs w:val="28"/>
        </w:rPr>
      </w:pPr>
      <w:r w:rsidRPr="00654131">
        <w:rPr>
          <w:bCs/>
          <w:sz w:val="28"/>
          <w:szCs w:val="28"/>
        </w:rPr>
        <w:t>Столбик у</w:t>
      </w:r>
      <w:r w:rsidRPr="00654131">
        <w:rPr>
          <w:sz w:val="28"/>
          <w:szCs w:val="28"/>
        </w:rPr>
        <w:t xml:space="preserve"> большинства видов хорошо заметный, выставленны</w:t>
      </w:r>
      <w:r w:rsidR="008A7982" w:rsidRPr="00654131">
        <w:rPr>
          <w:sz w:val="28"/>
          <w:szCs w:val="28"/>
        </w:rPr>
        <w:t>й</w:t>
      </w:r>
      <w:r w:rsidRPr="00654131">
        <w:rPr>
          <w:sz w:val="28"/>
          <w:szCs w:val="28"/>
        </w:rPr>
        <w:t xml:space="preserve"> из околоцветника чаще конико-цилиндрической форм</w:t>
      </w:r>
      <w:r w:rsidR="008A7982" w:rsidRPr="00654131">
        <w:rPr>
          <w:sz w:val="28"/>
          <w:szCs w:val="28"/>
        </w:rPr>
        <w:t>ы</w:t>
      </w:r>
      <w:r w:rsidRPr="00654131">
        <w:rPr>
          <w:sz w:val="28"/>
          <w:szCs w:val="28"/>
        </w:rPr>
        <w:t xml:space="preserve"> рыльцем. В описании </w:t>
      </w:r>
      <w:r w:rsidRPr="00654131">
        <w:rPr>
          <w:sz w:val="28"/>
          <w:szCs w:val="28"/>
        </w:rPr>
        <w:lastRenderedPageBreak/>
        <w:t xml:space="preserve">видов используется </w:t>
      </w:r>
      <w:r w:rsidR="008A7982" w:rsidRPr="00654131">
        <w:rPr>
          <w:sz w:val="28"/>
          <w:szCs w:val="28"/>
        </w:rPr>
        <w:t xml:space="preserve">признак </w:t>
      </w:r>
      <w:r w:rsidRPr="00654131">
        <w:rPr>
          <w:sz w:val="28"/>
          <w:szCs w:val="28"/>
        </w:rPr>
        <w:t>длин</w:t>
      </w:r>
      <w:r w:rsidR="008A7982" w:rsidRPr="00654131">
        <w:rPr>
          <w:sz w:val="28"/>
          <w:szCs w:val="28"/>
        </w:rPr>
        <w:t>ы</w:t>
      </w:r>
      <w:r w:rsidRPr="00654131">
        <w:rPr>
          <w:sz w:val="28"/>
          <w:szCs w:val="28"/>
        </w:rPr>
        <w:t xml:space="preserve"> столбика относительно околоцветник</w:t>
      </w:r>
      <w:r w:rsidR="008A7982" w:rsidRPr="00654131">
        <w:rPr>
          <w:sz w:val="28"/>
          <w:szCs w:val="28"/>
        </w:rPr>
        <w:t>а</w:t>
      </w:r>
      <w:r w:rsidR="00425B93" w:rsidRPr="00654131">
        <w:rPr>
          <w:sz w:val="28"/>
          <w:szCs w:val="28"/>
          <w:lang w:val="ru-RU"/>
        </w:rPr>
        <w:t xml:space="preserve"> в комплексе с другими признаками</w:t>
      </w:r>
      <w:r w:rsidRPr="00654131">
        <w:rPr>
          <w:sz w:val="28"/>
          <w:szCs w:val="28"/>
        </w:rPr>
        <w:t>.</w:t>
      </w:r>
    </w:p>
    <w:p w14:paraId="2EBD3B07" w14:textId="77777777" w:rsidR="00392E21" w:rsidRPr="00654131" w:rsidRDefault="00A56CE6" w:rsidP="008325A4">
      <w:pPr>
        <w:pStyle w:val="2"/>
        <w:numPr>
          <w:ilvl w:val="1"/>
          <w:numId w:val="34"/>
        </w:numPr>
        <w:spacing w:before="0" w:after="0"/>
        <w:rPr>
          <w:lang w:val="ru-RU"/>
        </w:rPr>
      </w:pPr>
      <w:r w:rsidRPr="00654131">
        <w:rPr>
          <w:lang w:val="ru-RU"/>
        </w:rPr>
        <w:t xml:space="preserve"> </w:t>
      </w:r>
      <w:bookmarkStart w:id="142" w:name="_Toc114218538"/>
      <w:proofErr w:type="spellStart"/>
      <w:r w:rsidR="008F752A" w:rsidRPr="00654131">
        <w:t>Таксономический</w:t>
      </w:r>
      <w:proofErr w:type="spellEnd"/>
      <w:r w:rsidR="008F752A" w:rsidRPr="00654131">
        <w:t xml:space="preserve"> </w:t>
      </w:r>
      <w:proofErr w:type="spellStart"/>
      <w:r w:rsidR="008F752A" w:rsidRPr="00654131">
        <w:t>анализ</w:t>
      </w:r>
      <w:bookmarkEnd w:id="142"/>
      <w:proofErr w:type="spellEnd"/>
      <w:r w:rsidR="0068432A" w:rsidRPr="00654131">
        <w:rPr>
          <w:lang w:val="ru-RU"/>
        </w:rPr>
        <w:t xml:space="preserve"> </w:t>
      </w:r>
    </w:p>
    <w:p w14:paraId="2C8E3E4E" w14:textId="77777777" w:rsidR="00353CF2" w:rsidRPr="00654131" w:rsidRDefault="00601507" w:rsidP="008325A4">
      <w:pPr>
        <w:pStyle w:val="35"/>
        <w:shd w:val="clear" w:color="auto" w:fill="auto"/>
        <w:spacing w:after="0" w:line="360" w:lineRule="auto"/>
        <w:ind w:firstLine="567"/>
        <w:jc w:val="both"/>
        <w:rPr>
          <w:rFonts w:ascii="Times New Roman" w:hAnsi="Times New Roman" w:cs="Times New Roman"/>
          <w:b w:val="0"/>
          <w:bCs w:val="0"/>
          <w:i/>
          <w:color w:val="000000"/>
          <w:sz w:val="28"/>
          <w:szCs w:val="28"/>
        </w:rPr>
      </w:pPr>
      <w:r>
        <w:rPr>
          <w:noProof/>
        </w:rPr>
        <mc:AlternateContent>
          <mc:Choice Requires="wps">
            <w:drawing>
              <wp:anchor distT="0" distB="0" distL="114300" distR="114300" simplePos="0" relativeHeight="251681280" behindDoc="0" locked="0" layoutInCell="1" allowOverlap="1" wp14:anchorId="13C8CBAE" wp14:editId="17AD1C01">
                <wp:simplePos x="0" y="0"/>
                <wp:positionH relativeFrom="column">
                  <wp:posOffset>116205</wp:posOffset>
                </wp:positionH>
                <wp:positionV relativeFrom="paragraph">
                  <wp:posOffset>4532630</wp:posOffset>
                </wp:positionV>
                <wp:extent cx="5311140" cy="635"/>
                <wp:effectExtent l="0" t="0" r="0" b="0"/>
                <wp:wrapTopAndBottom/>
                <wp:docPr id="2896" name="Надпись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1140" cy="635"/>
                        </a:xfrm>
                        <a:prstGeom prst="rect">
                          <a:avLst/>
                        </a:prstGeom>
                        <a:solidFill>
                          <a:prstClr val="white"/>
                        </a:solidFill>
                        <a:ln>
                          <a:noFill/>
                        </a:ln>
                      </wps:spPr>
                      <wps:txbx>
                        <w:txbxContent>
                          <w:p w14:paraId="25B26780" w14:textId="77777777" w:rsidR="00654131" w:rsidRPr="00654131" w:rsidRDefault="00654131" w:rsidP="0092181A">
                            <w:pPr>
                              <w:pStyle w:val="a9"/>
                            </w:pPr>
                            <w:r w:rsidRPr="00654131">
                              <w:t xml:space="preserve">Рисунок </w:t>
                            </w:r>
                            <w:fldSimple w:instr=" STYLEREF 1 \s ">
                              <w:r w:rsidRPr="00654131">
                                <w:rPr>
                                  <w:noProof/>
                                </w:rPr>
                                <w:t>3</w:t>
                              </w:r>
                            </w:fldSimple>
                            <w:r w:rsidRPr="00654131">
                              <w:t>.</w:t>
                            </w:r>
                            <w:fldSimple w:instr=" SEQ Рисунок \* ARABIC \s 1 ">
                              <w:r w:rsidRPr="00654131">
                                <w:rPr>
                                  <w:noProof/>
                                </w:rPr>
                                <w:t>1</w:t>
                              </w:r>
                            </w:fldSimple>
                            <w:r w:rsidRPr="00654131">
                              <w:rPr>
                                <w:lang w:val="ru-RU"/>
                              </w:rPr>
                              <w:t xml:space="preserve"> – </w:t>
                            </w:r>
                            <w:r w:rsidRPr="00654131">
                              <w:t>Количество видов в подродах и их % соотношение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3C8CBAE" id="_x0000_t202" coordsize="21600,21600" o:spt="202" path="m,l,21600r21600,l21600,xe">
                <v:stroke joinstyle="miter"/>
                <v:path gradientshapeok="t" o:connecttype="rect"/>
              </v:shapetype>
              <v:shape id="Надпись 2896" o:spid="_x0000_s1026" type="#_x0000_t202" style="position:absolute;left:0;text-align:left;margin-left:9.15pt;margin-top:356.9pt;width:418.2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" stroked="f">
                <v:textbox style="mso-fit-shape-to-text:t" inset="0,0,0,0">
                  <w:txbxContent>
                    <w:p w14:paraId="25B26780" w14:textId="77777777" w:rsidR="00654131" w:rsidRPr="00654131" w:rsidRDefault="00654131" w:rsidP="0092181A">
                      <w:pPr>
                        <w:pStyle w:val="a9"/>
                      </w:pPr>
                      <w:r w:rsidRPr="00654131">
                        <w:t xml:space="preserve">Рисунок </w:t>
                      </w:r>
                      <w:r w:rsidRPr="00654131">
                        <w:fldChar w:fldCharType="begin"/>
                      </w:r>
                      <w:r w:rsidRPr="00654131">
                        <w:instrText xml:space="preserve"> STYLEREF 1 \s </w:instrText>
                      </w:r>
                      <w:r w:rsidRPr="00654131">
                        <w:fldChar w:fldCharType="separate"/>
                      </w:r>
                      <w:r w:rsidRPr="00654131">
                        <w:rPr>
                          <w:noProof/>
                        </w:rPr>
                        <w:t>3</w:t>
                      </w:r>
                      <w:r w:rsidRPr="00654131">
                        <w:fldChar w:fldCharType="end"/>
                      </w:r>
                      <w:r w:rsidRPr="00654131">
                        <w:t>.</w:t>
                      </w:r>
                      <w:r w:rsidRPr="00654131">
                        <w:fldChar w:fldCharType="begin"/>
                      </w:r>
                      <w:r w:rsidRPr="00654131">
                        <w:instrText xml:space="preserve"> SEQ Рисунок \* ARABIC \s 1 </w:instrText>
                      </w:r>
                      <w:r w:rsidRPr="00654131">
                        <w:fldChar w:fldCharType="separate"/>
                      </w:r>
                      <w:r w:rsidRPr="00654131">
                        <w:rPr>
                          <w:noProof/>
                        </w:rPr>
                        <w:t>1</w:t>
                      </w:r>
                      <w:r w:rsidRPr="00654131">
                        <w:fldChar w:fldCharType="end"/>
                      </w:r>
                      <w:r w:rsidRPr="00654131">
                        <w:rPr>
                          <w:lang w:val="ru-RU"/>
                        </w:rPr>
                        <w:t xml:space="preserve"> – </w:t>
                      </w:r>
                      <w:r w:rsidRPr="00654131">
                        <w:t>Количество видов в подродах и их % соотношение</w:t>
                      </w:r>
                    </w:p>
                  </w:txbxContent>
                </v:textbox>
                <w10:wrap type="topAndBottom"/>
              </v:shape>
            </w:pict>
          </mc:Fallback>
        </mc:AlternateContent>
      </w:r>
      <w:r>
        <w:rPr>
          <w:noProof/>
        </w:rPr>
        <w:drawing>
          <wp:anchor distT="0" distB="0" distL="114300" distR="114300" simplePos="0" relativeHeight="251680256" behindDoc="0" locked="0" layoutInCell="1" allowOverlap="1" wp14:anchorId="5E7D79AD" wp14:editId="74F2D559">
            <wp:simplePos x="0" y="0"/>
            <wp:positionH relativeFrom="column">
              <wp:posOffset>116205</wp:posOffset>
            </wp:positionH>
            <wp:positionV relativeFrom="paragraph">
              <wp:posOffset>1674495</wp:posOffset>
            </wp:positionV>
            <wp:extent cx="4885690" cy="2853690"/>
            <wp:effectExtent l="0" t="0" r="0" b="0"/>
            <wp:wrapTopAndBottom/>
            <wp:docPr id="3039"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569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E21" w:rsidRPr="00654131">
        <w:rPr>
          <w:rFonts w:ascii="Times New Roman" w:hAnsi="Times New Roman" w:cs="Times New Roman"/>
          <w:b w:val="0"/>
          <w:bCs w:val="0"/>
          <w:sz w:val="28"/>
          <w:szCs w:val="28"/>
          <w:lang w:val="ru-RU"/>
        </w:rPr>
        <w:t xml:space="preserve">На </w:t>
      </w:r>
      <w:r w:rsidR="008F752A" w:rsidRPr="00654131">
        <w:rPr>
          <w:rFonts w:ascii="Times New Roman" w:hAnsi="Times New Roman" w:cs="Times New Roman"/>
          <w:b w:val="0"/>
          <w:bCs w:val="0"/>
          <w:sz w:val="28"/>
          <w:szCs w:val="28"/>
        </w:rPr>
        <w:t>основании новой классификации рода, разработанной на базе молекулярных данных [</w:t>
      </w:r>
      <w:r w:rsidR="00F34166" w:rsidRPr="00654131">
        <w:rPr>
          <w:rFonts w:ascii="Times New Roman" w:hAnsi="Times New Roman" w:cs="Times New Roman"/>
          <w:b w:val="0"/>
          <w:bCs w:val="0"/>
          <w:sz w:val="28"/>
          <w:szCs w:val="28"/>
          <w:lang w:val="ru-RU"/>
        </w:rPr>
        <w:t>161</w:t>
      </w:r>
      <w:r w:rsidR="008F752A" w:rsidRPr="00654131">
        <w:rPr>
          <w:rFonts w:ascii="Times New Roman" w:hAnsi="Times New Roman" w:cs="Times New Roman"/>
          <w:b w:val="0"/>
          <w:bCs w:val="0"/>
          <w:sz w:val="28"/>
          <w:szCs w:val="28"/>
        </w:rPr>
        <w:t xml:space="preserve">; </w:t>
      </w:r>
      <w:r w:rsidR="0025253A" w:rsidRPr="00654131">
        <w:rPr>
          <w:rFonts w:ascii="Times New Roman" w:hAnsi="Times New Roman" w:cs="Times New Roman"/>
          <w:b w:val="0"/>
          <w:bCs w:val="0"/>
          <w:sz w:val="28"/>
          <w:szCs w:val="28"/>
          <w:lang w:val="ru-RU"/>
        </w:rPr>
        <w:t>204</w:t>
      </w:r>
      <w:r w:rsidR="008F752A" w:rsidRPr="00654131">
        <w:rPr>
          <w:rFonts w:ascii="Times New Roman" w:hAnsi="Times New Roman" w:cs="Times New Roman"/>
          <w:b w:val="0"/>
          <w:bCs w:val="0"/>
          <w:sz w:val="28"/>
          <w:szCs w:val="28"/>
        </w:rPr>
        <w:t xml:space="preserve">; </w:t>
      </w:r>
      <w:r w:rsidR="002F4FA6" w:rsidRPr="00654131">
        <w:rPr>
          <w:rFonts w:ascii="Times New Roman" w:hAnsi="Times New Roman" w:cs="Times New Roman"/>
          <w:b w:val="0"/>
          <w:bCs w:val="0"/>
          <w:sz w:val="28"/>
          <w:szCs w:val="28"/>
          <w:lang w:val="ru-RU"/>
        </w:rPr>
        <w:t>162</w:t>
      </w:r>
      <w:r w:rsidR="008F752A" w:rsidRPr="00654131">
        <w:rPr>
          <w:rFonts w:ascii="Times New Roman" w:hAnsi="Times New Roman" w:cs="Times New Roman"/>
          <w:b w:val="0"/>
          <w:bCs w:val="0"/>
          <w:sz w:val="28"/>
          <w:szCs w:val="28"/>
        </w:rPr>
        <w:t>] представители рода на территории Кыргызстана распределены в семь подродов</w:t>
      </w:r>
      <w:r w:rsidR="002C0582" w:rsidRPr="00654131">
        <w:rPr>
          <w:rFonts w:ascii="Times New Roman" w:hAnsi="Times New Roman" w:cs="Times New Roman"/>
          <w:b w:val="0"/>
          <w:bCs w:val="0"/>
          <w:sz w:val="28"/>
          <w:szCs w:val="28"/>
          <w:lang w:val="ru-RU"/>
        </w:rPr>
        <w:t xml:space="preserve"> (</w:t>
      </w:r>
      <w:r w:rsidR="002C0582" w:rsidRPr="00654131">
        <w:rPr>
          <w:rFonts w:ascii="Times New Roman" w:hAnsi="Times New Roman" w:cs="Times New Roman"/>
          <w:b w:val="0"/>
          <w:bCs w:val="0"/>
          <w:sz w:val="28"/>
          <w:szCs w:val="28"/>
          <w:lang w:val="ru-RU"/>
        </w:rPr>
        <w:fldChar w:fldCharType="begin"/>
      </w:r>
      <w:r w:rsidR="002C0582" w:rsidRPr="00654131">
        <w:rPr>
          <w:rFonts w:ascii="Times New Roman" w:hAnsi="Times New Roman" w:cs="Times New Roman"/>
          <w:b w:val="0"/>
          <w:bCs w:val="0"/>
          <w:sz w:val="28"/>
          <w:szCs w:val="28"/>
          <w:lang w:val="ru-RU"/>
        </w:rPr>
        <w:instrText xml:space="preserve"> REF _Ref114084726 \h  \* MERGEFORMAT </w:instrText>
      </w:r>
      <w:r w:rsidR="002C0582" w:rsidRPr="00654131">
        <w:rPr>
          <w:rFonts w:ascii="Times New Roman" w:hAnsi="Times New Roman" w:cs="Times New Roman"/>
          <w:b w:val="0"/>
          <w:bCs w:val="0"/>
          <w:sz w:val="28"/>
          <w:szCs w:val="28"/>
          <w:lang w:val="ru-RU"/>
        </w:rPr>
      </w:r>
      <w:r w:rsidR="002C0582" w:rsidRPr="00654131">
        <w:rPr>
          <w:rFonts w:ascii="Times New Roman" w:hAnsi="Times New Roman" w:cs="Times New Roman"/>
          <w:b w:val="0"/>
          <w:bCs w:val="0"/>
          <w:sz w:val="28"/>
          <w:szCs w:val="28"/>
          <w:lang w:val="ru-RU"/>
        </w:rPr>
        <w:fldChar w:fldCharType="separate"/>
      </w:r>
      <w:r w:rsidR="002C0582" w:rsidRPr="00654131">
        <w:rPr>
          <w:rFonts w:ascii="Times New Roman" w:hAnsi="Times New Roman" w:cs="Times New Roman"/>
          <w:b w:val="0"/>
          <w:bCs w:val="0"/>
          <w:sz w:val="28"/>
          <w:szCs w:val="28"/>
          <w:lang w:val="ru-RU"/>
        </w:rPr>
        <w:t>р</w:t>
      </w:r>
      <w:r w:rsidR="002C0582" w:rsidRPr="00654131">
        <w:rPr>
          <w:rFonts w:ascii="Times New Roman" w:hAnsi="Times New Roman" w:cs="Times New Roman"/>
          <w:b w:val="0"/>
          <w:bCs w:val="0"/>
          <w:sz w:val="28"/>
          <w:szCs w:val="28"/>
        </w:rPr>
        <w:t xml:space="preserve">исунок </w:t>
      </w:r>
      <w:r w:rsidR="002C0582" w:rsidRPr="00654131">
        <w:rPr>
          <w:rFonts w:ascii="Times New Roman" w:hAnsi="Times New Roman" w:cs="Times New Roman"/>
          <w:b w:val="0"/>
          <w:bCs w:val="0"/>
          <w:noProof/>
          <w:sz w:val="28"/>
          <w:szCs w:val="28"/>
        </w:rPr>
        <w:t>3</w:t>
      </w:r>
      <w:r w:rsidR="002C0582" w:rsidRPr="00654131">
        <w:rPr>
          <w:rFonts w:ascii="Times New Roman" w:hAnsi="Times New Roman" w:cs="Times New Roman"/>
          <w:b w:val="0"/>
          <w:bCs w:val="0"/>
          <w:sz w:val="28"/>
          <w:szCs w:val="28"/>
        </w:rPr>
        <w:t>.</w:t>
      </w:r>
      <w:r w:rsidR="002C0582" w:rsidRPr="00654131">
        <w:rPr>
          <w:rFonts w:ascii="Times New Roman" w:hAnsi="Times New Roman" w:cs="Times New Roman"/>
          <w:b w:val="0"/>
          <w:bCs w:val="0"/>
          <w:noProof/>
          <w:sz w:val="28"/>
          <w:szCs w:val="28"/>
        </w:rPr>
        <w:t>1</w:t>
      </w:r>
      <w:r w:rsidR="002C0582" w:rsidRPr="00654131">
        <w:rPr>
          <w:rFonts w:ascii="Times New Roman" w:hAnsi="Times New Roman" w:cs="Times New Roman"/>
          <w:b w:val="0"/>
          <w:bCs w:val="0"/>
          <w:sz w:val="28"/>
          <w:szCs w:val="28"/>
          <w:lang w:val="ru-RU"/>
        </w:rPr>
        <w:fldChar w:fldCharType="end"/>
      </w:r>
      <w:r w:rsidR="008F752A" w:rsidRPr="00654131">
        <w:rPr>
          <w:rFonts w:ascii="Times New Roman" w:hAnsi="Times New Roman" w:cs="Times New Roman"/>
          <w:b w:val="0"/>
          <w:bCs w:val="0"/>
          <w:sz w:val="28"/>
          <w:szCs w:val="28"/>
        </w:rPr>
        <w:t xml:space="preserve">): </w:t>
      </w:r>
      <w:r w:rsidR="008F752A" w:rsidRPr="00654131">
        <w:rPr>
          <w:rFonts w:ascii="Times New Roman" w:hAnsi="Times New Roman" w:cs="Times New Roman"/>
          <w:b w:val="0"/>
          <w:bCs w:val="0"/>
          <w:i/>
          <w:sz w:val="28"/>
          <w:szCs w:val="28"/>
          <w:lang w:val="en-US"/>
        </w:rPr>
        <w:t>Allium</w:t>
      </w:r>
      <w:r w:rsidR="008636F1" w:rsidRPr="00654131">
        <w:rPr>
          <w:rFonts w:ascii="Times New Roman" w:hAnsi="Times New Roman" w:cs="Times New Roman"/>
          <w:b w:val="0"/>
          <w:bCs w:val="0"/>
          <w:sz w:val="28"/>
          <w:szCs w:val="28"/>
          <w:lang w:val="ru-RU"/>
        </w:rPr>
        <w:t xml:space="preserve"> </w:t>
      </w:r>
      <w:r w:rsidR="00675ACC" w:rsidRPr="00654131">
        <w:rPr>
          <w:rFonts w:ascii="Times New Roman" w:hAnsi="Times New Roman" w:cs="Times New Roman"/>
          <w:b w:val="0"/>
          <w:bCs w:val="0"/>
          <w:sz w:val="28"/>
          <w:szCs w:val="28"/>
          <w:lang w:val="ru-RU"/>
        </w:rPr>
        <w:t>п</w:t>
      </w:r>
      <w:r w:rsidR="008636F1" w:rsidRPr="00654131">
        <w:rPr>
          <w:rFonts w:ascii="Times New Roman" w:hAnsi="Times New Roman" w:cs="Times New Roman"/>
          <w:b w:val="0"/>
          <w:bCs w:val="0"/>
          <w:sz w:val="28"/>
          <w:szCs w:val="28"/>
          <w:lang w:val="ru-RU"/>
        </w:rPr>
        <w:t>редставлен 2</w:t>
      </w:r>
      <w:r w:rsidR="00956502" w:rsidRPr="00654131">
        <w:rPr>
          <w:rFonts w:ascii="Times New Roman" w:hAnsi="Times New Roman" w:cs="Times New Roman"/>
          <w:b w:val="0"/>
          <w:bCs w:val="0"/>
          <w:sz w:val="28"/>
          <w:szCs w:val="28"/>
          <w:lang w:val="ru-RU"/>
        </w:rPr>
        <w:t>5</w:t>
      </w:r>
      <w:r w:rsidR="008636F1" w:rsidRPr="00654131">
        <w:rPr>
          <w:rFonts w:ascii="Times New Roman" w:hAnsi="Times New Roman" w:cs="Times New Roman"/>
          <w:b w:val="0"/>
          <w:bCs w:val="0"/>
          <w:sz w:val="28"/>
          <w:szCs w:val="28"/>
          <w:lang w:val="ru-RU"/>
        </w:rPr>
        <w:t xml:space="preserve"> видами или </w:t>
      </w:r>
      <w:r w:rsidR="00C9007B" w:rsidRPr="00654131">
        <w:rPr>
          <w:rFonts w:ascii="Times New Roman" w:hAnsi="Times New Roman" w:cs="Times New Roman"/>
          <w:b w:val="0"/>
          <w:bCs w:val="0"/>
          <w:sz w:val="28"/>
          <w:szCs w:val="28"/>
          <w:lang w:val="ru-RU"/>
        </w:rPr>
        <w:t>26</w:t>
      </w:r>
      <w:r w:rsidR="00C9007B" w:rsidRPr="00654131">
        <w:rPr>
          <w:rFonts w:ascii="Times New Roman" w:hAnsi="Times New Roman" w:cs="Times New Roman"/>
          <w:b w:val="0"/>
          <w:bCs w:val="0"/>
          <w:sz w:val="28"/>
          <w:szCs w:val="28"/>
          <w:lang w:val="en-US"/>
        </w:rPr>
        <w:t> </w:t>
      </w:r>
      <w:r w:rsidR="00C9007B" w:rsidRPr="00654131">
        <w:rPr>
          <w:rFonts w:ascii="Times New Roman" w:hAnsi="Times New Roman" w:cs="Times New Roman"/>
          <w:b w:val="0"/>
          <w:bCs w:val="0"/>
          <w:sz w:val="28"/>
          <w:szCs w:val="28"/>
          <w:lang w:val="ru-RU"/>
        </w:rPr>
        <w:t>%</w:t>
      </w:r>
      <w:r w:rsidR="008636F1" w:rsidRPr="00654131">
        <w:rPr>
          <w:rFonts w:ascii="Times New Roman" w:hAnsi="Times New Roman" w:cs="Times New Roman"/>
          <w:b w:val="0"/>
          <w:bCs w:val="0"/>
          <w:sz w:val="28"/>
          <w:szCs w:val="28"/>
          <w:lang w:val="ru-RU"/>
        </w:rPr>
        <w:t xml:space="preserve"> </w:t>
      </w:r>
      <w:r w:rsidR="00C9007B" w:rsidRPr="00654131">
        <w:rPr>
          <w:rFonts w:ascii="Times New Roman" w:hAnsi="Times New Roman" w:cs="Times New Roman"/>
          <w:b w:val="0"/>
          <w:bCs w:val="0"/>
          <w:sz w:val="28"/>
          <w:szCs w:val="28"/>
          <w:lang w:val="ru-RU"/>
        </w:rPr>
        <w:t xml:space="preserve">от общего количества видов Кыргызстана, </w:t>
      </w:r>
      <w:r w:rsidR="008636F1" w:rsidRPr="00654131">
        <w:rPr>
          <w:rFonts w:ascii="Times New Roman" w:hAnsi="Times New Roman" w:cs="Times New Roman"/>
          <w:b w:val="0"/>
          <w:bCs w:val="0"/>
          <w:sz w:val="28"/>
          <w:szCs w:val="28"/>
          <w:lang w:val="ru-RU"/>
        </w:rPr>
        <w:t xml:space="preserve">классифицированную в </w:t>
      </w:r>
      <w:r w:rsidR="008F752A" w:rsidRPr="00654131">
        <w:rPr>
          <w:rFonts w:ascii="Times New Roman" w:hAnsi="Times New Roman" w:cs="Times New Roman"/>
          <w:b w:val="0"/>
          <w:bCs w:val="0"/>
          <w:sz w:val="28"/>
          <w:szCs w:val="28"/>
        </w:rPr>
        <w:t xml:space="preserve">11 секций, 1 </w:t>
      </w:r>
      <w:r w:rsidR="00353CF2" w:rsidRPr="00654131">
        <w:rPr>
          <w:rFonts w:ascii="Times New Roman" w:hAnsi="Times New Roman" w:cs="Times New Roman"/>
          <w:b w:val="0"/>
          <w:bCs w:val="0"/>
          <w:sz w:val="28"/>
          <w:szCs w:val="28"/>
        </w:rPr>
        <w:t>подсекци</w:t>
      </w:r>
      <w:r w:rsidR="008636F1" w:rsidRPr="00654131">
        <w:rPr>
          <w:rFonts w:ascii="Times New Roman" w:hAnsi="Times New Roman" w:cs="Times New Roman"/>
          <w:b w:val="0"/>
          <w:bCs w:val="0"/>
          <w:sz w:val="28"/>
          <w:szCs w:val="28"/>
          <w:lang w:val="ru-RU"/>
        </w:rPr>
        <w:t xml:space="preserve">й; </w:t>
      </w:r>
      <w:r w:rsidR="00353CF2" w:rsidRPr="00654131">
        <w:rPr>
          <w:rFonts w:ascii="Times New Roman" w:hAnsi="Times New Roman" w:cs="Times New Roman"/>
          <w:b w:val="0"/>
          <w:bCs w:val="0"/>
          <w:i/>
          <w:iCs/>
          <w:sz w:val="28"/>
          <w:szCs w:val="28"/>
        </w:rPr>
        <w:t xml:space="preserve">Butomissa </w:t>
      </w:r>
      <w:r w:rsidR="008636F1" w:rsidRPr="00654131">
        <w:rPr>
          <w:rFonts w:ascii="Times New Roman" w:hAnsi="Times New Roman" w:cs="Times New Roman"/>
          <w:b w:val="0"/>
          <w:bCs w:val="0"/>
          <w:i/>
          <w:iCs/>
          <w:sz w:val="28"/>
          <w:szCs w:val="28"/>
          <w:lang w:val="ru-RU"/>
        </w:rPr>
        <w:t xml:space="preserve">– </w:t>
      </w:r>
      <w:r w:rsidR="008636F1" w:rsidRPr="00654131">
        <w:rPr>
          <w:rFonts w:ascii="Times New Roman" w:hAnsi="Times New Roman" w:cs="Times New Roman"/>
          <w:b w:val="0"/>
          <w:bCs w:val="0"/>
          <w:sz w:val="28"/>
          <w:szCs w:val="28"/>
          <w:lang w:val="ru-RU"/>
        </w:rPr>
        <w:t xml:space="preserve">1 вид – </w:t>
      </w:r>
      <w:r w:rsidR="00353CF2" w:rsidRPr="00654131">
        <w:rPr>
          <w:rFonts w:ascii="Times New Roman" w:hAnsi="Times New Roman" w:cs="Times New Roman"/>
          <w:b w:val="0"/>
          <w:bCs w:val="0"/>
          <w:sz w:val="28"/>
          <w:szCs w:val="28"/>
        </w:rPr>
        <w:t>1 секци</w:t>
      </w:r>
      <w:r w:rsidR="00C9007B" w:rsidRPr="00654131">
        <w:rPr>
          <w:rFonts w:ascii="Times New Roman" w:hAnsi="Times New Roman" w:cs="Times New Roman"/>
          <w:b w:val="0"/>
          <w:bCs w:val="0"/>
          <w:sz w:val="28"/>
          <w:szCs w:val="28"/>
          <w:lang w:val="ru-RU"/>
        </w:rPr>
        <w:t>ю</w:t>
      </w:r>
      <w:r w:rsidR="008636F1" w:rsidRPr="00654131">
        <w:rPr>
          <w:rFonts w:ascii="Times New Roman" w:hAnsi="Times New Roman" w:cs="Times New Roman"/>
          <w:b w:val="0"/>
          <w:bCs w:val="0"/>
          <w:sz w:val="28"/>
          <w:szCs w:val="28"/>
          <w:lang w:val="ru-RU"/>
        </w:rPr>
        <w:t xml:space="preserve">; </w:t>
      </w:r>
      <w:r w:rsidR="00353CF2" w:rsidRPr="00654131">
        <w:rPr>
          <w:rFonts w:ascii="Times New Roman" w:hAnsi="Times New Roman" w:cs="Times New Roman"/>
          <w:b w:val="0"/>
          <w:bCs w:val="0"/>
          <w:i/>
          <w:iCs/>
          <w:sz w:val="28"/>
          <w:szCs w:val="28"/>
        </w:rPr>
        <w:t xml:space="preserve">Cepa </w:t>
      </w:r>
      <w:r w:rsidR="00C9007B" w:rsidRPr="00654131">
        <w:rPr>
          <w:rFonts w:ascii="Times New Roman" w:hAnsi="Times New Roman" w:cs="Times New Roman"/>
          <w:b w:val="0"/>
          <w:bCs w:val="0"/>
          <w:sz w:val="28"/>
          <w:szCs w:val="28"/>
          <w:lang w:val="ru-RU"/>
        </w:rPr>
        <w:t xml:space="preserve">– 9 видами или 9 % – </w:t>
      </w:r>
      <w:r w:rsidR="00353CF2" w:rsidRPr="00654131">
        <w:rPr>
          <w:rFonts w:ascii="Times New Roman" w:hAnsi="Times New Roman" w:cs="Times New Roman"/>
          <w:b w:val="0"/>
          <w:bCs w:val="0"/>
          <w:sz w:val="28"/>
          <w:szCs w:val="28"/>
        </w:rPr>
        <w:t>3 секци</w:t>
      </w:r>
      <w:r w:rsidR="00C9007B" w:rsidRPr="00654131">
        <w:rPr>
          <w:rFonts w:ascii="Times New Roman" w:hAnsi="Times New Roman" w:cs="Times New Roman"/>
          <w:b w:val="0"/>
          <w:bCs w:val="0"/>
          <w:sz w:val="28"/>
          <w:szCs w:val="28"/>
          <w:lang w:val="ru-RU"/>
        </w:rPr>
        <w:t>й</w:t>
      </w:r>
      <w:r w:rsidR="00353CF2" w:rsidRPr="00654131">
        <w:rPr>
          <w:rFonts w:ascii="Times New Roman" w:hAnsi="Times New Roman" w:cs="Times New Roman"/>
          <w:b w:val="0"/>
          <w:bCs w:val="0"/>
          <w:sz w:val="28"/>
          <w:szCs w:val="28"/>
        </w:rPr>
        <w:t>, 1 подсекци</w:t>
      </w:r>
      <w:r w:rsidR="00C9007B" w:rsidRPr="00654131">
        <w:rPr>
          <w:rFonts w:ascii="Times New Roman" w:hAnsi="Times New Roman" w:cs="Times New Roman"/>
          <w:b w:val="0"/>
          <w:bCs w:val="0"/>
          <w:sz w:val="28"/>
          <w:szCs w:val="28"/>
          <w:lang w:val="ru-RU"/>
        </w:rPr>
        <w:t>й;</w:t>
      </w:r>
      <w:r w:rsidR="00353CF2" w:rsidRPr="00654131">
        <w:rPr>
          <w:rFonts w:ascii="Times New Roman" w:hAnsi="Times New Roman" w:cs="Times New Roman"/>
          <w:b w:val="0"/>
          <w:bCs w:val="0"/>
          <w:sz w:val="28"/>
          <w:szCs w:val="28"/>
        </w:rPr>
        <w:t xml:space="preserve"> </w:t>
      </w:r>
      <w:r w:rsidR="00353CF2" w:rsidRPr="00654131">
        <w:rPr>
          <w:rFonts w:ascii="Times New Roman" w:hAnsi="Times New Roman" w:cs="Times New Roman"/>
          <w:b w:val="0"/>
          <w:bCs w:val="0"/>
          <w:i/>
          <w:iCs/>
          <w:sz w:val="28"/>
          <w:szCs w:val="28"/>
        </w:rPr>
        <w:t xml:space="preserve">Melanocrommyum </w:t>
      </w:r>
      <w:r w:rsidR="00C9007B" w:rsidRPr="00654131">
        <w:rPr>
          <w:rFonts w:ascii="Times New Roman" w:hAnsi="Times New Roman" w:cs="Times New Roman"/>
          <w:b w:val="0"/>
          <w:bCs w:val="0"/>
          <w:i/>
          <w:iCs/>
          <w:sz w:val="28"/>
          <w:szCs w:val="28"/>
          <w:lang w:val="ru-RU"/>
        </w:rPr>
        <w:t xml:space="preserve">– </w:t>
      </w:r>
      <w:r w:rsidR="00C9007B" w:rsidRPr="00654131">
        <w:rPr>
          <w:rFonts w:ascii="Times New Roman" w:hAnsi="Times New Roman" w:cs="Times New Roman"/>
          <w:b w:val="0"/>
          <w:bCs w:val="0"/>
          <w:sz w:val="28"/>
          <w:szCs w:val="28"/>
          <w:lang w:val="ru-RU"/>
        </w:rPr>
        <w:t xml:space="preserve">33 видами или 35 % – </w:t>
      </w:r>
      <w:r w:rsidR="00353CF2" w:rsidRPr="00654131">
        <w:rPr>
          <w:rFonts w:ascii="Times New Roman" w:hAnsi="Times New Roman" w:cs="Times New Roman"/>
          <w:b w:val="0"/>
          <w:bCs w:val="0"/>
          <w:sz w:val="28"/>
          <w:szCs w:val="28"/>
        </w:rPr>
        <w:t>10 секций, 11 подсекций</w:t>
      </w:r>
      <w:r w:rsidR="00C9007B" w:rsidRPr="00654131">
        <w:rPr>
          <w:rFonts w:ascii="Times New Roman" w:hAnsi="Times New Roman" w:cs="Times New Roman"/>
          <w:b w:val="0"/>
          <w:bCs w:val="0"/>
          <w:sz w:val="28"/>
          <w:szCs w:val="28"/>
          <w:lang w:val="ru-RU"/>
        </w:rPr>
        <w:t>;</w:t>
      </w:r>
      <w:r w:rsidR="00353CF2" w:rsidRPr="00654131">
        <w:rPr>
          <w:rFonts w:ascii="Times New Roman" w:hAnsi="Times New Roman" w:cs="Times New Roman"/>
          <w:b w:val="0"/>
          <w:bCs w:val="0"/>
          <w:sz w:val="28"/>
          <w:szCs w:val="28"/>
        </w:rPr>
        <w:t xml:space="preserve"> </w:t>
      </w:r>
      <w:r w:rsidR="00353CF2" w:rsidRPr="00654131">
        <w:rPr>
          <w:rFonts w:ascii="Times New Roman" w:hAnsi="Times New Roman" w:cs="Times New Roman"/>
          <w:b w:val="0"/>
          <w:bCs w:val="0"/>
          <w:i/>
          <w:iCs/>
          <w:sz w:val="28"/>
          <w:szCs w:val="28"/>
        </w:rPr>
        <w:t xml:space="preserve">Polyprason </w:t>
      </w:r>
      <w:r w:rsidR="00C9007B" w:rsidRPr="00654131">
        <w:rPr>
          <w:rFonts w:ascii="Times New Roman" w:hAnsi="Times New Roman" w:cs="Times New Roman"/>
          <w:b w:val="0"/>
          <w:bCs w:val="0"/>
          <w:i/>
          <w:iCs/>
          <w:sz w:val="28"/>
          <w:szCs w:val="28"/>
          <w:lang w:val="ru-RU"/>
        </w:rPr>
        <w:t xml:space="preserve">– </w:t>
      </w:r>
      <w:r w:rsidR="00C9007B" w:rsidRPr="00654131">
        <w:rPr>
          <w:rFonts w:ascii="Times New Roman" w:hAnsi="Times New Roman" w:cs="Times New Roman"/>
          <w:b w:val="0"/>
          <w:bCs w:val="0"/>
          <w:sz w:val="28"/>
          <w:szCs w:val="28"/>
          <w:lang w:val="ru-RU"/>
        </w:rPr>
        <w:t>15 в</w:t>
      </w:r>
      <w:r w:rsidR="00E54EFF" w:rsidRPr="00654131">
        <w:rPr>
          <w:rFonts w:ascii="Times New Roman" w:hAnsi="Times New Roman" w:cs="Times New Roman"/>
          <w:b w:val="0"/>
          <w:bCs w:val="0"/>
          <w:sz w:val="28"/>
          <w:szCs w:val="28"/>
          <w:lang w:val="ru-RU"/>
        </w:rPr>
        <w:t>и</w:t>
      </w:r>
      <w:r w:rsidR="00C9007B" w:rsidRPr="00654131">
        <w:rPr>
          <w:rFonts w:ascii="Times New Roman" w:hAnsi="Times New Roman" w:cs="Times New Roman"/>
          <w:b w:val="0"/>
          <w:bCs w:val="0"/>
          <w:sz w:val="28"/>
          <w:szCs w:val="28"/>
          <w:lang w:val="ru-RU"/>
        </w:rPr>
        <w:t xml:space="preserve">дами или 16 % – </w:t>
      </w:r>
      <w:r w:rsidR="00353CF2" w:rsidRPr="00654131">
        <w:rPr>
          <w:rFonts w:ascii="Times New Roman" w:hAnsi="Times New Roman" w:cs="Times New Roman"/>
          <w:b w:val="0"/>
          <w:bCs w:val="0"/>
          <w:sz w:val="28"/>
          <w:szCs w:val="28"/>
        </w:rPr>
        <w:t>2 секци</w:t>
      </w:r>
      <w:proofErr w:type="spellStart"/>
      <w:r w:rsidR="00C9007B" w:rsidRPr="00654131">
        <w:rPr>
          <w:rFonts w:ascii="Times New Roman" w:hAnsi="Times New Roman" w:cs="Times New Roman"/>
          <w:b w:val="0"/>
          <w:bCs w:val="0"/>
          <w:sz w:val="28"/>
          <w:szCs w:val="28"/>
          <w:lang w:val="ru-RU"/>
        </w:rPr>
        <w:t>ями</w:t>
      </w:r>
      <w:proofErr w:type="spellEnd"/>
      <w:r w:rsidR="00C9007B" w:rsidRPr="00654131">
        <w:rPr>
          <w:rFonts w:ascii="Times New Roman" w:hAnsi="Times New Roman" w:cs="Times New Roman"/>
          <w:b w:val="0"/>
          <w:bCs w:val="0"/>
          <w:sz w:val="28"/>
          <w:szCs w:val="28"/>
          <w:lang w:val="ru-RU"/>
        </w:rPr>
        <w:t>;</w:t>
      </w:r>
      <w:r w:rsidR="00353CF2" w:rsidRPr="00654131">
        <w:rPr>
          <w:rFonts w:ascii="Times New Roman" w:hAnsi="Times New Roman" w:cs="Times New Roman"/>
          <w:b w:val="0"/>
          <w:bCs w:val="0"/>
          <w:i/>
          <w:iCs/>
          <w:sz w:val="28"/>
          <w:szCs w:val="28"/>
        </w:rPr>
        <w:t xml:space="preserve"> Porphyroprason </w:t>
      </w:r>
      <w:r w:rsidR="00C9007B" w:rsidRPr="00654131">
        <w:rPr>
          <w:rFonts w:ascii="Times New Roman" w:hAnsi="Times New Roman" w:cs="Times New Roman"/>
          <w:b w:val="0"/>
          <w:bCs w:val="0"/>
          <w:iCs/>
          <w:sz w:val="28"/>
          <w:szCs w:val="28"/>
          <w:lang w:val="ru-RU"/>
        </w:rPr>
        <w:t xml:space="preserve">– </w:t>
      </w:r>
      <w:r w:rsidR="00353CF2" w:rsidRPr="00654131">
        <w:rPr>
          <w:rFonts w:ascii="Times New Roman" w:hAnsi="Times New Roman" w:cs="Times New Roman"/>
          <w:b w:val="0"/>
          <w:bCs w:val="0"/>
          <w:iCs/>
          <w:sz w:val="28"/>
          <w:szCs w:val="28"/>
        </w:rPr>
        <w:t xml:space="preserve">1 </w:t>
      </w:r>
      <w:r w:rsidR="00C9007B" w:rsidRPr="00654131">
        <w:rPr>
          <w:rFonts w:ascii="Times New Roman" w:hAnsi="Times New Roman" w:cs="Times New Roman"/>
          <w:b w:val="0"/>
          <w:bCs w:val="0"/>
          <w:iCs/>
          <w:sz w:val="28"/>
          <w:szCs w:val="28"/>
          <w:lang w:val="ru-RU"/>
        </w:rPr>
        <w:t xml:space="preserve">вид – 1 </w:t>
      </w:r>
      <w:r w:rsidR="00353CF2" w:rsidRPr="00654131">
        <w:rPr>
          <w:rFonts w:ascii="Times New Roman" w:hAnsi="Times New Roman" w:cs="Times New Roman"/>
          <w:b w:val="0"/>
          <w:bCs w:val="0"/>
          <w:iCs/>
          <w:sz w:val="28"/>
          <w:szCs w:val="28"/>
        </w:rPr>
        <w:t>секция</w:t>
      </w:r>
      <w:r w:rsidR="00C9007B" w:rsidRPr="00654131">
        <w:rPr>
          <w:rFonts w:ascii="Times New Roman" w:hAnsi="Times New Roman" w:cs="Times New Roman"/>
          <w:b w:val="0"/>
          <w:bCs w:val="0"/>
          <w:iCs/>
          <w:sz w:val="28"/>
          <w:szCs w:val="28"/>
          <w:lang w:val="ru-RU"/>
        </w:rPr>
        <w:t xml:space="preserve">; </w:t>
      </w:r>
      <w:r w:rsidR="00C9007B" w:rsidRPr="00654131">
        <w:rPr>
          <w:rFonts w:ascii="Times New Roman" w:hAnsi="Times New Roman" w:cs="Times New Roman"/>
          <w:b w:val="0"/>
          <w:bCs w:val="0"/>
          <w:i/>
          <w:sz w:val="28"/>
          <w:szCs w:val="28"/>
          <w:lang w:val="ru-RU"/>
        </w:rPr>
        <w:t>R</w:t>
      </w:r>
      <w:r w:rsidR="00353CF2" w:rsidRPr="00654131">
        <w:rPr>
          <w:rFonts w:ascii="Times New Roman" w:hAnsi="Times New Roman" w:cs="Times New Roman"/>
          <w:b w:val="0"/>
          <w:bCs w:val="0"/>
          <w:i/>
          <w:sz w:val="28"/>
          <w:szCs w:val="28"/>
        </w:rPr>
        <w:t>etic</w:t>
      </w:r>
      <w:r w:rsidR="00353CF2" w:rsidRPr="00654131">
        <w:rPr>
          <w:rFonts w:ascii="Times New Roman" w:hAnsi="Times New Roman" w:cs="Times New Roman"/>
          <w:b w:val="0"/>
          <w:bCs w:val="0"/>
          <w:i/>
          <w:iCs/>
          <w:sz w:val="28"/>
          <w:szCs w:val="28"/>
        </w:rPr>
        <w:t>ulatobulbosa</w:t>
      </w:r>
      <w:r w:rsidR="00353CF2" w:rsidRPr="00654131">
        <w:rPr>
          <w:rFonts w:ascii="Times New Roman" w:hAnsi="Times New Roman" w:cs="Times New Roman"/>
          <w:b w:val="0"/>
          <w:bCs w:val="0"/>
          <w:sz w:val="28"/>
          <w:szCs w:val="28"/>
        </w:rPr>
        <w:t xml:space="preserve"> </w:t>
      </w:r>
      <w:r w:rsidR="00C9007B" w:rsidRPr="00654131">
        <w:rPr>
          <w:rFonts w:ascii="Times New Roman" w:hAnsi="Times New Roman" w:cs="Times New Roman"/>
          <w:b w:val="0"/>
          <w:bCs w:val="0"/>
          <w:sz w:val="28"/>
          <w:szCs w:val="28"/>
          <w:lang w:val="ru-RU"/>
        </w:rPr>
        <w:t xml:space="preserve">– 11 видами – </w:t>
      </w:r>
      <w:r w:rsidR="00353CF2" w:rsidRPr="00654131">
        <w:rPr>
          <w:rFonts w:ascii="Times New Roman" w:hAnsi="Times New Roman" w:cs="Times New Roman"/>
          <w:b w:val="0"/>
          <w:bCs w:val="0"/>
          <w:sz w:val="28"/>
          <w:szCs w:val="28"/>
        </w:rPr>
        <w:t>5 секци</w:t>
      </w:r>
      <w:proofErr w:type="spellStart"/>
      <w:r w:rsidR="00C9007B" w:rsidRPr="00654131">
        <w:rPr>
          <w:rFonts w:ascii="Times New Roman" w:hAnsi="Times New Roman" w:cs="Times New Roman"/>
          <w:b w:val="0"/>
          <w:bCs w:val="0"/>
          <w:sz w:val="28"/>
          <w:szCs w:val="28"/>
          <w:lang w:val="ru-RU"/>
        </w:rPr>
        <w:t>ями</w:t>
      </w:r>
      <w:proofErr w:type="spellEnd"/>
      <w:r w:rsidR="00675ACC" w:rsidRPr="00654131">
        <w:rPr>
          <w:rFonts w:ascii="Times New Roman" w:hAnsi="Times New Roman" w:cs="Times New Roman"/>
          <w:b w:val="0"/>
          <w:bCs w:val="0"/>
          <w:sz w:val="28"/>
          <w:szCs w:val="28"/>
          <w:lang w:val="ru-RU"/>
        </w:rPr>
        <w:t>.</w:t>
      </w:r>
      <w:r w:rsidR="00425B93" w:rsidRPr="00654131">
        <w:rPr>
          <w:rFonts w:ascii="Times New Roman" w:hAnsi="Times New Roman" w:cs="Times New Roman"/>
          <w:b w:val="0"/>
          <w:bCs w:val="0"/>
          <w:sz w:val="28"/>
          <w:szCs w:val="28"/>
          <w:lang w:val="ru-RU"/>
        </w:rPr>
        <w:t xml:space="preserve"> </w:t>
      </w:r>
      <w:r w:rsidR="00E54EFF" w:rsidRPr="00654131">
        <w:rPr>
          <w:rFonts w:ascii="Times New Roman" w:hAnsi="Times New Roman" w:cs="Times New Roman"/>
          <w:b w:val="0"/>
          <w:bCs w:val="0"/>
          <w:sz w:val="28"/>
          <w:szCs w:val="28"/>
          <w:lang w:val="ru-RU"/>
        </w:rPr>
        <w:t>В</w:t>
      </w:r>
      <w:r w:rsidR="00425B93" w:rsidRPr="00654131">
        <w:rPr>
          <w:rFonts w:ascii="Times New Roman" w:hAnsi="Times New Roman" w:cs="Times New Roman"/>
          <w:b w:val="0"/>
          <w:bCs w:val="0"/>
          <w:sz w:val="28"/>
          <w:szCs w:val="28"/>
          <w:lang w:val="ru-RU"/>
        </w:rPr>
        <w:t xml:space="preserve">о флоре Кыргызстана луки </w:t>
      </w:r>
      <w:r w:rsidR="00E54EFF" w:rsidRPr="00654131">
        <w:rPr>
          <w:rFonts w:ascii="Times New Roman" w:hAnsi="Times New Roman" w:cs="Times New Roman"/>
          <w:b w:val="0"/>
          <w:bCs w:val="0"/>
          <w:sz w:val="28"/>
          <w:szCs w:val="28"/>
          <w:lang w:val="ru-RU"/>
        </w:rPr>
        <w:t>представлены</w:t>
      </w:r>
      <w:r w:rsidR="00210E8D" w:rsidRPr="00654131">
        <w:rPr>
          <w:rFonts w:ascii="Times New Roman" w:hAnsi="Times New Roman" w:cs="Times New Roman"/>
          <w:b w:val="0"/>
          <w:bCs w:val="0"/>
          <w:sz w:val="28"/>
          <w:szCs w:val="28"/>
          <w:lang w:val="ru-RU"/>
        </w:rPr>
        <w:t xml:space="preserve"> </w:t>
      </w:r>
      <w:r w:rsidR="00E54EFF" w:rsidRPr="00654131">
        <w:rPr>
          <w:rFonts w:ascii="Times New Roman" w:hAnsi="Times New Roman" w:cs="Times New Roman"/>
          <w:b w:val="0"/>
          <w:bCs w:val="0"/>
          <w:sz w:val="28"/>
          <w:szCs w:val="28"/>
          <w:lang w:val="ru-RU"/>
        </w:rPr>
        <w:t xml:space="preserve">в </w:t>
      </w:r>
      <w:r w:rsidR="00210E8D" w:rsidRPr="00654131">
        <w:rPr>
          <w:rFonts w:ascii="Times New Roman" w:hAnsi="Times New Roman" w:cs="Times New Roman"/>
          <w:b w:val="0"/>
          <w:bCs w:val="0"/>
          <w:sz w:val="28"/>
          <w:szCs w:val="28"/>
          <w:lang w:val="ru-RU"/>
        </w:rPr>
        <w:t>7 подродов, 33 секций и 14 подсекций.</w:t>
      </w:r>
    </w:p>
    <w:p w14:paraId="67F90A1B" w14:textId="77777777" w:rsidR="00F045CC" w:rsidRPr="00654131" w:rsidRDefault="008F752A" w:rsidP="008325A4">
      <w:pPr>
        <w:pStyle w:val="3"/>
        <w:numPr>
          <w:ilvl w:val="2"/>
          <w:numId w:val="34"/>
        </w:numPr>
        <w:spacing w:before="0" w:after="0"/>
        <w:ind w:left="0" w:firstLine="567"/>
        <w:jc w:val="both"/>
        <w:rPr>
          <w:szCs w:val="28"/>
        </w:rPr>
      </w:pPr>
      <w:bookmarkStart w:id="143" w:name="_Toc114218539"/>
      <w:proofErr w:type="spellStart"/>
      <w:r w:rsidRPr="00654131">
        <w:rPr>
          <w:szCs w:val="28"/>
        </w:rPr>
        <w:t>Характеристика</w:t>
      </w:r>
      <w:proofErr w:type="spellEnd"/>
      <w:r w:rsidRPr="00654131">
        <w:rPr>
          <w:szCs w:val="28"/>
        </w:rPr>
        <w:t xml:space="preserve"> </w:t>
      </w:r>
      <w:r w:rsidR="00C46F21" w:rsidRPr="00654131">
        <w:rPr>
          <w:szCs w:val="28"/>
          <w:lang w:val="ru-RU"/>
        </w:rPr>
        <w:t xml:space="preserve">представителей </w:t>
      </w:r>
      <w:proofErr w:type="spellStart"/>
      <w:r w:rsidRPr="00654131">
        <w:rPr>
          <w:szCs w:val="28"/>
        </w:rPr>
        <w:t>подродов</w:t>
      </w:r>
      <w:bookmarkEnd w:id="143"/>
      <w:proofErr w:type="spellEnd"/>
    </w:p>
    <w:p w14:paraId="58058A7E" w14:textId="77777777" w:rsidR="008F752A" w:rsidRPr="00654131" w:rsidRDefault="008F752A" w:rsidP="008325A4">
      <w:pPr>
        <w:spacing w:line="360" w:lineRule="auto"/>
        <w:ind w:firstLine="567"/>
        <w:jc w:val="both"/>
        <w:rPr>
          <w:sz w:val="28"/>
          <w:szCs w:val="28"/>
        </w:rPr>
      </w:pPr>
      <w:r w:rsidRPr="00654131">
        <w:rPr>
          <w:sz w:val="28"/>
          <w:szCs w:val="28"/>
        </w:rPr>
        <w:t xml:space="preserve">В данной работе мы в основном, ограничились с </w:t>
      </w:r>
      <w:r w:rsidR="00C46F21" w:rsidRPr="00654131">
        <w:rPr>
          <w:sz w:val="28"/>
          <w:szCs w:val="28"/>
          <w:lang w:val="ru-RU"/>
        </w:rPr>
        <w:t>характеристикой</w:t>
      </w:r>
      <w:r w:rsidRPr="00654131">
        <w:rPr>
          <w:sz w:val="28"/>
          <w:szCs w:val="28"/>
        </w:rPr>
        <w:t xml:space="preserve"> </w:t>
      </w:r>
      <w:r w:rsidR="00C46F21" w:rsidRPr="00654131">
        <w:rPr>
          <w:sz w:val="28"/>
          <w:szCs w:val="28"/>
          <w:lang w:val="ru-RU"/>
        </w:rPr>
        <w:t>таксонов</w:t>
      </w:r>
      <w:r w:rsidRPr="00654131">
        <w:rPr>
          <w:sz w:val="28"/>
          <w:szCs w:val="28"/>
        </w:rPr>
        <w:t xml:space="preserve">, представленных во флоре Кыргызской Республики, так как работы по изучению таксономии </w:t>
      </w:r>
      <w:r w:rsidR="00C46F21" w:rsidRPr="00654131">
        <w:rPr>
          <w:sz w:val="28"/>
          <w:szCs w:val="28"/>
          <w:lang w:val="ru-RU"/>
        </w:rPr>
        <w:t xml:space="preserve">рода </w:t>
      </w:r>
      <w:r w:rsidRPr="00654131">
        <w:rPr>
          <w:sz w:val="28"/>
          <w:szCs w:val="28"/>
        </w:rPr>
        <w:t>доступны из достаточных источников [</w:t>
      </w:r>
      <w:r w:rsidR="00F34166" w:rsidRPr="00654131">
        <w:rPr>
          <w:sz w:val="28"/>
          <w:szCs w:val="28"/>
          <w:lang w:val="ru-RU"/>
        </w:rPr>
        <w:t>161</w:t>
      </w:r>
      <w:r w:rsidRPr="00654131">
        <w:rPr>
          <w:sz w:val="28"/>
          <w:szCs w:val="28"/>
        </w:rPr>
        <w:t xml:space="preserve">; </w:t>
      </w:r>
      <w:r w:rsidR="00123A81" w:rsidRPr="00654131">
        <w:rPr>
          <w:sz w:val="28"/>
          <w:szCs w:val="28"/>
          <w:lang w:val="ru-RU"/>
        </w:rPr>
        <w:t>180</w:t>
      </w:r>
      <w:r w:rsidRPr="00654131">
        <w:rPr>
          <w:sz w:val="28"/>
          <w:szCs w:val="28"/>
        </w:rPr>
        <w:t xml:space="preserve">; </w:t>
      </w:r>
      <w:r w:rsidR="0025253A" w:rsidRPr="00654131">
        <w:rPr>
          <w:sz w:val="28"/>
          <w:szCs w:val="28"/>
          <w:lang w:val="ru-RU"/>
        </w:rPr>
        <w:t>204</w:t>
      </w:r>
      <w:r w:rsidRPr="00654131">
        <w:rPr>
          <w:sz w:val="28"/>
          <w:szCs w:val="28"/>
        </w:rPr>
        <w:t xml:space="preserve">; </w:t>
      </w:r>
      <w:r w:rsidR="002F4FA6" w:rsidRPr="00654131">
        <w:rPr>
          <w:sz w:val="28"/>
          <w:szCs w:val="28"/>
          <w:lang w:val="ru-RU"/>
        </w:rPr>
        <w:t>162</w:t>
      </w:r>
      <w:r w:rsidRPr="00654131">
        <w:rPr>
          <w:sz w:val="28"/>
          <w:szCs w:val="28"/>
        </w:rPr>
        <w:t xml:space="preserve"> и др.]. </w:t>
      </w:r>
    </w:p>
    <w:p w14:paraId="679EF80F" w14:textId="77777777" w:rsidR="00F045CC" w:rsidRPr="00654131" w:rsidRDefault="00F045CC" w:rsidP="008325A4">
      <w:pPr>
        <w:pStyle w:val="4"/>
        <w:numPr>
          <w:ilvl w:val="3"/>
          <w:numId w:val="34"/>
        </w:numPr>
        <w:ind w:left="0" w:firstLine="567"/>
        <w:jc w:val="both"/>
      </w:pPr>
      <w:r w:rsidRPr="00654131">
        <w:rPr>
          <w:lang w:val="ru-RU"/>
        </w:rPr>
        <w:lastRenderedPageBreak/>
        <w:t xml:space="preserve"> </w:t>
      </w:r>
      <w:bookmarkStart w:id="144" w:name="_Toc114218540"/>
      <w:proofErr w:type="spellStart"/>
      <w:r w:rsidR="008F752A" w:rsidRPr="00654131">
        <w:t>Подрод</w:t>
      </w:r>
      <w:proofErr w:type="spellEnd"/>
      <w:r w:rsidR="008F752A" w:rsidRPr="00654131">
        <w:t xml:space="preserve"> </w:t>
      </w:r>
      <w:r w:rsidR="008F752A" w:rsidRPr="00654131">
        <w:rPr>
          <w:i/>
        </w:rPr>
        <w:t>Allium</w:t>
      </w:r>
      <w:bookmarkEnd w:id="144"/>
    </w:p>
    <w:p w14:paraId="589F540E" w14:textId="1329BFFF" w:rsidR="008F752A" w:rsidRPr="00654131" w:rsidRDefault="008F752A" w:rsidP="008325A4">
      <w:pPr>
        <w:spacing w:line="360" w:lineRule="auto"/>
        <w:ind w:firstLine="567"/>
        <w:jc w:val="both"/>
        <w:rPr>
          <w:iCs/>
          <w:sz w:val="28"/>
          <w:szCs w:val="28"/>
        </w:rPr>
      </w:pPr>
      <w:r w:rsidRPr="00654131">
        <w:rPr>
          <w:sz w:val="28"/>
          <w:szCs w:val="28"/>
        </w:rPr>
        <w:t xml:space="preserve">Типовой вид: </w:t>
      </w:r>
      <w:r w:rsidRPr="00654131">
        <w:rPr>
          <w:i/>
          <w:sz w:val="28"/>
          <w:szCs w:val="28"/>
        </w:rPr>
        <w:t>А. sativum</w:t>
      </w:r>
      <w:r w:rsidRPr="00654131">
        <w:rPr>
          <w:sz w:val="28"/>
          <w:szCs w:val="28"/>
        </w:rPr>
        <w:t xml:space="preserve"> L. Это крупнейший по числу видов и наиболее эволюционно молодой. Развивается одна луковица, часто образуются многочисленные дочерние луковицы. Данный подрод во флоре Кыргызстана представлен 11 секциями из существующих 15. По молекулярным данным он разделяется на две основные группы. Первая группа отличается в основном с боковыми зубцами внутренних тычинок </w:t>
      </w:r>
      <w:r w:rsidRPr="00654131">
        <w:rPr>
          <w:i/>
          <w:sz w:val="28"/>
          <w:szCs w:val="28"/>
          <w:lang w:val="en-US"/>
        </w:rPr>
        <w:t>Allium</w:t>
      </w:r>
      <w:r w:rsidRPr="00654131">
        <w:rPr>
          <w:sz w:val="28"/>
          <w:szCs w:val="28"/>
        </w:rPr>
        <w:t xml:space="preserve"> (секция во флоре Кыргызстана представлена</w:t>
      </w:r>
      <w:r w:rsidRPr="00654131">
        <w:rPr>
          <w:i/>
          <w:sz w:val="28"/>
          <w:szCs w:val="28"/>
        </w:rPr>
        <w:t xml:space="preserve">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longicuspis</w:t>
      </w:r>
      <w:r w:rsidRPr="00654131">
        <w:rPr>
          <w:sz w:val="28"/>
          <w:szCs w:val="28"/>
        </w:rPr>
        <w:t xml:space="preserve">) луковички гладкие или сетчатые, листья плоские или полуцилиндрические, желобчатые или нитевидные, стебель одиночный, обычно длиннее листьев, завязь без венчикоподобной структуры на верхушке; </w:t>
      </w:r>
      <w:proofErr w:type="spellStart"/>
      <w:r w:rsidRPr="00654131">
        <w:rPr>
          <w:i/>
          <w:iCs/>
          <w:sz w:val="28"/>
          <w:szCs w:val="28"/>
          <w:lang w:val="en-US"/>
        </w:rPr>
        <w:t>Brevidentia</w:t>
      </w:r>
      <w:proofErr w:type="spellEnd"/>
      <w:r w:rsidRPr="00654131">
        <w:rPr>
          <w:i/>
          <w:iCs/>
          <w:sz w:val="28"/>
          <w:szCs w:val="28"/>
        </w:rPr>
        <w:t xml:space="preserve">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michaelis</w:t>
      </w:r>
      <w:proofErr w:type="spellEnd"/>
      <w:r w:rsidRPr="00654131">
        <w:rPr>
          <w:iCs/>
          <w:sz w:val="28"/>
          <w:szCs w:val="28"/>
        </w:rPr>
        <w:t xml:space="preserve">) </w:t>
      </w:r>
      <w:r w:rsidRPr="00654131">
        <w:rPr>
          <w:sz w:val="28"/>
          <w:szCs w:val="28"/>
        </w:rPr>
        <w:t>листочки околоцветника слегка зазубренные, внутренние нити тычинок на 1/2 части боковыми длинными зубцами, равные основной нити тычинок, наружные с короткими боковыми зубцами</w:t>
      </w:r>
      <w:r w:rsidRPr="00654131">
        <w:rPr>
          <w:iCs/>
          <w:sz w:val="28"/>
          <w:szCs w:val="28"/>
        </w:rPr>
        <w:t xml:space="preserve">; </w:t>
      </w:r>
      <w:proofErr w:type="spellStart"/>
      <w:r w:rsidRPr="00654131">
        <w:rPr>
          <w:i/>
          <w:iCs/>
          <w:sz w:val="28"/>
          <w:szCs w:val="28"/>
          <w:lang w:val="en-US"/>
        </w:rPr>
        <w:t>Caerulea</w:t>
      </w:r>
      <w:proofErr w:type="spellEnd"/>
      <w:r w:rsidRPr="00654131">
        <w:rPr>
          <w:i/>
          <w:iCs/>
          <w:sz w:val="28"/>
          <w:szCs w:val="28"/>
        </w:rPr>
        <w:t xml:space="preserve"> </w:t>
      </w:r>
      <w:r w:rsidRPr="00654131">
        <w:rPr>
          <w:iCs/>
          <w:sz w:val="28"/>
          <w:szCs w:val="28"/>
        </w:rPr>
        <w:t>(</w:t>
      </w:r>
      <w:r w:rsidR="00FD7078">
        <w:rPr>
          <w:i/>
          <w:iCs/>
          <w:sz w:val="28"/>
          <w:szCs w:val="28"/>
        </w:rPr>
        <w:t>A. </w:t>
      </w:r>
      <w:r w:rsidRPr="00654131">
        <w:rPr>
          <w:i/>
          <w:iCs/>
          <w:sz w:val="28"/>
          <w:szCs w:val="28"/>
        </w:rPr>
        <w:t xml:space="preserve">caeruleum, </w:t>
      </w:r>
      <w:r w:rsidR="00FD7078">
        <w:rPr>
          <w:i/>
          <w:iCs/>
          <w:sz w:val="28"/>
          <w:szCs w:val="28"/>
        </w:rPr>
        <w:t>A. </w:t>
      </w:r>
      <w:r w:rsidRPr="00654131">
        <w:rPr>
          <w:i/>
          <w:iCs/>
          <w:sz w:val="28"/>
          <w:szCs w:val="28"/>
        </w:rPr>
        <w:t xml:space="preserve">caesioides, </w:t>
      </w:r>
      <w:r w:rsidR="00FD7078">
        <w:rPr>
          <w:i/>
          <w:iCs/>
          <w:sz w:val="28"/>
          <w:szCs w:val="28"/>
        </w:rPr>
        <w:t>A. </w:t>
      </w:r>
      <w:r w:rsidRPr="00654131">
        <w:rPr>
          <w:i/>
          <w:iCs/>
          <w:sz w:val="28"/>
          <w:szCs w:val="28"/>
        </w:rPr>
        <w:t xml:space="preserve">caesium, </w:t>
      </w:r>
      <w:r w:rsidR="00FD7078">
        <w:rPr>
          <w:i/>
          <w:iCs/>
          <w:sz w:val="28"/>
          <w:szCs w:val="28"/>
          <w:lang w:val="en-US"/>
        </w:rPr>
        <w:t>A</w:t>
      </w:r>
      <w:r w:rsidR="00FD7078" w:rsidRPr="004120E4">
        <w:rPr>
          <w:i/>
          <w:iCs/>
          <w:sz w:val="28"/>
          <w:szCs w:val="28"/>
          <w:lang w:val="ru-RU"/>
        </w:rPr>
        <w:t>.</w:t>
      </w:r>
      <w:r w:rsidR="00FD7078">
        <w:rPr>
          <w:i/>
          <w:iCs/>
          <w:sz w:val="28"/>
          <w:szCs w:val="28"/>
          <w:lang w:val="en-US"/>
        </w:rPr>
        <w:t> </w:t>
      </w:r>
      <w:r w:rsidRPr="00654131">
        <w:rPr>
          <w:i/>
          <w:iCs/>
          <w:sz w:val="28"/>
          <w:szCs w:val="28"/>
          <w:lang w:val="en-US"/>
        </w:rPr>
        <w:t>elegans</w:t>
      </w:r>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glomeratum</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oreophiloides</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renarii</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taciturnum</w:t>
      </w:r>
      <w:proofErr w:type="spellEnd"/>
      <w:r w:rsidRPr="00654131">
        <w:rPr>
          <w:i/>
          <w:iCs/>
          <w:sz w:val="28"/>
          <w:szCs w:val="28"/>
        </w:rPr>
        <w:t xml:space="preserve"> – </w:t>
      </w:r>
      <w:r w:rsidRPr="00654131">
        <w:rPr>
          <w:iCs/>
          <w:sz w:val="28"/>
          <w:szCs w:val="28"/>
        </w:rPr>
        <w:t>нити тычинок цельные) завязь голубоватая, коническая, листочки околоцветника мясистые</w:t>
      </w:r>
      <w:r w:rsidRPr="00654131">
        <w:rPr>
          <w:i/>
          <w:iCs/>
          <w:sz w:val="28"/>
          <w:szCs w:val="28"/>
        </w:rPr>
        <w:t xml:space="preserve">; </w:t>
      </w:r>
      <w:proofErr w:type="spellStart"/>
      <w:r w:rsidRPr="00654131">
        <w:rPr>
          <w:i/>
          <w:iCs/>
          <w:sz w:val="28"/>
          <w:szCs w:val="28"/>
          <w:lang w:val="en-US"/>
        </w:rPr>
        <w:t>Multicaulea</w:t>
      </w:r>
      <w:proofErr w:type="spellEnd"/>
      <w:r w:rsidRPr="00654131">
        <w:rPr>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ferganicum</w:t>
      </w:r>
      <w:proofErr w:type="spellEnd"/>
      <w:r w:rsidRPr="00654131">
        <w:rPr>
          <w:i/>
          <w:iCs/>
          <w:sz w:val="28"/>
          <w:szCs w:val="28"/>
        </w:rPr>
        <w:t>)</w:t>
      </w:r>
      <w:r w:rsidRPr="00654131">
        <w:rPr>
          <w:sz w:val="28"/>
          <w:szCs w:val="28"/>
        </w:rPr>
        <w:t xml:space="preserve"> </w:t>
      </w:r>
      <w:r w:rsidRPr="00654131">
        <w:rPr>
          <w:iCs/>
          <w:sz w:val="28"/>
          <w:szCs w:val="28"/>
        </w:rPr>
        <w:t>луковички присутствуют, цветоножки с прицветниками, соцветие рыхлое;</w:t>
      </w:r>
      <w:r w:rsidRPr="00654131">
        <w:rPr>
          <w:i/>
          <w:iCs/>
          <w:sz w:val="28"/>
          <w:szCs w:val="28"/>
        </w:rPr>
        <w:t xml:space="preserve"> </w:t>
      </w:r>
      <w:proofErr w:type="spellStart"/>
      <w:r w:rsidRPr="00654131">
        <w:rPr>
          <w:i/>
          <w:iCs/>
          <w:sz w:val="28"/>
          <w:szCs w:val="28"/>
          <w:lang w:val="en-US"/>
        </w:rPr>
        <w:t>Spathulata</w:t>
      </w:r>
      <w:proofErr w:type="spellEnd"/>
      <w:r w:rsidRPr="00654131">
        <w:rPr>
          <w:i/>
          <w:iCs/>
          <w:sz w:val="28"/>
          <w:szCs w:val="28"/>
        </w:rPr>
        <w:t xml:space="preserve">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formosum</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spathulatum</w:t>
      </w:r>
      <w:proofErr w:type="spellEnd"/>
      <w:r w:rsidRPr="00654131">
        <w:rPr>
          <w:iCs/>
          <w:sz w:val="28"/>
          <w:szCs w:val="28"/>
        </w:rPr>
        <w:t xml:space="preserve">) внутренние нити тычинок на 1/2 своей высоты трехзубые (редко 5-7-зубые), наружные нити тычинок цельные или трехзубые; </w:t>
      </w:r>
      <w:proofErr w:type="spellStart"/>
      <w:r w:rsidRPr="00654131">
        <w:rPr>
          <w:i/>
          <w:iCs/>
          <w:sz w:val="28"/>
          <w:szCs w:val="28"/>
          <w:lang w:val="en-US"/>
        </w:rPr>
        <w:t>Costulatae</w:t>
      </w:r>
      <w:proofErr w:type="spellEnd"/>
      <w:r w:rsidRPr="00654131">
        <w:rPr>
          <w:i/>
          <w:iCs/>
          <w:sz w:val="28"/>
          <w:szCs w:val="28"/>
        </w:rPr>
        <w:t xml:space="preserve">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filidens</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filidentiforme</w:t>
      </w:r>
      <w:proofErr w:type="spellEnd"/>
      <w:r w:rsidRPr="00654131">
        <w:rPr>
          <w:iCs/>
          <w:sz w:val="28"/>
          <w:szCs w:val="28"/>
        </w:rPr>
        <w:t xml:space="preserve">) </w:t>
      </w:r>
      <w:r w:rsidRPr="00654131">
        <w:rPr>
          <w:sz w:val="28"/>
          <w:szCs w:val="28"/>
        </w:rPr>
        <w:t>внутренние нити тычинок на трёхраздельные в 1.5-3.5 раза превышающими средний реснитчатыми боковыми частями</w:t>
      </w:r>
      <w:r w:rsidRPr="00654131">
        <w:rPr>
          <w:i/>
          <w:iCs/>
          <w:sz w:val="28"/>
          <w:szCs w:val="28"/>
        </w:rPr>
        <w:t xml:space="preserve">. </w:t>
      </w:r>
      <w:r w:rsidRPr="00654131">
        <w:rPr>
          <w:iCs/>
          <w:sz w:val="28"/>
          <w:szCs w:val="28"/>
        </w:rPr>
        <w:t>Расположение секций подтверждено ДНК анализами [</w:t>
      </w:r>
      <w:r w:rsidR="00DE1E16" w:rsidRPr="00654131">
        <w:rPr>
          <w:iCs/>
          <w:sz w:val="28"/>
          <w:szCs w:val="28"/>
        </w:rPr>
        <w:t>136</w:t>
      </w:r>
      <w:r w:rsidRPr="00654131">
        <w:rPr>
          <w:iCs/>
          <w:sz w:val="28"/>
          <w:szCs w:val="28"/>
        </w:rPr>
        <w:t xml:space="preserve">]. </w:t>
      </w:r>
      <w:r w:rsidRPr="00654131">
        <w:rPr>
          <w:sz w:val="28"/>
          <w:szCs w:val="28"/>
        </w:rPr>
        <w:t xml:space="preserve">К секции </w:t>
      </w:r>
      <w:r w:rsidRPr="00654131">
        <w:rPr>
          <w:i/>
          <w:sz w:val="28"/>
          <w:szCs w:val="28"/>
          <w:lang w:val="en-US"/>
        </w:rPr>
        <w:t>Allium</w:t>
      </w:r>
      <w:r w:rsidRPr="00654131">
        <w:rPr>
          <w:sz w:val="28"/>
          <w:szCs w:val="28"/>
        </w:rPr>
        <w:t xml:space="preserve"> </w:t>
      </w:r>
      <w:r w:rsidRPr="00654131">
        <w:rPr>
          <w:sz w:val="28"/>
          <w:szCs w:val="28"/>
          <w:lang w:val="en-US"/>
        </w:rPr>
        <w:t>s</w:t>
      </w:r>
      <w:r w:rsidRPr="00654131">
        <w:rPr>
          <w:sz w:val="28"/>
          <w:szCs w:val="28"/>
        </w:rPr>
        <w:t>.</w:t>
      </w:r>
      <w:r w:rsidRPr="00654131">
        <w:rPr>
          <w:sz w:val="28"/>
          <w:szCs w:val="28"/>
          <w:lang w:val="en-US"/>
        </w:rPr>
        <w:t>l</w:t>
      </w:r>
      <w:r w:rsidRPr="00654131">
        <w:rPr>
          <w:sz w:val="28"/>
          <w:szCs w:val="28"/>
        </w:rPr>
        <w:t xml:space="preserve">. </w:t>
      </w:r>
      <w:r w:rsidRPr="00654131">
        <w:rPr>
          <w:sz w:val="28"/>
          <w:szCs w:val="28"/>
          <w:lang w:val="ru-RU"/>
        </w:rPr>
        <w:t>относится</w:t>
      </w:r>
      <w:r w:rsidRPr="00654131">
        <w:rPr>
          <w:sz w:val="28"/>
          <w:szCs w:val="28"/>
        </w:rPr>
        <w:t xml:space="preserve"> чаткальская секция </w:t>
      </w:r>
      <w:proofErr w:type="spellStart"/>
      <w:r w:rsidRPr="00654131">
        <w:rPr>
          <w:i/>
          <w:sz w:val="28"/>
          <w:szCs w:val="28"/>
          <w:lang w:val="en-US"/>
        </w:rPr>
        <w:t>Spathulata</w:t>
      </w:r>
      <w:proofErr w:type="spellEnd"/>
      <w:r w:rsidRPr="00654131">
        <w:rPr>
          <w:sz w:val="28"/>
          <w:szCs w:val="28"/>
        </w:rPr>
        <w:t xml:space="preserve">, представленная очень друг другу близкими видами –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formosum</w:t>
      </w:r>
      <w:proofErr w:type="spellEnd"/>
      <w:r w:rsidRPr="00654131">
        <w:rPr>
          <w:i/>
          <w:sz w:val="28"/>
          <w:szCs w:val="28"/>
        </w:rPr>
        <w:t xml:space="preserve"> </w:t>
      </w:r>
      <w:r w:rsidRPr="00654131">
        <w:rPr>
          <w:sz w:val="28"/>
          <w:szCs w:val="28"/>
        </w:rPr>
        <w:t>и</w:t>
      </w:r>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spathulatum</w:t>
      </w:r>
      <w:proofErr w:type="spellEnd"/>
      <w:r w:rsidRPr="00654131">
        <w:rPr>
          <w:sz w:val="28"/>
          <w:szCs w:val="28"/>
        </w:rPr>
        <w:t>. При описании</w:t>
      </w:r>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spathulatum</w:t>
      </w:r>
      <w:proofErr w:type="spellEnd"/>
      <w:r w:rsidRPr="00654131">
        <w:rPr>
          <w:sz w:val="28"/>
          <w:szCs w:val="28"/>
        </w:rPr>
        <w:t xml:space="preserve"> считался уникальным в подроде </w:t>
      </w:r>
      <w:r w:rsidRPr="00654131">
        <w:rPr>
          <w:i/>
          <w:sz w:val="28"/>
          <w:szCs w:val="28"/>
          <w:lang w:val="en-US"/>
        </w:rPr>
        <w:t>Allium</w:t>
      </w:r>
      <w:r w:rsidRPr="00654131">
        <w:rPr>
          <w:sz w:val="28"/>
          <w:szCs w:val="28"/>
        </w:rPr>
        <w:t xml:space="preserve"> из-за наличия профиля, яйцевидной луковицы с бумагообразными наружными оболочками и отсутствием луковичек [</w:t>
      </w:r>
      <w:r w:rsidR="002F4FA6" w:rsidRPr="00654131">
        <w:rPr>
          <w:lang w:val="ru-RU"/>
        </w:rPr>
        <w:t>168</w:t>
      </w:r>
      <w:r w:rsidRPr="00654131">
        <w:rPr>
          <w:sz w:val="28"/>
          <w:szCs w:val="28"/>
        </w:rPr>
        <w:t xml:space="preserve">]. Этот вид не был включен в изучение молекулярной филогению </w:t>
      </w:r>
      <w:r w:rsidRPr="00654131">
        <w:rPr>
          <w:i/>
          <w:sz w:val="28"/>
          <w:szCs w:val="28"/>
          <w:lang w:val="en-US"/>
        </w:rPr>
        <w:t>Allium</w:t>
      </w:r>
      <w:r w:rsidRPr="00654131">
        <w:rPr>
          <w:sz w:val="28"/>
          <w:szCs w:val="28"/>
        </w:rPr>
        <w:t xml:space="preserve"> [</w:t>
      </w:r>
      <w:r w:rsidR="002F4FA6" w:rsidRPr="00654131">
        <w:rPr>
          <w:sz w:val="28"/>
          <w:szCs w:val="28"/>
          <w:lang w:val="ru-RU"/>
        </w:rPr>
        <w:t>161</w:t>
      </w:r>
      <w:r w:rsidRPr="00654131">
        <w:rPr>
          <w:sz w:val="28"/>
          <w:szCs w:val="28"/>
        </w:rPr>
        <w:t xml:space="preserve">], он менее специализирован в подроде из-за примитивной ультраструктуры семеной кожуры, с многочисленных длинных прицветников цветоножек, бумагообразными </w:t>
      </w:r>
      <w:r w:rsidRPr="00654131">
        <w:rPr>
          <w:sz w:val="28"/>
          <w:szCs w:val="28"/>
        </w:rPr>
        <w:lastRenderedPageBreak/>
        <w:t>оболчками луковицы [</w:t>
      </w:r>
      <w:r w:rsidR="002F4FA6" w:rsidRPr="00654131">
        <w:rPr>
          <w:sz w:val="28"/>
          <w:szCs w:val="28"/>
          <w:lang w:val="ru-RU"/>
        </w:rPr>
        <w:t>168</w:t>
      </w:r>
      <w:r w:rsidRPr="00654131">
        <w:rPr>
          <w:sz w:val="28"/>
          <w:szCs w:val="28"/>
        </w:rPr>
        <w:t xml:space="preserve">; </w:t>
      </w:r>
      <w:r w:rsidR="002F4FA6" w:rsidRPr="00654131">
        <w:rPr>
          <w:sz w:val="28"/>
          <w:szCs w:val="28"/>
          <w:lang w:val="ru-RU"/>
        </w:rPr>
        <w:t>161</w:t>
      </w:r>
      <w:r w:rsidRPr="00654131">
        <w:rPr>
          <w:sz w:val="28"/>
          <w:szCs w:val="28"/>
        </w:rPr>
        <w:t xml:space="preserve">]. Во второй группе подрода – более разнообразные и менее близкие секции: </w:t>
      </w:r>
      <w:proofErr w:type="spellStart"/>
      <w:r w:rsidRPr="00654131">
        <w:rPr>
          <w:i/>
          <w:iCs/>
          <w:sz w:val="28"/>
          <w:szCs w:val="28"/>
          <w:lang w:val="en-US"/>
        </w:rPr>
        <w:t>Avulsea</w:t>
      </w:r>
      <w:proofErr w:type="spellEnd"/>
      <w:r w:rsidRPr="00654131">
        <w:rPr>
          <w:i/>
          <w:iCs/>
          <w:sz w:val="28"/>
          <w:szCs w:val="28"/>
        </w:rPr>
        <w:t xml:space="preserve"> </w:t>
      </w:r>
      <w:r w:rsidRPr="00654131">
        <w:rPr>
          <w:iCs/>
          <w:sz w:val="28"/>
          <w:szCs w:val="28"/>
        </w:rPr>
        <w:t xml:space="preserve">(представлена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griffithianum</w:t>
      </w:r>
      <w:proofErr w:type="spellEnd"/>
      <w:r w:rsidRPr="00654131">
        <w:rPr>
          <w:iCs/>
          <w:sz w:val="28"/>
          <w:szCs w:val="28"/>
        </w:rPr>
        <w:t>) чехол рано опадающий, при основании образует узел;</w:t>
      </w:r>
      <w:r w:rsidRPr="00654131">
        <w:rPr>
          <w:i/>
          <w:iCs/>
          <w:sz w:val="28"/>
          <w:szCs w:val="28"/>
        </w:rPr>
        <w:t xml:space="preserve"> </w:t>
      </w:r>
      <w:proofErr w:type="spellStart"/>
      <w:r w:rsidRPr="00654131">
        <w:rPr>
          <w:i/>
          <w:iCs/>
          <w:sz w:val="28"/>
          <w:szCs w:val="28"/>
          <w:lang w:val="en-US"/>
        </w:rPr>
        <w:t>Brevispatha</w:t>
      </w:r>
      <w:proofErr w:type="spellEnd"/>
      <w:r w:rsidRPr="00654131">
        <w:rPr>
          <w:i/>
          <w:iCs/>
          <w:sz w:val="28"/>
          <w:szCs w:val="28"/>
        </w:rPr>
        <w:t xml:space="preserve"> </w:t>
      </w:r>
      <w:r w:rsidRPr="00654131">
        <w:rPr>
          <w:iCs/>
          <w:sz w:val="28"/>
          <w:szCs w:val="28"/>
        </w:rPr>
        <w:t xml:space="preserve">(представлена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margaritae</w:t>
      </w:r>
      <w:proofErr w:type="spellEnd"/>
      <w:r w:rsidRPr="00654131">
        <w:rPr>
          <w:iCs/>
          <w:sz w:val="28"/>
          <w:szCs w:val="28"/>
        </w:rPr>
        <w:t xml:space="preserve">) </w:t>
      </w:r>
      <w:r w:rsidRPr="00654131">
        <w:rPr>
          <w:sz w:val="28"/>
          <w:szCs w:val="28"/>
        </w:rPr>
        <w:t>чехол образуют трубку, обхватывающую, основание соцветия или цветоножек</w:t>
      </w:r>
      <w:r w:rsidRPr="00654131">
        <w:rPr>
          <w:iCs/>
          <w:sz w:val="28"/>
          <w:szCs w:val="28"/>
        </w:rPr>
        <w:t xml:space="preserve">; </w:t>
      </w:r>
      <w:proofErr w:type="spellStart"/>
      <w:r w:rsidRPr="00654131">
        <w:rPr>
          <w:i/>
          <w:iCs/>
          <w:sz w:val="28"/>
          <w:szCs w:val="28"/>
          <w:lang w:val="en-US"/>
        </w:rPr>
        <w:t>Pallasia</w:t>
      </w:r>
      <w:proofErr w:type="spellEnd"/>
      <w:r w:rsidRPr="00654131">
        <w:rPr>
          <w:i/>
          <w:iCs/>
          <w:sz w:val="28"/>
          <w:szCs w:val="28"/>
        </w:rPr>
        <w:t xml:space="preserve"> (</w:t>
      </w:r>
      <w:r w:rsidRPr="00654131">
        <w:rPr>
          <w:iCs/>
          <w:sz w:val="28"/>
          <w:szCs w:val="28"/>
        </w:rPr>
        <w:t>демонстрированы</w:t>
      </w:r>
      <w:r w:rsidRPr="00654131">
        <w:rPr>
          <w:i/>
          <w:iCs/>
          <w:sz w:val="28"/>
          <w:szCs w:val="28"/>
        </w:rPr>
        <w:t xml:space="preserve"> </w:t>
      </w:r>
      <w:r w:rsidR="00FD7078">
        <w:rPr>
          <w:i/>
          <w:iCs/>
          <w:sz w:val="28"/>
          <w:szCs w:val="28"/>
        </w:rPr>
        <w:t>A. </w:t>
      </w:r>
      <w:r w:rsidRPr="00654131">
        <w:rPr>
          <w:i/>
          <w:iCs/>
          <w:sz w:val="28"/>
          <w:szCs w:val="28"/>
        </w:rPr>
        <w:t xml:space="preserve">caricifolium, </w:t>
      </w:r>
      <w:r w:rsidR="00FD7078">
        <w:rPr>
          <w:i/>
          <w:iCs/>
          <w:sz w:val="28"/>
          <w:szCs w:val="28"/>
        </w:rPr>
        <w:t>A. </w:t>
      </w:r>
      <w:r w:rsidRPr="00654131">
        <w:rPr>
          <w:i/>
          <w:iCs/>
          <w:sz w:val="28"/>
          <w:szCs w:val="28"/>
        </w:rPr>
        <w:t xml:space="preserve">inops, </w:t>
      </w:r>
      <w:r w:rsidR="00FD7078">
        <w:rPr>
          <w:i/>
          <w:iCs/>
          <w:sz w:val="28"/>
          <w:szCs w:val="28"/>
        </w:rPr>
        <w:t>A. </w:t>
      </w:r>
      <w:r w:rsidRPr="00654131">
        <w:rPr>
          <w:i/>
          <w:iCs/>
          <w:sz w:val="28"/>
          <w:szCs w:val="28"/>
        </w:rPr>
        <w:t xml:space="preserve">schoenoprasoides) </w:t>
      </w:r>
      <w:r w:rsidRPr="00654131">
        <w:rPr>
          <w:iCs/>
          <w:sz w:val="28"/>
          <w:szCs w:val="28"/>
        </w:rPr>
        <w:t>характеризованы коротким или удлиненным носиком чехла, розоватой, сферической завязью, тонкими, нежными чашелистниками</w:t>
      </w:r>
      <w:r w:rsidRPr="00654131">
        <w:rPr>
          <w:i/>
          <w:iCs/>
          <w:sz w:val="28"/>
          <w:szCs w:val="28"/>
        </w:rPr>
        <w:t xml:space="preserve">; </w:t>
      </w:r>
      <w:proofErr w:type="spellStart"/>
      <w:r w:rsidRPr="00654131">
        <w:rPr>
          <w:i/>
          <w:iCs/>
          <w:sz w:val="28"/>
          <w:szCs w:val="28"/>
          <w:lang w:val="en-US"/>
        </w:rPr>
        <w:t>Minuta</w:t>
      </w:r>
      <w:proofErr w:type="spellEnd"/>
      <w:r w:rsidRPr="00654131">
        <w:rPr>
          <w:i/>
          <w:iCs/>
          <w:sz w:val="28"/>
          <w:szCs w:val="28"/>
          <w:lang w:val="en-US"/>
        </w:rPr>
        <w:t>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anisotepalum</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minutum</w:t>
      </w:r>
      <w:proofErr w:type="spellEnd"/>
      <w:r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parvulum</w:t>
      </w:r>
      <w:proofErr w:type="spellEnd"/>
      <w:r w:rsidRPr="00654131">
        <w:rPr>
          <w:iCs/>
          <w:sz w:val="28"/>
          <w:szCs w:val="28"/>
        </w:rPr>
        <w:t>) околоцветник колокольчатый, листочки околоцветника при основании вдавленные;</w:t>
      </w:r>
      <w:r w:rsidR="00BE6C82" w:rsidRPr="00654131">
        <w:rPr>
          <w:iCs/>
          <w:sz w:val="28"/>
          <w:szCs w:val="28"/>
          <w:lang w:val="ru-RU"/>
        </w:rPr>
        <w:t xml:space="preserve"> </w:t>
      </w:r>
      <w:r w:rsidR="00BE6C82" w:rsidRPr="00654131">
        <w:rPr>
          <w:sz w:val="28"/>
          <w:szCs w:val="28"/>
        </w:rPr>
        <w:t>Для двух представителей с</w:t>
      </w:r>
      <w:r w:rsidR="00BE6C82" w:rsidRPr="00654131">
        <w:rPr>
          <w:iCs/>
          <w:sz w:val="28"/>
          <w:szCs w:val="28"/>
        </w:rPr>
        <w:t>екции</w:t>
      </w:r>
      <w:r w:rsidR="00BE6C82" w:rsidRPr="00654131">
        <w:rPr>
          <w:i/>
          <w:iCs/>
          <w:sz w:val="28"/>
          <w:szCs w:val="28"/>
        </w:rPr>
        <w:t xml:space="preserve"> </w:t>
      </w:r>
      <w:proofErr w:type="spellStart"/>
      <w:r w:rsidR="00BE6C82" w:rsidRPr="00654131">
        <w:rPr>
          <w:i/>
          <w:iCs/>
          <w:sz w:val="28"/>
          <w:szCs w:val="28"/>
          <w:lang w:val="en-US"/>
        </w:rPr>
        <w:t>Minuta</w:t>
      </w:r>
      <w:proofErr w:type="spellEnd"/>
      <w:r w:rsidR="00BE6C82" w:rsidRPr="00654131">
        <w:rPr>
          <w:i/>
          <w:iCs/>
          <w:sz w:val="28"/>
          <w:szCs w:val="28"/>
        </w:rPr>
        <w:t xml:space="preserve"> (</w:t>
      </w:r>
      <w:r w:rsidR="00BE6C82" w:rsidRPr="00654131">
        <w:rPr>
          <w:i/>
          <w:iCs/>
          <w:sz w:val="28"/>
          <w:szCs w:val="28"/>
          <w:lang w:val="en-US"/>
        </w:rPr>
        <w:t>A</w:t>
      </w:r>
      <w:r w:rsidR="00BE6C82" w:rsidRPr="00654131">
        <w:rPr>
          <w:i/>
          <w:iCs/>
          <w:sz w:val="28"/>
          <w:szCs w:val="28"/>
        </w:rPr>
        <w:t xml:space="preserve"> </w:t>
      </w:r>
      <w:proofErr w:type="spellStart"/>
      <w:r w:rsidR="00BE6C82" w:rsidRPr="00654131">
        <w:rPr>
          <w:i/>
          <w:iCs/>
          <w:sz w:val="28"/>
          <w:szCs w:val="28"/>
          <w:lang w:val="en-US"/>
        </w:rPr>
        <w:t>anisotepalum</w:t>
      </w:r>
      <w:proofErr w:type="spellEnd"/>
      <w:r w:rsidR="00BE6C82"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BE6C82" w:rsidRPr="00654131">
        <w:rPr>
          <w:i/>
          <w:iCs/>
          <w:sz w:val="28"/>
          <w:szCs w:val="28"/>
          <w:lang w:val="en-US"/>
        </w:rPr>
        <w:t>minutum</w:t>
      </w:r>
      <w:proofErr w:type="spellEnd"/>
      <w:r w:rsidR="00BE6C82" w:rsidRPr="00654131">
        <w:rPr>
          <w:i/>
          <w:iCs/>
          <w:sz w:val="28"/>
          <w:szCs w:val="28"/>
        </w:rPr>
        <w:t xml:space="preserve">) </w:t>
      </w:r>
      <w:r w:rsidR="00BE6C82" w:rsidRPr="00654131">
        <w:rPr>
          <w:iCs/>
          <w:sz w:val="28"/>
          <w:szCs w:val="28"/>
        </w:rPr>
        <w:t>одним из отличительных признаков выступает цвет жилки листочков околоцветника</w:t>
      </w:r>
      <w:r w:rsidR="00BE6C82" w:rsidRPr="00654131">
        <w:rPr>
          <w:iCs/>
          <w:sz w:val="28"/>
          <w:szCs w:val="28"/>
          <w:lang w:val="ru-RU"/>
        </w:rPr>
        <w:t>.</w:t>
      </w:r>
      <w:r w:rsidRPr="00654131">
        <w:rPr>
          <w:i/>
          <w:iCs/>
          <w:sz w:val="28"/>
          <w:szCs w:val="28"/>
        </w:rPr>
        <w:t xml:space="preserve"> </w:t>
      </w:r>
      <w:r w:rsidRPr="00654131">
        <w:rPr>
          <w:iCs/>
          <w:sz w:val="28"/>
          <w:szCs w:val="28"/>
        </w:rPr>
        <w:t>Секция</w:t>
      </w:r>
      <w:r w:rsidRPr="00654131">
        <w:rPr>
          <w:i/>
          <w:iCs/>
          <w:sz w:val="28"/>
          <w:szCs w:val="28"/>
        </w:rPr>
        <w:t xml:space="preserve"> </w:t>
      </w:r>
      <w:proofErr w:type="spellStart"/>
      <w:r w:rsidRPr="00654131">
        <w:rPr>
          <w:i/>
          <w:iCs/>
          <w:sz w:val="28"/>
          <w:szCs w:val="28"/>
          <w:lang w:val="en-US"/>
        </w:rPr>
        <w:t>Mediasia</w:t>
      </w:r>
      <w:proofErr w:type="spellEnd"/>
      <w:r w:rsidRPr="00654131">
        <w:rPr>
          <w:i/>
          <w:iCs/>
          <w:sz w:val="28"/>
          <w:szCs w:val="28"/>
        </w:rPr>
        <w:t xml:space="preserve"> (</w:t>
      </w:r>
      <w:r w:rsidRPr="00654131">
        <w:rPr>
          <w:iCs/>
          <w:sz w:val="28"/>
          <w:szCs w:val="28"/>
        </w:rPr>
        <w:t xml:space="preserve">типовой вид –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turkestanicum</w:t>
      </w:r>
      <w:proofErr w:type="spellEnd"/>
      <w:r w:rsidRPr="00654131">
        <w:rPr>
          <w:i/>
          <w:iCs/>
          <w:sz w:val="28"/>
          <w:szCs w:val="28"/>
        </w:rPr>
        <w:t>)</w:t>
      </w:r>
      <w:r w:rsidRPr="00654131">
        <w:rPr>
          <w:iCs/>
          <w:sz w:val="28"/>
          <w:szCs w:val="28"/>
        </w:rPr>
        <w:t xml:space="preserve">, отличается широкими листьями в диаметре 5-20 мм, ширококолокольчатым околоцветником; расположена между подродами </w:t>
      </w:r>
      <w:r w:rsidRPr="00654131">
        <w:rPr>
          <w:i/>
          <w:iCs/>
          <w:sz w:val="28"/>
          <w:szCs w:val="28"/>
          <w:lang w:val="en-US"/>
        </w:rPr>
        <w:t>Allium</w:t>
      </w:r>
      <w:r w:rsidRPr="00654131">
        <w:rPr>
          <w:iCs/>
          <w:sz w:val="28"/>
          <w:szCs w:val="28"/>
        </w:rPr>
        <w:t xml:space="preserve"> и </w:t>
      </w:r>
      <w:proofErr w:type="spellStart"/>
      <w:r w:rsidRPr="00654131">
        <w:rPr>
          <w:i/>
          <w:iCs/>
          <w:sz w:val="28"/>
          <w:szCs w:val="28"/>
          <w:lang w:val="en-US"/>
        </w:rPr>
        <w:t>Reticulatobulbosa</w:t>
      </w:r>
      <w:proofErr w:type="spellEnd"/>
      <w:r w:rsidRPr="00654131">
        <w:rPr>
          <w:i/>
          <w:iCs/>
          <w:sz w:val="28"/>
          <w:szCs w:val="28"/>
        </w:rPr>
        <w:t>,</w:t>
      </w:r>
      <w:r w:rsidRPr="00654131">
        <w:rPr>
          <w:iCs/>
          <w:sz w:val="28"/>
          <w:szCs w:val="28"/>
        </w:rPr>
        <w:t xml:space="preserve"> но из-за преобладания луковичных таксонов он включен в </w:t>
      </w:r>
      <w:r w:rsidRPr="00654131">
        <w:rPr>
          <w:i/>
          <w:iCs/>
          <w:sz w:val="28"/>
          <w:szCs w:val="28"/>
          <w:lang w:val="en-US"/>
        </w:rPr>
        <w:t>Allium</w:t>
      </w:r>
      <w:r w:rsidRPr="00654131">
        <w:rPr>
          <w:iCs/>
          <w:sz w:val="28"/>
          <w:szCs w:val="28"/>
        </w:rPr>
        <w:t xml:space="preserve"> [</w:t>
      </w:r>
      <w:r w:rsidR="00DE1E16" w:rsidRPr="00654131">
        <w:rPr>
          <w:iCs/>
          <w:sz w:val="28"/>
          <w:szCs w:val="28"/>
        </w:rPr>
        <w:t>136</w:t>
      </w:r>
      <w:r w:rsidRPr="00654131">
        <w:rPr>
          <w:iCs/>
          <w:sz w:val="28"/>
          <w:szCs w:val="28"/>
        </w:rPr>
        <w:t xml:space="preserve">]. </w:t>
      </w:r>
    </w:p>
    <w:p w14:paraId="7368798B" w14:textId="18C45919" w:rsidR="008F752A" w:rsidRPr="00654131" w:rsidRDefault="008F752A" w:rsidP="008325A4">
      <w:pPr>
        <w:numPr>
          <w:ilvl w:val="1"/>
          <w:numId w:val="21"/>
        </w:numPr>
        <w:spacing w:line="360" w:lineRule="auto"/>
        <w:ind w:left="0" w:firstLine="284"/>
        <w:jc w:val="both"/>
        <w:rPr>
          <w:i/>
          <w:iCs/>
          <w:sz w:val="28"/>
          <w:szCs w:val="28"/>
          <w:lang w:val="en-US"/>
        </w:rPr>
      </w:pPr>
      <w:r w:rsidRPr="00654131">
        <w:rPr>
          <w:b/>
          <w:iCs/>
          <w:sz w:val="28"/>
          <w:szCs w:val="28"/>
        </w:rPr>
        <w:t>Секция</w:t>
      </w:r>
      <w:r w:rsidRPr="00654131">
        <w:rPr>
          <w:b/>
          <w:i/>
          <w:iCs/>
          <w:sz w:val="28"/>
          <w:szCs w:val="28"/>
          <w:lang w:val="en-US"/>
        </w:rPr>
        <w:t xml:space="preserve"> Allium</w:t>
      </w:r>
      <w:r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atroviolaceum</w:t>
      </w:r>
      <w:proofErr w:type="spellEnd"/>
      <w:r w:rsidRPr="00654131">
        <w:rPr>
          <w:i/>
          <w:iCs/>
          <w:sz w:val="28"/>
          <w:szCs w:val="28"/>
          <w:lang w:val="en-US"/>
        </w:rPr>
        <w:t xml:space="preserve"> </w:t>
      </w:r>
      <w:proofErr w:type="spellStart"/>
      <w:r w:rsidRPr="00654131">
        <w:rPr>
          <w:iCs/>
          <w:sz w:val="28"/>
          <w:szCs w:val="28"/>
          <w:lang w:val="en-US"/>
        </w:rPr>
        <w:t>Boiss</w:t>
      </w:r>
      <w:proofErr w:type="spellEnd"/>
      <w:r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longicuspis</w:t>
      </w:r>
      <w:proofErr w:type="spellEnd"/>
      <w:r w:rsidRPr="00654131">
        <w:rPr>
          <w:i/>
          <w:iCs/>
          <w:sz w:val="28"/>
          <w:szCs w:val="28"/>
          <w:lang w:val="en-US"/>
        </w:rPr>
        <w:t> </w:t>
      </w:r>
      <w:r w:rsidRPr="00654131">
        <w:rPr>
          <w:iCs/>
          <w:sz w:val="28"/>
          <w:szCs w:val="28"/>
          <w:lang w:val="en-US"/>
        </w:rPr>
        <w:t>Regel</w:t>
      </w:r>
      <w:r w:rsidRPr="00654131">
        <w:rPr>
          <w:i/>
          <w:iCs/>
          <w:sz w:val="28"/>
          <w:szCs w:val="28"/>
          <w:lang w:val="en-US"/>
        </w:rPr>
        <w:t> </w:t>
      </w:r>
    </w:p>
    <w:p w14:paraId="0A0BCF3F" w14:textId="2F373283" w:rsidR="008F752A" w:rsidRPr="00654131" w:rsidRDefault="008F752A" w:rsidP="008325A4">
      <w:pPr>
        <w:numPr>
          <w:ilvl w:val="1"/>
          <w:numId w:val="21"/>
        </w:numPr>
        <w:spacing w:line="360" w:lineRule="auto"/>
        <w:ind w:left="0" w:firstLine="284"/>
        <w:jc w:val="both"/>
        <w:rPr>
          <w:i/>
          <w:iCs/>
          <w:sz w:val="28"/>
          <w:szCs w:val="28"/>
          <w:lang w:val="en-US"/>
        </w:rPr>
      </w:pPr>
      <w:r w:rsidRPr="00654131">
        <w:rPr>
          <w:b/>
          <w:iCs/>
          <w:sz w:val="28"/>
          <w:szCs w:val="28"/>
        </w:rPr>
        <w:t>Секция</w:t>
      </w:r>
      <w:r w:rsidRPr="00654131">
        <w:rPr>
          <w:b/>
          <w:iCs/>
          <w:sz w:val="28"/>
          <w:szCs w:val="28"/>
          <w:lang w:val="en-US"/>
        </w:rPr>
        <w:t xml:space="preserve"> </w:t>
      </w:r>
      <w:proofErr w:type="spellStart"/>
      <w:r w:rsidRPr="00654131">
        <w:rPr>
          <w:b/>
          <w:i/>
          <w:iCs/>
          <w:sz w:val="28"/>
          <w:szCs w:val="28"/>
          <w:lang w:val="en-US"/>
        </w:rPr>
        <w:t>Avulsea</w:t>
      </w:r>
      <w:proofErr w:type="spellEnd"/>
      <w:r w:rsidRPr="00654131">
        <w:rPr>
          <w:i/>
          <w:iCs/>
          <w:sz w:val="28"/>
          <w:szCs w:val="28"/>
          <w:lang w:val="en-US"/>
        </w:rPr>
        <w:t xml:space="preserve"> </w:t>
      </w:r>
      <w:r w:rsidRPr="00654131">
        <w:rPr>
          <w:sz w:val="28"/>
          <w:szCs w:val="28"/>
          <w:lang w:val="en-US"/>
        </w:rPr>
        <w:t xml:space="preserve">A F. O. </w:t>
      </w:r>
      <w:proofErr w:type="spellStart"/>
      <w:r w:rsidRPr="00654131">
        <w:rPr>
          <w:sz w:val="28"/>
          <w:szCs w:val="28"/>
          <w:lang w:val="en-US"/>
        </w:rPr>
        <w:t>Khassanov</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griffithianum</w:t>
      </w:r>
      <w:proofErr w:type="spellEnd"/>
      <w:r w:rsidRPr="00654131">
        <w:rPr>
          <w:i/>
          <w:iCs/>
          <w:sz w:val="28"/>
          <w:szCs w:val="28"/>
          <w:lang w:val="en-US"/>
        </w:rPr>
        <w:t xml:space="preserve"> </w:t>
      </w:r>
      <w:proofErr w:type="spellStart"/>
      <w:r w:rsidRPr="00654131">
        <w:rPr>
          <w:iCs/>
          <w:sz w:val="28"/>
          <w:szCs w:val="28"/>
          <w:lang w:val="en-US"/>
        </w:rPr>
        <w:t>Boiss</w:t>
      </w:r>
      <w:proofErr w:type="spellEnd"/>
      <w:r w:rsidRPr="00654131">
        <w:rPr>
          <w:i/>
          <w:iCs/>
          <w:sz w:val="28"/>
          <w:szCs w:val="28"/>
          <w:lang w:val="en-US"/>
        </w:rPr>
        <w:t>.</w:t>
      </w:r>
    </w:p>
    <w:p w14:paraId="021A6035" w14:textId="65C8BD06"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Brevidentia</w:t>
      </w:r>
      <w:proofErr w:type="spellEnd"/>
      <w:r w:rsidRPr="00654131">
        <w:rPr>
          <w:i/>
          <w:iCs/>
          <w:sz w:val="28"/>
          <w:szCs w:val="28"/>
          <w:lang w:val="en-US"/>
        </w:rPr>
        <w:t xml:space="preserve"> </w:t>
      </w:r>
      <w:r w:rsidRPr="00654131">
        <w:rPr>
          <w:iCs/>
          <w:sz w:val="28"/>
          <w:szCs w:val="28"/>
          <w:lang w:val="en-US"/>
        </w:rPr>
        <w:t>F. O. </w:t>
      </w:r>
      <w:proofErr w:type="spellStart"/>
      <w:r w:rsidRPr="00654131">
        <w:rPr>
          <w:iCs/>
          <w:sz w:val="28"/>
          <w:szCs w:val="28"/>
          <w:lang w:val="en-US"/>
        </w:rPr>
        <w:t>Khass</w:t>
      </w:r>
      <w:proofErr w:type="spellEnd"/>
      <w:r w:rsidRPr="00654131">
        <w:rPr>
          <w:iCs/>
          <w:sz w:val="28"/>
          <w:szCs w:val="28"/>
          <w:lang w:val="en-US"/>
        </w:rPr>
        <w:t>. &amp; </w:t>
      </w:r>
      <w:proofErr w:type="spellStart"/>
      <w:r w:rsidRPr="00654131">
        <w:rPr>
          <w:iCs/>
          <w:sz w:val="28"/>
          <w:szCs w:val="28"/>
          <w:lang w:val="en-US"/>
        </w:rPr>
        <w:t>Yengal</w:t>
      </w:r>
      <w:proofErr w:type="spellEnd"/>
      <w:r w:rsidRPr="00654131">
        <w:rPr>
          <w:iCs/>
          <w:sz w:val="28"/>
          <w:szCs w:val="28"/>
        </w:rPr>
        <w:t>ю</w:t>
      </w:r>
      <w:r w:rsidRPr="00654131">
        <w:rPr>
          <w:iCs/>
          <w:sz w:val="28"/>
          <w:szCs w:val="28"/>
          <w:lang w:val="en-US"/>
        </w:rPr>
        <w:t xml:space="preserve">: </w:t>
      </w:r>
      <w:r w:rsidR="00FD7078">
        <w:rPr>
          <w:i/>
          <w:iCs/>
          <w:sz w:val="28"/>
          <w:szCs w:val="28"/>
          <w:lang w:val="en-US"/>
        </w:rPr>
        <w:t>A. </w:t>
      </w:r>
      <w:proofErr w:type="spellStart"/>
      <w:r w:rsidRPr="00654131">
        <w:rPr>
          <w:i/>
          <w:iCs/>
          <w:sz w:val="28"/>
          <w:szCs w:val="28"/>
          <w:lang w:val="en-US"/>
        </w:rPr>
        <w:t>michaelis</w:t>
      </w:r>
      <w:proofErr w:type="spellEnd"/>
      <w:r w:rsidRPr="00654131">
        <w:rPr>
          <w:i/>
          <w:iCs/>
          <w:sz w:val="28"/>
          <w:szCs w:val="28"/>
          <w:lang w:val="en-US"/>
        </w:rPr>
        <w:t xml:space="preserve"> </w:t>
      </w:r>
      <w:r w:rsidRPr="00654131">
        <w:rPr>
          <w:iCs/>
          <w:sz w:val="28"/>
          <w:szCs w:val="28"/>
          <w:lang w:val="en-US"/>
        </w:rPr>
        <w:t>F. O. </w:t>
      </w:r>
      <w:proofErr w:type="spellStart"/>
      <w:r w:rsidRPr="00654131">
        <w:rPr>
          <w:iCs/>
          <w:sz w:val="28"/>
          <w:szCs w:val="28"/>
          <w:lang w:val="en-US"/>
        </w:rPr>
        <w:t>Khassanov</w:t>
      </w:r>
      <w:proofErr w:type="spellEnd"/>
    </w:p>
    <w:p w14:paraId="48E98D32" w14:textId="77777777" w:rsidR="008F752A" w:rsidRPr="00654131" w:rsidRDefault="008F752A" w:rsidP="008325A4">
      <w:pPr>
        <w:spacing w:line="360" w:lineRule="auto"/>
        <w:ind w:left="287" w:firstLine="1"/>
        <w:jc w:val="both"/>
        <w:rPr>
          <w:iCs/>
          <w:sz w:val="28"/>
          <w:szCs w:val="28"/>
          <w:lang w:val="en-US"/>
        </w:rPr>
      </w:pPr>
      <w:r w:rsidRPr="00654131">
        <w:rPr>
          <w:iCs/>
          <w:sz w:val="28"/>
          <w:szCs w:val="28"/>
          <w:lang w:val="en-US"/>
        </w:rPr>
        <w:t xml:space="preserve"> et </w:t>
      </w:r>
      <w:proofErr w:type="spellStart"/>
      <w:r w:rsidRPr="00654131">
        <w:rPr>
          <w:iCs/>
          <w:sz w:val="28"/>
          <w:szCs w:val="28"/>
          <w:lang w:val="en-US"/>
        </w:rPr>
        <w:t>Tojibaev</w:t>
      </w:r>
      <w:proofErr w:type="spellEnd"/>
    </w:p>
    <w:p w14:paraId="42DA9CFE" w14:textId="1C0AA6F9"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Brevispatha</w:t>
      </w:r>
      <w:proofErr w:type="spellEnd"/>
      <w:r w:rsidRPr="00654131">
        <w:rPr>
          <w:b/>
          <w:i/>
          <w:iCs/>
          <w:sz w:val="28"/>
          <w:szCs w:val="28"/>
          <w:lang w:val="en-US"/>
        </w:rPr>
        <w:t xml:space="preserve"> </w:t>
      </w:r>
      <w:r w:rsidRPr="00654131">
        <w:rPr>
          <w:sz w:val="28"/>
          <w:szCs w:val="28"/>
          <w:lang w:val="en-US"/>
        </w:rPr>
        <w:t xml:space="preserve">Valsecchi: </w:t>
      </w:r>
      <w:r w:rsidR="00FD7078">
        <w:rPr>
          <w:i/>
          <w:iCs/>
          <w:sz w:val="28"/>
          <w:szCs w:val="28"/>
          <w:lang w:val="en-US"/>
        </w:rPr>
        <w:t>A. </w:t>
      </w:r>
      <w:proofErr w:type="spellStart"/>
      <w:r w:rsidRPr="00654131">
        <w:rPr>
          <w:i/>
          <w:iCs/>
          <w:sz w:val="28"/>
          <w:szCs w:val="28"/>
          <w:lang w:val="en-US"/>
        </w:rPr>
        <w:t>margaritae</w:t>
      </w:r>
      <w:proofErr w:type="spellEnd"/>
      <w:r w:rsidRPr="00654131">
        <w:rPr>
          <w:i/>
          <w:iCs/>
          <w:sz w:val="28"/>
          <w:szCs w:val="28"/>
          <w:lang w:val="en-US"/>
        </w:rPr>
        <w:t xml:space="preserve"> </w:t>
      </w:r>
      <w:r w:rsidRPr="00654131">
        <w:rPr>
          <w:iCs/>
          <w:sz w:val="28"/>
          <w:szCs w:val="28"/>
          <w:lang w:val="en-US"/>
        </w:rPr>
        <w:t xml:space="preserve">B. </w:t>
      </w:r>
      <w:proofErr w:type="spellStart"/>
      <w:r w:rsidRPr="00654131">
        <w:rPr>
          <w:iCs/>
          <w:sz w:val="28"/>
          <w:szCs w:val="28"/>
          <w:lang w:val="en-US"/>
        </w:rPr>
        <w:t>Fedtsch</w:t>
      </w:r>
      <w:proofErr w:type="spellEnd"/>
    </w:p>
    <w:p w14:paraId="57C5A758" w14:textId="759A3767"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Caerulea</w:t>
      </w:r>
      <w:proofErr w:type="spellEnd"/>
      <w:r w:rsidRPr="00654131">
        <w:rPr>
          <w:b/>
          <w:i/>
          <w:iCs/>
          <w:sz w:val="28"/>
          <w:szCs w:val="28"/>
          <w:lang w:val="en-US"/>
        </w:rPr>
        <w:t xml:space="preserve"> </w:t>
      </w:r>
      <w:r w:rsidRPr="00654131">
        <w:rPr>
          <w:sz w:val="28"/>
          <w:szCs w:val="28"/>
          <w:lang w:val="en-US"/>
        </w:rPr>
        <w:t>(</w:t>
      </w:r>
      <w:proofErr w:type="spellStart"/>
      <w:r w:rsidRPr="00654131">
        <w:rPr>
          <w:sz w:val="28"/>
          <w:szCs w:val="28"/>
          <w:lang w:val="en-US"/>
        </w:rPr>
        <w:t>Omelczuk</w:t>
      </w:r>
      <w:proofErr w:type="spellEnd"/>
      <w:r w:rsidRPr="00654131">
        <w:rPr>
          <w:sz w:val="28"/>
          <w:szCs w:val="28"/>
          <w:lang w:val="en-US"/>
        </w:rPr>
        <w:t xml:space="preserve">) F. O. </w:t>
      </w:r>
      <w:proofErr w:type="spellStart"/>
      <w:r w:rsidRPr="00654131">
        <w:rPr>
          <w:sz w:val="28"/>
          <w:szCs w:val="28"/>
          <w:lang w:val="en-US"/>
        </w:rPr>
        <w:t>Khass</w:t>
      </w:r>
      <w:proofErr w:type="spellEnd"/>
      <w:r w:rsidRPr="00654131">
        <w:rPr>
          <w:sz w:val="28"/>
          <w:szCs w:val="28"/>
          <w:lang w:val="en-US"/>
        </w:rPr>
        <w:t xml:space="preserve">.: </w:t>
      </w:r>
      <w:r w:rsidR="00FD7078">
        <w:rPr>
          <w:i/>
          <w:sz w:val="28"/>
          <w:szCs w:val="28"/>
          <w:lang w:val="en-US"/>
        </w:rPr>
        <w:t>A. </w:t>
      </w:r>
      <w:proofErr w:type="spellStart"/>
      <w:r w:rsidRPr="00654131">
        <w:rPr>
          <w:i/>
          <w:sz w:val="28"/>
          <w:szCs w:val="28"/>
          <w:lang w:val="en-US"/>
        </w:rPr>
        <w:t>caeruleum</w:t>
      </w:r>
      <w:proofErr w:type="spellEnd"/>
      <w:r w:rsidRPr="00654131">
        <w:rPr>
          <w:sz w:val="28"/>
          <w:szCs w:val="28"/>
          <w:lang w:val="en-US"/>
        </w:rPr>
        <w:t xml:space="preserve"> Pall., </w:t>
      </w:r>
      <w:r w:rsidR="00FD7078">
        <w:rPr>
          <w:i/>
          <w:sz w:val="28"/>
          <w:szCs w:val="28"/>
          <w:lang w:val="en-US"/>
        </w:rPr>
        <w:t>A. </w:t>
      </w:r>
      <w:proofErr w:type="spellStart"/>
      <w:r w:rsidRPr="00654131">
        <w:rPr>
          <w:i/>
          <w:sz w:val="28"/>
          <w:szCs w:val="28"/>
          <w:lang w:val="en-US"/>
        </w:rPr>
        <w:t>caesioides</w:t>
      </w:r>
      <w:proofErr w:type="spellEnd"/>
      <w:r w:rsidRPr="00654131">
        <w:rPr>
          <w:i/>
          <w:sz w:val="28"/>
          <w:szCs w:val="28"/>
          <w:lang w:val="en-US"/>
        </w:rPr>
        <w:t xml:space="preserve"> </w:t>
      </w:r>
    </w:p>
    <w:p w14:paraId="54B1CA76" w14:textId="2B5CBEE0" w:rsidR="008F752A" w:rsidRPr="00654131" w:rsidRDefault="008F752A" w:rsidP="008325A4">
      <w:pPr>
        <w:spacing w:line="360" w:lineRule="auto"/>
        <w:ind w:left="709"/>
        <w:jc w:val="both"/>
        <w:rPr>
          <w:iCs/>
          <w:sz w:val="28"/>
          <w:szCs w:val="28"/>
          <w:lang w:val="en-US"/>
        </w:rPr>
      </w:pPr>
      <w:proofErr w:type="spellStart"/>
      <w:r w:rsidRPr="00654131">
        <w:rPr>
          <w:sz w:val="28"/>
          <w:szCs w:val="28"/>
          <w:lang w:val="en-US"/>
        </w:rPr>
        <w:t>Wendelbo</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caesium</w:t>
      </w:r>
      <w:proofErr w:type="spellEnd"/>
      <w:r w:rsidRPr="00654131">
        <w:rPr>
          <w:i/>
          <w:sz w:val="28"/>
          <w:szCs w:val="28"/>
          <w:lang w:val="en-US"/>
        </w:rPr>
        <w:t xml:space="preserve"> </w:t>
      </w:r>
      <w:proofErr w:type="spellStart"/>
      <w:r w:rsidRPr="00654131">
        <w:rPr>
          <w:sz w:val="28"/>
          <w:szCs w:val="28"/>
          <w:lang w:val="en-US"/>
        </w:rPr>
        <w:t>Schrenk</w:t>
      </w:r>
      <w:proofErr w:type="spellEnd"/>
      <w:r w:rsidRPr="00654131">
        <w:rPr>
          <w:i/>
          <w:sz w:val="28"/>
          <w:szCs w:val="28"/>
          <w:lang w:val="en-US"/>
        </w:rPr>
        <w:t xml:space="preserve">, </w:t>
      </w:r>
      <w:r w:rsidR="00FD7078">
        <w:rPr>
          <w:i/>
          <w:sz w:val="28"/>
          <w:szCs w:val="28"/>
          <w:lang w:val="en-US"/>
        </w:rPr>
        <w:t>A. </w:t>
      </w:r>
      <w:r w:rsidRPr="00654131">
        <w:rPr>
          <w:i/>
          <w:sz w:val="28"/>
          <w:szCs w:val="28"/>
          <w:lang w:val="en-US"/>
        </w:rPr>
        <w:t xml:space="preserve">elegans </w:t>
      </w:r>
      <w:proofErr w:type="spellStart"/>
      <w:r w:rsidRPr="00654131">
        <w:rPr>
          <w:sz w:val="28"/>
          <w:szCs w:val="28"/>
          <w:lang w:val="en-US"/>
        </w:rPr>
        <w:t>Drob</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glomeratum</w:t>
      </w:r>
      <w:proofErr w:type="spellEnd"/>
      <w:r w:rsidRPr="00654131">
        <w:rPr>
          <w:i/>
          <w:sz w:val="28"/>
          <w:szCs w:val="28"/>
          <w:lang w:val="en-US"/>
        </w:rPr>
        <w:t> </w:t>
      </w:r>
      <w:proofErr w:type="spellStart"/>
      <w:r w:rsidRPr="00654131">
        <w:rPr>
          <w:sz w:val="28"/>
          <w:szCs w:val="28"/>
          <w:lang w:val="en-US"/>
        </w:rPr>
        <w:t>Prokh</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oreophiloides</w:t>
      </w:r>
      <w:proofErr w:type="spellEnd"/>
      <w:r w:rsidRPr="00654131">
        <w:rPr>
          <w:i/>
          <w:sz w:val="28"/>
          <w:szCs w:val="28"/>
          <w:lang w:val="en-US"/>
        </w:rPr>
        <w:t> </w:t>
      </w:r>
      <w:r w:rsidRPr="00654131">
        <w:rPr>
          <w:sz w:val="28"/>
          <w:szCs w:val="28"/>
          <w:lang w:val="en-US"/>
        </w:rPr>
        <w:t>Regel</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renarii</w:t>
      </w:r>
      <w:proofErr w:type="spellEnd"/>
      <w:r w:rsidRPr="00654131">
        <w:rPr>
          <w:i/>
          <w:sz w:val="28"/>
          <w:szCs w:val="28"/>
          <w:lang w:val="en-US"/>
        </w:rPr>
        <w:t> </w:t>
      </w:r>
      <w:r w:rsidRPr="00654131">
        <w:rPr>
          <w:sz w:val="28"/>
          <w:szCs w:val="28"/>
          <w:lang w:val="en-US"/>
        </w:rPr>
        <w:t>Regel</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taciturnum</w:t>
      </w:r>
      <w:proofErr w:type="spellEnd"/>
      <w:r w:rsidRPr="00654131">
        <w:rPr>
          <w:i/>
          <w:sz w:val="28"/>
          <w:szCs w:val="28"/>
          <w:lang w:val="en-US"/>
        </w:rPr>
        <w:t> </w:t>
      </w:r>
      <w:proofErr w:type="spellStart"/>
      <w:r w:rsidRPr="00654131">
        <w:rPr>
          <w:sz w:val="28"/>
          <w:szCs w:val="28"/>
          <w:lang w:val="en-US"/>
        </w:rPr>
        <w:t>Vved</w:t>
      </w:r>
      <w:proofErr w:type="spellEnd"/>
      <w:r w:rsidRPr="00654131">
        <w:rPr>
          <w:sz w:val="28"/>
          <w:szCs w:val="28"/>
          <w:lang w:val="en-US"/>
        </w:rPr>
        <w:t>.</w:t>
      </w:r>
    </w:p>
    <w:p w14:paraId="43B0F57F" w14:textId="77777777"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Costulatae</w:t>
      </w:r>
      <w:proofErr w:type="spellEnd"/>
      <w:r w:rsidRPr="00654131">
        <w:rPr>
          <w:i/>
          <w:iCs/>
          <w:sz w:val="28"/>
          <w:szCs w:val="28"/>
          <w:lang w:val="en-US"/>
        </w:rPr>
        <w:t xml:space="preserve"> </w:t>
      </w:r>
      <w:r w:rsidRPr="00654131">
        <w:rPr>
          <w:sz w:val="28"/>
          <w:szCs w:val="28"/>
          <w:lang w:val="en-US"/>
        </w:rPr>
        <w:t xml:space="preserve">F. O. </w:t>
      </w:r>
      <w:proofErr w:type="spellStart"/>
      <w:r w:rsidRPr="00654131">
        <w:rPr>
          <w:sz w:val="28"/>
          <w:szCs w:val="28"/>
          <w:lang w:val="en-US"/>
        </w:rPr>
        <w:t>Khassanov</w:t>
      </w:r>
      <w:proofErr w:type="spellEnd"/>
      <w:r w:rsidRPr="00654131">
        <w:rPr>
          <w:sz w:val="28"/>
          <w:szCs w:val="28"/>
          <w:lang w:val="en-US"/>
        </w:rPr>
        <w:t xml:space="preserve"> et S. C. </w:t>
      </w:r>
      <w:proofErr w:type="spellStart"/>
      <w:r w:rsidRPr="00654131">
        <w:rPr>
          <w:sz w:val="28"/>
          <w:szCs w:val="28"/>
          <w:lang w:val="en-US"/>
        </w:rPr>
        <w:t>Yengalycheva</w:t>
      </w:r>
      <w:proofErr w:type="spellEnd"/>
      <w:r w:rsidRPr="00654131">
        <w:rPr>
          <w:i/>
          <w:iCs/>
          <w:sz w:val="28"/>
          <w:szCs w:val="28"/>
          <w:lang w:val="en-US"/>
        </w:rPr>
        <w:t xml:space="preserve"> </w:t>
      </w:r>
    </w:p>
    <w:p w14:paraId="76C6E0CD" w14:textId="24ABDF80" w:rsidR="008F752A" w:rsidRPr="00654131" w:rsidRDefault="008F752A" w:rsidP="008325A4">
      <w:pPr>
        <w:spacing w:line="360" w:lineRule="auto"/>
        <w:ind w:left="1" w:firstLine="992"/>
        <w:jc w:val="both"/>
        <w:rPr>
          <w:iCs/>
          <w:sz w:val="28"/>
          <w:szCs w:val="28"/>
          <w:lang w:val="en-US"/>
        </w:rPr>
      </w:pPr>
      <w:r w:rsidRPr="00654131">
        <w:rPr>
          <w:iCs/>
          <w:sz w:val="28"/>
          <w:szCs w:val="28"/>
          <w:lang w:val="en-US"/>
        </w:rPr>
        <w:t>1.6.1.</w:t>
      </w:r>
      <w:r w:rsidRPr="00654131">
        <w:rPr>
          <w:i/>
          <w:iCs/>
          <w:sz w:val="28"/>
          <w:szCs w:val="28"/>
          <w:lang w:val="en-US"/>
        </w:rPr>
        <w:t xml:space="preserve"> </w:t>
      </w:r>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Filidentia</w:t>
      </w:r>
      <w:proofErr w:type="spellEnd"/>
      <w:r w:rsidRPr="00654131">
        <w:rPr>
          <w:sz w:val="28"/>
          <w:szCs w:val="28"/>
          <w:lang w:val="en-US"/>
        </w:rPr>
        <w:t xml:space="preserve"> F. O. </w:t>
      </w:r>
      <w:proofErr w:type="spellStart"/>
      <w:r w:rsidRPr="00654131">
        <w:rPr>
          <w:sz w:val="28"/>
          <w:szCs w:val="28"/>
          <w:lang w:val="en-US"/>
        </w:rPr>
        <w:t>Khass</w:t>
      </w:r>
      <w:proofErr w:type="spellEnd"/>
      <w:r w:rsidRPr="00654131">
        <w:rPr>
          <w:sz w:val="28"/>
          <w:szCs w:val="28"/>
          <w:lang w:val="en-US"/>
        </w:rPr>
        <w:t xml:space="preserve">. et </w:t>
      </w:r>
      <w:proofErr w:type="spellStart"/>
      <w:r w:rsidRPr="00654131">
        <w:rPr>
          <w:sz w:val="28"/>
          <w:szCs w:val="28"/>
          <w:lang w:val="en-US"/>
        </w:rPr>
        <w:t>Yengal</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filidens</w:t>
      </w:r>
      <w:proofErr w:type="spellEnd"/>
      <w:r w:rsidRPr="00654131">
        <w:rPr>
          <w:i/>
          <w:iCs/>
          <w:sz w:val="28"/>
          <w:szCs w:val="28"/>
          <w:lang w:val="en-US"/>
        </w:rPr>
        <w:t xml:space="preserve"> </w:t>
      </w:r>
      <w:r w:rsidRPr="00654131">
        <w:rPr>
          <w:iCs/>
          <w:sz w:val="28"/>
          <w:szCs w:val="28"/>
          <w:lang w:val="en-US"/>
        </w:rPr>
        <w:t xml:space="preserve">Regel, </w:t>
      </w:r>
    </w:p>
    <w:p w14:paraId="46AB063E" w14:textId="42C78537" w:rsidR="008F752A" w:rsidRPr="00654131" w:rsidRDefault="008F752A" w:rsidP="008325A4">
      <w:pPr>
        <w:spacing w:line="360" w:lineRule="auto"/>
        <w:ind w:left="1" w:firstLine="1275"/>
        <w:jc w:val="both"/>
        <w:rPr>
          <w:iCs/>
          <w:sz w:val="28"/>
          <w:szCs w:val="28"/>
          <w:lang w:val="en-US"/>
        </w:rPr>
      </w:pPr>
      <w:r w:rsidRPr="00654131">
        <w:rPr>
          <w:iCs/>
          <w:sz w:val="28"/>
          <w:szCs w:val="28"/>
          <w:lang w:val="en-US"/>
        </w:rPr>
        <w:tab/>
      </w:r>
      <w:r w:rsidRPr="00654131">
        <w:rPr>
          <w:iCs/>
          <w:sz w:val="28"/>
          <w:szCs w:val="28"/>
          <w:lang w:val="en-US"/>
        </w:rPr>
        <w:tab/>
      </w:r>
      <w:r w:rsidR="00FD7078">
        <w:rPr>
          <w:i/>
          <w:iCs/>
          <w:sz w:val="28"/>
          <w:szCs w:val="28"/>
          <w:lang w:val="en-US"/>
        </w:rPr>
        <w:t>A. </w:t>
      </w:r>
      <w:proofErr w:type="spellStart"/>
      <w:r w:rsidRPr="00654131">
        <w:rPr>
          <w:i/>
          <w:iCs/>
          <w:sz w:val="28"/>
          <w:szCs w:val="28"/>
          <w:lang w:val="en-US"/>
        </w:rPr>
        <w:t>filidentiforme</w:t>
      </w:r>
      <w:proofErr w:type="spellEnd"/>
      <w:r w:rsidRPr="00654131">
        <w:rPr>
          <w:i/>
          <w:iCs/>
          <w:sz w:val="28"/>
          <w:szCs w:val="28"/>
          <w:lang w:val="en-US"/>
        </w:rPr>
        <w:t> </w:t>
      </w:r>
      <w:proofErr w:type="spellStart"/>
      <w:r w:rsidRPr="00654131">
        <w:rPr>
          <w:iCs/>
          <w:sz w:val="28"/>
          <w:szCs w:val="28"/>
          <w:lang w:val="en-US"/>
        </w:rPr>
        <w:t>Vved</w:t>
      </w:r>
      <w:proofErr w:type="spellEnd"/>
      <w:r w:rsidRPr="00654131">
        <w:rPr>
          <w:i/>
          <w:iCs/>
          <w:sz w:val="28"/>
          <w:szCs w:val="28"/>
          <w:lang w:val="en-US"/>
        </w:rPr>
        <w:t>.</w:t>
      </w:r>
    </w:p>
    <w:p w14:paraId="2A1B5669" w14:textId="77777777"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Mediasia</w:t>
      </w:r>
      <w:proofErr w:type="spellEnd"/>
      <w:r w:rsidRPr="00654131">
        <w:rPr>
          <w:i/>
          <w:iCs/>
          <w:sz w:val="28"/>
          <w:szCs w:val="28"/>
          <w:lang w:val="en-US"/>
        </w:rPr>
        <w:t xml:space="preserve"> </w:t>
      </w:r>
      <w:r w:rsidRPr="00654131">
        <w:rPr>
          <w:sz w:val="28"/>
          <w:szCs w:val="28"/>
          <w:lang w:val="en-US"/>
        </w:rPr>
        <w:t xml:space="preserve">F. O. </w:t>
      </w:r>
      <w:proofErr w:type="spellStart"/>
      <w:r w:rsidRPr="00654131">
        <w:rPr>
          <w:sz w:val="28"/>
          <w:szCs w:val="28"/>
          <w:lang w:val="en-US"/>
        </w:rPr>
        <w:t>Khassanov</w:t>
      </w:r>
      <w:proofErr w:type="spellEnd"/>
      <w:r w:rsidRPr="00654131">
        <w:rPr>
          <w:sz w:val="28"/>
          <w:szCs w:val="28"/>
          <w:lang w:val="en-US"/>
        </w:rPr>
        <w:t xml:space="preserve">, S. C. </w:t>
      </w:r>
      <w:proofErr w:type="spellStart"/>
      <w:r w:rsidRPr="00654131">
        <w:rPr>
          <w:sz w:val="28"/>
          <w:szCs w:val="28"/>
          <w:lang w:val="en-US"/>
        </w:rPr>
        <w:t>Yengalycheva</w:t>
      </w:r>
      <w:proofErr w:type="spellEnd"/>
      <w:r w:rsidRPr="00654131">
        <w:rPr>
          <w:sz w:val="28"/>
          <w:szCs w:val="28"/>
          <w:lang w:val="en-US"/>
        </w:rPr>
        <w:t xml:space="preserve"> et N. Friesen: </w:t>
      </w:r>
    </w:p>
    <w:p w14:paraId="75CEC478" w14:textId="081E28BA" w:rsidR="008F752A" w:rsidRPr="00654131" w:rsidRDefault="008F752A" w:rsidP="008325A4">
      <w:pPr>
        <w:spacing w:line="360" w:lineRule="auto"/>
        <w:ind w:left="709"/>
        <w:jc w:val="both"/>
        <w:rPr>
          <w:iCs/>
          <w:sz w:val="28"/>
          <w:szCs w:val="28"/>
          <w:lang w:val="en-US"/>
        </w:rPr>
      </w:pPr>
      <w:r w:rsidRPr="00654131">
        <w:rPr>
          <w:sz w:val="28"/>
          <w:szCs w:val="28"/>
          <w:lang w:val="en-US"/>
        </w:rPr>
        <w:tab/>
      </w:r>
      <w:r w:rsidR="00FD7078">
        <w:rPr>
          <w:i/>
          <w:iCs/>
          <w:sz w:val="28"/>
          <w:szCs w:val="28"/>
          <w:lang w:val="en-US"/>
        </w:rPr>
        <w:t>A. </w:t>
      </w:r>
      <w:proofErr w:type="spellStart"/>
      <w:r w:rsidRPr="00654131">
        <w:rPr>
          <w:i/>
          <w:iCs/>
          <w:sz w:val="28"/>
          <w:szCs w:val="28"/>
          <w:lang w:val="en-US"/>
        </w:rPr>
        <w:t>turkestanicum</w:t>
      </w:r>
      <w:proofErr w:type="spellEnd"/>
      <w:r w:rsidRPr="00654131">
        <w:rPr>
          <w:i/>
          <w:iCs/>
          <w:sz w:val="28"/>
          <w:szCs w:val="28"/>
          <w:lang w:val="en-US"/>
        </w:rPr>
        <w:t> </w:t>
      </w:r>
      <w:r w:rsidRPr="00654131">
        <w:rPr>
          <w:iCs/>
          <w:sz w:val="28"/>
          <w:szCs w:val="28"/>
          <w:lang w:val="en-US"/>
        </w:rPr>
        <w:t>Regel</w:t>
      </w:r>
    </w:p>
    <w:p w14:paraId="185436FE" w14:textId="793DF3C1"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Minuta</w:t>
      </w:r>
      <w:proofErr w:type="spellEnd"/>
      <w:r w:rsidRPr="00654131">
        <w:rPr>
          <w:i/>
          <w:iCs/>
          <w:sz w:val="28"/>
          <w:szCs w:val="28"/>
          <w:lang w:val="en-US"/>
        </w:rPr>
        <w:t> </w:t>
      </w:r>
      <w:r w:rsidRPr="00654131">
        <w:rPr>
          <w:sz w:val="28"/>
          <w:szCs w:val="28"/>
          <w:lang w:val="en-US"/>
        </w:rPr>
        <w:t xml:space="preserve">A F. O. </w:t>
      </w:r>
      <w:proofErr w:type="spellStart"/>
      <w:r w:rsidRPr="00654131">
        <w:rPr>
          <w:sz w:val="28"/>
          <w:szCs w:val="28"/>
          <w:lang w:val="en-US"/>
        </w:rPr>
        <w:t>Khassanov</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anisotepalum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Cs/>
          <w:sz w:val="28"/>
          <w:szCs w:val="28"/>
          <w:lang w:val="en-US"/>
        </w:rPr>
        <w:t>.</w:t>
      </w:r>
      <w:r w:rsidRPr="00654131">
        <w:rPr>
          <w:i/>
          <w:iCs/>
          <w:sz w:val="28"/>
          <w:szCs w:val="28"/>
          <w:lang w:val="en-US"/>
        </w:rPr>
        <w:t>,</w:t>
      </w:r>
    </w:p>
    <w:p w14:paraId="71CE6A70" w14:textId="1903A1DF" w:rsidR="008F752A" w:rsidRPr="00654131" w:rsidRDefault="008F752A" w:rsidP="008325A4">
      <w:pPr>
        <w:spacing w:line="360" w:lineRule="auto"/>
        <w:ind w:firstLine="567"/>
        <w:jc w:val="both"/>
        <w:rPr>
          <w:iCs/>
          <w:sz w:val="28"/>
          <w:szCs w:val="28"/>
          <w:lang w:val="en-US"/>
        </w:rPr>
      </w:pPr>
      <w:r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minutum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parvulum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
          <w:iCs/>
          <w:sz w:val="28"/>
          <w:szCs w:val="28"/>
          <w:lang w:val="en-US"/>
        </w:rPr>
        <w:t>.</w:t>
      </w:r>
    </w:p>
    <w:p w14:paraId="16D6456C" w14:textId="47CDD0C2"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lastRenderedPageBreak/>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Multicaulea</w:t>
      </w:r>
      <w:proofErr w:type="spellEnd"/>
      <w:r w:rsidRPr="00654131">
        <w:rPr>
          <w:i/>
          <w:iCs/>
          <w:sz w:val="28"/>
          <w:szCs w:val="28"/>
          <w:lang w:val="en-US"/>
        </w:rPr>
        <w:t xml:space="preserve"> </w:t>
      </w:r>
      <w:r w:rsidRPr="00654131">
        <w:rPr>
          <w:sz w:val="28"/>
          <w:szCs w:val="28"/>
          <w:lang w:val="en-US"/>
        </w:rPr>
        <w:t xml:space="preserve">F. O. </w:t>
      </w:r>
      <w:proofErr w:type="spellStart"/>
      <w:r w:rsidRPr="00654131">
        <w:rPr>
          <w:sz w:val="28"/>
          <w:szCs w:val="28"/>
          <w:lang w:val="en-US"/>
        </w:rPr>
        <w:t>Khass</w:t>
      </w:r>
      <w:proofErr w:type="spellEnd"/>
      <w:r w:rsidRPr="00654131">
        <w:rPr>
          <w:sz w:val="28"/>
          <w:szCs w:val="28"/>
          <w:lang w:val="en-US"/>
        </w:rPr>
        <w:t xml:space="preserve">. &amp; </w:t>
      </w:r>
      <w:proofErr w:type="spellStart"/>
      <w:r w:rsidRPr="00654131">
        <w:rPr>
          <w:sz w:val="28"/>
          <w:szCs w:val="28"/>
          <w:lang w:val="en-US"/>
        </w:rPr>
        <w:t>Iengal</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ferganicum</w:t>
      </w:r>
      <w:proofErr w:type="spellEnd"/>
      <w:r w:rsidRPr="00654131">
        <w:rPr>
          <w:i/>
          <w:iCs/>
          <w:sz w:val="28"/>
          <w:szCs w:val="28"/>
          <w:lang w:val="en-US"/>
        </w:rPr>
        <w:t xml:space="preserve"> </w:t>
      </w:r>
      <w:proofErr w:type="spellStart"/>
      <w:r w:rsidRPr="00654131">
        <w:rPr>
          <w:iCs/>
          <w:sz w:val="28"/>
          <w:szCs w:val="28"/>
          <w:lang w:val="en-US"/>
        </w:rPr>
        <w:t>Vved</w:t>
      </w:r>
      <w:proofErr w:type="spellEnd"/>
      <w:r w:rsidRPr="00654131">
        <w:rPr>
          <w:i/>
          <w:iCs/>
          <w:sz w:val="28"/>
          <w:szCs w:val="28"/>
          <w:lang w:val="en-US"/>
        </w:rPr>
        <w:t>.</w:t>
      </w:r>
    </w:p>
    <w:p w14:paraId="35320817" w14:textId="77777777"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Pallasia</w:t>
      </w:r>
      <w:proofErr w:type="spellEnd"/>
      <w:r w:rsidRPr="00654131">
        <w:rPr>
          <w:b/>
          <w:sz w:val="28"/>
          <w:szCs w:val="28"/>
          <w:lang w:val="en-US"/>
        </w:rPr>
        <w:t xml:space="preserve"> </w:t>
      </w:r>
      <w:r w:rsidRPr="00654131">
        <w:rPr>
          <w:sz w:val="28"/>
          <w:szCs w:val="28"/>
          <w:lang w:val="en-US"/>
        </w:rPr>
        <w:t>(</w:t>
      </w:r>
      <w:proofErr w:type="spellStart"/>
      <w:r w:rsidRPr="00654131">
        <w:rPr>
          <w:sz w:val="28"/>
          <w:szCs w:val="28"/>
          <w:lang w:val="en-US"/>
        </w:rPr>
        <w:t>Tzagolova</w:t>
      </w:r>
      <w:proofErr w:type="spellEnd"/>
      <w:r w:rsidRPr="00654131">
        <w:rPr>
          <w:sz w:val="28"/>
          <w:szCs w:val="28"/>
          <w:lang w:val="en-US"/>
        </w:rPr>
        <w:t xml:space="preserve">.) F. O. </w:t>
      </w:r>
      <w:proofErr w:type="spellStart"/>
      <w:r w:rsidRPr="00654131">
        <w:rPr>
          <w:sz w:val="28"/>
          <w:szCs w:val="28"/>
          <w:lang w:val="en-US"/>
        </w:rPr>
        <w:t>Khassanov</w:t>
      </w:r>
      <w:proofErr w:type="spellEnd"/>
      <w:r w:rsidRPr="00654131">
        <w:rPr>
          <w:sz w:val="28"/>
          <w:szCs w:val="28"/>
          <w:lang w:val="en-US"/>
        </w:rPr>
        <w:t xml:space="preserve">, R. M. Fritsch et N. Friesen: </w:t>
      </w:r>
    </w:p>
    <w:p w14:paraId="5B6D3B9C" w14:textId="1144CAE7" w:rsidR="008F752A" w:rsidRPr="00654131" w:rsidRDefault="00FD7078" w:rsidP="008325A4">
      <w:pPr>
        <w:spacing w:line="360" w:lineRule="auto"/>
        <w:ind w:left="851"/>
        <w:jc w:val="both"/>
        <w:rPr>
          <w:iCs/>
          <w:sz w:val="28"/>
          <w:szCs w:val="28"/>
          <w:lang w:val="en-US"/>
        </w:rPr>
      </w:pPr>
      <w:r>
        <w:rPr>
          <w:i/>
          <w:iCs/>
          <w:sz w:val="28"/>
          <w:szCs w:val="28"/>
          <w:lang w:val="en-US"/>
        </w:rPr>
        <w:t>A. </w:t>
      </w:r>
      <w:proofErr w:type="spellStart"/>
      <w:r w:rsidR="008F752A" w:rsidRPr="00654131">
        <w:rPr>
          <w:i/>
          <w:iCs/>
          <w:sz w:val="28"/>
          <w:szCs w:val="28"/>
          <w:lang w:val="en-US"/>
        </w:rPr>
        <w:t>caricifolium</w:t>
      </w:r>
      <w:proofErr w:type="spellEnd"/>
      <w:r w:rsidR="008F752A" w:rsidRPr="00654131">
        <w:rPr>
          <w:i/>
          <w:iCs/>
          <w:sz w:val="28"/>
          <w:szCs w:val="28"/>
          <w:lang w:val="en-US"/>
        </w:rPr>
        <w:t xml:space="preserve"> </w:t>
      </w:r>
      <w:r w:rsidR="008F752A" w:rsidRPr="00654131">
        <w:rPr>
          <w:iCs/>
          <w:sz w:val="28"/>
          <w:szCs w:val="28"/>
          <w:lang w:val="en-US"/>
        </w:rPr>
        <w:t xml:space="preserve">Kar. et </w:t>
      </w:r>
      <w:proofErr w:type="spellStart"/>
      <w:r w:rsidR="008F752A" w:rsidRPr="00654131">
        <w:rPr>
          <w:iCs/>
          <w:sz w:val="28"/>
          <w:szCs w:val="28"/>
          <w:lang w:val="en-US"/>
        </w:rPr>
        <w:t>Kir</w:t>
      </w:r>
      <w:proofErr w:type="spellEnd"/>
      <w:r w:rsidR="008F752A" w:rsidRPr="00654131">
        <w:rPr>
          <w:iCs/>
          <w:sz w:val="28"/>
          <w:szCs w:val="28"/>
          <w:lang w:val="en-US"/>
        </w:rPr>
        <w:t xml:space="preserve">., </w:t>
      </w:r>
      <w:r>
        <w:rPr>
          <w:i/>
          <w:iCs/>
          <w:sz w:val="28"/>
          <w:szCs w:val="28"/>
          <w:lang w:val="en-US"/>
        </w:rPr>
        <w:t>A. </w:t>
      </w:r>
      <w:proofErr w:type="spellStart"/>
      <w:r w:rsidR="008F752A" w:rsidRPr="00654131">
        <w:rPr>
          <w:i/>
          <w:iCs/>
          <w:sz w:val="28"/>
          <w:szCs w:val="28"/>
          <w:lang w:val="en-US"/>
        </w:rPr>
        <w:t>inops</w:t>
      </w:r>
      <w:proofErr w:type="spellEnd"/>
      <w:r w:rsidR="008F752A" w:rsidRPr="00654131">
        <w:rPr>
          <w:i/>
          <w:iCs/>
          <w:sz w:val="28"/>
          <w:szCs w:val="28"/>
          <w:lang w:val="en-US"/>
        </w:rPr>
        <w:t> </w:t>
      </w:r>
      <w:proofErr w:type="spellStart"/>
      <w:r w:rsidR="008F752A" w:rsidRPr="00654131">
        <w:rPr>
          <w:iCs/>
          <w:sz w:val="28"/>
          <w:szCs w:val="28"/>
          <w:lang w:val="en-US"/>
        </w:rPr>
        <w:t>Vved</w:t>
      </w:r>
      <w:proofErr w:type="spellEnd"/>
      <w:r w:rsidR="008F752A" w:rsidRPr="00654131">
        <w:rPr>
          <w:iCs/>
          <w:sz w:val="28"/>
          <w:szCs w:val="28"/>
          <w:lang w:val="en-US"/>
        </w:rPr>
        <w:t xml:space="preserve">., </w:t>
      </w:r>
      <w:r>
        <w:rPr>
          <w:i/>
          <w:iCs/>
          <w:sz w:val="28"/>
          <w:szCs w:val="28"/>
          <w:lang w:val="en-US"/>
        </w:rPr>
        <w:t>A. </w:t>
      </w:r>
      <w:proofErr w:type="spellStart"/>
      <w:r w:rsidR="008F752A" w:rsidRPr="00654131">
        <w:rPr>
          <w:i/>
          <w:iCs/>
          <w:sz w:val="28"/>
          <w:szCs w:val="28"/>
          <w:lang w:val="en-US"/>
        </w:rPr>
        <w:t>schoenoprasoides</w:t>
      </w:r>
      <w:proofErr w:type="spellEnd"/>
      <w:r w:rsidR="008F752A" w:rsidRPr="00654131">
        <w:rPr>
          <w:i/>
          <w:iCs/>
          <w:sz w:val="28"/>
          <w:szCs w:val="28"/>
          <w:lang w:val="en-US"/>
        </w:rPr>
        <w:t xml:space="preserve"> </w:t>
      </w:r>
      <w:r w:rsidR="008F752A" w:rsidRPr="00654131">
        <w:rPr>
          <w:iCs/>
          <w:sz w:val="28"/>
          <w:szCs w:val="28"/>
          <w:lang w:val="en-US"/>
        </w:rPr>
        <w:t>Regel</w:t>
      </w:r>
    </w:p>
    <w:p w14:paraId="0894C709" w14:textId="10CFEBD9" w:rsidR="008F752A" w:rsidRPr="00654131" w:rsidRDefault="008F752A" w:rsidP="008325A4">
      <w:pPr>
        <w:numPr>
          <w:ilvl w:val="1"/>
          <w:numId w:val="21"/>
        </w:numPr>
        <w:spacing w:line="360" w:lineRule="auto"/>
        <w:ind w:left="0" w:firstLine="284"/>
        <w:jc w:val="both"/>
        <w:rPr>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Spathulata</w:t>
      </w:r>
      <w:proofErr w:type="spellEnd"/>
      <w:r w:rsidRPr="00654131">
        <w:rPr>
          <w:b/>
          <w:i/>
          <w:iCs/>
          <w:sz w:val="28"/>
          <w:szCs w:val="28"/>
          <w:lang w:val="en-US"/>
        </w:rPr>
        <w:t xml:space="preserve"> </w:t>
      </w:r>
      <w:r w:rsidRPr="00654131">
        <w:rPr>
          <w:sz w:val="28"/>
          <w:szCs w:val="28"/>
          <w:lang w:val="en-US"/>
        </w:rPr>
        <w:t xml:space="preserve">F. O. </w:t>
      </w:r>
      <w:proofErr w:type="spellStart"/>
      <w:r w:rsidRPr="00654131">
        <w:rPr>
          <w:sz w:val="28"/>
          <w:szCs w:val="28"/>
          <w:lang w:val="en-US"/>
        </w:rPr>
        <w:t>Khassanov</w:t>
      </w:r>
      <w:proofErr w:type="spellEnd"/>
      <w:r w:rsidRPr="00654131">
        <w:rPr>
          <w:sz w:val="28"/>
          <w:szCs w:val="28"/>
          <w:lang w:val="en-US"/>
        </w:rPr>
        <w:t xml:space="preserve"> et R. M. Fritsch: </w:t>
      </w:r>
      <w:r w:rsidR="00FD7078">
        <w:rPr>
          <w:i/>
          <w:iCs/>
          <w:sz w:val="28"/>
          <w:szCs w:val="28"/>
          <w:lang w:val="en-US"/>
        </w:rPr>
        <w:t>A. </w:t>
      </w:r>
      <w:proofErr w:type="spellStart"/>
      <w:r w:rsidRPr="00654131">
        <w:rPr>
          <w:i/>
          <w:iCs/>
          <w:sz w:val="28"/>
          <w:szCs w:val="28"/>
          <w:lang w:val="en-US"/>
        </w:rPr>
        <w:t>formosum</w:t>
      </w:r>
      <w:proofErr w:type="spellEnd"/>
      <w:r w:rsidRPr="00654131">
        <w:rPr>
          <w:i/>
          <w:iCs/>
          <w:sz w:val="28"/>
          <w:szCs w:val="28"/>
          <w:lang w:val="en-US"/>
        </w:rPr>
        <w:t xml:space="preserve"> </w:t>
      </w:r>
      <w:proofErr w:type="spellStart"/>
      <w:r w:rsidRPr="00654131">
        <w:rPr>
          <w:iCs/>
          <w:sz w:val="28"/>
          <w:szCs w:val="28"/>
          <w:lang w:val="en-US"/>
        </w:rPr>
        <w:t>Sennikov</w:t>
      </w:r>
      <w:proofErr w:type="spellEnd"/>
      <w:r w:rsidRPr="00654131">
        <w:rPr>
          <w:iCs/>
          <w:sz w:val="28"/>
          <w:szCs w:val="28"/>
          <w:lang w:val="en-US"/>
        </w:rPr>
        <w:t xml:space="preserve"> </w:t>
      </w:r>
    </w:p>
    <w:p w14:paraId="4EA4654F" w14:textId="3A243CE8" w:rsidR="008F752A" w:rsidRPr="00654131" w:rsidRDefault="008F752A" w:rsidP="008325A4">
      <w:pPr>
        <w:spacing w:line="360" w:lineRule="auto"/>
        <w:ind w:left="851"/>
        <w:jc w:val="both"/>
        <w:rPr>
          <w:iCs/>
          <w:sz w:val="28"/>
          <w:szCs w:val="28"/>
          <w:lang w:val="en-US"/>
        </w:rPr>
      </w:pPr>
      <w:r w:rsidRPr="00654131">
        <w:rPr>
          <w:iCs/>
          <w:sz w:val="28"/>
          <w:szCs w:val="28"/>
          <w:lang w:val="en-US"/>
        </w:rPr>
        <w:t xml:space="preserve">et </w:t>
      </w:r>
      <w:proofErr w:type="spellStart"/>
      <w:r w:rsidRPr="00654131">
        <w:rPr>
          <w:iCs/>
          <w:sz w:val="28"/>
          <w:szCs w:val="28"/>
          <w:lang w:val="en-US"/>
        </w:rPr>
        <w:t>Lazkov</w:t>
      </w:r>
      <w:proofErr w:type="spellEnd"/>
      <w:r w:rsidRPr="00654131">
        <w:rPr>
          <w:iCs/>
          <w:sz w:val="28"/>
          <w:szCs w:val="28"/>
          <w:lang w:val="en-US"/>
        </w:rPr>
        <w:t xml:space="preserve">, </w:t>
      </w:r>
      <w:r w:rsidR="00FD7078">
        <w:rPr>
          <w:i/>
          <w:iCs/>
          <w:sz w:val="28"/>
          <w:szCs w:val="28"/>
          <w:lang w:val="en-US"/>
        </w:rPr>
        <w:t>A. </w:t>
      </w:r>
      <w:proofErr w:type="spellStart"/>
      <w:r w:rsidRPr="00654131">
        <w:rPr>
          <w:i/>
          <w:iCs/>
          <w:sz w:val="28"/>
          <w:szCs w:val="28"/>
          <w:lang w:val="en-US"/>
        </w:rPr>
        <w:t>spathulatum</w:t>
      </w:r>
      <w:proofErr w:type="spellEnd"/>
      <w:r w:rsidRPr="00654131">
        <w:rPr>
          <w:i/>
          <w:iCs/>
          <w:sz w:val="28"/>
          <w:szCs w:val="28"/>
          <w:lang w:val="en-US"/>
        </w:rPr>
        <w:t xml:space="preserve"> </w:t>
      </w:r>
      <w:proofErr w:type="spellStart"/>
      <w:r w:rsidRPr="00654131">
        <w:rPr>
          <w:iCs/>
          <w:sz w:val="28"/>
          <w:szCs w:val="28"/>
          <w:lang w:val="en-US"/>
        </w:rPr>
        <w:t>Khassanov</w:t>
      </w:r>
      <w:proofErr w:type="spellEnd"/>
      <w:r w:rsidRPr="00654131">
        <w:rPr>
          <w:iCs/>
          <w:sz w:val="28"/>
          <w:szCs w:val="28"/>
          <w:lang w:val="en-US"/>
        </w:rPr>
        <w:t xml:space="preserve"> et R.M. Fritsch</w:t>
      </w:r>
    </w:p>
    <w:p w14:paraId="13CF54A7" w14:textId="77777777" w:rsidR="00F045CC" w:rsidRPr="00654131" w:rsidRDefault="00F045CC" w:rsidP="008325A4">
      <w:pPr>
        <w:pStyle w:val="4"/>
        <w:numPr>
          <w:ilvl w:val="3"/>
          <w:numId w:val="34"/>
        </w:numPr>
        <w:ind w:left="0" w:firstLine="567"/>
        <w:jc w:val="both"/>
      </w:pPr>
      <w:bookmarkStart w:id="145" w:name="_Toc114218541"/>
      <w:proofErr w:type="spellStart"/>
      <w:r w:rsidRPr="00654131">
        <w:t>Подрод</w:t>
      </w:r>
      <w:proofErr w:type="spellEnd"/>
      <w:r w:rsidRPr="00654131">
        <w:t xml:space="preserve"> </w:t>
      </w:r>
      <w:proofErr w:type="spellStart"/>
      <w:r w:rsidRPr="00654131">
        <w:rPr>
          <w:i/>
          <w:iCs/>
        </w:rPr>
        <w:t>Butomissa</w:t>
      </w:r>
      <w:bookmarkEnd w:id="145"/>
      <w:proofErr w:type="spellEnd"/>
    </w:p>
    <w:p w14:paraId="13EF530D" w14:textId="5E7C1E76" w:rsidR="008F752A" w:rsidRPr="00654131" w:rsidRDefault="008F752A" w:rsidP="008325A4">
      <w:pPr>
        <w:spacing w:line="360" w:lineRule="auto"/>
        <w:ind w:firstLine="567"/>
        <w:jc w:val="both"/>
        <w:rPr>
          <w:sz w:val="28"/>
          <w:szCs w:val="28"/>
        </w:rPr>
      </w:pPr>
      <w:r w:rsidRPr="00654131">
        <w:rPr>
          <w:sz w:val="28"/>
          <w:szCs w:val="28"/>
        </w:rPr>
        <w:t xml:space="preserve">Подрод </w:t>
      </w:r>
      <w:proofErr w:type="spellStart"/>
      <w:r w:rsidRPr="00654131">
        <w:rPr>
          <w:i/>
          <w:iCs/>
          <w:sz w:val="28"/>
          <w:szCs w:val="28"/>
          <w:lang w:val="en-US"/>
        </w:rPr>
        <w:t>Butomissa</w:t>
      </w:r>
      <w:proofErr w:type="spellEnd"/>
      <w:r w:rsidRPr="00654131">
        <w:rPr>
          <w:i/>
          <w:iCs/>
          <w:sz w:val="28"/>
          <w:szCs w:val="28"/>
        </w:rPr>
        <w:t xml:space="preserve"> </w:t>
      </w:r>
      <w:r w:rsidRPr="00654131">
        <w:rPr>
          <w:sz w:val="28"/>
          <w:szCs w:val="28"/>
        </w:rPr>
        <w:t>(</w:t>
      </w:r>
      <w:proofErr w:type="spellStart"/>
      <w:r w:rsidRPr="00654131">
        <w:rPr>
          <w:sz w:val="28"/>
          <w:szCs w:val="28"/>
          <w:lang w:val="en-US"/>
        </w:rPr>
        <w:t>Salisb</w:t>
      </w:r>
      <w:proofErr w:type="spellEnd"/>
      <w:r w:rsidRPr="00654131">
        <w:rPr>
          <w:sz w:val="28"/>
          <w:szCs w:val="28"/>
        </w:rPr>
        <w:t xml:space="preserve">.) </w:t>
      </w:r>
      <w:r w:rsidRPr="00654131">
        <w:rPr>
          <w:sz w:val="28"/>
          <w:szCs w:val="28"/>
          <w:lang w:val="en-US"/>
        </w:rPr>
        <w:t>N</w:t>
      </w:r>
      <w:r w:rsidRPr="00654131">
        <w:rPr>
          <w:sz w:val="28"/>
          <w:szCs w:val="28"/>
        </w:rPr>
        <w:t xml:space="preserve">. </w:t>
      </w:r>
      <w:r w:rsidRPr="00654131">
        <w:rPr>
          <w:sz w:val="28"/>
          <w:szCs w:val="28"/>
          <w:lang w:val="en-US"/>
        </w:rPr>
        <w:t>Friesen</w:t>
      </w:r>
      <w:r w:rsidR="00D745A9" w:rsidRPr="00654131">
        <w:rPr>
          <w:sz w:val="28"/>
          <w:szCs w:val="28"/>
          <w:lang w:val="ru-RU"/>
        </w:rPr>
        <w:t xml:space="preserve">. </w:t>
      </w:r>
      <w:r w:rsidRPr="00654131">
        <w:rPr>
          <w:sz w:val="28"/>
          <w:szCs w:val="28"/>
        </w:rPr>
        <w:t xml:space="preserve">– Типовой вид: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ramosum</w:t>
      </w:r>
      <w:proofErr w:type="spellEnd"/>
      <w:r w:rsidRPr="00654131">
        <w:rPr>
          <w:sz w:val="28"/>
          <w:szCs w:val="28"/>
        </w:rPr>
        <w:t xml:space="preserve"> </w:t>
      </w:r>
      <w:r w:rsidRPr="00654131">
        <w:rPr>
          <w:sz w:val="28"/>
          <w:szCs w:val="28"/>
          <w:lang w:val="en-US"/>
        </w:rPr>
        <w:t>L</w:t>
      </w:r>
      <w:r w:rsidRPr="00654131">
        <w:rPr>
          <w:sz w:val="28"/>
          <w:szCs w:val="28"/>
        </w:rPr>
        <w:t xml:space="preserve">. Небольшой подрод, состоящий из двух секций. Типовая секция состоит из </w:t>
      </w:r>
      <w:r w:rsidRPr="00654131">
        <w:rPr>
          <w:i/>
          <w:sz w:val="28"/>
          <w:szCs w:val="28"/>
        </w:rPr>
        <w:t xml:space="preserve">А. ramosum </w:t>
      </w:r>
      <w:r w:rsidRPr="00654131">
        <w:rPr>
          <w:sz w:val="28"/>
          <w:szCs w:val="28"/>
        </w:rPr>
        <w:t>L. и</w:t>
      </w:r>
      <w:r w:rsidRPr="00654131">
        <w:rPr>
          <w:i/>
          <w:sz w:val="28"/>
          <w:szCs w:val="28"/>
        </w:rPr>
        <w:t xml:space="preserve"> А. tuberosum </w:t>
      </w:r>
      <w:r w:rsidRPr="00654131">
        <w:rPr>
          <w:sz w:val="28"/>
          <w:szCs w:val="28"/>
        </w:rPr>
        <w:t xml:space="preserve">Roxb., морфологические признаки которых перекрываются (до сих пор остается неясным вопрос один это вид или два). Форма роста и морфология хромосом сходны с таковыми в секции </w:t>
      </w:r>
      <w:r w:rsidRPr="00654131">
        <w:rPr>
          <w:i/>
          <w:sz w:val="28"/>
          <w:szCs w:val="28"/>
        </w:rPr>
        <w:t>Rhizirideum</w:t>
      </w:r>
      <w:r w:rsidRPr="00654131">
        <w:rPr>
          <w:sz w:val="28"/>
          <w:szCs w:val="28"/>
        </w:rPr>
        <w:t xml:space="preserve">, однако гнезда завязи с многочисленными семезачатками (в среднем 3,2 семязачатка на гнездо у </w:t>
      </w:r>
      <w:r w:rsidRPr="00654131">
        <w:rPr>
          <w:i/>
          <w:sz w:val="28"/>
          <w:szCs w:val="28"/>
        </w:rPr>
        <w:t>А. ramosum</w:t>
      </w:r>
      <w:r w:rsidRPr="00654131">
        <w:rPr>
          <w:sz w:val="28"/>
          <w:szCs w:val="28"/>
        </w:rPr>
        <w:t xml:space="preserve">), относительно крупные семена и серологические данные показывают связь с подродами </w:t>
      </w:r>
      <w:r w:rsidRPr="00654131">
        <w:rPr>
          <w:i/>
          <w:sz w:val="28"/>
          <w:szCs w:val="28"/>
        </w:rPr>
        <w:t>Melanocrommyum</w:t>
      </w:r>
      <w:r w:rsidRPr="00654131">
        <w:rPr>
          <w:sz w:val="28"/>
          <w:szCs w:val="28"/>
        </w:rPr>
        <w:t xml:space="preserve"> и </w:t>
      </w:r>
      <w:r w:rsidRPr="00654131">
        <w:rPr>
          <w:i/>
          <w:sz w:val="28"/>
          <w:szCs w:val="28"/>
        </w:rPr>
        <w:t>Anguinum</w:t>
      </w:r>
      <w:r w:rsidRPr="00654131">
        <w:rPr>
          <w:sz w:val="28"/>
          <w:szCs w:val="28"/>
        </w:rPr>
        <w:t xml:space="preserve">. Молекулярные данные подтверждают промежуточное положение подрода ближе к подродам </w:t>
      </w:r>
      <w:r w:rsidRPr="00654131">
        <w:rPr>
          <w:i/>
          <w:sz w:val="28"/>
          <w:szCs w:val="28"/>
        </w:rPr>
        <w:t>Rhizirideum</w:t>
      </w:r>
      <w:r w:rsidRPr="00654131">
        <w:rPr>
          <w:sz w:val="28"/>
          <w:szCs w:val="28"/>
        </w:rPr>
        <w:t xml:space="preserve"> и </w:t>
      </w:r>
      <w:r w:rsidRPr="00654131">
        <w:rPr>
          <w:i/>
          <w:sz w:val="28"/>
          <w:szCs w:val="28"/>
        </w:rPr>
        <w:t>Cyathophora</w:t>
      </w:r>
      <w:r w:rsidRPr="00654131">
        <w:rPr>
          <w:sz w:val="28"/>
          <w:szCs w:val="28"/>
        </w:rPr>
        <w:t xml:space="preserve"> [</w:t>
      </w:r>
      <w:r w:rsidR="00DE1E16" w:rsidRPr="00654131">
        <w:rPr>
          <w:sz w:val="28"/>
          <w:szCs w:val="28"/>
        </w:rPr>
        <w:t>136</w:t>
      </w:r>
      <w:r w:rsidRPr="00654131">
        <w:rPr>
          <w:sz w:val="28"/>
          <w:szCs w:val="28"/>
        </w:rPr>
        <w:t>]. Этот подрод во флоре Кыргызстана представлен</w:t>
      </w:r>
      <w:r w:rsidRPr="00654131">
        <w:rPr>
          <w:i/>
          <w:sz w:val="28"/>
          <w:szCs w:val="28"/>
        </w:rPr>
        <w:t xml:space="preserve"> А. oreoprasum</w:t>
      </w:r>
      <w:r w:rsidRPr="00654131">
        <w:rPr>
          <w:sz w:val="28"/>
          <w:szCs w:val="28"/>
        </w:rPr>
        <w:t xml:space="preserve"> из секции </w:t>
      </w:r>
      <w:proofErr w:type="spellStart"/>
      <w:r w:rsidRPr="00654131">
        <w:rPr>
          <w:i/>
          <w:iCs/>
          <w:sz w:val="28"/>
          <w:szCs w:val="28"/>
          <w:lang w:val="en-US"/>
        </w:rPr>
        <w:t>Austromontan</w:t>
      </w:r>
      <w:proofErr w:type="spellEnd"/>
      <w:r w:rsidR="00FD7078">
        <w:rPr>
          <w:i/>
          <w:iCs/>
          <w:sz w:val="28"/>
          <w:szCs w:val="28"/>
          <w:lang w:val="ru-RU"/>
        </w:rPr>
        <w:t>A. </w:t>
      </w:r>
      <w:r w:rsidRPr="00654131">
        <w:rPr>
          <w:iCs/>
          <w:sz w:val="28"/>
          <w:szCs w:val="28"/>
        </w:rPr>
        <w:t>Этот вид встречается от 1200 до 2500 м н.у.м., цветет в июне.</w:t>
      </w:r>
    </w:p>
    <w:p w14:paraId="5F51DF08" w14:textId="34A0BE0B" w:rsidR="008F752A" w:rsidRPr="00654131" w:rsidRDefault="008F752A" w:rsidP="008325A4">
      <w:pPr>
        <w:numPr>
          <w:ilvl w:val="1"/>
          <w:numId w:val="35"/>
        </w:numPr>
        <w:spacing w:line="360" w:lineRule="auto"/>
        <w:jc w:val="both"/>
        <w:rPr>
          <w:bCs/>
          <w:iCs/>
          <w:sz w:val="28"/>
          <w:szCs w:val="28"/>
          <w:lang w:val="en-US"/>
        </w:rPr>
      </w:pP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Austromontana</w:t>
      </w:r>
      <w:proofErr w:type="spellEnd"/>
      <w:r w:rsidRPr="00654131">
        <w:rPr>
          <w:b/>
          <w:i/>
          <w:iCs/>
          <w:sz w:val="28"/>
          <w:szCs w:val="28"/>
          <w:lang w:val="en-US"/>
        </w:rPr>
        <w:t xml:space="preserve"> </w:t>
      </w:r>
      <w:r w:rsidRPr="00654131">
        <w:rPr>
          <w:b/>
          <w:sz w:val="28"/>
          <w:szCs w:val="28"/>
          <w:lang w:val="en-US"/>
        </w:rPr>
        <w:t>N. Friesen:</w:t>
      </w:r>
      <w:r w:rsidRPr="00654131">
        <w:rPr>
          <w:bCs/>
          <w:sz w:val="28"/>
          <w:szCs w:val="28"/>
          <w:lang w:val="en-US"/>
        </w:rPr>
        <w:t xml:space="preserve"> </w:t>
      </w:r>
      <w:r w:rsidR="00FD7078">
        <w:rPr>
          <w:bCs/>
          <w:i/>
          <w:iCs/>
          <w:sz w:val="28"/>
          <w:szCs w:val="28"/>
          <w:lang w:val="en-US"/>
        </w:rPr>
        <w:t>A. </w:t>
      </w:r>
      <w:proofErr w:type="spellStart"/>
      <w:r w:rsidRPr="00654131">
        <w:rPr>
          <w:bCs/>
          <w:i/>
          <w:iCs/>
          <w:sz w:val="28"/>
          <w:szCs w:val="28"/>
          <w:lang w:val="en-US"/>
        </w:rPr>
        <w:t>oreoprasum</w:t>
      </w:r>
      <w:proofErr w:type="spellEnd"/>
      <w:r w:rsidRPr="00654131">
        <w:rPr>
          <w:bCs/>
          <w:i/>
          <w:iCs/>
          <w:sz w:val="28"/>
          <w:szCs w:val="28"/>
          <w:lang w:val="en-US"/>
        </w:rPr>
        <w:t xml:space="preserve"> </w:t>
      </w:r>
      <w:proofErr w:type="spellStart"/>
      <w:r w:rsidRPr="00654131">
        <w:rPr>
          <w:bCs/>
          <w:iCs/>
          <w:sz w:val="28"/>
          <w:szCs w:val="28"/>
          <w:lang w:val="en-US"/>
        </w:rPr>
        <w:t>Schrenk</w:t>
      </w:r>
      <w:proofErr w:type="spellEnd"/>
      <w:r w:rsidRPr="00654131">
        <w:rPr>
          <w:bCs/>
          <w:iCs/>
          <w:sz w:val="28"/>
          <w:szCs w:val="28"/>
          <w:lang w:val="en-US"/>
        </w:rPr>
        <w:t>.</w:t>
      </w:r>
    </w:p>
    <w:p w14:paraId="62E6106B" w14:textId="77777777" w:rsidR="00F045CC" w:rsidRPr="00654131" w:rsidRDefault="00F045CC" w:rsidP="008325A4">
      <w:pPr>
        <w:pStyle w:val="4"/>
        <w:numPr>
          <w:ilvl w:val="3"/>
          <w:numId w:val="34"/>
        </w:numPr>
        <w:ind w:left="0" w:firstLine="567"/>
        <w:jc w:val="both"/>
      </w:pPr>
      <w:bookmarkStart w:id="146" w:name="_Toc114218542"/>
      <w:proofErr w:type="spellStart"/>
      <w:r w:rsidRPr="00654131">
        <w:t>Подрод</w:t>
      </w:r>
      <w:proofErr w:type="spellEnd"/>
      <w:r w:rsidRPr="00654131">
        <w:t xml:space="preserve"> Cepa</w:t>
      </w:r>
      <w:bookmarkEnd w:id="146"/>
    </w:p>
    <w:p w14:paraId="2F10C2E5" w14:textId="1B5527A0" w:rsidR="000A29F4" w:rsidRPr="00654131" w:rsidRDefault="008F752A" w:rsidP="008325A4">
      <w:pPr>
        <w:pStyle w:val="af6"/>
        <w:spacing w:before="0" w:beforeAutospacing="0" w:after="0" w:afterAutospacing="0" w:line="360" w:lineRule="auto"/>
        <w:ind w:firstLine="567"/>
        <w:jc w:val="both"/>
        <w:rPr>
          <w:sz w:val="28"/>
          <w:szCs w:val="28"/>
          <w:lang w:val="ru-RU"/>
        </w:rPr>
      </w:pPr>
      <w:r w:rsidRPr="00654131">
        <w:rPr>
          <w:b/>
          <w:bCs/>
          <w:sz w:val="28"/>
          <w:szCs w:val="28"/>
        </w:rPr>
        <w:t>Подрод</w:t>
      </w:r>
      <w:r w:rsidRPr="00654131">
        <w:rPr>
          <w:b/>
          <w:bCs/>
          <w:sz w:val="28"/>
          <w:szCs w:val="28"/>
          <w:lang w:val="ru-RU"/>
        </w:rPr>
        <w:t xml:space="preserve"> </w:t>
      </w:r>
      <w:r w:rsidRPr="00654131">
        <w:rPr>
          <w:b/>
          <w:i/>
          <w:iCs/>
          <w:sz w:val="28"/>
          <w:szCs w:val="28"/>
          <w:lang w:val="en-US"/>
        </w:rPr>
        <w:t>Cepa</w:t>
      </w:r>
      <w:r w:rsidRPr="00654131">
        <w:rPr>
          <w:b/>
          <w:i/>
          <w:iCs/>
          <w:sz w:val="28"/>
          <w:szCs w:val="28"/>
          <w:lang w:val="ru-RU"/>
        </w:rPr>
        <w:t xml:space="preserve"> </w:t>
      </w:r>
      <w:r w:rsidRPr="00654131">
        <w:rPr>
          <w:sz w:val="28"/>
          <w:szCs w:val="28"/>
          <w:lang w:val="ru-RU"/>
        </w:rPr>
        <w:t>(</w:t>
      </w:r>
      <w:r w:rsidRPr="00654131">
        <w:rPr>
          <w:sz w:val="28"/>
          <w:szCs w:val="28"/>
          <w:lang w:val="en-US"/>
        </w:rPr>
        <w:t>Mill</w:t>
      </w:r>
      <w:r w:rsidRPr="00654131">
        <w:rPr>
          <w:sz w:val="28"/>
          <w:szCs w:val="28"/>
          <w:lang w:val="ru-RU"/>
        </w:rPr>
        <w:t xml:space="preserve">.) </w:t>
      </w:r>
      <w:proofErr w:type="spellStart"/>
      <w:r w:rsidRPr="00654131">
        <w:rPr>
          <w:sz w:val="28"/>
          <w:szCs w:val="28"/>
          <w:lang w:val="en-US"/>
        </w:rPr>
        <w:t>Radic</w:t>
      </w:r>
      <w:proofErr w:type="spellEnd"/>
      <w:r w:rsidRPr="00654131">
        <w:rPr>
          <w:sz w:val="28"/>
          <w:szCs w:val="28"/>
        </w:rPr>
        <w:t>. – Типовой вид:</w:t>
      </w:r>
      <w:r w:rsidRPr="00654131">
        <w:rPr>
          <w:i/>
          <w:sz w:val="28"/>
          <w:szCs w:val="28"/>
        </w:rPr>
        <w:t xml:space="preserve"> </w:t>
      </w:r>
      <w:r w:rsidR="00FD7078">
        <w:rPr>
          <w:i/>
          <w:sz w:val="28"/>
          <w:szCs w:val="28"/>
        </w:rPr>
        <w:t>A. </w:t>
      </w:r>
      <w:r w:rsidRPr="00654131">
        <w:rPr>
          <w:i/>
          <w:sz w:val="28"/>
          <w:szCs w:val="28"/>
        </w:rPr>
        <w:t xml:space="preserve">сера </w:t>
      </w:r>
      <w:r w:rsidRPr="00654131">
        <w:rPr>
          <w:sz w:val="28"/>
          <w:szCs w:val="28"/>
        </w:rPr>
        <w:t xml:space="preserve">L. Основным отличительным признаком являются таксоны с дудчатыми листьями и стеблем (цветоносами), однако исключением являются несколько видов с плоскими листьями и выполненным стеблем. Наружные оболочки луковиц кожистые, цельные. Близкое родство секций </w:t>
      </w:r>
      <w:r w:rsidRPr="00654131">
        <w:rPr>
          <w:i/>
          <w:sz w:val="28"/>
          <w:szCs w:val="28"/>
        </w:rPr>
        <w:t>Сера, Schoenoprasum, Annuloprason, Sacculiferum</w:t>
      </w:r>
      <w:r w:rsidRPr="00654131">
        <w:rPr>
          <w:sz w:val="28"/>
          <w:szCs w:val="28"/>
        </w:rPr>
        <w:t xml:space="preserve"> и новой монотипной секции </w:t>
      </w:r>
      <w:r w:rsidRPr="00654131">
        <w:rPr>
          <w:i/>
          <w:sz w:val="28"/>
          <w:szCs w:val="28"/>
        </w:rPr>
        <w:t>Condensatum</w:t>
      </w:r>
      <w:r w:rsidRPr="00654131">
        <w:rPr>
          <w:sz w:val="28"/>
          <w:szCs w:val="28"/>
        </w:rPr>
        <w:t xml:space="preserve"> было установлено ранее [</w:t>
      </w:r>
      <w:r w:rsidR="0094793A" w:rsidRPr="00654131">
        <w:rPr>
          <w:sz w:val="28"/>
          <w:szCs w:val="28"/>
        </w:rPr>
        <w:t>173</w:t>
      </w:r>
      <w:r w:rsidRPr="00654131">
        <w:rPr>
          <w:sz w:val="28"/>
          <w:szCs w:val="28"/>
        </w:rPr>
        <w:t xml:space="preserve">]. Расположение и форма нектарников варьируется. Луковицы у представителей секции </w:t>
      </w:r>
      <w:r w:rsidRPr="00654131">
        <w:rPr>
          <w:i/>
          <w:sz w:val="28"/>
          <w:szCs w:val="28"/>
        </w:rPr>
        <w:t>Сера</w:t>
      </w:r>
      <w:r w:rsidRPr="00654131">
        <w:rPr>
          <w:sz w:val="28"/>
          <w:szCs w:val="28"/>
        </w:rPr>
        <w:t xml:space="preserve"> обычно хорошо развитые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pseudopskemense</w:t>
      </w:r>
      <w:r w:rsidRPr="00654131">
        <w:rPr>
          <w:sz w:val="28"/>
          <w:szCs w:val="28"/>
        </w:rPr>
        <w:t>). У представителей с</w:t>
      </w:r>
      <w:r w:rsidRPr="00654131">
        <w:rPr>
          <w:iCs/>
          <w:sz w:val="28"/>
          <w:szCs w:val="28"/>
        </w:rPr>
        <w:t>екция</w:t>
      </w:r>
      <w:r w:rsidRPr="00654131">
        <w:rPr>
          <w:i/>
          <w:iCs/>
          <w:sz w:val="28"/>
          <w:szCs w:val="28"/>
        </w:rPr>
        <w:t xml:space="preserve"> Annuloprason</w:t>
      </w:r>
      <w:r w:rsidRPr="00654131">
        <w:rPr>
          <w:iCs/>
          <w:sz w:val="28"/>
          <w:szCs w:val="28"/>
        </w:rPr>
        <w:t xml:space="preserve"> (</w:t>
      </w:r>
      <w:r w:rsidR="00FD7078">
        <w:rPr>
          <w:i/>
          <w:iCs/>
          <w:sz w:val="28"/>
          <w:szCs w:val="28"/>
        </w:rPr>
        <w:t>A. </w:t>
      </w:r>
      <w:r w:rsidRPr="00654131">
        <w:rPr>
          <w:i/>
          <w:iCs/>
          <w:sz w:val="28"/>
          <w:szCs w:val="28"/>
        </w:rPr>
        <w:t xml:space="preserve">atrosanguineum, </w:t>
      </w:r>
      <w:r w:rsidR="00FD7078">
        <w:rPr>
          <w:i/>
          <w:iCs/>
          <w:sz w:val="28"/>
          <w:szCs w:val="28"/>
        </w:rPr>
        <w:t>A. </w:t>
      </w:r>
      <w:r w:rsidRPr="00654131">
        <w:rPr>
          <w:i/>
          <w:iCs/>
          <w:sz w:val="28"/>
          <w:szCs w:val="28"/>
        </w:rPr>
        <w:t xml:space="preserve">fedschenkoanum, </w:t>
      </w:r>
      <w:r w:rsidR="00FD7078">
        <w:rPr>
          <w:i/>
          <w:iCs/>
          <w:sz w:val="28"/>
          <w:szCs w:val="28"/>
        </w:rPr>
        <w:t>A. </w:t>
      </w:r>
      <w:r w:rsidRPr="00654131">
        <w:rPr>
          <w:i/>
          <w:iCs/>
          <w:sz w:val="28"/>
          <w:szCs w:val="28"/>
        </w:rPr>
        <w:t xml:space="preserve">kaufmannii, </w:t>
      </w:r>
      <w:r w:rsidR="00FD7078">
        <w:rPr>
          <w:i/>
          <w:iCs/>
          <w:sz w:val="28"/>
          <w:szCs w:val="28"/>
        </w:rPr>
        <w:t>A. </w:t>
      </w:r>
      <w:r w:rsidRPr="00654131">
        <w:rPr>
          <w:i/>
          <w:iCs/>
          <w:sz w:val="28"/>
          <w:szCs w:val="28"/>
        </w:rPr>
        <w:t xml:space="preserve">semenowii, </w:t>
      </w:r>
      <w:r w:rsidR="00FD7078">
        <w:rPr>
          <w:i/>
          <w:iCs/>
          <w:sz w:val="28"/>
          <w:szCs w:val="28"/>
        </w:rPr>
        <w:lastRenderedPageBreak/>
        <w:t>A. </w:t>
      </w:r>
      <w:r w:rsidRPr="00654131">
        <w:rPr>
          <w:i/>
          <w:iCs/>
          <w:sz w:val="28"/>
          <w:szCs w:val="28"/>
        </w:rPr>
        <w:t xml:space="preserve">weschniakowii) </w:t>
      </w:r>
      <w:r w:rsidRPr="00654131">
        <w:rPr>
          <w:iCs/>
          <w:sz w:val="28"/>
          <w:szCs w:val="28"/>
        </w:rPr>
        <w:t xml:space="preserve">луковицы незаметные, почти цилиндрические. </w:t>
      </w:r>
      <w:r w:rsidR="000A29F4" w:rsidRPr="00654131">
        <w:rPr>
          <w:sz w:val="28"/>
          <w:szCs w:val="28"/>
        </w:rPr>
        <w:t xml:space="preserve">Неясное систематическое положение </w:t>
      </w:r>
      <w:r w:rsidR="000A29F4" w:rsidRPr="00654131">
        <w:rPr>
          <w:i/>
          <w:iCs/>
          <w:sz w:val="28"/>
          <w:szCs w:val="28"/>
        </w:rPr>
        <w:t>А. weschniakowii</w:t>
      </w:r>
      <w:r w:rsidR="000A29F4" w:rsidRPr="00654131">
        <w:rPr>
          <w:sz w:val="28"/>
          <w:szCs w:val="28"/>
        </w:rPr>
        <w:t xml:space="preserve"> и помещение его рядом авторов в данную секцию</w:t>
      </w:r>
      <w:r w:rsidR="0080230A" w:rsidRPr="00654131">
        <w:rPr>
          <w:sz w:val="28"/>
          <w:szCs w:val="28"/>
          <w:lang w:val="ru-RU"/>
        </w:rPr>
        <w:t xml:space="preserve"> </w:t>
      </w:r>
      <w:r w:rsidR="000A29F4" w:rsidRPr="00654131">
        <w:rPr>
          <w:sz w:val="28"/>
          <w:szCs w:val="28"/>
          <w:lang w:val="ru-RU"/>
        </w:rPr>
        <w:t xml:space="preserve">было отмечено </w:t>
      </w:r>
      <w:r w:rsidR="0080230A" w:rsidRPr="00654131">
        <w:rPr>
          <w:sz w:val="28"/>
          <w:szCs w:val="28"/>
          <w:lang w:val="ru-RU"/>
        </w:rPr>
        <w:t xml:space="preserve">В. А. </w:t>
      </w:r>
      <w:r w:rsidR="001D3ED4" w:rsidRPr="00654131">
        <w:rPr>
          <w:sz w:val="28"/>
          <w:szCs w:val="28"/>
          <w:lang w:val="ru-RU"/>
        </w:rPr>
        <w:t xml:space="preserve">Черемушкиной </w:t>
      </w:r>
      <w:r w:rsidR="0080230A" w:rsidRPr="00654131">
        <w:rPr>
          <w:sz w:val="28"/>
          <w:szCs w:val="28"/>
          <w:lang w:val="ru-RU"/>
        </w:rPr>
        <w:t>[</w:t>
      </w:r>
      <w:r w:rsidR="00807576" w:rsidRPr="00654131">
        <w:rPr>
          <w:sz w:val="28"/>
          <w:szCs w:val="28"/>
          <w:lang w:val="ru-RU"/>
        </w:rPr>
        <w:t>140</w:t>
      </w:r>
      <w:r w:rsidR="0080230A" w:rsidRPr="00654131">
        <w:rPr>
          <w:sz w:val="28"/>
          <w:szCs w:val="28"/>
          <w:lang w:val="ru-RU"/>
        </w:rPr>
        <w:t>].</w:t>
      </w:r>
    </w:p>
    <w:p w14:paraId="3111A5DB" w14:textId="59B0D0BD" w:rsidR="008F752A" w:rsidRPr="00654131" w:rsidRDefault="008F752A" w:rsidP="008325A4">
      <w:pPr>
        <w:spacing w:line="360" w:lineRule="auto"/>
        <w:ind w:firstLine="567"/>
        <w:jc w:val="both"/>
        <w:rPr>
          <w:iCs/>
          <w:sz w:val="28"/>
          <w:szCs w:val="28"/>
        </w:rPr>
      </w:pPr>
      <w:r w:rsidRPr="00654131">
        <w:rPr>
          <w:iCs/>
          <w:sz w:val="28"/>
          <w:szCs w:val="28"/>
        </w:rPr>
        <w:t>Единственный представитель секции</w:t>
      </w:r>
      <w:r w:rsidRPr="00654131">
        <w:rPr>
          <w:i/>
          <w:iCs/>
          <w:sz w:val="28"/>
          <w:szCs w:val="28"/>
        </w:rPr>
        <w:t xml:space="preserve"> </w:t>
      </w:r>
      <w:proofErr w:type="spellStart"/>
      <w:r w:rsidRPr="00654131">
        <w:rPr>
          <w:i/>
          <w:iCs/>
          <w:sz w:val="28"/>
          <w:szCs w:val="28"/>
          <w:lang w:val="en-US"/>
        </w:rPr>
        <w:t>Schoenoprasum</w:t>
      </w:r>
      <w:proofErr w:type="spellEnd"/>
      <w:r w:rsidRPr="00654131">
        <w:rPr>
          <w:i/>
          <w:iCs/>
          <w:sz w:val="28"/>
          <w:szCs w:val="28"/>
        </w:rPr>
        <w:t xml:space="preserve"> –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karelinii</w:t>
      </w:r>
      <w:proofErr w:type="spellEnd"/>
      <w:r w:rsidRPr="00654131">
        <w:rPr>
          <w:i/>
          <w:iCs/>
          <w:sz w:val="28"/>
          <w:szCs w:val="28"/>
        </w:rPr>
        <w:t xml:space="preserve"> </w:t>
      </w:r>
      <w:r w:rsidRPr="00654131">
        <w:rPr>
          <w:iCs/>
          <w:sz w:val="28"/>
          <w:szCs w:val="28"/>
        </w:rPr>
        <w:t xml:space="preserve">отличается от других видов шероховатыми листьями. Все представители начинают цвести с июня, июля, произрастают в основном свыше 1000 м н.у.м. </w:t>
      </w:r>
    </w:p>
    <w:p w14:paraId="0D149429" w14:textId="378C95A0" w:rsidR="008F752A" w:rsidRPr="00654131" w:rsidRDefault="008F752A" w:rsidP="008325A4">
      <w:pPr>
        <w:spacing w:line="360" w:lineRule="auto"/>
        <w:ind w:firstLine="284"/>
        <w:jc w:val="both"/>
        <w:rPr>
          <w:sz w:val="28"/>
          <w:szCs w:val="28"/>
          <w:lang w:val="en-US"/>
        </w:rPr>
      </w:pPr>
      <w:r w:rsidRPr="00654131">
        <w:rPr>
          <w:b/>
          <w:bCs/>
          <w:iCs/>
          <w:sz w:val="28"/>
          <w:szCs w:val="28"/>
          <w:lang w:val="en-US"/>
        </w:rPr>
        <w:t>1</w:t>
      </w:r>
      <w:r w:rsidRPr="00654131">
        <w:rPr>
          <w:iCs/>
          <w:sz w:val="28"/>
          <w:szCs w:val="28"/>
          <w:lang w:val="en-US"/>
        </w:rPr>
        <w:t xml:space="preserve">. </w:t>
      </w: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Annuloprason</w:t>
      </w:r>
      <w:proofErr w:type="spellEnd"/>
      <w:r w:rsidRPr="00654131">
        <w:rPr>
          <w:i/>
          <w:iCs/>
          <w:sz w:val="28"/>
          <w:szCs w:val="28"/>
          <w:lang w:val="en-US"/>
        </w:rPr>
        <w:t xml:space="preserve"> </w:t>
      </w:r>
      <w:r w:rsidRPr="00654131">
        <w:rPr>
          <w:sz w:val="28"/>
          <w:szCs w:val="28"/>
          <w:lang w:val="en-US"/>
        </w:rPr>
        <w:t xml:space="preserve">T. V. </w:t>
      </w:r>
      <w:proofErr w:type="spellStart"/>
      <w:r w:rsidRPr="00654131">
        <w:rPr>
          <w:sz w:val="28"/>
          <w:szCs w:val="28"/>
          <w:lang w:val="en-US"/>
        </w:rPr>
        <w:t>Egorova</w:t>
      </w:r>
      <w:proofErr w:type="spellEnd"/>
      <w:r w:rsidRPr="00654131">
        <w:rPr>
          <w:sz w:val="28"/>
          <w:szCs w:val="28"/>
          <w:lang w:val="en-US"/>
        </w:rPr>
        <w:t xml:space="preserve">: </w:t>
      </w:r>
      <w:r w:rsidR="00FD7078">
        <w:rPr>
          <w:i/>
          <w:sz w:val="28"/>
          <w:szCs w:val="28"/>
          <w:lang w:val="en-US"/>
        </w:rPr>
        <w:t>A. </w:t>
      </w:r>
      <w:proofErr w:type="spellStart"/>
      <w:r w:rsidRPr="00654131">
        <w:rPr>
          <w:i/>
          <w:sz w:val="28"/>
          <w:szCs w:val="28"/>
          <w:lang w:val="en-US"/>
        </w:rPr>
        <w:t>atrosanguineum</w:t>
      </w:r>
      <w:proofErr w:type="spellEnd"/>
      <w:r w:rsidRPr="00654131">
        <w:rPr>
          <w:i/>
          <w:sz w:val="28"/>
          <w:szCs w:val="28"/>
          <w:lang w:val="en-US"/>
        </w:rPr>
        <w:t xml:space="preserve"> </w:t>
      </w:r>
      <w:r w:rsidRPr="00654131">
        <w:rPr>
          <w:sz w:val="28"/>
          <w:szCs w:val="28"/>
          <w:lang w:val="en-US"/>
        </w:rPr>
        <w:t xml:space="preserve">Kar. et </w:t>
      </w:r>
      <w:proofErr w:type="spellStart"/>
      <w:r w:rsidRPr="00654131">
        <w:rPr>
          <w:sz w:val="28"/>
          <w:szCs w:val="28"/>
          <w:lang w:val="en-US"/>
        </w:rPr>
        <w:t>Kir</w:t>
      </w:r>
      <w:proofErr w:type="spellEnd"/>
      <w:r w:rsidRPr="00654131">
        <w:rPr>
          <w:sz w:val="28"/>
          <w:szCs w:val="28"/>
          <w:lang w:val="en-US"/>
        </w:rPr>
        <w:t xml:space="preserve">., </w:t>
      </w:r>
      <w:r w:rsidR="00FD7078">
        <w:rPr>
          <w:i/>
          <w:sz w:val="28"/>
          <w:szCs w:val="28"/>
          <w:lang w:val="en-US"/>
        </w:rPr>
        <w:t>A. </w:t>
      </w:r>
      <w:proofErr w:type="spellStart"/>
      <w:r w:rsidRPr="00654131">
        <w:rPr>
          <w:i/>
          <w:sz w:val="28"/>
          <w:szCs w:val="28"/>
          <w:lang w:val="en-US"/>
        </w:rPr>
        <w:t>fedschenkoanum</w:t>
      </w:r>
      <w:proofErr w:type="spellEnd"/>
      <w:r w:rsidRPr="00654131">
        <w:rPr>
          <w:i/>
          <w:sz w:val="28"/>
          <w:szCs w:val="28"/>
          <w:lang w:val="en-US"/>
        </w:rPr>
        <w:t xml:space="preserve"> </w:t>
      </w:r>
      <w:r w:rsidRPr="00654131">
        <w:rPr>
          <w:sz w:val="28"/>
          <w:szCs w:val="28"/>
          <w:lang w:val="en-US"/>
        </w:rPr>
        <w:t>Regel</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kaufmannii</w:t>
      </w:r>
      <w:proofErr w:type="spellEnd"/>
      <w:r w:rsidRPr="00654131">
        <w:rPr>
          <w:i/>
          <w:sz w:val="28"/>
          <w:szCs w:val="28"/>
          <w:lang w:val="en-US"/>
        </w:rPr>
        <w:t xml:space="preserve"> </w:t>
      </w:r>
      <w:r w:rsidRPr="00654131">
        <w:rPr>
          <w:sz w:val="28"/>
          <w:szCs w:val="28"/>
          <w:lang w:val="en-US"/>
        </w:rPr>
        <w:t>Regel</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semenowii</w:t>
      </w:r>
      <w:proofErr w:type="spellEnd"/>
      <w:r w:rsidRPr="00654131">
        <w:rPr>
          <w:i/>
          <w:sz w:val="28"/>
          <w:szCs w:val="28"/>
          <w:lang w:val="en-US"/>
        </w:rPr>
        <w:t xml:space="preserve"> </w:t>
      </w:r>
      <w:r w:rsidRPr="00654131">
        <w:rPr>
          <w:sz w:val="28"/>
          <w:szCs w:val="28"/>
          <w:lang w:val="en-US"/>
        </w:rPr>
        <w:t>Regel</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weschniakowii</w:t>
      </w:r>
      <w:proofErr w:type="spellEnd"/>
      <w:r w:rsidRPr="00654131">
        <w:rPr>
          <w:i/>
          <w:sz w:val="28"/>
          <w:szCs w:val="28"/>
          <w:lang w:val="en-US"/>
        </w:rPr>
        <w:t xml:space="preserve"> </w:t>
      </w:r>
      <w:r w:rsidRPr="00654131">
        <w:rPr>
          <w:sz w:val="28"/>
          <w:szCs w:val="28"/>
          <w:lang w:val="en-US"/>
        </w:rPr>
        <w:t>Regel.</w:t>
      </w:r>
    </w:p>
    <w:p w14:paraId="698494F3" w14:textId="77777777"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2.</w:t>
      </w:r>
      <w:r w:rsidRPr="00654131">
        <w:rPr>
          <w:iCs/>
          <w:sz w:val="28"/>
          <w:szCs w:val="28"/>
          <w:lang w:val="en-US"/>
        </w:rPr>
        <w:t xml:space="preserve"> </w:t>
      </w: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Cepa</w:t>
      </w:r>
      <w:r w:rsidRPr="00654131">
        <w:rPr>
          <w:i/>
          <w:iCs/>
          <w:sz w:val="28"/>
          <w:szCs w:val="28"/>
          <w:lang w:val="en-US"/>
        </w:rPr>
        <w:t xml:space="preserve"> </w:t>
      </w:r>
      <w:r w:rsidRPr="00654131">
        <w:rPr>
          <w:sz w:val="28"/>
          <w:szCs w:val="28"/>
          <w:lang w:val="en-US"/>
        </w:rPr>
        <w:t xml:space="preserve">(Mill.) </w:t>
      </w:r>
      <w:proofErr w:type="spellStart"/>
      <w:r w:rsidRPr="00654131">
        <w:rPr>
          <w:sz w:val="28"/>
          <w:szCs w:val="28"/>
          <w:lang w:val="en-US"/>
        </w:rPr>
        <w:t>Prokh</w:t>
      </w:r>
      <w:proofErr w:type="spellEnd"/>
      <w:r w:rsidRPr="00654131">
        <w:rPr>
          <w:sz w:val="28"/>
          <w:szCs w:val="28"/>
          <w:lang w:val="en-US"/>
        </w:rPr>
        <w:t>.</w:t>
      </w:r>
      <w:r w:rsidRPr="00654131">
        <w:rPr>
          <w:i/>
          <w:iCs/>
          <w:sz w:val="28"/>
          <w:szCs w:val="28"/>
          <w:lang w:val="en-US"/>
        </w:rPr>
        <w:t xml:space="preserve"> </w:t>
      </w:r>
    </w:p>
    <w:p w14:paraId="1E5326FD" w14:textId="4BB75A6F" w:rsidR="008F752A" w:rsidRPr="00654131" w:rsidRDefault="008F752A" w:rsidP="008325A4">
      <w:pPr>
        <w:spacing w:line="360" w:lineRule="auto"/>
        <w:ind w:firstLine="284"/>
        <w:jc w:val="both"/>
        <w:rPr>
          <w:iCs/>
          <w:sz w:val="28"/>
          <w:szCs w:val="28"/>
          <w:lang w:val="en-US"/>
        </w:rPr>
      </w:pPr>
      <w:r w:rsidRPr="00654131">
        <w:rPr>
          <w:b/>
          <w:bCs/>
          <w:iCs/>
          <w:sz w:val="28"/>
          <w:szCs w:val="28"/>
          <w:lang w:val="en-US"/>
        </w:rPr>
        <w:t>2.1.</w:t>
      </w:r>
      <w:r w:rsidRPr="00654131">
        <w:rPr>
          <w:iCs/>
          <w:sz w:val="28"/>
          <w:szCs w:val="28"/>
          <w:lang w:val="en-US"/>
        </w:rPr>
        <w:t xml:space="preserve"> </w:t>
      </w:r>
      <w:r w:rsidRPr="00654131">
        <w:rPr>
          <w:b/>
          <w:iCs/>
          <w:sz w:val="28"/>
          <w:szCs w:val="28"/>
        </w:rPr>
        <w:t>Подсекция</w:t>
      </w:r>
      <w:r w:rsidRPr="00654131">
        <w:rPr>
          <w:b/>
          <w:i/>
          <w:iCs/>
          <w:sz w:val="28"/>
          <w:szCs w:val="28"/>
          <w:lang w:val="en-US"/>
        </w:rPr>
        <w:t xml:space="preserve"> Cepa</w:t>
      </w:r>
      <w:r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galanthum</w:t>
      </w:r>
      <w:proofErr w:type="spellEnd"/>
      <w:r w:rsidRPr="00654131">
        <w:rPr>
          <w:i/>
          <w:iCs/>
          <w:sz w:val="28"/>
          <w:szCs w:val="28"/>
          <w:lang w:val="en-US"/>
        </w:rPr>
        <w:t xml:space="preserve"> </w:t>
      </w:r>
      <w:r w:rsidRPr="00654131">
        <w:rPr>
          <w:iCs/>
          <w:sz w:val="28"/>
          <w:szCs w:val="28"/>
          <w:lang w:val="en-US"/>
        </w:rPr>
        <w:t xml:space="preserve">Kar. et </w:t>
      </w:r>
      <w:proofErr w:type="spellStart"/>
      <w:r w:rsidRPr="00654131">
        <w:rPr>
          <w:iCs/>
          <w:sz w:val="28"/>
          <w:szCs w:val="28"/>
          <w:lang w:val="en-US"/>
        </w:rPr>
        <w:t>Kir</w:t>
      </w:r>
      <w:proofErr w:type="spellEnd"/>
      <w:r w:rsidRPr="00654131">
        <w:rPr>
          <w:iCs/>
          <w:sz w:val="28"/>
          <w:szCs w:val="28"/>
          <w:lang w:val="en-US"/>
        </w:rPr>
        <w:t xml:space="preserve">., </w:t>
      </w:r>
      <w:r w:rsidR="00FD7078">
        <w:rPr>
          <w:i/>
          <w:iCs/>
          <w:sz w:val="28"/>
          <w:szCs w:val="28"/>
          <w:lang w:val="en-US"/>
        </w:rPr>
        <w:t>A. </w:t>
      </w:r>
      <w:proofErr w:type="spellStart"/>
      <w:r w:rsidRPr="00654131">
        <w:rPr>
          <w:i/>
          <w:iCs/>
          <w:sz w:val="28"/>
          <w:szCs w:val="28"/>
          <w:lang w:val="en-US"/>
        </w:rPr>
        <w:t>oschaninii</w:t>
      </w:r>
      <w:proofErr w:type="spellEnd"/>
      <w:r w:rsidRPr="00654131">
        <w:rPr>
          <w:i/>
          <w:iCs/>
          <w:sz w:val="28"/>
          <w:szCs w:val="28"/>
          <w:lang w:val="en-US"/>
        </w:rPr>
        <w:t xml:space="preserve"> </w:t>
      </w:r>
      <w:r w:rsidRPr="00654131">
        <w:rPr>
          <w:iCs/>
          <w:sz w:val="28"/>
          <w:szCs w:val="28"/>
          <w:lang w:val="en-US"/>
        </w:rPr>
        <w:t xml:space="preserve">B. </w:t>
      </w:r>
      <w:proofErr w:type="spellStart"/>
      <w:r w:rsidRPr="00654131">
        <w:rPr>
          <w:iCs/>
          <w:sz w:val="28"/>
          <w:szCs w:val="28"/>
          <w:lang w:val="en-US"/>
        </w:rPr>
        <w:t>Fedtsch</w:t>
      </w:r>
      <w:proofErr w:type="spellEnd"/>
      <w:r w:rsidRPr="00654131">
        <w:rPr>
          <w:iCs/>
          <w:sz w:val="28"/>
          <w:szCs w:val="28"/>
          <w:lang w:val="en-US"/>
        </w:rPr>
        <w:t xml:space="preserve">., </w:t>
      </w:r>
    </w:p>
    <w:p w14:paraId="770B8349" w14:textId="4CF4A348" w:rsidR="008F752A" w:rsidRPr="00654131" w:rsidRDefault="008F752A" w:rsidP="008325A4">
      <w:pPr>
        <w:spacing w:line="360" w:lineRule="auto"/>
        <w:ind w:firstLine="284"/>
        <w:jc w:val="both"/>
        <w:rPr>
          <w:sz w:val="28"/>
          <w:szCs w:val="28"/>
          <w:lang w:val="en-US"/>
        </w:rPr>
      </w:pPr>
      <w:r w:rsidRPr="00654131">
        <w:rPr>
          <w:iCs/>
          <w:sz w:val="28"/>
          <w:szCs w:val="28"/>
          <w:lang w:val="en-US"/>
        </w:rPr>
        <w:tab/>
        <w:t xml:space="preserve"> </w:t>
      </w:r>
      <w:r w:rsidRPr="00654131">
        <w:rPr>
          <w:iCs/>
          <w:sz w:val="28"/>
          <w:szCs w:val="28"/>
          <w:lang w:val="en-US"/>
        </w:rPr>
        <w:tab/>
      </w:r>
      <w:r w:rsidRPr="00654131">
        <w:rPr>
          <w:iCs/>
          <w:sz w:val="28"/>
          <w:szCs w:val="28"/>
          <w:lang w:val="en-US"/>
        </w:rPr>
        <w:tab/>
      </w:r>
      <w:r w:rsidR="00FD7078">
        <w:rPr>
          <w:i/>
          <w:iCs/>
          <w:sz w:val="28"/>
          <w:szCs w:val="28"/>
          <w:lang w:val="en-US"/>
        </w:rPr>
        <w:t>A. </w:t>
      </w:r>
      <w:proofErr w:type="spellStart"/>
      <w:r w:rsidRPr="00654131">
        <w:rPr>
          <w:i/>
          <w:iCs/>
          <w:sz w:val="28"/>
          <w:szCs w:val="28"/>
          <w:lang w:val="en-US"/>
        </w:rPr>
        <w:t>pseudopskemense</w:t>
      </w:r>
      <w:proofErr w:type="spellEnd"/>
      <w:r w:rsidRPr="00654131">
        <w:rPr>
          <w:i/>
          <w:iCs/>
          <w:sz w:val="28"/>
          <w:szCs w:val="28"/>
          <w:lang w:val="en-US"/>
        </w:rPr>
        <w:t xml:space="preserve"> </w:t>
      </w:r>
      <w:proofErr w:type="spellStart"/>
      <w:r w:rsidRPr="00654131">
        <w:rPr>
          <w:sz w:val="28"/>
          <w:szCs w:val="28"/>
          <w:lang w:val="en-US"/>
        </w:rPr>
        <w:t>Lazkov</w:t>
      </w:r>
      <w:proofErr w:type="spellEnd"/>
      <w:r w:rsidRPr="00654131">
        <w:rPr>
          <w:sz w:val="28"/>
          <w:szCs w:val="28"/>
          <w:lang w:val="en-US"/>
        </w:rPr>
        <w:t xml:space="preserve">, </w:t>
      </w:r>
      <w:proofErr w:type="spellStart"/>
      <w:r w:rsidRPr="00654131">
        <w:rPr>
          <w:sz w:val="28"/>
          <w:szCs w:val="28"/>
          <w:lang w:val="en-US"/>
        </w:rPr>
        <w:t>Turdumatova</w:t>
      </w:r>
      <w:proofErr w:type="spellEnd"/>
      <w:r w:rsidRPr="00654131">
        <w:rPr>
          <w:sz w:val="28"/>
          <w:szCs w:val="28"/>
          <w:lang w:val="en-US"/>
        </w:rPr>
        <w:t xml:space="preserve"> et </w:t>
      </w:r>
      <w:proofErr w:type="spellStart"/>
      <w:r w:rsidRPr="00654131">
        <w:rPr>
          <w:sz w:val="28"/>
          <w:szCs w:val="28"/>
          <w:lang w:val="en-US"/>
        </w:rPr>
        <w:t>Tojibaev</w:t>
      </w:r>
      <w:proofErr w:type="spellEnd"/>
      <w:r w:rsidRPr="00654131">
        <w:rPr>
          <w:sz w:val="28"/>
          <w:szCs w:val="28"/>
          <w:lang w:val="en-US"/>
        </w:rPr>
        <w:t>.</w:t>
      </w:r>
    </w:p>
    <w:p w14:paraId="0FB87D63" w14:textId="1A57DAF5"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3.</w:t>
      </w:r>
      <w:r w:rsidRPr="00654131">
        <w:rPr>
          <w:b/>
          <w:iCs/>
          <w:sz w:val="28"/>
          <w:szCs w:val="28"/>
          <w:lang w:val="en-US"/>
        </w:rPr>
        <w:t xml:space="preserve"> </w:t>
      </w: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Schoenoprasum</w:t>
      </w:r>
      <w:proofErr w:type="spellEnd"/>
      <w:r w:rsidRPr="00654131">
        <w:rPr>
          <w:i/>
          <w:iCs/>
          <w:sz w:val="28"/>
          <w:szCs w:val="28"/>
          <w:lang w:val="en-US"/>
        </w:rPr>
        <w:t xml:space="preserve"> </w:t>
      </w:r>
      <w:proofErr w:type="spellStart"/>
      <w:r w:rsidRPr="00654131">
        <w:rPr>
          <w:sz w:val="28"/>
          <w:szCs w:val="28"/>
          <w:lang w:val="en-US"/>
        </w:rPr>
        <w:t>Dumort</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karelinii</w:t>
      </w:r>
      <w:proofErr w:type="spellEnd"/>
      <w:r w:rsidRPr="00654131">
        <w:rPr>
          <w:i/>
          <w:iCs/>
          <w:sz w:val="28"/>
          <w:szCs w:val="28"/>
          <w:lang w:val="en-US"/>
        </w:rPr>
        <w:t xml:space="preserve"> </w:t>
      </w:r>
      <w:proofErr w:type="spellStart"/>
      <w:r w:rsidRPr="00654131">
        <w:rPr>
          <w:iCs/>
          <w:sz w:val="28"/>
          <w:szCs w:val="28"/>
          <w:lang w:val="en-US"/>
        </w:rPr>
        <w:t>Poljak</w:t>
      </w:r>
      <w:proofErr w:type="spellEnd"/>
      <w:r w:rsidRPr="00654131">
        <w:rPr>
          <w:i/>
          <w:iCs/>
          <w:sz w:val="28"/>
          <w:szCs w:val="28"/>
          <w:lang w:val="en-US"/>
        </w:rPr>
        <w:t>.</w:t>
      </w:r>
    </w:p>
    <w:p w14:paraId="33AEE7CD" w14:textId="77777777" w:rsidR="000D421C" w:rsidRPr="00654131" w:rsidRDefault="000D421C" w:rsidP="008325A4">
      <w:pPr>
        <w:pStyle w:val="4"/>
        <w:numPr>
          <w:ilvl w:val="3"/>
          <w:numId w:val="34"/>
        </w:numPr>
        <w:ind w:left="0" w:firstLine="567"/>
        <w:jc w:val="both"/>
      </w:pPr>
      <w:bookmarkStart w:id="147" w:name="_Toc114218543"/>
      <w:proofErr w:type="spellStart"/>
      <w:r w:rsidRPr="00654131">
        <w:t>Подрод</w:t>
      </w:r>
      <w:proofErr w:type="spellEnd"/>
      <w:r w:rsidRPr="00654131">
        <w:t xml:space="preserve"> </w:t>
      </w:r>
      <w:proofErr w:type="spellStart"/>
      <w:r w:rsidRPr="00654131">
        <w:rPr>
          <w:i/>
          <w:iCs/>
        </w:rPr>
        <w:t>Melanocrommyum</w:t>
      </w:r>
      <w:bookmarkEnd w:id="147"/>
      <w:proofErr w:type="spellEnd"/>
    </w:p>
    <w:p w14:paraId="57FF7D16" w14:textId="6EEDA09E" w:rsidR="008F752A" w:rsidRPr="00654131" w:rsidRDefault="008F752A" w:rsidP="008325A4">
      <w:pPr>
        <w:spacing w:line="360" w:lineRule="auto"/>
        <w:ind w:firstLine="567"/>
        <w:jc w:val="both"/>
        <w:rPr>
          <w:iCs/>
          <w:sz w:val="28"/>
          <w:szCs w:val="28"/>
        </w:rPr>
      </w:pPr>
      <w:r w:rsidRPr="00654131">
        <w:rPr>
          <w:sz w:val="28"/>
          <w:szCs w:val="28"/>
        </w:rPr>
        <w:t>Подрод</w:t>
      </w:r>
      <w:r w:rsidRPr="00654131">
        <w:rPr>
          <w:sz w:val="28"/>
          <w:szCs w:val="28"/>
          <w:lang w:val="en-US"/>
        </w:rPr>
        <w:t xml:space="preserve"> </w:t>
      </w:r>
      <w:proofErr w:type="spellStart"/>
      <w:r w:rsidRPr="00654131">
        <w:rPr>
          <w:i/>
          <w:iCs/>
          <w:sz w:val="28"/>
          <w:szCs w:val="28"/>
          <w:lang w:val="en-US"/>
        </w:rPr>
        <w:t>Melanocrommyum</w:t>
      </w:r>
      <w:proofErr w:type="spellEnd"/>
      <w:r w:rsidRPr="00654131">
        <w:rPr>
          <w:i/>
          <w:iCs/>
          <w:sz w:val="28"/>
          <w:szCs w:val="28"/>
          <w:lang w:val="en-US"/>
        </w:rPr>
        <w:t xml:space="preserve"> </w:t>
      </w:r>
      <w:r w:rsidRPr="00654131">
        <w:rPr>
          <w:sz w:val="28"/>
          <w:szCs w:val="28"/>
          <w:lang w:val="en-US"/>
        </w:rPr>
        <w:t xml:space="preserve">(Webb </w:t>
      </w:r>
      <w:proofErr w:type="spellStart"/>
      <w:r w:rsidRPr="00654131">
        <w:rPr>
          <w:sz w:val="28"/>
          <w:szCs w:val="28"/>
          <w:lang w:val="en-US"/>
        </w:rPr>
        <w:t>ct</w:t>
      </w:r>
      <w:proofErr w:type="spellEnd"/>
      <w:r w:rsidRPr="00654131">
        <w:rPr>
          <w:sz w:val="28"/>
          <w:szCs w:val="28"/>
          <w:lang w:val="en-US"/>
        </w:rPr>
        <w:t xml:space="preserve"> Berth.) </w:t>
      </w:r>
      <w:r w:rsidRPr="00654131">
        <w:rPr>
          <w:sz w:val="28"/>
          <w:szCs w:val="28"/>
        </w:rPr>
        <w:t xml:space="preserve">Rouy. – Tиповой вид: </w:t>
      </w:r>
      <w:r w:rsidR="00FD7078">
        <w:rPr>
          <w:i/>
          <w:sz w:val="28"/>
          <w:szCs w:val="28"/>
        </w:rPr>
        <w:t>A. </w:t>
      </w:r>
      <w:r w:rsidRPr="00654131">
        <w:rPr>
          <w:i/>
          <w:sz w:val="28"/>
          <w:szCs w:val="28"/>
        </w:rPr>
        <w:t>nigrum</w:t>
      </w:r>
      <w:r w:rsidRPr="00654131">
        <w:rPr>
          <w:sz w:val="28"/>
          <w:szCs w:val="28"/>
        </w:rPr>
        <w:t xml:space="preserve"> L. Это вторая по количеству видов подрод, насчитывающ</w:t>
      </w:r>
      <w:proofErr w:type="spellStart"/>
      <w:r w:rsidR="00661885" w:rsidRPr="00654131">
        <w:rPr>
          <w:sz w:val="28"/>
          <w:szCs w:val="28"/>
          <w:lang w:val="ru-RU"/>
        </w:rPr>
        <w:t>ий</w:t>
      </w:r>
      <w:proofErr w:type="spellEnd"/>
      <w:r w:rsidRPr="00654131">
        <w:rPr>
          <w:sz w:val="28"/>
          <w:szCs w:val="28"/>
        </w:rPr>
        <w:t xml:space="preserve"> в настоящее время более 160 признанных видов и подвидов, которые морфологически чрезвычайно разнообразны, и, соответственно, таксономия очень сложна [</w:t>
      </w:r>
      <w:r w:rsidR="0094793A" w:rsidRPr="00654131">
        <w:rPr>
          <w:sz w:val="28"/>
          <w:szCs w:val="28"/>
        </w:rPr>
        <w:t>167</w:t>
      </w:r>
      <w:r w:rsidRPr="00654131">
        <w:rPr>
          <w:sz w:val="28"/>
          <w:szCs w:val="28"/>
        </w:rPr>
        <w:t>]. Для всех представителей характерно</w:t>
      </w:r>
      <w:r w:rsidR="000824F9" w:rsidRPr="00654131">
        <w:rPr>
          <w:sz w:val="28"/>
          <w:szCs w:val="28"/>
          <w:lang w:val="ru-RU"/>
        </w:rPr>
        <w:t xml:space="preserve"> </w:t>
      </w:r>
      <w:r w:rsidRPr="00654131">
        <w:rPr>
          <w:sz w:val="28"/>
          <w:szCs w:val="28"/>
        </w:rPr>
        <w:t>одиночн</w:t>
      </w:r>
      <w:proofErr w:type="spellStart"/>
      <w:r w:rsidR="000824F9" w:rsidRPr="00654131">
        <w:rPr>
          <w:sz w:val="28"/>
          <w:szCs w:val="28"/>
          <w:lang w:val="ru-RU"/>
        </w:rPr>
        <w:t>ая</w:t>
      </w:r>
      <w:proofErr w:type="spellEnd"/>
      <w:r w:rsidRPr="00654131">
        <w:rPr>
          <w:sz w:val="28"/>
          <w:szCs w:val="28"/>
        </w:rPr>
        <w:t xml:space="preserve"> луковиц</w:t>
      </w:r>
      <w:r w:rsidR="000824F9" w:rsidRPr="00654131">
        <w:rPr>
          <w:sz w:val="28"/>
          <w:szCs w:val="28"/>
          <w:lang w:val="ru-RU"/>
        </w:rPr>
        <w:t>а</w:t>
      </w:r>
      <w:r w:rsidRPr="00654131">
        <w:rPr>
          <w:sz w:val="28"/>
          <w:szCs w:val="28"/>
        </w:rPr>
        <w:t>, многочисленны</w:t>
      </w:r>
      <w:r w:rsidR="000824F9" w:rsidRPr="00654131">
        <w:rPr>
          <w:sz w:val="28"/>
          <w:szCs w:val="28"/>
          <w:lang w:val="ru-RU"/>
        </w:rPr>
        <w:t>е</w:t>
      </w:r>
      <w:r w:rsidRPr="00654131">
        <w:rPr>
          <w:sz w:val="28"/>
          <w:szCs w:val="28"/>
        </w:rPr>
        <w:t xml:space="preserve"> семязачатк</w:t>
      </w:r>
      <w:r w:rsidR="000824F9" w:rsidRPr="00654131">
        <w:rPr>
          <w:sz w:val="28"/>
          <w:szCs w:val="28"/>
          <w:lang w:val="ru-RU"/>
        </w:rPr>
        <w:t>и</w:t>
      </w:r>
      <w:r w:rsidRPr="00654131">
        <w:rPr>
          <w:sz w:val="28"/>
          <w:szCs w:val="28"/>
        </w:rPr>
        <w:t xml:space="preserve"> и листья, имеющими только подземное влагалище, поверхностное прорастание и попарное расположение противоположных пучков листьев. Влагалишная часть нормально развитых срединных листьев обычно находится под землей и не видна [</w:t>
      </w:r>
      <w:r w:rsidR="002F4FA6" w:rsidRPr="00654131">
        <w:rPr>
          <w:sz w:val="28"/>
          <w:szCs w:val="28"/>
          <w:lang w:val="ru-RU"/>
        </w:rPr>
        <w:t>162</w:t>
      </w:r>
      <w:r w:rsidRPr="00654131">
        <w:rPr>
          <w:sz w:val="28"/>
          <w:szCs w:val="28"/>
        </w:rPr>
        <w:t xml:space="preserve">]. Представители секции </w:t>
      </w:r>
      <w:r w:rsidRPr="00654131">
        <w:rPr>
          <w:i/>
          <w:sz w:val="28"/>
          <w:szCs w:val="28"/>
        </w:rPr>
        <w:t>Verticillala</w:t>
      </w:r>
      <w:r w:rsidRPr="00654131">
        <w:rPr>
          <w:sz w:val="28"/>
          <w:szCs w:val="28"/>
        </w:rPr>
        <w:t>: имеют продольно рассеченую на нитевидные доли до основания, образуя подобному мутовчатые листья. Клетки семенной кожуры имеют сильно сморшенные периклинальные стенки, лишенные заметного центрального рисунка, и короткие очень разнообразные по форме волнистые антиклинальные стенки. Поэтому подрод считается не молодым и прогрессивным, а примитивным и предковым таксоном [</w:t>
      </w:r>
      <w:r w:rsidR="00DE1E16" w:rsidRPr="00654131">
        <w:rPr>
          <w:sz w:val="28"/>
          <w:szCs w:val="28"/>
        </w:rPr>
        <w:t>136</w:t>
      </w:r>
      <w:r w:rsidRPr="00654131">
        <w:rPr>
          <w:sz w:val="28"/>
          <w:szCs w:val="28"/>
        </w:rPr>
        <w:t xml:space="preserve">]. Из 15 секций подрода </w:t>
      </w:r>
      <w:proofErr w:type="spellStart"/>
      <w:r w:rsidRPr="00654131">
        <w:rPr>
          <w:i/>
          <w:sz w:val="28"/>
          <w:szCs w:val="28"/>
          <w:lang w:val="en-US"/>
        </w:rPr>
        <w:t>Melanocrommyum</w:t>
      </w:r>
      <w:proofErr w:type="spellEnd"/>
      <w:r w:rsidRPr="00654131">
        <w:rPr>
          <w:sz w:val="28"/>
          <w:szCs w:val="28"/>
        </w:rPr>
        <w:t xml:space="preserve"> во флоре Кыргызстана встречаются 10 секций. 1. </w:t>
      </w:r>
      <w:r w:rsidRPr="00654131">
        <w:rPr>
          <w:iCs/>
          <w:sz w:val="28"/>
          <w:szCs w:val="28"/>
        </w:rPr>
        <w:t>Секция</w:t>
      </w:r>
      <w:r w:rsidRPr="00654131">
        <w:rPr>
          <w:i/>
          <w:iCs/>
          <w:sz w:val="28"/>
          <w:szCs w:val="28"/>
        </w:rPr>
        <w:t xml:space="preserve"> </w:t>
      </w:r>
      <w:proofErr w:type="spellStart"/>
      <w:r w:rsidRPr="00654131">
        <w:rPr>
          <w:i/>
          <w:iCs/>
          <w:sz w:val="28"/>
          <w:szCs w:val="28"/>
          <w:lang w:val="en-US"/>
        </w:rPr>
        <w:t>Acmopetala</w:t>
      </w:r>
      <w:proofErr w:type="spellEnd"/>
      <w:r w:rsidRPr="00654131">
        <w:rPr>
          <w:i/>
          <w:iCs/>
          <w:sz w:val="28"/>
          <w:szCs w:val="28"/>
        </w:rPr>
        <w:t xml:space="preserve"> </w:t>
      </w:r>
      <w:r w:rsidRPr="00654131">
        <w:rPr>
          <w:iCs/>
          <w:sz w:val="28"/>
          <w:szCs w:val="28"/>
        </w:rPr>
        <w:t>(</w:t>
      </w:r>
      <w:r w:rsidRPr="00654131">
        <w:rPr>
          <w:sz w:val="28"/>
          <w:szCs w:val="28"/>
        </w:rPr>
        <w:t xml:space="preserve">листочки околоцветника туповатые до тупых, 4 -7 мм </w:t>
      </w:r>
      <w:r w:rsidRPr="00654131">
        <w:rPr>
          <w:sz w:val="28"/>
          <w:szCs w:val="28"/>
        </w:rPr>
        <w:lastRenderedPageBreak/>
        <w:t>длиной, скорее белые или незаметно желтовато -розоватые; срединная жилка более широкая и толстая в верхней половине лепестков; стебель 30 -60 (90) см высотой, цилиндрический, гладкий; листовая пластинка линейно-ланцетная, матовая или глянцевая, до 4.5 см шириной</w:t>
      </w:r>
      <w:r w:rsidRPr="00654131">
        <w:rPr>
          <w:iCs/>
          <w:sz w:val="28"/>
          <w:szCs w:val="28"/>
        </w:rPr>
        <w:t>)</w:t>
      </w:r>
      <w:r w:rsidRPr="00654131">
        <w:rPr>
          <w:i/>
          <w:iCs/>
          <w:sz w:val="28"/>
          <w:szCs w:val="28"/>
        </w:rPr>
        <w:t xml:space="preserve"> </w:t>
      </w:r>
      <w:r w:rsidRPr="00654131">
        <w:rPr>
          <w:iCs/>
          <w:sz w:val="28"/>
          <w:szCs w:val="28"/>
        </w:rPr>
        <w:t>представлена:</w:t>
      </w:r>
      <w:r w:rsidRPr="00654131">
        <w:rPr>
          <w:i/>
          <w:iCs/>
          <w:sz w:val="28"/>
          <w:szCs w:val="28"/>
        </w:rPr>
        <w:t xml:space="preserve"> </w:t>
      </w:r>
      <w:r w:rsidRPr="00654131">
        <w:rPr>
          <w:iCs/>
          <w:sz w:val="28"/>
          <w:szCs w:val="28"/>
        </w:rPr>
        <w:t>1) подсекция</w:t>
      </w:r>
      <w:r w:rsidRPr="00654131">
        <w:rPr>
          <w:i/>
          <w:iCs/>
          <w:sz w:val="28"/>
          <w:szCs w:val="28"/>
        </w:rPr>
        <w:t xml:space="preserve"> </w:t>
      </w:r>
      <w:proofErr w:type="spellStart"/>
      <w:r w:rsidRPr="00654131">
        <w:rPr>
          <w:i/>
          <w:iCs/>
          <w:sz w:val="28"/>
          <w:szCs w:val="28"/>
          <w:lang w:val="en-US"/>
        </w:rPr>
        <w:t>Acmopetala</w:t>
      </w:r>
      <w:proofErr w:type="spellEnd"/>
      <w:r w:rsidRPr="00654131">
        <w:rPr>
          <w:i/>
          <w:iCs/>
          <w:sz w:val="28"/>
          <w:szCs w:val="28"/>
        </w:rPr>
        <w:t xml:space="preserve"> – </w:t>
      </w:r>
      <w:r w:rsidRPr="00654131">
        <w:rPr>
          <w:sz w:val="28"/>
          <w:szCs w:val="28"/>
        </w:rPr>
        <w:t xml:space="preserve">листочки околоцветника узко ланцетные или треугольные; 2) </w:t>
      </w:r>
      <w:r w:rsidRPr="00654131">
        <w:rPr>
          <w:iCs/>
          <w:sz w:val="28"/>
          <w:szCs w:val="28"/>
        </w:rPr>
        <w:t>подсекция</w:t>
      </w:r>
      <w:r w:rsidRPr="00654131">
        <w:rPr>
          <w:i/>
          <w:iCs/>
          <w:sz w:val="28"/>
          <w:szCs w:val="28"/>
        </w:rPr>
        <w:t xml:space="preserve"> Albidiflora – </w:t>
      </w:r>
      <w:r w:rsidRPr="00654131">
        <w:rPr>
          <w:sz w:val="28"/>
          <w:szCs w:val="28"/>
        </w:rPr>
        <w:t>листовые пластинки с зубчатыми краями; листочки околоцветника и тычинки белые</w:t>
      </w:r>
      <w:r w:rsidRPr="00654131">
        <w:rPr>
          <w:iCs/>
          <w:sz w:val="28"/>
          <w:szCs w:val="28"/>
        </w:rPr>
        <w:t>; 3) подсекция</w:t>
      </w:r>
      <w:r w:rsidRPr="00654131">
        <w:rPr>
          <w:i/>
          <w:iCs/>
          <w:sz w:val="28"/>
          <w:szCs w:val="28"/>
        </w:rPr>
        <w:t xml:space="preserve"> Durovaginata – </w:t>
      </w:r>
      <w:r w:rsidRPr="00654131">
        <w:rPr>
          <w:sz w:val="28"/>
          <w:szCs w:val="28"/>
        </w:rPr>
        <w:t>профилл ребристый, тусклый, во время цветения все еще присутствует</w:t>
      </w:r>
      <w:r w:rsidRPr="00654131">
        <w:rPr>
          <w:iCs/>
          <w:sz w:val="28"/>
          <w:szCs w:val="28"/>
        </w:rPr>
        <w:t>; 4) подсекция</w:t>
      </w:r>
      <w:r w:rsidRPr="00654131">
        <w:rPr>
          <w:i/>
          <w:iCs/>
          <w:sz w:val="28"/>
          <w:szCs w:val="28"/>
        </w:rPr>
        <w:t xml:space="preserve"> Inornatae – </w:t>
      </w:r>
      <w:r w:rsidRPr="00654131">
        <w:rPr>
          <w:sz w:val="28"/>
          <w:szCs w:val="28"/>
        </w:rPr>
        <w:t>листочки околоцветника светло желто-розовые, тычинки розово-карминные до фиолетовых</w:t>
      </w:r>
      <w:r w:rsidRPr="00654131">
        <w:rPr>
          <w:iCs/>
          <w:sz w:val="28"/>
          <w:szCs w:val="28"/>
        </w:rPr>
        <w:t xml:space="preserve"> (</w:t>
      </w:r>
      <w:r w:rsidR="00FD7078">
        <w:rPr>
          <w:i/>
          <w:iCs/>
          <w:sz w:val="28"/>
          <w:szCs w:val="28"/>
        </w:rPr>
        <w:t>A. </w:t>
      </w:r>
      <w:r w:rsidRPr="00654131">
        <w:rPr>
          <w:i/>
          <w:iCs/>
          <w:sz w:val="28"/>
          <w:szCs w:val="28"/>
        </w:rPr>
        <w:t>sewerzowii</w:t>
      </w:r>
      <w:r w:rsidRPr="00654131">
        <w:rPr>
          <w:iCs/>
          <w:sz w:val="28"/>
          <w:szCs w:val="28"/>
        </w:rPr>
        <w:t>); 5) подсекция</w:t>
      </w:r>
      <w:r w:rsidRPr="00654131">
        <w:rPr>
          <w:i/>
          <w:iCs/>
          <w:sz w:val="28"/>
          <w:szCs w:val="28"/>
        </w:rPr>
        <w:t xml:space="preserve"> Pharmakoprason – </w:t>
      </w:r>
      <w:r w:rsidRPr="00654131">
        <w:rPr>
          <w:sz w:val="28"/>
          <w:szCs w:val="28"/>
        </w:rPr>
        <w:t>стебли всегда гладкие; листовые пластинки линейно-ланцетные, до 3 см в ширину, содержащие красный сок; соцветия почти шаровидные-конические, густые, позднее, полуконические и длиннее, чем в ширину; листочки околоцветника косоторчащие, ланцетнотреугольные и заостренные, пурпурнорозовые</w:t>
      </w:r>
      <w:r w:rsidRPr="00654131">
        <w:rPr>
          <w:i/>
          <w:iCs/>
          <w:sz w:val="28"/>
          <w:szCs w:val="28"/>
        </w:rPr>
        <w:t xml:space="preserve">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tschimganicum</w:t>
      </w:r>
      <w:proofErr w:type="spellEnd"/>
      <w:r w:rsidRPr="00654131">
        <w:rPr>
          <w:iCs/>
          <w:sz w:val="28"/>
          <w:szCs w:val="28"/>
        </w:rPr>
        <w:t>); 2. Секция</w:t>
      </w:r>
      <w:r w:rsidRPr="00654131">
        <w:rPr>
          <w:i/>
          <w:iCs/>
          <w:sz w:val="28"/>
          <w:szCs w:val="28"/>
        </w:rPr>
        <w:t xml:space="preserve"> </w:t>
      </w:r>
      <w:proofErr w:type="spellStart"/>
      <w:r w:rsidRPr="00654131">
        <w:rPr>
          <w:i/>
          <w:iCs/>
          <w:sz w:val="28"/>
          <w:szCs w:val="28"/>
          <w:lang w:val="en-US"/>
        </w:rPr>
        <w:t>Compactoprason</w:t>
      </w:r>
      <w:proofErr w:type="spellEnd"/>
      <w:r w:rsidRPr="00654131">
        <w:rPr>
          <w:iCs/>
          <w:sz w:val="28"/>
          <w:szCs w:val="28"/>
        </w:rPr>
        <w:t xml:space="preserve"> – </w:t>
      </w:r>
      <w:r w:rsidRPr="00654131">
        <w:rPr>
          <w:sz w:val="28"/>
          <w:szCs w:val="28"/>
        </w:rPr>
        <w:t>листовые пластинки продолговатые до широколанцетных, 3-10 см широной, края гладкие; стебли всегда глакие, матовые</w:t>
      </w:r>
      <w:r w:rsidRPr="00654131">
        <w:rPr>
          <w:iCs/>
          <w:sz w:val="28"/>
          <w:szCs w:val="28"/>
        </w:rPr>
        <w:t xml:space="preserve"> – подсекция</w:t>
      </w:r>
      <w:r w:rsidRPr="00654131">
        <w:rPr>
          <w:i/>
          <w:iCs/>
          <w:sz w:val="28"/>
          <w:szCs w:val="28"/>
        </w:rPr>
        <w:t xml:space="preserve"> </w:t>
      </w:r>
      <w:proofErr w:type="spellStart"/>
      <w:r w:rsidRPr="00654131">
        <w:rPr>
          <w:i/>
          <w:iCs/>
          <w:sz w:val="28"/>
          <w:szCs w:val="28"/>
          <w:lang w:val="en-US"/>
        </w:rPr>
        <w:t>Erectopetala</w:t>
      </w:r>
      <w:proofErr w:type="spellEnd"/>
      <w:r w:rsidRPr="00654131">
        <w:rPr>
          <w:i/>
          <w:iCs/>
          <w:sz w:val="28"/>
          <w:szCs w:val="28"/>
        </w:rPr>
        <w:t xml:space="preserve"> – </w:t>
      </w:r>
      <w:r w:rsidRPr="00654131">
        <w:rPr>
          <w:sz w:val="28"/>
          <w:szCs w:val="28"/>
        </w:rPr>
        <w:t>листочки околоцветника после цветения не отогнутые; спелые коробочки узкооткрытые и опадающие</w:t>
      </w:r>
      <w:r w:rsidRPr="00654131">
        <w:rPr>
          <w:i/>
          <w:iCs/>
          <w:sz w:val="28"/>
          <w:szCs w:val="28"/>
        </w:rPr>
        <w:t xml:space="preserve"> </w:t>
      </w:r>
      <w:r w:rsidRPr="00654131">
        <w:rPr>
          <w:iCs/>
          <w:sz w:val="28"/>
          <w:szCs w:val="28"/>
        </w:rPr>
        <w:t>(</w:t>
      </w:r>
      <w:r w:rsidR="00FD7078">
        <w:rPr>
          <w:i/>
          <w:iCs/>
          <w:sz w:val="28"/>
          <w:szCs w:val="28"/>
        </w:rPr>
        <w:t>A. </w:t>
      </w:r>
      <w:r w:rsidRPr="00654131">
        <w:rPr>
          <w:i/>
          <w:iCs/>
          <w:sz w:val="28"/>
          <w:szCs w:val="28"/>
        </w:rPr>
        <w:t>macleanii</w:t>
      </w:r>
      <w:r w:rsidRPr="00654131">
        <w:rPr>
          <w:iCs/>
          <w:sz w:val="28"/>
          <w:szCs w:val="28"/>
        </w:rPr>
        <w:t>); 3. Секция</w:t>
      </w:r>
      <w:r w:rsidRPr="00654131">
        <w:rPr>
          <w:i/>
          <w:iCs/>
          <w:sz w:val="28"/>
          <w:szCs w:val="28"/>
        </w:rPr>
        <w:t xml:space="preserve"> </w:t>
      </w:r>
      <w:proofErr w:type="spellStart"/>
      <w:r w:rsidRPr="00654131">
        <w:rPr>
          <w:i/>
          <w:iCs/>
          <w:sz w:val="28"/>
          <w:szCs w:val="28"/>
          <w:lang w:val="en-US"/>
        </w:rPr>
        <w:t>Kaloprason</w:t>
      </w:r>
      <w:proofErr w:type="spellEnd"/>
      <w:r w:rsidRPr="00654131">
        <w:rPr>
          <w:i/>
          <w:iCs/>
          <w:sz w:val="28"/>
          <w:szCs w:val="28"/>
        </w:rPr>
        <w:t xml:space="preserve"> – </w:t>
      </w:r>
      <w:r w:rsidRPr="00654131">
        <w:rPr>
          <w:sz w:val="28"/>
          <w:szCs w:val="28"/>
        </w:rPr>
        <w:t xml:space="preserve">цветки широко воронкообразные звездчатые, листочки околоцветника прямые или изогнутые; соцветия всегда рыхлые с цветоножками разной длины; завязь грушевидная, гладкая </w:t>
      </w:r>
      <w:r w:rsidRPr="00654131">
        <w:rPr>
          <w:iCs/>
          <w:sz w:val="28"/>
          <w:szCs w:val="28"/>
        </w:rPr>
        <w:t>– подсекция</w:t>
      </w:r>
      <w:r w:rsidRPr="00654131">
        <w:rPr>
          <w:i/>
          <w:iCs/>
          <w:sz w:val="28"/>
          <w:szCs w:val="28"/>
        </w:rPr>
        <w:t xml:space="preserve"> </w:t>
      </w:r>
      <w:proofErr w:type="spellStart"/>
      <w:r w:rsidRPr="00654131">
        <w:rPr>
          <w:i/>
          <w:iCs/>
          <w:sz w:val="28"/>
          <w:szCs w:val="28"/>
          <w:lang w:val="en-US"/>
        </w:rPr>
        <w:t>Ligulifolia</w:t>
      </w:r>
      <w:proofErr w:type="spellEnd"/>
      <w:r w:rsidRPr="00654131">
        <w:rPr>
          <w:i/>
          <w:iCs/>
          <w:sz w:val="28"/>
          <w:szCs w:val="28"/>
        </w:rPr>
        <w:t xml:space="preserve"> – </w:t>
      </w:r>
      <w:r w:rsidRPr="00654131">
        <w:rPr>
          <w:iCs/>
          <w:sz w:val="28"/>
          <w:szCs w:val="28"/>
        </w:rPr>
        <w:t xml:space="preserve">листовые пластинки шириной до 7 (10) см; цветоножки </w:t>
      </w:r>
      <w:r w:rsidRPr="00654131">
        <w:rPr>
          <w:sz w:val="28"/>
          <w:szCs w:val="28"/>
        </w:rPr>
        <w:t>плодущие 5-7 см, бесплодные 5.5-20 см высоты, особенно при плодах булавовидно утолщенные</w:t>
      </w:r>
      <w:r w:rsidRPr="00654131">
        <w:rPr>
          <w:iCs/>
          <w:sz w:val="28"/>
          <w:szCs w:val="28"/>
        </w:rPr>
        <w:t>; чашелистики от беловатого до розового или бледно-коричневого; 4. Секция</w:t>
      </w:r>
      <w:r w:rsidRPr="00654131">
        <w:rPr>
          <w:i/>
          <w:iCs/>
          <w:sz w:val="28"/>
          <w:szCs w:val="28"/>
        </w:rPr>
        <w:t xml:space="preserve"> </w:t>
      </w:r>
      <w:proofErr w:type="spellStart"/>
      <w:r w:rsidRPr="00654131">
        <w:rPr>
          <w:i/>
          <w:iCs/>
          <w:sz w:val="28"/>
          <w:szCs w:val="28"/>
          <w:lang w:val="en-US"/>
        </w:rPr>
        <w:t>Longibidentata</w:t>
      </w:r>
      <w:proofErr w:type="spellEnd"/>
      <w:r w:rsidRPr="00654131">
        <w:rPr>
          <w:i/>
          <w:iCs/>
          <w:sz w:val="28"/>
          <w:szCs w:val="28"/>
        </w:rPr>
        <w:t xml:space="preserve"> – </w:t>
      </w:r>
      <w:r w:rsidRPr="00654131">
        <w:rPr>
          <w:iCs/>
          <w:sz w:val="28"/>
          <w:szCs w:val="28"/>
        </w:rPr>
        <w:t>л</w:t>
      </w:r>
      <w:r w:rsidRPr="00654131">
        <w:rPr>
          <w:sz w:val="28"/>
          <w:szCs w:val="28"/>
        </w:rPr>
        <w:t>источки околоцветника интенсивно блестяще розовые; основания внутренних тычинок с двумя или более длинными, но никогда не реснитчатыми зубцами</w:t>
      </w:r>
      <w:r w:rsidRPr="00654131">
        <w:rPr>
          <w:iCs/>
          <w:sz w:val="28"/>
          <w:szCs w:val="28"/>
        </w:rPr>
        <w:t>; 5. Секция</w:t>
      </w:r>
      <w:r w:rsidRPr="00654131">
        <w:rPr>
          <w:i/>
          <w:iCs/>
          <w:sz w:val="28"/>
          <w:szCs w:val="28"/>
        </w:rPr>
        <w:t xml:space="preserve"> </w:t>
      </w:r>
      <w:proofErr w:type="spellStart"/>
      <w:r w:rsidRPr="00654131">
        <w:rPr>
          <w:i/>
          <w:iCs/>
          <w:sz w:val="28"/>
          <w:szCs w:val="28"/>
          <w:lang w:val="en-US"/>
        </w:rPr>
        <w:t>Megaloprason</w:t>
      </w:r>
      <w:proofErr w:type="spellEnd"/>
      <w:r w:rsidRPr="00654131">
        <w:rPr>
          <w:i/>
          <w:iCs/>
          <w:sz w:val="28"/>
          <w:szCs w:val="28"/>
        </w:rPr>
        <w:t xml:space="preserve"> </w:t>
      </w:r>
      <w:r w:rsidRPr="00654131">
        <w:rPr>
          <w:iCs/>
          <w:sz w:val="28"/>
          <w:szCs w:val="28"/>
        </w:rPr>
        <w:t>– подсекция</w:t>
      </w:r>
      <w:r w:rsidRPr="00654131">
        <w:rPr>
          <w:i/>
          <w:iCs/>
          <w:sz w:val="28"/>
          <w:szCs w:val="28"/>
        </w:rPr>
        <w:t xml:space="preserve"> </w:t>
      </w:r>
      <w:proofErr w:type="spellStart"/>
      <w:r w:rsidRPr="00654131">
        <w:rPr>
          <w:i/>
          <w:iCs/>
          <w:sz w:val="28"/>
          <w:szCs w:val="28"/>
          <w:lang w:val="en-US"/>
        </w:rPr>
        <w:t>Spiralitunicata</w:t>
      </w:r>
      <w:proofErr w:type="spellEnd"/>
      <w:r w:rsidRPr="00654131">
        <w:rPr>
          <w:i/>
          <w:iCs/>
          <w:sz w:val="28"/>
          <w:szCs w:val="28"/>
        </w:rPr>
        <w:t xml:space="preserve"> </w:t>
      </w:r>
      <w:r w:rsidRPr="00654131">
        <w:rPr>
          <w:iCs/>
          <w:sz w:val="28"/>
          <w:szCs w:val="28"/>
        </w:rPr>
        <w:t>(</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suworowii</w:t>
      </w:r>
      <w:proofErr w:type="spellEnd"/>
      <w:r w:rsidRPr="00654131">
        <w:rPr>
          <w:iCs/>
          <w:sz w:val="28"/>
          <w:szCs w:val="28"/>
        </w:rPr>
        <w:t>); 6.</w:t>
      </w:r>
      <w:r w:rsidRPr="00654131">
        <w:rPr>
          <w:i/>
          <w:iCs/>
          <w:sz w:val="28"/>
          <w:szCs w:val="28"/>
        </w:rPr>
        <w:t xml:space="preserve"> </w:t>
      </w:r>
      <w:r w:rsidRPr="00654131">
        <w:rPr>
          <w:iCs/>
          <w:sz w:val="28"/>
          <w:szCs w:val="28"/>
        </w:rPr>
        <w:t>Секция</w:t>
      </w:r>
      <w:r w:rsidRPr="00654131">
        <w:rPr>
          <w:i/>
          <w:iCs/>
          <w:sz w:val="28"/>
          <w:szCs w:val="28"/>
        </w:rPr>
        <w:t xml:space="preserve"> </w:t>
      </w:r>
      <w:proofErr w:type="spellStart"/>
      <w:r w:rsidRPr="00654131">
        <w:rPr>
          <w:i/>
          <w:iCs/>
          <w:sz w:val="28"/>
          <w:szCs w:val="28"/>
          <w:lang w:val="en-US"/>
        </w:rPr>
        <w:t>Miniprason</w:t>
      </w:r>
      <w:proofErr w:type="spellEnd"/>
      <w:r w:rsidRPr="00654131">
        <w:rPr>
          <w:i/>
          <w:iCs/>
          <w:sz w:val="28"/>
          <w:szCs w:val="28"/>
        </w:rPr>
        <w:t xml:space="preserve"> </w:t>
      </w:r>
      <w:r w:rsidRPr="00654131">
        <w:rPr>
          <w:iCs/>
          <w:sz w:val="28"/>
          <w:szCs w:val="28"/>
        </w:rPr>
        <w:t xml:space="preserve">характеризуется с </w:t>
      </w:r>
      <w:r w:rsidRPr="00654131">
        <w:rPr>
          <w:sz w:val="28"/>
          <w:szCs w:val="28"/>
        </w:rPr>
        <w:t xml:space="preserve">листьями длинно-эллиптическими до яйцевидными, от 4 до 10 (15) см в диаметре, продольно бороздчатые; стебель извилистый; листочки </w:t>
      </w:r>
      <w:r w:rsidRPr="00654131">
        <w:rPr>
          <w:sz w:val="28"/>
          <w:szCs w:val="28"/>
        </w:rPr>
        <w:lastRenderedPageBreak/>
        <w:t>околоцветника узко линейноланцетные, складчатые; верхушка коробочек глубоко трехраздельные</w:t>
      </w:r>
      <w:r w:rsidRPr="00654131">
        <w:rPr>
          <w:iCs/>
          <w:sz w:val="28"/>
          <w:szCs w:val="28"/>
        </w:rPr>
        <w:t>; 7. Секция</w:t>
      </w:r>
      <w:r w:rsidRPr="00654131">
        <w:rPr>
          <w:i/>
          <w:iCs/>
          <w:sz w:val="28"/>
          <w:szCs w:val="28"/>
        </w:rPr>
        <w:t xml:space="preserve"> </w:t>
      </w:r>
      <w:proofErr w:type="spellStart"/>
      <w:r w:rsidRPr="00654131">
        <w:rPr>
          <w:i/>
          <w:sz w:val="28"/>
          <w:szCs w:val="28"/>
          <w:lang w:val="en-US"/>
        </w:rPr>
        <w:t>Procerallium</w:t>
      </w:r>
      <w:proofErr w:type="spellEnd"/>
      <w:r w:rsidRPr="00654131">
        <w:rPr>
          <w:iCs/>
          <w:sz w:val="28"/>
          <w:szCs w:val="28"/>
        </w:rPr>
        <w:t xml:space="preserve"> – </w:t>
      </w:r>
      <w:r w:rsidRPr="00654131">
        <w:rPr>
          <w:sz w:val="28"/>
          <w:szCs w:val="28"/>
        </w:rPr>
        <w:t>листья линейно-ланцетные, иногда опушенные, до 8 (12) см в диаметре; стебли гладкие или ребристые; спелые коробочки широко открытые и не опадающие –</w:t>
      </w:r>
      <w:r w:rsidRPr="00654131">
        <w:rPr>
          <w:i/>
          <w:iCs/>
          <w:sz w:val="28"/>
          <w:szCs w:val="28"/>
        </w:rPr>
        <w:t xml:space="preserve"> </w:t>
      </w:r>
      <w:r w:rsidRPr="00654131">
        <w:rPr>
          <w:iCs/>
          <w:sz w:val="28"/>
          <w:szCs w:val="28"/>
        </w:rPr>
        <w:t>подсекция</w:t>
      </w:r>
      <w:r w:rsidRPr="00654131">
        <w:rPr>
          <w:i/>
          <w:iCs/>
          <w:sz w:val="28"/>
          <w:szCs w:val="28"/>
        </w:rPr>
        <w:t xml:space="preserve"> </w:t>
      </w:r>
      <w:proofErr w:type="spellStart"/>
      <w:r w:rsidRPr="00654131">
        <w:rPr>
          <w:i/>
          <w:iCs/>
          <w:sz w:val="28"/>
          <w:szCs w:val="28"/>
          <w:lang w:val="en-US"/>
        </w:rPr>
        <w:t>Elatae</w:t>
      </w:r>
      <w:proofErr w:type="spellEnd"/>
      <w:r w:rsidRPr="00654131">
        <w:rPr>
          <w:i/>
          <w:iCs/>
          <w:sz w:val="28"/>
          <w:szCs w:val="28"/>
        </w:rPr>
        <w:t xml:space="preserve"> – </w:t>
      </w:r>
      <w:r w:rsidRPr="00654131">
        <w:rPr>
          <w:sz w:val="28"/>
          <w:szCs w:val="28"/>
        </w:rPr>
        <w:t>стебли гладкие, ровные, (50) 80-120 (150) см высотой; листья 8 (12) см диаметре, иногда опушенные</w:t>
      </w:r>
      <w:r w:rsidRPr="00654131">
        <w:rPr>
          <w:iCs/>
          <w:sz w:val="28"/>
          <w:szCs w:val="28"/>
        </w:rPr>
        <w:t>; 8. Секция</w:t>
      </w:r>
      <w:r w:rsidRPr="00654131">
        <w:rPr>
          <w:i/>
          <w:iCs/>
          <w:sz w:val="28"/>
          <w:szCs w:val="28"/>
        </w:rPr>
        <w:t xml:space="preserve"> </w:t>
      </w:r>
      <w:proofErr w:type="spellStart"/>
      <w:r w:rsidRPr="00654131">
        <w:rPr>
          <w:i/>
          <w:sz w:val="28"/>
          <w:szCs w:val="28"/>
          <w:lang w:val="en-US"/>
        </w:rPr>
        <w:t>Regeloprason</w:t>
      </w:r>
      <w:proofErr w:type="spellEnd"/>
      <w:r w:rsidRPr="00654131">
        <w:rPr>
          <w:i/>
          <w:sz w:val="28"/>
          <w:szCs w:val="28"/>
        </w:rPr>
        <w:t xml:space="preserve"> </w:t>
      </w:r>
      <w:r w:rsidRPr="00654131">
        <w:rPr>
          <w:sz w:val="28"/>
          <w:szCs w:val="28"/>
        </w:rPr>
        <w:t>цветки часто со сладковатым гиацинтовым запахом; соцветия пучковатые, листочки околоцветника у основания до 1/4-1/3 их высоты между собой и тычиночными нитями сросшиеся; спелые коробочки остающиеся</w:t>
      </w:r>
      <w:r w:rsidRPr="00654131">
        <w:rPr>
          <w:i/>
          <w:sz w:val="28"/>
          <w:szCs w:val="28"/>
        </w:rPr>
        <w:t xml:space="preserve"> </w:t>
      </w:r>
      <w:r w:rsidRPr="00654131">
        <w:rPr>
          <w:sz w:val="28"/>
          <w:szCs w:val="28"/>
        </w:rPr>
        <w:t xml:space="preserve">– подсекция </w:t>
      </w:r>
      <w:proofErr w:type="spellStart"/>
      <w:r w:rsidRPr="00654131">
        <w:rPr>
          <w:i/>
          <w:iCs/>
          <w:sz w:val="28"/>
          <w:szCs w:val="28"/>
          <w:lang w:val="en-US"/>
        </w:rPr>
        <w:t>Diffusoumbellata</w:t>
      </w:r>
      <w:proofErr w:type="spellEnd"/>
      <w:r w:rsidRPr="00654131">
        <w:rPr>
          <w:iCs/>
          <w:sz w:val="28"/>
          <w:szCs w:val="28"/>
        </w:rPr>
        <w:t xml:space="preserve"> – </w:t>
      </w:r>
      <w:r w:rsidRPr="00654131">
        <w:rPr>
          <w:sz w:val="28"/>
          <w:szCs w:val="28"/>
        </w:rPr>
        <w:t>листья в числе 1-2, соцветие очень рыхлое; цветоножки</w:t>
      </w:r>
      <w:r w:rsidRPr="00654131">
        <w:rPr>
          <w:iCs/>
          <w:sz w:val="28"/>
          <w:szCs w:val="28"/>
        </w:rPr>
        <w:t xml:space="preserve"> </w:t>
      </w:r>
      <w:r w:rsidRPr="00654131">
        <w:rPr>
          <w:sz w:val="28"/>
          <w:szCs w:val="28"/>
        </w:rPr>
        <w:t>тонкие</w:t>
      </w:r>
      <w:r w:rsidRPr="00654131">
        <w:rPr>
          <w:iCs/>
          <w:sz w:val="28"/>
          <w:szCs w:val="28"/>
        </w:rPr>
        <w:t>; подсекция</w:t>
      </w:r>
      <w:r w:rsidRPr="00654131">
        <w:rPr>
          <w:i/>
          <w:iCs/>
          <w:sz w:val="28"/>
          <w:szCs w:val="28"/>
        </w:rPr>
        <w:t xml:space="preserve"> </w:t>
      </w:r>
      <w:proofErr w:type="spellStart"/>
      <w:r w:rsidRPr="00654131">
        <w:rPr>
          <w:i/>
          <w:iCs/>
          <w:sz w:val="28"/>
          <w:szCs w:val="28"/>
          <w:lang w:val="en-US"/>
        </w:rPr>
        <w:t>Odoratae</w:t>
      </w:r>
      <w:proofErr w:type="spellEnd"/>
      <w:r w:rsidRPr="00654131">
        <w:rPr>
          <w:i/>
          <w:iCs/>
          <w:sz w:val="28"/>
          <w:szCs w:val="28"/>
        </w:rPr>
        <w:t xml:space="preserve"> </w:t>
      </w:r>
      <w:r w:rsidRPr="00654131">
        <w:rPr>
          <w:iCs/>
          <w:sz w:val="28"/>
          <w:szCs w:val="28"/>
        </w:rPr>
        <w:t xml:space="preserve">характерным являются </w:t>
      </w:r>
      <w:r w:rsidRPr="00654131">
        <w:rPr>
          <w:sz w:val="28"/>
          <w:szCs w:val="28"/>
        </w:rPr>
        <w:t>цветы с интенсивно сладким душистым гиацинтовым запахом, цветоножки более чем в 2 раза короче листочков околоцветника,</w:t>
      </w:r>
      <w:r w:rsidRPr="00654131">
        <w:rPr>
          <w:iCs/>
          <w:sz w:val="28"/>
          <w:szCs w:val="28"/>
        </w:rPr>
        <w:t xml:space="preserve"> листовые пластинки обычно одиночного листа узколинейные, желобчатый, </w:t>
      </w:r>
      <w:r w:rsidRPr="00654131">
        <w:rPr>
          <w:sz w:val="28"/>
          <w:szCs w:val="28"/>
        </w:rPr>
        <w:t>прямый или вбок наклонен</w:t>
      </w:r>
      <w:r w:rsidRPr="00654131">
        <w:rPr>
          <w:iCs/>
          <w:sz w:val="28"/>
          <w:szCs w:val="28"/>
        </w:rPr>
        <w:t>; 9. Секция</w:t>
      </w:r>
      <w:r w:rsidRPr="00654131">
        <w:rPr>
          <w:i/>
          <w:iCs/>
          <w:sz w:val="28"/>
          <w:szCs w:val="28"/>
        </w:rPr>
        <w:t xml:space="preserve"> </w:t>
      </w:r>
      <w:r w:rsidRPr="00654131">
        <w:rPr>
          <w:i/>
          <w:sz w:val="28"/>
          <w:szCs w:val="28"/>
          <w:lang w:val="en-US"/>
        </w:rPr>
        <w:t>Stellata</w:t>
      </w:r>
      <w:r w:rsidRPr="00654131">
        <w:rPr>
          <w:i/>
          <w:sz w:val="28"/>
          <w:szCs w:val="28"/>
        </w:rPr>
        <w:t xml:space="preserve"> </w:t>
      </w:r>
      <w:r w:rsidRPr="00654131">
        <w:rPr>
          <w:sz w:val="28"/>
          <w:szCs w:val="28"/>
        </w:rPr>
        <w:t>– листовые пластинки узко ланцетные; листочки около - цветника узко линейно –ланцетные, 7-12 мм длиной, бледно-желтые до карминного; тычинки тоечащие, верхняя половина отогнутая</w:t>
      </w:r>
      <w:r w:rsidRPr="00654131">
        <w:rPr>
          <w:bCs/>
          <w:iCs/>
          <w:sz w:val="28"/>
          <w:szCs w:val="28"/>
        </w:rPr>
        <w:t xml:space="preserve">; 10 </w:t>
      </w:r>
      <w:r w:rsidRPr="00654131">
        <w:rPr>
          <w:iCs/>
          <w:sz w:val="28"/>
          <w:szCs w:val="28"/>
        </w:rPr>
        <w:t>Секция</w:t>
      </w:r>
      <w:r w:rsidRPr="00654131">
        <w:rPr>
          <w:i/>
          <w:iCs/>
          <w:sz w:val="28"/>
          <w:szCs w:val="28"/>
        </w:rPr>
        <w:t xml:space="preserve"> </w:t>
      </w:r>
      <w:proofErr w:type="spellStart"/>
      <w:r w:rsidRPr="00654131">
        <w:rPr>
          <w:i/>
          <w:iCs/>
          <w:sz w:val="28"/>
          <w:szCs w:val="28"/>
          <w:lang w:val="en-US"/>
        </w:rPr>
        <w:t>Verticillata</w:t>
      </w:r>
      <w:proofErr w:type="spellEnd"/>
      <w:r w:rsidRPr="00654131">
        <w:rPr>
          <w:i/>
          <w:iCs/>
          <w:sz w:val="28"/>
          <w:szCs w:val="28"/>
        </w:rPr>
        <w:t xml:space="preserve"> – </w:t>
      </w:r>
      <w:r w:rsidRPr="00654131">
        <w:rPr>
          <w:sz w:val="28"/>
          <w:szCs w:val="28"/>
        </w:rPr>
        <w:t>листовые пластинки разделены на длинные нитевидные части, гораздо короче стеблей; соцветие рыхлое, полушаровидное</w:t>
      </w:r>
      <w:r w:rsidRPr="00654131">
        <w:rPr>
          <w:iCs/>
          <w:sz w:val="28"/>
          <w:szCs w:val="28"/>
        </w:rPr>
        <w:t>.</w:t>
      </w:r>
    </w:p>
    <w:p w14:paraId="7F6E981E" w14:textId="4EF1949F" w:rsidR="008F752A" w:rsidRPr="00654131" w:rsidRDefault="008F752A" w:rsidP="008325A4">
      <w:pPr>
        <w:spacing w:line="360" w:lineRule="auto"/>
        <w:ind w:firstLine="567"/>
        <w:jc w:val="both"/>
        <w:rPr>
          <w:sz w:val="28"/>
          <w:szCs w:val="28"/>
        </w:rPr>
      </w:pPr>
      <w:r w:rsidRPr="00654131">
        <w:rPr>
          <w:sz w:val="28"/>
          <w:szCs w:val="28"/>
        </w:rPr>
        <w:t xml:space="preserve">Почти все виды цветут в мае и июне, только </w:t>
      </w:r>
      <w:r w:rsidR="00FD7078">
        <w:rPr>
          <w:i/>
          <w:sz w:val="28"/>
          <w:szCs w:val="28"/>
        </w:rPr>
        <w:t>A. </w:t>
      </w:r>
      <w:r w:rsidRPr="00654131">
        <w:rPr>
          <w:i/>
          <w:sz w:val="28"/>
          <w:szCs w:val="28"/>
        </w:rPr>
        <w:t>dasyphyllum</w:t>
      </w:r>
      <w:r w:rsidRPr="00654131">
        <w:rPr>
          <w:sz w:val="28"/>
          <w:szCs w:val="28"/>
        </w:rPr>
        <w:t xml:space="preserve"> – цветет в июле, и у несколько видов цветение начиняется с апреля. Виды встречаются в пределах 700-2500 м н.у.м.</w:t>
      </w:r>
    </w:p>
    <w:p w14:paraId="50CEC303" w14:textId="77777777" w:rsidR="008F752A" w:rsidRPr="00654131" w:rsidRDefault="008F752A" w:rsidP="008325A4">
      <w:pPr>
        <w:spacing w:line="360" w:lineRule="auto"/>
        <w:ind w:firstLine="284"/>
        <w:jc w:val="both"/>
        <w:rPr>
          <w:i/>
          <w:iCs/>
          <w:sz w:val="28"/>
          <w:szCs w:val="28"/>
        </w:rPr>
      </w:pPr>
      <w:r w:rsidRPr="00654131">
        <w:rPr>
          <w:b/>
          <w:bCs/>
          <w:iCs/>
          <w:sz w:val="28"/>
          <w:szCs w:val="28"/>
        </w:rPr>
        <w:t>1.</w:t>
      </w:r>
      <w:r w:rsidRPr="00654131">
        <w:rPr>
          <w:i/>
          <w:iCs/>
          <w:sz w:val="28"/>
          <w:szCs w:val="28"/>
        </w:rPr>
        <w:t xml:space="preserve"> </w:t>
      </w:r>
      <w:r w:rsidRPr="00654131">
        <w:rPr>
          <w:b/>
          <w:iCs/>
          <w:sz w:val="28"/>
          <w:szCs w:val="28"/>
        </w:rPr>
        <w:t>Секция</w:t>
      </w:r>
      <w:r w:rsidRPr="00654131">
        <w:rPr>
          <w:b/>
          <w:i/>
          <w:iCs/>
          <w:sz w:val="28"/>
          <w:szCs w:val="28"/>
        </w:rPr>
        <w:t xml:space="preserve"> Acmopetala</w:t>
      </w:r>
      <w:r w:rsidRPr="00654131">
        <w:rPr>
          <w:i/>
          <w:iCs/>
          <w:sz w:val="28"/>
          <w:szCs w:val="28"/>
        </w:rPr>
        <w:t xml:space="preserve"> </w:t>
      </w:r>
      <w:proofErr w:type="spellStart"/>
      <w:r w:rsidRPr="00654131">
        <w:rPr>
          <w:sz w:val="28"/>
          <w:szCs w:val="28"/>
          <w:lang w:val="de-DE"/>
        </w:rPr>
        <w:t>R.M.Fritsch</w:t>
      </w:r>
      <w:proofErr w:type="spellEnd"/>
      <w:r w:rsidRPr="00654131">
        <w:rPr>
          <w:i/>
          <w:iCs/>
          <w:sz w:val="28"/>
          <w:szCs w:val="28"/>
        </w:rPr>
        <w:t xml:space="preserve"> </w:t>
      </w:r>
    </w:p>
    <w:p w14:paraId="271C3DB5" w14:textId="005312C4" w:rsidR="008F752A" w:rsidRPr="00654131" w:rsidRDefault="000D421C" w:rsidP="008325A4">
      <w:pPr>
        <w:spacing w:line="360" w:lineRule="auto"/>
        <w:ind w:firstLine="567"/>
        <w:jc w:val="both"/>
        <w:rPr>
          <w:sz w:val="28"/>
          <w:szCs w:val="28"/>
        </w:rPr>
      </w:pPr>
      <w:r w:rsidRPr="00654131">
        <w:rPr>
          <w:b/>
          <w:bCs/>
          <w:iCs/>
          <w:sz w:val="28"/>
          <w:szCs w:val="28"/>
        </w:rPr>
        <w:t>1</w:t>
      </w:r>
      <w:r w:rsidR="008F752A" w:rsidRPr="00654131">
        <w:rPr>
          <w:b/>
          <w:bCs/>
          <w:iCs/>
          <w:sz w:val="28"/>
          <w:szCs w:val="28"/>
        </w:rPr>
        <w:t>.1.</w:t>
      </w:r>
      <w:r w:rsidR="008F752A" w:rsidRPr="00654131">
        <w:rPr>
          <w:iCs/>
          <w:sz w:val="28"/>
          <w:szCs w:val="28"/>
        </w:rPr>
        <w:t xml:space="preserve"> </w:t>
      </w:r>
      <w:r w:rsidR="008F752A" w:rsidRPr="00654131">
        <w:rPr>
          <w:b/>
          <w:iCs/>
          <w:sz w:val="28"/>
          <w:szCs w:val="28"/>
        </w:rPr>
        <w:t>Подсекция</w:t>
      </w:r>
      <w:r w:rsidR="008F752A" w:rsidRPr="00654131">
        <w:rPr>
          <w:b/>
          <w:i/>
          <w:iCs/>
          <w:sz w:val="28"/>
          <w:szCs w:val="28"/>
        </w:rPr>
        <w:t xml:space="preserve"> Acmopetala</w:t>
      </w:r>
      <w:r w:rsidR="008F752A" w:rsidRPr="00654131">
        <w:rPr>
          <w:i/>
          <w:iCs/>
          <w:sz w:val="28"/>
          <w:szCs w:val="28"/>
        </w:rPr>
        <w:t xml:space="preserve"> </w:t>
      </w:r>
      <w:proofErr w:type="spellStart"/>
      <w:r w:rsidR="008F752A" w:rsidRPr="00654131">
        <w:rPr>
          <w:sz w:val="28"/>
          <w:szCs w:val="28"/>
          <w:lang w:val="de-DE"/>
        </w:rPr>
        <w:t>R.M.Fritsch</w:t>
      </w:r>
      <w:proofErr w:type="spellEnd"/>
      <w:r w:rsidR="008F752A" w:rsidRPr="00654131">
        <w:rPr>
          <w:sz w:val="28"/>
          <w:szCs w:val="28"/>
        </w:rPr>
        <w:t xml:space="preserve">: </w:t>
      </w:r>
      <w:r w:rsidR="00FD7078">
        <w:rPr>
          <w:i/>
          <w:sz w:val="28"/>
          <w:szCs w:val="28"/>
        </w:rPr>
        <w:t>A. </w:t>
      </w:r>
      <w:r w:rsidR="008F752A" w:rsidRPr="00654131">
        <w:rPr>
          <w:i/>
          <w:sz w:val="28"/>
          <w:szCs w:val="28"/>
        </w:rPr>
        <w:t xml:space="preserve">aflatunense </w:t>
      </w:r>
      <w:r w:rsidR="008F752A" w:rsidRPr="00654131">
        <w:rPr>
          <w:sz w:val="28"/>
          <w:szCs w:val="28"/>
        </w:rPr>
        <w:t>B. Fedtsch,</w:t>
      </w:r>
      <w:r w:rsidR="008F752A" w:rsidRPr="00654131">
        <w:rPr>
          <w:i/>
          <w:sz w:val="28"/>
          <w:szCs w:val="28"/>
        </w:rPr>
        <w:t xml:space="preserve"> </w:t>
      </w:r>
      <w:r w:rsidR="00FD7078">
        <w:rPr>
          <w:i/>
          <w:sz w:val="28"/>
          <w:szCs w:val="28"/>
        </w:rPr>
        <w:t>A. </w:t>
      </w:r>
      <w:r w:rsidR="008F752A" w:rsidRPr="00654131">
        <w:rPr>
          <w:i/>
          <w:sz w:val="28"/>
          <w:szCs w:val="28"/>
        </w:rPr>
        <w:t xml:space="preserve">alaicum </w:t>
      </w:r>
      <w:r w:rsidR="008F752A" w:rsidRPr="00654131">
        <w:rPr>
          <w:sz w:val="28"/>
          <w:szCs w:val="28"/>
        </w:rPr>
        <w:t>Vved</w:t>
      </w:r>
      <w:r w:rsidR="008F752A" w:rsidRPr="00654131">
        <w:rPr>
          <w:i/>
          <w:sz w:val="28"/>
          <w:szCs w:val="28"/>
        </w:rPr>
        <w:t xml:space="preserve">, </w:t>
      </w:r>
      <w:r w:rsidR="00FD7078">
        <w:rPr>
          <w:i/>
          <w:sz w:val="28"/>
          <w:szCs w:val="28"/>
        </w:rPr>
        <w:t>A. </w:t>
      </w:r>
      <w:r w:rsidR="008F752A" w:rsidRPr="00654131">
        <w:rPr>
          <w:i/>
          <w:sz w:val="28"/>
          <w:szCs w:val="28"/>
        </w:rPr>
        <w:t xml:space="preserve">arkitense </w:t>
      </w:r>
      <w:r w:rsidR="008F752A" w:rsidRPr="00654131">
        <w:rPr>
          <w:sz w:val="28"/>
          <w:szCs w:val="28"/>
        </w:rPr>
        <w:t>R. M. Fritsch,</w:t>
      </w:r>
      <w:r w:rsidR="008F752A" w:rsidRPr="00654131">
        <w:rPr>
          <w:i/>
          <w:sz w:val="28"/>
          <w:szCs w:val="28"/>
        </w:rPr>
        <w:t xml:space="preserve"> </w:t>
      </w:r>
      <w:r w:rsidR="00FD7078">
        <w:rPr>
          <w:i/>
          <w:sz w:val="28"/>
          <w:szCs w:val="28"/>
        </w:rPr>
        <w:t>A. </w:t>
      </w:r>
      <w:r w:rsidR="008F752A" w:rsidRPr="00654131">
        <w:rPr>
          <w:i/>
          <w:sz w:val="28"/>
          <w:szCs w:val="28"/>
        </w:rPr>
        <w:t xml:space="preserve">backhousianum </w:t>
      </w:r>
      <w:r w:rsidR="008F752A" w:rsidRPr="00654131">
        <w:rPr>
          <w:sz w:val="28"/>
          <w:szCs w:val="28"/>
        </w:rPr>
        <w:t>Regel</w:t>
      </w:r>
      <w:r w:rsidR="008F752A" w:rsidRPr="00654131">
        <w:rPr>
          <w:i/>
          <w:sz w:val="28"/>
          <w:szCs w:val="28"/>
        </w:rPr>
        <w:t xml:space="preserve">, </w:t>
      </w:r>
      <w:r w:rsidR="00FD7078">
        <w:rPr>
          <w:i/>
          <w:sz w:val="28"/>
          <w:szCs w:val="28"/>
        </w:rPr>
        <w:t>A. </w:t>
      </w:r>
      <w:r w:rsidR="008F752A" w:rsidRPr="00654131">
        <w:rPr>
          <w:i/>
          <w:sz w:val="28"/>
          <w:szCs w:val="28"/>
        </w:rPr>
        <w:t xml:space="preserve">bekeczalicum </w:t>
      </w:r>
      <w:r w:rsidR="008F752A" w:rsidRPr="00654131">
        <w:rPr>
          <w:sz w:val="28"/>
          <w:szCs w:val="28"/>
        </w:rPr>
        <w:t>Lazkov</w:t>
      </w:r>
      <w:r w:rsidR="008F752A" w:rsidRPr="00654131">
        <w:rPr>
          <w:i/>
          <w:sz w:val="28"/>
          <w:szCs w:val="28"/>
        </w:rPr>
        <w:t xml:space="preserve">, </w:t>
      </w:r>
      <w:r w:rsidR="00FD7078">
        <w:rPr>
          <w:i/>
          <w:sz w:val="28"/>
          <w:szCs w:val="28"/>
        </w:rPr>
        <w:t>A. </w:t>
      </w:r>
      <w:r w:rsidR="008F752A" w:rsidRPr="00654131">
        <w:rPr>
          <w:i/>
          <w:sz w:val="28"/>
          <w:szCs w:val="28"/>
        </w:rPr>
        <w:t xml:space="preserve">dasyphyllum </w:t>
      </w:r>
      <w:r w:rsidR="008F752A" w:rsidRPr="00654131">
        <w:rPr>
          <w:sz w:val="28"/>
          <w:szCs w:val="28"/>
        </w:rPr>
        <w:t>Vved</w:t>
      </w:r>
      <w:r w:rsidR="008F752A" w:rsidRPr="00654131">
        <w:rPr>
          <w:i/>
          <w:sz w:val="28"/>
          <w:szCs w:val="28"/>
        </w:rPr>
        <w:t xml:space="preserve">, </w:t>
      </w:r>
      <w:r w:rsidR="00FD7078">
        <w:rPr>
          <w:i/>
          <w:sz w:val="28"/>
          <w:szCs w:val="28"/>
        </w:rPr>
        <w:t>A. </w:t>
      </w:r>
      <w:r w:rsidR="008F752A" w:rsidRPr="00654131">
        <w:rPr>
          <w:i/>
          <w:sz w:val="28"/>
          <w:szCs w:val="28"/>
        </w:rPr>
        <w:t xml:space="preserve">pangasicum </w:t>
      </w:r>
      <w:r w:rsidR="008F752A" w:rsidRPr="00654131">
        <w:rPr>
          <w:sz w:val="28"/>
          <w:szCs w:val="28"/>
        </w:rPr>
        <w:t>Turak</w:t>
      </w:r>
      <w:r w:rsidR="008F752A" w:rsidRPr="00654131">
        <w:rPr>
          <w:i/>
          <w:sz w:val="28"/>
          <w:szCs w:val="28"/>
        </w:rPr>
        <w:t xml:space="preserve">, </w:t>
      </w:r>
      <w:r w:rsidR="00FD7078">
        <w:rPr>
          <w:i/>
          <w:sz w:val="28"/>
          <w:szCs w:val="28"/>
        </w:rPr>
        <w:t>A. </w:t>
      </w:r>
      <w:r w:rsidR="008F752A" w:rsidRPr="00654131">
        <w:rPr>
          <w:i/>
          <w:sz w:val="28"/>
          <w:szCs w:val="28"/>
        </w:rPr>
        <w:t xml:space="preserve">sarychelekense </w:t>
      </w:r>
      <w:r w:rsidR="008F752A" w:rsidRPr="00654131">
        <w:rPr>
          <w:sz w:val="28"/>
          <w:szCs w:val="28"/>
        </w:rPr>
        <w:t>Krassovskaya</w:t>
      </w:r>
      <w:r w:rsidR="008F752A" w:rsidRPr="00654131">
        <w:rPr>
          <w:i/>
          <w:sz w:val="28"/>
          <w:szCs w:val="28"/>
        </w:rPr>
        <w:t xml:space="preserve">, </w:t>
      </w:r>
      <w:r w:rsidR="00FD7078">
        <w:rPr>
          <w:i/>
          <w:sz w:val="28"/>
          <w:szCs w:val="28"/>
        </w:rPr>
        <w:t>A. </w:t>
      </w:r>
      <w:r w:rsidR="008F752A" w:rsidRPr="00654131">
        <w:rPr>
          <w:i/>
          <w:sz w:val="28"/>
          <w:szCs w:val="28"/>
        </w:rPr>
        <w:t xml:space="preserve">schachimardanicum </w:t>
      </w:r>
      <w:r w:rsidR="008F752A" w:rsidRPr="00654131">
        <w:rPr>
          <w:sz w:val="28"/>
          <w:szCs w:val="28"/>
        </w:rPr>
        <w:t>Vved</w:t>
      </w:r>
      <w:r w:rsidR="008F752A" w:rsidRPr="00654131">
        <w:rPr>
          <w:i/>
          <w:sz w:val="28"/>
          <w:szCs w:val="28"/>
        </w:rPr>
        <w:t xml:space="preserve">, </w:t>
      </w:r>
      <w:r w:rsidR="00FD7078">
        <w:rPr>
          <w:i/>
          <w:sz w:val="28"/>
          <w:szCs w:val="28"/>
        </w:rPr>
        <w:t>A. </w:t>
      </w:r>
      <w:r w:rsidR="008F752A" w:rsidRPr="00654131">
        <w:rPr>
          <w:i/>
          <w:sz w:val="28"/>
          <w:szCs w:val="28"/>
        </w:rPr>
        <w:t xml:space="preserve">susamyricum </w:t>
      </w:r>
      <w:r w:rsidR="008F752A" w:rsidRPr="00654131">
        <w:rPr>
          <w:sz w:val="28"/>
          <w:szCs w:val="28"/>
        </w:rPr>
        <w:t>Lazkov &amp; Turdumatova,</w:t>
      </w:r>
      <w:r w:rsidR="008F752A" w:rsidRPr="00654131">
        <w:rPr>
          <w:i/>
          <w:sz w:val="28"/>
          <w:szCs w:val="28"/>
        </w:rPr>
        <w:t xml:space="preserve"> </w:t>
      </w:r>
      <w:r w:rsidR="00FD7078">
        <w:rPr>
          <w:i/>
          <w:sz w:val="28"/>
          <w:szCs w:val="28"/>
        </w:rPr>
        <w:t>A. </w:t>
      </w:r>
      <w:r w:rsidR="008F752A" w:rsidRPr="00654131">
        <w:rPr>
          <w:i/>
          <w:sz w:val="28"/>
          <w:szCs w:val="28"/>
        </w:rPr>
        <w:t xml:space="preserve">vvedenskyanum </w:t>
      </w:r>
      <w:r w:rsidR="008F752A" w:rsidRPr="00654131">
        <w:rPr>
          <w:sz w:val="28"/>
          <w:szCs w:val="28"/>
        </w:rPr>
        <w:t xml:space="preserve">Pavl, </w:t>
      </w:r>
      <w:r w:rsidR="00FD7078">
        <w:rPr>
          <w:i/>
          <w:sz w:val="28"/>
          <w:szCs w:val="28"/>
        </w:rPr>
        <w:t>A. </w:t>
      </w:r>
      <w:r w:rsidR="008F752A" w:rsidRPr="00654131">
        <w:rPr>
          <w:i/>
          <w:sz w:val="28"/>
          <w:szCs w:val="28"/>
        </w:rPr>
        <w:t>zergericum</w:t>
      </w:r>
      <w:r w:rsidR="008F752A" w:rsidRPr="00654131">
        <w:rPr>
          <w:sz w:val="28"/>
          <w:szCs w:val="28"/>
        </w:rPr>
        <w:t xml:space="preserve"> F. Khass. et R. M. Fritsch.</w:t>
      </w:r>
    </w:p>
    <w:p w14:paraId="017806A6" w14:textId="3C50C8DE" w:rsidR="008F752A" w:rsidRPr="00654131" w:rsidRDefault="008F752A" w:rsidP="008325A4">
      <w:pPr>
        <w:spacing w:line="360" w:lineRule="auto"/>
        <w:ind w:firstLine="567"/>
        <w:jc w:val="both"/>
        <w:rPr>
          <w:sz w:val="28"/>
          <w:szCs w:val="28"/>
          <w:lang w:val="de-DE"/>
        </w:rPr>
      </w:pPr>
      <w:r w:rsidRPr="00654131">
        <w:rPr>
          <w:b/>
          <w:bCs/>
          <w:iCs/>
          <w:sz w:val="28"/>
          <w:szCs w:val="28"/>
          <w:lang w:val="de-DE"/>
        </w:rPr>
        <w:t>1.2.</w:t>
      </w:r>
      <w:r w:rsidRPr="00654131">
        <w:rPr>
          <w:iCs/>
          <w:sz w:val="28"/>
          <w:szCs w:val="28"/>
          <w:lang w:val="de-DE"/>
        </w:rPr>
        <w:t xml:space="preserve"> </w:t>
      </w:r>
      <w:r w:rsidRPr="00654131">
        <w:rPr>
          <w:b/>
          <w:iCs/>
          <w:sz w:val="28"/>
          <w:szCs w:val="28"/>
        </w:rPr>
        <w:t>Подсекция</w:t>
      </w:r>
      <w:r w:rsidRPr="00654131">
        <w:rPr>
          <w:b/>
          <w:i/>
          <w:iCs/>
          <w:sz w:val="28"/>
          <w:szCs w:val="28"/>
          <w:lang w:val="de-DE"/>
        </w:rPr>
        <w:t xml:space="preserve"> </w:t>
      </w:r>
      <w:proofErr w:type="spellStart"/>
      <w:r w:rsidRPr="00654131">
        <w:rPr>
          <w:b/>
          <w:i/>
          <w:iCs/>
          <w:sz w:val="28"/>
          <w:szCs w:val="28"/>
          <w:lang w:val="de-DE"/>
        </w:rPr>
        <w:t>Albidiflora</w:t>
      </w:r>
      <w:proofErr w:type="spellEnd"/>
      <w:r w:rsidRPr="00654131">
        <w:rPr>
          <w:i/>
          <w:iCs/>
          <w:sz w:val="28"/>
          <w:szCs w:val="28"/>
          <w:lang w:val="de-DE"/>
        </w:rPr>
        <w:t xml:space="preserve"> </w:t>
      </w:r>
      <w:proofErr w:type="spellStart"/>
      <w:r w:rsidRPr="00654131">
        <w:rPr>
          <w:sz w:val="28"/>
          <w:szCs w:val="28"/>
          <w:lang w:val="de-DE"/>
        </w:rPr>
        <w:t>R.M.Fritsch</w:t>
      </w:r>
      <w:proofErr w:type="spellEnd"/>
      <w:r w:rsidRPr="00654131">
        <w:rPr>
          <w:sz w:val="28"/>
          <w:szCs w:val="28"/>
          <w:lang w:val="de-DE"/>
        </w:rPr>
        <w:t xml:space="preserve">: </w:t>
      </w:r>
      <w:r w:rsidR="00FD7078">
        <w:rPr>
          <w:i/>
          <w:iCs/>
          <w:sz w:val="28"/>
          <w:szCs w:val="28"/>
          <w:lang w:val="de-DE"/>
        </w:rPr>
        <w:t>A. </w:t>
      </w:r>
      <w:proofErr w:type="spellStart"/>
      <w:r w:rsidRPr="00654131">
        <w:rPr>
          <w:i/>
          <w:iCs/>
          <w:sz w:val="28"/>
          <w:szCs w:val="28"/>
          <w:lang w:val="de-DE"/>
        </w:rPr>
        <w:t>saposhnikovii</w:t>
      </w:r>
      <w:proofErr w:type="spellEnd"/>
      <w:r w:rsidRPr="00654131">
        <w:rPr>
          <w:i/>
          <w:iCs/>
          <w:sz w:val="28"/>
          <w:szCs w:val="28"/>
          <w:lang w:val="de-DE"/>
        </w:rPr>
        <w:tab/>
        <w:t xml:space="preserve"> </w:t>
      </w:r>
      <w:r w:rsidRPr="00654131">
        <w:rPr>
          <w:sz w:val="28"/>
          <w:szCs w:val="28"/>
          <w:lang w:val="de-DE"/>
        </w:rPr>
        <w:t>Nikitina.</w:t>
      </w:r>
    </w:p>
    <w:p w14:paraId="74A3C320" w14:textId="26C6C2A3" w:rsidR="008F752A" w:rsidRPr="00654131" w:rsidRDefault="008F752A" w:rsidP="008325A4">
      <w:pPr>
        <w:spacing w:line="360" w:lineRule="auto"/>
        <w:ind w:firstLine="567"/>
        <w:jc w:val="both"/>
        <w:rPr>
          <w:sz w:val="28"/>
          <w:szCs w:val="28"/>
          <w:lang w:val="en-US"/>
        </w:rPr>
      </w:pPr>
      <w:r w:rsidRPr="00654131">
        <w:rPr>
          <w:b/>
          <w:bCs/>
          <w:iCs/>
          <w:sz w:val="28"/>
          <w:szCs w:val="28"/>
          <w:lang w:val="de-DE"/>
        </w:rPr>
        <w:t>1.3.</w:t>
      </w:r>
      <w:r w:rsidRPr="00654131">
        <w:rPr>
          <w:iCs/>
          <w:sz w:val="28"/>
          <w:szCs w:val="28"/>
          <w:lang w:val="de-DE"/>
        </w:rPr>
        <w:t xml:space="preserve"> </w:t>
      </w:r>
      <w:r w:rsidRPr="00654131">
        <w:rPr>
          <w:b/>
          <w:iCs/>
          <w:sz w:val="28"/>
          <w:szCs w:val="28"/>
        </w:rPr>
        <w:t>Подсекция</w:t>
      </w:r>
      <w:r w:rsidRPr="00654131">
        <w:rPr>
          <w:b/>
          <w:i/>
          <w:iCs/>
          <w:sz w:val="28"/>
          <w:szCs w:val="28"/>
          <w:lang w:val="de-DE"/>
        </w:rPr>
        <w:t xml:space="preserve"> </w:t>
      </w:r>
      <w:proofErr w:type="spellStart"/>
      <w:r w:rsidRPr="00654131">
        <w:rPr>
          <w:b/>
          <w:i/>
          <w:iCs/>
          <w:sz w:val="28"/>
          <w:szCs w:val="28"/>
          <w:lang w:val="de-DE"/>
        </w:rPr>
        <w:t>Durovaginata</w:t>
      </w:r>
      <w:proofErr w:type="spellEnd"/>
      <w:r w:rsidRPr="00654131">
        <w:rPr>
          <w:i/>
          <w:iCs/>
          <w:sz w:val="28"/>
          <w:szCs w:val="28"/>
          <w:lang w:val="de-DE"/>
        </w:rPr>
        <w:t xml:space="preserve"> </w:t>
      </w:r>
      <w:proofErr w:type="spellStart"/>
      <w:r w:rsidRPr="00654131">
        <w:rPr>
          <w:sz w:val="28"/>
          <w:szCs w:val="28"/>
          <w:lang w:val="de-DE"/>
        </w:rPr>
        <w:t>R.M.Fritsch</w:t>
      </w:r>
      <w:proofErr w:type="spellEnd"/>
      <w:r w:rsidRPr="00654131">
        <w:rPr>
          <w:sz w:val="28"/>
          <w:szCs w:val="28"/>
          <w:lang w:val="de-DE"/>
        </w:rPr>
        <w:t xml:space="preserve">: </w:t>
      </w:r>
      <w:r w:rsidR="00FD7078">
        <w:rPr>
          <w:i/>
          <w:iCs/>
          <w:sz w:val="28"/>
          <w:szCs w:val="28"/>
          <w:lang w:val="en-US"/>
        </w:rPr>
        <w:t>A. </w:t>
      </w:r>
      <w:proofErr w:type="spellStart"/>
      <w:r w:rsidRPr="00654131">
        <w:rPr>
          <w:i/>
          <w:iCs/>
          <w:sz w:val="28"/>
          <w:szCs w:val="28"/>
          <w:lang w:val="en-US"/>
        </w:rPr>
        <w:t>dodecadontum</w:t>
      </w:r>
      <w:proofErr w:type="spellEnd"/>
      <w:r w:rsidRPr="00654131">
        <w:rPr>
          <w:i/>
          <w:iCs/>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severtzovioides</w:t>
      </w:r>
      <w:proofErr w:type="spellEnd"/>
      <w:r w:rsidRPr="00654131">
        <w:rPr>
          <w:i/>
          <w:iCs/>
          <w:sz w:val="28"/>
          <w:szCs w:val="28"/>
          <w:lang w:val="en-US"/>
        </w:rPr>
        <w:t xml:space="preserve"> </w:t>
      </w:r>
      <w:r w:rsidRPr="00654131">
        <w:rPr>
          <w:sz w:val="28"/>
          <w:szCs w:val="28"/>
          <w:lang w:val="en-US"/>
        </w:rPr>
        <w:t>R. M. Fritsch.</w:t>
      </w:r>
    </w:p>
    <w:p w14:paraId="4981A500" w14:textId="6D4F490C" w:rsidR="008F752A" w:rsidRPr="00654131" w:rsidRDefault="008F752A" w:rsidP="008325A4">
      <w:pPr>
        <w:spacing w:line="360" w:lineRule="auto"/>
        <w:ind w:firstLine="567"/>
        <w:jc w:val="both"/>
        <w:rPr>
          <w:sz w:val="28"/>
          <w:szCs w:val="28"/>
          <w:lang w:val="en-US"/>
        </w:rPr>
      </w:pPr>
      <w:r w:rsidRPr="00654131">
        <w:rPr>
          <w:b/>
          <w:bCs/>
          <w:iCs/>
          <w:sz w:val="28"/>
          <w:szCs w:val="28"/>
          <w:lang w:val="en-US"/>
        </w:rPr>
        <w:lastRenderedPageBreak/>
        <w:t>1.4.</w:t>
      </w:r>
      <w:r w:rsidRPr="00654131">
        <w:rPr>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Inornatae</w:t>
      </w:r>
      <w:proofErr w:type="spellEnd"/>
      <w:r w:rsidRPr="00654131">
        <w:rPr>
          <w:i/>
          <w:iCs/>
          <w:sz w:val="28"/>
          <w:szCs w:val="28"/>
          <w:lang w:val="en-US"/>
        </w:rPr>
        <w:t xml:space="preserve"> </w:t>
      </w:r>
      <w:proofErr w:type="spellStart"/>
      <w:r w:rsidRPr="00654131">
        <w:rPr>
          <w:sz w:val="28"/>
          <w:szCs w:val="28"/>
          <w:lang w:val="de-DE"/>
        </w:rPr>
        <w:t>R.M.Fritsch</w:t>
      </w:r>
      <w:proofErr w:type="spellEnd"/>
      <w:r w:rsidRPr="00654131">
        <w:rPr>
          <w:sz w:val="28"/>
          <w:szCs w:val="28"/>
          <w:lang w:val="de-DE"/>
        </w:rPr>
        <w:t xml:space="preserve">: </w:t>
      </w:r>
      <w:r w:rsidR="00FD7078">
        <w:rPr>
          <w:i/>
          <w:iCs/>
          <w:sz w:val="28"/>
          <w:szCs w:val="28"/>
          <w:lang w:val="en-US"/>
        </w:rPr>
        <w:t>A. </w:t>
      </w:r>
      <w:proofErr w:type="spellStart"/>
      <w:r w:rsidRPr="00654131">
        <w:rPr>
          <w:i/>
          <w:iCs/>
          <w:sz w:val="28"/>
          <w:szCs w:val="28"/>
          <w:lang w:val="en-US"/>
        </w:rPr>
        <w:t>sewerzowii</w:t>
      </w:r>
      <w:proofErr w:type="spellEnd"/>
      <w:r w:rsidRPr="00654131">
        <w:rPr>
          <w:i/>
          <w:iCs/>
          <w:sz w:val="28"/>
          <w:szCs w:val="28"/>
          <w:lang w:val="en-US"/>
        </w:rPr>
        <w:t xml:space="preserve"> </w:t>
      </w:r>
      <w:r w:rsidRPr="00654131">
        <w:rPr>
          <w:sz w:val="28"/>
          <w:szCs w:val="28"/>
          <w:lang w:val="en-US"/>
        </w:rPr>
        <w:t>Regel.</w:t>
      </w:r>
    </w:p>
    <w:p w14:paraId="0DA3D87B" w14:textId="754BCEEB" w:rsidR="008F752A" w:rsidRPr="00654131" w:rsidRDefault="008F752A" w:rsidP="008325A4">
      <w:pPr>
        <w:spacing w:line="360" w:lineRule="auto"/>
        <w:ind w:firstLine="567"/>
        <w:jc w:val="both"/>
        <w:rPr>
          <w:sz w:val="28"/>
          <w:szCs w:val="28"/>
          <w:lang w:val="en-GB"/>
        </w:rPr>
      </w:pPr>
      <w:r w:rsidRPr="00654131">
        <w:rPr>
          <w:b/>
          <w:bCs/>
          <w:iCs/>
          <w:sz w:val="28"/>
          <w:szCs w:val="28"/>
          <w:lang w:val="en-US"/>
        </w:rPr>
        <w:t>1.5.</w:t>
      </w:r>
      <w:r w:rsidRPr="00654131">
        <w:rPr>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Pharmakoprason</w:t>
      </w:r>
      <w:proofErr w:type="spellEnd"/>
      <w:r w:rsidRPr="00654131">
        <w:rPr>
          <w:i/>
          <w:iCs/>
          <w:sz w:val="28"/>
          <w:szCs w:val="28"/>
          <w:lang w:val="en-US"/>
        </w:rPr>
        <w:t xml:space="preserve"> </w:t>
      </w:r>
      <w:proofErr w:type="spellStart"/>
      <w:r w:rsidRPr="00654131">
        <w:rPr>
          <w:sz w:val="28"/>
          <w:szCs w:val="28"/>
          <w:lang w:val="de-DE"/>
        </w:rPr>
        <w:t>R.M.Fritsch</w:t>
      </w:r>
      <w:proofErr w:type="spellEnd"/>
      <w:r w:rsidRPr="00654131">
        <w:rPr>
          <w:sz w:val="28"/>
          <w:szCs w:val="28"/>
          <w:lang w:val="de-DE"/>
        </w:rPr>
        <w:t xml:space="preserve">: </w:t>
      </w:r>
      <w:r w:rsidR="00FD7078">
        <w:rPr>
          <w:i/>
          <w:iCs/>
          <w:sz w:val="28"/>
          <w:szCs w:val="28"/>
          <w:lang w:val="en-US"/>
        </w:rPr>
        <w:t>A. </w:t>
      </w:r>
      <w:proofErr w:type="spellStart"/>
      <w:r w:rsidRPr="00654131">
        <w:rPr>
          <w:i/>
          <w:iCs/>
          <w:sz w:val="28"/>
          <w:szCs w:val="28"/>
          <w:lang w:val="en-US"/>
        </w:rPr>
        <w:t>tschimganicum</w:t>
      </w:r>
      <w:proofErr w:type="spellEnd"/>
      <w:r w:rsidRPr="00654131">
        <w:rPr>
          <w:i/>
          <w:iCs/>
          <w:sz w:val="28"/>
          <w:szCs w:val="28"/>
          <w:lang w:val="en-US"/>
        </w:rPr>
        <w:t xml:space="preserve"> </w:t>
      </w:r>
      <w:r w:rsidRPr="00654131">
        <w:rPr>
          <w:sz w:val="28"/>
          <w:szCs w:val="28"/>
          <w:lang w:val="en-GB"/>
        </w:rPr>
        <w:t xml:space="preserve">[B. </w:t>
      </w:r>
      <w:proofErr w:type="spellStart"/>
      <w:r w:rsidRPr="00654131">
        <w:rPr>
          <w:sz w:val="28"/>
          <w:szCs w:val="28"/>
          <w:lang w:val="en-GB"/>
        </w:rPr>
        <w:t>Fedtsch</w:t>
      </w:r>
      <w:proofErr w:type="spellEnd"/>
      <w:r w:rsidRPr="00654131">
        <w:rPr>
          <w:sz w:val="28"/>
          <w:szCs w:val="28"/>
          <w:lang w:val="en-GB"/>
        </w:rPr>
        <w:t xml:space="preserve">. </w:t>
      </w:r>
      <w:r w:rsidRPr="00654131">
        <w:rPr>
          <w:sz w:val="28"/>
          <w:szCs w:val="28"/>
          <w:lang w:val="en-GB"/>
        </w:rPr>
        <w:tab/>
        <w:t>ex] O. </w:t>
      </w:r>
      <w:proofErr w:type="spellStart"/>
      <w:r w:rsidRPr="00654131">
        <w:rPr>
          <w:sz w:val="28"/>
          <w:szCs w:val="28"/>
          <w:lang w:val="en-GB"/>
        </w:rPr>
        <w:t>Fedtsch</w:t>
      </w:r>
      <w:proofErr w:type="spellEnd"/>
      <w:r w:rsidRPr="00654131">
        <w:rPr>
          <w:sz w:val="28"/>
          <w:szCs w:val="28"/>
          <w:lang w:val="en-GB"/>
        </w:rPr>
        <w:t>.</w:t>
      </w:r>
    </w:p>
    <w:p w14:paraId="61B4943D" w14:textId="77777777" w:rsidR="008F752A" w:rsidRPr="00654131" w:rsidRDefault="008F752A" w:rsidP="008325A4">
      <w:pPr>
        <w:spacing w:line="360" w:lineRule="auto"/>
        <w:ind w:firstLine="284"/>
        <w:jc w:val="both"/>
        <w:rPr>
          <w:iCs/>
          <w:sz w:val="28"/>
          <w:szCs w:val="28"/>
          <w:lang w:val="en-US"/>
        </w:rPr>
      </w:pPr>
      <w:r w:rsidRPr="00654131">
        <w:rPr>
          <w:b/>
          <w:bCs/>
          <w:iCs/>
          <w:sz w:val="28"/>
          <w:szCs w:val="28"/>
          <w:lang w:val="en-US"/>
        </w:rPr>
        <w:t>2</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Compactoprason</w:t>
      </w:r>
      <w:proofErr w:type="spellEnd"/>
      <w:r w:rsidRPr="00654131">
        <w:rPr>
          <w:i/>
          <w:iCs/>
          <w:sz w:val="28"/>
          <w:szCs w:val="28"/>
          <w:lang w:val="en-US"/>
        </w:rPr>
        <w:t xml:space="preserve"> </w:t>
      </w:r>
      <w:proofErr w:type="spellStart"/>
      <w:r w:rsidRPr="00654131">
        <w:rPr>
          <w:sz w:val="28"/>
          <w:szCs w:val="28"/>
          <w:lang w:val="de-DE"/>
        </w:rPr>
        <w:t>R.</w:t>
      </w:r>
      <w:proofErr w:type="gramStart"/>
      <w:r w:rsidRPr="00654131">
        <w:rPr>
          <w:sz w:val="28"/>
          <w:szCs w:val="28"/>
          <w:lang w:val="de-DE"/>
        </w:rPr>
        <w:t>M.Fritsch</w:t>
      </w:r>
      <w:proofErr w:type="spellEnd"/>
      <w:proofErr w:type="gramEnd"/>
      <w:r w:rsidRPr="00654131">
        <w:rPr>
          <w:iCs/>
          <w:sz w:val="28"/>
          <w:szCs w:val="28"/>
          <w:lang w:val="en-US"/>
        </w:rPr>
        <w:t>.</w:t>
      </w:r>
    </w:p>
    <w:p w14:paraId="67A7D2C8" w14:textId="63E1C3F1" w:rsidR="008F752A" w:rsidRPr="00654131" w:rsidRDefault="008F752A" w:rsidP="008325A4">
      <w:pPr>
        <w:spacing w:line="360" w:lineRule="auto"/>
        <w:ind w:firstLine="567"/>
        <w:jc w:val="both"/>
        <w:rPr>
          <w:sz w:val="28"/>
          <w:szCs w:val="28"/>
          <w:lang w:val="en-US"/>
        </w:rPr>
      </w:pPr>
      <w:r w:rsidRPr="00654131">
        <w:rPr>
          <w:b/>
          <w:bCs/>
          <w:iCs/>
          <w:sz w:val="28"/>
          <w:szCs w:val="28"/>
          <w:lang w:val="en-US"/>
        </w:rPr>
        <w:t>2.1.</w:t>
      </w:r>
      <w:r w:rsidRPr="00654131">
        <w:rPr>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Erectopetala</w:t>
      </w:r>
      <w:proofErr w:type="spellEnd"/>
      <w:r w:rsidRPr="00654131">
        <w:rPr>
          <w:i/>
          <w:iCs/>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macleanii</w:t>
      </w:r>
      <w:proofErr w:type="spellEnd"/>
      <w:r w:rsidRPr="00654131">
        <w:rPr>
          <w:i/>
          <w:iCs/>
          <w:sz w:val="28"/>
          <w:szCs w:val="28"/>
          <w:lang w:val="en-US"/>
        </w:rPr>
        <w:t xml:space="preserve"> </w:t>
      </w:r>
      <w:r w:rsidRPr="00654131">
        <w:rPr>
          <w:sz w:val="28"/>
          <w:szCs w:val="28"/>
          <w:lang w:val="en-US"/>
        </w:rPr>
        <w:t>Baker.</w:t>
      </w:r>
    </w:p>
    <w:p w14:paraId="2C4E2EB4" w14:textId="77777777" w:rsidR="008F752A" w:rsidRPr="00654131" w:rsidRDefault="008F752A" w:rsidP="008325A4">
      <w:pPr>
        <w:spacing w:line="360" w:lineRule="auto"/>
        <w:ind w:firstLine="284"/>
        <w:jc w:val="both"/>
        <w:rPr>
          <w:iCs/>
          <w:sz w:val="28"/>
          <w:szCs w:val="28"/>
          <w:lang w:val="en-US"/>
        </w:rPr>
      </w:pPr>
      <w:r w:rsidRPr="00654131">
        <w:rPr>
          <w:b/>
          <w:bCs/>
          <w:iCs/>
          <w:sz w:val="28"/>
          <w:szCs w:val="28"/>
          <w:lang w:val="en-US"/>
        </w:rPr>
        <w:t>3</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Kaloprason</w:t>
      </w:r>
      <w:proofErr w:type="spellEnd"/>
      <w:r w:rsidRPr="00654131">
        <w:rPr>
          <w:i/>
          <w:iCs/>
          <w:sz w:val="28"/>
          <w:szCs w:val="28"/>
          <w:lang w:val="en-US"/>
        </w:rPr>
        <w:t xml:space="preserve"> </w:t>
      </w:r>
      <w:r w:rsidRPr="00654131">
        <w:rPr>
          <w:sz w:val="28"/>
          <w:szCs w:val="28"/>
          <w:lang w:val="en-US"/>
        </w:rPr>
        <w:t>K. Koch</w:t>
      </w:r>
      <w:r w:rsidRPr="00654131">
        <w:rPr>
          <w:iCs/>
          <w:sz w:val="28"/>
          <w:szCs w:val="28"/>
          <w:lang w:val="en-US"/>
        </w:rPr>
        <w:t xml:space="preserve"> </w:t>
      </w:r>
    </w:p>
    <w:p w14:paraId="4E628662" w14:textId="57301F58" w:rsidR="008F752A" w:rsidRPr="00654131" w:rsidRDefault="008F752A" w:rsidP="008325A4">
      <w:pPr>
        <w:spacing w:line="360" w:lineRule="auto"/>
        <w:ind w:firstLine="567"/>
        <w:jc w:val="both"/>
        <w:rPr>
          <w:sz w:val="28"/>
          <w:szCs w:val="28"/>
          <w:lang w:val="en-US"/>
        </w:rPr>
      </w:pPr>
      <w:r w:rsidRPr="00654131">
        <w:rPr>
          <w:b/>
          <w:bCs/>
          <w:iCs/>
          <w:sz w:val="28"/>
          <w:szCs w:val="28"/>
          <w:lang w:val="en-US"/>
        </w:rPr>
        <w:t>3.1.</w:t>
      </w:r>
      <w:r w:rsidRPr="00654131">
        <w:rPr>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Ligulifolia</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protensum</w:t>
      </w:r>
      <w:proofErr w:type="spellEnd"/>
      <w:r w:rsidRPr="00654131">
        <w:rPr>
          <w:i/>
          <w:iCs/>
          <w:sz w:val="28"/>
          <w:szCs w:val="28"/>
          <w:lang w:val="en-US"/>
        </w:rPr>
        <w:t xml:space="preserve"> </w:t>
      </w:r>
      <w:proofErr w:type="spellStart"/>
      <w:r w:rsidRPr="00654131">
        <w:rPr>
          <w:sz w:val="28"/>
          <w:szCs w:val="28"/>
          <w:lang w:val="en-US"/>
        </w:rPr>
        <w:t>Wendelbo</w:t>
      </w:r>
      <w:proofErr w:type="spellEnd"/>
      <w:r w:rsidRPr="00654131">
        <w:rPr>
          <w:sz w:val="28"/>
          <w:szCs w:val="28"/>
          <w:lang w:val="en-US"/>
        </w:rPr>
        <w:t>.</w:t>
      </w:r>
    </w:p>
    <w:p w14:paraId="34CA3305" w14:textId="6E54AADA"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4</w:t>
      </w:r>
      <w:r w:rsidRPr="00654131">
        <w:rPr>
          <w:iCs/>
          <w:sz w:val="28"/>
          <w:szCs w:val="28"/>
          <w:lang w:val="en-US"/>
        </w:rPr>
        <w:t>.</w:t>
      </w:r>
      <w:r w:rsidRPr="00654131">
        <w:rPr>
          <w:i/>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Longibidentata</w:t>
      </w:r>
      <w:proofErr w:type="spellEnd"/>
      <w:r w:rsidRPr="00654131">
        <w:rPr>
          <w:b/>
          <w:i/>
          <w:iCs/>
          <w:sz w:val="28"/>
          <w:szCs w:val="28"/>
          <w:lang w:val="en-US"/>
        </w:rPr>
        <w:t xml:space="preserve"> </w:t>
      </w:r>
      <w:r w:rsidRPr="00654131">
        <w:rPr>
          <w:sz w:val="28"/>
          <w:szCs w:val="28"/>
          <w:lang w:val="en-US"/>
        </w:rPr>
        <w:t xml:space="preserve">(R.M. Fritsch) R.M. Fritsch: </w:t>
      </w:r>
      <w:r w:rsidR="00FD7078">
        <w:rPr>
          <w:i/>
          <w:iCs/>
          <w:sz w:val="28"/>
          <w:szCs w:val="28"/>
          <w:lang w:val="en-US"/>
        </w:rPr>
        <w:t>A. </w:t>
      </w:r>
      <w:proofErr w:type="spellStart"/>
      <w:r w:rsidRPr="00654131">
        <w:rPr>
          <w:i/>
          <w:iCs/>
          <w:sz w:val="28"/>
          <w:szCs w:val="28"/>
          <w:lang w:val="en-US"/>
        </w:rPr>
        <w:t>chychkanense</w:t>
      </w:r>
      <w:proofErr w:type="spellEnd"/>
      <w:r w:rsidRPr="00654131">
        <w:rPr>
          <w:i/>
          <w:iCs/>
          <w:sz w:val="28"/>
          <w:szCs w:val="28"/>
          <w:lang w:val="en-US"/>
        </w:rPr>
        <w:t xml:space="preserve"> </w:t>
      </w:r>
    </w:p>
    <w:p w14:paraId="4C14235A" w14:textId="3633E04A" w:rsidR="008F752A" w:rsidRPr="00654131" w:rsidRDefault="008F752A" w:rsidP="008325A4">
      <w:pPr>
        <w:spacing w:line="360" w:lineRule="auto"/>
        <w:ind w:left="851" w:firstLine="1"/>
        <w:jc w:val="both"/>
        <w:rPr>
          <w:sz w:val="28"/>
          <w:szCs w:val="28"/>
          <w:lang w:val="en-US"/>
        </w:rPr>
      </w:pP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fetisowii</w:t>
      </w:r>
      <w:proofErr w:type="spellEnd"/>
      <w:r w:rsidRPr="00654131">
        <w:rPr>
          <w:i/>
          <w:iCs/>
          <w:sz w:val="28"/>
          <w:szCs w:val="28"/>
          <w:lang w:val="en-US"/>
        </w:rPr>
        <w:t xml:space="preserve"> </w:t>
      </w:r>
      <w:r w:rsidRPr="00654131">
        <w:rPr>
          <w:sz w:val="28"/>
          <w:szCs w:val="28"/>
          <w:lang w:val="en-US"/>
        </w:rPr>
        <w:t>Regel.</w:t>
      </w:r>
    </w:p>
    <w:p w14:paraId="3B9D1A0C" w14:textId="77777777"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5</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Megaloprason</w:t>
      </w:r>
      <w:proofErr w:type="spellEnd"/>
      <w:r w:rsidRPr="00654131">
        <w:rPr>
          <w:i/>
          <w:iCs/>
          <w:sz w:val="28"/>
          <w:szCs w:val="28"/>
          <w:lang w:val="en-US"/>
        </w:rPr>
        <w:t xml:space="preserve"> </w:t>
      </w:r>
      <w:proofErr w:type="spellStart"/>
      <w:r w:rsidRPr="00654131">
        <w:rPr>
          <w:sz w:val="28"/>
          <w:szCs w:val="28"/>
          <w:lang w:val="en-US"/>
        </w:rPr>
        <w:t>Wendelbo</w:t>
      </w:r>
      <w:proofErr w:type="spellEnd"/>
      <w:r w:rsidRPr="00654131">
        <w:rPr>
          <w:sz w:val="28"/>
          <w:szCs w:val="28"/>
          <w:lang w:val="en-US"/>
        </w:rPr>
        <w:t xml:space="preserve"> s. str.</w:t>
      </w:r>
      <w:r w:rsidRPr="00654131">
        <w:rPr>
          <w:i/>
          <w:iCs/>
          <w:sz w:val="28"/>
          <w:szCs w:val="28"/>
          <w:lang w:val="en-US"/>
        </w:rPr>
        <w:t xml:space="preserve"> </w:t>
      </w:r>
    </w:p>
    <w:p w14:paraId="14FD1CD9" w14:textId="7C4AB2BA" w:rsidR="008F752A" w:rsidRPr="00654131" w:rsidRDefault="008F752A" w:rsidP="008325A4">
      <w:pPr>
        <w:spacing w:line="360" w:lineRule="auto"/>
        <w:ind w:firstLine="567"/>
        <w:jc w:val="both"/>
        <w:rPr>
          <w:sz w:val="28"/>
          <w:szCs w:val="28"/>
          <w:lang w:val="en-US"/>
        </w:rPr>
      </w:pPr>
      <w:r w:rsidRPr="00654131">
        <w:rPr>
          <w:b/>
          <w:bCs/>
          <w:iCs/>
          <w:sz w:val="28"/>
          <w:szCs w:val="28"/>
          <w:lang w:val="en-US"/>
        </w:rPr>
        <w:t>5.1.</w:t>
      </w:r>
      <w:r w:rsidRPr="00654131">
        <w:rPr>
          <w:i/>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Spiralitunicata</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suworowii</w:t>
      </w:r>
      <w:proofErr w:type="spellEnd"/>
      <w:r w:rsidRPr="00654131">
        <w:rPr>
          <w:i/>
          <w:iCs/>
          <w:sz w:val="28"/>
          <w:szCs w:val="28"/>
          <w:lang w:val="en-US"/>
        </w:rPr>
        <w:t xml:space="preserve"> </w:t>
      </w:r>
      <w:r w:rsidRPr="00654131">
        <w:rPr>
          <w:sz w:val="28"/>
          <w:szCs w:val="28"/>
          <w:lang w:val="en-US"/>
        </w:rPr>
        <w:t>Regel.</w:t>
      </w:r>
    </w:p>
    <w:p w14:paraId="4D48662E" w14:textId="1574F3F0" w:rsidR="008F752A" w:rsidRPr="00654131" w:rsidRDefault="008F752A" w:rsidP="008325A4">
      <w:pPr>
        <w:spacing w:line="360" w:lineRule="auto"/>
        <w:ind w:firstLine="284"/>
        <w:jc w:val="both"/>
        <w:rPr>
          <w:sz w:val="28"/>
          <w:szCs w:val="28"/>
          <w:lang w:val="en-US"/>
        </w:rPr>
      </w:pPr>
      <w:r w:rsidRPr="00654131">
        <w:rPr>
          <w:b/>
          <w:bCs/>
          <w:iCs/>
          <w:sz w:val="28"/>
          <w:szCs w:val="28"/>
          <w:lang w:val="en-US"/>
        </w:rPr>
        <w:t>6</w:t>
      </w:r>
      <w:r w:rsidRPr="00654131">
        <w:rPr>
          <w:iCs/>
          <w:sz w:val="28"/>
          <w:szCs w:val="28"/>
          <w:lang w:val="en-US"/>
        </w:rPr>
        <w:t>.</w:t>
      </w:r>
      <w:r w:rsidRPr="00654131">
        <w:rPr>
          <w:b/>
          <w:i/>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Miniprason</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karataviense</w:t>
      </w:r>
      <w:proofErr w:type="spellEnd"/>
      <w:r w:rsidRPr="00654131">
        <w:rPr>
          <w:i/>
          <w:iCs/>
          <w:sz w:val="28"/>
          <w:szCs w:val="28"/>
          <w:lang w:val="en-US"/>
        </w:rPr>
        <w:t xml:space="preserve"> </w:t>
      </w:r>
      <w:r w:rsidRPr="00654131">
        <w:rPr>
          <w:sz w:val="28"/>
          <w:szCs w:val="28"/>
          <w:lang w:val="en-US"/>
        </w:rPr>
        <w:t>Regel.</w:t>
      </w:r>
    </w:p>
    <w:p w14:paraId="6D84D923" w14:textId="77777777" w:rsidR="008F752A" w:rsidRPr="00654131" w:rsidRDefault="008F752A" w:rsidP="008325A4">
      <w:pPr>
        <w:spacing w:line="360" w:lineRule="auto"/>
        <w:ind w:firstLine="284"/>
        <w:jc w:val="both"/>
        <w:rPr>
          <w:iCs/>
          <w:sz w:val="28"/>
          <w:szCs w:val="28"/>
          <w:lang w:val="en-US"/>
        </w:rPr>
      </w:pPr>
      <w:r w:rsidRPr="00654131">
        <w:rPr>
          <w:b/>
          <w:bCs/>
          <w:iCs/>
          <w:sz w:val="28"/>
          <w:szCs w:val="28"/>
          <w:lang w:val="en-US"/>
        </w:rPr>
        <w:t>7</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sz w:val="28"/>
          <w:szCs w:val="28"/>
          <w:lang w:val="en-US"/>
        </w:rPr>
        <w:t>Procerallium</w:t>
      </w:r>
      <w:proofErr w:type="spellEnd"/>
      <w:r w:rsidRPr="00654131">
        <w:rPr>
          <w:sz w:val="28"/>
          <w:szCs w:val="28"/>
          <w:lang w:val="en-US"/>
        </w:rPr>
        <w:t xml:space="preserve"> R.M. Fritsch</w:t>
      </w:r>
      <w:r w:rsidRPr="00654131">
        <w:rPr>
          <w:iCs/>
          <w:sz w:val="28"/>
          <w:szCs w:val="28"/>
          <w:lang w:val="en-US"/>
        </w:rPr>
        <w:t>.</w:t>
      </w:r>
    </w:p>
    <w:p w14:paraId="1C8AF92C" w14:textId="77328C02" w:rsidR="008F752A" w:rsidRPr="00654131" w:rsidRDefault="008F752A" w:rsidP="008325A4">
      <w:pPr>
        <w:spacing w:line="360" w:lineRule="auto"/>
        <w:ind w:firstLine="567"/>
        <w:jc w:val="both"/>
        <w:rPr>
          <w:sz w:val="28"/>
          <w:szCs w:val="28"/>
          <w:lang w:val="en-US"/>
        </w:rPr>
      </w:pPr>
      <w:r w:rsidRPr="00654131">
        <w:rPr>
          <w:b/>
          <w:bCs/>
          <w:iCs/>
          <w:sz w:val="28"/>
          <w:szCs w:val="28"/>
          <w:lang w:val="en-US"/>
        </w:rPr>
        <w:t>7.1.</w:t>
      </w:r>
      <w:r w:rsidRPr="00654131">
        <w:rPr>
          <w:i/>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Elatae</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altissimum</w:t>
      </w:r>
      <w:proofErr w:type="spellEnd"/>
      <w:r w:rsidRPr="00654131">
        <w:rPr>
          <w:i/>
          <w:iCs/>
          <w:sz w:val="28"/>
          <w:szCs w:val="28"/>
          <w:lang w:val="en-US"/>
        </w:rPr>
        <w:t xml:space="preserve"> </w:t>
      </w:r>
      <w:r w:rsidRPr="00654131">
        <w:rPr>
          <w:sz w:val="28"/>
          <w:szCs w:val="28"/>
          <w:lang w:val="en-US"/>
        </w:rPr>
        <w:t xml:space="preserve">Regel, </w:t>
      </w:r>
      <w:r w:rsidR="00FD7078">
        <w:rPr>
          <w:i/>
          <w:iCs/>
          <w:sz w:val="28"/>
          <w:szCs w:val="28"/>
          <w:lang w:val="en-US"/>
        </w:rPr>
        <w:t>A. </w:t>
      </w:r>
      <w:proofErr w:type="spellStart"/>
      <w:r w:rsidRPr="00654131">
        <w:rPr>
          <w:i/>
          <w:iCs/>
          <w:sz w:val="28"/>
          <w:szCs w:val="28"/>
          <w:lang w:val="en-US"/>
        </w:rPr>
        <w:t>stipitatum</w:t>
      </w:r>
      <w:proofErr w:type="spellEnd"/>
      <w:r w:rsidRPr="00654131">
        <w:rPr>
          <w:i/>
          <w:iCs/>
          <w:sz w:val="28"/>
          <w:szCs w:val="28"/>
          <w:lang w:val="en-US"/>
        </w:rPr>
        <w:t xml:space="preserve"> </w:t>
      </w:r>
      <w:r w:rsidRPr="00654131">
        <w:rPr>
          <w:sz w:val="28"/>
          <w:szCs w:val="28"/>
          <w:lang w:val="en-US"/>
        </w:rPr>
        <w:t>Regel.</w:t>
      </w:r>
    </w:p>
    <w:p w14:paraId="1A85BE5D" w14:textId="77777777" w:rsidR="008F752A" w:rsidRPr="00654131" w:rsidRDefault="008F752A" w:rsidP="008325A4">
      <w:pPr>
        <w:spacing w:line="360" w:lineRule="auto"/>
        <w:ind w:firstLine="284"/>
        <w:jc w:val="both"/>
        <w:rPr>
          <w:sz w:val="28"/>
          <w:szCs w:val="28"/>
          <w:lang w:val="en-US"/>
        </w:rPr>
      </w:pPr>
      <w:r w:rsidRPr="00654131">
        <w:rPr>
          <w:b/>
          <w:bCs/>
          <w:iCs/>
          <w:sz w:val="28"/>
          <w:szCs w:val="28"/>
          <w:lang w:val="en-US"/>
        </w:rPr>
        <w:t>8</w:t>
      </w:r>
      <w:r w:rsidRPr="00654131">
        <w:rPr>
          <w:iCs/>
          <w:sz w:val="28"/>
          <w:szCs w:val="28"/>
          <w:lang w:val="en-US"/>
        </w:rPr>
        <w:t>.</w:t>
      </w:r>
      <w:r w:rsidRPr="00654131">
        <w:rPr>
          <w:b/>
          <w:i/>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sz w:val="28"/>
          <w:szCs w:val="28"/>
          <w:lang w:val="en-US"/>
        </w:rPr>
        <w:t>Regeloprason</w:t>
      </w:r>
      <w:proofErr w:type="spellEnd"/>
      <w:r w:rsidRPr="00654131">
        <w:rPr>
          <w:b/>
          <w:sz w:val="28"/>
          <w:szCs w:val="28"/>
          <w:lang w:val="en-US"/>
        </w:rPr>
        <w:t xml:space="preserve"> </w:t>
      </w:r>
      <w:proofErr w:type="spellStart"/>
      <w:r w:rsidRPr="00654131">
        <w:rPr>
          <w:sz w:val="28"/>
          <w:szCs w:val="28"/>
          <w:lang w:val="en-US"/>
        </w:rPr>
        <w:t>Wendelbo</w:t>
      </w:r>
      <w:proofErr w:type="spellEnd"/>
      <w:r w:rsidRPr="00654131">
        <w:rPr>
          <w:sz w:val="28"/>
          <w:szCs w:val="28"/>
          <w:lang w:val="en-US"/>
        </w:rPr>
        <w:t>.</w:t>
      </w:r>
    </w:p>
    <w:p w14:paraId="17E4C42A" w14:textId="45925609" w:rsidR="008F752A" w:rsidRPr="00654131" w:rsidRDefault="008F752A" w:rsidP="008325A4">
      <w:pPr>
        <w:spacing w:line="360" w:lineRule="auto"/>
        <w:ind w:firstLine="567"/>
        <w:jc w:val="both"/>
        <w:rPr>
          <w:bCs/>
          <w:iCs/>
          <w:sz w:val="28"/>
          <w:szCs w:val="28"/>
          <w:lang w:val="en-US"/>
        </w:rPr>
      </w:pPr>
      <w:r w:rsidRPr="00654131">
        <w:rPr>
          <w:b/>
          <w:bCs/>
          <w:sz w:val="28"/>
          <w:szCs w:val="28"/>
          <w:lang w:val="en-US"/>
        </w:rPr>
        <w:t>8.1</w:t>
      </w:r>
      <w:r w:rsidRPr="00654131">
        <w:rPr>
          <w:sz w:val="28"/>
          <w:szCs w:val="28"/>
          <w:lang w:val="en-US"/>
        </w:rPr>
        <w:t xml:space="preserve">. </w:t>
      </w:r>
      <w:r w:rsidRPr="00654131">
        <w:rPr>
          <w:b/>
          <w:sz w:val="28"/>
          <w:szCs w:val="28"/>
        </w:rPr>
        <w:t>Подсекция</w:t>
      </w:r>
      <w:r w:rsidRPr="00654131">
        <w:rPr>
          <w:b/>
          <w:sz w:val="28"/>
          <w:szCs w:val="28"/>
          <w:lang w:val="en-US"/>
        </w:rPr>
        <w:t xml:space="preserve"> </w:t>
      </w:r>
      <w:proofErr w:type="spellStart"/>
      <w:r w:rsidRPr="00654131">
        <w:rPr>
          <w:b/>
          <w:i/>
          <w:iCs/>
          <w:sz w:val="28"/>
          <w:szCs w:val="28"/>
          <w:lang w:val="en-US"/>
        </w:rPr>
        <w:t>Diffusoumbellata</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iliense</w:t>
      </w:r>
      <w:proofErr w:type="spellEnd"/>
      <w:r w:rsidRPr="00654131">
        <w:rPr>
          <w:i/>
          <w:iCs/>
          <w:sz w:val="28"/>
          <w:szCs w:val="28"/>
          <w:lang w:val="en-US"/>
        </w:rPr>
        <w:t xml:space="preserve"> </w:t>
      </w:r>
      <w:r w:rsidRPr="00654131">
        <w:rPr>
          <w:bCs/>
          <w:iCs/>
          <w:sz w:val="28"/>
          <w:szCs w:val="28"/>
          <w:lang w:val="en-US"/>
        </w:rPr>
        <w:t>Regel.</w:t>
      </w:r>
    </w:p>
    <w:p w14:paraId="3E463296" w14:textId="005B9B8D" w:rsidR="008F752A" w:rsidRPr="00654131" w:rsidRDefault="008F752A" w:rsidP="008325A4">
      <w:pPr>
        <w:spacing w:line="360" w:lineRule="auto"/>
        <w:ind w:firstLine="567"/>
        <w:jc w:val="both"/>
        <w:rPr>
          <w:sz w:val="28"/>
          <w:szCs w:val="28"/>
          <w:lang w:val="en-US"/>
        </w:rPr>
      </w:pPr>
      <w:r w:rsidRPr="00654131">
        <w:rPr>
          <w:b/>
          <w:bCs/>
          <w:sz w:val="28"/>
          <w:szCs w:val="28"/>
          <w:lang w:val="en-US"/>
        </w:rPr>
        <w:t>8.2.</w:t>
      </w:r>
      <w:r w:rsidRPr="00654131">
        <w:rPr>
          <w:i/>
          <w:iCs/>
          <w:sz w:val="28"/>
          <w:szCs w:val="28"/>
          <w:lang w:val="en-US"/>
        </w:rPr>
        <w:t xml:space="preserve"> </w:t>
      </w:r>
      <w:r w:rsidRPr="00654131">
        <w:rPr>
          <w:b/>
          <w:iCs/>
          <w:sz w:val="28"/>
          <w:szCs w:val="28"/>
        </w:rPr>
        <w:t>Подсекция</w:t>
      </w:r>
      <w:r w:rsidRPr="00654131">
        <w:rPr>
          <w:b/>
          <w:i/>
          <w:iCs/>
          <w:sz w:val="28"/>
          <w:szCs w:val="28"/>
          <w:lang w:val="en-US"/>
        </w:rPr>
        <w:t xml:space="preserve"> </w:t>
      </w:r>
      <w:proofErr w:type="spellStart"/>
      <w:r w:rsidRPr="00654131">
        <w:rPr>
          <w:b/>
          <w:i/>
          <w:iCs/>
          <w:sz w:val="28"/>
          <w:szCs w:val="28"/>
          <w:lang w:val="en-US"/>
        </w:rPr>
        <w:t>Odoratae</w:t>
      </w:r>
      <w:proofErr w:type="spellEnd"/>
      <w:r w:rsidRPr="00654131">
        <w:rPr>
          <w:i/>
          <w:iCs/>
          <w:sz w:val="28"/>
          <w:szCs w:val="28"/>
          <w:lang w:val="en-US"/>
        </w:rPr>
        <w:t xml:space="preserve"> </w:t>
      </w:r>
      <w:r w:rsidRPr="00654131">
        <w:rPr>
          <w:sz w:val="28"/>
          <w:szCs w:val="28"/>
          <w:lang w:val="en-US"/>
        </w:rPr>
        <w:t xml:space="preserve">R.M. Fritsch: </w:t>
      </w:r>
      <w:r w:rsidR="00FD7078">
        <w:rPr>
          <w:i/>
          <w:iCs/>
          <w:sz w:val="28"/>
          <w:szCs w:val="28"/>
          <w:lang w:val="en-US"/>
        </w:rPr>
        <w:t>A. </w:t>
      </w:r>
      <w:proofErr w:type="spellStart"/>
      <w:r w:rsidRPr="00654131">
        <w:rPr>
          <w:i/>
          <w:iCs/>
          <w:sz w:val="28"/>
          <w:szCs w:val="28"/>
          <w:lang w:val="en-US"/>
        </w:rPr>
        <w:t>chodsha-bakirganicum</w:t>
      </w:r>
      <w:proofErr w:type="spellEnd"/>
      <w:r w:rsidRPr="00654131">
        <w:rPr>
          <w:i/>
          <w:iCs/>
          <w:sz w:val="28"/>
          <w:szCs w:val="28"/>
          <w:lang w:val="en-US"/>
        </w:rPr>
        <w:t xml:space="preserve"> </w:t>
      </w:r>
      <w:proofErr w:type="spellStart"/>
      <w:r w:rsidRPr="00654131">
        <w:rPr>
          <w:sz w:val="28"/>
          <w:szCs w:val="28"/>
          <w:lang w:val="en-US"/>
        </w:rPr>
        <w:t>Gaffarov</w:t>
      </w:r>
      <w:proofErr w:type="spellEnd"/>
      <w:r w:rsidRPr="00654131">
        <w:rPr>
          <w:sz w:val="28"/>
          <w:szCs w:val="28"/>
          <w:lang w:val="en-US"/>
        </w:rPr>
        <w:t xml:space="preserve"> &amp; </w:t>
      </w:r>
      <w:proofErr w:type="spellStart"/>
      <w:r w:rsidRPr="00654131">
        <w:rPr>
          <w:sz w:val="28"/>
          <w:szCs w:val="28"/>
          <w:lang w:val="en-US"/>
        </w:rPr>
        <w:t>Turak</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pseudowinklerianum</w:t>
      </w:r>
      <w:proofErr w:type="spellEnd"/>
      <w:r w:rsidRPr="00654131">
        <w:rPr>
          <w:i/>
          <w:iCs/>
          <w:sz w:val="28"/>
          <w:szCs w:val="28"/>
          <w:lang w:val="en-US"/>
        </w:rPr>
        <w:t xml:space="preserve"> </w:t>
      </w:r>
      <w:r w:rsidRPr="00654131">
        <w:rPr>
          <w:sz w:val="28"/>
          <w:szCs w:val="28"/>
          <w:lang w:val="en-US"/>
        </w:rPr>
        <w:t xml:space="preserve">R.M. Fritsch et F.O. </w:t>
      </w:r>
      <w:proofErr w:type="spellStart"/>
      <w:r w:rsidRPr="00654131">
        <w:rPr>
          <w:sz w:val="28"/>
          <w:szCs w:val="28"/>
          <w:lang w:val="en-US"/>
        </w:rPr>
        <w:t>Khass</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sochense</w:t>
      </w:r>
      <w:proofErr w:type="spellEnd"/>
      <w:r w:rsidRPr="00654131">
        <w:rPr>
          <w:i/>
          <w:iCs/>
          <w:sz w:val="28"/>
          <w:szCs w:val="28"/>
          <w:lang w:val="en-US"/>
        </w:rPr>
        <w:t xml:space="preserve"> </w:t>
      </w:r>
      <w:r w:rsidRPr="00654131">
        <w:rPr>
          <w:sz w:val="28"/>
          <w:szCs w:val="28"/>
          <w:lang w:val="en-US"/>
        </w:rPr>
        <w:t>R</w:t>
      </w:r>
      <w:r w:rsidRPr="00654131">
        <w:rPr>
          <w:sz w:val="28"/>
          <w:szCs w:val="28"/>
          <w:lang w:val="en-GB"/>
        </w:rPr>
        <w:t>.</w:t>
      </w:r>
      <w:proofErr w:type="gramStart"/>
      <w:r w:rsidRPr="00654131">
        <w:rPr>
          <w:sz w:val="28"/>
          <w:szCs w:val="28"/>
          <w:lang w:val="en-US"/>
        </w:rPr>
        <w:t>M</w:t>
      </w:r>
      <w:r w:rsidRPr="00654131">
        <w:rPr>
          <w:sz w:val="28"/>
          <w:szCs w:val="28"/>
          <w:lang w:val="en-GB"/>
        </w:rPr>
        <w:t>.</w:t>
      </w:r>
      <w:r w:rsidRPr="00654131">
        <w:rPr>
          <w:sz w:val="28"/>
          <w:szCs w:val="28"/>
          <w:lang w:val="en-US"/>
        </w:rPr>
        <w:t>Fritsch</w:t>
      </w:r>
      <w:proofErr w:type="gramEnd"/>
      <w:r w:rsidRPr="00654131">
        <w:rPr>
          <w:sz w:val="28"/>
          <w:szCs w:val="28"/>
          <w:lang w:val="en-GB"/>
        </w:rPr>
        <w:t xml:space="preserve"> </w:t>
      </w:r>
      <w:r w:rsidRPr="00654131">
        <w:rPr>
          <w:sz w:val="28"/>
          <w:szCs w:val="28"/>
          <w:lang w:val="en-US"/>
        </w:rPr>
        <w:t>et</w:t>
      </w:r>
      <w:r w:rsidRPr="00654131">
        <w:rPr>
          <w:sz w:val="28"/>
          <w:szCs w:val="28"/>
          <w:lang w:val="en-GB"/>
        </w:rPr>
        <w:t> </w:t>
      </w:r>
      <w:r w:rsidRPr="00654131">
        <w:rPr>
          <w:sz w:val="28"/>
          <w:szCs w:val="28"/>
          <w:lang w:val="en-US"/>
        </w:rPr>
        <w:t>U</w:t>
      </w:r>
      <w:r w:rsidRPr="00654131">
        <w:rPr>
          <w:sz w:val="28"/>
          <w:szCs w:val="28"/>
          <w:lang w:val="en-GB"/>
        </w:rPr>
        <w:t>. </w:t>
      </w:r>
      <w:proofErr w:type="spellStart"/>
      <w:r w:rsidRPr="00654131">
        <w:rPr>
          <w:sz w:val="28"/>
          <w:szCs w:val="28"/>
          <w:lang w:val="en-US"/>
        </w:rPr>
        <w:t>Turakulov</w:t>
      </w:r>
      <w:proofErr w:type="spellEnd"/>
      <w:r w:rsidRPr="00654131">
        <w:rPr>
          <w:sz w:val="28"/>
          <w:szCs w:val="28"/>
          <w:lang w:val="en-US"/>
        </w:rPr>
        <w:t>.</w:t>
      </w:r>
    </w:p>
    <w:p w14:paraId="260F683B" w14:textId="20304E81" w:rsidR="008F752A" w:rsidRPr="00654131" w:rsidRDefault="008F752A" w:rsidP="008325A4">
      <w:pPr>
        <w:spacing w:line="360" w:lineRule="auto"/>
        <w:ind w:firstLine="284"/>
        <w:jc w:val="both"/>
        <w:rPr>
          <w:sz w:val="28"/>
          <w:szCs w:val="28"/>
          <w:lang w:val="en-US"/>
        </w:rPr>
      </w:pPr>
      <w:r w:rsidRPr="00654131">
        <w:rPr>
          <w:b/>
          <w:bCs/>
          <w:iCs/>
          <w:sz w:val="28"/>
          <w:szCs w:val="28"/>
          <w:lang w:val="en-US"/>
        </w:rPr>
        <w:t>9.</w:t>
      </w:r>
      <w:r w:rsidRPr="00654131">
        <w:rPr>
          <w:b/>
          <w:i/>
          <w:iCs/>
          <w:sz w:val="28"/>
          <w:szCs w:val="28"/>
          <w:lang w:val="en-US"/>
        </w:rPr>
        <w:t xml:space="preserve"> </w:t>
      </w:r>
      <w:r w:rsidRPr="00654131">
        <w:rPr>
          <w:b/>
          <w:iCs/>
          <w:sz w:val="28"/>
          <w:szCs w:val="28"/>
        </w:rPr>
        <w:t>Секция</w:t>
      </w:r>
      <w:r w:rsidRPr="00654131">
        <w:rPr>
          <w:b/>
          <w:i/>
          <w:iCs/>
          <w:sz w:val="28"/>
          <w:szCs w:val="28"/>
          <w:lang w:val="en-US"/>
        </w:rPr>
        <w:t xml:space="preserve"> </w:t>
      </w:r>
      <w:r w:rsidRPr="00654131">
        <w:rPr>
          <w:b/>
          <w:i/>
          <w:sz w:val="28"/>
          <w:szCs w:val="28"/>
          <w:lang w:val="en-US"/>
        </w:rPr>
        <w:t>Stellata</w:t>
      </w:r>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&amp; R.M. Fritsch) R.M. Fritsch: </w:t>
      </w:r>
      <w:r w:rsidR="00FD7078">
        <w:rPr>
          <w:i/>
          <w:iCs/>
          <w:sz w:val="28"/>
          <w:szCs w:val="28"/>
          <w:lang w:val="en-US"/>
        </w:rPr>
        <w:t>A. </w:t>
      </w:r>
      <w:proofErr w:type="spellStart"/>
      <w:r w:rsidRPr="00654131">
        <w:rPr>
          <w:i/>
          <w:iCs/>
          <w:sz w:val="28"/>
          <w:szCs w:val="28"/>
          <w:lang w:val="en-US"/>
        </w:rPr>
        <w:t>mogoltavicum</w:t>
      </w:r>
      <w:proofErr w:type="spellEnd"/>
      <w:r w:rsidRPr="00654131">
        <w:rPr>
          <w:i/>
          <w:iCs/>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w:t>
      </w:r>
      <w:r w:rsidR="00FD7078">
        <w:rPr>
          <w:bCs/>
          <w:i/>
          <w:iCs/>
          <w:sz w:val="28"/>
          <w:szCs w:val="28"/>
          <w:lang w:val="en-US"/>
        </w:rPr>
        <w:t>A. </w:t>
      </w:r>
      <w:proofErr w:type="spellStart"/>
      <w:r w:rsidRPr="00654131">
        <w:rPr>
          <w:bCs/>
          <w:i/>
          <w:sz w:val="28"/>
          <w:szCs w:val="28"/>
          <w:lang w:val="en-US"/>
        </w:rPr>
        <w:t>taeniopetalum</w:t>
      </w:r>
      <w:proofErr w:type="spellEnd"/>
      <w:r w:rsidRPr="00654131">
        <w:rPr>
          <w:bCs/>
          <w:sz w:val="28"/>
          <w:szCs w:val="28"/>
          <w:lang w:val="en-US"/>
        </w:rPr>
        <w:t xml:space="preserve"> Popov et </w:t>
      </w:r>
      <w:proofErr w:type="spellStart"/>
      <w:r w:rsidRPr="00654131">
        <w:rPr>
          <w:bCs/>
          <w:sz w:val="28"/>
          <w:szCs w:val="28"/>
          <w:lang w:val="en-US"/>
        </w:rPr>
        <w:t>Vved</w:t>
      </w:r>
      <w:proofErr w:type="spellEnd"/>
      <w:r w:rsidRPr="00654131">
        <w:rPr>
          <w:bCs/>
          <w:sz w:val="28"/>
          <w:szCs w:val="28"/>
          <w:lang w:val="en-US"/>
        </w:rPr>
        <w:t>., subsp</w:t>
      </w:r>
      <w:r w:rsidRPr="00654131">
        <w:rPr>
          <w:bCs/>
          <w:i/>
          <w:iCs/>
          <w:sz w:val="28"/>
          <w:szCs w:val="28"/>
          <w:lang w:val="en-US"/>
        </w:rPr>
        <w:t xml:space="preserve">. </w:t>
      </w:r>
      <w:proofErr w:type="spellStart"/>
      <w:r w:rsidRPr="00654131">
        <w:rPr>
          <w:bCs/>
          <w:i/>
          <w:iCs/>
          <w:sz w:val="28"/>
          <w:szCs w:val="28"/>
          <w:lang w:val="en-US"/>
        </w:rPr>
        <w:t>turakulovii</w:t>
      </w:r>
      <w:proofErr w:type="spellEnd"/>
      <w:r w:rsidRPr="00654131">
        <w:rPr>
          <w:bCs/>
          <w:i/>
          <w:iCs/>
          <w:sz w:val="28"/>
          <w:szCs w:val="28"/>
          <w:lang w:val="en-US"/>
        </w:rPr>
        <w:t xml:space="preserve"> </w:t>
      </w:r>
      <w:r w:rsidRPr="00654131">
        <w:rPr>
          <w:sz w:val="28"/>
          <w:szCs w:val="28"/>
          <w:lang w:val="en-US"/>
        </w:rPr>
        <w:t xml:space="preserve">R.M. Fritsch &amp; F.O. </w:t>
      </w:r>
      <w:proofErr w:type="spellStart"/>
      <w:r w:rsidRPr="00654131">
        <w:rPr>
          <w:sz w:val="28"/>
          <w:szCs w:val="28"/>
          <w:lang w:val="en-US"/>
        </w:rPr>
        <w:t>Khassanov</w:t>
      </w:r>
      <w:proofErr w:type="spellEnd"/>
      <w:r w:rsidRPr="00654131">
        <w:rPr>
          <w:sz w:val="28"/>
          <w:szCs w:val="28"/>
          <w:lang w:val="en-US"/>
        </w:rPr>
        <w:t>.</w:t>
      </w:r>
    </w:p>
    <w:p w14:paraId="381E5AB4" w14:textId="2927D076"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10.</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Verticillata</w:t>
      </w:r>
      <w:proofErr w:type="spellEnd"/>
      <w:r w:rsidRPr="00654131">
        <w:rPr>
          <w:i/>
          <w:iCs/>
          <w:sz w:val="28"/>
          <w:szCs w:val="28"/>
          <w:lang w:val="en-US"/>
        </w:rPr>
        <w:t xml:space="preserve"> </w:t>
      </w:r>
      <w:proofErr w:type="spellStart"/>
      <w:r w:rsidRPr="00654131">
        <w:rPr>
          <w:bCs/>
          <w:iCs/>
          <w:sz w:val="28"/>
          <w:szCs w:val="28"/>
          <w:lang w:val="en-US"/>
        </w:rPr>
        <w:t>Kamelin</w:t>
      </w:r>
      <w:proofErr w:type="spellEnd"/>
      <w:r w:rsidRPr="00654131">
        <w:rPr>
          <w:bCs/>
          <w:iCs/>
          <w:sz w:val="28"/>
          <w:szCs w:val="28"/>
          <w:lang w:val="en-US"/>
        </w:rPr>
        <w:t xml:space="preserve">: </w:t>
      </w:r>
      <w:r w:rsidR="00FD7078">
        <w:rPr>
          <w:i/>
          <w:iCs/>
          <w:sz w:val="28"/>
          <w:szCs w:val="28"/>
          <w:lang w:val="en-US"/>
        </w:rPr>
        <w:t>A. </w:t>
      </w:r>
      <w:proofErr w:type="spellStart"/>
      <w:r w:rsidRPr="00654131">
        <w:rPr>
          <w:i/>
          <w:iCs/>
          <w:sz w:val="28"/>
          <w:szCs w:val="28"/>
          <w:lang w:val="en-US"/>
        </w:rPr>
        <w:t>verticillatum</w:t>
      </w:r>
      <w:proofErr w:type="spellEnd"/>
      <w:r w:rsidRPr="00654131">
        <w:rPr>
          <w:i/>
          <w:iCs/>
          <w:sz w:val="28"/>
          <w:szCs w:val="28"/>
          <w:lang w:val="en-US"/>
        </w:rPr>
        <w:t xml:space="preserve"> </w:t>
      </w:r>
      <w:proofErr w:type="spellStart"/>
      <w:r w:rsidRPr="00654131">
        <w:rPr>
          <w:sz w:val="28"/>
          <w:szCs w:val="28"/>
          <w:lang w:val="en-US"/>
        </w:rPr>
        <w:t>Rgl</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viridiflorum</w:t>
      </w:r>
      <w:proofErr w:type="spellEnd"/>
      <w:r w:rsidRPr="00654131">
        <w:rPr>
          <w:i/>
          <w:iCs/>
          <w:sz w:val="28"/>
          <w:szCs w:val="28"/>
          <w:lang w:val="en-US"/>
        </w:rPr>
        <w:t xml:space="preserve"> </w:t>
      </w:r>
      <w:proofErr w:type="spellStart"/>
      <w:r w:rsidRPr="00654131">
        <w:rPr>
          <w:sz w:val="28"/>
          <w:szCs w:val="28"/>
          <w:lang w:val="en-US"/>
        </w:rPr>
        <w:t>Pob</w:t>
      </w:r>
      <w:proofErr w:type="spellEnd"/>
      <w:r w:rsidRPr="00654131">
        <w:rPr>
          <w:sz w:val="28"/>
          <w:szCs w:val="28"/>
          <w:lang w:val="en-US"/>
        </w:rPr>
        <w:t>.</w:t>
      </w:r>
    </w:p>
    <w:p w14:paraId="7F8A78DD" w14:textId="77777777" w:rsidR="000D421C" w:rsidRPr="00654131" w:rsidRDefault="000D421C" w:rsidP="008325A4">
      <w:pPr>
        <w:pStyle w:val="4"/>
        <w:numPr>
          <w:ilvl w:val="3"/>
          <w:numId w:val="34"/>
        </w:numPr>
        <w:ind w:left="0" w:firstLine="567"/>
        <w:jc w:val="both"/>
      </w:pPr>
      <w:bookmarkStart w:id="148" w:name="_Toc114218544"/>
      <w:proofErr w:type="spellStart"/>
      <w:r w:rsidRPr="00654131">
        <w:t>Подрод</w:t>
      </w:r>
      <w:proofErr w:type="spellEnd"/>
      <w:r w:rsidRPr="00654131">
        <w:t xml:space="preserve"> </w:t>
      </w:r>
      <w:proofErr w:type="spellStart"/>
      <w:r w:rsidRPr="00654131">
        <w:rPr>
          <w:i/>
          <w:iCs/>
        </w:rPr>
        <w:t>Polyprason</w:t>
      </w:r>
      <w:bookmarkEnd w:id="148"/>
      <w:proofErr w:type="spellEnd"/>
    </w:p>
    <w:p w14:paraId="7E4BAF71" w14:textId="6458981B" w:rsidR="008F752A" w:rsidRPr="00654131" w:rsidRDefault="008F752A" w:rsidP="008325A4">
      <w:pPr>
        <w:spacing w:line="360" w:lineRule="auto"/>
        <w:ind w:firstLine="567"/>
        <w:jc w:val="both"/>
        <w:rPr>
          <w:sz w:val="28"/>
          <w:szCs w:val="28"/>
        </w:rPr>
      </w:pPr>
      <w:r w:rsidRPr="00654131">
        <w:rPr>
          <w:sz w:val="28"/>
          <w:szCs w:val="28"/>
        </w:rPr>
        <w:t>Подрод</w:t>
      </w:r>
      <w:r w:rsidRPr="00654131">
        <w:rPr>
          <w:sz w:val="28"/>
          <w:szCs w:val="28"/>
          <w:lang w:val="ru-RU"/>
        </w:rPr>
        <w:t xml:space="preserve"> </w:t>
      </w:r>
      <w:proofErr w:type="spellStart"/>
      <w:r w:rsidRPr="00654131">
        <w:rPr>
          <w:i/>
          <w:iCs/>
          <w:sz w:val="28"/>
          <w:szCs w:val="28"/>
          <w:lang w:val="en-US"/>
        </w:rPr>
        <w:t>Polyprason</w:t>
      </w:r>
      <w:proofErr w:type="spellEnd"/>
      <w:r w:rsidRPr="00654131">
        <w:rPr>
          <w:i/>
          <w:iCs/>
          <w:sz w:val="28"/>
          <w:szCs w:val="28"/>
          <w:lang w:val="ru-RU"/>
        </w:rPr>
        <w:t xml:space="preserve"> </w:t>
      </w:r>
      <w:proofErr w:type="spellStart"/>
      <w:r w:rsidRPr="00654131">
        <w:rPr>
          <w:sz w:val="28"/>
          <w:szCs w:val="28"/>
          <w:lang w:val="en-US"/>
        </w:rPr>
        <w:t>Radic</w:t>
      </w:r>
      <w:proofErr w:type="spellEnd"/>
      <w:r w:rsidR="00E72E1F" w:rsidRPr="00654131">
        <w:rPr>
          <w:sz w:val="28"/>
          <w:szCs w:val="28"/>
          <w:lang w:val="ru-RU"/>
        </w:rPr>
        <w:t>. –</w:t>
      </w:r>
      <w:r w:rsidRPr="00654131">
        <w:rPr>
          <w:sz w:val="28"/>
          <w:szCs w:val="28"/>
          <w:lang w:val="ru-RU"/>
        </w:rPr>
        <w:t xml:space="preserve"> </w:t>
      </w:r>
      <w:r w:rsidRPr="00654131">
        <w:rPr>
          <w:sz w:val="28"/>
          <w:szCs w:val="28"/>
        </w:rPr>
        <w:t>Типовой</w:t>
      </w:r>
      <w:r w:rsidRPr="00654131">
        <w:rPr>
          <w:sz w:val="28"/>
          <w:szCs w:val="28"/>
          <w:lang w:val="ru-RU"/>
        </w:rPr>
        <w:t xml:space="preserve"> </w:t>
      </w:r>
      <w:r w:rsidRPr="00654131">
        <w:rPr>
          <w:sz w:val="28"/>
          <w:szCs w:val="28"/>
        </w:rPr>
        <w:t>вид</w:t>
      </w:r>
      <w:r w:rsidRPr="00654131">
        <w:rPr>
          <w:sz w:val="28"/>
          <w:szCs w:val="28"/>
          <w:lang w:val="ru-RU"/>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moschatum</w:t>
      </w:r>
      <w:proofErr w:type="spellEnd"/>
      <w:r w:rsidRPr="00654131">
        <w:rPr>
          <w:sz w:val="28"/>
          <w:szCs w:val="28"/>
          <w:lang w:val="ru-RU"/>
        </w:rPr>
        <w:t xml:space="preserve"> </w:t>
      </w:r>
      <w:r w:rsidRPr="00654131">
        <w:rPr>
          <w:sz w:val="28"/>
          <w:szCs w:val="28"/>
          <w:lang w:val="en-US"/>
        </w:rPr>
        <w:t>L</w:t>
      </w:r>
      <w:r w:rsidRPr="00654131">
        <w:rPr>
          <w:sz w:val="28"/>
          <w:szCs w:val="28"/>
          <w:lang w:val="ru-RU"/>
        </w:rPr>
        <w:t xml:space="preserve">. </w:t>
      </w:r>
      <w:r w:rsidRPr="00654131">
        <w:rPr>
          <w:sz w:val="28"/>
          <w:szCs w:val="28"/>
        </w:rPr>
        <w:t>Подрод</w:t>
      </w:r>
      <w:r w:rsidRPr="00654131">
        <w:rPr>
          <w:sz w:val="28"/>
          <w:szCs w:val="28"/>
          <w:lang w:val="ru-RU"/>
        </w:rPr>
        <w:t xml:space="preserve"> </w:t>
      </w:r>
      <w:r w:rsidRPr="00654131">
        <w:rPr>
          <w:sz w:val="28"/>
          <w:szCs w:val="28"/>
        </w:rPr>
        <w:t>во</w:t>
      </w:r>
      <w:r w:rsidRPr="00654131">
        <w:rPr>
          <w:sz w:val="28"/>
          <w:szCs w:val="28"/>
          <w:lang w:val="ru-RU"/>
        </w:rPr>
        <w:t xml:space="preserve"> </w:t>
      </w:r>
      <w:r w:rsidRPr="00654131">
        <w:rPr>
          <w:sz w:val="28"/>
          <w:szCs w:val="28"/>
        </w:rPr>
        <w:t>флоре</w:t>
      </w:r>
      <w:r w:rsidRPr="00654131">
        <w:rPr>
          <w:sz w:val="28"/>
          <w:szCs w:val="28"/>
          <w:lang w:val="ru-RU"/>
        </w:rPr>
        <w:t xml:space="preserve"> </w:t>
      </w:r>
      <w:r w:rsidRPr="00654131">
        <w:rPr>
          <w:sz w:val="28"/>
          <w:szCs w:val="28"/>
        </w:rPr>
        <w:t>Кыргызстана</w:t>
      </w:r>
      <w:r w:rsidRPr="00654131">
        <w:rPr>
          <w:sz w:val="28"/>
          <w:szCs w:val="28"/>
          <w:lang w:val="ru-RU"/>
        </w:rPr>
        <w:t xml:space="preserve"> </w:t>
      </w:r>
      <w:r w:rsidRPr="00654131">
        <w:rPr>
          <w:sz w:val="28"/>
          <w:szCs w:val="28"/>
        </w:rPr>
        <w:t>представлен</w:t>
      </w:r>
      <w:r w:rsidRPr="00654131">
        <w:rPr>
          <w:sz w:val="28"/>
          <w:szCs w:val="28"/>
          <w:lang w:val="ru-RU"/>
        </w:rPr>
        <w:t xml:space="preserve"> </w:t>
      </w:r>
      <w:r w:rsidRPr="00654131">
        <w:rPr>
          <w:sz w:val="28"/>
          <w:szCs w:val="28"/>
        </w:rPr>
        <w:t>двумя</w:t>
      </w:r>
      <w:r w:rsidRPr="00654131">
        <w:rPr>
          <w:sz w:val="28"/>
          <w:szCs w:val="28"/>
          <w:lang w:val="ru-RU"/>
        </w:rPr>
        <w:t xml:space="preserve"> </w:t>
      </w:r>
      <w:r w:rsidRPr="00654131">
        <w:rPr>
          <w:sz w:val="28"/>
          <w:szCs w:val="28"/>
        </w:rPr>
        <w:t>секциями</w:t>
      </w:r>
      <w:r w:rsidRPr="00654131">
        <w:rPr>
          <w:sz w:val="28"/>
          <w:szCs w:val="28"/>
          <w:lang w:val="ru-RU"/>
        </w:rPr>
        <w:t xml:space="preserve"> </w:t>
      </w:r>
      <w:proofErr w:type="spellStart"/>
      <w:r w:rsidRPr="00654131">
        <w:rPr>
          <w:i/>
          <w:iCs/>
          <w:sz w:val="28"/>
          <w:szCs w:val="28"/>
          <w:lang w:val="en-US"/>
        </w:rPr>
        <w:t>Falcatifolia</w:t>
      </w:r>
      <w:proofErr w:type="spellEnd"/>
      <w:r w:rsidRPr="00654131">
        <w:rPr>
          <w:sz w:val="28"/>
          <w:szCs w:val="28"/>
          <w:lang w:val="ru-RU"/>
        </w:rPr>
        <w:t xml:space="preserve"> </w:t>
      </w:r>
      <w:r w:rsidRPr="00654131">
        <w:rPr>
          <w:sz w:val="28"/>
          <w:szCs w:val="28"/>
        </w:rPr>
        <w:t>и</w:t>
      </w:r>
      <w:r w:rsidRPr="00654131">
        <w:rPr>
          <w:sz w:val="28"/>
          <w:szCs w:val="28"/>
          <w:lang w:val="ru-RU"/>
        </w:rPr>
        <w:t xml:space="preserve"> </w:t>
      </w:r>
      <w:proofErr w:type="spellStart"/>
      <w:r w:rsidRPr="00654131">
        <w:rPr>
          <w:i/>
          <w:sz w:val="28"/>
          <w:szCs w:val="28"/>
          <w:lang w:val="en-US"/>
        </w:rPr>
        <w:t>Oreiprason</w:t>
      </w:r>
      <w:proofErr w:type="spellEnd"/>
      <w:r w:rsidRPr="00654131">
        <w:rPr>
          <w:sz w:val="28"/>
          <w:szCs w:val="28"/>
        </w:rPr>
        <w:t xml:space="preserve">, виды с наружными многочисленными почти кожистыми, плотными, цельными оболочками луковицы. Луковицы прикреплены к корневищу. Форма роста сходна с таковой у представителей подрода </w:t>
      </w:r>
      <w:r w:rsidRPr="00654131">
        <w:rPr>
          <w:i/>
          <w:sz w:val="28"/>
          <w:szCs w:val="28"/>
        </w:rPr>
        <w:t>Reticulatobiilbosa</w:t>
      </w:r>
      <w:r w:rsidRPr="00654131">
        <w:rPr>
          <w:sz w:val="28"/>
          <w:szCs w:val="28"/>
        </w:rPr>
        <w:t xml:space="preserve">, но у </w:t>
      </w:r>
      <w:r w:rsidRPr="00654131">
        <w:rPr>
          <w:i/>
          <w:sz w:val="28"/>
          <w:szCs w:val="28"/>
        </w:rPr>
        <w:t>А. moschatum</w:t>
      </w:r>
      <w:r w:rsidRPr="00654131">
        <w:rPr>
          <w:sz w:val="28"/>
          <w:szCs w:val="28"/>
        </w:rPr>
        <w:t xml:space="preserve"> в качестве исключения отсутствуют катафиллы. Общность происхождения </w:t>
      </w:r>
      <w:r w:rsidRPr="00654131">
        <w:rPr>
          <w:sz w:val="28"/>
          <w:szCs w:val="28"/>
        </w:rPr>
        <w:lastRenderedPageBreak/>
        <w:t xml:space="preserve">указанных секций и близость подродов </w:t>
      </w:r>
      <w:r w:rsidRPr="00654131">
        <w:rPr>
          <w:i/>
          <w:sz w:val="28"/>
          <w:szCs w:val="28"/>
        </w:rPr>
        <w:t>Polyprason</w:t>
      </w:r>
      <w:r w:rsidRPr="00654131">
        <w:rPr>
          <w:sz w:val="28"/>
          <w:szCs w:val="28"/>
        </w:rPr>
        <w:t xml:space="preserve"> и </w:t>
      </w:r>
      <w:r w:rsidRPr="00654131">
        <w:rPr>
          <w:i/>
          <w:sz w:val="28"/>
          <w:szCs w:val="28"/>
        </w:rPr>
        <w:t>Redculatobulbosa</w:t>
      </w:r>
      <w:r w:rsidRPr="00654131">
        <w:rPr>
          <w:sz w:val="28"/>
          <w:szCs w:val="28"/>
        </w:rPr>
        <w:t xml:space="preserve"> подтверждаются сходным строением нектарников. Дополнительным аргументом в пользу единства подрода может служить цветение большинства видов во второй половине лета – осенью [</w:t>
      </w:r>
      <w:r w:rsidR="0025253A" w:rsidRPr="00654131">
        <w:rPr>
          <w:sz w:val="28"/>
          <w:szCs w:val="28"/>
          <w:lang w:val="ru-RU"/>
        </w:rPr>
        <w:t>106</w:t>
      </w:r>
      <w:r w:rsidRPr="00654131">
        <w:rPr>
          <w:sz w:val="28"/>
          <w:szCs w:val="28"/>
        </w:rPr>
        <w:t xml:space="preserve">]. Молекулярные анализы показали близкое родство </w:t>
      </w:r>
      <w:r w:rsidR="00FD7078">
        <w:rPr>
          <w:i/>
          <w:spacing w:val="1"/>
          <w:sz w:val="28"/>
          <w:szCs w:val="28"/>
          <w:lang w:val="en-US"/>
        </w:rPr>
        <w:t>A</w:t>
      </w:r>
      <w:r w:rsidR="00FD7078" w:rsidRPr="004120E4">
        <w:rPr>
          <w:i/>
          <w:spacing w:val="1"/>
          <w:sz w:val="28"/>
          <w:szCs w:val="28"/>
          <w:lang w:val="ru-RU"/>
        </w:rPr>
        <w:t>.</w:t>
      </w:r>
      <w:r w:rsidR="00FD7078">
        <w:rPr>
          <w:i/>
          <w:spacing w:val="1"/>
          <w:sz w:val="28"/>
          <w:szCs w:val="28"/>
          <w:lang w:val="en-US"/>
        </w:rPr>
        <w:t> </w:t>
      </w:r>
      <w:proofErr w:type="spellStart"/>
      <w:r w:rsidRPr="00654131">
        <w:rPr>
          <w:i/>
          <w:spacing w:val="1"/>
          <w:sz w:val="28"/>
          <w:szCs w:val="28"/>
          <w:lang w:val="en-US"/>
        </w:rPr>
        <w:t>obliquum</w:t>
      </w:r>
      <w:proofErr w:type="spellEnd"/>
      <w:r w:rsidRPr="00654131">
        <w:rPr>
          <w:i/>
          <w:spacing w:val="1"/>
          <w:sz w:val="28"/>
          <w:szCs w:val="28"/>
        </w:rPr>
        <w:t xml:space="preserve"> </w:t>
      </w:r>
      <w:r w:rsidR="00FD7078">
        <w:rPr>
          <w:i/>
          <w:spacing w:val="1"/>
          <w:sz w:val="28"/>
          <w:szCs w:val="28"/>
          <w:lang w:val="en-US"/>
        </w:rPr>
        <w:t>A</w:t>
      </w:r>
      <w:r w:rsidR="00FD7078" w:rsidRPr="004120E4">
        <w:rPr>
          <w:i/>
          <w:spacing w:val="1"/>
          <w:sz w:val="28"/>
          <w:szCs w:val="28"/>
          <w:lang w:val="ru-RU"/>
        </w:rPr>
        <w:t>.</w:t>
      </w:r>
      <w:r w:rsidR="00FD7078">
        <w:rPr>
          <w:i/>
          <w:spacing w:val="1"/>
          <w:sz w:val="28"/>
          <w:szCs w:val="28"/>
          <w:lang w:val="en-US"/>
        </w:rPr>
        <w:t> </w:t>
      </w:r>
      <w:proofErr w:type="spellStart"/>
      <w:r w:rsidRPr="00654131">
        <w:rPr>
          <w:i/>
          <w:spacing w:val="1"/>
          <w:sz w:val="28"/>
          <w:szCs w:val="28"/>
          <w:lang w:val="en-US"/>
        </w:rPr>
        <w:t>petraeum</w:t>
      </w:r>
      <w:proofErr w:type="spellEnd"/>
      <w:r w:rsidRPr="00654131">
        <w:rPr>
          <w:i/>
          <w:spacing w:val="1"/>
          <w:sz w:val="28"/>
          <w:szCs w:val="28"/>
        </w:rPr>
        <w:t xml:space="preserve">, </w:t>
      </w:r>
      <w:r w:rsidR="00FD7078">
        <w:rPr>
          <w:i/>
          <w:spacing w:val="-3"/>
          <w:sz w:val="28"/>
          <w:szCs w:val="28"/>
          <w:lang w:val="en-US"/>
        </w:rPr>
        <w:t>A</w:t>
      </w:r>
      <w:r w:rsidR="00FD7078" w:rsidRPr="004120E4">
        <w:rPr>
          <w:i/>
          <w:spacing w:val="-3"/>
          <w:sz w:val="28"/>
          <w:szCs w:val="28"/>
          <w:lang w:val="ru-RU"/>
        </w:rPr>
        <w:t>.</w:t>
      </w:r>
      <w:r w:rsidR="00FD7078">
        <w:rPr>
          <w:i/>
          <w:spacing w:val="-3"/>
          <w:sz w:val="28"/>
          <w:szCs w:val="28"/>
          <w:lang w:val="en-US"/>
        </w:rPr>
        <w:t> </w:t>
      </w:r>
      <w:proofErr w:type="spellStart"/>
      <w:r w:rsidRPr="00654131">
        <w:rPr>
          <w:i/>
          <w:spacing w:val="-3"/>
          <w:sz w:val="28"/>
          <w:szCs w:val="28"/>
          <w:lang w:val="en-US"/>
        </w:rPr>
        <w:t>tianschanicum</w:t>
      </w:r>
      <w:proofErr w:type="spellEnd"/>
      <w:r w:rsidRPr="00654131">
        <w:rPr>
          <w:i/>
          <w:spacing w:val="-3"/>
          <w:sz w:val="28"/>
          <w:szCs w:val="28"/>
        </w:rPr>
        <w:t xml:space="preserve"> </w:t>
      </w:r>
      <w:r w:rsidRPr="00654131">
        <w:rPr>
          <w:spacing w:val="-3"/>
          <w:sz w:val="28"/>
          <w:szCs w:val="28"/>
        </w:rPr>
        <w:t xml:space="preserve">и они были объединены в секцию </w:t>
      </w:r>
      <w:r w:rsidRPr="00654131">
        <w:rPr>
          <w:i/>
          <w:sz w:val="28"/>
          <w:szCs w:val="28"/>
        </w:rPr>
        <w:t xml:space="preserve">Oreiprason </w:t>
      </w:r>
      <w:r w:rsidRPr="00654131">
        <w:rPr>
          <w:sz w:val="28"/>
          <w:szCs w:val="28"/>
        </w:rPr>
        <w:t>[</w:t>
      </w:r>
      <w:r w:rsidR="0025253A" w:rsidRPr="00654131">
        <w:rPr>
          <w:sz w:val="28"/>
          <w:szCs w:val="28"/>
          <w:lang w:val="ru-RU"/>
        </w:rPr>
        <w:t>204</w:t>
      </w:r>
      <w:r w:rsidRPr="00654131">
        <w:rPr>
          <w:sz w:val="28"/>
          <w:szCs w:val="28"/>
        </w:rPr>
        <w:t>]. Все предста</w:t>
      </w:r>
      <w:r w:rsidR="009F1B67" w:rsidRPr="00654131">
        <w:rPr>
          <w:sz w:val="28"/>
          <w:szCs w:val="28"/>
          <w:lang w:val="ru-RU"/>
        </w:rPr>
        <w:t>в</w:t>
      </w:r>
      <w:r w:rsidRPr="00654131">
        <w:rPr>
          <w:sz w:val="28"/>
          <w:szCs w:val="28"/>
        </w:rPr>
        <w:t xml:space="preserve">ители </w:t>
      </w:r>
      <w:r w:rsidRPr="00654131">
        <w:rPr>
          <w:i/>
          <w:sz w:val="28"/>
          <w:szCs w:val="28"/>
        </w:rPr>
        <w:t xml:space="preserve">Oreiprason </w:t>
      </w:r>
      <w:r w:rsidRPr="00654131">
        <w:rPr>
          <w:sz w:val="28"/>
          <w:szCs w:val="28"/>
        </w:rPr>
        <w:t xml:space="preserve">цветут в июне и июле, период цветения у видов </w:t>
      </w:r>
      <w:r w:rsidRPr="00654131">
        <w:rPr>
          <w:i/>
          <w:sz w:val="28"/>
          <w:szCs w:val="28"/>
        </w:rPr>
        <w:t xml:space="preserve">Falcatifolia </w:t>
      </w:r>
      <w:r w:rsidRPr="00654131">
        <w:rPr>
          <w:sz w:val="28"/>
          <w:szCs w:val="28"/>
        </w:rPr>
        <w:t xml:space="preserve">в основном начинается с июля месяца, у 5 видов – во второй половине июня. Большинство видов встречается свыше 1000 м н.у.м., </w:t>
      </w:r>
      <w:r w:rsidR="00FD7078">
        <w:rPr>
          <w:i/>
          <w:sz w:val="28"/>
          <w:szCs w:val="28"/>
        </w:rPr>
        <w:t>A. </w:t>
      </w:r>
      <w:r w:rsidRPr="00654131">
        <w:rPr>
          <w:i/>
          <w:sz w:val="28"/>
          <w:szCs w:val="28"/>
        </w:rPr>
        <w:t xml:space="preserve">petraeum </w:t>
      </w:r>
      <w:r w:rsidRPr="00654131">
        <w:rPr>
          <w:sz w:val="28"/>
          <w:szCs w:val="28"/>
        </w:rPr>
        <w:t>и</w:t>
      </w:r>
      <w:r w:rsidRPr="00654131">
        <w:rPr>
          <w:i/>
          <w:sz w:val="28"/>
          <w:szCs w:val="28"/>
        </w:rPr>
        <w:t xml:space="preserve"> </w:t>
      </w:r>
      <w:r w:rsidR="00FD7078">
        <w:rPr>
          <w:i/>
          <w:sz w:val="28"/>
          <w:szCs w:val="28"/>
        </w:rPr>
        <w:t>A. </w:t>
      </w:r>
      <w:r w:rsidRPr="00654131">
        <w:rPr>
          <w:i/>
          <w:sz w:val="28"/>
          <w:szCs w:val="28"/>
        </w:rPr>
        <w:t>alexandrae</w:t>
      </w:r>
      <w:r w:rsidRPr="00654131">
        <w:rPr>
          <w:sz w:val="28"/>
          <w:szCs w:val="28"/>
        </w:rPr>
        <w:t xml:space="preserve"> можно встретить в пределах 900 м н.у.м.</w:t>
      </w:r>
    </w:p>
    <w:p w14:paraId="38967750" w14:textId="614D48C6" w:rsidR="008F752A" w:rsidRPr="00654131" w:rsidRDefault="008F752A" w:rsidP="008325A4">
      <w:pPr>
        <w:spacing w:line="360" w:lineRule="auto"/>
        <w:ind w:firstLine="284"/>
        <w:jc w:val="both"/>
        <w:rPr>
          <w:i/>
          <w:sz w:val="28"/>
          <w:szCs w:val="28"/>
        </w:rPr>
      </w:pPr>
      <w:r w:rsidRPr="00654131">
        <w:rPr>
          <w:b/>
          <w:bCs/>
          <w:iCs/>
          <w:sz w:val="28"/>
          <w:szCs w:val="28"/>
        </w:rPr>
        <w:t>1</w:t>
      </w:r>
      <w:r w:rsidRPr="00654131">
        <w:rPr>
          <w:iCs/>
          <w:sz w:val="28"/>
          <w:szCs w:val="28"/>
        </w:rPr>
        <w:t>.</w:t>
      </w:r>
      <w:r w:rsidRPr="00654131">
        <w:rPr>
          <w:b/>
          <w:i/>
          <w:iCs/>
          <w:sz w:val="28"/>
          <w:szCs w:val="28"/>
        </w:rPr>
        <w:t xml:space="preserve"> </w:t>
      </w:r>
      <w:r w:rsidRPr="00654131">
        <w:rPr>
          <w:b/>
          <w:iCs/>
          <w:sz w:val="28"/>
          <w:szCs w:val="28"/>
        </w:rPr>
        <w:t>Секция</w:t>
      </w:r>
      <w:r w:rsidRPr="00654131">
        <w:rPr>
          <w:b/>
          <w:i/>
          <w:iCs/>
          <w:sz w:val="28"/>
          <w:szCs w:val="28"/>
        </w:rPr>
        <w:t xml:space="preserve"> Falcatifolia</w:t>
      </w:r>
      <w:r w:rsidRPr="00654131">
        <w:rPr>
          <w:i/>
          <w:iCs/>
          <w:sz w:val="28"/>
          <w:szCs w:val="28"/>
        </w:rPr>
        <w:t xml:space="preserve"> </w:t>
      </w:r>
      <w:r w:rsidRPr="00654131">
        <w:rPr>
          <w:sz w:val="28"/>
          <w:szCs w:val="28"/>
        </w:rPr>
        <w:t xml:space="preserve">N. Friesen: </w:t>
      </w:r>
      <w:r w:rsidR="00FD7078">
        <w:rPr>
          <w:sz w:val="28"/>
          <w:szCs w:val="28"/>
        </w:rPr>
        <w:t>A. </w:t>
      </w:r>
      <w:r w:rsidRPr="00654131">
        <w:rPr>
          <w:i/>
          <w:sz w:val="28"/>
          <w:szCs w:val="28"/>
        </w:rPr>
        <w:t xml:space="preserve">alexandrae </w:t>
      </w:r>
      <w:r w:rsidRPr="00654131">
        <w:rPr>
          <w:sz w:val="28"/>
          <w:szCs w:val="28"/>
        </w:rPr>
        <w:t>Vved</w:t>
      </w:r>
      <w:r w:rsidRPr="00654131">
        <w:rPr>
          <w:i/>
          <w:sz w:val="28"/>
          <w:szCs w:val="28"/>
        </w:rPr>
        <w:t xml:space="preserve">, </w:t>
      </w:r>
      <w:r w:rsidR="00FD7078">
        <w:rPr>
          <w:i/>
          <w:sz w:val="28"/>
          <w:szCs w:val="28"/>
        </w:rPr>
        <w:t>A. </w:t>
      </w:r>
      <w:r w:rsidRPr="00654131">
        <w:rPr>
          <w:i/>
          <w:sz w:val="28"/>
          <w:szCs w:val="28"/>
        </w:rPr>
        <w:t xml:space="preserve">cisferganense </w:t>
      </w:r>
      <w:r w:rsidRPr="00654131">
        <w:rPr>
          <w:sz w:val="28"/>
          <w:szCs w:val="28"/>
        </w:rPr>
        <w:t xml:space="preserve">R.M. Fritsch, </w:t>
      </w:r>
      <w:r w:rsidR="00FD7078">
        <w:rPr>
          <w:i/>
          <w:sz w:val="28"/>
          <w:szCs w:val="28"/>
        </w:rPr>
        <w:t>A. </w:t>
      </w:r>
      <w:r w:rsidRPr="00654131">
        <w:rPr>
          <w:i/>
          <w:sz w:val="28"/>
          <w:szCs w:val="28"/>
        </w:rPr>
        <w:t xml:space="preserve">hymenorrhizum </w:t>
      </w:r>
      <w:r w:rsidRPr="00654131">
        <w:rPr>
          <w:sz w:val="28"/>
          <w:szCs w:val="28"/>
        </w:rPr>
        <w:t>Ldb</w:t>
      </w:r>
      <w:r w:rsidRPr="00654131">
        <w:rPr>
          <w:i/>
          <w:sz w:val="28"/>
          <w:szCs w:val="28"/>
        </w:rPr>
        <w:t xml:space="preserve">., </w:t>
      </w:r>
      <w:r w:rsidR="00FD7078">
        <w:rPr>
          <w:i/>
          <w:sz w:val="28"/>
          <w:szCs w:val="28"/>
        </w:rPr>
        <w:t>A. </w:t>
      </w:r>
      <w:r w:rsidRPr="00654131">
        <w:rPr>
          <w:i/>
          <w:sz w:val="28"/>
          <w:szCs w:val="28"/>
        </w:rPr>
        <w:t>jucundum </w:t>
      </w:r>
      <w:r w:rsidRPr="00654131">
        <w:rPr>
          <w:sz w:val="28"/>
          <w:szCs w:val="28"/>
        </w:rPr>
        <w:t>Vved</w:t>
      </w:r>
      <w:r w:rsidRPr="00654131">
        <w:rPr>
          <w:i/>
          <w:sz w:val="28"/>
          <w:szCs w:val="28"/>
        </w:rPr>
        <w:t xml:space="preserve">, </w:t>
      </w:r>
      <w:r w:rsidR="00FD7078">
        <w:rPr>
          <w:i/>
          <w:sz w:val="28"/>
          <w:szCs w:val="28"/>
        </w:rPr>
        <w:t>A. </w:t>
      </w:r>
      <w:r w:rsidRPr="00654131">
        <w:rPr>
          <w:i/>
          <w:sz w:val="28"/>
          <w:szCs w:val="28"/>
        </w:rPr>
        <w:t>kirilovii </w:t>
      </w:r>
      <w:r w:rsidRPr="00654131">
        <w:rPr>
          <w:sz w:val="28"/>
          <w:szCs w:val="28"/>
        </w:rPr>
        <w:t xml:space="preserve">Friesen &amp; Seregin, </w:t>
      </w:r>
      <w:r w:rsidR="00FD7078">
        <w:rPr>
          <w:i/>
          <w:sz w:val="28"/>
          <w:szCs w:val="28"/>
        </w:rPr>
        <w:t>A. </w:t>
      </w:r>
      <w:r w:rsidRPr="00654131">
        <w:rPr>
          <w:i/>
          <w:sz w:val="28"/>
          <w:szCs w:val="28"/>
        </w:rPr>
        <w:t xml:space="preserve">kokanicum </w:t>
      </w:r>
      <w:r w:rsidRPr="00654131">
        <w:rPr>
          <w:sz w:val="28"/>
          <w:szCs w:val="28"/>
        </w:rPr>
        <w:t>Regel</w:t>
      </w:r>
      <w:r w:rsidRPr="00654131">
        <w:rPr>
          <w:i/>
          <w:sz w:val="28"/>
          <w:szCs w:val="28"/>
        </w:rPr>
        <w:t xml:space="preserve">, </w:t>
      </w:r>
      <w:r w:rsidR="00FD7078">
        <w:rPr>
          <w:i/>
          <w:sz w:val="28"/>
          <w:szCs w:val="28"/>
        </w:rPr>
        <w:t>A. </w:t>
      </w:r>
      <w:r w:rsidRPr="00654131">
        <w:rPr>
          <w:i/>
          <w:sz w:val="28"/>
          <w:szCs w:val="28"/>
        </w:rPr>
        <w:t>leptomorphum </w:t>
      </w:r>
      <w:r w:rsidRPr="00654131">
        <w:rPr>
          <w:sz w:val="28"/>
          <w:szCs w:val="28"/>
        </w:rPr>
        <w:t>Vved</w:t>
      </w:r>
      <w:r w:rsidRPr="00654131">
        <w:rPr>
          <w:i/>
          <w:sz w:val="28"/>
          <w:szCs w:val="28"/>
        </w:rPr>
        <w:t xml:space="preserve">, </w:t>
      </w:r>
      <w:r w:rsidR="00FD7078">
        <w:rPr>
          <w:i/>
          <w:sz w:val="28"/>
          <w:szCs w:val="28"/>
        </w:rPr>
        <w:t>A. </w:t>
      </w:r>
      <w:r w:rsidRPr="00654131">
        <w:rPr>
          <w:i/>
          <w:sz w:val="28"/>
          <w:szCs w:val="28"/>
        </w:rPr>
        <w:t xml:space="preserve">marmoratum </w:t>
      </w:r>
      <w:r w:rsidRPr="00654131">
        <w:rPr>
          <w:sz w:val="28"/>
          <w:szCs w:val="28"/>
        </w:rPr>
        <w:t>Seregin</w:t>
      </w:r>
      <w:r w:rsidRPr="00654131">
        <w:rPr>
          <w:i/>
          <w:sz w:val="28"/>
          <w:szCs w:val="28"/>
        </w:rPr>
        <w:t xml:space="preserve">, </w:t>
      </w:r>
      <w:r w:rsidR="00FD7078">
        <w:rPr>
          <w:i/>
          <w:sz w:val="28"/>
          <w:szCs w:val="28"/>
        </w:rPr>
        <w:t>A. </w:t>
      </w:r>
      <w:r w:rsidRPr="00654131">
        <w:rPr>
          <w:i/>
          <w:sz w:val="28"/>
          <w:szCs w:val="28"/>
        </w:rPr>
        <w:t xml:space="preserve">platyspathum </w:t>
      </w:r>
      <w:r w:rsidRPr="00654131">
        <w:rPr>
          <w:sz w:val="28"/>
          <w:szCs w:val="28"/>
        </w:rPr>
        <w:t>Schrenk</w:t>
      </w:r>
      <w:r w:rsidRPr="00654131">
        <w:rPr>
          <w:i/>
          <w:sz w:val="28"/>
          <w:szCs w:val="28"/>
        </w:rPr>
        <w:t xml:space="preserve">, </w:t>
      </w:r>
      <w:r w:rsidR="00FD7078">
        <w:rPr>
          <w:i/>
          <w:sz w:val="28"/>
          <w:szCs w:val="28"/>
        </w:rPr>
        <w:t>A. </w:t>
      </w:r>
      <w:r w:rsidRPr="00654131">
        <w:rPr>
          <w:i/>
          <w:sz w:val="28"/>
          <w:szCs w:val="28"/>
        </w:rPr>
        <w:t xml:space="preserve">polyphyllum </w:t>
      </w:r>
      <w:r w:rsidRPr="00654131">
        <w:rPr>
          <w:sz w:val="28"/>
          <w:szCs w:val="28"/>
        </w:rPr>
        <w:t xml:space="preserve">Kar. et Kir., </w:t>
      </w:r>
      <w:r w:rsidR="00FD7078">
        <w:rPr>
          <w:i/>
          <w:sz w:val="28"/>
          <w:szCs w:val="28"/>
        </w:rPr>
        <w:t>A. </w:t>
      </w:r>
      <w:r w:rsidRPr="00654131">
        <w:rPr>
          <w:i/>
          <w:sz w:val="28"/>
          <w:szCs w:val="28"/>
        </w:rPr>
        <w:t xml:space="preserve">setifolium </w:t>
      </w:r>
      <w:r w:rsidRPr="00654131">
        <w:rPr>
          <w:sz w:val="28"/>
          <w:szCs w:val="28"/>
        </w:rPr>
        <w:t>Schrenk</w:t>
      </w:r>
      <w:r w:rsidRPr="00654131">
        <w:rPr>
          <w:i/>
          <w:sz w:val="28"/>
          <w:szCs w:val="28"/>
        </w:rPr>
        <w:t xml:space="preserve">, </w:t>
      </w:r>
      <w:r w:rsidR="00FD7078">
        <w:rPr>
          <w:i/>
          <w:sz w:val="28"/>
          <w:szCs w:val="28"/>
        </w:rPr>
        <w:t>A. </w:t>
      </w:r>
      <w:r w:rsidRPr="00654131">
        <w:rPr>
          <w:i/>
          <w:sz w:val="28"/>
          <w:szCs w:val="28"/>
        </w:rPr>
        <w:t xml:space="preserve">talassicum </w:t>
      </w:r>
      <w:r w:rsidRPr="00654131">
        <w:rPr>
          <w:sz w:val="28"/>
          <w:szCs w:val="28"/>
        </w:rPr>
        <w:t>Rgl.</w:t>
      </w:r>
      <w:r w:rsidRPr="00654131">
        <w:rPr>
          <w:i/>
          <w:sz w:val="28"/>
          <w:szCs w:val="28"/>
        </w:rPr>
        <w:t xml:space="preserve"> </w:t>
      </w:r>
    </w:p>
    <w:p w14:paraId="7F6C1C3D" w14:textId="0A706F64" w:rsidR="000D421C" w:rsidRPr="00654131" w:rsidRDefault="008F752A" w:rsidP="008325A4">
      <w:pPr>
        <w:tabs>
          <w:tab w:val="left" w:pos="3927"/>
        </w:tabs>
        <w:spacing w:line="360" w:lineRule="auto"/>
        <w:ind w:firstLine="284"/>
        <w:jc w:val="both"/>
        <w:rPr>
          <w:i/>
          <w:iCs/>
          <w:sz w:val="28"/>
          <w:szCs w:val="28"/>
          <w:lang w:val="en-US"/>
        </w:rPr>
      </w:pPr>
      <w:r w:rsidRPr="00654131">
        <w:rPr>
          <w:b/>
          <w:bCs/>
          <w:iCs/>
          <w:sz w:val="28"/>
          <w:szCs w:val="28"/>
          <w:lang w:val="en-US"/>
        </w:rPr>
        <w:t>2.</w:t>
      </w:r>
      <w:r w:rsidRPr="00654131">
        <w:rPr>
          <w:i/>
          <w:iCs/>
          <w:sz w:val="28"/>
          <w:szCs w:val="28"/>
          <w:lang w:val="en-US"/>
        </w:rPr>
        <w:t xml:space="preserve"> </w:t>
      </w: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Oreiprason</w:t>
      </w:r>
      <w:proofErr w:type="spellEnd"/>
      <w:r w:rsidRPr="00654131">
        <w:rPr>
          <w:i/>
          <w:iCs/>
          <w:sz w:val="28"/>
          <w:szCs w:val="28"/>
          <w:lang w:val="en-US"/>
        </w:rPr>
        <w:t xml:space="preserve"> </w:t>
      </w:r>
      <w:r w:rsidRPr="00654131">
        <w:rPr>
          <w:sz w:val="28"/>
          <w:szCs w:val="28"/>
          <w:lang w:val="en-US"/>
        </w:rPr>
        <w:t xml:space="preserve">F. Herm. </w:t>
      </w:r>
      <w:r w:rsidR="00FD7078">
        <w:rPr>
          <w:i/>
          <w:iCs/>
          <w:sz w:val="28"/>
          <w:szCs w:val="28"/>
          <w:lang w:val="en-US"/>
        </w:rPr>
        <w:t>A. </w:t>
      </w:r>
      <w:proofErr w:type="spellStart"/>
      <w:r w:rsidRPr="00654131">
        <w:rPr>
          <w:i/>
          <w:iCs/>
          <w:sz w:val="28"/>
          <w:szCs w:val="28"/>
          <w:lang w:val="en-US"/>
        </w:rPr>
        <w:t>obliquum</w:t>
      </w:r>
      <w:proofErr w:type="spellEnd"/>
      <w:r w:rsidRPr="00654131">
        <w:rPr>
          <w:i/>
          <w:iCs/>
          <w:sz w:val="28"/>
          <w:szCs w:val="28"/>
          <w:lang w:val="en-US"/>
        </w:rPr>
        <w:t xml:space="preserve"> </w:t>
      </w:r>
      <w:r w:rsidRPr="00654131">
        <w:rPr>
          <w:iCs/>
          <w:sz w:val="28"/>
          <w:szCs w:val="28"/>
          <w:lang w:val="en-US"/>
        </w:rPr>
        <w:t xml:space="preserve">L., </w:t>
      </w:r>
      <w:r w:rsidR="00FD7078">
        <w:rPr>
          <w:i/>
          <w:iCs/>
          <w:sz w:val="28"/>
          <w:szCs w:val="28"/>
          <w:lang w:val="en-US"/>
        </w:rPr>
        <w:t>A. </w:t>
      </w:r>
      <w:proofErr w:type="spellStart"/>
      <w:r w:rsidRPr="00654131">
        <w:rPr>
          <w:i/>
          <w:iCs/>
          <w:sz w:val="28"/>
          <w:szCs w:val="28"/>
          <w:lang w:val="en-US"/>
        </w:rPr>
        <w:t>petraeum</w:t>
      </w:r>
      <w:proofErr w:type="spellEnd"/>
      <w:r w:rsidRPr="00654131">
        <w:rPr>
          <w:i/>
          <w:iCs/>
          <w:sz w:val="28"/>
          <w:szCs w:val="28"/>
          <w:lang w:val="en-US"/>
        </w:rPr>
        <w:t xml:space="preserve"> </w:t>
      </w:r>
      <w:r w:rsidRPr="00654131">
        <w:rPr>
          <w:iCs/>
          <w:sz w:val="28"/>
          <w:szCs w:val="28"/>
          <w:lang w:val="en-US"/>
        </w:rPr>
        <w:t xml:space="preserve">Kar. et </w:t>
      </w:r>
      <w:proofErr w:type="spellStart"/>
      <w:r w:rsidRPr="00654131">
        <w:rPr>
          <w:iCs/>
          <w:sz w:val="28"/>
          <w:szCs w:val="28"/>
          <w:lang w:val="en-US"/>
        </w:rPr>
        <w:t>Kir</w:t>
      </w:r>
      <w:proofErr w:type="spellEnd"/>
      <w:r w:rsidRPr="00654131">
        <w:rPr>
          <w:iCs/>
          <w:sz w:val="28"/>
          <w:szCs w:val="28"/>
          <w:lang w:val="en-US"/>
        </w:rPr>
        <w:t xml:space="preserve">., </w:t>
      </w:r>
      <w:r w:rsidR="00FD7078">
        <w:rPr>
          <w:i/>
          <w:iCs/>
          <w:sz w:val="28"/>
          <w:szCs w:val="28"/>
          <w:lang w:val="en-US"/>
        </w:rPr>
        <w:t>A. </w:t>
      </w:r>
      <w:proofErr w:type="spellStart"/>
      <w:r w:rsidRPr="00654131">
        <w:rPr>
          <w:i/>
          <w:iCs/>
          <w:sz w:val="28"/>
          <w:szCs w:val="28"/>
          <w:lang w:val="en-US"/>
        </w:rPr>
        <w:t>tianschanicum</w:t>
      </w:r>
      <w:proofErr w:type="spellEnd"/>
      <w:r w:rsidRPr="00654131">
        <w:rPr>
          <w:i/>
          <w:iCs/>
          <w:sz w:val="28"/>
          <w:szCs w:val="28"/>
          <w:lang w:val="en-US"/>
        </w:rPr>
        <w:t> </w:t>
      </w:r>
      <w:proofErr w:type="spellStart"/>
      <w:r w:rsidRPr="00654131">
        <w:rPr>
          <w:iCs/>
          <w:sz w:val="28"/>
          <w:szCs w:val="28"/>
          <w:lang w:val="en-US"/>
        </w:rPr>
        <w:t>Rupr</w:t>
      </w:r>
      <w:proofErr w:type="spellEnd"/>
      <w:r w:rsidRPr="00654131">
        <w:rPr>
          <w:i/>
          <w:iCs/>
          <w:sz w:val="28"/>
          <w:szCs w:val="28"/>
          <w:lang w:val="en-US"/>
        </w:rPr>
        <w:t>.</w:t>
      </w:r>
    </w:p>
    <w:p w14:paraId="71844ABD" w14:textId="77777777" w:rsidR="000D421C" w:rsidRPr="00654131" w:rsidRDefault="000D421C" w:rsidP="008325A4">
      <w:pPr>
        <w:pStyle w:val="4"/>
        <w:numPr>
          <w:ilvl w:val="3"/>
          <w:numId w:val="34"/>
        </w:numPr>
        <w:ind w:left="0" w:firstLine="567"/>
        <w:jc w:val="both"/>
      </w:pPr>
      <w:bookmarkStart w:id="149" w:name="_Toc114218545"/>
      <w:proofErr w:type="spellStart"/>
      <w:r w:rsidRPr="00654131">
        <w:t>Подрод</w:t>
      </w:r>
      <w:proofErr w:type="spellEnd"/>
      <w:r w:rsidRPr="00654131">
        <w:t xml:space="preserve"> </w:t>
      </w:r>
      <w:proofErr w:type="spellStart"/>
      <w:r w:rsidRPr="00654131">
        <w:t>Porphyroprason</w:t>
      </w:r>
      <w:bookmarkEnd w:id="149"/>
      <w:proofErr w:type="spellEnd"/>
    </w:p>
    <w:p w14:paraId="7B343B27" w14:textId="6E6E2403" w:rsidR="008F752A" w:rsidRPr="00654131" w:rsidRDefault="008F752A" w:rsidP="008325A4">
      <w:pPr>
        <w:spacing w:line="360" w:lineRule="auto"/>
        <w:ind w:firstLine="567"/>
        <w:jc w:val="both"/>
        <w:rPr>
          <w:iCs/>
          <w:sz w:val="28"/>
          <w:szCs w:val="28"/>
          <w:lang w:val="en-US"/>
        </w:rPr>
      </w:pPr>
      <w:r w:rsidRPr="00654131">
        <w:rPr>
          <w:sz w:val="28"/>
          <w:szCs w:val="28"/>
        </w:rPr>
        <w:t xml:space="preserve">Подрод </w:t>
      </w:r>
      <w:r w:rsidRPr="00654131">
        <w:rPr>
          <w:i/>
          <w:iCs/>
          <w:sz w:val="28"/>
          <w:szCs w:val="28"/>
        </w:rPr>
        <w:t xml:space="preserve">Porphyroprason </w:t>
      </w:r>
      <w:r w:rsidRPr="00654131">
        <w:rPr>
          <w:sz w:val="28"/>
          <w:szCs w:val="28"/>
        </w:rPr>
        <w:t>(Ekberg) R. M. Fritsch</w:t>
      </w:r>
      <w:r w:rsidR="00E72E1F" w:rsidRPr="00654131">
        <w:rPr>
          <w:sz w:val="28"/>
          <w:szCs w:val="28"/>
          <w:lang w:val="en-US"/>
        </w:rPr>
        <w:t xml:space="preserve">. </w:t>
      </w:r>
      <w:r w:rsidRPr="00654131">
        <w:rPr>
          <w:sz w:val="28"/>
          <w:szCs w:val="28"/>
        </w:rPr>
        <w:t xml:space="preserve">— Tиповой вид: </w:t>
      </w:r>
      <w:r w:rsidR="00FD7078">
        <w:rPr>
          <w:i/>
          <w:sz w:val="28"/>
          <w:szCs w:val="28"/>
        </w:rPr>
        <w:t>A. </w:t>
      </w:r>
      <w:r w:rsidRPr="00654131">
        <w:rPr>
          <w:i/>
          <w:sz w:val="28"/>
          <w:szCs w:val="28"/>
        </w:rPr>
        <w:t xml:space="preserve">oreophilum, </w:t>
      </w:r>
      <w:r w:rsidRPr="00654131">
        <w:rPr>
          <w:sz w:val="28"/>
          <w:szCs w:val="28"/>
        </w:rPr>
        <w:t>широкораспространенный вид. В условиях Кыргызстана, вид встречается на уровне 2000-3500 м н.у.м., цветет в июне-июле. Несколько специфических морфологических признаков, таких как жилкование листьев, наличие до трех жилок на внешних листочках околоцветника, трехраздельное рыльце, 3-4 семязачатка в каждом гнезде завязи и особое строение клеток семенной кожуры (наличие равно зернистых периклинальных стенок и лишь слегка волнистых антиклинальных стенок) характеризуют эту монотинную группу [</w:t>
      </w:r>
      <w:r w:rsidR="00DE1E16" w:rsidRPr="00654131">
        <w:rPr>
          <w:sz w:val="28"/>
          <w:szCs w:val="28"/>
        </w:rPr>
        <w:t>136</w:t>
      </w:r>
      <w:r w:rsidRPr="00654131">
        <w:rPr>
          <w:sz w:val="28"/>
          <w:szCs w:val="28"/>
        </w:rPr>
        <w:t xml:space="preserve">]. Форма и расположенне нектарников не отличаются от таковых у большинства представителей подрода </w:t>
      </w:r>
      <w:r w:rsidRPr="00654131">
        <w:rPr>
          <w:i/>
          <w:sz w:val="28"/>
          <w:szCs w:val="28"/>
        </w:rPr>
        <w:t>Melanocrommyum</w:t>
      </w:r>
      <w:r w:rsidRPr="00654131">
        <w:rPr>
          <w:sz w:val="28"/>
          <w:szCs w:val="28"/>
        </w:rPr>
        <w:t xml:space="preserve">, в состав которого включалась ранее секция </w:t>
      </w:r>
      <w:r w:rsidRPr="00654131">
        <w:rPr>
          <w:i/>
          <w:sz w:val="28"/>
          <w:szCs w:val="28"/>
        </w:rPr>
        <w:t>Porphyroprason</w:t>
      </w:r>
      <w:r w:rsidRPr="00654131">
        <w:rPr>
          <w:sz w:val="28"/>
          <w:szCs w:val="28"/>
        </w:rPr>
        <w:t xml:space="preserve">, но в анатомическом строении листа отсутствует регулярное попарное расположение супротивных пучков сосудов, характерное для видов подрода </w:t>
      </w:r>
      <w:r w:rsidRPr="00654131">
        <w:rPr>
          <w:i/>
          <w:sz w:val="28"/>
          <w:szCs w:val="28"/>
        </w:rPr>
        <w:t>Melanocrommyum</w:t>
      </w:r>
      <w:r w:rsidRPr="00654131">
        <w:rPr>
          <w:sz w:val="28"/>
          <w:szCs w:val="28"/>
        </w:rPr>
        <w:t xml:space="preserve">. Серологические данные также </w:t>
      </w:r>
      <w:r w:rsidRPr="00654131">
        <w:rPr>
          <w:sz w:val="28"/>
          <w:szCs w:val="28"/>
        </w:rPr>
        <w:lastRenderedPageBreak/>
        <w:t xml:space="preserve">подчеркивают, с одной стороны, его довольно изолированное положение, а с другой - все же более близкие связи с подродом </w:t>
      </w:r>
      <w:r w:rsidRPr="00654131">
        <w:rPr>
          <w:i/>
          <w:sz w:val="28"/>
          <w:szCs w:val="28"/>
        </w:rPr>
        <w:t>Melanocrommyum</w:t>
      </w:r>
      <w:r w:rsidRPr="00654131">
        <w:rPr>
          <w:sz w:val="28"/>
          <w:szCs w:val="28"/>
        </w:rPr>
        <w:t xml:space="preserve"> s.l., нежели с иными группами [</w:t>
      </w:r>
      <w:r w:rsidR="00C9185B" w:rsidRPr="00654131">
        <w:rPr>
          <w:sz w:val="28"/>
          <w:szCs w:val="28"/>
        </w:rPr>
        <w:t>106</w:t>
      </w:r>
      <w:r w:rsidRPr="00654131">
        <w:rPr>
          <w:sz w:val="28"/>
          <w:szCs w:val="28"/>
        </w:rPr>
        <w:t xml:space="preserve">]. Генетическое расстояние между подродами </w:t>
      </w:r>
      <w:r w:rsidRPr="00654131">
        <w:rPr>
          <w:i/>
          <w:sz w:val="28"/>
          <w:szCs w:val="28"/>
        </w:rPr>
        <w:t>Porphyroprason</w:t>
      </w:r>
      <w:r w:rsidRPr="00654131">
        <w:rPr>
          <w:sz w:val="28"/>
          <w:szCs w:val="28"/>
        </w:rPr>
        <w:t xml:space="preserve"> и </w:t>
      </w:r>
      <w:r w:rsidRPr="00654131">
        <w:rPr>
          <w:i/>
          <w:sz w:val="28"/>
          <w:szCs w:val="28"/>
        </w:rPr>
        <w:t>Vvede</w:t>
      </w:r>
      <w:r w:rsidRPr="00654131">
        <w:rPr>
          <w:i/>
          <w:sz w:val="28"/>
          <w:szCs w:val="28"/>
          <w:lang w:val="en-US"/>
        </w:rPr>
        <w:t>ns</w:t>
      </w:r>
      <w:r w:rsidRPr="00654131">
        <w:rPr>
          <w:i/>
          <w:sz w:val="28"/>
          <w:szCs w:val="28"/>
        </w:rPr>
        <w:t>kya</w:t>
      </w:r>
      <w:r w:rsidRPr="00654131">
        <w:rPr>
          <w:sz w:val="28"/>
          <w:szCs w:val="28"/>
        </w:rPr>
        <w:t xml:space="preserve"> незначительное - оба подрода могли иметь общего, но очень древнего предка [</w:t>
      </w:r>
      <w:r w:rsidR="00530A2E" w:rsidRPr="00654131">
        <w:rPr>
          <w:sz w:val="28"/>
          <w:szCs w:val="28"/>
          <w:lang w:val="ru-RU"/>
        </w:rPr>
        <w:t>161</w:t>
      </w:r>
      <w:r w:rsidRPr="00654131">
        <w:rPr>
          <w:sz w:val="28"/>
          <w:szCs w:val="28"/>
        </w:rPr>
        <w:t>].</w:t>
      </w:r>
      <w:r w:rsidR="004355DD" w:rsidRPr="00654131">
        <w:rPr>
          <w:sz w:val="28"/>
          <w:szCs w:val="28"/>
          <w:lang w:val="ru-RU"/>
        </w:rPr>
        <w:t xml:space="preserve"> </w:t>
      </w:r>
      <w:r w:rsidR="000D421C" w:rsidRPr="00654131">
        <w:rPr>
          <w:b/>
          <w:bCs/>
          <w:iCs/>
          <w:sz w:val="28"/>
          <w:szCs w:val="28"/>
          <w:lang w:val="en-US"/>
        </w:rPr>
        <w:t>1</w:t>
      </w:r>
      <w:r w:rsidRPr="00654131">
        <w:rPr>
          <w:b/>
          <w:bCs/>
          <w:iCs/>
          <w:sz w:val="28"/>
          <w:szCs w:val="28"/>
          <w:lang w:val="en-US"/>
        </w:rPr>
        <w:t>.</w:t>
      </w:r>
      <w:r w:rsidRPr="00654131">
        <w:rPr>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Porphyroprason</w:t>
      </w:r>
      <w:proofErr w:type="spellEnd"/>
      <w:r w:rsidRPr="00654131">
        <w:rPr>
          <w:i/>
          <w:iCs/>
          <w:sz w:val="28"/>
          <w:szCs w:val="28"/>
          <w:lang w:val="en-US"/>
        </w:rPr>
        <w:t xml:space="preserve"> </w:t>
      </w:r>
      <w:r w:rsidRPr="00654131">
        <w:rPr>
          <w:sz w:val="28"/>
          <w:szCs w:val="28"/>
          <w:lang w:val="en-US"/>
        </w:rPr>
        <w:t xml:space="preserve">Ekberg: </w:t>
      </w:r>
      <w:r w:rsidR="00FD7078">
        <w:rPr>
          <w:i/>
          <w:iCs/>
          <w:sz w:val="28"/>
          <w:szCs w:val="28"/>
          <w:lang w:val="en-US"/>
        </w:rPr>
        <w:t>A. </w:t>
      </w:r>
      <w:proofErr w:type="spellStart"/>
      <w:r w:rsidRPr="00654131">
        <w:rPr>
          <w:i/>
          <w:iCs/>
          <w:sz w:val="28"/>
          <w:szCs w:val="28"/>
          <w:lang w:val="en-US"/>
        </w:rPr>
        <w:t>oreophilum</w:t>
      </w:r>
      <w:proofErr w:type="spellEnd"/>
      <w:r w:rsidRPr="00654131">
        <w:rPr>
          <w:i/>
          <w:iCs/>
          <w:sz w:val="28"/>
          <w:szCs w:val="28"/>
          <w:lang w:val="en-US"/>
        </w:rPr>
        <w:t xml:space="preserve"> </w:t>
      </w:r>
      <w:r w:rsidRPr="00654131">
        <w:rPr>
          <w:iCs/>
          <w:sz w:val="28"/>
          <w:szCs w:val="28"/>
          <w:lang w:val="en-US"/>
        </w:rPr>
        <w:t>C.</w:t>
      </w:r>
      <w:r w:rsidR="00FD7078">
        <w:rPr>
          <w:iCs/>
          <w:sz w:val="28"/>
          <w:szCs w:val="28"/>
          <w:lang w:val="en-US"/>
        </w:rPr>
        <w:t>A. </w:t>
      </w:r>
      <w:proofErr w:type="spellStart"/>
      <w:r w:rsidRPr="00654131">
        <w:rPr>
          <w:iCs/>
          <w:sz w:val="28"/>
          <w:szCs w:val="28"/>
          <w:lang w:val="en-US"/>
        </w:rPr>
        <w:t>Mey</w:t>
      </w:r>
      <w:proofErr w:type="spellEnd"/>
      <w:r w:rsidRPr="00654131">
        <w:rPr>
          <w:iCs/>
          <w:sz w:val="28"/>
          <w:szCs w:val="28"/>
          <w:lang w:val="en-US"/>
        </w:rPr>
        <w:t>.</w:t>
      </w:r>
    </w:p>
    <w:p w14:paraId="1DCE492C" w14:textId="77777777" w:rsidR="000D421C" w:rsidRPr="00654131" w:rsidRDefault="000D421C" w:rsidP="008325A4">
      <w:pPr>
        <w:pStyle w:val="4"/>
        <w:numPr>
          <w:ilvl w:val="3"/>
          <w:numId w:val="34"/>
        </w:numPr>
        <w:ind w:left="0" w:firstLine="567"/>
        <w:jc w:val="both"/>
      </w:pPr>
      <w:bookmarkStart w:id="150" w:name="_Toc114218546"/>
      <w:proofErr w:type="spellStart"/>
      <w:r w:rsidRPr="00654131">
        <w:t>Подрод</w:t>
      </w:r>
      <w:proofErr w:type="spellEnd"/>
      <w:r w:rsidRPr="00654131">
        <w:t xml:space="preserve"> </w:t>
      </w:r>
      <w:proofErr w:type="spellStart"/>
      <w:r w:rsidRPr="00654131">
        <w:rPr>
          <w:i/>
          <w:iCs/>
        </w:rPr>
        <w:t>Reticulatobulbosa</w:t>
      </w:r>
      <w:bookmarkEnd w:id="150"/>
      <w:proofErr w:type="spellEnd"/>
    </w:p>
    <w:p w14:paraId="0DD9D628" w14:textId="6E401F41" w:rsidR="008F752A" w:rsidRPr="00654131" w:rsidRDefault="008F752A" w:rsidP="008325A4">
      <w:pPr>
        <w:spacing w:line="360" w:lineRule="auto"/>
        <w:ind w:firstLine="567"/>
        <w:jc w:val="both"/>
        <w:rPr>
          <w:sz w:val="28"/>
          <w:szCs w:val="28"/>
        </w:rPr>
      </w:pPr>
      <w:r w:rsidRPr="00654131">
        <w:rPr>
          <w:sz w:val="28"/>
          <w:szCs w:val="28"/>
        </w:rPr>
        <w:t>Подрод</w:t>
      </w:r>
      <w:r w:rsidRPr="00654131">
        <w:rPr>
          <w:sz w:val="28"/>
          <w:szCs w:val="28"/>
          <w:lang w:val="en-US"/>
        </w:rPr>
        <w:t xml:space="preserve"> </w:t>
      </w:r>
      <w:proofErr w:type="spellStart"/>
      <w:r w:rsidRPr="00654131">
        <w:rPr>
          <w:i/>
          <w:iCs/>
          <w:sz w:val="28"/>
          <w:szCs w:val="28"/>
          <w:lang w:val="en-US"/>
        </w:rPr>
        <w:t>Reticulatobulbosa</w:t>
      </w:r>
      <w:proofErr w:type="spellEnd"/>
      <w:r w:rsidRPr="00654131">
        <w:rPr>
          <w:sz w:val="28"/>
          <w:szCs w:val="28"/>
          <w:lang w:val="en-US"/>
        </w:rPr>
        <w:t xml:space="preserve"> (</w:t>
      </w:r>
      <w:proofErr w:type="spellStart"/>
      <w:r w:rsidRPr="00654131">
        <w:rPr>
          <w:sz w:val="28"/>
          <w:szCs w:val="28"/>
          <w:lang w:val="en-US"/>
        </w:rPr>
        <w:t>Kamelin</w:t>
      </w:r>
      <w:proofErr w:type="spellEnd"/>
      <w:r w:rsidRPr="00654131">
        <w:rPr>
          <w:sz w:val="28"/>
          <w:szCs w:val="28"/>
          <w:lang w:val="en-US"/>
        </w:rPr>
        <w:t>) N. Friesen</w:t>
      </w:r>
      <w:r w:rsidR="00E72E1F" w:rsidRPr="00654131">
        <w:rPr>
          <w:b/>
          <w:sz w:val="28"/>
          <w:szCs w:val="28"/>
          <w:lang w:val="en-US"/>
        </w:rPr>
        <w:t xml:space="preserve">. </w:t>
      </w:r>
      <w:r w:rsidRPr="00654131">
        <w:rPr>
          <w:sz w:val="28"/>
          <w:szCs w:val="28"/>
          <w:lang w:val="en-US"/>
        </w:rPr>
        <w:t xml:space="preserve">— </w:t>
      </w:r>
      <w:r w:rsidRPr="00654131">
        <w:rPr>
          <w:sz w:val="28"/>
          <w:szCs w:val="28"/>
        </w:rPr>
        <w:t>Типовой</w:t>
      </w:r>
      <w:r w:rsidRPr="00654131">
        <w:rPr>
          <w:sz w:val="28"/>
          <w:szCs w:val="28"/>
          <w:lang w:val="en-US"/>
        </w:rPr>
        <w:t xml:space="preserve"> </w:t>
      </w:r>
      <w:r w:rsidRPr="00654131">
        <w:rPr>
          <w:sz w:val="28"/>
          <w:szCs w:val="28"/>
        </w:rPr>
        <w:t>вид</w:t>
      </w:r>
      <w:r w:rsidRPr="00654131">
        <w:rPr>
          <w:sz w:val="28"/>
          <w:szCs w:val="28"/>
          <w:lang w:val="en-US"/>
        </w:rPr>
        <w:t xml:space="preserve">: </w:t>
      </w:r>
      <w:r w:rsidR="00FD7078">
        <w:rPr>
          <w:i/>
          <w:sz w:val="28"/>
          <w:szCs w:val="28"/>
          <w:lang w:val="en-US"/>
        </w:rPr>
        <w:t>A. </w:t>
      </w:r>
      <w:proofErr w:type="spellStart"/>
      <w:r w:rsidRPr="00654131">
        <w:rPr>
          <w:i/>
          <w:sz w:val="28"/>
          <w:szCs w:val="28"/>
          <w:lang w:val="en-US"/>
        </w:rPr>
        <w:t>lineare</w:t>
      </w:r>
      <w:proofErr w:type="spellEnd"/>
      <w:r w:rsidRPr="00654131">
        <w:rPr>
          <w:sz w:val="28"/>
          <w:szCs w:val="28"/>
          <w:lang w:val="en-US"/>
        </w:rPr>
        <w:t xml:space="preserve"> L. </w:t>
      </w:r>
      <w:r w:rsidRPr="00654131">
        <w:rPr>
          <w:sz w:val="28"/>
          <w:szCs w:val="28"/>
        </w:rPr>
        <w:t>Видов</w:t>
      </w:r>
      <w:r w:rsidRPr="00654131">
        <w:rPr>
          <w:sz w:val="28"/>
          <w:szCs w:val="28"/>
          <w:lang w:val="en-US"/>
        </w:rPr>
        <w:t xml:space="preserve"> </w:t>
      </w:r>
      <w:r w:rsidRPr="00654131">
        <w:rPr>
          <w:sz w:val="28"/>
          <w:szCs w:val="28"/>
        </w:rPr>
        <w:t>подрода</w:t>
      </w:r>
      <w:r w:rsidRPr="00654131">
        <w:rPr>
          <w:sz w:val="28"/>
          <w:szCs w:val="28"/>
          <w:lang w:val="en-US"/>
        </w:rPr>
        <w:t xml:space="preserve"> </w:t>
      </w:r>
      <w:r w:rsidRPr="00654131">
        <w:rPr>
          <w:sz w:val="28"/>
          <w:szCs w:val="28"/>
        </w:rPr>
        <w:t>объединяют</w:t>
      </w:r>
      <w:r w:rsidRPr="00654131">
        <w:rPr>
          <w:sz w:val="28"/>
          <w:szCs w:val="28"/>
          <w:lang w:val="en-US"/>
        </w:rPr>
        <w:t xml:space="preserve"> </w:t>
      </w:r>
      <w:r w:rsidRPr="00654131">
        <w:rPr>
          <w:sz w:val="28"/>
          <w:szCs w:val="28"/>
        </w:rPr>
        <w:t>сетчатоволокнистые</w:t>
      </w:r>
      <w:r w:rsidRPr="00654131">
        <w:rPr>
          <w:sz w:val="28"/>
          <w:szCs w:val="28"/>
          <w:lang w:val="en-US"/>
        </w:rPr>
        <w:t xml:space="preserve"> </w:t>
      </w:r>
      <w:r w:rsidRPr="00654131">
        <w:rPr>
          <w:sz w:val="28"/>
          <w:szCs w:val="28"/>
        </w:rPr>
        <w:t>или</w:t>
      </w:r>
      <w:r w:rsidRPr="00654131">
        <w:rPr>
          <w:sz w:val="28"/>
          <w:szCs w:val="28"/>
          <w:lang w:val="en-US"/>
        </w:rPr>
        <w:t xml:space="preserve">, </w:t>
      </w:r>
      <w:r w:rsidRPr="00654131">
        <w:rPr>
          <w:sz w:val="28"/>
          <w:szCs w:val="28"/>
        </w:rPr>
        <w:t>реже</w:t>
      </w:r>
      <w:r w:rsidRPr="00654131">
        <w:rPr>
          <w:sz w:val="28"/>
          <w:szCs w:val="28"/>
          <w:lang w:val="en-US"/>
        </w:rPr>
        <w:t xml:space="preserve">, </w:t>
      </w:r>
      <w:r w:rsidRPr="00654131">
        <w:rPr>
          <w:sz w:val="28"/>
          <w:szCs w:val="28"/>
        </w:rPr>
        <w:t>продольно</w:t>
      </w:r>
      <w:r w:rsidRPr="00654131">
        <w:rPr>
          <w:sz w:val="28"/>
          <w:szCs w:val="28"/>
          <w:lang w:val="en-US"/>
        </w:rPr>
        <w:t>-</w:t>
      </w:r>
      <w:r w:rsidRPr="00654131">
        <w:rPr>
          <w:sz w:val="28"/>
          <w:szCs w:val="28"/>
        </w:rPr>
        <w:t>волокнистые</w:t>
      </w:r>
      <w:r w:rsidRPr="00654131">
        <w:rPr>
          <w:sz w:val="28"/>
          <w:szCs w:val="28"/>
          <w:lang w:val="en-US"/>
        </w:rPr>
        <w:t xml:space="preserve"> </w:t>
      </w:r>
      <w:r w:rsidRPr="00654131">
        <w:rPr>
          <w:sz w:val="28"/>
          <w:szCs w:val="28"/>
        </w:rPr>
        <w:t>наружные</w:t>
      </w:r>
      <w:r w:rsidRPr="00654131">
        <w:rPr>
          <w:sz w:val="28"/>
          <w:szCs w:val="28"/>
          <w:lang w:val="en-US"/>
        </w:rPr>
        <w:t xml:space="preserve"> </w:t>
      </w:r>
      <w:r w:rsidRPr="00654131">
        <w:rPr>
          <w:sz w:val="28"/>
          <w:szCs w:val="28"/>
        </w:rPr>
        <w:t>оболочки</w:t>
      </w:r>
      <w:r w:rsidRPr="00654131">
        <w:rPr>
          <w:sz w:val="28"/>
          <w:szCs w:val="28"/>
          <w:lang w:val="en-US"/>
        </w:rPr>
        <w:t xml:space="preserve"> </w:t>
      </w:r>
      <w:r w:rsidRPr="00654131">
        <w:rPr>
          <w:sz w:val="28"/>
          <w:szCs w:val="28"/>
        </w:rPr>
        <w:t>луковицы</w:t>
      </w:r>
      <w:r w:rsidRPr="00654131">
        <w:rPr>
          <w:sz w:val="28"/>
          <w:szCs w:val="28"/>
          <w:lang w:val="en-US"/>
        </w:rPr>
        <w:t xml:space="preserve">, </w:t>
      </w:r>
      <w:r w:rsidRPr="00654131">
        <w:rPr>
          <w:sz w:val="28"/>
          <w:szCs w:val="28"/>
        </w:rPr>
        <w:t>корневища</w:t>
      </w:r>
      <w:r w:rsidRPr="00654131">
        <w:rPr>
          <w:sz w:val="28"/>
          <w:szCs w:val="28"/>
          <w:lang w:val="en-US"/>
        </w:rPr>
        <w:t xml:space="preserve">, </w:t>
      </w:r>
      <w:r w:rsidRPr="00654131">
        <w:rPr>
          <w:sz w:val="28"/>
          <w:szCs w:val="28"/>
        </w:rPr>
        <w:t>узк</w:t>
      </w:r>
      <w:r w:rsidR="00991567" w:rsidRPr="00654131">
        <w:rPr>
          <w:sz w:val="28"/>
          <w:szCs w:val="28"/>
          <w:lang w:val="ru-RU"/>
        </w:rPr>
        <w:t>о</w:t>
      </w:r>
      <w:r w:rsidRPr="00654131">
        <w:rPr>
          <w:sz w:val="28"/>
          <w:szCs w:val="28"/>
        </w:rPr>
        <w:t>линейные</w:t>
      </w:r>
      <w:r w:rsidRPr="00654131">
        <w:rPr>
          <w:sz w:val="28"/>
          <w:szCs w:val="28"/>
          <w:lang w:val="en-US"/>
        </w:rPr>
        <w:t xml:space="preserve"> </w:t>
      </w:r>
      <w:r w:rsidRPr="00654131">
        <w:rPr>
          <w:sz w:val="28"/>
          <w:szCs w:val="28"/>
        </w:rPr>
        <w:t>листья</w:t>
      </w:r>
      <w:r w:rsidRPr="00654131">
        <w:rPr>
          <w:sz w:val="28"/>
          <w:szCs w:val="28"/>
          <w:lang w:val="en-US"/>
        </w:rPr>
        <w:t xml:space="preserve">. </w:t>
      </w:r>
      <w:r w:rsidRPr="00654131">
        <w:rPr>
          <w:sz w:val="28"/>
          <w:szCs w:val="28"/>
        </w:rPr>
        <w:t xml:space="preserve">Листовая серия продвинутая: сначала идут 2-5 катафиллов, затем переходные листья с редуцированными пластинками далее нормальные листья с развитыми пластинками. Только для секции </w:t>
      </w:r>
      <w:r w:rsidRPr="00654131">
        <w:rPr>
          <w:i/>
          <w:sz w:val="28"/>
          <w:szCs w:val="28"/>
        </w:rPr>
        <w:t>Campanulata</w:t>
      </w:r>
      <w:r w:rsidRPr="00654131">
        <w:rPr>
          <w:sz w:val="28"/>
          <w:szCs w:val="28"/>
        </w:rPr>
        <w:t xml:space="preserve"> (а также для немногих видов из других секций) характерны многослойная экзодерма корня с сильно утолщенными стенками клеток, также, как и широкие внутренние пучки сосудов цветоноса с большим количеством флоэмы [</w:t>
      </w:r>
      <w:r w:rsidR="00DE1E16" w:rsidRPr="00654131">
        <w:rPr>
          <w:sz w:val="28"/>
          <w:szCs w:val="28"/>
        </w:rPr>
        <w:t>161</w:t>
      </w:r>
      <w:r w:rsidRPr="00654131">
        <w:rPr>
          <w:sz w:val="28"/>
          <w:szCs w:val="28"/>
        </w:rPr>
        <w:t xml:space="preserve">]. Видов секции </w:t>
      </w:r>
      <w:r w:rsidRPr="00654131">
        <w:rPr>
          <w:i/>
          <w:iCs/>
          <w:sz w:val="28"/>
          <w:szCs w:val="28"/>
        </w:rPr>
        <w:t xml:space="preserve">Campanulata </w:t>
      </w:r>
      <w:r w:rsidRPr="00654131">
        <w:rPr>
          <w:sz w:val="28"/>
          <w:szCs w:val="28"/>
        </w:rPr>
        <w:t xml:space="preserve">объединяет пучковатое или пучковато-полушаровидное соцветие; более-менее длинные, высотой 7-14 мм, линейно-ланцетные, продолговато-ланцетные, оттянутые, острые листочки околоцветников. У видов секции </w:t>
      </w:r>
      <w:r w:rsidRPr="00654131">
        <w:rPr>
          <w:i/>
          <w:iCs/>
          <w:sz w:val="28"/>
          <w:szCs w:val="28"/>
        </w:rPr>
        <w:t xml:space="preserve">Reticulatobulbosa </w:t>
      </w:r>
      <w:r w:rsidRPr="00654131">
        <w:rPr>
          <w:iCs/>
          <w:sz w:val="28"/>
          <w:szCs w:val="28"/>
        </w:rPr>
        <w:t>нити тычинок цельные, длиннее листочков колокольчатого околоцветника. Виды отличаются от других представителей подрода пурпурн</w:t>
      </w:r>
      <w:r w:rsidR="00991567" w:rsidRPr="00654131">
        <w:rPr>
          <w:iCs/>
          <w:sz w:val="28"/>
          <w:szCs w:val="28"/>
          <w:lang w:val="ru-RU"/>
        </w:rPr>
        <w:t>ы</w:t>
      </w:r>
      <w:r w:rsidRPr="00654131">
        <w:rPr>
          <w:iCs/>
          <w:sz w:val="28"/>
          <w:szCs w:val="28"/>
        </w:rPr>
        <w:t>м оттенком листо</w:t>
      </w:r>
      <w:r w:rsidR="00991567" w:rsidRPr="00654131">
        <w:rPr>
          <w:iCs/>
          <w:sz w:val="28"/>
          <w:szCs w:val="28"/>
          <w:lang w:val="ru-RU"/>
        </w:rPr>
        <w:t>ч</w:t>
      </w:r>
      <w:r w:rsidRPr="00654131">
        <w:rPr>
          <w:iCs/>
          <w:sz w:val="28"/>
          <w:szCs w:val="28"/>
        </w:rPr>
        <w:t xml:space="preserve">ков околоцветника. Видов секции </w:t>
      </w:r>
      <w:r w:rsidRPr="00654131">
        <w:rPr>
          <w:i/>
          <w:iCs/>
          <w:sz w:val="28"/>
          <w:szCs w:val="28"/>
        </w:rPr>
        <w:t xml:space="preserve">Scabriscapa </w:t>
      </w:r>
      <w:r w:rsidRPr="00654131">
        <w:rPr>
          <w:iCs/>
          <w:sz w:val="28"/>
          <w:szCs w:val="28"/>
        </w:rPr>
        <w:t xml:space="preserve">объединяет их шероховатые, листья, влагадища и стебли. Виды подрода </w:t>
      </w:r>
      <w:r w:rsidRPr="00654131">
        <w:rPr>
          <w:i/>
          <w:iCs/>
          <w:sz w:val="28"/>
          <w:szCs w:val="28"/>
        </w:rPr>
        <w:t xml:space="preserve">Reticulatobulbosa </w:t>
      </w:r>
      <w:r w:rsidRPr="00654131">
        <w:rPr>
          <w:iCs/>
          <w:sz w:val="28"/>
          <w:szCs w:val="28"/>
        </w:rPr>
        <w:t xml:space="preserve">цветут начиная с апреля по июль, произрастают от 900 до 2500 м н.у.м., только </w:t>
      </w:r>
      <w:r w:rsidR="00FD7078">
        <w:rPr>
          <w:i/>
          <w:iCs/>
          <w:sz w:val="28"/>
          <w:szCs w:val="28"/>
        </w:rPr>
        <w:t>A. </w:t>
      </w:r>
      <w:r w:rsidRPr="00654131">
        <w:rPr>
          <w:i/>
          <w:iCs/>
          <w:sz w:val="28"/>
          <w:szCs w:val="28"/>
        </w:rPr>
        <w:t xml:space="preserve">dolichostylum </w:t>
      </w:r>
      <w:r w:rsidRPr="00654131">
        <w:rPr>
          <w:iCs/>
          <w:sz w:val="28"/>
          <w:szCs w:val="28"/>
        </w:rPr>
        <w:t>встречается до 3000 м н.у.м.</w:t>
      </w:r>
    </w:p>
    <w:p w14:paraId="78F986B5" w14:textId="6ABF90AE" w:rsidR="008F752A" w:rsidRPr="00654131" w:rsidRDefault="008F752A" w:rsidP="008325A4">
      <w:pPr>
        <w:spacing w:line="360" w:lineRule="auto"/>
        <w:ind w:firstLine="284"/>
        <w:jc w:val="both"/>
        <w:rPr>
          <w:sz w:val="28"/>
          <w:szCs w:val="28"/>
        </w:rPr>
      </w:pPr>
      <w:r w:rsidRPr="00654131">
        <w:rPr>
          <w:b/>
          <w:bCs/>
          <w:iCs/>
          <w:sz w:val="28"/>
          <w:szCs w:val="28"/>
        </w:rPr>
        <w:t>1.</w:t>
      </w:r>
      <w:r w:rsidRPr="00654131">
        <w:rPr>
          <w:b/>
          <w:i/>
          <w:iCs/>
          <w:sz w:val="28"/>
          <w:szCs w:val="28"/>
        </w:rPr>
        <w:t xml:space="preserve"> </w:t>
      </w:r>
      <w:r w:rsidRPr="00654131">
        <w:rPr>
          <w:b/>
          <w:iCs/>
          <w:sz w:val="28"/>
          <w:szCs w:val="28"/>
        </w:rPr>
        <w:t>Секция</w:t>
      </w:r>
      <w:r w:rsidRPr="00654131">
        <w:rPr>
          <w:b/>
          <w:i/>
          <w:iCs/>
          <w:sz w:val="28"/>
          <w:szCs w:val="28"/>
        </w:rPr>
        <w:t xml:space="preserve"> Campanulata </w:t>
      </w:r>
      <w:r w:rsidRPr="00654131">
        <w:rPr>
          <w:sz w:val="28"/>
          <w:szCs w:val="28"/>
        </w:rPr>
        <w:t>Kamelin:</w:t>
      </w:r>
      <w:r w:rsidRPr="00654131">
        <w:rPr>
          <w:b/>
          <w:sz w:val="28"/>
          <w:szCs w:val="28"/>
        </w:rPr>
        <w:t xml:space="preserve"> </w:t>
      </w:r>
      <w:r w:rsidR="00FD7078">
        <w:rPr>
          <w:i/>
          <w:sz w:val="28"/>
          <w:szCs w:val="28"/>
        </w:rPr>
        <w:t>A. </w:t>
      </w:r>
      <w:r w:rsidRPr="00654131">
        <w:rPr>
          <w:i/>
          <w:sz w:val="28"/>
          <w:szCs w:val="28"/>
        </w:rPr>
        <w:t xml:space="preserve">barsczewskii </w:t>
      </w:r>
      <w:r w:rsidRPr="00654131">
        <w:rPr>
          <w:sz w:val="28"/>
          <w:szCs w:val="28"/>
        </w:rPr>
        <w:t>Lipsky</w:t>
      </w:r>
      <w:r w:rsidRPr="00654131">
        <w:rPr>
          <w:i/>
          <w:sz w:val="28"/>
          <w:szCs w:val="28"/>
        </w:rPr>
        <w:t xml:space="preserve">, </w:t>
      </w:r>
      <w:r w:rsidR="00FD7078">
        <w:rPr>
          <w:i/>
          <w:sz w:val="28"/>
          <w:szCs w:val="28"/>
        </w:rPr>
        <w:t>A. </w:t>
      </w:r>
      <w:r w:rsidRPr="00654131">
        <w:rPr>
          <w:i/>
          <w:sz w:val="28"/>
          <w:szCs w:val="28"/>
        </w:rPr>
        <w:t xml:space="preserve">dolichostylum </w:t>
      </w:r>
      <w:r w:rsidRPr="00654131">
        <w:rPr>
          <w:sz w:val="28"/>
          <w:szCs w:val="28"/>
        </w:rPr>
        <w:t>Vved</w:t>
      </w:r>
      <w:r w:rsidRPr="00654131">
        <w:rPr>
          <w:i/>
          <w:sz w:val="28"/>
          <w:szCs w:val="28"/>
        </w:rPr>
        <w:t xml:space="preserve">., </w:t>
      </w:r>
      <w:r w:rsidR="00FD7078">
        <w:rPr>
          <w:i/>
          <w:sz w:val="28"/>
          <w:szCs w:val="28"/>
        </w:rPr>
        <w:t>A. </w:t>
      </w:r>
      <w:r w:rsidRPr="00654131">
        <w:rPr>
          <w:i/>
          <w:sz w:val="28"/>
          <w:szCs w:val="28"/>
        </w:rPr>
        <w:t xml:space="preserve">korolkowii </w:t>
      </w:r>
      <w:r w:rsidRPr="00654131">
        <w:rPr>
          <w:sz w:val="28"/>
          <w:szCs w:val="28"/>
        </w:rPr>
        <w:t>Regel</w:t>
      </w:r>
      <w:r w:rsidRPr="00654131">
        <w:rPr>
          <w:i/>
          <w:sz w:val="28"/>
          <w:szCs w:val="28"/>
        </w:rPr>
        <w:t xml:space="preserve">, </w:t>
      </w:r>
      <w:r w:rsidR="00FD7078">
        <w:rPr>
          <w:i/>
          <w:sz w:val="28"/>
          <w:szCs w:val="28"/>
        </w:rPr>
        <w:t>A. </w:t>
      </w:r>
      <w:r w:rsidRPr="00654131">
        <w:rPr>
          <w:i/>
          <w:sz w:val="28"/>
          <w:szCs w:val="28"/>
        </w:rPr>
        <w:t xml:space="preserve">stephanophorum </w:t>
      </w:r>
      <w:r w:rsidRPr="00654131">
        <w:rPr>
          <w:sz w:val="28"/>
          <w:szCs w:val="28"/>
        </w:rPr>
        <w:t>Vved</w:t>
      </w:r>
      <w:r w:rsidRPr="00654131">
        <w:rPr>
          <w:i/>
          <w:sz w:val="28"/>
          <w:szCs w:val="28"/>
        </w:rPr>
        <w:t xml:space="preserve">., </w:t>
      </w:r>
      <w:r w:rsidR="00FD7078">
        <w:rPr>
          <w:i/>
          <w:sz w:val="28"/>
          <w:szCs w:val="28"/>
        </w:rPr>
        <w:t>A. </w:t>
      </w:r>
      <w:r w:rsidRPr="00654131">
        <w:rPr>
          <w:i/>
          <w:sz w:val="28"/>
          <w:szCs w:val="28"/>
        </w:rPr>
        <w:t xml:space="preserve">teretifolium </w:t>
      </w:r>
      <w:r w:rsidRPr="00654131">
        <w:rPr>
          <w:sz w:val="28"/>
          <w:szCs w:val="28"/>
        </w:rPr>
        <w:t>Regel</w:t>
      </w:r>
      <w:r w:rsidRPr="00654131">
        <w:rPr>
          <w:i/>
          <w:sz w:val="28"/>
          <w:szCs w:val="28"/>
        </w:rPr>
        <w:t xml:space="preserve">, </w:t>
      </w:r>
      <w:r w:rsidR="00FD7078">
        <w:rPr>
          <w:i/>
          <w:sz w:val="28"/>
          <w:szCs w:val="28"/>
        </w:rPr>
        <w:t>A. </w:t>
      </w:r>
      <w:r w:rsidRPr="00654131">
        <w:rPr>
          <w:i/>
          <w:sz w:val="28"/>
          <w:szCs w:val="28"/>
        </w:rPr>
        <w:t>xiphopetalum</w:t>
      </w:r>
      <w:r w:rsidRPr="00654131">
        <w:rPr>
          <w:sz w:val="28"/>
          <w:szCs w:val="28"/>
        </w:rPr>
        <w:t xml:space="preserve"> Aitch. et Baker </w:t>
      </w:r>
    </w:p>
    <w:p w14:paraId="17B1C737" w14:textId="6DF083B1" w:rsidR="008F752A" w:rsidRPr="00654131" w:rsidRDefault="000D421C" w:rsidP="008325A4">
      <w:pPr>
        <w:spacing w:line="360" w:lineRule="auto"/>
        <w:ind w:firstLine="284"/>
        <w:jc w:val="both"/>
        <w:rPr>
          <w:i/>
          <w:iCs/>
          <w:sz w:val="28"/>
          <w:szCs w:val="28"/>
          <w:lang w:val="en-US"/>
        </w:rPr>
      </w:pPr>
      <w:r w:rsidRPr="00654131">
        <w:rPr>
          <w:b/>
          <w:bCs/>
          <w:iCs/>
          <w:sz w:val="28"/>
          <w:szCs w:val="28"/>
          <w:lang w:val="en-US"/>
        </w:rPr>
        <w:t>2</w:t>
      </w:r>
      <w:r w:rsidR="008F752A" w:rsidRPr="00654131">
        <w:rPr>
          <w:b/>
          <w:bCs/>
          <w:iCs/>
          <w:sz w:val="28"/>
          <w:szCs w:val="28"/>
          <w:lang w:val="en-US"/>
        </w:rPr>
        <w:t>.</w:t>
      </w:r>
      <w:r w:rsidR="008F752A" w:rsidRPr="00654131">
        <w:rPr>
          <w:iCs/>
          <w:sz w:val="28"/>
          <w:szCs w:val="28"/>
          <w:lang w:val="en-US"/>
        </w:rPr>
        <w:t xml:space="preserve"> </w:t>
      </w:r>
      <w:r w:rsidR="008F752A" w:rsidRPr="00654131">
        <w:rPr>
          <w:b/>
          <w:iCs/>
          <w:sz w:val="28"/>
          <w:szCs w:val="28"/>
        </w:rPr>
        <w:t>Сек</w:t>
      </w:r>
      <w:proofErr w:type="spellStart"/>
      <w:r w:rsidR="008F752A" w:rsidRPr="00654131">
        <w:rPr>
          <w:b/>
          <w:iCs/>
          <w:sz w:val="28"/>
          <w:szCs w:val="28"/>
          <w:lang w:val="en-US"/>
        </w:rPr>
        <w:t>ция</w:t>
      </w:r>
      <w:proofErr w:type="spellEnd"/>
      <w:r w:rsidR="008F752A" w:rsidRPr="00654131">
        <w:rPr>
          <w:b/>
          <w:i/>
          <w:iCs/>
          <w:sz w:val="28"/>
          <w:szCs w:val="28"/>
          <w:lang w:val="en-US"/>
        </w:rPr>
        <w:t xml:space="preserve"> </w:t>
      </w:r>
      <w:proofErr w:type="spellStart"/>
      <w:r w:rsidR="008F752A" w:rsidRPr="00654131">
        <w:rPr>
          <w:b/>
          <w:i/>
          <w:iCs/>
          <w:sz w:val="28"/>
          <w:szCs w:val="28"/>
          <w:lang w:val="en-US"/>
        </w:rPr>
        <w:t>Nigrimontana</w:t>
      </w:r>
      <w:proofErr w:type="spellEnd"/>
      <w:r w:rsidR="008F752A" w:rsidRPr="00654131">
        <w:rPr>
          <w:i/>
          <w:iCs/>
          <w:sz w:val="28"/>
          <w:szCs w:val="28"/>
          <w:lang w:val="en-US"/>
        </w:rPr>
        <w:t xml:space="preserve"> </w:t>
      </w:r>
      <w:r w:rsidR="008F752A" w:rsidRPr="00654131">
        <w:rPr>
          <w:iCs/>
          <w:sz w:val="28"/>
          <w:szCs w:val="28"/>
          <w:lang w:val="en-US"/>
        </w:rPr>
        <w:t xml:space="preserve">N. Friesen: </w:t>
      </w:r>
      <w:r w:rsidR="00FD7078">
        <w:rPr>
          <w:i/>
          <w:iCs/>
          <w:sz w:val="28"/>
          <w:szCs w:val="28"/>
          <w:lang w:val="en-US"/>
        </w:rPr>
        <w:t>A. </w:t>
      </w:r>
      <w:proofErr w:type="spellStart"/>
      <w:r w:rsidR="008F752A" w:rsidRPr="00654131">
        <w:rPr>
          <w:i/>
          <w:iCs/>
          <w:sz w:val="28"/>
          <w:szCs w:val="28"/>
          <w:lang w:val="en-US"/>
        </w:rPr>
        <w:t>oreoscordum</w:t>
      </w:r>
      <w:proofErr w:type="spellEnd"/>
      <w:r w:rsidR="008F752A" w:rsidRPr="00654131">
        <w:rPr>
          <w:i/>
          <w:iCs/>
          <w:sz w:val="28"/>
          <w:szCs w:val="28"/>
          <w:lang w:val="en-US"/>
        </w:rPr>
        <w:t> </w:t>
      </w:r>
      <w:proofErr w:type="spellStart"/>
      <w:r w:rsidR="008F752A" w:rsidRPr="00654131">
        <w:rPr>
          <w:iCs/>
          <w:sz w:val="28"/>
          <w:szCs w:val="28"/>
          <w:lang w:val="en-US"/>
        </w:rPr>
        <w:t>Vved</w:t>
      </w:r>
      <w:proofErr w:type="spellEnd"/>
      <w:r w:rsidR="008F752A" w:rsidRPr="00654131">
        <w:rPr>
          <w:i/>
          <w:iCs/>
          <w:sz w:val="28"/>
          <w:szCs w:val="28"/>
          <w:lang w:val="en-US"/>
        </w:rPr>
        <w:t>.</w:t>
      </w:r>
    </w:p>
    <w:p w14:paraId="1A344D65" w14:textId="19FBA02D" w:rsidR="008F752A" w:rsidRPr="00654131" w:rsidRDefault="008F752A" w:rsidP="008325A4">
      <w:pPr>
        <w:spacing w:line="360" w:lineRule="auto"/>
        <w:ind w:firstLine="284"/>
        <w:jc w:val="both"/>
        <w:rPr>
          <w:i/>
          <w:iCs/>
          <w:sz w:val="28"/>
          <w:szCs w:val="28"/>
          <w:lang w:val="en-US"/>
        </w:rPr>
      </w:pPr>
      <w:r w:rsidRPr="00654131">
        <w:rPr>
          <w:b/>
          <w:bCs/>
          <w:iCs/>
          <w:sz w:val="28"/>
          <w:szCs w:val="28"/>
          <w:lang w:val="en-US"/>
        </w:rPr>
        <w:t>3.</w:t>
      </w:r>
      <w:r w:rsidRPr="00654131">
        <w:rPr>
          <w:b/>
          <w:i/>
          <w:iCs/>
          <w:sz w:val="28"/>
          <w:szCs w:val="28"/>
          <w:lang w:val="en-US"/>
        </w:rPr>
        <w:t xml:space="preserve"> </w:t>
      </w:r>
      <w:r w:rsidRPr="00654131">
        <w:rPr>
          <w:b/>
          <w:iCs/>
          <w:sz w:val="28"/>
          <w:szCs w:val="28"/>
        </w:rPr>
        <w:t>Сек</w:t>
      </w:r>
      <w:proofErr w:type="spellStart"/>
      <w:r w:rsidRPr="00654131">
        <w:rPr>
          <w:b/>
          <w:iCs/>
          <w:sz w:val="28"/>
          <w:szCs w:val="28"/>
          <w:lang w:val="en-US"/>
        </w:rPr>
        <w:t>ция</w:t>
      </w:r>
      <w:proofErr w:type="spellEnd"/>
      <w:r w:rsidRPr="00654131">
        <w:rPr>
          <w:b/>
          <w:i/>
          <w:iCs/>
          <w:sz w:val="28"/>
          <w:szCs w:val="28"/>
          <w:lang w:val="en-US"/>
        </w:rPr>
        <w:t xml:space="preserve"> </w:t>
      </w:r>
      <w:proofErr w:type="spellStart"/>
      <w:r w:rsidRPr="00654131">
        <w:rPr>
          <w:b/>
          <w:i/>
          <w:iCs/>
          <w:sz w:val="28"/>
          <w:szCs w:val="28"/>
          <w:lang w:val="en-US"/>
        </w:rPr>
        <w:t>Reticulatobulbosa</w:t>
      </w:r>
      <w:proofErr w:type="spellEnd"/>
      <w:r w:rsidRPr="00654131">
        <w:rPr>
          <w:b/>
          <w:i/>
          <w:iCs/>
          <w:sz w:val="28"/>
          <w:szCs w:val="28"/>
          <w:lang w:val="en-US"/>
        </w:rPr>
        <w:t xml:space="preserve"> </w:t>
      </w:r>
      <w:proofErr w:type="spellStart"/>
      <w:r w:rsidRPr="00654131">
        <w:rPr>
          <w:sz w:val="28"/>
          <w:szCs w:val="28"/>
          <w:lang w:val="en-US"/>
        </w:rPr>
        <w:t>Kamelin</w:t>
      </w:r>
      <w:proofErr w:type="spellEnd"/>
      <w:r w:rsidRPr="00654131">
        <w:rPr>
          <w:sz w:val="28"/>
          <w:szCs w:val="28"/>
          <w:lang w:val="en-US"/>
        </w:rPr>
        <w:t xml:space="preserve">: </w:t>
      </w:r>
      <w:r w:rsidR="00FD7078">
        <w:rPr>
          <w:i/>
          <w:iCs/>
          <w:sz w:val="28"/>
          <w:szCs w:val="28"/>
          <w:lang w:val="en-US"/>
        </w:rPr>
        <w:t>A. </w:t>
      </w:r>
      <w:proofErr w:type="spellStart"/>
      <w:r w:rsidRPr="00654131">
        <w:rPr>
          <w:i/>
          <w:iCs/>
          <w:sz w:val="28"/>
          <w:szCs w:val="28"/>
          <w:lang w:val="en-US"/>
        </w:rPr>
        <w:t>gracillimum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Cs/>
          <w:sz w:val="28"/>
          <w:szCs w:val="28"/>
          <w:lang w:val="en-US"/>
        </w:rPr>
        <w:t xml:space="preserve">., </w:t>
      </w:r>
      <w:r w:rsidR="00FD7078">
        <w:rPr>
          <w:i/>
          <w:iCs/>
          <w:sz w:val="28"/>
          <w:szCs w:val="28"/>
          <w:lang w:val="en-US"/>
        </w:rPr>
        <w:t>A. </w:t>
      </w:r>
      <w:r w:rsidRPr="00654131">
        <w:rPr>
          <w:i/>
          <w:iCs/>
          <w:sz w:val="28"/>
          <w:szCs w:val="28"/>
          <w:lang w:val="en-US"/>
        </w:rPr>
        <w:t xml:space="preserve">strictum </w:t>
      </w:r>
      <w:r w:rsidRPr="00654131">
        <w:rPr>
          <w:i/>
          <w:iCs/>
          <w:sz w:val="28"/>
          <w:szCs w:val="28"/>
          <w:lang w:val="en-US"/>
        </w:rPr>
        <w:tab/>
      </w:r>
      <w:proofErr w:type="spellStart"/>
      <w:r w:rsidRPr="00654131">
        <w:rPr>
          <w:iCs/>
          <w:sz w:val="28"/>
          <w:szCs w:val="28"/>
          <w:lang w:val="en-US"/>
        </w:rPr>
        <w:t>Schrad</w:t>
      </w:r>
      <w:proofErr w:type="spellEnd"/>
      <w:r w:rsidRPr="00654131">
        <w:rPr>
          <w:i/>
          <w:iCs/>
          <w:sz w:val="28"/>
          <w:szCs w:val="28"/>
          <w:lang w:val="en-US"/>
        </w:rPr>
        <w:t>.</w:t>
      </w:r>
    </w:p>
    <w:p w14:paraId="6389C8F2" w14:textId="1817726C" w:rsidR="008F752A" w:rsidRPr="00654131" w:rsidRDefault="008F752A" w:rsidP="008325A4">
      <w:pPr>
        <w:spacing w:line="360" w:lineRule="auto"/>
        <w:ind w:firstLine="284"/>
        <w:jc w:val="both"/>
        <w:rPr>
          <w:iCs/>
          <w:sz w:val="28"/>
          <w:szCs w:val="28"/>
        </w:rPr>
      </w:pPr>
      <w:r w:rsidRPr="00654131">
        <w:rPr>
          <w:b/>
          <w:bCs/>
          <w:iCs/>
          <w:sz w:val="28"/>
          <w:szCs w:val="28"/>
          <w:lang w:val="en-US"/>
        </w:rPr>
        <w:lastRenderedPageBreak/>
        <w:t>4.</w:t>
      </w:r>
      <w:r w:rsidRPr="00654131">
        <w:rPr>
          <w:i/>
          <w:iCs/>
          <w:sz w:val="28"/>
          <w:szCs w:val="28"/>
          <w:lang w:val="en-US"/>
        </w:rPr>
        <w:t xml:space="preserve"> </w:t>
      </w:r>
      <w:r w:rsidRPr="00654131">
        <w:rPr>
          <w:b/>
          <w:iCs/>
          <w:sz w:val="28"/>
          <w:szCs w:val="28"/>
        </w:rPr>
        <w:t>Секция</w:t>
      </w:r>
      <w:r w:rsidRPr="00654131">
        <w:rPr>
          <w:b/>
          <w:i/>
          <w:iCs/>
          <w:sz w:val="28"/>
          <w:szCs w:val="28"/>
          <w:lang w:val="en-US"/>
        </w:rPr>
        <w:t xml:space="preserve"> </w:t>
      </w:r>
      <w:proofErr w:type="spellStart"/>
      <w:r w:rsidRPr="00654131">
        <w:rPr>
          <w:b/>
          <w:i/>
          <w:iCs/>
          <w:sz w:val="28"/>
          <w:szCs w:val="28"/>
          <w:lang w:val="en-US"/>
        </w:rPr>
        <w:t>Scabriscapa</w:t>
      </w:r>
      <w:proofErr w:type="spellEnd"/>
      <w:r w:rsidRPr="00654131">
        <w:rPr>
          <w:i/>
          <w:iCs/>
          <w:sz w:val="28"/>
          <w:szCs w:val="28"/>
          <w:lang w:val="en-US"/>
        </w:rPr>
        <w:t xml:space="preserve"> </w:t>
      </w:r>
      <w:r w:rsidRPr="00654131">
        <w:rPr>
          <w:iCs/>
          <w:sz w:val="28"/>
          <w:szCs w:val="28"/>
          <w:lang w:val="en-US"/>
        </w:rPr>
        <w:t>(</w:t>
      </w:r>
      <w:proofErr w:type="spellStart"/>
      <w:r w:rsidRPr="00654131">
        <w:rPr>
          <w:iCs/>
          <w:sz w:val="28"/>
          <w:szCs w:val="28"/>
          <w:lang w:val="en-US"/>
        </w:rPr>
        <w:t>Tscholok</w:t>
      </w:r>
      <w:proofErr w:type="spellEnd"/>
      <w:r w:rsidRPr="00654131">
        <w:rPr>
          <w:iCs/>
          <w:sz w:val="28"/>
          <w:szCs w:val="28"/>
          <w:lang w:val="en-US"/>
        </w:rPr>
        <w:t xml:space="preserve">.) N. Friesen: </w:t>
      </w:r>
      <w:r w:rsidR="00FD7078">
        <w:rPr>
          <w:i/>
          <w:iCs/>
          <w:sz w:val="28"/>
          <w:szCs w:val="28"/>
          <w:lang w:val="en-US"/>
        </w:rPr>
        <w:t>A. </w:t>
      </w:r>
      <w:proofErr w:type="spellStart"/>
      <w:r w:rsidRPr="00654131">
        <w:rPr>
          <w:i/>
          <w:iCs/>
          <w:sz w:val="28"/>
          <w:szCs w:val="28"/>
          <w:lang w:val="en-US"/>
        </w:rPr>
        <w:t>eriocoleum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
          <w:iCs/>
          <w:sz w:val="28"/>
          <w:szCs w:val="28"/>
          <w:lang w:val="en-US"/>
        </w:rPr>
        <w:t>.,</w:t>
      </w:r>
      <w:r w:rsidR="004355DD" w:rsidRPr="00654131">
        <w:rPr>
          <w:i/>
          <w:iCs/>
          <w:sz w:val="28"/>
          <w:szCs w:val="28"/>
          <w:lang w:val="en-US"/>
        </w:rPr>
        <w:t xml:space="preserve"> </w:t>
      </w:r>
      <w:r w:rsidR="00FD7078">
        <w:rPr>
          <w:i/>
          <w:iCs/>
          <w:sz w:val="28"/>
          <w:szCs w:val="28"/>
          <w:lang w:val="en-US"/>
        </w:rPr>
        <w:t>A. </w:t>
      </w:r>
      <w:proofErr w:type="spellStart"/>
      <w:r w:rsidRPr="00654131">
        <w:rPr>
          <w:i/>
          <w:iCs/>
          <w:sz w:val="28"/>
          <w:szCs w:val="28"/>
          <w:lang w:val="en-US"/>
        </w:rPr>
        <w:t>trachyoscordum</w:t>
      </w:r>
      <w:proofErr w:type="spellEnd"/>
      <w:r w:rsidRPr="00654131">
        <w:rPr>
          <w:i/>
          <w:iCs/>
          <w:sz w:val="28"/>
          <w:szCs w:val="28"/>
          <w:lang w:val="en-US"/>
        </w:rPr>
        <w:t> </w:t>
      </w:r>
      <w:proofErr w:type="spellStart"/>
      <w:r w:rsidRPr="00654131">
        <w:rPr>
          <w:iCs/>
          <w:sz w:val="28"/>
          <w:szCs w:val="28"/>
          <w:lang w:val="en-US"/>
        </w:rPr>
        <w:t>Vved</w:t>
      </w:r>
      <w:proofErr w:type="spellEnd"/>
      <w:r w:rsidRPr="00654131">
        <w:rPr>
          <w:i/>
          <w:iCs/>
          <w:sz w:val="28"/>
          <w:szCs w:val="28"/>
        </w:rPr>
        <w:t>.</w:t>
      </w:r>
    </w:p>
    <w:p w14:paraId="37EEE107" w14:textId="77777777" w:rsidR="000D421C" w:rsidRPr="00654131" w:rsidRDefault="008F752A" w:rsidP="008325A4">
      <w:pPr>
        <w:spacing w:line="360" w:lineRule="auto"/>
        <w:ind w:firstLine="709"/>
        <w:jc w:val="both"/>
        <w:rPr>
          <w:sz w:val="28"/>
          <w:szCs w:val="28"/>
        </w:rPr>
      </w:pPr>
      <w:r w:rsidRPr="00654131">
        <w:rPr>
          <w:sz w:val="28"/>
          <w:szCs w:val="28"/>
        </w:rPr>
        <w:t xml:space="preserve">Анализ показал, что преобладающим по числу видов является подрод </w:t>
      </w:r>
      <w:r w:rsidRPr="00654131">
        <w:rPr>
          <w:i/>
          <w:sz w:val="28"/>
          <w:szCs w:val="28"/>
        </w:rPr>
        <w:t>Melanocrommyum</w:t>
      </w:r>
      <w:r w:rsidRPr="00654131">
        <w:rPr>
          <w:sz w:val="28"/>
          <w:szCs w:val="28"/>
        </w:rPr>
        <w:t>,</w:t>
      </w:r>
      <w:r w:rsidR="00CD1576" w:rsidRPr="00654131">
        <w:rPr>
          <w:sz w:val="28"/>
          <w:szCs w:val="28"/>
          <w:lang w:val="ru-RU"/>
        </w:rPr>
        <w:t xml:space="preserve"> с</w:t>
      </w:r>
      <w:r w:rsidRPr="00654131">
        <w:rPr>
          <w:sz w:val="28"/>
          <w:szCs w:val="28"/>
        </w:rPr>
        <w:t xml:space="preserve">екции данного подрода представлены видами как с широким географическим распространением, так и эндемиками и субэндемиками. </w:t>
      </w:r>
    </w:p>
    <w:p w14:paraId="623B9FB5" w14:textId="0E8B413E" w:rsidR="008F752A" w:rsidRPr="001A59A8" w:rsidRDefault="000D421C" w:rsidP="001A59A8">
      <w:pPr>
        <w:pStyle w:val="2"/>
        <w:numPr>
          <w:ilvl w:val="1"/>
          <w:numId w:val="34"/>
        </w:numPr>
      </w:pPr>
      <w:r w:rsidRPr="009D50E5">
        <w:rPr>
          <w:lang w:val="ru-RU"/>
        </w:rPr>
        <w:t xml:space="preserve"> </w:t>
      </w:r>
      <w:bookmarkStart w:id="151" w:name="_Toc114218547"/>
      <w:proofErr w:type="spellStart"/>
      <w:r w:rsidR="008F752A" w:rsidRPr="001A59A8">
        <w:t>Ключи</w:t>
      </w:r>
      <w:proofErr w:type="spellEnd"/>
      <w:r w:rsidR="008F752A" w:rsidRPr="001A59A8">
        <w:t xml:space="preserve"> </w:t>
      </w:r>
      <w:proofErr w:type="spellStart"/>
      <w:r w:rsidR="008F752A" w:rsidRPr="001A59A8">
        <w:t>для</w:t>
      </w:r>
      <w:proofErr w:type="spellEnd"/>
      <w:r w:rsidR="008F752A" w:rsidRPr="001A59A8">
        <w:t xml:space="preserve"> </w:t>
      </w:r>
      <w:proofErr w:type="spellStart"/>
      <w:r w:rsidR="008F752A" w:rsidRPr="001A59A8">
        <w:t>определения</w:t>
      </w:r>
      <w:proofErr w:type="spellEnd"/>
      <w:r w:rsidR="008F752A" w:rsidRPr="001A59A8">
        <w:t xml:space="preserve"> </w:t>
      </w:r>
      <w:proofErr w:type="spellStart"/>
      <w:r w:rsidR="008F752A" w:rsidRPr="001A59A8">
        <w:t>видов</w:t>
      </w:r>
      <w:bookmarkEnd w:id="151"/>
      <w:proofErr w:type="spellEnd"/>
      <w:r w:rsidR="008F752A" w:rsidRPr="001A59A8">
        <w:t xml:space="preserve"> </w:t>
      </w:r>
    </w:p>
    <w:p w14:paraId="246ADE9D" w14:textId="77777777"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Луковицы шаровидные, яйцевидные…………………………………………….2</w:t>
      </w:r>
    </w:p>
    <w:p w14:paraId="32EAEA2E" w14:textId="77777777" w:rsidR="008F752A" w:rsidRPr="00654131" w:rsidRDefault="008F752A" w:rsidP="008325A4">
      <w:pPr>
        <w:spacing w:line="360" w:lineRule="auto"/>
        <w:ind w:left="142" w:hanging="142"/>
        <w:jc w:val="both"/>
        <w:rPr>
          <w:sz w:val="28"/>
          <w:szCs w:val="28"/>
        </w:rPr>
      </w:pPr>
      <w:r w:rsidRPr="00654131">
        <w:rPr>
          <w:sz w:val="28"/>
          <w:szCs w:val="28"/>
        </w:rPr>
        <w:t>— Луковицы цилиндрические………………………………………………….…63</w:t>
      </w:r>
    </w:p>
    <w:p w14:paraId="7926A293" w14:textId="77777777"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Стебель 40-100 см высоты, до 1/2 одетый гладкими, обычно по жилкам шероховатыми, расставленными влагалищами листьев; листья в числе 4-7, широколинейные, 5-10 мм в диаметре; чехол с длинным носиком, в несколько раз превышающим основание чехла, быстро опадающий………………………3</w:t>
      </w:r>
    </w:p>
    <w:p w14:paraId="5A37E6A0" w14:textId="77777777" w:rsidR="008F752A" w:rsidRPr="00654131" w:rsidRDefault="008F752A" w:rsidP="008325A4">
      <w:pPr>
        <w:spacing w:line="360" w:lineRule="auto"/>
        <w:ind w:left="142" w:hanging="142"/>
        <w:jc w:val="both"/>
        <w:rPr>
          <w:sz w:val="28"/>
          <w:szCs w:val="28"/>
        </w:rPr>
      </w:pPr>
      <w:r w:rsidRPr="00654131">
        <w:rPr>
          <w:sz w:val="28"/>
          <w:szCs w:val="28"/>
        </w:rPr>
        <w:t>— Стебель 4-65 см, до трети или до половины заключён в шероховатые, более-менее расставленные влагалища листьев; листья в числе 2-4, полуцилиндрические, 2-6 мм в диаметре, немного длиннее или короче стебля; чехол равен или короче соцветия, заострённый, тонкий, бумагообразный, на 2-3 части разделяющийся, остающийся……………………………………………5</w:t>
      </w:r>
    </w:p>
    <w:p w14:paraId="2D976078" w14:textId="77777777"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Соцветие многоцветковое, пучковатое; наружные оболочки луковицы от серо-бурого до пурпурного, почти кожистые или неясно сетчатые, тогда соцветие без луковиц и нити тычинок при основании ресничатые; цвет листочков околоцветника от розово-пурпурного до темно-пурпурно-фиолетового……………………………………………….……………………….4</w:t>
      </w:r>
    </w:p>
    <w:p w14:paraId="235C94FE" w14:textId="77777777" w:rsidR="008F752A" w:rsidRPr="00654131" w:rsidRDefault="008F752A" w:rsidP="008325A4">
      <w:pPr>
        <w:spacing w:line="360" w:lineRule="auto"/>
        <w:ind w:left="142" w:hanging="142"/>
        <w:jc w:val="both"/>
        <w:rPr>
          <w:sz w:val="28"/>
          <w:szCs w:val="28"/>
        </w:rPr>
      </w:pPr>
      <w:r w:rsidRPr="00654131">
        <w:rPr>
          <w:sz w:val="28"/>
          <w:szCs w:val="28"/>
        </w:rPr>
        <w:t>—</w:t>
      </w:r>
      <w:r w:rsidRPr="00654131">
        <w:rPr>
          <w:sz w:val="28"/>
          <w:szCs w:val="28"/>
        </w:rPr>
        <w:tab/>
        <w:t xml:space="preserve"> Соцветие немногоцветковое, пучковатое, рыхлое…………….……………..13</w:t>
      </w:r>
    </w:p>
    <w:p w14:paraId="31CC8CFF" w14:textId="04ADE056"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 xml:space="preserve">Соцветие с пурпурно-фиолетовыми луковичками, перемешанными с многочисленными плёнчатыми, превышающими луковички прицветниками; листочки яйцевидного околоцветника розовые, иногда розово-пурпурные, блестящие, гладкие, около 3.5-4 мм высоты, острые, внутренние яйцевидные, короче на 0.5 мм наружных продолговаты; нити внутренних тычинок на 1/3-1/4 </w:t>
      </w:r>
      <w:r w:rsidRPr="00654131">
        <w:rPr>
          <w:sz w:val="28"/>
          <w:szCs w:val="28"/>
        </w:rPr>
        <w:lastRenderedPageBreak/>
        <w:t>высоты трёхраздельные с средней частью в 2 раза длиннее продолговатого основания и в 2-3 раза короче боковых……………………….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longicuspis</w:t>
      </w:r>
      <w:proofErr w:type="spellEnd"/>
      <w:r w:rsidRPr="00654131">
        <w:rPr>
          <w:b/>
          <w:sz w:val="28"/>
          <w:szCs w:val="28"/>
        </w:rPr>
        <w:t xml:space="preserve"> </w:t>
      </w:r>
      <w:proofErr w:type="spellStart"/>
      <w:r w:rsidRPr="00654131">
        <w:rPr>
          <w:b/>
          <w:sz w:val="28"/>
          <w:szCs w:val="28"/>
          <w:lang w:val="en-US"/>
        </w:rPr>
        <w:t>Rgl</w:t>
      </w:r>
      <w:proofErr w:type="spellEnd"/>
      <w:r w:rsidRPr="00654131">
        <w:rPr>
          <w:sz w:val="28"/>
          <w:szCs w:val="28"/>
        </w:rPr>
        <w:t>.</w:t>
      </w:r>
    </w:p>
    <w:p w14:paraId="0F49D95F" w14:textId="6CF5877C" w:rsidR="008F752A" w:rsidRPr="00654131" w:rsidRDefault="008F752A" w:rsidP="008325A4">
      <w:pPr>
        <w:spacing w:line="360" w:lineRule="auto"/>
        <w:ind w:left="142" w:hanging="142"/>
        <w:jc w:val="both"/>
        <w:rPr>
          <w:b/>
          <w:i/>
          <w:sz w:val="28"/>
          <w:szCs w:val="28"/>
        </w:rPr>
      </w:pPr>
      <w:r w:rsidRPr="00654131">
        <w:rPr>
          <w:sz w:val="28"/>
          <w:szCs w:val="28"/>
        </w:rPr>
        <w:t>— Соцветие без луковиц; наружные оболочки луковицы мочалообразные, неясно сетчатые; листочки яйцевидно-колокольчатого околоцветника темно-пурпурно-фиолетовые, реже грязно-зеленеватые, 3.5-4.5 мм высоты, блестящие, тупые, более-менее шероховатые; нити тычинок на 1/4 или в 1/2 раза длиннее листочков околоцветника, при основании между собой и с листочков околоцветника сросшиеся, при основании ресничатые, наружные цельные, треугольно шиловидные, внутренние при основании равны листочкам околоцветника, с боковыми зубцами, средняя часть 1.5 или 2 раза длиннее продолговато-треугольного основания и в 1.5-2 раза короче боковых……………………………………………….……</w:t>
      </w:r>
      <w:r w:rsidR="00FD7078">
        <w:rPr>
          <w:b/>
          <w:i/>
          <w:sz w:val="28"/>
          <w:szCs w:val="28"/>
        </w:rPr>
        <w:t>A. </w:t>
      </w:r>
      <w:proofErr w:type="spellStart"/>
      <w:r w:rsidRPr="00654131">
        <w:rPr>
          <w:b/>
          <w:i/>
          <w:sz w:val="28"/>
          <w:szCs w:val="28"/>
          <w:lang w:val="en-US"/>
        </w:rPr>
        <w:t>atroviolaceum</w:t>
      </w:r>
      <w:proofErr w:type="spellEnd"/>
      <w:r w:rsidRPr="00654131">
        <w:rPr>
          <w:b/>
          <w:i/>
          <w:sz w:val="28"/>
          <w:szCs w:val="28"/>
          <w:lang w:val="en-US"/>
        </w:rPr>
        <w:t> </w:t>
      </w:r>
      <w:proofErr w:type="spellStart"/>
      <w:r w:rsidRPr="00654131">
        <w:rPr>
          <w:b/>
          <w:i/>
          <w:sz w:val="28"/>
          <w:szCs w:val="28"/>
          <w:lang w:val="en-US"/>
        </w:rPr>
        <w:t>Boiss</w:t>
      </w:r>
      <w:proofErr w:type="spellEnd"/>
      <w:r w:rsidRPr="00654131">
        <w:rPr>
          <w:b/>
          <w:i/>
          <w:sz w:val="28"/>
          <w:szCs w:val="28"/>
        </w:rPr>
        <w:t>.</w:t>
      </w:r>
    </w:p>
    <w:p w14:paraId="1F24D6F9" w14:textId="77777777"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Соцветие полушаровидное или шаровидное, более-менее многоцветковое; цветоножки при основании прицветниками; листочки околоцветника голубые, сине-голубые, белые, розово-пурпурные; нити тычинок длиннее или короче листочков околоцветника, внутренние нити тычинок чаще двузубые, наружные коротко треугольно расширенные выше шиловидные……………………………………………….………………………..6</w:t>
      </w:r>
    </w:p>
    <w:p w14:paraId="6357D08B" w14:textId="77777777" w:rsidR="008F752A" w:rsidRPr="00654131" w:rsidRDefault="008F752A" w:rsidP="008325A4">
      <w:pPr>
        <w:spacing w:line="360" w:lineRule="auto"/>
        <w:ind w:left="142" w:hanging="142"/>
        <w:jc w:val="both"/>
        <w:rPr>
          <w:sz w:val="28"/>
          <w:szCs w:val="28"/>
        </w:rPr>
      </w:pPr>
      <w:r w:rsidRPr="00654131">
        <w:rPr>
          <w:sz w:val="28"/>
          <w:szCs w:val="28"/>
        </w:rPr>
        <w:t>— Соцветие, пучковатое, густое, более-менее многоцветковое; цветоножки при основании без прицветников, вверх стремящиеся, неравные, длина варьирует от 0.5 до 1.3 см, короче или длиннее листочков околоцветника, к концу булавовидно расширенные; листочки колокольчатого околоцветника розовые, с более темной жилкой, края зазубренные; нити тычинок цельные, почти в 3 раза короче листочков околоцветника…………………………………………..18</w:t>
      </w:r>
    </w:p>
    <w:p w14:paraId="3AE84647" w14:textId="77777777"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Наружные оболочки луковицы бумагообразные без жилок……..……………..7</w:t>
      </w:r>
    </w:p>
    <w:p w14:paraId="7BDCED34" w14:textId="77777777" w:rsidR="008F752A" w:rsidRPr="00654131" w:rsidRDefault="008F752A" w:rsidP="008325A4">
      <w:pPr>
        <w:spacing w:line="360" w:lineRule="auto"/>
        <w:ind w:left="142" w:hanging="142"/>
        <w:jc w:val="both"/>
        <w:rPr>
          <w:sz w:val="28"/>
          <w:szCs w:val="28"/>
        </w:rPr>
      </w:pPr>
      <w:r w:rsidRPr="00654131">
        <w:rPr>
          <w:sz w:val="28"/>
          <w:szCs w:val="28"/>
        </w:rPr>
        <w:t>— Наружные оболочки луковицы почти кожистые………………………………8</w:t>
      </w:r>
    </w:p>
    <w:p w14:paraId="6584D4CE" w14:textId="2D7647B9" w:rsidR="008F752A" w:rsidRPr="00654131" w:rsidRDefault="008F752A" w:rsidP="008325A4">
      <w:pPr>
        <w:numPr>
          <w:ilvl w:val="0"/>
          <w:numId w:val="15"/>
        </w:numPr>
        <w:spacing w:line="360" w:lineRule="auto"/>
        <w:ind w:left="142" w:hanging="142"/>
        <w:jc w:val="both"/>
        <w:rPr>
          <w:sz w:val="28"/>
          <w:szCs w:val="28"/>
        </w:rPr>
      </w:pPr>
      <w:r w:rsidRPr="00654131">
        <w:rPr>
          <w:sz w:val="28"/>
          <w:szCs w:val="28"/>
        </w:rPr>
        <w:t xml:space="preserve">Околоцветник узкоколокольчатый, листочки околоцветника пурпурные, 6-7 мм высоты, продолговато-ланцетные, удлинённо остроконечные; нити тычинок на 1/3 короче листочков околоцветника, внутренние нити тычинок при основании и до 3/4 треугольно расширенные, двузубые, немного длиннее и </w:t>
      </w:r>
      <w:r w:rsidRPr="00654131">
        <w:rPr>
          <w:sz w:val="28"/>
          <w:szCs w:val="28"/>
        </w:rPr>
        <w:lastRenderedPageBreak/>
        <w:t>шире наружных коротко треугольно расширенных выше шиловидных…………………………………………….…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iCs/>
          <w:sz w:val="28"/>
          <w:szCs w:val="28"/>
          <w:lang w:val="en-US"/>
        </w:rPr>
        <w:t>caesioides</w:t>
      </w:r>
      <w:proofErr w:type="spellEnd"/>
      <w:r w:rsidRPr="00654131">
        <w:rPr>
          <w:b/>
          <w:i/>
          <w:iCs/>
          <w:sz w:val="28"/>
          <w:szCs w:val="28"/>
        </w:rPr>
        <w:t> </w:t>
      </w:r>
      <w:proofErr w:type="spellStart"/>
      <w:r w:rsidRPr="00654131">
        <w:rPr>
          <w:b/>
          <w:bCs/>
          <w:sz w:val="28"/>
          <w:szCs w:val="28"/>
          <w:lang w:val="en-US"/>
        </w:rPr>
        <w:t>Wendelbo</w:t>
      </w:r>
      <w:proofErr w:type="spellEnd"/>
    </w:p>
    <w:p w14:paraId="33E4D8D9" w14:textId="7ACFF093" w:rsidR="008F752A" w:rsidRPr="00654131" w:rsidRDefault="008F752A" w:rsidP="008325A4">
      <w:pPr>
        <w:spacing w:line="360" w:lineRule="auto"/>
        <w:ind w:left="142" w:hanging="142"/>
        <w:jc w:val="both"/>
        <w:rPr>
          <w:sz w:val="28"/>
          <w:szCs w:val="28"/>
        </w:rPr>
      </w:pPr>
      <w:r w:rsidRPr="00654131">
        <w:rPr>
          <w:b/>
          <w:bCs/>
          <w:sz w:val="28"/>
          <w:szCs w:val="28"/>
        </w:rPr>
        <w:t xml:space="preserve">— </w:t>
      </w:r>
      <w:r w:rsidRPr="00654131">
        <w:rPr>
          <w:sz w:val="28"/>
          <w:szCs w:val="28"/>
        </w:rPr>
        <w:t>Листочки околоцветника сине-голубые, 4-4.5 мм высоты; нити тычинок длиннее листочков околоцветника, цельные, внутренние нити тычинок при основании и до 1/2 или ниже половины своей высоты треугольно расширенные, редко короткодвузубые, выше шиловидные, наружные коротко треугольно расширенные шиловидные, соцветие часто с луковичками………………………………………………...</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caeruleum</w:t>
      </w:r>
      <w:proofErr w:type="spellEnd"/>
      <w:r w:rsidRPr="00654131">
        <w:rPr>
          <w:b/>
          <w:i/>
          <w:sz w:val="28"/>
          <w:szCs w:val="28"/>
        </w:rPr>
        <w:t> </w:t>
      </w:r>
      <w:proofErr w:type="spellStart"/>
      <w:r w:rsidRPr="00654131">
        <w:rPr>
          <w:b/>
          <w:sz w:val="28"/>
          <w:szCs w:val="28"/>
          <w:lang w:val="en-US"/>
        </w:rPr>
        <w:t>Schrenk</w:t>
      </w:r>
      <w:proofErr w:type="spellEnd"/>
    </w:p>
    <w:p w14:paraId="6D5FD9E4" w14:textId="27F40E2B" w:rsidR="008F752A" w:rsidRPr="00654131" w:rsidRDefault="008F752A" w:rsidP="008325A4">
      <w:pPr>
        <w:numPr>
          <w:ilvl w:val="0"/>
          <w:numId w:val="15"/>
        </w:numPr>
        <w:spacing w:line="360" w:lineRule="auto"/>
        <w:ind w:left="142" w:hanging="142"/>
        <w:jc w:val="both"/>
        <w:rPr>
          <w:b/>
          <w:sz w:val="28"/>
          <w:szCs w:val="28"/>
        </w:rPr>
      </w:pPr>
      <w:r w:rsidRPr="00654131">
        <w:rPr>
          <w:sz w:val="28"/>
          <w:szCs w:val="28"/>
        </w:rPr>
        <w:t>Листочки околоцветника голубые, с более темной толстой жилкой; 3,5-4 мм высоты; соцветие шаровидное, густое; нити тычинок короче листочков околоцветника, нити внутренних тычинок на 2/3 своей высоты коротко двузубые, в 1,5 раза шире наружных при основании коротко треугольных, околоцветник чашеобразный………………………………..</w:t>
      </w:r>
      <w:r w:rsidRPr="00654131">
        <w:rPr>
          <w:b/>
          <w:i/>
          <w:sz w:val="28"/>
          <w:szCs w:val="28"/>
        </w:rPr>
        <w:t xml:space="preserve"> </w:t>
      </w:r>
      <w:r w:rsidR="00FD7078">
        <w:rPr>
          <w:b/>
          <w:i/>
          <w:sz w:val="28"/>
          <w:szCs w:val="28"/>
          <w:lang w:val="en-US"/>
        </w:rPr>
        <w:t>A. </w:t>
      </w:r>
      <w:proofErr w:type="spellStart"/>
      <w:r w:rsidRPr="00654131">
        <w:rPr>
          <w:b/>
          <w:i/>
          <w:sz w:val="28"/>
          <w:szCs w:val="28"/>
          <w:lang w:val="en-US"/>
        </w:rPr>
        <w:t>caesium</w:t>
      </w:r>
      <w:proofErr w:type="spellEnd"/>
      <w:r w:rsidRPr="00654131">
        <w:rPr>
          <w:b/>
          <w:sz w:val="28"/>
          <w:szCs w:val="28"/>
        </w:rPr>
        <w:t xml:space="preserve"> </w:t>
      </w:r>
      <w:proofErr w:type="spellStart"/>
      <w:r w:rsidRPr="00654131">
        <w:rPr>
          <w:b/>
          <w:sz w:val="28"/>
          <w:szCs w:val="28"/>
          <w:lang w:val="en-US"/>
        </w:rPr>
        <w:t>Schrenk</w:t>
      </w:r>
      <w:proofErr w:type="spellEnd"/>
    </w:p>
    <w:p w14:paraId="1136F099" w14:textId="77777777"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Листочки чашеобразного околоцветника белые, с толстой зеленоватой жилкой, 4-5 мм высоты, кончики туповатые …………………………………… 9</w:t>
      </w:r>
    </w:p>
    <w:p w14:paraId="03B8DF4C" w14:textId="4A8E7C30" w:rsidR="008F752A" w:rsidRPr="00654131" w:rsidRDefault="008F752A" w:rsidP="008325A4">
      <w:pPr>
        <w:numPr>
          <w:ilvl w:val="0"/>
          <w:numId w:val="15"/>
        </w:numPr>
        <w:spacing w:line="360" w:lineRule="auto"/>
        <w:ind w:left="142" w:hanging="142"/>
        <w:jc w:val="both"/>
        <w:rPr>
          <w:b/>
          <w:sz w:val="28"/>
          <w:szCs w:val="28"/>
        </w:rPr>
      </w:pPr>
      <w:r w:rsidRPr="00654131">
        <w:rPr>
          <w:sz w:val="28"/>
          <w:szCs w:val="28"/>
        </w:rPr>
        <w:t>Цветоножки в 2-4 раза длиннее листочков околоцветника; листочки околоцветника 4-5 мм высоты, туповатые, внутренние листочки околоцветника продолговато-эллипсоидные, немного шире и длиннее наружных продолговато-ланцетных; нити тычинок на 1/4 короче листочков околоцветника, при основании между собой и с листочком околоцветника сросшиеся, внутренние на 4/5-3/4 треугольно расширенные, короткодвузубые, при основании в 1.5-2 раза шире и немного длиннее наружных, коротко треугольнорасширенных, выше шиловидных…………………..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renarii</w:t>
      </w:r>
      <w:proofErr w:type="spellEnd"/>
      <w:r w:rsidRPr="00654131">
        <w:rPr>
          <w:b/>
          <w:sz w:val="28"/>
          <w:szCs w:val="28"/>
        </w:rPr>
        <w:t xml:space="preserve"> </w:t>
      </w:r>
      <w:r w:rsidRPr="00654131">
        <w:rPr>
          <w:b/>
          <w:sz w:val="28"/>
          <w:szCs w:val="28"/>
          <w:lang w:val="en-US"/>
        </w:rPr>
        <w:t>Regel</w:t>
      </w:r>
    </w:p>
    <w:p w14:paraId="665B258C" w14:textId="77777777" w:rsidR="008F752A" w:rsidRPr="00654131" w:rsidRDefault="008F752A" w:rsidP="008325A4">
      <w:pPr>
        <w:spacing w:line="360" w:lineRule="auto"/>
        <w:ind w:left="142" w:hanging="142"/>
        <w:jc w:val="both"/>
        <w:rPr>
          <w:sz w:val="28"/>
          <w:szCs w:val="28"/>
        </w:rPr>
      </w:pPr>
      <w:r w:rsidRPr="00654131">
        <w:rPr>
          <w:sz w:val="28"/>
          <w:szCs w:val="28"/>
        </w:rPr>
        <w:t>— Цветоножки немного короче или равны листочку околоцветника………….10</w:t>
      </w:r>
    </w:p>
    <w:p w14:paraId="51BC5BE0" w14:textId="2CFF12DA"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выше сращения с листочком околоцветника между собой очень коротко сросшиеся, короче околоцветника или равны им, почти равные, цельные, шиловидные; листочки колокольчатого околоцветника розово-фиолетовые с более темной жилкой, 4.5-5.0 мм высоты, ланцетные, острые, наружные немного шире внутренних …………………….</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glomeratum</w:t>
      </w:r>
      <w:proofErr w:type="spellEnd"/>
      <w:r w:rsidRPr="00654131">
        <w:rPr>
          <w:sz w:val="28"/>
          <w:szCs w:val="28"/>
        </w:rPr>
        <w:t xml:space="preserve"> </w:t>
      </w:r>
      <w:proofErr w:type="spellStart"/>
      <w:r w:rsidRPr="00654131">
        <w:rPr>
          <w:b/>
          <w:sz w:val="28"/>
          <w:szCs w:val="28"/>
          <w:lang w:val="en-US"/>
        </w:rPr>
        <w:t>Prokh</w:t>
      </w:r>
      <w:proofErr w:type="spellEnd"/>
      <w:r w:rsidRPr="00654131">
        <w:rPr>
          <w:sz w:val="28"/>
          <w:szCs w:val="28"/>
        </w:rPr>
        <w:t>.</w:t>
      </w:r>
    </w:p>
    <w:p w14:paraId="421D8F6B" w14:textId="77777777" w:rsidR="008F752A" w:rsidRPr="00654131" w:rsidRDefault="008F752A" w:rsidP="008325A4">
      <w:pPr>
        <w:spacing w:line="360" w:lineRule="auto"/>
        <w:ind w:left="142" w:hanging="142"/>
        <w:jc w:val="both"/>
        <w:rPr>
          <w:sz w:val="28"/>
          <w:szCs w:val="28"/>
        </w:rPr>
      </w:pPr>
      <w:r w:rsidRPr="00654131">
        <w:rPr>
          <w:sz w:val="28"/>
          <w:szCs w:val="28"/>
        </w:rPr>
        <w:lastRenderedPageBreak/>
        <w:t>— Нити тычинок при основании между собой с листочком околоцветника сросшиеся выше свободные, цельные…………………………………………..11</w:t>
      </w:r>
    </w:p>
    <w:p w14:paraId="0313DD0F" w14:textId="4B60E66C"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узкоколокольчатого околоцветника почти белые с толстой розовой жилкой, 6-7 мм высоты, удлинённо ланцетные, острые; цветоножки 1,5 раза короче листочков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taciturnum</w:t>
      </w:r>
      <w:proofErr w:type="spellEnd"/>
      <w:r w:rsidRPr="00654131">
        <w:rPr>
          <w:sz w:val="28"/>
          <w:szCs w:val="28"/>
        </w:rPr>
        <w:t xml:space="preserve"> </w:t>
      </w:r>
      <w:proofErr w:type="spellStart"/>
      <w:r w:rsidRPr="00654131">
        <w:rPr>
          <w:b/>
          <w:sz w:val="28"/>
          <w:szCs w:val="28"/>
          <w:lang w:val="en-US"/>
        </w:rPr>
        <w:t>Vved</w:t>
      </w:r>
      <w:proofErr w:type="spellEnd"/>
      <w:r w:rsidRPr="00654131">
        <w:rPr>
          <w:b/>
          <w:sz w:val="28"/>
          <w:szCs w:val="28"/>
        </w:rPr>
        <w:t>.</w:t>
      </w:r>
    </w:p>
    <w:p w14:paraId="2C142C1E" w14:textId="77777777" w:rsidR="008F752A" w:rsidRPr="00654131" w:rsidRDefault="008F752A" w:rsidP="008325A4">
      <w:pPr>
        <w:spacing w:line="360" w:lineRule="auto"/>
        <w:ind w:left="142" w:hanging="142"/>
        <w:jc w:val="both"/>
        <w:rPr>
          <w:sz w:val="28"/>
          <w:szCs w:val="28"/>
        </w:rPr>
      </w:pPr>
      <w:r w:rsidRPr="00654131">
        <w:rPr>
          <w:sz w:val="28"/>
          <w:szCs w:val="28"/>
        </w:rPr>
        <w:t>— Листочки узкоколокольчатого околоцветника бледно-розовые с сильной пурпурной жилкой; цветоножки в (3)-4-6 раз длиннее околоцветника, неравные, длина варьирует от 2 до 4.5 см высоты, наружные восходящие, при основании с прицветниками……………………………………………………..12</w:t>
      </w:r>
    </w:p>
    <w:p w14:paraId="1CED4010" w14:textId="14987F50"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 xml:space="preserve">Стебель тонкий, 10-20 см высоты, цилиндрический; соцветие полушаровидное, малоцветковое, рыхлое; нити тычинок в 1.5 раза короче листочков околоцветника, около 3-3.5 мм высоты, у основания 1/4 между собой и листочком околоцветника сросшиеся, цельные, треугольно-шиловидные, внутренние на основании в 1.5-2 раза шире и немного длиннее наружных…………………………………………………………. </w:t>
      </w:r>
      <w:r w:rsidR="00FD7078">
        <w:rPr>
          <w:b/>
          <w:i/>
          <w:sz w:val="28"/>
          <w:szCs w:val="28"/>
        </w:rPr>
        <w:t>A. </w:t>
      </w:r>
      <w:r w:rsidRPr="00654131">
        <w:rPr>
          <w:b/>
          <w:i/>
          <w:sz w:val="28"/>
          <w:szCs w:val="28"/>
        </w:rPr>
        <w:t>elegans</w:t>
      </w:r>
      <w:r w:rsidRPr="00654131">
        <w:rPr>
          <w:b/>
          <w:sz w:val="28"/>
          <w:szCs w:val="28"/>
        </w:rPr>
        <w:t xml:space="preserve"> Drob.</w:t>
      </w:r>
    </w:p>
    <w:p w14:paraId="54BF6307" w14:textId="77777777"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Стебель 4-10 см высоты; цветоножки в 2-3 раза длиннее листочков околоцветника, при основании с многочисленными прицветниками; нити тычинок в 1.5 раза короче листочков околоцветника при основании на 1/4 между собой и с листочком околоцветника сросшиеся, наружные треугольно-шиловидные, внутренние при основании в 1.5-2 раза шире, почти до верхушки расширенные, тупо двузубчатые…………………………….</w:t>
      </w:r>
      <w:r w:rsidRPr="00654131">
        <w:rPr>
          <w:b/>
          <w:i/>
          <w:sz w:val="28"/>
          <w:szCs w:val="28"/>
        </w:rPr>
        <w:t xml:space="preserve">А. </w:t>
      </w:r>
      <w:proofErr w:type="spellStart"/>
      <w:r w:rsidRPr="00654131">
        <w:rPr>
          <w:b/>
          <w:i/>
          <w:sz w:val="28"/>
          <w:szCs w:val="28"/>
          <w:lang w:val="en-US"/>
        </w:rPr>
        <w:t>oreophiloides</w:t>
      </w:r>
      <w:proofErr w:type="spellEnd"/>
      <w:r w:rsidRPr="00654131">
        <w:rPr>
          <w:b/>
          <w:sz w:val="28"/>
          <w:szCs w:val="28"/>
        </w:rPr>
        <w:t> </w:t>
      </w:r>
      <w:proofErr w:type="spellStart"/>
      <w:r w:rsidRPr="00654131">
        <w:rPr>
          <w:b/>
          <w:sz w:val="28"/>
          <w:szCs w:val="28"/>
          <w:lang w:val="en-US"/>
        </w:rPr>
        <w:t>Rgl</w:t>
      </w:r>
      <w:proofErr w:type="spellEnd"/>
      <w:r w:rsidRPr="00654131">
        <w:rPr>
          <w:b/>
          <w:sz w:val="28"/>
          <w:szCs w:val="28"/>
        </w:rPr>
        <w:t>.</w:t>
      </w:r>
    </w:p>
    <w:p w14:paraId="4D46ECBE"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Стебель 10-35 см высоты, 0.2-0.4 см в диаметре, до 1/2 одетый гладкими или шероховатыми, расставленными влагалищами листьев; листья в числе 3-4, нитевидные, полуцилиндрические, желобчатые, по нервам с хрящевыми бугорками, туповатые, почти равные стеблю…………………………………...14</w:t>
      </w:r>
    </w:p>
    <w:p w14:paraId="34F50FC3" w14:textId="77777777" w:rsidR="008F752A" w:rsidRPr="00654131" w:rsidRDefault="008F752A" w:rsidP="008325A4">
      <w:pPr>
        <w:spacing w:line="360" w:lineRule="auto"/>
        <w:ind w:left="142" w:hanging="142"/>
        <w:jc w:val="both"/>
        <w:rPr>
          <w:sz w:val="28"/>
          <w:szCs w:val="28"/>
        </w:rPr>
      </w:pPr>
      <w:r w:rsidRPr="00654131">
        <w:rPr>
          <w:sz w:val="28"/>
          <w:szCs w:val="28"/>
        </w:rPr>
        <w:t>— Стебель 20-60 см высоты, на 1/3-1/2 одетый гладкими, более-менее расставленными влагалищами листьев; листья в числе 3-4 дудчатые, трубчатые, полуцилиндрические, наружная часть выпуклая, внутренняя во внутрь вогнутый, гладкие или слегка шероховатые, 2-3 мм в диаметре, значительно короче стебля……………………………………………………….15</w:t>
      </w:r>
    </w:p>
    <w:p w14:paraId="386A8468" w14:textId="21D1AE9F"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lastRenderedPageBreak/>
        <w:t>Нити тычинок почти в 1.5 раза короче околоцветника, при основании между собой и с листочком околоцветника высоко сросшиеся, из треугольного основания шиловидные, внутренние в 2 раза шире наружных, 1/2 части трапециевидно расширенные с боковыми короткими, тупыми зубцами; листочки колокольчатого околоцветника почти белые или светло розовые, с темно-розовой жилкой, 5-5.5 мм высоты, равные, удлинённо-ланцетные, острые; чехол образуют трубку, обхватывающую основание соцветия, концы коротко заострённые………………………………….</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margaritae</w:t>
      </w:r>
      <w:proofErr w:type="spellEnd"/>
      <w:r w:rsidRPr="00654131">
        <w:rPr>
          <w:b/>
          <w:i/>
          <w:iCs/>
          <w:sz w:val="28"/>
          <w:szCs w:val="28"/>
        </w:rPr>
        <w:t xml:space="preserve"> </w:t>
      </w:r>
      <w:r w:rsidRPr="00654131">
        <w:rPr>
          <w:b/>
          <w:iCs/>
          <w:sz w:val="28"/>
          <w:szCs w:val="28"/>
          <w:lang w:val="en-US"/>
        </w:rPr>
        <w:t>B</w:t>
      </w:r>
      <w:r w:rsidRPr="00654131">
        <w:rPr>
          <w:b/>
          <w:iCs/>
          <w:sz w:val="28"/>
          <w:szCs w:val="28"/>
        </w:rPr>
        <w:t xml:space="preserve">. </w:t>
      </w:r>
      <w:proofErr w:type="spellStart"/>
      <w:r w:rsidRPr="00654131">
        <w:rPr>
          <w:b/>
          <w:iCs/>
          <w:sz w:val="28"/>
          <w:szCs w:val="28"/>
          <w:lang w:val="en-US"/>
        </w:rPr>
        <w:t>Fedtsch</w:t>
      </w:r>
      <w:proofErr w:type="spellEnd"/>
      <w:r w:rsidRPr="00654131">
        <w:rPr>
          <w:b/>
          <w:iCs/>
          <w:sz w:val="28"/>
          <w:szCs w:val="28"/>
        </w:rPr>
        <w:t>.</w:t>
      </w:r>
    </w:p>
    <w:p w14:paraId="69665814" w14:textId="77777777" w:rsidR="008F752A" w:rsidRPr="00654131" w:rsidRDefault="008F752A" w:rsidP="008325A4">
      <w:pPr>
        <w:spacing w:line="360" w:lineRule="auto"/>
        <w:ind w:left="142" w:hanging="142"/>
        <w:jc w:val="both"/>
        <w:rPr>
          <w:sz w:val="28"/>
          <w:szCs w:val="28"/>
        </w:rPr>
      </w:pPr>
      <w:r w:rsidRPr="00654131">
        <w:rPr>
          <w:sz w:val="28"/>
          <w:szCs w:val="28"/>
        </w:rPr>
        <w:t>— Нити тычинок короче или в 1.5-2 раза длиннее листочков околоцветника, при основании между собой и с листочком околоцветника сросшиеся, из треугольного основания шиловидные, цельные или внутренние при основании шире наружных, иногда при основании короткодвузубые; листочки ширококолокольчатого иногда почти звездчатого околоцветника розовые с пурпурной жилкой, блестящие, 3-7 мм высоты; цветоножки при основании прицветниками……………………………………………………………………19</w:t>
      </w:r>
    </w:p>
    <w:p w14:paraId="164DF05A"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эллиптического околоцветника зеленовато-голубоватые с более темной жилкой……………………………………………………………………16</w:t>
      </w:r>
    </w:p>
    <w:p w14:paraId="470A748D" w14:textId="77777777" w:rsidR="008F752A" w:rsidRPr="00654131" w:rsidRDefault="008F752A" w:rsidP="008325A4">
      <w:pPr>
        <w:spacing w:line="360" w:lineRule="auto"/>
        <w:ind w:left="142" w:hanging="142"/>
        <w:jc w:val="both"/>
        <w:rPr>
          <w:sz w:val="28"/>
          <w:szCs w:val="28"/>
        </w:rPr>
      </w:pPr>
      <w:r w:rsidRPr="00654131">
        <w:rPr>
          <w:sz w:val="28"/>
          <w:szCs w:val="28"/>
        </w:rPr>
        <w:t>— Листочки колокольчатого околоцветника розовые с грязно-пурпурной жилкой или белые с грязно-зеленоватой жилкой; нити тычинок почти в 2 раза короче листочков околоцветника, цельные…………………………………….22</w:t>
      </w:r>
    </w:p>
    <w:p w14:paraId="7726267A"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Внутренние нити тычинок на трёхраздельные в 1.5-3.5 раза превышающими средний реснитчатыми боковыми частями………………………………..…….17</w:t>
      </w:r>
    </w:p>
    <w:p w14:paraId="0D9F0DAF" w14:textId="77777777" w:rsidR="008F752A" w:rsidRPr="00654131" w:rsidRDefault="008F752A" w:rsidP="008325A4">
      <w:pPr>
        <w:spacing w:line="360" w:lineRule="auto"/>
        <w:ind w:left="142" w:hanging="142"/>
        <w:jc w:val="both"/>
        <w:rPr>
          <w:sz w:val="28"/>
          <w:szCs w:val="28"/>
        </w:rPr>
      </w:pPr>
      <w:r w:rsidRPr="00654131">
        <w:rPr>
          <w:sz w:val="28"/>
          <w:szCs w:val="28"/>
        </w:rPr>
        <w:t>— Нити тычинок внутренние тупо двузубчатого основания, наружные из треугольного основания шиловидные; стебель мощный до 100 см высоты….25</w:t>
      </w:r>
    </w:p>
    <w:p w14:paraId="29DCB3B0" w14:textId="15A9C33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Листочки околоцветника 4-5 мм высоты, внутренние обратно продолговато-яйцевидные, удлинённо острые ……………………………..… </w:t>
      </w:r>
      <w:r w:rsidR="00FD7078">
        <w:rPr>
          <w:b/>
          <w:i/>
          <w:sz w:val="28"/>
          <w:szCs w:val="28"/>
          <w:lang w:val="en-US"/>
        </w:rPr>
        <w:t>A. </w:t>
      </w:r>
      <w:proofErr w:type="spellStart"/>
      <w:r w:rsidRPr="00654131">
        <w:rPr>
          <w:b/>
          <w:i/>
          <w:sz w:val="28"/>
          <w:szCs w:val="28"/>
          <w:lang w:val="en-US"/>
        </w:rPr>
        <w:t>filidens</w:t>
      </w:r>
      <w:proofErr w:type="spellEnd"/>
      <w:r w:rsidRPr="00654131">
        <w:rPr>
          <w:sz w:val="28"/>
          <w:szCs w:val="28"/>
        </w:rPr>
        <w:t xml:space="preserve"> </w:t>
      </w:r>
      <w:r w:rsidRPr="00654131">
        <w:rPr>
          <w:b/>
          <w:sz w:val="28"/>
          <w:szCs w:val="28"/>
          <w:lang w:val="en-US"/>
        </w:rPr>
        <w:t>Regel</w:t>
      </w:r>
      <w:r w:rsidRPr="00654131">
        <w:rPr>
          <w:b/>
          <w:sz w:val="28"/>
          <w:szCs w:val="28"/>
        </w:rPr>
        <w:t>.</w:t>
      </w:r>
    </w:p>
    <w:p w14:paraId="12E63ADC" w14:textId="64700344" w:rsidR="008F752A" w:rsidRPr="00654131" w:rsidRDefault="008F752A" w:rsidP="008325A4">
      <w:pPr>
        <w:spacing w:line="360" w:lineRule="auto"/>
        <w:ind w:left="142" w:hanging="142"/>
        <w:jc w:val="both"/>
        <w:rPr>
          <w:b/>
          <w:sz w:val="28"/>
          <w:szCs w:val="28"/>
        </w:rPr>
      </w:pPr>
      <w:r w:rsidRPr="00654131">
        <w:rPr>
          <w:sz w:val="28"/>
          <w:szCs w:val="28"/>
        </w:rPr>
        <w:t>— Листочки околоцветника 4-5 мм высоты, внутренние обратно продолговато-яйцевидные, тупые ……………………………………...…</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filidentiforme</w:t>
      </w:r>
      <w:proofErr w:type="spellEnd"/>
      <w:r w:rsidRPr="00654131">
        <w:rPr>
          <w:b/>
          <w:i/>
          <w:iCs/>
          <w:sz w:val="28"/>
          <w:szCs w:val="28"/>
        </w:rPr>
        <w:t xml:space="preserve"> </w:t>
      </w:r>
      <w:proofErr w:type="spellStart"/>
      <w:r w:rsidRPr="00654131">
        <w:rPr>
          <w:b/>
          <w:iCs/>
          <w:sz w:val="28"/>
          <w:szCs w:val="28"/>
          <w:lang w:val="en-US"/>
        </w:rPr>
        <w:t>Vved</w:t>
      </w:r>
      <w:proofErr w:type="spellEnd"/>
      <w:r w:rsidRPr="00654131">
        <w:rPr>
          <w:b/>
          <w:i/>
          <w:iCs/>
          <w:sz w:val="28"/>
          <w:szCs w:val="28"/>
        </w:rPr>
        <w:t>.</w:t>
      </w:r>
    </w:p>
    <w:p w14:paraId="256CCE2F" w14:textId="2AF46E59"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Листочки колокольчатого околоцветника продолговато-ланцетные или ланцетные, туповатые, неравные, наружные (8-9 мм высоты) на 1/4-1/3 длиннее </w:t>
      </w:r>
      <w:r w:rsidRPr="00654131">
        <w:rPr>
          <w:sz w:val="28"/>
          <w:szCs w:val="28"/>
        </w:rPr>
        <w:lastRenderedPageBreak/>
        <w:t>и немного шире внутренних снабжённых при основании мешочком; нити тычинок цельные, при основании треугольно расширенные, в 2 раза шире и немного длиннее наружных узко-треугольных,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griffithianum</w:t>
      </w:r>
      <w:proofErr w:type="spellEnd"/>
      <w:r w:rsidRPr="00654131">
        <w:rPr>
          <w:b/>
          <w:i/>
          <w:sz w:val="28"/>
          <w:szCs w:val="28"/>
          <w:lang w:val="en-US"/>
        </w:rPr>
        <w:t> </w:t>
      </w:r>
      <w:proofErr w:type="spellStart"/>
      <w:r w:rsidRPr="00654131">
        <w:rPr>
          <w:b/>
          <w:sz w:val="28"/>
          <w:szCs w:val="28"/>
          <w:lang w:val="en-US"/>
        </w:rPr>
        <w:t>Boiss</w:t>
      </w:r>
      <w:proofErr w:type="spellEnd"/>
      <w:r w:rsidRPr="00654131">
        <w:rPr>
          <w:b/>
          <w:i/>
          <w:sz w:val="28"/>
          <w:szCs w:val="28"/>
        </w:rPr>
        <w:t>.</w:t>
      </w:r>
    </w:p>
    <w:p w14:paraId="5A2EA6C2" w14:textId="77777777" w:rsidR="008F752A" w:rsidRPr="00654131" w:rsidRDefault="008F752A" w:rsidP="008325A4">
      <w:pPr>
        <w:spacing w:line="360" w:lineRule="auto"/>
        <w:ind w:left="142" w:hanging="142"/>
        <w:jc w:val="both"/>
        <w:rPr>
          <w:sz w:val="28"/>
          <w:szCs w:val="28"/>
        </w:rPr>
      </w:pPr>
      <w:r w:rsidRPr="00654131">
        <w:rPr>
          <w:sz w:val="28"/>
          <w:szCs w:val="28"/>
        </w:rPr>
        <w:t>— Листочки ширококолокольчатого околоцветника розовые с более темной жилкой, 4-6 мм высоты, продолговато-ланцетные, если эллиптические, обычно коротко заострённые, тогда края слегка зазубренные; цветоножки почти равные, в 1.5-3</w:t>
      </w:r>
      <w:r w:rsidRPr="00654131">
        <w:rPr>
          <w:sz w:val="28"/>
          <w:szCs w:val="28"/>
          <w:lang w:val="en-US"/>
        </w:rPr>
        <w:t> </w:t>
      </w:r>
      <w:r w:rsidRPr="00654131">
        <w:rPr>
          <w:sz w:val="28"/>
          <w:szCs w:val="28"/>
        </w:rPr>
        <w:t>раза длиннее листочков околоцветника; нити тычинок незначительно короче листочков околоцветника, с боковыми зубцами; листья нитевидные, гладкие, длиннее стебля…………………………………………..28</w:t>
      </w:r>
    </w:p>
    <w:p w14:paraId="4AC03778" w14:textId="77777777" w:rsidR="008F752A" w:rsidRPr="00654131" w:rsidRDefault="008F752A" w:rsidP="008325A4">
      <w:pPr>
        <w:numPr>
          <w:ilvl w:val="0"/>
          <w:numId w:val="16"/>
        </w:numPr>
        <w:tabs>
          <w:tab w:val="num" w:pos="360"/>
        </w:tabs>
        <w:spacing w:line="360" w:lineRule="auto"/>
        <w:ind w:left="142" w:hanging="142"/>
        <w:jc w:val="both"/>
        <w:rPr>
          <w:sz w:val="28"/>
          <w:szCs w:val="28"/>
        </w:rPr>
      </w:pPr>
      <w:r w:rsidRPr="00654131">
        <w:rPr>
          <w:sz w:val="28"/>
          <w:szCs w:val="28"/>
        </w:rPr>
        <w:t>Стебель 8-60 см высоты, при основании или до 1/3 одетый гладкими или шероховатыми расставленными влагалищами листьев; листья в числе 3-5, полуцилиндрические, узколинейные, короче стебля, гладкие или по краю шероховатые с хрящевыми бугорками или зубчатые…………………………20</w:t>
      </w:r>
    </w:p>
    <w:p w14:paraId="4B1CCC03" w14:textId="77777777" w:rsidR="008F752A" w:rsidRPr="00654131" w:rsidRDefault="008F752A" w:rsidP="008325A4">
      <w:pPr>
        <w:spacing w:line="360" w:lineRule="auto"/>
        <w:ind w:left="142" w:hanging="142"/>
        <w:jc w:val="both"/>
        <w:rPr>
          <w:sz w:val="28"/>
          <w:szCs w:val="28"/>
        </w:rPr>
      </w:pPr>
      <w:r w:rsidRPr="00654131">
        <w:rPr>
          <w:sz w:val="28"/>
          <w:szCs w:val="28"/>
        </w:rPr>
        <w:t>— Стебель над землёй 3 -30 см высотой, чаще S изогнутый обычно зелёный, в основании пурпурным оттенком, под землёй заключён влагалищами листьев; листья в числе 2-3, узко-линейно-ланцетные, желобчатые, обычно длиннее стебля; края листьев зубчатые, тупые………………….………………………..29</w:t>
      </w:r>
    </w:p>
    <w:p w14:paraId="2ACB6BA1" w14:textId="1613EBF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Нити тычинок равны или до 1.5 раза длиннее листочков околоцветника, при основании между собой и с листочком околоцветника сросшиеся, из треугольного основания шиловидные, внутренние при основании до 1.5 раза шире, иногда при основании короткодвузубые; соцветие чаще полушаровидное, рыхловатое; листочки ширококолокольчатого иногда почти звездчатого околоцветника розовые с пурпурной жилкой, блестящие, 3-4 мм высоты………………………………………………..</w:t>
      </w:r>
      <w:r w:rsidR="00FD7078">
        <w:rPr>
          <w:b/>
          <w:i/>
          <w:sz w:val="28"/>
          <w:szCs w:val="28"/>
          <w:lang w:val="en-GB"/>
        </w:rPr>
        <w:t>A</w:t>
      </w:r>
      <w:r w:rsidR="00FD7078" w:rsidRPr="004120E4">
        <w:rPr>
          <w:b/>
          <w:i/>
          <w:sz w:val="28"/>
          <w:szCs w:val="28"/>
          <w:lang w:val="ru-RU"/>
        </w:rPr>
        <w:t>.</w:t>
      </w:r>
      <w:r w:rsidR="00FD7078">
        <w:rPr>
          <w:b/>
          <w:i/>
          <w:sz w:val="28"/>
          <w:szCs w:val="28"/>
          <w:lang w:val="en-GB"/>
        </w:rPr>
        <w:t> </w:t>
      </w:r>
      <w:proofErr w:type="spellStart"/>
      <w:r w:rsidRPr="00654131">
        <w:rPr>
          <w:b/>
          <w:i/>
          <w:sz w:val="28"/>
          <w:szCs w:val="28"/>
          <w:lang w:val="en-GB"/>
        </w:rPr>
        <w:t>caricifolium</w:t>
      </w:r>
      <w:proofErr w:type="spellEnd"/>
      <w:r w:rsidRPr="00654131">
        <w:rPr>
          <w:i/>
          <w:sz w:val="28"/>
          <w:szCs w:val="28"/>
        </w:rPr>
        <w:t xml:space="preserve"> </w:t>
      </w:r>
      <w:r w:rsidRPr="00654131">
        <w:rPr>
          <w:b/>
          <w:sz w:val="28"/>
          <w:szCs w:val="28"/>
          <w:lang w:val="en-GB"/>
        </w:rPr>
        <w:t>Karel</w:t>
      </w:r>
      <w:r w:rsidRPr="00654131">
        <w:rPr>
          <w:b/>
          <w:sz w:val="28"/>
          <w:szCs w:val="28"/>
        </w:rPr>
        <w:t xml:space="preserve">. </w:t>
      </w:r>
      <w:r w:rsidRPr="00654131">
        <w:rPr>
          <w:b/>
          <w:sz w:val="28"/>
          <w:szCs w:val="28"/>
          <w:lang w:val="en-GB"/>
        </w:rPr>
        <w:t>et</w:t>
      </w:r>
      <w:r w:rsidRPr="00654131">
        <w:rPr>
          <w:b/>
          <w:sz w:val="28"/>
          <w:szCs w:val="28"/>
        </w:rPr>
        <w:t xml:space="preserve"> </w:t>
      </w:r>
      <w:proofErr w:type="spellStart"/>
      <w:r w:rsidRPr="00654131">
        <w:rPr>
          <w:b/>
          <w:sz w:val="28"/>
          <w:szCs w:val="28"/>
          <w:lang w:val="en-GB"/>
        </w:rPr>
        <w:t>Kir</w:t>
      </w:r>
      <w:proofErr w:type="spellEnd"/>
      <w:r w:rsidRPr="00654131">
        <w:rPr>
          <w:b/>
          <w:sz w:val="28"/>
          <w:szCs w:val="28"/>
        </w:rPr>
        <w:t>.</w:t>
      </w:r>
    </w:p>
    <w:p w14:paraId="58ECBF7A" w14:textId="77777777" w:rsidR="008F752A" w:rsidRPr="00654131" w:rsidRDefault="008F752A" w:rsidP="008325A4">
      <w:pPr>
        <w:spacing w:line="360" w:lineRule="auto"/>
        <w:ind w:left="142" w:hanging="142"/>
        <w:jc w:val="both"/>
        <w:rPr>
          <w:sz w:val="28"/>
          <w:szCs w:val="28"/>
        </w:rPr>
      </w:pPr>
      <w:r w:rsidRPr="00654131">
        <w:rPr>
          <w:sz w:val="28"/>
          <w:szCs w:val="28"/>
        </w:rPr>
        <w:t>— Нити тычинок короче листочков околоцветника, цельные; соцветие пучковатое………………………………………………………………………..21</w:t>
      </w:r>
    </w:p>
    <w:p w14:paraId="0D7A89CF" w14:textId="3B9C0A7F"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Нити тычинок выше сращения с листочком околоцветника между собой свободные, внутренние нити тычинок на 1/2 треугольно расширенные к основанию, выше шиловидные, на 1/4 короче листочков околоцветника, при </w:t>
      </w:r>
      <w:r w:rsidRPr="00654131">
        <w:rPr>
          <w:sz w:val="28"/>
          <w:szCs w:val="28"/>
        </w:rPr>
        <w:lastRenderedPageBreak/>
        <w:t>основании в 2-3 раза шире наружных шиловидных; листочки узкоколокольчатого околоцветника розовые с пурпурной жилкой, 6-7.5 мм высоты, продолговато ланцетные, островатые, при основании с мешочками, наружные листочки околоцветника незначительно короче внутренних…………………………………………………………..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inops</w:t>
      </w:r>
      <w:proofErr w:type="spellEnd"/>
      <w:r w:rsidRPr="00654131">
        <w:rPr>
          <w:b/>
          <w:i/>
          <w:sz w:val="28"/>
          <w:szCs w:val="28"/>
        </w:rPr>
        <w:t xml:space="preserve"> </w:t>
      </w:r>
      <w:proofErr w:type="spellStart"/>
      <w:r w:rsidRPr="00654131">
        <w:rPr>
          <w:b/>
          <w:sz w:val="28"/>
          <w:szCs w:val="28"/>
          <w:lang w:val="en-US"/>
        </w:rPr>
        <w:t>Vved</w:t>
      </w:r>
      <w:proofErr w:type="spellEnd"/>
      <w:r w:rsidRPr="00654131">
        <w:rPr>
          <w:b/>
          <w:sz w:val="28"/>
          <w:szCs w:val="28"/>
        </w:rPr>
        <w:t>.</w:t>
      </w:r>
    </w:p>
    <w:p w14:paraId="31057F8D" w14:textId="27B6E3A2"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Нити тычинок выше сращения с листочком околоцветника между собой сросшийся образуя кольцо, в 1.5-2 раза короче листочков околоцветника; цветоножки равны или короче листочков околоцветника, при плодах 1.5 раза длиннее его, при основании немногочисленными прицветниками; влагалище верхнего листа у верхушки слегка вздутое; листочки околоцветника розовые, блестящие, 5-7 мм высоты ……………………….…..</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schoenoprasoides</w:t>
      </w:r>
      <w:proofErr w:type="spellEnd"/>
      <w:r w:rsidRPr="00654131">
        <w:rPr>
          <w:b/>
          <w:sz w:val="28"/>
          <w:szCs w:val="28"/>
        </w:rPr>
        <w:t> </w:t>
      </w:r>
      <w:r w:rsidRPr="00654131">
        <w:rPr>
          <w:b/>
          <w:sz w:val="28"/>
          <w:szCs w:val="28"/>
          <w:lang w:val="en-US"/>
        </w:rPr>
        <w:t>Regel</w:t>
      </w:r>
      <w:r w:rsidRPr="00654131">
        <w:rPr>
          <w:b/>
          <w:sz w:val="28"/>
          <w:szCs w:val="28"/>
        </w:rPr>
        <w:t>.</w:t>
      </w:r>
    </w:p>
    <w:p w14:paraId="3AFB0449"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Стебель 10-50, гладкий, 1/4 одетый гладкими, более-менее расставленными влагалищами листьев; соцветие полушаровидное или пучковато-шаровидное, густое, более-менее многоцветковые; цветоножки почти равные, в 1.5-3 раза длиннее листочков околоцветника; без прицветников……………………………………………………………………..23</w:t>
      </w:r>
    </w:p>
    <w:p w14:paraId="4AE049F9" w14:textId="77777777" w:rsidR="008F752A" w:rsidRPr="00654131" w:rsidRDefault="008F752A" w:rsidP="008325A4">
      <w:pPr>
        <w:spacing w:line="360" w:lineRule="auto"/>
        <w:ind w:left="142" w:hanging="142"/>
        <w:jc w:val="both"/>
        <w:rPr>
          <w:sz w:val="28"/>
          <w:szCs w:val="28"/>
        </w:rPr>
      </w:pPr>
      <w:r w:rsidRPr="00654131">
        <w:rPr>
          <w:sz w:val="28"/>
          <w:szCs w:val="28"/>
        </w:rPr>
        <w:t xml:space="preserve">— Стебель 40-80 (120) см высоты, редко волосатые, или покрыты грубыми короткими зубцами, при основании заключён в влагалище листьев; листья линейно-ланцетные; соцветие полушаровидное реже шаровидное, густое, более-менее многоцветковые; листочки околоцветника туповатые или тупые, 4-7 мм высотой, розовые или пурпурные; цветоножки при основании без прицветников……………………………………………………………………..30 </w:t>
      </w:r>
    </w:p>
    <w:p w14:paraId="1982AD0D" w14:textId="084BD8BD"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Листочки колокольчатого, при основании вдавленного околоцветника розовые с грязно-пурпурной жилкой, неравные, 4.5-6 мм высоты, острые, очень оттянутые, наружные продолговатые или продолговато-ланцетные, реже ланцетные, почти в 1.5 раза длиннее внутренних, продолговатых или продолговато-эллиптических и до 1.5 раз их шире; нити тычинок в 1.5-2 раза короче наружных листочков околоцветника, при основании на 1/3-1/2 между собой и с околоцветником сросшиеся, наружные узко-треугольные, внутренние широко треугольные, в 2-2.5 раза шире наружных и приблизительно равны при </w:t>
      </w:r>
      <w:r w:rsidRPr="00654131">
        <w:rPr>
          <w:sz w:val="28"/>
          <w:szCs w:val="28"/>
        </w:rPr>
        <w:lastRenderedPageBreak/>
        <w:t>основании листочкам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anisotepalum</w:t>
      </w:r>
      <w:proofErr w:type="spellEnd"/>
      <w:r w:rsidRPr="00654131">
        <w:rPr>
          <w:b/>
          <w:sz w:val="28"/>
          <w:szCs w:val="28"/>
        </w:rPr>
        <w:t xml:space="preserve"> </w:t>
      </w:r>
      <w:proofErr w:type="spellStart"/>
      <w:r w:rsidRPr="00654131">
        <w:rPr>
          <w:b/>
          <w:sz w:val="28"/>
          <w:szCs w:val="28"/>
          <w:lang w:val="en-US"/>
        </w:rPr>
        <w:t>Vved</w:t>
      </w:r>
      <w:proofErr w:type="spellEnd"/>
      <w:r w:rsidRPr="00654131">
        <w:rPr>
          <w:b/>
          <w:sz w:val="28"/>
          <w:szCs w:val="28"/>
        </w:rPr>
        <w:t>.</w:t>
      </w:r>
    </w:p>
    <w:p w14:paraId="45358C29"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Листочки колокольчатого околоцветника белые или розовые с грязно-зелёной жилкой, 4-5 мм высоты, продолговато-ланцетные или ланцетные, часто назад оттянутыми, острыми кончиками, более-менее равные или наружные длиннее внутренних…………………………………………………..24</w:t>
      </w:r>
    </w:p>
    <w:p w14:paraId="324EE2D4" w14:textId="3BECFEDA"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почти в 2 раза короче листочков околоцветника, на 1/3 между собой и с листочком околоцветника сросшиеся, цельные, наружные узко-треугольные, внутренние широко треугольные, в 1.5 раза шире, незначительно длиннее наружных и при основании немного шире листочков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parvulum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1760A201" w14:textId="3FB30F30" w:rsidR="008F752A" w:rsidRPr="00654131" w:rsidRDefault="008F752A" w:rsidP="008325A4">
      <w:pPr>
        <w:spacing w:line="360" w:lineRule="auto"/>
        <w:ind w:left="142" w:hanging="142"/>
        <w:jc w:val="both"/>
        <w:rPr>
          <w:sz w:val="28"/>
          <w:szCs w:val="28"/>
        </w:rPr>
      </w:pPr>
      <w:r w:rsidRPr="00654131">
        <w:rPr>
          <w:sz w:val="28"/>
          <w:szCs w:val="28"/>
        </w:rPr>
        <w:t>— Листочки околоцветника белые с грязно-зеленоватой или розовой жилкой, коротко заострённые, продолговатые или продолговато-ланцетные, наружные длиннее внутренних; нити тычинок в 2 раза короче листочков околоцветника, при основании на 1/3 между собой и листочком околоцветника сросшиеся, внутренние широко-треугольные, почти в 1.5-2 раза шире наружных узкотреугольных, при основании равны листочкам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minutum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7133C2AC"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Соцветие, шаровидное, многоцветное, густое; стебель на 1/4 одетый гладкими или очень редко шероховатыми, коротко расставленными влагалищами листьев; листья в числе 4-6, линейные, постепенно от основания к верхушке суженные, 2-10 мм в диаметре, плоские, по краю шероховатые, значительно короче стебля, толстые, очень быстро увядающие; цветоножки в (2)-3-4 раза длиннее листочков околоцветника…………………………………26</w:t>
      </w:r>
    </w:p>
    <w:p w14:paraId="69C0372B" w14:textId="77777777" w:rsidR="008F752A" w:rsidRPr="00654131" w:rsidRDefault="008F752A" w:rsidP="008325A4">
      <w:pPr>
        <w:spacing w:line="360" w:lineRule="auto"/>
        <w:ind w:left="142" w:hanging="142"/>
        <w:jc w:val="both"/>
        <w:rPr>
          <w:sz w:val="28"/>
          <w:szCs w:val="28"/>
        </w:rPr>
      </w:pPr>
      <w:r w:rsidRPr="00654131">
        <w:rPr>
          <w:sz w:val="28"/>
          <w:szCs w:val="28"/>
        </w:rPr>
        <w:t xml:space="preserve">— Соцветие полушаровидное, довольно рыхлое, с 7–30 цветками; стебель 20–25 (30) см высоты, темно-зелёный с лёгким пурпурным оттенком при основании, до 1/3 заключён в гладкие влагалище листьев; листья 2-(3), линейные, короче стебли, прямые, концы округлённо-сжатое, желобчатые, темно-зелёные, гладкие; нити тычинок короче листочков околоцветника, внутренние </w:t>
      </w:r>
      <w:r w:rsidRPr="00654131">
        <w:rPr>
          <w:sz w:val="28"/>
          <w:szCs w:val="28"/>
        </w:rPr>
        <w:lastRenderedPageBreak/>
        <w:t>двузубчатые, при основании в 1.5 раза шире наружных с треугольным основанием…………………………………………………………27</w:t>
      </w:r>
    </w:p>
    <w:p w14:paraId="0E116209" w14:textId="513E0061"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ширококолокольчатого околоцветника розовые, с малозаметной жилкой, около 3 мм высоты, почти равные, тупые, наружные лодочковидные, внутренние эллиптические, к основанию суженные; нити тычинок длиннее листочков околоцветника, при основании между собой и с листочком околоцветника сросшиеся, наружные из треугольного основания шиловидные, внутренние из широкоовального, на 1/2 туподвузубчатого основания, шиловидные, при основании в 2 раза шире наружных и немного шире листочков околоцветника</w:t>
      </w:r>
      <w:r w:rsidRPr="00654131">
        <w:rPr>
          <w:sz w:val="28"/>
          <w:szCs w:val="28"/>
          <w:lang w:val="en-US"/>
        </w:rPr>
        <w:t> </w:t>
      </w:r>
      <w:r w:rsidRPr="00654131">
        <w:rPr>
          <w:sz w:val="28"/>
          <w:szCs w:val="28"/>
        </w:rPr>
        <w:t>…………………………….…..</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turkestanicum</w:t>
      </w:r>
      <w:proofErr w:type="spellEnd"/>
      <w:r w:rsidRPr="00654131">
        <w:rPr>
          <w:sz w:val="28"/>
          <w:szCs w:val="28"/>
        </w:rPr>
        <w:t xml:space="preserve"> </w:t>
      </w:r>
      <w:r w:rsidRPr="00654131">
        <w:rPr>
          <w:b/>
          <w:sz w:val="28"/>
          <w:szCs w:val="28"/>
          <w:lang w:val="en-US"/>
        </w:rPr>
        <w:t>Regel</w:t>
      </w:r>
    </w:p>
    <w:p w14:paraId="4BEABEF2" w14:textId="77777777" w:rsidR="008F752A" w:rsidRPr="00654131" w:rsidRDefault="008F752A" w:rsidP="008325A4">
      <w:pPr>
        <w:spacing w:line="360" w:lineRule="auto"/>
        <w:ind w:left="142"/>
        <w:jc w:val="both"/>
        <w:rPr>
          <w:sz w:val="28"/>
          <w:szCs w:val="28"/>
        </w:rPr>
      </w:pPr>
      <w:r w:rsidRPr="00654131">
        <w:rPr>
          <w:b/>
          <w:sz w:val="28"/>
          <w:szCs w:val="28"/>
        </w:rPr>
        <w:t xml:space="preserve">— </w:t>
      </w:r>
      <w:r w:rsidRPr="00654131">
        <w:rPr>
          <w:sz w:val="28"/>
          <w:szCs w:val="28"/>
        </w:rPr>
        <w:t>Листочки звездчатого околоцветника белые, тупые; нити тычинок длиннее листочков околоцветника; соцветие шаровидное, густое, многоцветковое; цветоножки равные, длиннее листочков околоцветника, при основании с прицветниками; стебель мощный, 45-200 см высоты, ниже половины высоты вздутый, до 1/4 заключён в гладкие более менее расставленные влагалища листьев; листья в числе 4-7, дудчатые, короче стебля; яйцевидные луковицы по нескольку прикреплены к корневищу, наружная оболочка цельная, красно-бурая, кожистая……………………………………………………………………61</w:t>
      </w:r>
    </w:p>
    <w:p w14:paraId="07AC354A" w14:textId="14CA4349"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Стебель высотой до 20 см; листочки околоцветника 4-5,5 мм высоты, 2 мм ширины, узко продолговатые, острые, суженные к основанию, на 1/3 верхней части розоватые……………..…</w:t>
      </w:r>
      <w:r w:rsidR="00FD7078">
        <w:rPr>
          <w:b/>
          <w:i/>
          <w:sz w:val="28"/>
          <w:szCs w:val="28"/>
        </w:rPr>
        <w:t>A. </w:t>
      </w:r>
      <w:r w:rsidRPr="00654131">
        <w:rPr>
          <w:b/>
          <w:i/>
          <w:sz w:val="28"/>
          <w:szCs w:val="28"/>
        </w:rPr>
        <w:t>spathulatum</w:t>
      </w:r>
      <w:r w:rsidRPr="00654131">
        <w:rPr>
          <w:b/>
          <w:sz w:val="28"/>
          <w:szCs w:val="28"/>
        </w:rPr>
        <w:t xml:space="preserve"> </w:t>
      </w:r>
      <w:r w:rsidRPr="00654131">
        <w:rPr>
          <w:b/>
          <w:sz w:val="28"/>
          <w:szCs w:val="28"/>
          <w:lang w:val="en-US"/>
        </w:rPr>
        <w:t>F</w:t>
      </w:r>
      <w:r w:rsidRPr="00654131">
        <w:rPr>
          <w:b/>
          <w:sz w:val="28"/>
          <w:szCs w:val="28"/>
        </w:rPr>
        <w:t xml:space="preserve">.О. </w:t>
      </w:r>
      <w:proofErr w:type="spellStart"/>
      <w:r w:rsidRPr="00654131">
        <w:rPr>
          <w:b/>
          <w:sz w:val="28"/>
          <w:szCs w:val="28"/>
          <w:lang w:val="en-US"/>
        </w:rPr>
        <w:t>Khassanov</w:t>
      </w:r>
      <w:proofErr w:type="spellEnd"/>
      <w:r w:rsidRPr="00654131">
        <w:rPr>
          <w:b/>
          <w:sz w:val="28"/>
          <w:szCs w:val="28"/>
          <w:lang w:val="en-US"/>
        </w:rPr>
        <w:t> et R</w:t>
      </w:r>
      <w:r w:rsidRPr="00654131">
        <w:rPr>
          <w:b/>
          <w:sz w:val="28"/>
          <w:szCs w:val="28"/>
        </w:rPr>
        <w:t>.</w:t>
      </w:r>
      <w:r w:rsidRPr="00654131">
        <w:rPr>
          <w:b/>
          <w:sz w:val="28"/>
          <w:szCs w:val="28"/>
          <w:lang w:val="en-US"/>
        </w:rPr>
        <w:t>M</w:t>
      </w:r>
      <w:r w:rsidRPr="00654131">
        <w:rPr>
          <w:b/>
          <w:sz w:val="28"/>
          <w:szCs w:val="28"/>
        </w:rPr>
        <w:t>.</w:t>
      </w:r>
      <w:r w:rsidRPr="00654131">
        <w:rPr>
          <w:b/>
          <w:sz w:val="28"/>
          <w:szCs w:val="28"/>
          <w:lang w:val="en-US"/>
        </w:rPr>
        <w:t> Fritsch</w:t>
      </w:r>
    </w:p>
    <w:p w14:paraId="74851685" w14:textId="18F3124B" w:rsidR="008F752A" w:rsidRPr="00654131" w:rsidRDefault="008F752A" w:rsidP="008325A4">
      <w:pPr>
        <w:spacing w:line="360" w:lineRule="auto"/>
        <w:ind w:left="142" w:hanging="142"/>
        <w:jc w:val="both"/>
        <w:rPr>
          <w:b/>
          <w:sz w:val="28"/>
          <w:szCs w:val="28"/>
        </w:rPr>
      </w:pPr>
      <w:r w:rsidRPr="00654131">
        <w:rPr>
          <w:sz w:val="28"/>
          <w:szCs w:val="28"/>
        </w:rPr>
        <w:t>— Стебель высотой до 30 см; листочки околоцветника 6-7,5 мм высоты, 2-2,5 мм в диаметре, продолговатые, тупые, слабо суженные к основанию, интенсивно розовато-пурпурные в верхних 2/3 частях......</w:t>
      </w:r>
      <w:r w:rsidR="00FD7078">
        <w:rPr>
          <w:b/>
          <w:i/>
          <w:sz w:val="28"/>
          <w:szCs w:val="28"/>
        </w:rPr>
        <w:t>A. </w:t>
      </w:r>
      <w:r w:rsidRPr="00654131">
        <w:rPr>
          <w:b/>
          <w:i/>
          <w:sz w:val="28"/>
          <w:szCs w:val="28"/>
        </w:rPr>
        <w:t>formosum</w:t>
      </w:r>
      <w:r w:rsidRPr="00654131">
        <w:rPr>
          <w:b/>
          <w:sz w:val="28"/>
          <w:szCs w:val="28"/>
        </w:rPr>
        <w:t xml:space="preserve"> Sennikov &amp; Lazkov</w:t>
      </w:r>
    </w:p>
    <w:p w14:paraId="30BDE6D3" w14:textId="7B80C726"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Листья в числе 3-4 в одной группе, отходящий с одной точки срастания, в одном растении 2 группы, трубчатые, нитевидные, в диаметре 1-1.5 мм, полукруглые, концы листьев кольцеобразно закрученные в несколько раз; листочки при основании вдавленного околоцветника розовые с более темной жилкой, 4-5 мм высоты, эллиптические, обычно короткозаостранные, края слегка зазубренные; нити тычинок незначительно короче листочков </w:t>
      </w:r>
      <w:r w:rsidRPr="00654131">
        <w:rPr>
          <w:sz w:val="28"/>
          <w:szCs w:val="28"/>
        </w:rPr>
        <w:lastRenderedPageBreak/>
        <w:t>околоцветника, равные, внутренние на 1/2 части треугольно расширенные, боковыми длинными зубцами, равные основной нити тычинок, наружные 1/4 части трапециевидно расширенные, короткими боковыми зубцами,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michaelis</w:t>
      </w:r>
      <w:proofErr w:type="spellEnd"/>
      <w:r w:rsidRPr="00654131">
        <w:rPr>
          <w:b/>
          <w:i/>
          <w:sz w:val="28"/>
          <w:szCs w:val="28"/>
        </w:rPr>
        <w:t xml:space="preserve"> </w:t>
      </w:r>
      <w:r w:rsidRPr="00654131">
        <w:rPr>
          <w:b/>
          <w:sz w:val="28"/>
          <w:szCs w:val="28"/>
          <w:lang w:val="en-US"/>
        </w:rPr>
        <w:t>F</w:t>
      </w:r>
      <w:r w:rsidRPr="00654131">
        <w:rPr>
          <w:b/>
          <w:sz w:val="28"/>
          <w:szCs w:val="28"/>
        </w:rPr>
        <w:t>.</w:t>
      </w:r>
      <w:r w:rsidRPr="00654131">
        <w:rPr>
          <w:b/>
          <w:sz w:val="28"/>
          <w:szCs w:val="28"/>
          <w:lang w:val="en-US"/>
        </w:rPr>
        <w:t> O</w:t>
      </w:r>
      <w:r w:rsidRPr="00654131">
        <w:rPr>
          <w:b/>
          <w:sz w:val="28"/>
          <w:szCs w:val="28"/>
        </w:rPr>
        <w:t>.</w:t>
      </w:r>
      <w:r w:rsidRPr="00654131">
        <w:rPr>
          <w:b/>
          <w:sz w:val="28"/>
          <w:szCs w:val="28"/>
          <w:lang w:val="en-US"/>
        </w:rPr>
        <w:t> </w:t>
      </w:r>
      <w:proofErr w:type="spellStart"/>
      <w:r w:rsidRPr="00654131">
        <w:rPr>
          <w:b/>
          <w:sz w:val="28"/>
          <w:szCs w:val="28"/>
          <w:lang w:val="en-US"/>
        </w:rPr>
        <w:t>Khassanov</w:t>
      </w:r>
      <w:proofErr w:type="spellEnd"/>
      <w:r w:rsidRPr="00654131">
        <w:rPr>
          <w:b/>
          <w:sz w:val="28"/>
          <w:szCs w:val="28"/>
          <w:lang w:val="en-US"/>
        </w:rPr>
        <w:t> et </w:t>
      </w:r>
      <w:proofErr w:type="spellStart"/>
      <w:r w:rsidRPr="00654131">
        <w:rPr>
          <w:b/>
          <w:sz w:val="28"/>
          <w:szCs w:val="28"/>
          <w:lang w:val="en-US"/>
        </w:rPr>
        <w:t>Tojibaev</w:t>
      </w:r>
      <w:proofErr w:type="spellEnd"/>
    </w:p>
    <w:p w14:paraId="004D05E5" w14:textId="3AF4CB5B" w:rsidR="008F752A" w:rsidRPr="00654131" w:rsidRDefault="008F752A" w:rsidP="008325A4">
      <w:pPr>
        <w:spacing w:line="360" w:lineRule="auto"/>
        <w:ind w:left="142" w:hanging="142"/>
        <w:jc w:val="both"/>
        <w:rPr>
          <w:sz w:val="28"/>
          <w:szCs w:val="28"/>
        </w:rPr>
      </w:pPr>
      <w:r w:rsidRPr="00654131">
        <w:rPr>
          <w:sz w:val="28"/>
          <w:szCs w:val="28"/>
        </w:rPr>
        <w:t>— Листья в числе 2-4 нитевидные, гладкие, около 1 мм в диаметре; листочки колокольчатого околоцветника розоватые с пурпурной жилкой, почти равные, 4-6</w:t>
      </w:r>
      <w:r w:rsidRPr="00654131">
        <w:rPr>
          <w:sz w:val="28"/>
          <w:szCs w:val="28"/>
          <w:lang w:val="en-US"/>
        </w:rPr>
        <w:t> </w:t>
      </w:r>
      <w:r w:rsidRPr="00654131">
        <w:rPr>
          <w:sz w:val="28"/>
          <w:szCs w:val="28"/>
        </w:rPr>
        <w:t>мм высоты, острые, продолговато-ланцетные; нити тычинок немного короче листочков околоцветника, при основании между собой и с листочком околоцветника сросшиеся, наружные треугольно-шиловидные, внутренние при основании равны листочкам околоцветника, трехраздельные с средней частью равной или до 1.5 раз длиннее боковых……………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ferganicum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25E7E27B" w14:textId="46A8A808"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Цветоножки в 2-2.5 раза длиннее листочков околоцветника, в основании без прицветников; листочки ширококолокольчатого околоцветника пурпурово-розовый с темной жилкой, яйцевидные до эллиптической формы, 9-11 мм высоты, овальные, тупые или чаще острые, после цветения вверх торчащие, наружные до 2 мм длиннее и 2-3 мм шире внутренних; нити тычинок в 2-3 раза короче листочков околоцветника, на 1/2 между собой и с листочками околоцветника сросшиеся, наружные треугольно-ланцетные, внутренние широко треугольные, немного шире и длиннее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oreophilum</w:t>
      </w:r>
      <w:proofErr w:type="spellEnd"/>
      <w:r w:rsidRPr="00654131">
        <w:rPr>
          <w:sz w:val="28"/>
          <w:szCs w:val="28"/>
        </w:rPr>
        <w:t xml:space="preserve"> </w:t>
      </w:r>
      <w:r w:rsidRPr="00654131">
        <w:rPr>
          <w:b/>
          <w:sz w:val="28"/>
          <w:szCs w:val="28"/>
          <w:lang w:val="en-US"/>
        </w:rPr>
        <w:t>C</w:t>
      </w:r>
      <w:r w:rsidRPr="00654131">
        <w:rPr>
          <w:b/>
          <w:sz w:val="28"/>
          <w:szCs w:val="28"/>
          <w:lang w:val="ky-KG"/>
        </w:rPr>
        <w:t xml:space="preserve">. </w:t>
      </w:r>
      <w:r w:rsidR="00FD7078">
        <w:rPr>
          <w:b/>
          <w:sz w:val="28"/>
          <w:szCs w:val="28"/>
          <w:lang w:val="en-US"/>
        </w:rPr>
        <w:t>A</w:t>
      </w:r>
      <w:r w:rsidR="00FD7078" w:rsidRPr="004120E4">
        <w:rPr>
          <w:b/>
          <w:sz w:val="28"/>
          <w:szCs w:val="28"/>
          <w:lang w:val="ru-RU"/>
        </w:rPr>
        <w:t>.</w:t>
      </w:r>
      <w:r w:rsidR="00FD7078">
        <w:rPr>
          <w:b/>
          <w:sz w:val="28"/>
          <w:szCs w:val="28"/>
          <w:lang w:val="en-US"/>
        </w:rPr>
        <w:t> </w:t>
      </w:r>
      <w:proofErr w:type="spellStart"/>
      <w:r w:rsidRPr="00654131">
        <w:rPr>
          <w:b/>
          <w:sz w:val="28"/>
          <w:szCs w:val="28"/>
          <w:lang w:val="en-US"/>
        </w:rPr>
        <w:t>Mey</w:t>
      </w:r>
      <w:proofErr w:type="spellEnd"/>
    </w:p>
    <w:p w14:paraId="4BE85CAE" w14:textId="77777777" w:rsidR="008F752A" w:rsidRPr="00654131" w:rsidRDefault="008F752A" w:rsidP="008325A4">
      <w:pPr>
        <w:spacing w:line="360" w:lineRule="auto"/>
        <w:ind w:left="142" w:hanging="142"/>
        <w:jc w:val="both"/>
        <w:rPr>
          <w:sz w:val="28"/>
          <w:szCs w:val="28"/>
        </w:rPr>
      </w:pPr>
      <w:r w:rsidRPr="00654131">
        <w:rPr>
          <w:b/>
          <w:sz w:val="28"/>
          <w:szCs w:val="28"/>
        </w:rPr>
        <w:t>—</w:t>
      </w:r>
      <w:r w:rsidRPr="00654131">
        <w:rPr>
          <w:sz w:val="28"/>
          <w:szCs w:val="28"/>
        </w:rPr>
        <w:t xml:space="preserve"> Цветоножки почти в 2 раза короче листочков околоцветника, восходящие; листочки воронковатого околоцветника линейно-ланцетные, линейно-продолговатые, туповатые, 8-10-12-(15) мм длины; соцветия пучковатые; листья в числе 2-3, узколинейные или узко ланцетные; нити тычинок почти в два раза короче листочков околоцветника, при основании до 1/2 между собой и с листочком околоцветника сросшиеся, выше очень коротко между сросшиеся, внутренние тычинки шире и немного длиннее наружных………………………………………………………………………..…51</w:t>
      </w:r>
    </w:p>
    <w:p w14:paraId="2C3858D4" w14:textId="77777777" w:rsidR="008F752A" w:rsidRPr="00654131" w:rsidRDefault="008F752A" w:rsidP="008325A4">
      <w:pPr>
        <w:numPr>
          <w:ilvl w:val="0"/>
          <w:numId w:val="16"/>
        </w:numPr>
        <w:spacing w:line="360" w:lineRule="auto"/>
        <w:ind w:left="142" w:hanging="142"/>
        <w:jc w:val="both"/>
        <w:rPr>
          <w:sz w:val="28"/>
          <w:szCs w:val="28"/>
        </w:rPr>
      </w:pPr>
      <w:r w:rsidRPr="00654131">
        <w:rPr>
          <w:rFonts w:eastAsia="Segoe UI"/>
          <w:sz w:val="28"/>
          <w:szCs w:val="28"/>
        </w:rPr>
        <w:lastRenderedPageBreak/>
        <w:t xml:space="preserve">Листочки звездчатого околоцветника 6-7 мм высоты, </w:t>
      </w:r>
      <w:r w:rsidRPr="00654131">
        <w:rPr>
          <w:sz w:val="28"/>
          <w:szCs w:val="28"/>
        </w:rPr>
        <w:t xml:space="preserve">фиолетово-розовые, </w:t>
      </w:r>
      <w:r w:rsidRPr="00654131">
        <w:rPr>
          <w:rFonts w:eastAsia="Segoe UI"/>
          <w:sz w:val="28"/>
          <w:szCs w:val="28"/>
        </w:rPr>
        <w:t>с более темной жилкой, линейно-ланцетные, овально-ланцетные, туповатые, чашеобразные, позднее вниз отогнутые, скрученные………………………….31</w:t>
      </w:r>
    </w:p>
    <w:p w14:paraId="08B479C9" w14:textId="77777777" w:rsidR="008F752A" w:rsidRPr="00654131" w:rsidRDefault="008F752A" w:rsidP="008325A4">
      <w:pPr>
        <w:spacing w:line="360" w:lineRule="auto"/>
        <w:ind w:left="142" w:hanging="142"/>
        <w:jc w:val="both"/>
        <w:rPr>
          <w:rFonts w:eastAsia="Segoe UI"/>
          <w:sz w:val="28"/>
          <w:szCs w:val="28"/>
        </w:rPr>
      </w:pPr>
      <w:r w:rsidRPr="00654131">
        <w:rPr>
          <w:rFonts w:eastAsia="Segoe UI"/>
          <w:sz w:val="28"/>
          <w:szCs w:val="28"/>
        </w:rPr>
        <w:t xml:space="preserve">— </w:t>
      </w:r>
      <w:r w:rsidRPr="00654131">
        <w:rPr>
          <w:sz w:val="28"/>
          <w:szCs w:val="28"/>
        </w:rPr>
        <w:t>Листочки звездчатого околоцветника 5-6 мм высоты, розовые, со слабо выделяющимся жилкой, узколанцетного-треугольные………………………...32</w:t>
      </w:r>
    </w:p>
    <w:p w14:paraId="0EB0D36A" w14:textId="5C8B0908" w:rsidR="008F752A" w:rsidRPr="00654131" w:rsidRDefault="008F752A" w:rsidP="008325A4">
      <w:pPr>
        <w:numPr>
          <w:ilvl w:val="0"/>
          <w:numId w:val="16"/>
        </w:numPr>
        <w:spacing w:line="360" w:lineRule="auto"/>
        <w:ind w:left="142" w:hanging="142"/>
        <w:jc w:val="both"/>
        <w:rPr>
          <w:sz w:val="28"/>
          <w:szCs w:val="28"/>
        </w:rPr>
      </w:pPr>
      <w:r w:rsidRPr="00654131">
        <w:rPr>
          <w:rFonts w:eastAsia="Segoe UI"/>
          <w:sz w:val="28"/>
          <w:szCs w:val="28"/>
        </w:rPr>
        <w:t>Стебель при основании и коротко над землёй окружённый влагалищами листьев; л</w:t>
      </w:r>
      <w:r w:rsidRPr="00654131">
        <w:rPr>
          <w:sz w:val="28"/>
          <w:szCs w:val="28"/>
        </w:rPr>
        <w:t>истья сизые, ремневидные, в числе 6-8; нити тычинок выше места сращения с листочком околоцветника свободные, почти равные; пыльники фиолетовые, листочки околоцветника пурпурно-фиолетовые...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aflatunense</w:t>
      </w:r>
      <w:proofErr w:type="spellEnd"/>
      <w:r w:rsidRPr="00654131">
        <w:rPr>
          <w:b/>
          <w:sz w:val="28"/>
          <w:szCs w:val="28"/>
        </w:rPr>
        <w:t xml:space="preserve"> </w:t>
      </w:r>
      <w:r w:rsidRPr="00654131">
        <w:rPr>
          <w:b/>
          <w:sz w:val="28"/>
          <w:szCs w:val="28"/>
          <w:lang w:val="en-US"/>
        </w:rPr>
        <w:t>B</w:t>
      </w:r>
      <w:r w:rsidRPr="00654131">
        <w:rPr>
          <w:b/>
          <w:sz w:val="28"/>
          <w:szCs w:val="28"/>
        </w:rPr>
        <w:t xml:space="preserve">. </w:t>
      </w:r>
      <w:proofErr w:type="spellStart"/>
      <w:r w:rsidRPr="00654131">
        <w:rPr>
          <w:b/>
          <w:sz w:val="28"/>
          <w:szCs w:val="28"/>
          <w:lang w:val="en-US"/>
        </w:rPr>
        <w:t>Fedtsch</w:t>
      </w:r>
      <w:proofErr w:type="spellEnd"/>
      <w:r w:rsidRPr="00654131">
        <w:rPr>
          <w:b/>
          <w:sz w:val="28"/>
          <w:szCs w:val="28"/>
        </w:rPr>
        <w:t>.</w:t>
      </w:r>
    </w:p>
    <w:p w14:paraId="30AB303F" w14:textId="0AD7FE31" w:rsidR="008F752A" w:rsidRPr="00654131" w:rsidRDefault="008F752A" w:rsidP="008325A4">
      <w:pPr>
        <w:spacing w:line="360" w:lineRule="auto"/>
        <w:ind w:left="142" w:hanging="142"/>
        <w:jc w:val="both"/>
        <w:rPr>
          <w:sz w:val="28"/>
          <w:szCs w:val="28"/>
        </w:rPr>
      </w:pPr>
      <w:r w:rsidRPr="00654131">
        <w:rPr>
          <w:sz w:val="28"/>
          <w:szCs w:val="28"/>
        </w:rPr>
        <w:t xml:space="preserve">— </w:t>
      </w:r>
      <w:r w:rsidRPr="00654131">
        <w:rPr>
          <w:rFonts w:eastAsia="Segoe UI"/>
          <w:sz w:val="28"/>
          <w:szCs w:val="28"/>
        </w:rPr>
        <w:t>Стебель прямой, цилиндрический, при основании окружённый влагалищами листьев; л</w:t>
      </w:r>
      <w:r w:rsidRPr="00654131">
        <w:rPr>
          <w:sz w:val="28"/>
          <w:szCs w:val="28"/>
        </w:rPr>
        <w:t>истья более-менее зелёные, в числе 4-6; нити тычинок выше места сращения с листочком околоцветника между собой коротко спаянные; пыльники жёлтые, листочки околоцветника розово-пурпурные……………………………………………….…….</w:t>
      </w:r>
      <w:r w:rsidRPr="00654131">
        <w:rPr>
          <w:b/>
          <w:sz w:val="28"/>
          <w:szCs w:val="28"/>
        </w:rPr>
        <w:t> </w:t>
      </w:r>
      <w:r w:rsidR="00FD7078">
        <w:rPr>
          <w:b/>
          <w:i/>
          <w:sz w:val="28"/>
          <w:szCs w:val="28"/>
          <w:lang w:val="en-US"/>
        </w:rPr>
        <w:t>A. </w:t>
      </w:r>
      <w:proofErr w:type="spellStart"/>
      <w:r w:rsidRPr="00654131">
        <w:rPr>
          <w:b/>
          <w:i/>
          <w:sz w:val="28"/>
          <w:szCs w:val="28"/>
          <w:lang w:val="en-US"/>
        </w:rPr>
        <w:t>altissimum</w:t>
      </w:r>
      <w:proofErr w:type="spellEnd"/>
      <w:r w:rsidRPr="00654131">
        <w:rPr>
          <w:sz w:val="28"/>
          <w:szCs w:val="28"/>
        </w:rPr>
        <w:t> </w:t>
      </w:r>
      <w:r w:rsidRPr="00654131">
        <w:rPr>
          <w:b/>
          <w:sz w:val="28"/>
          <w:szCs w:val="28"/>
          <w:lang w:val="en-US"/>
        </w:rPr>
        <w:t>Regel</w:t>
      </w:r>
    </w:p>
    <w:p w14:paraId="3266B735"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 xml:space="preserve">Стебель без вегетативных луковичек, ребристые, 40-60 </w:t>
      </w:r>
      <w:r w:rsidRPr="00654131">
        <w:rPr>
          <w:sz w:val="28"/>
          <w:szCs w:val="28"/>
          <w:lang w:val="en-US"/>
        </w:rPr>
        <w:t>c</w:t>
      </w:r>
      <w:r w:rsidRPr="00654131">
        <w:rPr>
          <w:sz w:val="28"/>
          <w:szCs w:val="28"/>
        </w:rPr>
        <w:t xml:space="preserve">м высоты, в основании заключён в листовое влагалище; листья в числе 1-(2), короче стебля, 1,5 </w:t>
      </w:r>
      <w:r w:rsidRPr="00654131">
        <w:rPr>
          <w:sz w:val="28"/>
          <w:szCs w:val="28"/>
          <w:lang w:val="en-US"/>
        </w:rPr>
        <w:t>c</w:t>
      </w:r>
      <w:r w:rsidRPr="00654131">
        <w:rPr>
          <w:sz w:val="28"/>
          <w:szCs w:val="28"/>
        </w:rPr>
        <w:t>м в диаметре, линейно-ланцетные, плоские, голые, верхушки ложковидные, при основании шероховатые…………………………………….33</w:t>
      </w:r>
    </w:p>
    <w:p w14:paraId="298F2952" w14:textId="77777777" w:rsidR="008F752A" w:rsidRPr="00654131" w:rsidRDefault="008F752A" w:rsidP="008325A4">
      <w:pPr>
        <w:spacing w:line="360" w:lineRule="auto"/>
        <w:ind w:left="142" w:hanging="142"/>
        <w:jc w:val="both"/>
        <w:rPr>
          <w:sz w:val="28"/>
          <w:szCs w:val="28"/>
        </w:rPr>
      </w:pPr>
      <w:r w:rsidRPr="00654131">
        <w:rPr>
          <w:sz w:val="28"/>
          <w:szCs w:val="28"/>
        </w:rPr>
        <w:t xml:space="preserve">— Стебель с вегетативными луковичками, 40-70 </w:t>
      </w:r>
      <w:r w:rsidRPr="00654131">
        <w:rPr>
          <w:sz w:val="28"/>
          <w:szCs w:val="28"/>
          <w:lang w:val="en-US"/>
        </w:rPr>
        <w:t>c</w:t>
      </w:r>
      <w:r w:rsidRPr="00654131">
        <w:rPr>
          <w:sz w:val="28"/>
          <w:szCs w:val="28"/>
        </w:rPr>
        <w:t>м высоты, при основании заключён в ребристые влагалища листьев; листья в числе 1-2, короче стебля, линейные, плоские, по краю шероховатые, постепенно оттянутые и узкозаостренные, значительно короче стебля…………………………………..34</w:t>
      </w:r>
    </w:p>
    <w:p w14:paraId="74310A0D" w14:textId="67AABC20"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Соцветие почти округлое, многоцветковое, густое; цветоножки в почти 2 раза короче листочков околоцветника; звездчатые листочки околоцветника 6.5 мм высоты, линейно-ланцетные, розово-фиолетовые с зелёной жилкой, после цветения скрученные и отогнутые; нити тычинок равны листочкам околоцветника, шиловидные с почти яйцевидным основанием, без зубцов, внутренние в полтора-два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bekeczalicum</w:t>
      </w:r>
      <w:proofErr w:type="spellEnd"/>
      <w:r w:rsidRPr="00654131">
        <w:rPr>
          <w:sz w:val="28"/>
          <w:szCs w:val="28"/>
        </w:rPr>
        <w:t xml:space="preserve"> </w:t>
      </w:r>
      <w:proofErr w:type="spellStart"/>
      <w:r w:rsidRPr="00654131">
        <w:rPr>
          <w:b/>
          <w:sz w:val="28"/>
          <w:szCs w:val="28"/>
          <w:lang w:val="en-US"/>
        </w:rPr>
        <w:t>Lazkov</w:t>
      </w:r>
      <w:proofErr w:type="spellEnd"/>
    </w:p>
    <w:p w14:paraId="185B77B5" w14:textId="77777777" w:rsidR="008F752A" w:rsidRPr="00654131" w:rsidRDefault="008F752A" w:rsidP="008325A4">
      <w:pPr>
        <w:spacing w:line="360" w:lineRule="auto"/>
        <w:ind w:left="142" w:hanging="142"/>
        <w:jc w:val="both"/>
        <w:rPr>
          <w:b/>
          <w:sz w:val="28"/>
          <w:szCs w:val="28"/>
        </w:rPr>
      </w:pPr>
      <w:r w:rsidRPr="00654131">
        <w:rPr>
          <w:b/>
          <w:sz w:val="28"/>
          <w:szCs w:val="28"/>
        </w:rPr>
        <w:lastRenderedPageBreak/>
        <w:t xml:space="preserve">— </w:t>
      </w:r>
      <w:r w:rsidRPr="00654131">
        <w:rPr>
          <w:sz w:val="28"/>
          <w:szCs w:val="28"/>
        </w:rPr>
        <w:t>Соцветие пучковато-полушаровидное или полушаровидное; цветоножки равные, в 1.5-2 раза длиннее листочков околоцветника; листочки звездчатого околоцветника около 4-6 мм высоты, линейноланцетные, туповатые, белые, с зелёной толстой жилкой; нити тычинок немного длиннее листочков околоцветника, внутренние при основании шире наружных; стебель прямой, цилиндрический, ребристый..……………………………………………………35</w:t>
      </w:r>
    </w:p>
    <w:p w14:paraId="080C0C49" w14:textId="4909A3EC"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Соцветие полушаровидное, немногоцветковое, рыхловатое; цветоножки почти равные;</w:t>
      </w:r>
      <w:r w:rsidRPr="00654131">
        <w:rPr>
          <w:sz w:val="28"/>
          <w:szCs w:val="28"/>
        </w:rPr>
        <w:tab/>
        <w:t>листочки околоцветника ланцетно-треугольно-линейные, 7–8 мм высоты, туповатые, темно-розовые, с неприметной зеленоватой жилкой, внутренние немного шире и длиннее наружных, по отцветании скручиваются; нити тычинок длиннее листочков околоцветника, в основании едва сросшиеся между собой и с околоцветником, внутренние узкотреугольные, до 3 раз шире и немного длиннее наружных, наружные при основании обычно коротко-двузубчатые, шиловидные; завязь сидячая……</w:t>
      </w:r>
      <w:r w:rsidR="00FD7078">
        <w:rPr>
          <w:b/>
          <w:i/>
          <w:sz w:val="28"/>
          <w:szCs w:val="28"/>
          <w:lang w:val="en-US"/>
        </w:rPr>
        <w:t>A</w:t>
      </w:r>
      <w:r w:rsidR="00FD7078" w:rsidRPr="004120E4">
        <w:rPr>
          <w:b/>
          <w:i/>
          <w:sz w:val="28"/>
          <w:szCs w:val="28"/>
          <w:lang w:val="ru-RU"/>
        </w:rPr>
        <w:t>.</w:t>
      </w:r>
      <w:r w:rsidR="00FD7078">
        <w:rPr>
          <w:b/>
          <w:i/>
          <w:sz w:val="28"/>
          <w:szCs w:val="28"/>
          <w:lang w:val="en-US"/>
        </w:rPr>
        <w:t> </w:t>
      </w:r>
      <w:r w:rsidRPr="00654131">
        <w:rPr>
          <w:b/>
          <w:i/>
          <w:sz w:val="28"/>
          <w:szCs w:val="28"/>
          <w:lang w:val="ky-KG"/>
        </w:rPr>
        <w:t>sarychelekense</w:t>
      </w:r>
      <w:r w:rsidRPr="00654131">
        <w:rPr>
          <w:sz w:val="28"/>
          <w:szCs w:val="28"/>
          <w:lang w:val="ky-KG"/>
        </w:rPr>
        <w:t xml:space="preserve"> </w:t>
      </w:r>
      <w:r w:rsidRPr="00654131">
        <w:rPr>
          <w:b/>
          <w:sz w:val="28"/>
          <w:szCs w:val="28"/>
          <w:lang w:val="ky-KG"/>
        </w:rPr>
        <w:t>Krassovskaya</w:t>
      </w:r>
    </w:p>
    <w:p w14:paraId="51400278" w14:textId="77777777" w:rsidR="008F752A" w:rsidRPr="00654131" w:rsidRDefault="008F752A" w:rsidP="008325A4">
      <w:pPr>
        <w:spacing w:line="360" w:lineRule="auto"/>
        <w:ind w:left="142" w:hanging="142"/>
        <w:jc w:val="both"/>
        <w:rPr>
          <w:b/>
          <w:sz w:val="28"/>
          <w:szCs w:val="28"/>
        </w:rPr>
      </w:pPr>
      <w:r w:rsidRPr="00654131">
        <w:rPr>
          <w:b/>
          <w:sz w:val="28"/>
          <w:szCs w:val="28"/>
          <w:lang w:val="ky-KG"/>
        </w:rPr>
        <w:t xml:space="preserve">— </w:t>
      </w:r>
      <w:r w:rsidRPr="00654131">
        <w:rPr>
          <w:sz w:val="28"/>
          <w:szCs w:val="28"/>
        </w:rPr>
        <w:t>Соцветие приплюснуто-шаровидное, очень густое, многоцветковое; цветоножки, равные, до 3 см высоты, к концу булавовиднорасширенные; листочки околоцветника белые с зелёной жилкой, 11-13 мм высоты, нитевидно-линейные, от основания к верхушке постоянно суженные………36</w:t>
      </w:r>
    </w:p>
    <w:p w14:paraId="1FAB870B" w14:textId="377F262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Стебель коротко-опушённый, 15-30 см высоты, 4-5 мм в диаметре, серовато-зелёный, 1/4-1/5 заключён во влагалище листа; лист одиночный, линейный, густо покрыт волосками, значительно короче стебля; цветоножки равные, в 1.5-2 раза длиннее листочков околоцветника; листочки околоцветника около 4 мм высоты, линейно ланцетные, белые, с зелёной сильной жилкой; нити тычинок немного длиннее листочков околоцветника, при основании с листочком околоцветника сросшиеся, выше между собой спаянные в кольцо, наружные удлинённо треугольные, внутренние при основании почти в 3 раза шире, из почти квадратного почти зубчатого основания, выше шиловидные…………………………………………..……...</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dasyphyllum</w:t>
      </w:r>
      <w:proofErr w:type="spellEnd"/>
      <w:r w:rsidRPr="00654131">
        <w:rPr>
          <w:b/>
          <w:i/>
          <w:iCs/>
          <w:sz w:val="28"/>
          <w:szCs w:val="28"/>
        </w:rPr>
        <w:t xml:space="preserve"> </w:t>
      </w:r>
      <w:proofErr w:type="spellStart"/>
      <w:r w:rsidRPr="00654131">
        <w:rPr>
          <w:b/>
          <w:sz w:val="28"/>
          <w:szCs w:val="28"/>
          <w:lang w:val="en-US"/>
        </w:rPr>
        <w:t>Vved</w:t>
      </w:r>
      <w:proofErr w:type="spellEnd"/>
      <w:r w:rsidRPr="00654131">
        <w:rPr>
          <w:b/>
          <w:sz w:val="28"/>
          <w:szCs w:val="28"/>
        </w:rPr>
        <w:t>.</w:t>
      </w:r>
    </w:p>
    <w:p w14:paraId="1268757C" w14:textId="00B6DA77" w:rsidR="008F752A" w:rsidRPr="00654131" w:rsidRDefault="008F752A" w:rsidP="008325A4">
      <w:pPr>
        <w:spacing w:line="360" w:lineRule="auto"/>
        <w:ind w:left="142" w:hanging="142"/>
        <w:jc w:val="both"/>
        <w:rPr>
          <w:b/>
          <w:sz w:val="28"/>
          <w:szCs w:val="28"/>
        </w:rPr>
      </w:pPr>
      <w:r w:rsidRPr="00654131">
        <w:rPr>
          <w:sz w:val="28"/>
          <w:szCs w:val="28"/>
        </w:rPr>
        <w:t xml:space="preserve">— Стебель при основании назад отогнутыми длинными волосками, в верхней части гладкий и голый, 30-50 см высоты, коротко заключён влагалищами </w:t>
      </w:r>
      <w:r w:rsidRPr="00654131">
        <w:rPr>
          <w:sz w:val="28"/>
          <w:szCs w:val="28"/>
        </w:rPr>
        <w:lastRenderedPageBreak/>
        <w:t>листьев; листья в числе 1-2, линейно-ланцетные, темно-зелёные, значительно короче стебля, густо опушёнными длинными, назад изогнутыми волосками; соцветие рыхлое, мало цветковое; цветоножки шероховатые, в 2.5-3 раза длиннее листочков околоцветника; листочки околоцветника около 6 мм высоты, узколанцетные, светло-розовые с более темной жилкой; нити тычинок немного длиннее листочков околоцветника, при основании с околоцветником сросшиеся, в основании треугольные, выше шиловидные, внутренние в 1.5 раза шире наружных……………………………………………...</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alaicum</w:t>
      </w:r>
      <w:proofErr w:type="spellEnd"/>
      <w:r w:rsidRPr="00654131">
        <w:rPr>
          <w:b/>
          <w:i/>
          <w:iCs/>
          <w:sz w:val="28"/>
          <w:szCs w:val="28"/>
        </w:rPr>
        <w:t xml:space="preserve"> </w:t>
      </w:r>
      <w:proofErr w:type="spellStart"/>
      <w:r w:rsidRPr="00654131">
        <w:rPr>
          <w:b/>
          <w:sz w:val="28"/>
          <w:szCs w:val="28"/>
          <w:lang w:val="en-US"/>
        </w:rPr>
        <w:t>Vved</w:t>
      </w:r>
      <w:proofErr w:type="spellEnd"/>
      <w:r w:rsidRPr="00654131">
        <w:rPr>
          <w:b/>
          <w:sz w:val="28"/>
          <w:szCs w:val="28"/>
        </w:rPr>
        <w:t>.</w:t>
      </w:r>
    </w:p>
    <w:p w14:paraId="4C6FCA45" w14:textId="33AA4FA4"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короче листочков околоцветника, выше сращения с листочком околоцветника между собой сросшиеся, при основании трапециевидно расширенные, внутренние в полтора раза шире и выше наружных,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backhousianum</w:t>
      </w:r>
      <w:proofErr w:type="spellEnd"/>
      <w:r w:rsidRPr="00654131">
        <w:rPr>
          <w:b/>
          <w:sz w:val="28"/>
          <w:szCs w:val="28"/>
        </w:rPr>
        <w:t xml:space="preserve"> </w:t>
      </w:r>
      <w:r w:rsidRPr="00654131">
        <w:rPr>
          <w:b/>
          <w:sz w:val="28"/>
          <w:szCs w:val="28"/>
          <w:lang w:val="en-US"/>
        </w:rPr>
        <w:t>Regel</w:t>
      </w:r>
    </w:p>
    <w:p w14:paraId="77AFAA0E"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Нити тычинок почти равные листочкам околоцветника или 1/4 длиннее, при основании с околоцветником и между собой сросшиеся, внутренние квадратно расширенные или с двумя боковыми зубчиками, незначительно шире наружных, выше шиловидные………………………………………….………..37</w:t>
      </w:r>
    </w:p>
    <w:p w14:paraId="291BD7FE"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околоцветника 8-9 мм высоты, линейно-треугольные, кремового цвета, со слабо выделяющейся узкой коричневой жилкой………………...…..38</w:t>
      </w:r>
    </w:p>
    <w:p w14:paraId="2C39FD52" w14:textId="77777777" w:rsidR="008F752A" w:rsidRPr="00654131" w:rsidRDefault="008F752A" w:rsidP="008325A4">
      <w:pPr>
        <w:spacing w:line="360" w:lineRule="auto"/>
        <w:ind w:left="142" w:hanging="142"/>
        <w:jc w:val="both"/>
        <w:rPr>
          <w:sz w:val="28"/>
          <w:szCs w:val="28"/>
        </w:rPr>
      </w:pPr>
      <w:r w:rsidRPr="00654131">
        <w:rPr>
          <w:sz w:val="28"/>
          <w:szCs w:val="28"/>
        </w:rPr>
        <w:t>— Листочки околоцветника 4-5 мм высоты, линейно-треугольные, тупые, блестящие, светло-розовые, с розово-фиолетовой жилкой, внутренние листочки околоцветника шире наружных………………………………………39</w:t>
      </w:r>
    </w:p>
    <w:p w14:paraId="47B808A8" w14:textId="43155D4E"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Луковица приплюснуто шаровидная 1.5-3 см в диаметре; стебель гладкий, до 100 см высоты; листья в числе 1-3, линейно-ланцетные, значительно короче стебля, 2-4</w:t>
      </w:r>
      <w:r w:rsidRPr="00654131">
        <w:rPr>
          <w:sz w:val="28"/>
          <w:szCs w:val="28"/>
          <w:lang w:val="en-US"/>
        </w:rPr>
        <w:t> </w:t>
      </w:r>
      <w:r w:rsidRPr="00654131">
        <w:rPr>
          <w:sz w:val="28"/>
          <w:szCs w:val="28"/>
        </w:rPr>
        <w:t xml:space="preserve">см в диаметре; края листьев в основании ресничатые, выше шероховатые……………………………. </w:t>
      </w:r>
      <w:r w:rsidR="00FD7078">
        <w:rPr>
          <w:b/>
          <w:i/>
          <w:sz w:val="28"/>
          <w:szCs w:val="28"/>
          <w:lang w:val="en-US"/>
        </w:rPr>
        <w:t>A. </w:t>
      </w:r>
      <w:r w:rsidRPr="00654131">
        <w:rPr>
          <w:b/>
          <w:i/>
          <w:sz w:val="28"/>
          <w:szCs w:val="28"/>
          <w:lang w:val="ky-KG"/>
        </w:rPr>
        <w:t>zergericum</w:t>
      </w:r>
      <w:r w:rsidRPr="00654131">
        <w:rPr>
          <w:sz w:val="28"/>
          <w:szCs w:val="28"/>
          <w:lang w:val="ky-KG"/>
        </w:rPr>
        <w:t xml:space="preserve"> </w:t>
      </w:r>
      <w:proofErr w:type="gramStart"/>
      <w:r w:rsidRPr="00654131">
        <w:rPr>
          <w:b/>
          <w:sz w:val="28"/>
          <w:szCs w:val="28"/>
          <w:lang w:val="ky-KG"/>
        </w:rPr>
        <w:t>F.Khass</w:t>
      </w:r>
      <w:proofErr w:type="gramEnd"/>
      <w:r w:rsidRPr="00654131">
        <w:rPr>
          <w:b/>
          <w:sz w:val="28"/>
          <w:szCs w:val="28"/>
          <w:lang w:val="ky-KG"/>
        </w:rPr>
        <w:t>. et R.M.Fritsch</w:t>
      </w:r>
    </w:p>
    <w:p w14:paraId="7A30F503"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Луковица от яйцевидного до шаровидного; стебель 30-50 см высоты, с красноватым основанием; листья в числе 1-2 (3), ланцетные, короче стебля, 2-5</w:t>
      </w:r>
      <w:r w:rsidRPr="00654131">
        <w:rPr>
          <w:sz w:val="28"/>
          <w:szCs w:val="28"/>
          <w:lang w:val="en-US"/>
        </w:rPr>
        <w:t> </w:t>
      </w:r>
      <w:r w:rsidRPr="00654131">
        <w:rPr>
          <w:sz w:val="28"/>
          <w:szCs w:val="28"/>
        </w:rPr>
        <w:t>см в диаметре, основание ребристые, выше гладкие; края листьев гладкие, изредка волнистые………………………………………………..……………….41</w:t>
      </w:r>
    </w:p>
    <w:p w14:paraId="43346814"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lastRenderedPageBreak/>
        <w:t>Листья в числе 4-5, скученные, симулирующие мутовку, собранные в одной плоскости, узко-линейно-ланцетные, в 2-2.5 раза короче стебля, гладкие или по жилкам с короткими ресничками; края листа с густыми ресничками, удлинённо сужающиеся;</w:t>
      </w:r>
      <w:r w:rsidRPr="00654131">
        <w:rPr>
          <w:sz w:val="28"/>
          <w:szCs w:val="28"/>
        </w:rPr>
        <w:tab/>
        <w:t>стебель 30-52 см высоты, мутно-зеленый, до 1/4 – 1/5 одетый сближенными в мутовку, листовыми влагалищами………………………………………………………………………40</w:t>
      </w:r>
    </w:p>
    <w:p w14:paraId="4C89A7FF" w14:textId="77777777" w:rsidR="008F752A" w:rsidRPr="00654131" w:rsidRDefault="008F752A" w:rsidP="008325A4">
      <w:pPr>
        <w:spacing w:line="360" w:lineRule="auto"/>
        <w:ind w:left="142" w:hanging="142"/>
        <w:jc w:val="both"/>
        <w:rPr>
          <w:sz w:val="28"/>
          <w:szCs w:val="28"/>
        </w:rPr>
      </w:pPr>
      <w:r w:rsidRPr="00654131">
        <w:rPr>
          <w:sz w:val="28"/>
          <w:szCs w:val="28"/>
        </w:rPr>
        <w:t xml:space="preserve">— </w:t>
      </w:r>
      <w:r w:rsidRPr="00654131">
        <w:rPr>
          <w:sz w:val="28"/>
          <w:szCs w:val="28"/>
          <w:lang w:bidi="en-US"/>
        </w:rPr>
        <w:t xml:space="preserve">Листья в количестве 1—2, </w:t>
      </w:r>
      <w:r w:rsidRPr="00654131">
        <w:rPr>
          <w:sz w:val="28"/>
          <w:szCs w:val="28"/>
        </w:rPr>
        <w:t>в 1.5-2.5 раза короче стебля,</w:t>
      </w:r>
      <w:r w:rsidRPr="00654131">
        <w:rPr>
          <w:sz w:val="28"/>
          <w:szCs w:val="28"/>
          <w:lang w:bidi="en-US"/>
        </w:rPr>
        <w:t xml:space="preserve"> линейно-ланцетная, темно-зеленые; края листьев слегка шероховатые, при основании реснитчатое; стебель 30—65 (100) см высоты, основание от выступаю</w:t>
      </w:r>
      <w:r w:rsidRPr="00654131">
        <w:rPr>
          <w:sz w:val="28"/>
          <w:szCs w:val="28"/>
          <w:lang w:bidi="en-US"/>
        </w:rPr>
        <w:softHyphen/>
        <w:t>щих жилок ребристый, выше гладкий; листочки околоцветника розово-фиолетовые, неж</w:t>
      </w:r>
      <w:r w:rsidRPr="00654131">
        <w:rPr>
          <w:sz w:val="28"/>
          <w:szCs w:val="28"/>
          <w:lang w:bidi="en-US"/>
        </w:rPr>
        <w:softHyphen/>
        <w:t>ные, с малозаметной жилкой, 7-8 мм длиной треугольно-линейные………….42</w:t>
      </w:r>
    </w:p>
    <w:p w14:paraId="57FECE95" w14:textId="6AF5D1FC"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равны или короче листочков околоцветника, выше сращения с листочком околоцветника сросшиеся между собой коротко сросшиеся, в основании треугольно расширенные, почти равные,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vvedenskyanum</w:t>
      </w:r>
      <w:proofErr w:type="spellEnd"/>
      <w:r w:rsidRPr="00654131">
        <w:rPr>
          <w:sz w:val="28"/>
          <w:szCs w:val="28"/>
        </w:rPr>
        <w:t> </w:t>
      </w:r>
      <w:proofErr w:type="spellStart"/>
      <w:r w:rsidRPr="00654131">
        <w:rPr>
          <w:b/>
          <w:sz w:val="28"/>
          <w:szCs w:val="28"/>
          <w:lang w:val="en-US"/>
        </w:rPr>
        <w:t>Pavl</w:t>
      </w:r>
      <w:proofErr w:type="spellEnd"/>
      <w:r w:rsidRPr="00654131">
        <w:rPr>
          <w:sz w:val="28"/>
          <w:szCs w:val="28"/>
        </w:rPr>
        <w:t>.</w:t>
      </w:r>
    </w:p>
    <w:p w14:paraId="65480803" w14:textId="77777777" w:rsidR="008F752A" w:rsidRPr="00654131" w:rsidRDefault="008F752A" w:rsidP="008325A4">
      <w:pPr>
        <w:spacing w:line="360" w:lineRule="auto"/>
        <w:ind w:left="142" w:hanging="142"/>
        <w:jc w:val="both"/>
        <w:rPr>
          <w:sz w:val="28"/>
          <w:szCs w:val="28"/>
        </w:rPr>
      </w:pPr>
      <w:r w:rsidRPr="00654131">
        <w:rPr>
          <w:sz w:val="28"/>
          <w:szCs w:val="28"/>
        </w:rPr>
        <w:t>— Н</w:t>
      </w:r>
      <w:r w:rsidRPr="00654131">
        <w:rPr>
          <w:rFonts w:eastAsia="Segoe UI"/>
          <w:sz w:val="28"/>
          <w:szCs w:val="28"/>
        </w:rPr>
        <w:t>ити тычинок немного длиннее листочков околоцветника, при основании выше сращения с листочком околоцветника между собой коротко сросшиеся, в основании треугольно расширенные, выше шиловидные, внутренние в 2-3 раза шире наружных шиловидных, цвет цветка белые………………………..45</w:t>
      </w:r>
    </w:p>
    <w:p w14:paraId="17684BC9" w14:textId="6600BF5D"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Соцветие полушаровидное, реже шаровидное, густое, многоцветковое; цветоножки, в 1.5-2 раза длиннее листочков околоцветника; листочки звездчатого околоцветника узко треугольно-ланцетные, 6-9 (10) мм высоты, очень удлинённые, светло-лиловым оттенком, с темной жилкой; нити тычинок немного короче листочков околоцветника, выше сращения с листочком околоцветника между собой коротко сросшиеся, спаянные в кольцо, внутренние удлинённо-треугольное, 2-3 раза шире наружных тычинок, выше шиловидные ………………………………………...</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schachimardanicum</w:t>
      </w:r>
      <w:proofErr w:type="spellEnd"/>
      <w:r w:rsidRPr="00654131">
        <w:rPr>
          <w:sz w:val="28"/>
          <w:szCs w:val="28"/>
        </w:rPr>
        <w:t xml:space="preserve"> </w:t>
      </w:r>
      <w:proofErr w:type="spellStart"/>
      <w:r w:rsidRPr="00654131">
        <w:rPr>
          <w:b/>
          <w:sz w:val="28"/>
          <w:szCs w:val="28"/>
          <w:lang w:val="en-US"/>
        </w:rPr>
        <w:t>Vved</w:t>
      </w:r>
      <w:proofErr w:type="spellEnd"/>
      <w:r w:rsidRPr="00654131">
        <w:rPr>
          <w:b/>
          <w:sz w:val="28"/>
          <w:szCs w:val="28"/>
        </w:rPr>
        <w:t>.</w:t>
      </w:r>
    </w:p>
    <w:p w14:paraId="173018B1" w14:textId="77777777" w:rsidR="008F752A" w:rsidRPr="00654131" w:rsidRDefault="008F752A" w:rsidP="008325A4">
      <w:pPr>
        <w:numPr>
          <w:ilvl w:val="0"/>
          <w:numId w:val="17"/>
        </w:numPr>
        <w:spacing w:line="360" w:lineRule="auto"/>
        <w:ind w:left="142" w:hanging="142"/>
        <w:jc w:val="both"/>
        <w:rPr>
          <w:rFonts w:eastAsia="Segoe UI"/>
          <w:sz w:val="28"/>
          <w:szCs w:val="28"/>
        </w:rPr>
      </w:pPr>
      <w:r w:rsidRPr="00654131">
        <w:rPr>
          <w:sz w:val="28"/>
          <w:szCs w:val="28"/>
        </w:rPr>
        <w:t xml:space="preserve">Соцветие приплюснуто-шаровидное или шаровидное, густое; цветоножки, равные, в 2.5-3 раза длиннее листочков околоцветника; листочки звездчатого околоцветника 5-6 мм высоты, узколанцетного-треугольные, розовые, </w:t>
      </w:r>
      <w:r w:rsidRPr="00654131">
        <w:rPr>
          <w:sz w:val="28"/>
          <w:szCs w:val="28"/>
        </w:rPr>
        <w:lastRenderedPageBreak/>
        <w:t>малозаметной жилкой; нити тычинок немного длиннее листочков околоцветника, выше сращения с листочком околоцветника между собой очень коротко сросшиеся, внутренние 1,5 раза шире наружных, коротко треугольные, выше шиловидные……………………………………………….</w:t>
      </w:r>
      <w:r w:rsidRPr="00654131">
        <w:rPr>
          <w:sz w:val="28"/>
          <w:szCs w:val="28"/>
          <w:lang w:val="en-US"/>
        </w:rPr>
        <w:t> </w:t>
      </w:r>
      <w:r w:rsidRPr="00654131">
        <w:rPr>
          <w:rFonts w:eastAsia="Segoe UI"/>
          <w:sz w:val="28"/>
          <w:szCs w:val="28"/>
        </w:rPr>
        <w:t>43</w:t>
      </w:r>
    </w:p>
    <w:p w14:paraId="2B2FFA65" w14:textId="15A1A185" w:rsidR="008F752A" w:rsidRPr="00654131" w:rsidRDefault="008F752A" w:rsidP="008325A4">
      <w:pPr>
        <w:numPr>
          <w:ilvl w:val="0"/>
          <w:numId w:val="16"/>
        </w:numPr>
        <w:spacing w:line="360" w:lineRule="auto"/>
        <w:ind w:left="142" w:hanging="142"/>
        <w:jc w:val="both"/>
        <w:rPr>
          <w:b/>
          <w:sz w:val="28"/>
          <w:szCs w:val="28"/>
        </w:rPr>
      </w:pPr>
      <w:r w:rsidRPr="00654131">
        <w:rPr>
          <w:sz w:val="28"/>
          <w:szCs w:val="28"/>
          <w:lang w:bidi="en-US"/>
        </w:rPr>
        <w:t>Нити тычинок на ранней стадии цветения короче листочков околоцветни</w:t>
      </w:r>
      <w:r w:rsidRPr="00654131">
        <w:rPr>
          <w:sz w:val="28"/>
          <w:szCs w:val="28"/>
          <w:lang w:bidi="en-US"/>
        </w:rPr>
        <w:softHyphen/>
        <w:t xml:space="preserve">ка, в конце немного длиннее, </w:t>
      </w:r>
      <w:r w:rsidRPr="00654131">
        <w:rPr>
          <w:sz w:val="28"/>
          <w:szCs w:val="28"/>
        </w:rPr>
        <w:t>выше сращения с листочком околоцветника между собой очень коротко сросшиеся,</w:t>
      </w:r>
      <w:r w:rsidRPr="00654131">
        <w:rPr>
          <w:sz w:val="28"/>
          <w:szCs w:val="28"/>
          <w:lang w:bidi="en-US"/>
        </w:rPr>
        <w:t xml:space="preserve"> наружные шиловидные, внутренние значительно шире, по</w:t>
      </w:r>
      <w:r w:rsidRPr="00654131">
        <w:rPr>
          <w:sz w:val="28"/>
          <w:szCs w:val="28"/>
          <w:lang w:bidi="en-US"/>
        </w:rPr>
        <w:softHyphen/>
        <w:t>чти до основания разделённые на две продолговато-треугольные, 1-2 (3) зубчатые, по краям реснитчатые доли; листочки околоцветника в нижней части по краям слегка бахромчатые………………………………………………...</w:t>
      </w:r>
      <w:r w:rsidR="00FD7078">
        <w:rPr>
          <w:b/>
          <w:bCs/>
          <w:i/>
          <w:iCs/>
          <w:sz w:val="28"/>
          <w:szCs w:val="28"/>
          <w:lang w:val="en-US"/>
        </w:rPr>
        <w:t>A</w:t>
      </w:r>
      <w:r w:rsidR="00FD7078" w:rsidRPr="004120E4">
        <w:rPr>
          <w:b/>
          <w:bCs/>
          <w:i/>
          <w:iCs/>
          <w:sz w:val="28"/>
          <w:szCs w:val="28"/>
          <w:lang w:val="ru-RU"/>
        </w:rPr>
        <w:t>.</w:t>
      </w:r>
      <w:r w:rsidR="00FD7078">
        <w:rPr>
          <w:b/>
          <w:bCs/>
          <w:i/>
          <w:iCs/>
          <w:sz w:val="28"/>
          <w:szCs w:val="28"/>
          <w:lang w:val="en-US"/>
        </w:rPr>
        <w:t> </w:t>
      </w:r>
      <w:r w:rsidRPr="00654131">
        <w:rPr>
          <w:b/>
          <w:bCs/>
          <w:i/>
          <w:iCs/>
          <w:sz w:val="28"/>
          <w:szCs w:val="28"/>
        </w:rPr>
        <w:t xml:space="preserve">pangasicum </w:t>
      </w:r>
      <w:r w:rsidRPr="00654131">
        <w:rPr>
          <w:b/>
          <w:sz w:val="28"/>
          <w:szCs w:val="28"/>
        </w:rPr>
        <w:t>Turak.</w:t>
      </w:r>
    </w:p>
    <w:p w14:paraId="6AA5C217" w14:textId="3DC9D6BF" w:rsidR="008F752A" w:rsidRPr="00654131" w:rsidRDefault="008F752A" w:rsidP="008325A4">
      <w:pPr>
        <w:spacing w:line="360" w:lineRule="auto"/>
        <w:ind w:left="142" w:hanging="142"/>
        <w:jc w:val="both"/>
        <w:rPr>
          <w:b/>
          <w:sz w:val="28"/>
          <w:szCs w:val="28"/>
        </w:rPr>
      </w:pPr>
      <w:r w:rsidRPr="00654131">
        <w:rPr>
          <w:b/>
          <w:sz w:val="28"/>
          <w:szCs w:val="28"/>
        </w:rPr>
        <w:t>—</w:t>
      </w:r>
      <w:r w:rsidRPr="00654131">
        <w:rPr>
          <w:sz w:val="28"/>
          <w:szCs w:val="28"/>
        </w:rPr>
        <w:t xml:space="preserve"> Нити тычинок короче листочков околоцветника, равные, в основании трапециевидно расширенные с двумя ярко выраженными, на внешней стороне реснитчатыми зубцами,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dodecadontum</w:t>
      </w:r>
      <w:proofErr w:type="spellEnd"/>
      <w:r w:rsidRPr="00654131">
        <w:rPr>
          <w:b/>
          <w:sz w:val="28"/>
          <w:szCs w:val="28"/>
        </w:rPr>
        <w:t> </w:t>
      </w:r>
      <w:proofErr w:type="spellStart"/>
      <w:r w:rsidRPr="00654131">
        <w:rPr>
          <w:b/>
          <w:sz w:val="28"/>
          <w:szCs w:val="28"/>
          <w:lang w:val="en-US"/>
        </w:rPr>
        <w:t>Vved</w:t>
      </w:r>
      <w:proofErr w:type="spellEnd"/>
      <w:r w:rsidRPr="00654131">
        <w:rPr>
          <w:b/>
          <w:sz w:val="28"/>
          <w:szCs w:val="28"/>
        </w:rPr>
        <w:t>.</w:t>
      </w:r>
    </w:p>
    <w:p w14:paraId="7413DE8B" w14:textId="4E7A216F"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Стебель гладкий, 40-80</w:t>
      </w:r>
      <w:r w:rsidRPr="00654131">
        <w:rPr>
          <w:sz w:val="28"/>
          <w:szCs w:val="28"/>
          <w:lang w:val="en-US"/>
        </w:rPr>
        <w:t> </w:t>
      </w:r>
      <w:r w:rsidRPr="00654131">
        <w:rPr>
          <w:sz w:val="28"/>
          <w:szCs w:val="28"/>
        </w:rPr>
        <w:t>см высоты; листья в числе 1-3, линейно-ланцетные, значительно короче стебля, по вырастанию косо вбок изогнутые, серовато-зеленые с сильным сизым налетом; края листьев с хрящевыми бугорками, волнистые………………………………………………...</w:t>
      </w:r>
      <w:r w:rsidR="00FD7078">
        <w:rPr>
          <w:b/>
          <w:i/>
          <w:sz w:val="28"/>
          <w:szCs w:val="28"/>
          <w:lang w:val="en-US"/>
        </w:rPr>
        <w:t>A</w:t>
      </w:r>
      <w:r w:rsidR="00FD7078" w:rsidRPr="004120E4">
        <w:rPr>
          <w:b/>
          <w:i/>
          <w:sz w:val="28"/>
          <w:szCs w:val="28"/>
          <w:lang w:val="ru-RU"/>
        </w:rPr>
        <w:t>.</w:t>
      </w:r>
      <w:r w:rsidR="00FD7078">
        <w:rPr>
          <w:b/>
          <w:i/>
          <w:sz w:val="28"/>
          <w:szCs w:val="28"/>
          <w:lang w:val="en-US"/>
        </w:rPr>
        <w:t> </w:t>
      </w:r>
      <w:r w:rsidRPr="00654131">
        <w:rPr>
          <w:b/>
          <w:i/>
          <w:sz w:val="28"/>
          <w:szCs w:val="28"/>
          <w:lang w:val="ky-KG"/>
        </w:rPr>
        <w:t>arkitense</w:t>
      </w:r>
      <w:r w:rsidRPr="00654131">
        <w:rPr>
          <w:b/>
          <w:sz w:val="28"/>
          <w:szCs w:val="28"/>
          <w:lang w:val="de-DE"/>
        </w:rPr>
        <w:t xml:space="preserve"> </w:t>
      </w:r>
      <w:proofErr w:type="spellStart"/>
      <w:r w:rsidRPr="00654131">
        <w:rPr>
          <w:b/>
          <w:sz w:val="28"/>
          <w:szCs w:val="28"/>
          <w:lang w:val="de-DE"/>
        </w:rPr>
        <w:t>R.</w:t>
      </w:r>
      <w:proofErr w:type="gramStart"/>
      <w:r w:rsidRPr="00654131">
        <w:rPr>
          <w:b/>
          <w:sz w:val="28"/>
          <w:szCs w:val="28"/>
          <w:lang w:val="de-DE"/>
        </w:rPr>
        <w:t>M.Fritsch</w:t>
      </w:r>
      <w:proofErr w:type="spellEnd"/>
      <w:proofErr w:type="gramEnd"/>
    </w:p>
    <w:p w14:paraId="394D73CE" w14:textId="77777777" w:rsidR="008F752A" w:rsidRPr="00654131" w:rsidRDefault="008F752A" w:rsidP="008325A4">
      <w:pPr>
        <w:spacing w:line="360" w:lineRule="auto"/>
        <w:ind w:left="142" w:hanging="142"/>
        <w:jc w:val="both"/>
        <w:rPr>
          <w:b/>
          <w:sz w:val="28"/>
          <w:szCs w:val="28"/>
        </w:rPr>
      </w:pPr>
      <w:r w:rsidRPr="00654131">
        <w:rPr>
          <w:sz w:val="28"/>
          <w:szCs w:val="28"/>
        </w:rPr>
        <w:t>— Стебель слабо выступающими жилками, 75-145</w:t>
      </w:r>
      <w:r w:rsidRPr="00654131">
        <w:rPr>
          <w:sz w:val="28"/>
          <w:szCs w:val="28"/>
          <w:lang w:val="en-US"/>
        </w:rPr>
        <w:t> </w:t>
      </w:r>
      <w:r w:rsidRPr="00654131">
        <w:rPr>
          <w:sz w:val="28"/>
          <w:szCs w:val="28"/>
        </w:rPr>
        <w:t>см высоты, подземной части заключён в влагалища листьев; листья в числе 4-6, линейно-ланцетные, ремневидные, сизоватые, почти в 2-3 раза короче стебля; края листьев шероховатые, постепенно сужающиеся с ложкообразным кончиком………...44</w:t>
      </w:r>
    </w:p>
    <w:p w14:paraId="6B6082AB" w14:textId="401B3EC6"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Соцветие полушаровидное, многоцветковое; цветоножки равные, в 3-4 раза длиннее листочков околоцветника; листочки звездчатого околоцветника 5.5-7 мм высоты, розовые, с пурпурной жилкой, линейно-ланцетные, позднее вниз отогнутые, скрученные; нити тычинок равные или чуть длиннее листочков околоцветника, при основании с околоцветником сросшиеся, цельные, в основании треугольные, выше шиловидные, почти равные……………………………………………….….……….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suworowii</w:t>
      </w:r>
      <w:proofErr w:type="spellEnd"/>
      <w:r w:rsidRPr="00654131">
        <w:rPr>
          <w:b/>
          <w:i/>
          <w:sz w:val="28"/>
          <w:szCs w:val="28"/>
        </w:rPr>
        <w:t xml:space="preserve"> </w:t>
      </w:r>
      <w:r w:rsidRPr="00654131">
        <w:rPr>
          <w:b/>
          <w:sz w:val="28"/>
          <w:szCs w:val="28"/>
          <w:lang w:val="en-US"/>
        </w:rPr>
        <w:t>Regel</w:t>
      </w:r>
    </w:p>
    <w:p w14:paraId="7081DC58" w14:textId="7BFA87F4" w:rsidR="008F752A" w:rsidRPr="00654131" w:rsidRDefault="008F752A" w:rsidP="008325A4">
      <w:pPr>
        <w:spacing w:line="360" w:lineRule="auto"/>
        <w:ind w:left="142" w:hanging="142"/>
        <w:jc w:val="both"/>
        <w:rPr>
          <w:b/>
          <w:sz w:val="28"/>
          <w:szCs w:val="28"/>
        </w:rPr>
      </w:pPr>
      <w:r w:rsidRPr="00654131">
        <w:rPr>
          <w:sz w:val="28"/>
          <w:szCs w:val="28"/>
        </w:rPr>
        <w:lastRenderedPageBreak/>
        <w:t>— Соцветие почти шаровидное, густое, многоцветковое</w:t>
      </w:r>
      <w:r w:rsidRPr="00654131">
        <w:rPr>
          <w:rFonts w:eastAsia="Segoe UI"/>
          <w:sz w:val="28"/>
          <w:szCs w:val="28"/>
        </w:rPr>
        <w:t xml:space="preserve">; стебель </w:t>
      </w:r>
      <w:r w:rsidRPr="00654131">
        <w:rPr>
          <w:sz w:val="28"/>
          <w:szCs w:val="28"/>
        </w:rPr>
        <w:t>над землёй коротко окружён чаще опушёнными влагалищами листьев; листья в числе 4-5, ремневидные, значительно короче стебля, 2-5 см в диаметре, в основании волосистые, реже почти голые; листочки звездчатого околоцветника 8-11 мм высоты, тёмно-сиреневые, узко продолговатые, ланцетно-треугольные, острые, позднее вниз отогнутые, скрученные, нити тычинок незначительно короче листочков околоцветника, при основании с околоцветником сросшиеся, выше между собой более-менее спаянные в кольцо, в основании треугольные, выше шиловидные, внутренние тычинки почти в 2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stipitatum</w:t>
      </w:r>
      <w:proofErr w:type="spellEnd"/>
      <w:r w:rsidRPr="00654131">
        <w:rPr>
          <w:sz w:val="28"/>
          <w:szCs w:val="28"/>
        </w:rPr>
        <w:t xml:space="preserve"> </w:t>
      </w:r>
      <w:r w:rsidRPr="00654131">
        <w:rPr>
          <w:b/>
          <w:sz w:val="28"/>
          <w:szCs w:val="28"/>
          <w:lang w:val="en-US"/>
        </w:rPr>
        <w:t>Regel</w:t>
      </w:r>
    </w:p>
    <w:p w14:paraId="40EF107C" w14:textId="5C3E529D" w:rsidR="008F752A" w:rsidRPr="00654131" w:rsidRDefault="008F752A" w:rsidP="008325A4">
      <w:pPr>
        <w:numPr>
          <w:ilvl w:val="0"/>
          <w:numId w:val="16"/>
        </w:numPr>
        <w:spacing w:line="360" w:lineRule="auto"/>
        <w:ind w:left="142" w:hanging="142"/>
        <w:jc w:val="both"/>
        <w:rPr>
          <w:rFonts w:eastAsia="Segoe UI"/>
          <w:sz w:val="28"/>
          <w:szCs w:val="28"/>
        </w:rPr>
      </w:pPr>
      <w:r w:rsidRPr="00654131">
        <w:rPr>
          <w:rFonts w:eastAsia="Segoe UI"/>
          <w:sz w:val="28"/>
          <w:szCs w:val="28"/>
        </w:rPr>
        <w:t>Стебель 35-95 см высоты, коротко надземной части заключён влагалищами листьев; листья в числе 2-5, значительно короче стебля, 1.5-3.5 см в диаметре, сизые, по краю усаженной хрящеватыми бугорками; цветоножки равные, в 5-6 раз длиннее листочков околоцветника; листочки звездчатого околоцветника 4-5 мм высоты, белые, узкие с зеленоватой средней жилкой, концы тупые, после зацветания, скоро загибающиеся вниз и скручивающиеся…………………………………...……</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saposhnikovii</w:t>
      </w:r>
      <w:proofErr w:type="spellEnd"/>
      <w:r w:rsidRPr="00654131">
        <w:rPr>
          <w:b/>
          <w:sz w:val="28"/>
          <w:szCs w:val="28"/>
        </w:rPr>
        <w:t xml:space="preserve"> </w:t>
      </w:r>
      <w:r w:rsidRPr="00654131">
        <w:rPr>
          <w:b/>
          <w:sz w:val="28"/>
          <w:szCs w:val="28"/>
          <w:lang w:val="en-US"/>
        </w:rPr>
        <w:t>E</w:t>
      </w:r>
      <w:r w:rsidRPr="00654131">
        <w:rPr>
          <w:b/>
          <w:sz w:val="28"/>
          <w:szCs w:val="28"/>
        </w:rPr>
        <w:t xml:space="preserve">. </w:t>
      </w:r>
      <w:proofErr w:type="spellStart"/>
      <w:r w:rsidRPr="00654131">
        <w:rPr>
          <w:b/>
          <w:sz w:val="28"/>
          <w:szCs w:val="28"/>
          <w:lang w:val="en-US"/>
        </w:rPr>
        <w:t>Nikit</w:t>
      </w:r>
      <w:proofErr w:type="spellEnd"/>
      <w:r w:rsidRPr="00654131">
        <w:rPr>
          <w:b/>
          <w:sz w:val="28"/>
          <w:szCs w:val="28"/>
        </w:rPr>
        <w:t>.</w:t>
      </w:r>
    </w:p>
    <w:p w14:paraId="2E5829E8"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Стебель коренастый, 8-35</w:t>
      </w:r>
      <w:r w:rsidRPr="00654131">
        <w:rPr>
          <w:sz w:val="28"/>
          <w:szCs w:val="28"/>
          <w:lang w:val="en-US"/>
        </w:rPr>
        <w:t> </w:t>
      </w:r>
      <w:r w:rsidRPr="00654131">
        <w:rPr>
          <w:sz w:val="28"/>
          <w:szCs w:val="28"/>
        </w:rPr>
        <w:t xml:space="preserve">см высоты, 3-10 мм в диаметре, гладкий или ребристый; листья в числе 2-4, длиннее стебля, по краю шероховатые, </w:t>
      </w:r>
      <w:r w:rsidRPr="00654131">
        <w:rPr>
          <w:rFonts w:eastAsia="Segoe UI"/>
          <w:sz w:val="28"/>
          <w:szCs w:val="28"/>
        </w:rPr>
        <w:t>цветоножки неравные, плодущие 1-10 см, бесплодные 2-20 см длины, под цветком особенно при плодах булавовидно расширенные, без прицветников</w:t>
      </w:r>
      <w:r w:rsidRPr="00654131">
        <w:rPr>
          <w:sz w:val="28"/>
          <w:szCs w:val="28"/>
        </w:rPr>
        <w:t>……………………………………………………………………...46</w:t>
      </w:r>
    </w:p>
    <w:p w14:paraId="074C805A"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Соцветие шаровидное, реже полушаровидное, многоцветковое, очень рыхлое, в диаметре достигает до 30 см. ….…………………………………….47</w:t>
      </w:r>
    </w:p>
    <w:p w14:paraId="1CE4B2B9" w14:textId="77777777" w:rsidR="008F752A" w:rsidRPr="00654131" w:rsidRDefault="008F752A" w:rsidP="008325A4">
      <w:pPr>
        <w:spacing w:line="360" w:lineRule="auto"/>
        <w:ind w:left="142" w:hanging="142"/>
        <w:jc w:val="both"/>
        <w:rPr>
          <w:sz w:val="28"/>
          <w:szCs w:val="28"/>
        </w:rPr>
      </w:pPr>
      <w:r w:rsidRPr="00654131">
        <w:rPr>
          <w:sz w:val="28"/>
          <w:szCs w:val="28"/>
        </w:rPr>
        <w:t>— Соцветие шаровидное, многоцветковое, густое, 4-14 см в диаметре……….48</w:t>
      </w:r>
    </w:p>
    <w:p w14:paraId="0CA91543" w14:textId="7CBE724B"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Листочки звездчатого околоцветника 8-9 мм высоты, розоватые с грязно пурпурной жилкой, линейно ланцетные или ланцетные, тупые или туповатые, после цветения жёсткие, косо вверх торчащие, внутренние листочки околоцветника незначительно шире наружных; нити тычинок в бесплодных цветах 6-7 мм высоты, в 1.5-2 раза короче листочков околоцветника, в </w:t>
      </w:r>
      <w:r w:rsidRPr="00654131">
        <w:rPr>
          <w:sz w:val="28"/>
          <w:szCs w:val="28"/>
        </w:rPr>
        <w:lastRenderedPageBreak/>
        <w:t>плодущих равны им или до 1.5 раза короче, в бесплодных на 1/2-1/3, в плодущих на 1/6, при основании между собой и с околоцветником сросшиеся, выше между собой очень коротко сросшиеся, треугольно расширенных оснований, внутренние почти на полтора раза шире наружных,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protensum</w:t>
      </w:r>
      <w:proofErr w:type="spellEnd"/>
      <w:r w:rsidRPr="00654131">
        <w:rPr>
          <w:b/>
          <w:sz w:val="28"/>
          <w:szCs w:val="28"/>
        </w:rPr>
        <w:t xml:space="preserve"> </w:t>
      </w:r>
      <w:proofErr w:type="spellStart"/>
      <w:r w:rsidRPr="00654131">
        <w:rPr>
          <w:b/>
          <w:sz w:val="28"/>
          <w:szCs w:val="28"/>
          <w:lang w:val="en-US"/>
        </w:rPr>
        <w:t>Wendelb</w:t>
      </w:r>
      <w:proofErr w:type="spellEnd"/>
      <w:r w:rsidRPr="00654131">
        <w:rPr>
          <w:b/>
          <w:sz w:val="28"/>
          <w:szCs w:val="28"/>
        </w:rPr>
        <w:t>.</w:t>
      </w:r>
    </w:p>
    <w:p w14:paraId="4DA16BB4"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Листочки звездчатого околоцветника 6-8 мм высоты, от ланцетного до треугольного, удлинённо острые, блестяще розовые; нити тычинок равные или чуть длиннее листочков околоцветника, внутренние боковыми бесформенными зубцами, почти в 2-2.5 раза шире наружных шиловидных…49</w:t>
      </w:r>
    </w:p>
    <w:p w14:paraId="44ADB35B" w14:textId="224A7F8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звездчатого околоцветника 6-9 мм высоты, светло-розово-фиолетовые, с более темной жилкой, линейные или линейно-ланцетные, тупые; нити тычинок равны или немного длиннее листочков околоцветника, при основании треугольные, с околоцветником сросшиеся выше между собой спаянные, шиловидные, внутренние до полутора раза шире наружных; листья в числе 1-3, ланцетные или продолговато-ланцетные, темно-зелёные, плотные, 3-11 см в диаметре, обычно длиннее стебля………...……..</w:t>
      </w:r>
      <w:r w:rsidR="00FD7078">
        <w:rPr>
          <w:b/>
          <w:i/>
          <w:sz w:val="28"/>
          <w:szCs w:val="28"/>
        </w:rPr>
        <w:t>A. </w:t>
      </w:r>
      <w:proofErr w:type="spellStart"/>
      <w:r w:rsidRPr="00654131">
        <w:rPr>
          <w:b/>
          <w:i/>
          <w:sz w:val="28"/>
          <w:szCs w:val="28"/>
          <w:lang w:val="en-US"/>
        </w:rPr>
        <w:t>karataviense</w:t>
      </w:r>
      <w:proofErr w:type="spellEnd"/>
      <w:r w:rsidRPr="00654131">
        <w:rPr>
          <w:b/>
          <w:sz w:val="28"/>
          <w:szCs w:val="28"/>
        </w:rPr>
        <w:t> </w:t>
      </w:r>
      <w:r w:rsidRPr="00654131">
        <w:rPr>
          <w:b/>
          <w:sz w:val="28"/>
          <w:szCs w:val="28"/>
          <w:lang w:val="en-US"/>
        </w:rPr>
        <w:t>Regel</w:t>
      </w:r>
    </w:p>
    <w:p w14:paraId="56C6712A" w14:textId="77777777" w:rsidR="008F752A" w:rsidRPr="00654131" w:rsidRDefault="008F752A" w:rsidP="008325A4">
      <w:pPr>
        <w:spacing w:line="360" w:lineRule="auto"/>
        <w:ind w:left="142" w:hanging="142"/>
        <w:jc w:val="both"/>
        <w:rPr>
          <w:sz w:val="28"/>
          <w:szCs w:val="28"/>
        </w:rPr>
      </w:pPr>
      <w:r w:rsidRPr="00654131">
        <w:rPr>
          <w:sz w:val="28"/>
          <w:szCs w:val="28"/>
        </w:rPr>
        <w:t>— Листочки узкоколокольчатого околоцветника фиолетово-розовые с темной жилкой, линейно-ланцетные или ланцетные, 10-15 мм высоты, островатые, наружные немного или до полутора раз шире внутренних, после цветения вверх торчащие; нити тычинок в 2-2.5 раза короче листочков околоцветника, при основании на 3/5-2/3 между собой и с околоцветником сросшиеся, в свободной части между собой на 1/2 спаянные, внутренние ланцетные, короткими боковыми зубцами, шире и значительно длиннее наружных…….50</w:t>
      </w:r>
    </w:p>
    <w:p w14:paraId="15F04090" w14:textId="0A9CDF99"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Нити тычинок равные или чуть длиннее листочков околоцветника, при основании с околоцветником и выше между собой сросшиеся, внутренние почти в 2-2.5 раза шире наружных, выше шиловидные, в основании внутренние тычинки бесформенными зубцами; листочки околоцветника 6-8 мм высоты, от ланцетного до треугольного, удлинённые, блестяще розовые, вскоре назад повёрнутые, но кончики, слегка изогнутые во внутрь, со слабо выделяющейся средней зелёной жилкой, видимый только внешней стороны на кончике </w:t>
      </w:r>
      <w:r w:rsidRPr="00654131">
        <w:rPr>
          <w:sz w:val="28"/>
          <w:szCs w:val="28"/>
        </w:rPr>
        <w:lastRenderedPageBreak/>
        <w:t>листочков; цветоножки, равные, в 2.5-3 раза длиннее листочков околоцветника……………………………………...</w:t>
      </w:r>
      <w:r w:rsidR="00FD7078">
        <w:rPr>
          <w:b/>
          <w:bCs/>
          <w:i/>
          <w:iCs/>
          <w:sz w:val="28"/>
          <w:szCs w:val="28"/>
          <w:lang w:val="en-US"/>
        </w:rPr>
        <w:t>A</w:t>
      </w:r>
      <w:r w:rsidR="00FD7078" w:rsidRPr="004120E4">
        <w:rPr>
          <w:b/>
          <w:bCs/>
          <w:i/>
          <w:iCs/>
          <w:sz w:val="28"/>
          <w:szCs w:val="28"/>
          <w:lang w:val="ru-RU"/>
        </w:rPr>
        <w:t>.</w:t>
      </w:r>
      <w:r w:rsidR="00FD7078">
        <w:rPr>
          <w:b/>
          <w:bCs/>
          <w:i/>
          <w:iCs/>
          <w:sz w:val="28"/>
          <w:szCs w:val="28"/>
          <w:lang w:val="en-US"/>
        </w:rPr>
        <w:t> </w:t>
      </w:r>
      <w:proofErr w:type="spellStart"/>
      <w:r w:rsidRPr="00654131">
        <w:rPr>
          <w:b/>
          <w:bCs/>
          <w:i/>
          <w:iCs/>
          <w:sz w:val="28"/>
          <w:szCs w:val="28"/>
          <w:lang w:val="en-US"/>
        </w:rPr>
        <w:t>chychkanense</w:t>
      </w:r>
      <w:proofErr w:type="spellEnd"/>
      <w:r w:rsidRPr="00654131">
        <w:rPr>
          <w:b/>
          <w:bCs/>
          <w:i/>
          <w:iCs/>
          <w:sz w:val="28"/>
          <w:szCs w:val="28"/>
          <w:lang w:val="en-US"/>
        </w:rPr>
        <w:t> </w:t>
      </w:r>
      <w:r w:rsidRPr="00654131">
        <w:rPr>
          <w:b/>
          <w:sz w:val="28"/>
          <w:szCs w:val="28"/>
          <w:lang w:val="en-US"/>
        </w:rPr>
        <w:t>R</w:t>
      </w:r>
      <w:r w:rsidRPr="00654131">
        <w:rPr>
          <w:b/>
          <w:sz w:val="28"/>
          <w:szCs w:val="28"/>
        </w:rPr>
        <w:t>.</w:t>
      </w:r>
      <w:r w:rsidRPr="00654131">
        <w:rPr>
          <w:b/>
          <w:sz w:val="28"/>
          <w:szCs w:val="28"/>
          <w:lang w:val="en-US"/>
        </w:rPr>
        <w:t>M</w:t>
      </w:r>
      <w:r w:rsidRPr="00654131">
        <w:rPr>
          <w:b/>
          <w:sz w:val="28"/>
          <w:szCs w:val="28"/>
        </w:rPr>
        <w:t xml:space="preserve">. </w:t>
      </w:r>
      <w:r w:rsidRPr="00654131">
        <w:rPr>
          <w:b/>
          <w:sz w:val="28"/>
          <w:szCs w:val="28"/>
          <w:lang w:val="en-US"/>
        </w:rPr>
        <w:t>Fritsch</w:t>
      </w:r>
    </w:p>
    <w:p w14:paraId="3CE981CB" w14:textId="4955725E" w:rsidR="008F752A" w:rsidRPr="00654131" w:rsidRDefault="008F752A" w:rsidP="008325A4">
      <w:pPr>
        <w:spacing w:line="360" w:lineRule="auto"/>
        <w:ind w:left="142" w:hanging="142"/>
        <w:jc w:val="both"/>
        <w:rPr>
          <w:sz w:val="28"/>
          <w:szCs w:val="28"/>
        </w:rPr>
      </w:pPr>
      <w:r w:rsidRPr="00654131">
        <w:rPr>
          <w:b/>
          <w:sz w:val="28"/>
          <w:szCs w:val="28"/>
        </w:rPr>
        <w:t>—</w:t>
      </w:r>
      <w:r w:rsidRPr="00654131">
        <w:rPr>
          <w:sz w:val="28"/>
          <w:szCs w:val="28"/>
        </w:rPr>
        <w:t xml:space="preserve"> Нити тычинок короче листочков околоцветника, выше сращения с листочком околоцветника между собой сросшиеся, внутренние треугольно расширенные обычно с двумя, реже с более боковыми зубцами, 2-3 раза шире наружных тычинок, шиловидные; цветоножки, равные, в 2.5-3 раза длиннее листочков околоцветника; листочки околоцветника узкотреугольно-ланцетные, 6-7 мм высоты, тупые или туповатые, розово-фиолетовым оттенком, нежные с малозаметной средней жилкой……………………………...............................................</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fetissowii</w:t>
      </w:r>
      <w:proofErr w:type="spellEnd"/>
      <w:r w:rsidRPr="00654131">
        <w:rPr>
          <w:b/>
          <w:sz w:val="28"/>
          <w:szCs w:val="28"/>
        </w:rPr>
        <w:t xml:space="preserve"> </w:t>
      </w:r>
      <w:r w:rsidRPr="00654131">
        <w:rPr>
          <w:b/>
          <w:sz w:val="28"/>
          <w:szCs w:val="28"/>
          <w:lang w:val="en-US"/>
        </w:rPr>
        <w:t>Regel</w:t>
      </w:r>
    </w:p>
    <w:p w14:paraId="65252C66" w14:textId="2D14954C"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Стебель тонкий, 20-30</w:t>
      </w:r>
      <w:r w:rsidRPr="00654131">
        <w:rPr>
          <w:sz w:val="28"/>
          <w:szCs w:val="28"/>
          <w:lang w:val="en-US"/>
        </w:rPr>
        <w:t> </w:t>
      </w:r>
      <w:r w:rsidRPr="00654131">
        <w:rPr>
          <w:sz w:val="28"/>
          <w:szCs w:val="28"/>
        </w:rPr>
        <w:t>см высоты; листья в количестве 2, продольно-линейные, почти равные стебли, 1.2</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 диаметре; края листьев волнистые, ресничатые; соцветие полусферическое или полушаровидное, немногоцветковое, рыхлое, до 18 см в диаметре; цветоножки восходящие, неравные, длина варьирует от 5 до 10 см………………….……..</w:t>
      </w:r>
      <w:r w:rsidR="00FD7078">
        <w:rPr>
          <w:b/>
          <w:bCs/>
          <w:i/>
          <w:iCs/>
          <w:sz w:val="28"/>
          <w:szCs w:val="28"/>
          <w:lang w:val="en-US"/>
        </w:rPr>
        <w:t>A</w:t>
      </w:r>
      <w:r w:rsidR="00FD7078" w:rsidRPr="004120E4">
        <w:rPr>
          <w:b/>
          <w:bCs/>
          <w:i/>
          <w:iCs/>
          <w:sz w:val="28"/>
          <w:szCs w:val="28"/>
          <w:lang w:val="ru-RU"/>
        </w:rPr>
        <w:t>.</w:t>
      </w:r>
      <w:r w:rsidR="00FD7078">
        <w:rPr>
          <w:b/>
          <w:bCs/>
          <w:i/>
          <w:iCs/>
          <w:sz w:val="28"/>
          <w:szCs w:val="28"/>
          <w:lang w:val="en-US"/>
        </w:rPr>
        <w:t> </w:t>
      </w:r>
      <w:proofErr w:type="spellStart"/>
      <w:r w:rsidRPr="00654131">
        <w:rPr>
          <w:b/>
          <w:bCs/>
          <w:i/>
          <w:iCs/>
          <w:sz w:val="28"/>
          <w:szCs w:val="28"/>
          <w:lang w:val="en-US"/>
        </w:rPr>
        <w:t>iliense</w:t>
      </w:r>
      <w:proofErr w:type="spellEnd"/>
      <w:r w:rsidRPr="00654131">
        <w:rPr>
          <w:b/>
          <w:bCs/>
          <w:iCs/>
          <w:sz w:val="28"/>
          <w:szCs w:val="28"/>
        </w:rPr>
        <w:t xml:space="preserve"> </w:t>
      </w:r>
      <w:r w:rsidRPr="00654131">
        <w:rPr>
          <w:b/>
          <w:bCs/>
          <w:iCs/>
          <w:sz w:val="28"/>
          <w:szCs w:val="28"/>
          <w:lang w:val="en-US"/>
        </w:rPr>
        <w:t>Regel</w:t>
      </w:r>
    </w:p>
    <w:p w14:paraId="5E253539" w14:textId="77777777" w:rsidR="008F752A" w:rsidRPr="00654131" w:rsidRDefault="008F752A" w:rsidP="008325A4">
      <w:pPr>
        <w:spacing w:line="360" w:lineRule="auto"/>
        <w:ind w:left="142" w:hanging="142"/>
        <w:jc w:val="both"/>
        <w:rPr>
          <w:b/>
          <w:sz w:val="28"/>
          <w:szCs w:val="28"/>
        </w:rPr>
      </w:pPr>
      <w:r w:rsidRPr="00654131">
        <w:rPr>
          <w:b/>
          <w:bCs/>
          <w:iCs/>
          <w:sz w:val="28"/>
          <w:szCs w:val="28"/>
        </w:rPr>
        <w:t xml:space="preserve">— </w:t>
      </w:r>
      <w:r w:rsidRPr="00654131">
        <w:rPr>
          <w:sz w:val="28"/>
          <w:szCs w:val="28"/>
        </w:rPr>
        <w:t>Стебель 60-100 см высоты, гладкий, от более-менее выступающих жилок ребристый; листья в числе 2-14, обратно ланцетные, 2-7 см в диаметре, по краю гладкие, волнистые, значительно короче стебля…………………………53</w:t>
      </w:r>
    </w:p>
    <w:p w14:paraId="5477A253" w14:textId="4A41A032"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Стебель 55-75</w:t>
      </w:r>
      <w:r w:rsidRPr="00654131">
        <w:rPr>
          <w:sz w:val="28"/>
          <w:szCs w:val="28"/>
          <w:lang w:val="en-US"/>
        </w:rPr>
        <w:t> </w:t>
      </w:r>
      <w:r w:rsidRPr="00654131">
        <w:rPr>
          <w:sz w:val="28"/>
          <w:szCs w:val="28"/>
        </w:rPr>
        <w:t>см высоты; луковица сплюснуто-шаровидная, с серыми почти бумагообразными, позднее расслаивающимися оболочками; листья в числе 2-3, узколанцетные, почти в два раза короче стебля, 1-3 см в диаметре; цветоножки равные, немного короче или полтора раза длиннее листочков околоцветника; листочки околоцветника 9-12 мм высоты, розово-фиолетовые, более темной жилкой, наружные в 1,5 раза шире внутренних; нити тычинок выше сращения с листочком околоцветника между собой очень коротко сросшиеся, 2/5 части треугольно расширенные, выше шиловидные, внутренние тычинки почти в 2 раза шире и немного длиннее наружных………....………..</w:t>
      </w:r>
      <w:r w:rsidR="00FD7078">
        <w:rPr>
          <w:b/>
          <w:bCs/>
          <w:i/>
          <w:iCs/>
          <w:sz w:val="28"/>
          <w:szCs w:val="28"/>
          <w:lang w:val="en-US"/>
        </w:rPr>
        <w:t>A</w:t>
      </w:r>
      <w:r w:rsidR="00FD7078" w:rsidRPr="004120E4">
        <w:rPr>
          <w:b/>
          <w:bCs/>
          <w:i/>
          <w:iCs/>
          <w:sz w:val="28"/>
          <w:szCs w:val="28"/>
          <w:lang w:val="ru-RU"/>
        </w:rPr>
        <w:t>.</w:t>
      </w:r>
      <w:r w:rsidR="00FD7078">
        <w:rPr>
          <w:b/>
          <w:bCs/>
          <w:i/>
          <w:iCs/>
          <w:sz w:val="28"/>
          <w:szCs w:val="28"/>
          <w:lang w:val="en-US"/>
        </w:rPr>
        <w:t> </w:t>
      </w:r>
      <w:proofErr w:type="spellStart"/>
      <w:r w:rsidRPr="00654131">
        <w:rPr>
          <w:b/>
          <w:bCs/>
          <w:i/>
          <w:iCs/>
          <w:sz w:val="28"/>
          <w:szCs w:val="28"/>
          <w:lang w:val="en-US"/>
        </w:rPr>
        <w:t>pseudowinklerianum</w:t>
      </w:r>
      <w:proofErr w:type="spellEnd"/>
      <w:r w:rsidRPr="00654131">
        <w:rPr>
          <w:b/>
          <w:bCs/>
          <w:i/>
          <w:iCs/>
          <w:sz w:val="28"/>
          <w:szCs w:val="28"/>
        </w:rPr>
        <w:t xml:space="preserve"> </w:t>
      </w:r>
      <w:r w:rsidRPr="00654131">
        <w:rPr>
          <w:b/>
          <w:sz w:val="28"/>
          <w:szCs w:val="28"/>
          <w:lang w:val="en-US"/>
        </w:rPr>
        <w:t>R</w:t>
      </w:r>
      <w:r w:rsidRPr="00654131">
        <w:rPr>
          <w:b/>
          <w:sz w:val="28"/>
          <w:szCs w:val="28"/>
        </w:rPr>
        <w:t>.</w:t>
      </w:r>
      <w:r w:rsidRPr="00654131">
        <w:rPr>
          <w:b/>
          <w:sz w:val="28"/>
          <w:szCs w:val="28"/>
          <w:lang w:val="en-US"/>
        </w:rPr>
        <w:t>M</w:t>
      </w:r>
      <w:r w:rsidRPr="00654131">
        <w:rPr>
          <w:b/>
          <w:sz w:val="28"/>
          <w:szCs w:val="28"/>
        </w:rPr>
        <w:t xml:space="preserve">. </w:t>
      </w:r>
      <w:r w:rsidRPr="00654131">
        <w:rPr>
          <w:b/>
          <w:sz w:val="28"/>
          <w:szCs w:val="28"/>
          <w:lang w:val="en-US"/>
        </w:rPr>
        <w:t>Fritsch</w:t>
      </w:r>
      <w:r w:rsidRPr="00654131">
        <w:rPr>
          <w:b/>
          <w:sz w:val="28"/>
          <w:szCs w:val="28"/>
        </w:rPr>
        <w:t xml:space="preserve"> &amp; </w:t>
      </w:r>
      <w:r w:rsidRPr="00654131">
        <w:rPr>
          <w:b/>
          <w:sz w:val="28"/>
          <w:szCs w:val="28"/>
          <w:lang w:val="en-US"/>
        </w:rPr>
        <w:t>F</w:t>
      </w:r>
      <w:r w:rsidRPr="00654131">
        <w:rPr>
          <w:b/>
          <w:sz w:val="28"/>
          <w:szCs w:val="28"/>
        </w:rPr>
        <w:t>.</w:t>
      </w:r>
      <w:r w:rsidRPr="00654131">
        <w:rPr>
          <w:b/>
          <w:sz w:val="28"/>
          <w:szCs w:val="28"/>
          <w:lang w:val="en-US"/>
        </w:rPr>
        <w:t>O</w:t>
      </w:r>
      <w:r w:rsidRPr="00654131">
        <w:rPr>
          <w:b/>
          <w:sz w:val="28"/>
          <w:szCs w:val="28"/>
        </w:rPr>
        <w:t xml:space="preserve">. </w:t>
      </w:r>
      <w:proofErr w:type="spellStart"/>
      <w:r w:rsidRPr="00654131">
        <w:rPr>
          <w:b/>
          <w:sz w:val="28"/>
          <w:szCs w:val="28"/>
          <w:lang w:val="en-US"/>
        </w:rPr>
        <w:t>Khass</w:t>
      </w:r>
      <w:proofErr w:type="spellEnd"/>
      <w:r w:rsidRPr="00654131">
        <w:rPr>
          <w:b/>
          <w:sz w:val="28"/>
          <w:szCs w:val="28"/>
        </w:rPr>
        <w:t xml:space="preserve">. </w:t>
      </w:r>
    </w:p>
    <w:p w14:paraId="0C9B2318" w14:textId="77777777"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 xml:space="preserve">Стебель прямой или слегка изогнутый, цилиндрический, 15-25 (35) см высоты, при основании окружён шероховатыми влагалищами листьев; листья в </w:t>
      </w:r>
      <w:r w:rsidRPr="00654131">
        <w:rPr>
          <w:sz w:val="28"/>
          <w:szCs w:val="28"/>
        </w:rPr>
        <w:lastRenderedPageBreak/>
        <w:t>числе 1-2, верхняя сторона гладкая, нижняя часть с мелкобороздчатая, края и нервам покрыты хрящевыми бугорками, намного короче стебля; цветоножки почти равные ……………………………………………………………….…….52</w:t>
      </w:r>
    </w:p>
    <w:p w14:paraId="369E1A80" w14:textId="180D85B1"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Цветоножки, коричнево-зеленые; листочки околоцветника 8-10 (11) мм высоты, розово-фиолетовые с темной жилкой, в основании на 1/3 сросшиеся между собой, наружные листочки околоцветника узко-продольные, почти в 1.5 раза шире узколанцетных внутренних; нити тычинок составляет 3/5 частей листочков околоцветника, при основании и до высоты 4 мм сросшиеся между собой и с листочком околоцветника, свободные части внутренних тычинок треугольно расширены, внутренние длиннее наружных шиловидных с слегка расширенным основанием………..…..</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sochense</w:t>
      </w:r>
      <w:proofErr w:type="spellEnd"/>
      <w:r w:rsidRPr="00654131">
        <w:rPr>
          <w:sz w:val="28"/>
          <w:szCs w:val="28"/>
        </w:rPr>
        <w:t xml:space="preserve"> </w:t>
      </w:r>
      <w:r w:rsidRPr="00654131">
        <w:rPr>
          <w:b/>
          <w:sz w:val="28"/>
          <w:szCs w:val="28"/>
          <w:lang w:val="en-US"/>
        </w:rPr>
        <w:t>R</w:t>
      </w:r>
      <w:r w:rsidRPr="00654131">
        <w:rPr>
          <w:b/>
          <w:sz w:val="28"/>
          <w:szCs w:val="28"/>
        </w:rPr>
        <w:t>.</w:t>
      </w:r>
      <w:proofErr w:type="gramStart"/>
      <w:r w:rsidRPr="00654131">
        <w:rPr>
          <w:b/>
          <w:sz w:val="28"/>
          <w:szCs w:val="28"/>
          <w:lang w:val="en-US"/>
        </w:rPr>
        <w:t>M</w:t>
      </w:r>
      <w:r w:rsidRPr="00654131">
        <w:rPr>
          <w:b/>
          <w:sz w:val="28"/>
          <w:szCs w:val="28"/>
        </w:rPr>
        <w:t>.</w:t>
      </w:r>
      <w:r w:rsidRPr="00654131">
        <w:rPr>
          <w:b/>
          <w:sz w:val="28"/>
          <w:szCs w:val="28"/>
          <w:lang w:val="en-US"/>
        </w:rPr>
        <w:t>Fritsch</w:t>
      </w:r>
      <w:proofErr w:type="gramEnd"/>
      <w:r w:rsidRPr="00654131">
        <w:rPr>
          <w:b/>
          <w:sz w:val="28"/>
          <w:szCs w:val="28"/>
        </w:rPr>
        <w:t xml:space="preserve"> </w:t>
      </w:r>
      <w:r w:rsidRPr="00654131">
        <w:rPr>
          <w:b/>
          <w:sz w:val="28"/>
          <w:szCs w:val="28"/>
          <w:lang w:val="en-US"/>
        </w:rPr>
        <w:t>et</w:t>
      </w:r>
      <w:r w:rsidRPr="00654131">
        <w:rPr>
          <w:b/>
          <w:sz w:val="28"/>
          <w:szCs w:val="28"/>
        </w:rPr>
        <w:t xml:space="preserve"> </w:t>
      </w:r>
      <w:r w:rsidRPr="00654131">
        <w:rPr>
          <w:b/>
          <w:sz w:val="28"/>
          <w:szCs w:val="28"/>
          <w:lang w:val="en-US"/>
        </w:rPr>
        <w:t>U</w:t>
      </w:r>
      <w:r w:rsidRPr="00654131">
        <w:rPr>
          <w:b/>
          <w:sz w:val="28"/>
          <w:szCs w:val="28"/>
        </w:rPr>
        <w:t xml:space="preserve">. </w:t>
      </w:r>
      <w:proofErr w:type="spellStart"/>
      <w:r w:rsidRPr="00654131">
        <w:rPr>
          <w:b/>
          <w:sz w:val="28"/>
          <w:szCs w:val="28"/>
          <w:lang w:val="en-US"/>
        </w:rPr>
        <w:t>Turakulov</w:t>
      </w:r>
      <w:proofErr w:type="spellEnd"/>
    </w:p>
    <w:p w14:paraId="6A6B5E9D" w14:textId="65F36BD7"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Цветоножки желто-зеленые; листочки околоцветника концы удлиненно-сужающиеся, (9) 11-15 мм высоты, наружные шире внутренних, бледно-желтые с узкой зеленовато-желтой к основанию коричневатой жилкой; нити тычинок почти в два раза короче листочков околоцветника, при основании с листочком околоцветника и между собой на 1/2-3/4 сросшиеся, выше свободные, треугольные, внутренние немного шире и длиннее наружных………………………….</w:t>
      </w:r>
      <w:r w:rsidR="00FD7078">
        <w:rPr>
          <w:b/>
          <w:bCs/>
          <w:i/>
          <w:iCs/>
          <w:sz w:val="28"/>
          <w:szCs w:val="28"/>
          <w:lang w:val="en-US"/>
        </w:rPr>
        <w:t>A</w:t>
      </w:r>
      <w:r w:rsidR="00FD7078" w:rsidRPr="004120E4">
        <w:rPr>
          <w:b/>
          <w:bCs/>
          <w:i/>
          <w:iCs/>
          <w:sz w:val="28"/>
          <w:szCs w:val="28"/>
          <w:lang w:val="ru-RU"/>
        </w:rPr>
        <w:t>.</w:t>
      </w:r>
      <w:r w:rsidR="00FD7078">
        <w:rPr>
          <w:b/>
          <w:bCs/>
          <w:i/>
          <w:iCs/>
          <w:sz w:val="28"/>
          <w:szCs w:val="28"/>
          <w:lang w:val="en-US"/>
        </w:rPr>
        <w:t> </w:t>
      </w:r>
      <w:proofErr w:type="spellStart"/>
      <w:r w:rsidRPr="00654131">
        <w:rPr>
          <w:b/>
          <w:bCs/>
          <w:i/>
          <w:iCs/>
          <w:sz w:val="28"/>
          <w:szCs w:val="28"/>
          <w:lang w:val="en-US"/>
        </w:rPr>
        <w:t>chodsha</w:t>
      </w:r>
      <w:proofErr w:type="spellEnd"/>
      <w:r w:rsidRPr="00654131">
        <w:rPr>
          <w:b/>
          <w:bCs/>
          <w:i/>
          <w:iCs/>
          <w:sz w:val="28"/>
          <w:szCs w:val="28"/>
        </w:rPr>
        <w:t>-</w:t>
      </w:r>
      <w:proofErr w:type="spellStart"/>
      <w:r w:rsidRPr="00654131">
        <w:rPr>
          <w:b/>
          <w:bCs/>
          <w:i/>
          <w:iCs/>
          <w:sz w:val="28"/>
          <w:szCs w:val="28"/>
          <w:lang w:val="en-US"/>
        </w:rPr>
        <w:t>bakirganicum</w:t>
      </w:r>
      <w:proofErr w:type="spellEnd"/>
      <w:r w:rsidRPr="00654131">
        <w:rPr>
          <w:b/>
          <w:bCs/>
          <w:i/>
          <w:iCs/>
          <w:sz w:val="28"/>
          <w:szCs w:val="28"/>
        </w:rPr>
        <w:t xml:space="preserve"> </w:t>
      </w:r>
      <w:proofErr w:type="spellStart"/>
      <w:r w:rsidRPr="00654131">
        <w:rPr>
          <w:b/>
          <w:sz w:val="28"/>
          <w:szCs w:val="28"/>
          <w:lang w:val="en-US"/>
        </w:rPr>
        <w:t>Gaffarov</w:t>
      </w:r>
      <w:proofErr w:type="spellEnd"/>
      <w:r w:rsidRPr="00654131">
        <w:rPr>
          <w:b/>
          <w:sz w:val="28"/>
          <w:szCs w:val="28"/>
        </w:rPr>
        <w:t xml:space="preserve"> &amp; </w:t>
      </w:r>
      <w:proofErr w:type="spellStart"/>
      <w:r w:rsidRPr="00654131">
        <w:rPr>
          <w:b/>
          <w:sz w:val="28"/>
          <w:szCs w:val="28"/>
          <w:lang w:val="en-US"/>
        </w:rPr>
        <w:t>Turak</w:t>
      </w:r>
      <w:proofErr w:type="spellEnd"/>
      <w:r w:rsidRPr="00654131">
        <w:rPr>
          <w:b/>
          <w:sz w:val="28"/>
          <w:szCs w:val="28"/>
        </w:rPr>
        <w:t>.</w:t>
      </w:r>
    </w:p>
    <w:p w14:paraId="34199D21" w14:textId="43DDB272"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Соцветие шаровидное, многоцветковое, густое; цветоножки равные, в 3-5 раз длиннее листочков околоцветника; листочки звездчатого околоцветника красно-фиолетовые с тонкой более темной жилкой, 6-8 мм высоты, линейно ланцетные, островатые или тупые, после цветения, не меняющиеся…………………………………….……………..</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macleanii</w:t>
      </w:r>
      <w:proofErr w:type="spellEnd"/>
      <w:r w:rsidRPr="00654131">
        <w:rPr>
          <w:sz w:val="28"/>
          <w:szCs w:val="28"/>
        </w:rPr>
        <w:t xml:space="preserve"> </w:t>
      </w:r>
      <w:r w:rsidRPr="00654131">
        <w:rPr>
          <w:b/>
          <w:sz w:val="28"/>
          <w:szCs w:val="28"/>
          <w:lang w:val="en-US"/>
        </w:rPr>
        <w:t>Baker</w:t>
      </w:r>
      <w:r w:rsidRPr="00654131">
        <w:rPr>
          <w:sz w:val="28"/>
          <w:szCs w:val="28"/>
        </w:rPr>
        <w:t>.</w:t>
      </w:r>
      <w:r w:rsidRPr="00654131">
        <w:rPr>
          <w:sz w:val="28"/>
          <w:szCs w:val="28"/>
        </w:rPr>
        <w:tab/>
      </w:r>
    </w:p>
    <w:p w14:paraId="55ADCAA3" w14:textId="77777777" w:rsidR="008F752A" w:rsidRPr="00654131" w:rsidRDefault="008F752A" w:rsidP="008325A4">
      <w:pPr>
        <w:spacing w:line="360" w:lineRule="auto"/>
        <w:ind w:left="142" w:hanging="142"/>
        <w:jc w:val="both"/>
        <w:rPr>
          <w:sz w:val="28"/>
          <w:szCs w:val="28"/>
        </w:rPr>
      </w:pPr>
      <w:r w:rsidRPr="00654131">
        <w:rPr>
          <w:sz w:val="28"/>
          <w:szCs w:val="28"/>
        </w:rPr>
        <w:t>— Соцветие полушаровидное или реже шаровидное, многоцветковое; цветоножки равные, в 2-3 (5) раза длиннее листочков околоцветника; листочки звездчатого околоцветника 5.5-7 мм высоты, розовые, с незаметной или более темной жилкой, линейно-ланцетные, чашеобразные, туповатые….54</w:t>
      </w:r>
    </w:p>
    <w:p w14:paraId="0743AC48"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Стебель 40-75</w:t>
      </w:r>
      <w:r w:rsidRPr="00654131">
        <w:rPr>
          <w:sz w:val="28"/>
          <w:szCs w:val="28"/>
          <w:lang w:val="en-US"/>
        </w:rPr>
        <w:t> </w:t>
      </w:r>
      <w:r w:rsidRPr="00654131">
        <w:rPr>
          <w:sz w:val="28"/>
          <w:szCs w:val="28"/>
        </w:rPr>
        <w:t xml:space="preserve">см высоты, от выступающих жилок бороздчатый, тускло-зелёный, у основания окружён гладкими влагалищами листьев; листья в числе </w:t>
      </w:r>
      <w:r w:rsidRPr="00654131">
        <w:rPr>
          <w:sz w:val="28"/>
          <w:szCs w:val="28"/>
        </w:rPr>
        <w:lastRenderedPageBreak/>
        <w:t>2-3, линейные или линейно-ланцетные, значительно короче стебля; края листьев шероховатые, постепенно сужающиеся с прикрытой верхушкой…...55</w:t>
      </w:r>
    </w:p>
    <w:p w14:paraId="4A34EA32" w14:textId="77777777" w:rsidR="008F752A" w:rsidRPr="00654131" w:rsidRDefault="008F752A" w:rsidP="008325A4">
      <w:pPr>
        <w:spacing w:line="360" w:lineRule="auto"/>
        <w:ind w:left="142" w:hanging="142"/>
        <w:jc w:val="both"/>
        <w:rPr>
          <w:b/>
          <w:sz w:val="28"/>
          <w:szCs w:val="28"/>
        </w:rPr>
      </w:pPr>
      <w:r w:rsidRPr="00654131">
        <w:rPr>
          <w:sz w:val="28"/>
          <w:szCs w:val="28"/>
        </w:rPr>
        <w:t xml:space="preserve">— </w:t>
      </w:r>
      <w:r w:rsidRPr="00654131">
        <w:rPr>
          <w:sz w:val="28"/>
          <w:szCs w:val="28"/>
        </w:rPr>
        <w:tab/>
        <w:t>Стебель 35-55 см высоты, гладкий, зелёный, над землёй коротко заключён в гладкие влагалища листьев; листья в числе 1-2-(3), ремневидные, по краю гладкие или шероховатые, с хрящевыми бугорками, значительно короче стебля…………………………………………….………………………………...56</w:t>
      </w:r>
    </w:p>
    <w:p w14:paraId="6B09682A" w14:textId="2A6F5E56"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Нити тычинок равны или чуть длиннее листочков околоцветника, при основании с околоцветником, выше между собой очень коротко сросшиеся в основании треугольнорасширенные, выше шиловидные, внутренние в 2-3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sewerzowii</w:t>
      </w:r>
      <w:proofErr w:type="spellEnd"/>
      <w:r w:rsidRPr="00654131">
        <w:rPr>
          <w:sz w:val="28"/>
          <w:szCs w:val="28"/>
        </w:rPr>
        <w:t xml:space="preserve"> </w:t>
      </w:r>
      <w:r w:rsidRPr="00654131">
        <w:rPr>
          <w:b/>
          <w:sz w:val="28"/>
          <w:szCs w:val="28"/>
          <w:lang w:val="en-US"/>
        </w:rPr>
        <w:t>Regel</w:t>
      </w:r>
    </w:p>
    <w:p w14:paraId="62EDF197"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Нити тычинок равны листочкам околоцветника, у основания коротко сросшиеся и треугольно расширенные (внутренние нити часто с двумя зубчиками)………………………………………………………………………..57</w:t>
      </w:r>
    </w:p>
    <w:p w14:paraId="5D5A2211" w14:textId="71936B32"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 xml:space="preserve"> </w:t>
      </w:r>
      <w:r w:rsidRPr="00654131">
        <w:rPr>
          <w:sz w:val="28"/>
          <w:szCs w:val="28"/>
          <w:lang w:val="ky-KG"/>
        </w:rPr>
        <w:t xml:space="preserve">Цветоножки равные, 2-3 раза длиннее листочков околоцветника; листочки звездчатого оклоцветника розовые, почти незаметной жилкой, 6-7 мм высоты, внутренние </w:t>
      </w:r>
      <w:r w:rsidRPr="00654131">
        <w:rPr>
          <w:sz w:val="28"/>
          <w:szCs w:val="28"/>
        </w:rPr>
        <w:t xml:space="preserve">немного </w:t>
      </w:r>
      <w:r w:rsidRPr="00654131">
        <w:rPr>
          <w:sz w:val="28"/>
          <w:szCs w:val="28"/>
          <w:lang w:val="ky-KG"/>
        </w:rPr>
        <w:t xml:space="preserve">длиннее наружных, линейно-ланцетные, туповатые; нити тычинок почти равны с листочком околоцветника, выше сращения с листочком околоцветника между собой сросшиеся, образуя кольцо, из треугольного основания, внутренние </w:t>
      </w:r>
      <w:r w:rsidRPr="00654131">
        <w:rPr>
          <w:sz w:val="28"/>
          <w:szCs w:val="28"/>
        </w:rPr>
        <w:t xml:space="preserve">немного </w:t>
      </w:r>
      <w:r w:rsidRPr="00654131">
        <w:rPr>
          <w:sz w:val="28"/>
          <w:szCs w:val="28"/>
          <w:lang w:val="ky-KG"/>
        </w:rPr>
        <w:t>длиннее наружных, внутренние шире листочков околоцвтника, наружные равны их, выше шиловидные............................................</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susamyricum</w:t>
      </w:r>
      <w:proofErr w:type="spellEnd"/>
      <w:r w:rsidRPr="00654131">
        <w:rPr>
          <w:b/>
          <w:i/>
          <w:iCs/>
          <w:sz w:val="28"/>
          <w:szCs w:val="28"/>
        </w:rPr>
        <w:t xml:space="preserve"> </w:t>
      </w:r>
      <w:proofErr w:type="spellStart"/>
      <w:r w:rsidRPr="00654131">
        <w:rPr>
          <w:b/>
          <w:iCs/>
          <w:sz w:val="28"/>
          <w:szCs w:val="28"/>
          <w:lang w:val="en-US"/>
        </w:rPr>
        <w:t>Lazkov</w:t>
      </w:r>
      <w:proofErr w:type="spellEnd"/>
      <w:r w:rsidRPr="00654131">
        <w:rPr>
          <w:b/>
          <w:iCs/>
          <w:sz w:val="28"/>
          <w:szCs w:val="28"/>
        </w:rPr>
        <w:t xml:space="preserve"> &amp; </w:t>
      </w:r>
      <w:proofErr w:type="spellStart"/>
      <w:r w:rsidRPr="00654131">
        <w:rPr>
          <w:b/>
          <w:iCs/>
          <w:sz w:val="28"/>
          <w:szCs w:val="28"/>
          <w:lang w:val="en-US"/>
        </w:rPr>
        <w:t>Turdumatova</w:t>
      </w:r>
      <w:proofErr w:type="spellEnd"/>
    </w:p>
    <w:p w14:paraId="65D9DBD0" w14:textId="77777777" w:rsidR="008F752A" w:rsidRPr="00654131" w:rsidRDefault="008F752A" w:rsidP="008325A4">
      <w:pPr>
        <w:spacing w:line="360" w:lineRule="auto"/>
        <w:ind w:left="142" w:hanging="142"/>
        <w:jc w:val="both"/>
        <w:rPr>
          <w:b/>
          <w:sz w:val="28"/>
          <w:szCs w:val="28"/>
        </w:rPr>
      </w:pPr>
      <w:r w:rsidRPr="00654131">
        <w:rPr>
          <w:b/>
          <w:iCs/>
          <w:sz w:val="28"/>
          <w:szCs w:val="28"/>
        </w:rPr>
        <w:t xml:space="preserve">— </w:t>
      </w:r>
      <w:r w:rsidRPr="00654131">
        <w:rPr>
          <w:sz w:val="28"/>
          <w:szCs w:val="28"/>
        </w:rPr>
        <w:t>Цветоножки неравные, высота варьирует от 1 до 3 см высоты, наиболее близкорасположенные к центру иногда до 2 раз более длинные, наружных восходящих</w:t>
      </w:r>
      <w:r w:rsidRPr="00654131">
        <w:rPr>
          <w:sz w:val="28"/>
          <w:szCs w:val="28"/>
          <w:lang w:val="ky-KG"/>
        </w:rPr>
        <w:t xml:space="preserve">; </w:t>
      </w:r>
      <w:r w:rsidRPr="00654131">
        <w:rPr>
          <w:sz w:val="28"/>
          <w:szCs w:val="28"/>
        </w:rPr>
        <w:t>стебель гладкий, 10-25 см высоты</w:t>
      </w:r>
      <w:r w:rsidRPr="00654131">
        <w:rPr>
          <w:sz w:val="28"/>
          <w:szCs w:val="28"/>
          <w:lang w:val="ky-KG"/>
        </w:rPr>
        <w:t xml:space="preserve">; листочки звездчатого оклоцветника </w:t>
      </w:r>
      <w:r w:rsidRPr="00654131">
        <w:rPr>
          <w:sz w:val="28"/>
          <w:szCs w:val="28"/>
        </w:rPr>
        <w:t>продолговато-ланцетные или линейно-продолговатые, тупые; нити тычинок короче или длиннее листочков околоцветника, выше сращения с околоцветником между собой спаянные в кольцо, в основании треугольные, выше шиловидные………………………………………………………………...59</w:t>
      </w:r>
    </w:p>
    <w:p w14:paraId="71D29B24" w14:textId="509A97F3"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lastRenderedPageBreak/>
        <w:t>Цветоножки в 3-5 раз длиннее листочков околоцветника, тонкие; листочки звездчатого околоцветника розовые, блестящие, с фиолетово–зеленоватой жилкой……………………………..……………...</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severtzovioides</w:t>
      </w:r>
      <w:proofErr w:type="spellEnd"/>
      <w:r w:rsidRPr="00654131">
        <w:rPr>
          <w:b/>
          <w:i/>
          <w:sz w:val="28"/>
          <w:szCs w:val="28"/>
        </w:rPr>
        <w:t xml:space="preserve"> </w:t>
      </w:r>
      <w:r w:rsidRPr="00654131">
        <w:rPr>
          <w:b/>
          <w:sz w:val="28"/>
          <w:szCs w:val="28"/>
          <w:lang w:val="en-US"/>
        </w:rPr>
        <w:t>R</w:t>
      </w:r>
      <w:r w:rsidRPr="00654131">
        <w:rPr>
          <w:b/>
          <w:sz w:val="28"/>
          <w:szCs w:val="28"/>
        </w:rPr>
        <w:t>.</w:t>
      </w:r>
      <w:r w:rsidRPr="00654131">
        <w:rPr>
          <w:b/>
          <w:sz w:val="28"/>
          <w:szCs w:val="28"/>
          <w:lang w:val="en-US"/>
        </w:rPr>
        <w:t> M</w:t>
      </w:r>
      <w:r w:rsidRPr="00654131">
        <w:rPr>
          <w:b/>
          <w:sz w:val="28"/>
          <w:szCs w:val="28"/>
        </w:rPr>
        <w:t>.</w:t>
      </w:r>
      <w:r w:rsidRPr="00654131">
        <w:rPr>
          <w:b/>
          <w:sz w:val="28"/>
          <w:szCs w:val="28"/>
          <w:lang w:val="en-US"/>
        </w:rPr>
        <w:t> Fritsch</w:t>
      </w:r>
    </w:p>
    <w:p w14:paraId="3796B974" w14:textId="77777777" w:rsidR="008F752A" w:rsidRPr="00654131" w:rsidRDefault="008F752A" w:rsidP="008325A4">
      <w:pPr>
        <w:spacing w:line="360" w:lineRule="auto"/>
        <w:ind w:left="142" w:hanging="142"/>
        <w:jc w:val="both"/>
        <w:rPr>
          <w:sz w:val="28"/>
          <w:szCs w:val="28"/>
        </w:rPr>
      </w:pPr>
      <w:r w:rsidRPr="00654131">
        <w:rPr>
          <w:b/>
          <w:sz w:val="28"/>
          <w:szCs w:val="28"/>
        </w:rPr>
        <w:t xml:space="preserve">— </w:t>
      </w:r>
      <w:r w:rsidRPr="00654131">
        <w:rPr>
          <w:sz w:val="28"/>
          <w:szCs w:val="28"/>
        </w:rPr>
        <w:t>цветоножки почти в 2 раза длиннее листочков околоцветника; листочки звездчатого околоцветника 7-8 мм высоты, розово-пурпурные, малозаметной жилкой, косо торчащие, ланцетнотреугольные, постепенно заострённые…………………………………………………………….…………58</w:t>
      </w:r>
    </w:p>
    <w:p w14:paraId="2C5556E8" w14:textId="636E4B1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Нити тычинок не цельные, равны листочкам околоцветника, выше сращения с листочком околоцветника между собой очень коротко сросшиеся, в основании треугольные, внутренние в 3-4 раза шире наружных, с боковыми короткими зубцами, наружные шиловидные……</w:t>
      </w:r>
      <w:r w:rsidRPr="00654131">
        <w:rPr>
          <w:sz w:val="28"/>
          <w:szCs w:val="28"/>
          <w:lang w:val="en-US"/>
        </w:rPr>
        <w:t> </w:t>
      </w:r>
      <w:r w:rsidR="00FD7078">
        <w:rPr>
          <w:b/>
          <w:i/>
          <w:sz w:val="28"/>
          <w:szCs w:val="28"/>
        </w:rPr>
        <w:t>A. </w:t>
      </w:r>
      <w:r w:rsidRPr="00654131">
        <w:rPr>
          <w:b/>
          <w:i/>
          <w:sz w:val="28"/>
          <w:szCs w:val="28"/>
        </w:rPr>
        <w:t>tschimganicum</w:t>
      </w:r>
      <w:r w:rsidRPr="00654131">
        <w:rPr>
          <w:b/>
          <w:sz w:val="28"/>
          <w:szCs w:val="28"/>
        </w:rPr>
        <w:t xml:space="preserve"> B. Fedtsch.</w:t>
      </w:r>
    </w:p>
    <w:p w14:paraId="60F3CBDC" w14:textId="77777777" w:rsidR="008F752A" w:rsidRPr="00654131" w:rsidRDefault="008F752A" w:rsidP="008325A4">
      <w:pPr>
        <w:spacing w:line="360" w:lineRule="auto"/>
        <w:ind w:left="142" w:hanging="142"/>
        <w:jc w:val="both"/>
        <w:rPr>
          <w:sz w:val="28"/>
          <w:szCs w:val="28"/>
        </w:rPr>
      </w:pPr>
      <w:r w:rsidRPr="00654131">
        <w:rPr>
          <w:sz w:val="28"/>
          <w:szCs w:val="28"/>
        </w:rPr>
        <w:t xml:space="preserve">— Нити тычинок цельные </w:t>
      </w:r>
      <w:r w:rsidRPr="00654131">
        <w:rPr>
          <w:sz w:val="28"/>
          <w:szCs w:val="28"/>
          <w:lang w:val="ky-KG"/>
        </w:rPr>
        <w:t>выше срощения с листочком околоцветника между собой свободные или образуют кольцо, из треугольного основания равны листочкам околоцветника или внутренние немного, или в 1.5 раза более широкого шиловидные...........................................................................................60</w:t>
      </w:r>
    </w:p>
    <w:p w14:paraId="03E09F00" w14:textId="515956A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Соцветие полусферическое, немногоцветковое, рыхлое; лист одиночный, в надземной части окружает стебель, выше рассечены на 6-7 шт., нитевидные, желобчатые доли, намного короче стебля, края редко зубчатые; листочки звездчатого околоцветника 3.5-4.5 мм высоты, жёлто-зелёные, со слабо выделяющийся жилкой; нити тычинок короче листочков околоцветника, в основании треугольные, выше шиловидные, внутренние почти в 2 раза шире наружных………………………………………………...…</w:t>
      </w:r>
      <w:r w:rsidRPr="00654131">
        <w:rPr>
          <w:b/>
          <w:i/>
          <w:sz w:val="28"/>
          <w:szCs w:val="28"/>
        </w:rPr>
        <w:t> </w:t>
      </w:r>
      <w:r w:rsidR="00FD7078">
        <w:rPr>
          <w:b/>
          <w:i/>
          <w:sz w:val="28"/>
          <w:szCs w:val="28"/>
          <w:lang w:val="en-US"/>
        </w:rPr>
        <w:t>A. </w:t>
      </w:r>
      <w:proofErr w:type="spellStart"/>
      <w:r w:rsidRPr="00654131">
        <w:rPr>
          <w:b/>
          <w:i/>
          <w:sz w:val="28"/>
          <w:szCs w:val="28"/>
          <w:lang w:val="en-US"/>
        </w:rPr>
        <w:t>viridiflorum</w:t>
      </w:r>
      <w:proofErr w:type="spellEnd"/>
      <w:r w:rsidRPr="00654131">
        <w:rPr>
          <w:b/>
          <w:i/>
          <w:sz w:val="28"/>
          <w:szCs w:val="28"/>
        </w:rPr>
        <w:t> </w:t>
      </w:r>
      <w:proofErr w:type="spellStart"/>
      <w:r w:rsidRPr="00654131">
        <w:rPr>
          <w:b/>
          <w:sz w:val="28"/>
          <w:szCs w:val="28"/>
          <w:lang w:val="en-US"/>
        </w:rPr>
        <w:t>Pobed</w:t>
      </w:r>
      <w:proofErr w:type="spellEnd"/>
      <w:r w:rsidRPr="00654131">
        <w:rPr>
          <w:sz w:val="28"/>
          <w:szCs w:val="28"/>
        </w:rPr>
        <w:t>.</w:t>
      </w:r>
    </w:p>
    <w:p w14:paraId="5B4081F0" w14:textId="1432997F" w:rsidR="008F752A" w:rsidRPr="00654131" w:rsidRDefault="008F752A" w:rsidP="008325A4">
      <w:pPr>
        <w:spacing w:line="360" w:lineRule="auto"/>
        <w:ind w:left="142" w:hanging="142"/>
        <w:jc w:val="both"/>
        <w:rPr>
          <w:sz w:val="28"/>
          <w:szCs w:val="28"/>
        </w:rPr>
      </w:pPr>
      <w:r w:rsidRPr="00654131">
        <w:rPr>
          <w:sz w:val="28"/>
          <w:szCs w:val="28"/>
        </w:rPr>
        <w:t>— Соцветие полушаровидное, сравнительно многоцветковое, рыхлое; листья в числе 1-2, продольно рассечены на нитевидные, бороздчатые, шероховатые 3-6 части, симулирующие мутовку, короче стебля; листочки звездчатого околоцветника 4-5 мм высоты, розовые с пурпурной жилкой; нити тычинок равны или незначительно длиннее листочков околоцветника, в основании треугольные, выше шиловидные, равные………….....……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verticillatum</w:t>
      </w:r>
      <w:proofErr w:type="spellEnd"/>
      <w:r w:rsidRPr="00654131">
        <w:rPr>
          <w:sz w:val="28"/>
          <w:szCs w:val="28"/>
        </w:rPr>
        <w:t xml:space="preserve"> </w:t>
      </w:r>
      <w:r w:rsidRPr="00654131">
        <w:rPr>
          <w:b/>
          <w:sz w:val="28"/>
          <w:szCs w:val="28"/>
          <w:lang w:val="en-US"/>
        </w:rPr>
        <w:t>Regel</w:t>
      </w:r>
    </w:p>
    <w:p w14:paraId="54C5C434" w14:textId="0BCE49AC" w:rsidR="008F752A" w:rsidRPr="00654131" w:rsidRDefault="008F752A" w:rsidP="008325A4">
      <w:pPr>
        <w:numPr>
          <w:ilvl w:val="0"/>
          <w:numId w:val="16"/>
        </w:numPr>
        <w:spacing w:line="360" w:lineRule="auto"/>
        <w:ind w:left="142" w:hanging="142"/>
        <w:jc w:val="both"/>
        <w:rPr>
          <w:rFonts w:eastAsia="Segoe UI"/>
          <w:sz w:val="28"/>
          <w:szCs w:val="28"/>
        </w:rPr>
      </w:pPr>
      <w:r w:rsidRPr="00654131">
        <w:rPr>
          <w:sz w:val="28"/>
          <w:szCs w:val="28"/>
          <w:lang w:val="ky-KG"/>
        </w:rPr>
        <w:lastRenderedPageBreak/>
        <w:t>Листочки оклоцветника розовые, 5-6 мм высоты, линейные, тупые; нити тычинок равны листочкам околоцветника, (у внутренних немного или в 1.5 раза более широкого)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mogoltavicum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4204EDEF" w14:textId="37346713" w:rsidR="008F752A" w:rsidRPr="00654131" w:rsidRDefault="008F752A" w:rsidP="008325A4">
      <w:pPr>
        <w:spacing w:line="360" w:lineRule="auto"/>
        <w:ind w:left="142" w:hanging="142"/>
        <w:jc w:val="both"/>
        <w:rPr>
          <w:b/>
          <w:sz w:val="28"/>
          <w:szCs w:val="28"/>
        </w:rPr>
      </w:pPr>
      <w:r w:rsidRPr="00654131">
        <w:rPr>
          <w:sz w:val="28"/>
          <w:szCs w:val="28"/>
          <w:lang w:val="ky-KG"/>
        </w:rPr>
        <w:t>— Листочки оклоцветника бледно желтые или с несколько красноватым оттенком с желтой жилкой; нити тычинок от основания до 1/4 своей высоты яйцевиднорасширенные, выше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taeniopetalum</w:t>
      </w:r>
      <w:proofErr w:type="spellEnd"/>
      <w:r w:rsidRPr="00654131">
        <w:rPr>
          <w:sz w:val="28"/>
          <w:szCs w:val="28"/>
        </w:rPr>
        <w:t xml:space="preserve"> </w:t>
      </w:r>
      <w:proofErr w:type="spellStart"/>
      <w:r w:rsidRPr="00654131">
        <w:rPr>
          <w:b/>
          <w:sz w:val="28"/>
          <w:szCs w:val="28"/>
          <w:lang w:val="en-US"/>
        </w:rPr>
        <w:t>subsp</w:t>
      </w:r>
      <w:proofErr w:type="spellEnd"/>
      <w:r w:rsidRPr="00654131">
        <w:rPr>
          <w:b/>
          <w:sz w:val="28"/>
          <w:szCs w:val="28"/>
        </w:rPr>
        <w:t xml:space="preserve">. </w:t>
      </w:r>
      <w:proofErr w:type="spellStart"/>
      <w:r w:rsidRPr="00654131">
        <w:rPr>
          <w:b/>
          <w:i/>
          <w:sz w:val="28"/>
          <w:szCs w:val="28"/>
          <w:lang w:val="en-US"/>
        </w:rPr>
        <w:t>turakulovii</w:t>
      </w:r>
      <w:proofErr w:type="spellEnd"/>
      <w:r w:rsidRPr="00654131">
        <w:rPr>
          <w:b/>
          <w:sz w:val="28"/>
          <w:szCs w:val="28"/>
        </w:rPr>
        <w:t xml:space="preserve"> </w:t>
      </w:r>
      <w:r w:rsidRPr="00654131">
        <w:rPr>
          <w:b/>
          <w:sz w:val="28"/>
          <w:szCs w:val="28"/>
          <w:lang w:val="en-US"/>
        </w:rPr>
        <w:t>R</w:t>
      </w:r>
      <w:r w:rsidRPr="00654131">
        <w:rPr>
          <w:b/>
          <w:sz w:val="28"/>
          <w:szCs w:val="28"/>
        </w:rPr>
        <w:t>.</w:t>
      </w:r>
      <w:r w:rsidRPr="00654131">
        <w:rPr>
          <w:b/>
          <w:sz w:val="28"/>
          <w:szCs w:val="28"/>
          <w:lang w:val="en-US"/>
        </w:rPr>
        <w:t>M</w:t>
      </w:r>
      <w:r w:rsidRPr="00654131">
        <w:rPr>
          <w:b/>
          <w:sz w:val="28"/>
          <w:szCs w:val="28"/>
        </w:rPr>
        <w:t xml:space="preserve">. </w:t>
      </w:r>
      <w:r w:rsidRPr="00654131">
        <w:rPr>
          <w:b/>
          <w:sz w:val="28"/>
          <w:szCs w:val="28"/>
          <w:lang w:val="en-US"/>
        </w:rPr>
        <w:t>Fritsch</w:t>
      </w:r>
      <w:r w:rsidRPr="00654131">
        <w:rPr>
          <w:b/>
          <w:sz w:val="28"/>
          <w:szCs w:val="28"/>
        </w:rPr>
        <w:t xml:space="preserve"> &amp; </w:t>
      </w:r>
      <w:r w:rsidRPr="00654131">
        <w:rPr>
          <w:b/>
          <w:sz w:val="28"/>
          <w:szCs w:val="28"/>
          <w:lang w:val="en-US"/>
        </w:rPr>
        <w:t>F</w:t>
      </w:r>
      <w:r w:rsidRPr="00654131">
        <w:rPr>
          <w:b/>
          <w:sz w:val="28"/>
          <w:szCs w:val="28"/>
        </w:rPr>
        <w:t>.</w:t>
      </w:r>
      <w:r w:rsidRPr="00654131">
        <w:rPr>
          <w:b/>
          <w:sz w:val="28"/>
          <w:szCs w:val="28"/>
          <w:lang w:val="en-US"/>
        </w:rPr>
        <w:t>O</w:t>
      </w:r>
      <w:r w:rsidRPr="00654131">
        <w:rPr>
          <w:b/>
          <w:sz w:val="28"/>
          <w:szCs w:val="28"/>
        </w:rPr>
        <w:t xml:space="preserve">. </w:t>
      </w:r>
      <w:proofErr w:type="spellStart"/>
      <w:r w:rsidRPr="00654131">
        <w:rPr>
          <w:b/>
          <w:sz w:val="28"/>
          <w:szCs w:val="28"/>
          <w:lang w:val="en-US"/>
        </w:rPr>
        <w:t>Khass</w:t>
      </w:r>
      <w:proofErr w:type="spellEnd"/>
      <w:r w:rsidRPr="00654131">
        <w:rPr>
          <w:b/>
          <w:sz w:val="28"/>
          <w:szCs w:val="28"/>
        </w:rPr>
        <w:t>.</w:t>
      </w:r>
    </w:p>
    <w:p w14:paraId="5228CB01"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звездчатого околоцветника белые с зелёной жилкой, стебель полый …………………………………………………………………………….62</w:t>
      </w:r>
    </w:p>
    <w:p w14:paraId="0200D5C3" w14:textId="21F23C4E" w:rsidR="008F752A" w:rsidRPr="00654131" w:rsidRDefault="008F752A" w:rsidP="008325A4">
      <w:pPr>
        <w:spacing w:line="360" w:lineRule="auto"/>
        <w:ind w:left="142" w:hanging="142"/>
        <w:jc w:val="both"/>
        <w:rPr>
          <w:b/>
          <w:sz w:val="28"/>
          <w:szCs w:val="28"/>
        </w:rPr>
      </w:pPr>
      <w:r w:rsidRPr="00654131">
        <w:rPr>
          <w:sz w:val="28"/>
          <w:szCs w:val="28"/>
        </w:rPr>
        <w:t>— Листочки звездчатого околоцветника белые белый с бледно-зелёными жилками, стебель выполненный с малозаметным вздутием ниже половины ……………………………………………….</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galanthum</w:t>
      </w:r>
      <w:proofErr w:type="spellEnd"/>
      <w:r w:rsidRPr="00654131">
        <w:rPr>
          <w:b/>
          <w:sz w:val="28"/>
          <w:szCs w:val="28"/>
        </w:rPr>
        <w:t xml:space="preserve"> </w:t>
      </w:r>
      <w:r w:rsidRPr="00654131">
        <w:rPr>
          <w:b/>
          <w:sz w:val="28"/>
          <w:szCs w:val="28"/>
          <w:lang w:val="en-US"/>
        </w:rPr>
        <w:t>Kar</w:t>
      </w:r>
      <w:r w:rsidRPr="00654131">
        <w:rPr>
          <w:b/>
          <w:sz w:val="28"/>
          <w:szCs w:val="28"/>
        </w:rPr>
        <w:t xml:space="preserve">. </w:t>
      </w:r>
      <w:r w:rsidRPr="00654131">
        <w:rPr>
          <w:b/>
          <w:sz w:val="28"/>
          <w:szCs w:val="28"/>
          <w:lang w:val="en-US"/>
        </w:rPr>
        <w:t>et</w:t>
      </w:r>
      <w:r w:rsidRPr="00654131">
        <w:rPr>
          <w:b/>
          <w:sz w:val="28"/>
          <w:szCs w:val="28"/>
        </w:rPr>
        <w:t xml:space="preserve"> </w:t>
      </w:r>
      <w:proofErr w:type="spellStart"/>
      <w:r w:rsidRPr="00654131">
        <w:rPr>
          <w:b/>
          <w:sz w:val="28"/>
          <w:szCs w:val="28"/>
          <w:lang w:val="en-US"/>
        </w:rPr>
        <w:t>Kir</w:t>
      </w:r>
      <w:proofErr w:type="spellEnd"/>
      <w:r w:rsidRPr="00654131">
        <w:rPr>
          <w:b/>
          <w:sz w:val="28"/>
          <w:szCs w:val="28"/>
        </w:rPr>
        <w:t>.</w:t>
      </w:r>
    </w:p>
    <w:p w14:paraId="751538A2" w14:textId="5758E0A4"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Нити тычинок между с 1-2 наростами с тонкими зубцами по бокам, в 4-5 раз шире наружных, околоцветник белый с бледно-зелёными жилками………………..</w:t>
      </w:r>
      <w:r w:rsidR="00FD7078">
        <w:rPr>
          <w:b/>
          <w:i/>
          <w:sz w:val="28"/>
          <w:szCs w:val="28"/>
        </w:rPr>
        <w:t>A. </w:t>
      </w:r>
      <w:r w:rsidRPr="00654131">
        <w:rPr>
          <w:b/>
          <w:i/>
          <w:sz w:val="28"/>
          <w:szCs w:val="28"/>
        </w:rPr>
        <w:t>pseudopskemense</w:t>
      </w:r>
      <w:r w:rsidRPr="00654131">
        <w:rPr>
          <w:b/>
          <w:sz w:val="28"/>
          <w:szCs w:val="28"/>
        </w:rPr>
        <w:t xml:space="preserve"> Lazkov, Turdumatova et Tojibaev</w:t>
      </w:r>
    </w:p>
    <w:p w14:paraId="4A2A91CB" w14:textId="5AABF548" w:rsidR="008F752A" w:rsidRPr="00654131" w:rsidRDefault="008F752A" w:rsidP="008325A4">
      <w:pPr>
        <w:spacing w:line="360" w:lineRule="auto"/>
        <w:ind w:left="142" w:hanging="142"/>
        <w:jc w:val="both"/>
        <w:rPr>
          <w:sz w:val="28"/>
          <w:szCs w:val="28"/>
          <w:lang w:val="ky-KG"/>
        </w:rPr>
      </w:pPr>
      <w:r w:rsidRPr="00654131">
        <w:rPr>
          <w:sz w:val="28"/>
          <w:szCs w:val="28"/>
        </w:rPr>
        <w:t>— Нити внутренних тычинок при основании трапецевидно расширенные, выше боковыми короткими, тупыми зубцами, выше шиловидные, почти до 1.5 раз шире наружных шиловидных………………………….</w:t>
      </w:r>
      <w:r w:rsidR="00FD7078">
        <w:rPr>
          <w:b/>
          <w:i/>
          <w:sz w:val="28"/>
          <w:szCs w:val="28"/>
          <w:lang w:val="ky-KG"/>
        </w:rPr>
        <w:t>A. </w:t>
      </w:r>
      <w:r w:rsidRPr="00654131">
        <w:rPr>
          <w:b/>
          <w:i/>
          <w:sz w:val="28"/>
          <w:szCs w:val="28"/>
          <w:lang w:val="ky-KG"/>
        </w:rPr>
        <w:t>oschaninii</w:t>
      </w:r>
      <w:r w:rsidRPr="00654131">
        <w:rPr>
          <w:b/>
          <w:sz w:val="28"/>
          <w:szCs w:val="28"/>
          <w:lang w:val="ky-KG"/>
        </w:rPr>
        <w:t xml:space="preserve"> О. Fedtsch.</w:t>
      </w:r>
    </w:p>
    <w:p w14:paraId="5E27FBBA"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узкоколокольчатого околоцветника чистые или с крапинками, жёлтые, пурпурные, до тёмно-фиолетового, 7-17 мм высоты; нити тычинок цельные; соцветие головчатое; цветоножки неравные, при основании без прицветников; листья полуцилиндрические, желобчатые; луковица яйцевидно-конические или цилиндрические с кожистыми или более-менее волокнистыми, мочалообразными оболочками,</w:t>
      </w:r>
      <w:r w:rsidRPr="00654131">
        <w:rPr>
          <w:sz w:val="28"/>
          <w:szCs w:val="28"/>
        </w:rPr>
        <w:tab/>
        <w:t xml:space="preserve"> по 1 или несколько прикреплены к корневищу……………………………………………………….64</w:t>
      </w:r>
    </w:p>
    <w:p w14:paraId="3EF0E663" w14:textId="77777777" w:rsidR="008F752A" w:rsidRPr="00654131" w:rsidRDefault="008F752A" w:rsidP="008325A4">
      <w:pPr>
        <w:spacing w:line="360" w:lineRule="auto"/>
        <w:ind w:left="142" w:hanging="142"/>
        <w:jc w:val="both"/>
        <w:rPr>
          <w:sz w:val="28"/>
          <w:szCs w:val="28"/>
        </w:rPr>
      </w:pPr>
      <w:r w:rsidRPr="00654131">
        <w:rPr>
          <w:sz w:val="28"/>
          <w:szCs w:val="28"/>
        </w:rPr>
        <w:t xml:space="preserve">— Листочки колокольчатого околоцветника белые, бледнорозового до розово-фиолетового, 7-14 мм высоты, неравные; нити тычинок почти цельные; соцветие пучковатое или пучковато-полушаровидное; луковицы по 2 – несколько прикреплены к косому корневищу, удлинённо-конические или яйцевидно-конические, с наружными бурыми сетчатыми оболочками; стебель </w:t>
      </w:r>
      <w:r w:rsidRPr="00654131">
        <w:rPr>
          <w:sz w:val="28"/>
          <w:szCs w:val="28"/>
        </w:rPr>
        <w:lastRenderedPageBreak/>
        <w:t>почти тонкий, 10-70 см высоты, при основании или 1/3-1/4 одетый расставленными влагалищами листьев………………………………………….72</w:t>
      </w:r>
    </w:p>
    <w:p w14:paraId="3AC3394F"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околоцветника светло пурпурные с сильно грязно-фиолетовой жилкой……………………………………………………………………………..65</w:t>
      </w:r>
    </w:p>
    <w:p w14:paraId="6E7A6144" w14:textId="77777777" w:rsidR="008F752A" w:rsidRPr="00654131" w:rsidRDefault="008F752A" w:rsidP="008325A4">
      <w:pPr>
        <w:spacing w:line="360" w:lineRule="auto"/>
        <w:ind w:left="142" w:hanging="142"/>
        <w:jc w:val="both"/>
        <w:rPr>
          <w:b/>
          <w:sz w:val="28"/>
          <w:szCs w:val="28"/>
        </w:rPr>
      </w:pPr>
      <w:r w:rsidRPr="00654131">
        <w:rPr>
          <w:sz w:val="28"/>
          <w:szCs w:val="28"/>
        </w:rPr>
        <w:t>— Листочки колокольчатого околоцветника блестящие, жёлтые, нередко с темно-розовой жилкой, с черными крапинками концентрированными к жилке, позднее концы краснеющие</w:t>
      </w:r>
      <w:r w:rsidRPr="00654131">
        <w:rPr>
          <w:sz w:val="28"/>
          <w:szCs w:val="28"/>
        </w:rPr>
        <w:tab/>
        <w:t>…………………………………………………….66</w:t>
      </w:r>
    </w:p>
    <w:p w14:paraId="67F2582D" w14:textId="64052623"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Листья 0,5-2 мм в диаметре; луковица прикреплены к горизонтальному корневищу; корневища многочисленные, почти шнуровидные; нити тычинок 1/4-1/3 короче листочков околоцветника, почти на 3/4 между собой и на 1/2 с листочком околоцветника сросшиеся, наружные выше сращения шиловидные, внутренние узкотреугольные, внутренние нити тычинок немного длиннее наружных ……………………………………….…………</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weschnjakowii</w:t>
      </w:r>
      <w:proofErr w:type="spellEnd"/>
      <w:r w:rsidRPr="00654131">
        <w:rPr>
          <w:sz w:val="28"/>
          <w:szCs w:val="28"/>
        </w:rPr>
        <w:t> </w:t>
      </w:r>
      <w:r w:rsidRPr="00654131">
        <w:rPr>
          <w:b/>
          <w:sz w:val="28"/>
          <w:szCs w:val="28"/>
          <w:lang w:val="en-US"/>
        </w:rPr>
        <w:t>Regel</w:t>
      </w:r>
    </w:p>
    <w:p w14:paraId="572D9488" w14:textId="77777777" w:rsidR="008F752A" w:rsidRPr="00654131" w:rsidRDefault="008F752A" w:rsidP="008325A4">
      <w:pPr>
        <w:spacing w:line="360" w:lineRule="auto"/>
        <w:ind w:left="142" w:hanging="142"/>
        <w:jc w:val="both"/>
        <w:rPr>
          <w:b/>
          <w:sz w:val="28"/>
          <w:szCs w:val="28"/>
        </w:rPr>
      </w:pPr>
      <w:r w:rsidRPr="00654131">
        <w:rPr>
          <w:b/>
          <w:sz w:val="28"/>
          <w:szCs w:val="28"/>
        </w:rPr>
        <w:t>—</w:t>
      </w:r>
      <w:r w:rsidRPr="00654131">
        <w:rPr>
          <w:sz w:val="28"/>
          <w:szCs w:val="28"/>
        </w:rPr>
        <w:tab/>
        <w:t>Листья 5-8 мм ширины, в числе 1-3, дудчатые, немного короче или немного длиннее стебля; соцветие яйцевидное, немногоцветковое, рыхлое; луковица прикреплены к корневищу……………………………………..…………………67</w:t>
      </w:r>
    </w:p>
    <w:p w14:paraId="0AA80B9D" w14:textId="503DDD2B"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Листья 3-15 мм в диаметре; луковицы прикреплены к короткому корневищу; листочки околоцветника ланцетные или продолговато-ланцетные, оттянутые, туповатые, края более-менее зазубренные, наружные в 1.5 раза длиннее внутренних; нити тычинок в 2-3 раза короче наружных листочков околоцветника, у основания на 1/2 с листочком околоцветника и на 3/4 между собой сросшиеся, выше сращения треугольно-шиловидные, внутренние в 2 раза шире и с 2-я зубцами…………………………………..….</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semenovii</w:t>
      </w:r>
      <w:proofErr w:type="spellEnd"/>
      <w:r w:rsidRPr="00654131">
        <w:rPr>
          <w:b/>
          <w:sz w:val="28"/>
          <w:szCs w:val="28"/>
        </w:rPr>
        <w:t xml:space="preserve"> </w:t>
      </w:r>
      <w:r w:rsidRPr="00654131">
        <w:rPr>
          <w:b/>
          <w:sz w:val="28"/>
          <w:szCs w:val="28"/>
          <w:lang w:val="en-US"/>
        </w:rPr>
        <w:t>Regel</w:t>
      </w:r>
    </w:p>
    <w:p w14:paraId="6BD23038" w14:textId="617F1C30"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 xml:space="preserve">Листья 2-6 мм в диаметре, в числе 1-2, дудчатые, цилиндрические или при основании полуцилиндрические; листочки узкоколокольчатого околоцветника блестящие, бледно-розовых до розовато-фиолетовых с более темной жилкой, 7-17 мм высоты, линейно-ланцетные, ланцетные и продолговатые, более-менее оттянутые, острые или туповатые; нити тычинок цельные, из треугольного основания, выше шиловидные, при основании на 1/3-1/4 с листочком </w:t>
      </w:r>
      <w:r w:rsidRPr="00654131">
        <w:rPr>
          <w:sz w:val="28"/>
          <w:szCs w:val="28"/>
        </w:rPr>
        <w:lastRenderedPageBreak/>
        <w:t>околоцветника и между собой сросшиеся, основание у внутренних в 1.5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kaufmannii</w:t>
      </w:r>
      <w:proofErr w:type="spellEnd"/>
      <w:r w:rsidRPr="00654131">
        <w:rPr>
          <w:b/>
          <w:sz w:val="28"/>
          <w:szCs w:val="28"/>
        </w:rPr>
        <w:t xml:space="preserve"> </w:t>
      </w:r>
      <w:r w:rsidRPr="00654131">
        <w:rPr>
          <w:b/>
          <w:sz w:val="28"/>
          <w:szCs w:val="28"/>
          <w:lang w:val="en-US"/>
        </w:rPr>
        <w:t>Regel</w:t>
      </w:r>
    </w:p>
    <w:p w14:paraId="7990B84B"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узкоколокольчатого околоцветника золотисто-жёлтые, нередко позднее кончики краснеющие или темно пурпурные, черно-пурпурово-фиолетовые, 12-15 мм высоты; нити внутренних тычинок в 1.5 раза более широкие, иногда туподвузубчатые………………………………….…………...68</w:t>
      </w:r>
    </w:p>
    <w:p w14:paraId="3FFB2170" w14:textId="77777777" w:rsidR="008F752A" w:rsidRPr="00654131" w:rsidRDefault="008F752A" w:rsidP="008325A4">
      <w:pPr>
        <w:spacing w:line="360" w:lineRule="auto"/>
        <w:ind w:left="142" w:hanging="142"/>
        <w:jc w:val="both"/>
        <w:rPr>
          <w:b/>
          <w:sz w:val="28"/>
          <w:szCs w:val="28"/>
        </w:rPr>
      </w:pPr>
      <w:r w:rsidRPr="00654131">
        <w:rPr>
          <w:sz w:val="28"/>
          <w:szCs w:val="28"/>
        </w:rPr>
        <w:t>— Листочки узкоколокольчатого околоцветника блестящие, бледно-розовых до розовато-фиолетовых с более темной жилкой, 7-17 мм высоты; нити тычинок цельные…………………………………………………………………………….69</w:t>
      </w:r>
    </w:p>
    <w:p w14:paraId="203E99D6" w14:textId="3637D0E9"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околоцветника золотисто-жёлтые, нередко позднее кончики краснеющие оттянутые, острые……………………….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fedtschenkoanum</w:t>
      </w:r>
      <w:proofErr w:type="spellEnd"/>
      <w:r w:rsidRPr="00654131">
        <w:rPr>
          <w:sz w:val="28"/>
          <w:szCs w:val="28"/>
        </w:rPr>
        <w:t xml:space="preserve"> </w:t>
      </w:r>
      <w:r w:rsidRPr="00654131">
        <w:rPr>
          <w:b/>
          <w:sz w:val="28"/>
          <w:szCs w:val="28"/>
          <w:lang w:val="en-US"/>
        </w:rPr>
        <w:t>Regel</w:t>
      </w:r>
    </w:p>
    <w:p w14:paraId="1CA0598C" w14:textId="07AC3977" w:rsidR="008F752A" w:rsidRPr="00654131" w:rsidRDefault="008F752A" w:rsidP="008325A4">
      <w:pPr>
        <w:spacing w:line="360" w:lineRule="auto"/>
        <w:ind w:left="142" w:hanging="142"/>
        <w:jc w:val="both"/>
        <w:rPr>
          <w:b/>
          <w:sz w:val="28"/>
          <w:szCs w:val="28"/>
        </w:rPr>
      </w:pPr>
      <w:r w:rsidRPr="00654131">
        <w:rPr>
          <w:sz w:val="28"/>
          <w:szCs w:val="28"/>
        </w:rPr>
        <w:t>— Листочки темнопурпурные, черно-пурпурово-филетовые удлинённо яйцевидные, округлённые, не оттянутые……….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atrosanguineum</w:t>
      </w:r>
      <w:proofErr w:type="spellEnd"/>
      <w:r w:rsidRPr="00654131">
        <w:rPr>
          <w:b/>
          <w:i/>
          <w:sz w:val="28"/>
          <w:szCs w:val="28"/>
        </w:rPr>
        <w:t xml:space="preserve"> </w:t>
      </w:r>
      <w:r w:rsidRPr="00654131">
        <w:rPr>
          <w:b/>
          <w:sz w:val="28"/>
          <w:szCs w:val="28"/>
          <w:lang w:val="en-US"/>
        </w:rPr>
        <w:t>Kar</w:t>
      </w:r>
      <w:r w:rsidRPr="00654131">
        <w:rPr>
          <w:b/>
          <w:sz w:val="28"/>
          <w:szCs w:val="28"/>
        </w:rPr>
        <w:t xml:space="preserve">. </w:t>
      </w:r>
      <w:r w:rsidRPr="00654131">
        <w:rPr>
          <w:b/>
          <w:sz w:val="28"/>
          <w:szCs w:val="28"/>
          <w:lang w:val="en-US"/>
        </w:rPr>
        <w:t>et</w:t>
      </w:r>
      <w:r w:rsidRPr="00654131">
        <w:rPr>
          <w:b/>
          <w:sz w:val="28"/>
          <w:szCs w:val="28"/>
        </w:rPr>
        <w:t xml:space="preserve"> </w:t>
      </w:r>
      <w:proofErr w:type="spellStart"/>
      <w:r w:rsidRPr="00654131">
        <w:rPr>
          <w:b/>
          <w:sz w:val="28"/>
          <w:szCs w:val="28"/>
          <w:lang w:val="en-US"/>
        </w:rPr>
        <w:t>Kir</w:t>
      </w:r>
      <w:proofErr w:type="spellEnd"/>
      <w:r w:rsidRPr="00654131">
        <w:rPr>
          <w:b/>
          <w:sz w:val="28"/>
          <w:szCs w:val="28"/>
        </w:rPr>
        <w:t>.</w:t>
      </w:r>
    </w:p>
    <w:p w14:paraId="4E98092E"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Луковицы по 1-несколько прикреплены к короткому корневищу, продолговато-яйцевидные или яйцевидно-конические, с внутренними цельными, плёнчатыми, беловатыми, наружными кожистыми, жёсткими, буровато-серыми разламывающимися оболочками……………………………70</w:t>
      </w:r>
    </w:p>
    <w:p w14:paraId="39A501D4" w14:textId="77777777" w:rsidR="008F752A" w:rsidRPr="00654131" w:rsidRDefault="008F752A" w:rsidP="008325A4">
      <w:pPr>
        <w:spacing w:line="360" w:lineRule="auto"/>
        <w:ind w:left="142" w:hanging="142"/>
        <w:jc w:val="both"/>
        <w:rPr>
          <w:sz w:val="28"/>
          <w:szCs w:val="28"/>
        </w:rPr>
      </w:pPr>
      <w:r w:rsidRPr="00654131">
        <w:rPr>
          <w:sz w:val="28"/>
          <w:szCs w:val="28"/>
        </w:rPr>
        <w:t>— Луковицы по несколько прикреплены к горизонтальному корневищу, цилиндроконические, наружными сильно сетчатыми рыжевато-бурыми оболочками……………………………………………………………………….71</w:t>
      </w:r>
    </w:p>
    <w:p w14:paraId="0A43ECDF" w14:textId="32160AE8"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 xml:space="preserve">Листья в числе 1-2, дудчатые, цилиндрические или при основании полуцилиндрические, 2-6 мм в диаметре, короче стебля, по нервам шероховатые; стебель бороздчатый, сильно шероховатый, до 1/2-1/3 одетый шероховатыми, расставленными влагалищами листьев……. </w:t>
      </w:r>
      <w:r w:rsidR="00FD7078">
        <w:rPr>
          <w:b/>
          <w:i/>
          <w:sz w:val="28"/>
          <w:szCs w:val="28"/>
        </w:rPr>
        <w:t>A. </w:t>
      </w:r>
      <w:r w:rsidRPr="00654131">
        <w:rPr>
          <w:b/>
          <w:i/>
          <w:sz w:val="28"/>
          <w:szCs w:val="28"/>
        </w:rPr>
        <w:t>karelinii</w:t>
      </w:r>
      <w:r w:rsidRPr="00654131">
        <w:rPr>
          <w:b/>
          <w:sz w:val="28"/>
          <w:szCs w:val="28"/>
        </w:rPr>
        <w:t xml:space="preserve"> Poljak</w:t>
      </w:r>
      <w:r w:rsidRPr="00654131">
        <w:rPr>
          <w:b/>
          <w:i/>
          <w:iCs/>
          <w:sz w:val="28"/>
          <w:szCs w:val="28"/>
          <w:lang w:val="en-US"/>
        </w:rPr>
        <w:t>.</w:t>
      </w:r>
    </w:p>
    <w:p w14:paraId="6AE2EC18" w14:textId="77777777" w:rsidR="008F752A" w:rsidRPr="00654131" w:rsidRDefault="008F752A" w:rsidP="008325A4">
      <w:pPr>
        <w:spacing w:line="360" w:lineRule="auto"/>
        <w:ind w:left="142" w:hanging="142"/>
        <w:jc w:val="both"/>
        <w:rPr>
          <w:sz w:val="28"/>
          <w:szCs w:val="28"/>
        </w:rPr>
      </w:pPr>
      <w:r w:rsidRPr="00654131">
        <w:rPr>
          <w:sz w:val="28"/>
          <w:szCs w:val="28"/>
        </w:rPr>
        <w:t>— Листья в числе 3-4 линейные, плоские, жёсткие, по краю шероховатые, к верхушке суженные короче стебля; стебель гладкий, ребристый, прямой или слегка дугообразно изогнутый, на 1/3 одетый расставленными, гладкими влагалищами листьев……………………………………………………………..78</w:t>
      </w:r>
    </w:p>
    <w:p w14:paraId="1E8840B1" w14:textId="1C173036"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 xml:space="preserve">Соцветие пучковатое или пучковато-полушаровидное, немногоцветковое; цветоножки равные, 1.5-3 раза длиннее листочков околоцветника, при </w:t>
      </w:r>
      <w:r w:rsidRPr="00654131">
        <w:rPr>
          <w:sz w:val="28"/>
          <w:szCs w:val="28"/>
        </w:rPr>
        <w:lastRenderedPageBreak/>
        <w:t>основании с малочисленными прицветниками; листочки полушаровидного околоцветника светло-розоватые с сильной грязно-пурпурной жилкой, 5-8 мм высоты, внутренние короче наружных, широкоэллиптические, с отогнутыми острыми кончиками; нити тычинок 1.5-2 раза короче листочков околоцветника, при основании на 1/3 между собой и с листочком околоцветника, выше коротко между собой сросшиеся, цельные из треугольного основания шиловидные, внутренние в 1.5-2 раза шире, почти широко-треугольные……………………………………..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oreoprasum</w:t>
      </w:r>
      <w:proofErr w:type="spellEnd"/>
      <w:r w:rsidRPr="00654131">
        <w:rPr>
          <w:sz w:val="28"/>
          <w:szCs w:val="28"/>
        </w:rPr>
        <w:t xml:space="preserve"> </w:t>
      </w:r>
      <w:proofErr w:type="spellStart"/>
      <w:r w:rsidRPr="00654131">
        <w:rPr>
          <w:b/>
          <w:sz w:val="28"/>
          <w:szCs w:val="28"/>
          <w:lang w:val="en-US"/>
        </w:rPr>
        <w:t>Schrenk</w:t>
      </w:r>
      <w:proofErr w:type="spellEnd"/>
      <w:r w:rsidRPr="00654131">
        <w:rPr>
          <w:sz w:val="28"/>
          <w:szCs w:val="28"/>
        </w:rPr>
        <w:t>.</w:t>
      </w:r>
    </w:p>
    <w:p w14:paraId="6C269666" w14:textId="06B4FEC1" w:rsidR="008F752A" w:rsidRPr="00654131" w:rsidRDefault="008F752A" w:rsidP="008325A4">
      <w:pPr>
        <w:spacing w:line="360" w:lineRule="auto"/>
        <w:ind w:left="142" w:hanging="142"/>
        <w:jc w:val="both"/>
        <w:rPr>
          <w:sz w:val="28"/>
          <w:szCs w:val="28"/>
        </w:rPr>
      </w:pPr>
      <w:r w:rsidRPr="00654131">
        <w:rPr>
          <w:sz w:val="28"/>
          <w:szCs w:val="28"/>
        </w:rPr>
        <w:t>— Соцветие шаровидное, многоцветковое, густое; цветоножки почти равные, внутренние немного длиннее, в 1-3 раза длиннее листочков околоцветника, толстые, нередко окрашенные, при основании с многочисленными прицветниками; листочки почти шаровидного околоцветника при основании вдавленные, зеленовато-белые по спинке зеленоватые или грязно-пурпурными толстыми жилками, около 3.5-4 мм высоты, широкоэллиптические, тупые, наружные лодочковидные немного короче внутренних; нити тычинок почти в 2 раза длиннее листочков околоцветника, при самом основании между собой и с листочком околоцветника сросшиеся, наружные из немного расширенного основания выше шиловидные, внутренние почти в 2 раза шире, на высоте 2/3 трапецевидно расширенные, с боковыми зубцами, выше шиловидные…………………………………………………</w:t>
      </w:r>
      <w:r w:rsidR="00FD7078">
        <w:rPr>
          <w:b/>
          <w:i/>
          <w:sz w:val="28"/>
          <w:szCs w:val="28"/>
          <w:lang w:val="ky-KG"/>
        </w:rPr>
        <w:t>A. </w:t>
      </w:r>
      <w:r w:rsidRPr="00654131">
        <w:rPr>
          <w:b/>
          <w:i/>
          <w:sz w:val="28"/>
          <w:szCs w:val="28"/>
        </w:rPr>
        <w:t>oreoscordum</w:t>
      </w:r>
      <w:r w:rsidRPr="00654131">
        <w:rPr>
          <w:sz w:val="28"/>
          <w:szCs w:val="28"/>
        </w:rPr>
        <w:t xml:space="preserve"> </w:t>
      </w:r>
      <w:r w:rsidRPr="00654131">
        <w:rPr>
          <w:b/>
          <w:sz w:val="28"/>
          <w:szCs w:val="28"/>
        </w:rPr>
        <w:t>Vved</w:t>
      </w:r>
      <w:r w:rsidRPr="00654131">
        <w:rPr>
          <w:sz w:val="28"/>
          <w:szCs w:val="28"/>
        </w:rPr>
        <w:t>.</w:t>
      </w:r>
    </w:p>
    <w:p w14:paraId="1F64A791"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Цветоножки неравные, при основании с прицветниками……………..……..73</w:t>
      </w:r>
    </w:p>
    <w:p w14:paraId="737D175A" w14:textId="77777777" w:rsidR="008F752A" w:rsidRPr="00654131" w:rsidRDefault="008F752A" w:rsidP="008325A4">
      <w:pPr>
        <w:spacing w:line="360" w:lineRule="auto"/>
        <w:ind w:left="142" w:hanging="142"/>
        <w:jc w:val="both"/>
        <w:rPr>
          <w:b/>
          <w:sz w:val="28"/>
          <w:szCs w:val="28"/>
        </w:rPr>
      </w:pPr>
      <w:r w:rsidRPr="00654131">
        <w:rPr>
          <w:sz w:val="28"/>
          <w:szCs w:val="28"/>
        </w:rPr>
        <w:t>— Цветоножки неравные, при основании обычно без прицветников………….75</w:t>
      </w:r>
    </w:p>
    <w:p w14:paraId="20F5C1F2"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узкоколокольчатого околоцветника почти белые с пурпурными жилками, 5-8 мм высоты, равные, ланцетные или продолговато-ланцетные, островатые; цветоножки неравные, равны или в 2 раза длиннее листочков околоцветника; нити тычинок в 1.5 раза короче листочков околоцветника, при основании 1/4 между собой и с листочком околоцветника сросшиеся, цельные, из треугольного основания……………………………………………………….74</w:t>
      </w:r>
    </w:p>
    <w:p w14:paraId="0F1E2A46" w14:textId="77777777" w:rsidR="008F752A" w:rsidRPr="00654131" w:rsidRDefault="008F752A" w:rsidP="008325A4">
      <w:pPr>
        <w:spacing w:line="360" w:lineRule="auto"/>
        <w:ind w:left="142" w:hanging="142"/>
        <w:jc w:val="both"/>
        <w:rPr>
          <w:b/>
          <w:sz w:val="28"/>
          <w:szCs w:val="28"/>
        </w:rPr>
      </w:pPr>
      <w:r w:rsidRPr="00654131">
        <w:rPr>
          <w:b/>
          <w:sz w:val="28"/>
          <w:szCs w:val="28"/>
        </w:rPr>
        <w:t xml:space="preserve">— </w:t>
      </w:r>
      <w:r w:rsidRPr="00654131">
        <w:rPr>
          <w:sz w:val="28"/>
          <w:szCs w:val="28"/>
        </w:rPr>
        <w:t xml:space="preserve">Листочки узкоколокольчатого околоцветника грязновато или розово-фиолетовые с более темной жилкой, неравные, при основании вдавленные, </w:t>
      </w:r>
      <w:r w:rsidRPr="00654131">
        <w:rPr>
          <w:sz w:val="28"/>
          <w:szCs w:val="28"/>
        </w:rPr>
        <w:lastRenderedPageBreak/>
        <w:t>наружные линейно-ланцетные или ланцетные, на 1/4 длиннее внутренних ланцетных или продолговато-ланцетных, туповатые, или коротко заострённые………………………………………………………………………..77</w:t>
      </w:r>
    </w:p>
    <w:p w14:paraId="13486C3D" w14:textId="0BAEACD8"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Нити внутренних тычинок от основания постепенно к верхушке суженные, в 3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teretifolium</w:t>
      </w:r>
      <w:proofErr w:type="spellEnd"/>
      <w:r w:rsidRPr="00654131">
        <w:rPr>
          <w:sz w:val="28"/>
          <w:szCs w:val="28"/>
        </w:rPr>
        <w:t xml:space="preserve"> </w:t>
      </w:r>
      <w:r w:rsidRPr="00654131">
        <w:rPr>
          <w:b/>
          <w:sz w:val="28"/>
          <w:szCs w:val="28"/>
          <w:lang w:val="en-US"/>
        </w:rPr>
        <w:t>Regel</w:t>
      </w:r>
    </w:p>
    <w:p w14:paraId="5C6D2B76" w14:textId="1E9F20F4" w:rsidR="008F752A" w:rsidRPr="00654131" w:rsidRDefault="008F752A" w:rsidP="008325A4">
      <w:pPr>
        <w:spacing w:line="360" w:lineRule="auto"/>
        <w:ind w:left="142" w:hanging="142"/>
        <w:jc w:val="both"/>
        <w:rPr>
          <w:b/>
          <w:sz w:val="28"/>
          <w:szCs w:val="28"/>
        </w:rPr>
      </w:pPr>
      <w:r w:rsidRPr="00654131">
        <w:rPr>
          <w:sz w:val="28"/>
          <w:szCs w:val="28"/>
        </w:rPr>
        <w:t>— Нити тычинок из треугольного, у внутренних в 2 раза более широкого, основания резко шиловидные………………………….……..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korolkowii</w:t>
      </w:r>
      <w:proofErr w:type="spellEnd"/>
      <w:r w:rsidRPr="00654131">
        <w:rPr>
          <w:sz w:val="28"/>
          <w:szCs w:val="28"/>
        </w:rPr>
        <w:t xml:space="preserve"> </w:t>
      </w:r>
      <w:r w:rsidRPr="00654131">
        <w:rPr>
          <w:b/>
          <w:sz w:val="28"/>
          <w:szCs w:val="28"/>
          <w:lang w:val="en-US"/>
        </w:rPr>
        <w:t>Regel</w:t>
      </w:r>
    </w:p>
    <w:p w14:paraId="63293CC2"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колокольчатого околоцветника бледнорозовые, розовые или розово-фиолетовые, 7-14 мм высоты, реже наружные на 1/4 короче, линейно-ланцетные, ланцетные или продолговато-ланцетные, оттянутые, острые; цветоножки неравные, внутренние немного длиннее, равны или в 2-(3) раза длиннее листочков околоцветника………………………………………………76</w:t>
      </w:r>
    </w:p>
    <w:p w14:paraId="400CD816" w14:textId="77777777" w:rsidR="008F752A" w:rsidRPr="00654131" w:rsidRDefault="008F752A" w:rsidP="008325A4">
      <w:pPr>
        <w:spacing w:line="360" w:lineRule="auto"/>
        <w:ind w:left="142" w:hanging="142"/>
        <w:jc w:val="both"/>
        <w:rPr>
          <w:b/>
          <w:sz w:val="28"/>
          <w:szCs w:val="28"/>
        </w:rPr>
      </w:pPr>
      <w:r w:rsidRPr="00654131">
        <w:rPr>
          <w:sz w:val="28"/>
          <w:szCs w:val="28"/>
        </w:rPr>
        <w:t>— Листочки ширококолокольчатого околоцветника красновато-фиолетовые или жёлтые, тогда столбик выдаётся из околоцветника; цветоножки равные, с многочисленными прицветниками, в 2-4 раза длиннее околоцветника</w:t>
      </w:r>
      <w:r w:rsidRPr="00654131">
        <w:rPr>
          <w:sz w:val="28"/>
          <w:szCs w:val="28"/>
        </w:rPr>
        <w:tab/>
        <w:t>………79</w:t>
      </w:r>
    </w:p>
    <w:p w14:paraId="47CA9643" w14:textId="33039489" w:rsidR="008F752A" w:rsidRPr="00654131" w:rsidRDefault="008F752A" w:rsidP="008325A4">
      <w:pPr>
        <w:pStyle w:val="a8"/>
        <w:numPr>
          <w:ilvl w:val="0"/>
          <w:numId w:val="16"/>
        </w:numPr>
        <w:spacing w:line="360" w:lineRule="auto"/>
        <w:ind w:left="142" w:hanging="142"/>
        <w:jc w:val="both"/>
        <w:rPr>
          <w:rFonts w:ascii="Times New Roman" w:eastAsia="Cambria" w:hAnsi="Times New Roman"/>
          <w:b/>
          <w:sz w:val="28"/>
          <w:szCs w:val="28"/>
          <w:lang w:val="ru-RU"/>
        </w:rPr>
      </w:pPr>
      <w:r w:rsidRPr="00654131">
        <w:rPr>
          <w:rFonts w:ascii="Times New Roman" w:hAnsi="Times New Roman"/>
          <w:sz w:val="28"/>
          <w:szCs w:val="28"/>
          <w:lang w:val="ru-RU"/>
        </w:rPr>
        <w:t>Листья плоские, 3-5-(10) мм в диаметре, серповидно отогнутые, пыльники фиолетовые………………………</w:t>
      </w:r>
      <w:proofErr w:type="gramStart"/>
      <w:r w:rsidRPr="00654131">
        <w:rPr>
          <w:rFonts w:ascii="Times New Roman" w:hAnsi="Times New Roman"/>
          <w:sz w:val="28"/>
          <w:szCs w:val="28"/>
          <w:lang w:val="ru-RU"/>
        </w:rPr>
        <w:t>…….</w:t>
      </w:r>
      <w:proofErr w:type="gramEnd"/>
      <w:r w:rsidRPr="00654131">
        <w:rPr>
          <w:rFonts w:ascii="Times New Roman" w:hAnsi="Times New Roman"/>
          <w:sz w:val="28"/>
          <w:szCs w:val="28"/>
          <w:lang w:val="ru-RU"/>
        </w:rPr>
        <w:t>.……… </w:t>
      </w:r>
      <w:r w:rsidR="00FD7078">
        <w:rPr>
          <w:rFonts w:ascii="Times New Roman" w:eastAsia="Cambria" w:hAnsi="Times New Roman"/>
          <w:b/>
          <w:i/>
          <w:sz w:val="28"/>
          <w:szCs w:val="28"/>
        </w:rPr>
        <w:t>A. </w:t>
      </w:r>
      <w:proofErr w:type="spellStart"/>
      <w:r w:rsidRPr="00654131">
        <w:rPr>
          <w:rFonts w:ascii="Times New Roman" w:eastAsia="Cambria" w:hAnsi="Times New Roman"/>
          <w:b/>
          <w:i/>
          <w:sz w:val="28"/>
          <w:szCs w:val="28"/>
        </w:rPr>
        <w:t>xiphopetalum</w:t>
      </w:r>
      <w:proofErr w:type="spellEnd"/>
      <w:r w:rsidRPr="00654131">
        <w:rPr>
          <w:rFonts w:ascii="Times New Roman" w:eastAsia="Cambria" w:hAnsi="Times New Roman"/>
          <w:sz w:val="28"/>
          <w:szCs w:val="28"/>
          <w:lang w:val="ru-RU"/>
        </w:rPr>
        <w:t xml:space="preserve"> </w:t>
      </w:r>
      <w:r w:rsidRPr="00654131">
        <w:rPr>
          <w:rFonts w:ascii="Times New Roman" w:eastAsia="Cambria" w:hAnsi="Times New Roman"/>
          <w:b/>
          <w:sz w:val="28"/>
          <w:szCs w:val="28"/>
        </w:rPr>
        <w:t>Aitch</w:t>
      </w:r>
      <w:r w:rsidRPr="00654131">
        <w:rPr>
          <w:rFonts w:ascii="Times New Roman" w:eastAsia="Cambria" w:hAnsi="Times New Roman"/>
          <w:b/>
          <w:sz w:val="28"/>
          <w:szCs w:val="28"/>
          <w:lang w:val="ru-RU"/>
        </w:rPr>
        <w:t xml:space="preserve">. &amp; </w:t>
      </w:r>
      <w:r w:rsidRPr="00654131">
        <w:rPr>
          <w:rFonts w:ascii="Times New Roman" w:eastAsia="Cambria" w:hAnsi="Times New Roman"/>
          <w:b/>
          <w:sz w:val="28"/>
          <w:szCs w:val="28"/>
        </w:rPr>
        <w:t>Baker</w:t>
      </w:r>
      <w:r w:rsidRPr="00654131">
        <w:rPr>
          <w:rFonts w:ascii="Times New Roman" w:eastAsia="Cambria" w:hAnsi="Times New Roman"/>
          <w:b/>
          <w:sz w:val="28"/>
          <w:szCs w:val="28"/>
          <w:lang w:val="ru-RU"/>
        </w:rPr>
        <w:t>.</w:t>
      </w:r>
    </w:p>
    <w:p w14:paraId="41F3731D" w14:textId="06D4F955" w:rsidR="008F752A" w:rsidRPr="00654131" w:rsidRDefault="008F752A" w:rsidP="008325A4">
      <w:pPr>
        <w:spacing w:line="360" w:lineRule="auto"/>
        <w:ind w:left="142" w:hanging="142"/>
        <w:jc w:val="both"/>
        <w:rPr>
          <w:sz w:val="28"/>
          <w:szCs w:val="28"/>
        </w:rPr>
      </w:pPr>
      <w:r w:rsidRPr="00654131">
        <w:rPr>
          <w:b/>
          <w:i/>
          <w:sz w:val="28"/>
          <w:szCs w:val="28"/>
          <w:lang w:val="ky-KG"/>
        </w:rPr>
        <w:t xml:space="preserve">— </w:t>
      </w:r>
      <w:r w:rsidRPr="00654131">
        <w:rPr>
          <w:sz w:val="28"/>
          <w:szCs w:val="28"/>
          <w:lang w:val="ky-KG"/>
        </w:rPr>
        <w:t>Листья желобчатые, 1-3 мм в диаметре, пыльники желтые....................................................................................</w:t>
      </w:r>
      <w:r w:rsidR="00FD7078">
        <w:rPr>
          <w:b/>
          <w:i/>
          <w:sz w:val="28"/>
          <w:szCs w:val="28"/>
          <w:lang w:val="ky-KG"/>
        </w:rPr>
        <w:t>A. </w:t>
      </w:r>
      <w:r w:rsidRPr="00654131">
        <w:rPr>
          <w:b/>
          <w:i/>
          <w:sz w:val="28"/>
          <w:szCs w:val="28"/>
          <w:lang w:val="ky-KG"/>
        </w:rPr>
        <w:t>barsczewskii</w:t>
      </w:r>
      <w:r w:rsidRPr="00654131">
        <w:rPr>
          <w:sz w:val="28"/>
          <w:szCs w:val="28"/>
          <w:lang w:val="ky-KG"/>
        </w:rPr>
        <w:t xml:space="preserve"> </w:t>
      </w:r>
      <w:r w:rsidRPr="00654131">
        <w:rPr>
          <w:b/>
          <w:sz w:val="28"/>
          <w:szCs w:val="28"/>
          <w:lang w:val="ky-KG"/>
        </w:rPr>
        <w:t>Lipsky</w:t>
      </w:r>
    </w:p>
    <w:p w14:paraId="3393F328" w14:textId="1B74952E"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в 2 раза короче листочков околоцветника, при основании на 1/2 между собой и с листочком околоцветника сросшиеся, цельные, наружные треугольно-шиловидные, незначительно короче внутренних, которых почти в 2-3 раза шире наружных; завязь на верхушке снабжена зубчиками, образующими коронку…………………………………</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stephanophorum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4DE41448" w14:textId="26AAE855" w:rsidR="008F752A" w:rsidRPr="00654131" w:rsidRDefault="008F752A" w:rsidP="008325A4">
      <w:pPr>
        <w:spacing w:line="360" w:lineRule="auto"/>
        <w:ind w:left="142" w:hanging="142"/>
        <w:jc w:val="both"/>
        <w:rPr>
          <w:sz w:val="28"/>
          <w:szCs w:val="28"/>
        </w:rPr>
      </w:pPr>
      <w:r w:rsidRPr="00654131">
        <w:rPr>
          <w:sz w:val="28"/>
          <w:szCs w:val="28"/>
        </w:rPr>
        <w:t>— Нити тычинок равны или едва длиннее листочков околоцветника, равные, при основании на 1/7-1/6 между собой и с листочком околоцветника сросшиеся, наружные треугольно-шиловидные, внутренние узко-треугольные, в 1.5 раза шире наружных, цветоножки немногочисленными прицветниками……………………………………………..</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dolichostylum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41EAE453" w14:textId="60839246"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lastRenderedPageBreak/>
        <w:t>Соцветие многоцветковое, густое; листочки колокольчатого околоцветника розовые, с сильной пурпурной жилкой, 4-5 мм высоты, эллиптические или продолговато-эллиптические, тупые, наружные немного короче; нити тычинок обычно немного длиннее листочков околоцветника, при основании между собой и с листочком околоцветника сросшиеся, наружные шиловидные, внутренние при основании коротко двузубые, реже с длинными зубцами или цельные, с тремя ярко выраженными белыми рельефами………………………………………………………</w:t>
      </w:r>
      <w:r w:rsidR="00FD7078">
        <w:rPr>
          <w:b/>
          <w:i/>
          <w:sz w:val="28"/>
          <w:szCs w:val="28"/>
          <w:lang w:val="en-US"/>
        </w:rPr>
        <w:t>A</w:t>
      </w:r>
      <w:r w:rsidR="00FD7078" w:rsidRPr="004120E4">
        <w:rPr>
          <w:b/>
          <w:i/>
          <w:sz w:val="28"/>
          <w:szCs w:val="28"/>
          <w:lang w:val="ru-RU"/>
        </w:rPr>
        <w:t>.</w:t>
      </w:r>
      <w:r w:rsidR="00FD7078">
        <w:rPr>
          <w:b/>
          <w:i/>
          <w:sz w:val="28"/>
          <w:szCs w:val="28"/>
          <w:lang w:val="en-US"/>
        </w:rPr>
        <w:t> </w:t>
      </w:r>
      <w:r w:rsidRPr="00654131">
        <w:rPr>
          <w:b/>
          <w:i/>
          <w:sz w:val="28"/>
          <w:szCs w:val="28"/>
          <w:lang w:val="en-US"/>
        </w:rPr>
        <w:t>strictum</w:t>
      </w:r>
      <w:r w:rsidRPr="00654131">
        <w:rPr>
          <w:b/>
          <w:i/>
          <w:sz w:val="28"/>
          <w:szCs w:val="28"/>
        </w:rPr>
        <w:t xml:space="preserve"> </w:t>
      </w:r>
      <w:proofErr w:type="spellStart"/>
      <w:r w:rsidRPr="00654131">
        <w:rPr>
          <w:b/>
          <w:sz w:val="28"/>
          <w:szCs w:val="28"/>
          <w:lang w:val="en-US"/>
        </w:rPr>
        <w:t>Schard</w:t>
      </w:r>
      <w:proofErr w:type="spellEnd"/>
      <w:r w:rsidRPr="00654131">
        <w:rPr>
          <w:sz w:val="28"/>
          <w:szCs w:val="28"/>
        </w:rPr>
        <w:t>.</w:t>
      </w:r>
    </w:p>
    <w:p w14:paraId="6B4619A5" w14:textId="44118907" w:rsidR="008F752A" w:rsidRPr="00654131" w:rsidRDefault="008F752A" w:rsidP="008325A4">
      <w:pPr>
        <w:spacing w:line="360" w:lineRule="auto"/>
        <w:ind w:left="142" w:hanging="142"/>
        <w:jc w:val="both"/>
        <w:rPr>
          <w:sz w:val="28"/>
          <w:szCs w:val="28"/>
        </w:rPr>
      </w:pPr>
      <w:r w:rsidRPr="00654131">
        <w:rPr>
          <w:sz w:val="28"/>
          <w:szCs w:val="28"/>
        </w:rPr>
        <w:t>— Соцветие малоцветковое, рыхлое; листочки ширококолокольчатого околоцветника светло-пурпурные с более темной жилкой, 4.5-5 мм высоты, короткозаостренные, внутренние линейно-продолговатые, немного уже и длиннее наружных яйцевидных, вогнутых во внутрь; нити тычинок немного длиннее листочков околоцветника, цельные, при основании 1/4 между собой и с листочком околоцветника, выше между собой очень коротко сросшиеся, равные, внутренние 1.5 раза шире наружных……………...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gracillimum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7B52B271"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Луковицы скучены по нескольку, прикреплены к восходящему корневищу, цилиндрически-конические с бурыми сетчатыми оболочками…………….….80</w:t>
      </w:r>
    </w:p>
    <w:p w14:paraId="2E94A1A5" w14:textId="77777777" w:rsidR="008F752A" w:rsidRPr="00654131" w:rsidRDefault="008F752A" w:rsidP="008325A4">
      <w:pPr>
        <w:spacing w:line="360" w:lineRule="auto"/>
        <w:ind w:left="142" w:hanging="142"/>
        <w:jc w:val="both"/>
        <w:rPr>
          <w:sz w:val="28"/>
          <w:szCs w:val="28"/>
        </w:rPr>
      </w:pPr>
      <w:r w:rsidRPr="00654131">
        <w:rPr>
          <w:sz w:val="28"/>
          <w:szCs w:val="28"/>
        </w:rPr>
        <w:t>— Луковицы по 2-несколько прикреплены к короткому корневищу, цилиндрически-конические, с бурыми кожистыми, почти цельными оболочками………………………………………………………………………..81</w:t>
      </w:r>
    </w:p>
    <w:p w14:paraId="170A15E1" w14:textId="1B0496F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Стебель 15-35 см высоты, бороздчатый, очень шероховатый, почти волосистый, при основании или на 1/4 одетый волосистыми влагалищами листьев; листья в числе 3-4, линейные, обычно волосистые, реже только по краю, значительно короче стебля; нити тычинок длиннее листочков околоцветника, или немного короче листочков околоцветника, при самом основании между собой и с околоцветником сросшиеся, цельные, из немного расширенного основания шиловидные, внутренние в 1.5 раза шире наружных, равные; столбик не выдаётся из листочков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trachyoscordum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78F61188" w14:textId="622172DA" w:rsidR="008F752A" w:rsidRPr="00654131" w:rsidRDefault="008F752A" w:rsidP="008325A4">
      <w:pPr>
        <w:spacing w:line="360" w:lineRule="auto"/>
        <w:ind w:left="142" w:hanging="142"/>
        <w:jc w:val="both"/>
        <w:rPr>
          <w:sz w:val="28"/>
          <w:szCs w:val="28"/>
        </w:rPr>
      </w:pPr>
      <w:r w:rsidRPr="00654131">
        <w:rPr>
          <w:sz w:val="28"/>
          <w:szCs w:val="28"/>
        </w:rPr>
        <w:lastRenderedPageBreak/>
        <w:t>— Стебли 25-60 см высоты, по жилкам сосочковато-щероховатые, при основании одетые почти мохнатыми влагалищами листьев; листья в числе 4-5 линейные, серповидные, значительно короче стеблей, снизу и по краю или реже с обеих сторон сосочковато-волосистые; нити тычинок равны листочкам околоцветника или почти до 1.5 раза короче их, при самом основании между собой и с околоцветником сросшиеся, из треугольного, у внутренних в 2 раза более широкого основания шиловидные; столбик выдаётся из листочков околоцветника…………………………………………………</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eriocoleum</w:t>
      </w:r>
      <w:proofErr w:type="spellEnd"/>
      <w:r w:rsidRPr="00654131">
        <w:rPr>
          <w:b/>
          <w:i/>
          <w:sz w:val="28"/>
          <w:szCs w:val="28"/>
        </w:rPr>
        <w:t> </w:t>
      </w:r>
      <w:proofErr w:type="spellStart"/>
      <w:r w:rsidRPr="00654131">
        <w:rPr>
          <w:b/>
          <w:sz w:val="28"/>
          <w:szCs w:val="28"/>
          <w:lang w:val="en-US"/>
        </w:rPr>
        <w:t>Vved</w:t>
      </w:r>
      <w:proofErr w:type="spellEnd"/>
      <w:r w:rsidRPr="00654131">
        <w:rPr>
          <w:b/>
          <w:sz w:val="28"/>
          <w:szCs w:val="28"/>
        </w:rPr>
        <w:t>.</w:t>
      </w:r>
    </w:p>
    <w:p w14:paraId="130B8279" w14:textId="77777777"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Листья в числе 3-5 широколинейные, чаще короче стебля; стебель 1/3-1/2 одет расставленными влагалищами листьев; цветоножки равные, длиннее листочков околоцветника, при основании с прицветниками или без; листочки яйцевидного околоцветника белые, бледножелтые, розовые, обычно равные или внутренние немного длиннее наружных, острые; нити тычинок длиннее листочков околоцветника, выше сращения с листочком околоцветника межу собой свободные или сросшиеся, цельные, равные; чехол с коротким или с длинным в несколько раз превышающий основание носиком; соцветие шаровидное, многоцветковое…………………………………………………….82</w:t>
      </w:r>
    </w:p>
    <w:p w14:paraId="3B991D5F" w14:textId="77777777" w:rsidR="008F752A" w:rsidRPr="00654131" w:rsidRDefault="008F752A" w:rsidP="008325A4">
      <w:pPr>
        <w:spacing w:line="360" w:lineRule="auto"/>
        <w:ind w:left="142" w:hanging="142"/>
        <w:jc w:val="both"/>
        <w:rPr>
          <w:sz w:val="28"/>
          <w:szCs w:val="28"/>
        </w:rPr>
      </w:pPr>
      <w:r w:rsidRPr="00654131">
        <w:rPr>
          <w:sz w:val="28"/>
          <w:szCs w:val="28"/>
        </w:rPr>
        <w:t>— Листья в числе 3-4 узко-линейные, нитевидные, в основном расположены ближе к основанию, короче стебля; цветоножки равные, немного короче или немного длиннее листочков околоцветника, при основании с прицветниками или без; листочки яйцевидного околоцветника белые, бледножелтые, розовые, пурпурные, тупые, неравные; нити тычинок короче или равны листочкам околоцветника, равные/неравные иногда почти зубчатые по бокам; чехол мелкий с длинным носиком, иногда до 3 раз превышающим соцветие; соцветие чаще полушаровидное, немногоцветковое…………………………...89</w:t>
      </w:r>
    </w:p>
    <w:p w14:paraId="7C088EF0"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 xml:space="preserve">Луковицы по 1-3 прикреплены к короткому корневищу, с кожистыми, раскалывающимися оболочками; стебель 30-70 см высоты; листья в числе 4-7; чехол плотный, в 2-4 раза длиннее соцветия, с длинным носиком, остающийся; цветоножки почти в 1.5 раза длиннее листочков околоцветника, при основании </w:t>
      </w:r>
      <w:r w:rsidRPr="00654131">
        <w:rPr>
          <w:sz w:val="28"/>
          <w:szCs w:val="28"/>
        </w:rPr>
        <w:lastRenderedPageBreak/>
        <w:t>с прицветниками; нити тычинок длиннее листочков околоцветника; между собой свободные…………………………………………………………..83</w:t>
      </w:r>
    </w:p>
    <w:p w14:paraId="6F608DB0" w14:textId="77777777" w:rsidR="008F752A" w:rsidRPr="00654131" w:rsidRDefault="008F752A" w:rsidP="008325A4">
      <w:pPr>
        <w:spacing w:line="360" w:lineRule="auto"/>
        <w:ind w:left="142" w:hanging="142"/>
        <w:jc w:val="both"/>
        <w:rPr>
          <w:b/>
          <w:sz w:val="28"/>
          <w:szCs w:val="28"/>
        </w:rPr>
      </w:pPr>
      <w:r w:rsidRPr="00654131">
        <w:rPr>
          <w:sz w:val="28"/>
          <w:szCs w:val="28"/>
        </w:rPr>
        <w:t xml:space="preserve">— </w:t>
      </w:r>
      <w:r w:rsidRPr="00654131">
        <w:rPr>
          <w:sz w:val="28"/>
          <w:szCs w:val="28"/>
          <w:lang w:val="ky-KG"/>
        </w:rPr>
        <w:t xml:space="preserve">Луковицы по 1-2 прикреплены к вертикальному или косо-восходящему корневищу, с кожистыми, цельными </w:t>
      </w:r>
      <w:r w:rsidRPr="00654131">
        <w:rPr>
          <w:sz w:val="28"/>
          <w:szCs w:val="28"/>
        </w:rPr>
        <w:t>тусклыми</w:t>
      </w:r>
      <w:r w:rsidRPr="00654131">
        <w:rPr>
          <w:sz w:val="28"/>
          <w:szCs w:val="28"/>
          <w:lang w:val="ky-KG"/>
        </w:rPr>
        <w:t xml:space="preserve"> оболочками</w:t>
      </w:r>
      <w:r w:rsidRPr="00654131">
        <w:rPr>
          <w:sz w:val="28"/>
          <w:szCs w:val="28"/>
        </w:rPr>
        <w:t>;</w:t>
      </w:r>
      <w:r w:rsidRPr="00654131">
        <w:rPr>
          <w:sz w:val="28"/>
          <w:szCs w:val="28"/>
          <w:lang w:val="ky-KG"/>
        </w:rPr>
        <w:t xml:space="preserve"> стебель мощный, 22-84 см высоты; листья в числе 5-7, широколинейные, серповидно-изогнутые; чехол равный соцветию, коротко заостренный, </w:t>
      </w:r>
      <w:r w:rsidRPr="00654131">
        <w:rPr>
          <w:sz w:val="28"/>
          <w:szCs w:val="28"/>
        </w:rPr>
        <w:t>остающийся</w:t>
      </w:r>
      <w:r w:rsidRPr="00654131">
        <w:rPr>
          <w:sz w:val="28"/>
          <w:szCs w:val="28"/>
          <w:lang w:val="ky-KG"/>
        </w:rPr>
        <w:t>; цветоножки при основании без прицветников; нити тычинок выше сращения с листочком околоцветника между собой спаянные, образуя кольцо</w:t>
      </w:r>
      <w:r w:rsidRPr="00654131">
        <w:rPr>
          <w:sz w:val="28"/>
          <w:szCs w:val="28"/>
        </w:rPr>
        <w:t>…………..</w:t>
      </w:r>
      <w:r w:rsidRPr="00654131">
        <w:rPr>
          <w:sz w:val="28"/>
          <w:szCs w:val="28"/>
          <w:lang w:val="ky-KG"/>
        </w:rPr>
        <w:t>84</w:t>
      </w:r>
    </w:p>
    <w:p w14:paraId="6628868E" w14:textId="0C68086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яйцевидно-колокольчатого околоцветника 4 мм высоты, бледно-жёлтые, с зеленоватой или реже грязно-зелёной жилкой, эллиптические, тупые с коротким остроконечием, наружные немного короче внутренних……………………………………………….</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petraeum</w:t>
      </w:r>
      <w:proofErr w:type="spellEnd"/>
      <w:r w:rsidRPr="00654131">
        <w:rPr>
          <w:sz w:val="28"/>
          <w:szCs w:val="28"/>
        </w:rPr>
        <w:t xml:space="preserve"> </w:t>
      </w:r>
      <w:r w:rsidRPr="00654131">
        <w:rPr>
          <w:b/>
          <w:sz w:val="28"/>
          <w:szCs w:val="28"/>
          <w:lang w:val="en-US"/>
        </w:rPr>
        <w:t>Kar</w:t>
      </w:r>
      <w:r w:rsidRPr="00654131">
        <w:rPr>
          <w:b/>
          <w:sz w:val="28"/>
          <w:szCs w:val="28"/>
        </w:rPr>
        <w:t xml:space="preserve">. </w:t>
      </w:r>
      <w:r w:rsidRPr="00654131">
        <w:rPr>
          <w:b/>
          <w:sz w:val="28"/>
          <w:szCs w:val="28"/>
          <w:lang w:val="en-US"/>
        </w:rPr>
        <w:t>et</w:t>
      </w:r>
      <w:r w:rsidRPr="00654131">
        <w:rPr>
          <w:b/>
          <w:sz w:val="28"/>
          <w:szCs w:val="28"/>
        </w:rPr>
        <w:t xml:space="preserve"> </w:t>
      </w:r>
      <w:proofErr w:type="spellStart"/>
      <w:r w:rsidRPr="00654131">
        <w:rPr>
          <w:b/>
          <w:sz w:val="28"/>
          <w:szCs w:val="28"/>
          <w:lang w:val="en-US"/>
        </w:rPr>
        <w:t>Kir</w:t>
      </w:r>
      <w:proofErr w:type="spellEnd"/>
      <w:r w:rsidRPr="00654131">
        <w:rPr>
          <w:b/>
          <w:sz w:val="28"/>
          <w:szCs w:val="28"/>
        </w:rPr>
        <w:t>.</w:t>
      </w:r>
    </w:p>
    <w:p w14:paraId="3BBEEBE6" w14:textId="2800A2B9" w:rsidR="008F752A" w:rsidRPr="00654131" w:rsidRDefault="008F752A" w:rsidP="008325A4">
      <w:pPr>
        <w:spacing w:line="360" w:lineRule="auto"/>
        <w:ind w:left="142" w:hanging="142"/>
        <w:jc w:val="both"/>
        <w:rPr>
          <w:b/>
          <w:sz w:val="28"/>
          <w:szCs w:val="28"/>
        </w:rPr>
      </w:pPr>
      <w:r w:rsidRPr="00654131">
        <w:rPr>
          <w:sz w:val="28"/>
          <w:szCs w:val="28"/>
        </w:rPr>
        <w:t>— Листочки яйцевидного околоцветника 4-4.5 мм высоты, бледно-розовые, более темной жилкой, продолговато-ланцетные, острые, обычно равные……………………………………………..</w:t>
      </w:r>
      <w:r w:rsidR="00FD7078">
        <w:rPr>
          <w:b/>
          <w:i/>
          <w:iCs/>
          <w:sz w:val="28"/>
          <w:szCs w:val="28"/>
          <w:lang w:val="en-US"/>
        </w:rPr>
        <w:t>A</w:t>
      </w:r>
      <w:r w:rsidR="00FD7078" w:rsidRPr="004120E4">
        <w:rPr>
          <w:b/>
          <w:i/>
          <w:iCs/>
          <w:sz w:val="28"/>
          <w:szCs w:val="28"/>
          <w:lang w:val="ru-RU"/>
        </w:rPr>
        <w:t>.</w:t>
      </w:r>
      <w:r w:rsidR="00FD7078">
        <w:rPr>
          <w:b/>
          <w:i/>
          <w:iCs/>
          <w:sz w:val="28"/>
          <w:szCs w:val="28"/>
          <w:lang w:val="en-US"/>
        </w:rPr>
        <w:t> </w:t>
      </w:r>
      <w:proofErr w:type="spellStart"/>
      <w:r w:rsidRPr="00654131">
        <w:rPr>
          <w:b/>
          <w:i/>
          <w:iCs/>
          <w:sz w:val="28"/>
          <w:szCs w:val="28"/>
          <w:lang w:val="en-US"/>
        </w:rPr>
        <w:t>kirilovii</w:t>
      </w:r>
      <w:proofErr w:type="spellEnd"/>
      <w:r w:rsidRPr="00654131">
        <w:rPr>
          <w:sz w:val="28"/>
          <w:szCs w:val="28"/>
          <w:lang w:val="en-US"/>
        </w:rPr>
        <w:t> </w:t>
      </w:r>
      <w:proofErr w:type="gramStart"/>
      <w:r w:rsidRPr="00654131">
        <w:rPr>
          <w:b/>
          <w:sz w:val="28"/>
          <w:szCs w:val="28"/>
          <w:lang w:val="en-US"/>
        </w:rPr>
        <w:t>N</w:t>
      </w:r>
      <w:r w:rsidRPr="00654131">
        <w:rPr>
          <w:b/>
          <w:sz w:val="28"/>
          <w:szCs w:val="28"/>
        </w:rPr>
        <w:t>.</w:t>
      </w:r>
      <w:r w:rsidRPr="00654131">
        <w:rPr>
          <w:b/>
          <w:sz w:val="28"/>
          <w:szCs w:val="28"/>
          <w:lang w:val="en-US"/>
        </w:rPr>
        <w:t>Friesen</w:t>
      </w:r>
      <w:proofErr w:type="gramEnd"/>
      <w:r w:rsidRPr="00654131">
        <w:rPr>
          <w:b/>
          <w:sz w:val="28"/>
          <w:szCs w:val="28"/>
        </w:rPr>
        <w:t xml:space="preserve"> &amp; </w:t>
      </w:r>
      <w:proofErr w:type="spellStart"/>
      <w:r w:rsidRPr="00654131">
        <w:rPr>
          <w:b/>
          <w:sz w:val="28"/>
          <w:szCs w:val="28"/>
          <w:lang w:val="en-US"/>
        </w:rPr>
        <w:t>Seregin</w:t>
      </w:r>
      <w:proofErr w:type="spellEnd"/>
    </w:p>
    <w:p w14:paraId="266CA921"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lang w:val="ky-KG"/>
        </w:rPr>
        <w:t xml:space="preserve">Листочки </w:t>
      </w:r>
      <w:r w:rsidRPr="00654131">
        <w:rPr>
          <w:sz w:val="28"/>
          <w:szCs w:val="28"/>
        </w:rPr>
        <w:t>яйцевидно-</w:t>
      </w:r>
      <w:r w:rsidRPr="00654131">
        <w:rPr>
          <w:sz w:val="28"/>
          <w:szCs w:val="28"/>
          <w:lang w:val="ky-KG"/>
        </w:rPr>
        <w:t>колокольчатого околоцветника розовые с малозаметной жилкой, 5-7 мм высоты, тупые, наружные продолговатые или продолговато-яйцевидные, на 1/4 короче внутренних обратно-яйцевидных и или обратно-продолговато-яйцевидных.....................</w:t>
      </w:r>
      <w:r w:rsidRPr="00654131">
        <w:rPr>
          <w:b/>
          <w:i/>
          <w:sz w:val="28"/>
          <w:szCs w:val="28"/>
          <w:lang w:val="ky-KG"/>
        </w:rPr>
        <w:t>А. polyphyllum</w:t>
      </w:r>
      <w:r w:rsidRPr="00654131">
        <w:rPr>
          <w:i/>
          <w:sz w:val="28"/>
          <w:szCs w:val="28"/>
          <w:lang w:val="ky-KG"/>
        </w:rPr>
        <w:t xml:space="preserve"> </w:t>
      </w:r>
      <w:r w:rsidRPr="00654131">
        <w:rPr>
          <w:b/>
          <w:sz w:val="28"/>
          <w:szCs w:val="28"/>
          <w:lang w:val="ky-KG"/>
        </w:rPr>
        <w:t>Kar. et Kir.</w:t>
      </w:r>
    </w:p>
    <w:p w14:paraId="31A110E9" w14:textId="77777777" w:rsidR="008F752A" w:rsidRPr="00654131" w:rsidRDefault="008F752A" w:rsidP="008325A4">
      <w:pPr>
        <w:spacing w:line="360" w:lineRule="auto"/>
        <w:ind w:left="142" w:hanging="142"/>
        <w:jc w:val="both"/>
        <w:rPr>
          <w:sz w:val="28"/>
          <w:szCs w:val="28"/>
        </w:rPr>
      </w:pPr>
      <w:r w:rsidRPr="00654131">
        <w:rPr>
          <w:b/>
          <w:sz w:val="28"/>
          <w:szCs w:val="28"/>
          <w:lang w:val="ky-KG"/>
        </w:rPr>
        <w:t xml:space="preserve">— </w:t>
      </w:r>
      <w:r w:rsidRPr="00654131">
        <w:rPr>
          <w:sz w:val="28"/>
          <w:szCs w:val="28"/>
        </w:rPr>
        <w:t>Листочки чашеобразного околоцветника белые, с жирной зелёной жилкой, 4-5 мм высоты, ланцетные, остроконечные, наружные иногда выемчатые, незначительно короче внутренних………………………………………………85</w:t>
      </w:r>
    </w:p>
    <w:p w14:paraId="0B127DC9" w14:textId="3A950F9B"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Луковицы по 1-нескольку прикреплены к короткому корневищу; стебель 1/2 заключён в шероховатые, широко расставленные, конопатые влагалища листьев; цветоножки в 3-4 раза длиннее листочков околоцветника, с прицветниками; нити тычинок в 1/3 длиннее листочков околоцветника, свободные…………………………………………………</w:t>
      </w:r>
      <w:r w:rsidR="00FD7078">
        <w:rPr>
          <w:b/>
          <w:i/>
          <w:sz w:val="28"/>
          <w:szCs w:val="28"/>
          <w:lang w:val="ky-KG"/>
        </w:rPr>
        <w:t>A. </w:t>
      </w:r>
      <w:r w:rsidRPr="00654131">
        <w:rPr>
          <w:b/>
          <w:bCs/>
          <w:i/>
          <w:iCs/>
          <w:sz w:val="28"/>
          <w:szCs w:val="28"/>
          <w:lang w:val="ky-KG" w:eastAsia="en-GB"/>
        </w:rPr>
        <w:t xml:space="preserve">marmoratum </w:t>
      </w:r>
      <w:r w:rsidRPr="00654131">
        <w:rPr>
          <w:b/>
          <w:sz w:val="28"/>
          <w:szCs w:val="28"/>
          <w:lang w:val="ky-KG"/>
        </w:rPr>
        <w:t>Seregin</w:t>
      </w:r>
    </w:p>
    <w:p w14:paraId="5F7031E7" w14:textId="77777777" w:rsidR="008F752A" w:rsidRPr="00654131" w:rsidRDefault="008F752A" w:rsidP="008325A4">
      <w:pPr>
        <w:spacing w:line="360" w:lineRule="auto"/>
        <w:ind w:left="142" w:hanging="142"/>
        <w:jc w:val="both"/>
        <w:rPr>
          <w:sz w:val="28"/>
          <w:szCs w:val="28"/>
        </w:rPr>
      </w:pPr>
      <w:r w:rsidRPr="00654131">
        <w:rPr>
          <w:sz w:val="28"/>
          <w:szCs w:val="28"/>
        </w:rPr>
        <w:t xml:space="preserve">— Луковицы по 1-несколько прикреплены к корневищу, образуют довольно плотную дернину; стебель 30-105 см высоты, почти до 1/2 заключён в гладкие, широко расставленные влагалища листьев; цветоножки 1.5-3 раза длиннее </w:t>
      </w:r>
      <w:r w:rsidRPr="00654131">
        <w:rPr>
          <w:sz w:val="28"/>
          <w:szCs w:val="28"/>
        </w:rPr>
        <w:lastRenderedPageBreak/>
        <w:t>околоцветника, без прицветников; нити тычинок в 1.5 раза длиннее листочков околоцветника, свободные……………………………………………………..86</w:t>
      </w:r>
    </w:p>
    <w:p w14:paraId="6E37595C" w14:textId="0ACC3650"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Листочки колокольчатого околоцветника розовые с малозаметной жилкой, 4-6 мм высоты, наружные ланцетные или продолговато-ланцетные, немного короче внутренних продолговатых или продолговато-эллиптических</w:t>
      </w:r>
      <w:r w:rsidRPr="00654131">
        <w:rPr>
          <w:sz w:val="28"/>
          <w:szCs w:val="28"/>
          <w:lang w:val="en-US"/>
        </w:rPr>
        <w:t> </w:t>
      </w:r>
      <w:r w:rsidRPr="00654131">
        <w:rPr>
          <w:sz w:val="28"/>
          <w:szCs w:val="28"/>
        </w:rPr>
        <w:t>………………………………………........</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hymenorrhizum</w:t>
      </w:r>
      <w:proofErr w:type="spellEnd"/>
      <w:r w:rsidRPr="00654131">
        <w:rPr>
          <w:b/>
          <w:sz w:val="28"/>
          <w:szCs w:val="28"/>
        </w:rPr>
        <w:t xml:space="preserve"> </w:t>
      </w:r>
      <w:proofErr w:type="spellStart"/>
      <w:r w:rsidRPr="00654131">
        <w:rPr>
          <w:b/>
          <w:sz w:val="28"/>
          <w:szCs w:val="28"/>
          <w:lang w:val="en-US"/>
        </w:rPr>
        <w:t>Ldb</w:t>
      </w:r>
      <w:proofErr w:type="spellEnd"/>
      <w:r w:rsidRPr="00654131">
        <w:rPr>
          <w:sz w:val="28"/>
          <w:szCs w:val="28"/>
        </w:rPr>
        <w:t>.</w:t>
      </w:r>
    </w:p>
    <w:p w14:paraId="5C6C1495" w14:textId="77777777" w:rsidR="008F752A" w:rsidRPr="00654131" w:rsidRDefault="008F752A" w:rsidP="008325A4">
      <w:pPr>
        <w:spacing w:line="360" w:lineRule="auto"/>
        <w:ind w:left="142" w:hanging="142"/>
        <w:jc w:val="both"/>
        <w:rPr>
          <w:sz w:val="28"/>
          <w:szCs w:val="28"/>
        </w:rPr>
      </w:pPr>
      <w:r w:rsidRPr="00654131">
        <w:rPr>
          <w:sz w:val="28"/>
          <w:szCs w:val="28"/>
        </w:rPr>
        <w:t>— Листочки ширококолокольчатого околоцветника розовые с малозаметной жилкой, блестящие, 6-9 мм высоты, почти равные, линейно-ланцетные……..87</w:t>
      </w:r>
    </w:p>
    <w:p w14:paraId="395E8334" w14:textId="25DB10E4" w:rsidR="008F752A" w:rsidRPr="00654131" w:rsidRDefault="008F752A" w:rsidP="008325A4">
      <w:pPr>
        <w:numPr>
          <w:ilvl w:val="0"/>
          <w:numId w:val="16"/>
        </w:numPr>
        <w:spacing w:line="360" w:lineRule="auto"/>
        <w:ind w:left="142" w:hanging="142"/>
        <w:jc w:val="both"/>
        <w:rPr>
          <w:sz w:val="28"/>
          <w:szCs w:val="28"/>
        </w:rPr>
      </w:pPr>
      <w:r w:rsidRPr="00654131">
        <w:rPr>
          <w:sz w:val="28"/>
          <w:szCs w:val="28"/>
        </w:rPr>
        <w:t>Нити тычинок немного короче или до 1.5 раза длиннее листочков околоцветника, выше сращения с листочком околоцветника между собой очень коротко сросшиеся, спаянные, образуя кольцо……………………………………………………</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platyspathum</w:t>
      </w:r>
      <w:proofErr w:type="spellEnd"/>
      <w:r w:rsidRPr="00654131">
        <w:rPr>
          <w:sz w:val="28"/>
          <w:szCs w:val="28"/>
        </w:rPr>
        <w:t> </w:t>
      </w:r>
      <w:proofErr w:type="spellStart"/>
      <w:r w:rsidRPr="00654131">
        <w:rPr>
          <w:b/>
          <w:sz w:val="28"/>
          <w:szCs w:val="28"/>
          <w:lang w:val="en-US"/>
        </w:rPr>
        <w:t>Schrenk</w:t>
      </w:r>
      <w:proofErr w:type="spellEnd"/>
      <w:r w:rsidRPr="00654131">
        <w:rPr>
          <w:sz w:val="28"/>
          <w:szCs w:val="28"/>
        </w:rPr>
        <w:t>.</w:t>
      </w:r>
    </w:p>
    <w:p w14:paraId="79DC2B04" w14:textId="77777777" w:rsidR="008F752A" w:rsidRPr="00654131" w:rsidRDefault="008F752A" w:rsidP="008325A4">
      <w:pPr>
        <w:spacing w:line="360" w:lineRule="auto"/>
        <w:ind w:left="142" w:hanging="142"/>
        <w:jc w:val="both"/>
        <w:rPr>
          <w:sz w:val="28"/>
          <w:szCs w:val="28"/>
        </w:rPr>
      </w:pPr>
      <w:r w:rsidRPr="00654131">
        <w:rPr>
          <w:sz w:val="28"/>
          <w:szCs w:val="28"/>
        </w:rPr>
        <w:t>— Нити тычинок в 1.5 раза длиннее листочков околоцветника, выше сращения с листочком околоцветника свободные…………………………………………88</w:t>
      </w:r>
    </w:p>
    <w:p w14:paraId="0E6B4373" w14:textId="59187C00"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Листочки яйцевидного околоцветника бледно-желтовато-зеленоватые, розовеющие, продолговато-ланцетные, острые, 3-4.5 мм высоты, наружные немного короче внутренних; чехол остающийся, в 1.5-3 раза длиннее соцветия, с носиком длина, которого превышает ширину основания чехла; цветоножки с малочисленными прицветниками; нити тычинок в 1.5 раза длиннее листочков околоцветника, между собой свободные...</w:t>
      </w:r>
      <w:r w:rsidR="00FD7078">
        <w:rPr>
          <w:b/>
          <w:i/>
          <w:sz w:val="28"/>
          <w:szCs w:val="28"/>
        </w:rPr>
        <w:t>A. </w:t>
      </w:r>
      <w:r w:rsidRPr="00654131">
        <w:rPr>
          <w:b/>
          <w:i/>
          <w:sz w:val="28"/>
          <w:szCs w:val="28"/>
        </w:rPr>
        <w:t>talassicum</w:t>
      </w:r>
      <w:r w:rsidRPr="00654131">
        <w:rPr>
          <w:sz w:val="28"/>
          <w:szCs w:val="28"/>
        </w:rPr>
        <w:t xml:space="preserve"> </w:t>
      </w:r>
      <w:r w:rsidRPr="00654131">
        <w:rPr>
          <w:b/>
          <w:sz w:val="28"/>
          <w:szCs w:val="28"/>
        </w:rPr>
        <w:t>Rgl</w:t>
      </w:r>
      <w:r w:rsidRPr="00654131">
        <w:rPr>
          <w:sz w:val="28"/>
          <w:szCs w:val="28"/>
        </w:rPr>
        <w:t>.</w:t>
      </w:r>
    </w:p>
    <w:p w14:paraId="44074428" w14:textId="77777777" w:rsidR="008F752A" w:rsidRPr="00654131" w:rsidRDefault="008F752A" w:rsidP="008325A4">
      <w:pPr>
        <w:numPr>
          <w:ilvl w:val="0"/>
          <w:numId w:val="16"/>
        </w:numPr>
        <w:spacing w:line="360" w:lineRule="auto"/>
        <w:ind w:left="142" w:hanging="142"/>
        <w:jc w:val="both"/>
        <w:rPr>
          <w:b/>
          <w:sz w:val="28"/>
          <w:szCs w:val="28"/>
        </w:rPr>
      </w:pPr>
      <w:r w:rsidRPr="00654131">
        <w:rPr>
          <w:sz w:val="28"/>
          <w:szCs w:val="28"/>
        </w:rPr>
        <w:t>Соцветие полушаровидное, немногоцветковое, рыхлое; цветоножки равные, равны или немного длиннее листочков околоцветника, при основании без прицветников или немногочисленными прицветниками………...…………….90</w:t>
      </w:r>
    </w:p>
    <w:p w14:paraId="65CE80E7" w14:textId="77777777" w:rsidR="008F752A" w:rsidRPr="00654131" w:rsidRDefault="008F752A" w:rsidP="008325A4">
      <w:pPr>
        <w:spacing w:line="360" w:lineRule="auto"/>
        <w:ind w:left="142" w:hanging="142"/>
        <w:jc w:val="both"/>
        <w:rPr>
          <w:sz w:val="28"/>
          <w:szCs w:val="28"/>
        </w:rPr>
      </w:pPr>
      <w:r w:rsidRPr="00654131">
        <w:rPr>
          <w:sz w:val="28"/>
          <w:szCs w:val="28"/>
        </w:rPr>
        <w:t>— Соцветие шаровидное, очень густое, многоцветковое; цветоножки в 3-4 раза длиннее листочков околоцветника, без прицветников…………………………91</w:t>
      </w:r>
    </w:p>
    <w:p w14:paraId="3E341DF9" w14:textId="63A7F135" w:rsidR="008F752A" w:rsidRPr="00654131" w:rsidRDefault="008F752A" w:rsidP="008325A4">
      <w:pPr>
        <w:numPr>
          <w:ilvl w:val="0"/>
          <w:numId w:val="16"/>
        </w:numPr>
        <w:autoSpaceDE w:val="0"/>
        <w:autoSpaceDN w:val="0"/>
        <w:adjustRightInd w:val="0"/>
        <w:spacing w:line="360" w:lineRule="auto"/>
        <w:ind w:left="142" w:hanging="142"/>
        <w:jc w:val="both"/>
        <w:rPr>
          <w:b/>
          <w:sz w:val="28"/>
          <w:szCs w:val="28"/>
        </w:rPr>
      </w:pPr>
      <w:r w:rsidRPr="00654131">
        <w:rPr>
          <w:sz w:val="28"/>
          <w:szCs w:val="28"/>
        </w:rPr>
        <w:t>Листочки колокольчатого околоцветника пурпурные с более темной жилкой, около 5 мм высоты, продолговатые, туповатые, почти равные; чехол без носика; нити тычинок в 1.5 раза длиннее листочков околоцветника, выше сращения с листочков околоцветника свободные, цельные, равные…………………………………………………………..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jucundum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706E9D31" w14:textId="12C2DFCF" w:rsidR="008F752A" w:rsidRPr="00654131" w:rsidRDefault="008F752A" w:rsidP="008325A4">
      <w:pPr>
        <w:autoSpaceDE w:val="0"/>
        <w:autoSpaceDN w:val="0"/>
        <w:adjustRightInd w:val="0"/>
        <w:spacing w:line="360" w:lineRule="auto"/>
        <w:ind w:left="142" w:hanging="142"/>
        <w:jc w:val="both"/>
        <w:rPr>
          <w:sz w:val="28"/>
          <w:szCs w:val="28"/>
        </w:rPr>
      </w:pPr>
      <w:r w:rsidRPr="00654131">
        <w:rPr>
          <w:sz w:val="28"/>
          <w:szCs w:val="28"/>
        </w:rPr>
        <w:lastRenderedPageBreak/>
        <w:t>— Листочки колокольчатого околоцветника розовые с пурпурной жилкой, лодочкообразные, наружные короче внутренних, островатые; чехол с носиком равным или в 2 раза превышающим основание чехла; нити тычинок почти равные, выше сращения с листочков околоцветника свободные, в 1.5 раза длиннее листочков околоцветника, наружные шиловидные, внутренние иногда боковыми зубцами……………………………………………</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kokanicum</w:t>
      </w:r>
      <w:proofErr w:type="spellEnd"/>
      <w:r w:rsidRPr="00654131">
        <w:rPr>
          <w:sz w:val="28"/>
          <w:szCs w:val="28"/>
        </w:rPr>
        <w:t xml:space="preserve"> </w:t>
      </w:r>
      <w:r w:rsidRPr="00654131">
        <w:rPr>
          <w:b/>
          <w:sz w:val="28"/>
          <w:szCs w:val="28"/>
          <w:lang w:val="en-US"/>
        </w:rPr>
        <w:t>Regel</w:t>
      </w:r>
    </w:p>
    <w:p w14:paraId="5E91426E" w14:textId="7110F81F" w:rsidR="008F752A" w:rsidRPr="00654131" w:rsidRDefault="008F752A" w:rsidP="008325A4">
      <w:pPr>
        <w:numPr>
          <w:ilvl w:val="0"/>
          <w:numId w:val="16"/>
        </w:numPr>
        <w:autoSpaceDE w:val="0"/>
        <w:autoSpaceDN w:val="0"/>
        <w:adjustRightInd w:val="0"/>
        <w:spacing w:line="360" w:lineRule="auto"/>
        <w:ind w:left="142" w:hanging="142"/>
        <w:jc w:val="both"/>
        <w:rPr>
          <w:b/>
          <w:sz w:val="28"/>
          <w:szCs w:val="28"/>
        </w:rPr>
      </w:pPr>
      <w:r w:rsidRPr="00654131">
        <w:rPr>
          <w:sz w:val="28"/>
          <w:szCs w:val="28"/>
        </w:rPr>
        <w:t>Листочки околоцветника светло-зелёные, зелёной жилкой с коричневым налётом, наружные листочки околоцветника яйцевидные, короче внутренних эллиптических; чехол двудольный, меньший с широкоугольным основанием, более крупный с почти округлым основанием и плоским носиком 6-8 см длины; нити тычинок почти в 1.5-2 раза длиннее листочков околоцветника, выше сращения с листочком околоцветника коротко между собой сросшиеся, спаянные в кольцо, равные………………………..</w:t>
      </w:r>
      <w:r w:rsidR="00FD7078">
        <w:rPr>
          <w:b/>
          <w:i/>
          <w:spacing w:val="2"/>
          <w:sz w:val="28"/>
          <w:szCs w:val="28"/>
          <w:lang w:val="en-US"/>
        </w:rPr>
        <w:t>A</w:t>
      </w:r>
      <w:r w:rsidR="00FD7078" w:rsidRPr="004120E4">
        <w:rPr>
          <w:b/>
          <w:i/>
          <w:spacing w:val="2"/>
          <w:sz w:val="28"/>
          <w:szCs w:val="28"/>
          <w:lang w:val="ru-RU"/>
        </w:rPr>
        <w:t>.</w:t>
      </w:r>
      <w:r w:rsidR="00FD7078">
        <w:rPr>
          <w:b/>
          <w:i/>
          <w:spacing w:val="2"/>
          <w:sz w:val="28"/>
          <w:szCs w:val="28"/>
          <w:lang w:val="en-US"/>
        </w:rPr>
        <w:t> </w:t>
      </w:r>
      <w:r w:rsidRPr="00654131">
        <w:rPr>
          <w:b/>
          <w:i/>
          <w:spacing w:val="2"/>
          <w:sz w:val="28"/>
          <w:szCs w:val="28"/>
          <w:lang w:val="ky-KG"/>
        </w:rPr>
        <w:t>cisferganense</w:t>
      </w:r>
      <w:r w:rsidRPr="00654131">
        <w:rPr>
          <w:b/>
          <w:spacing w:val="2"/>
          <w:sz w:val="28"/>
          <w:szCs w:val="28"/>
          <w:lang w:val="ky-KG"/>
        </w:rPr>
        <w:t xml:space="preserve"> R.</w:t>
      </w:r>
      <w:proofErr w:type="gramStart"/>
      <w:r w:rsidRPr="00654131">
        <w:rPr>
          <w:b/>
          <w:spacing w:val="2"/>
          <w:sz w:val="28"/>
          <w:szCs w:val="28"/>
          <w:lang w:val="ky-KG"/>
        </w:rPr>
        <w:t>M.Fritsch</w:t>
      </w:r>
      <w:proofErr w:type="gramEnd"/>
    </w:p>
    <w:p w14:paraId="05AE69E1" w14:textId="77777777" w:rsidR="008F752A" w:rsidRPr="00654131" w:rsidRDefault="008F752A" w:rsidP="008325A4">
      <w:pPr>
        <w:autoSpaceDE w:val="0"/>
        <w:autoSpaceDN w:val="0"/>
        <w:adjustRightInd w:val="0"/>
        <w:spacing w:line="360" w:lineRule="auto"/>
        <w:ind w:left="142" w:hanging="142"/>
        <w:jc w:val="both"/>
        <w:rPr>
          <w:sz w:val="28"/>
          <w:szCs w:val="28"/>
        </w:rPr>
      </w:pPr>
      <w:r w:rsidRPr="00654131">
        <w:rPr>
          <w:b/>
          <w:spacing w:val="2"/>
          <w:sz w:val="28"/>
          <w:szCs w:val="28"/>
          <w:lang w:val="ky-KG"/>
        </w:rPr>
        <w:t xml:space="preserve">— </w:t>
      </w:r>
      <w:r w:rsidRPr="00654131">
        <w:rPr>
          <w:sz w:val="28"/>
          <w:szCs w:val="28"/>
        </w:rPr>
        <w:t>Листочки почти шаровидного околоцветника светло-жёлтые, бледно-розовые, с более темной жилкой, 5-6 мм высоты, яйцевидные, тупые, наружные иногда выемчатые, незначительно короче внутренних; чехол немного длиннее соцветия, с носиком приблизительно равным основанию чехла, изредка носик чехла до 4-5 раз превышает основание чехла; нити тычинок почти в 1.5 раза длиннее листочков околоцветника, выше сращения с листочком околоцветника между собой свободные, шиловидные, цельные, равные……………………………………………………………………………..92</w:t>
      </w:r>
    </w:p>
    <w:p w14:paraId="0F209024" w14:textId="63455D6D" w:rsidR="008F752A" w:rsidRPr="00654131" w:rsidRDefault="008F752A" w:rsidP="008325A4">
      <w:pPr>
        <w:numPr>
          <w:ilvl w:val="0"/>
          <w:numId w:val="16"/>
        </w:numPr>
        <w:autoSpaceDE w:val="0"/>
        <w:autoSpaceDN w:val="0"/>
        <w:adjustRightInd w:val="0"/>
        <w:spacing w:line="360" w:lineRule="auto"/>
        <w:ind w:left="142" w:hanging="142"/>
        <w:jc w:val="both"/>
        <w:rPr>
          <w:b/>
          <w:spacing w:val="2"/>
          <w:sz w:val="28"/>
          <w:szCs w:val="28"/>
          <w:lang w:val="ky-KG"/>
        </w:rPr>
      </w:pPr>
      <w:r w:rsidRPr="00654131">
        <w:rPr>
          <w:sz w:val="28"/>
          <w:szCs w:val="28"/>
        </w:rPr>
        <w:t>Стебель цилиндрический, нередко слегка дугообразно изогнутый, 15-42 см высоты, при основании одетый, гладкими, полуцилиндрическими влагалищами листьев……………………………………..</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tianschanicum</w:t>
      </w:r>
      <w:proofErr w:type="spellEnd"/>
      <w:r w:rsidRPr="00654131">
        <w:rPr>
          <w:sz w:val="28"/>
          <w:szCs w:val="28"/>
        </w:rPr>
        <w:t xml:space="preserve"> </w:t>
      </w:r>
      <w:proofErr w:type="spellStart"/>
      <w:r w:rsidRPr="00654131">
        <w:rPr>
          <w:b/>
          <w:sz w:val="28"/>
          <w:szCs w:val="28"/>
          <w:lang w:val="en-US"/>
        </w:rPr>
        <w:t>Rupr</w:t>
      </w:r>
      <w:proofErr w:type="spellEnd"/>
      <w:r w:rsidRPr="00654131">
        <w:rPr>
          <w:sz w:val="28"/>
          <w:szCs w:val="28"/>
        </w:rPr>
        <w:t>.</w:t>
      </w:r>
    </w:p>
    <w:p w14:paraId="6F467FC7" w14:textId="77777777" w:rsidR="008F752A" w:rsidRPr="00654131" w:rsidRDefault="008F752A" w:rsidP="008325A4">
      <w:pPr>
        <w:autoSpaceDE w:val="0"/>
        <w:autoSpaceDN w:val="0"/>
        <w:adjustRightInd w:val="0"/>
        <w:spacing w:line="360" w:lineRule="auto"/>
        <w:ind w:left="142" w:hanging="142"/>
        <w:jc w:val="both"/>
        <w:rPr>
          <w:sz w:val="28"/>
          <w:szCs w:val="28"/>
        </w:rPr>
      </w:pPr>
      <w:r w:rsidRPr="00654131">
        <w:rPr>
          <w:sz w:val="28"/>
          <w:szCs w:val="28"/>
        </w:rPr>
        <w:t>— Стебель прямой, мощный, гладкий, 60-100 см высоты, до 1/2 одетый расставленными влагалищами линейных, к верхушке суженных листьев…...93</w:t>
      </w:r>
    </w:p>
    <w:p w14:paraId="7EA0F92A" w14:textId="55C7BBBA" w:rsidR="008F752A" w:rsidRPr="00654131" w:rsidRDefault="008F752A" w:rsidP="008325A4">
      <w:pPr>
        <w:numPr>
          <w:ilvl w:val="0"/>
          <w:numId w:val="16"/>
        </w:numPr>
        <w:autoSpaceDE w:val="0"/>
        <w:autoSpaceDN w:val="0"/>
        <w:adjustRightInd w:val="0"/>
        <w:spacing w:line="360" w:lineRule="auto"/>
        <w:ind w:left="142" w:hanging="142"/>
        <w:jc w:val="both"/>
        <w:rPr>
          <w:b/>
          <w:sz w:val="28"/>
          <w:szCs w:val="28"/>
        </w:rPr>
      </w:pPr>
      <w:r w:rsidRPr="00654131">
        <w:rPr>
          <w:sz w:val="28"/>
          <w:szCs w:val="28"/>
        </w:rPr>
        <w:t xml:space="preserve">Соцветие шаровидное, густое, многоцветковое; цветоножки в 2-3 раза длиннее листочков околоцветника, при основании с многочисленными прицветниками; листочки яйцевидно-колокольчатого околоцветника при основании вдавленные, зеленовато-жёлтые, 4-5 мм высоты, наружные немного </w:t>
      </w:r>
      <w:r w:rsidRPr="00654131">
        <w:rPr>
          <w:sz w:val="28"/>
          <w:szCs w:val="28"/>
        </w:rPr>
        <w:lastRenderedPageBreak/>
        <w:t>короче внутренних; нити тычинок в 1.5 раза длиннее листочков околоцветника, равные, выше сращения с листочком околоцветника между собой очень коротко сросшиеся, образуя кольцо, цельные……...</w:t>
      </w:r>
      <w:r w:rsidR="00FD7078">
        <w:rPr>
          <w:b/>
          <w:i/>
          <w:sz w:val="28"/>
          <w:szCs w:val="28"/>
        </w:rPr>
        <w:t>A. </w:t>
      </w:r>
      <w:r w:rsidRPr="00654131">
        <w:rPr>
          <w:b/>
          <w:i/>
          <w:sz w:val="28"/>
          <w:szCs w:val="28"/>
        </w:rPr>
        <w:t>obliquum</w:t>
      </w:r>
      <w:r w:rsidRPr="00654131">
        <w:rPr>
          <w:sz w:val="28"/>
          <w:szCs w:val="28"/>
        </w:rPr>
        <w:t xml:space="preserve"> </w:t>
      </w:r>
      <w:r w:rsidRPr="00654131">
        <w:rPr>
          <w:b/>
          <w:sz w:val="28"/>
          <w:szCs w:val="28"/>
        </w:rPr>
        <w:t>L.</w:t>
      </w:r>
    </w:p>
    <w:p w14:paraId="0083B47A" w14:textId="77777777" w:rsidR="008F752A" w:rsidRPr="00654131" w:rsidRDefault="008F752A" w:rsidP="008325A4">
      <w:pPr>
        <w:autoSpaceDE w:val="0"/>
        <w:autoSpaceDN w:val="0"/>
        <w:adjustRightInd w:val="0"/>
        <w:spacing w:line="360" w:lineRule="auto"/>
        <w:ind w:left="142" w:hanging="142"/>
        <w:jc w:val="both"/>
        <w:rPr>
          <w:sz w:val="28"/>
          <w:szCs w:val="28"/>
        </w:rPr>
      </w:pPr>
      <w:r w:rsidRPr="00654131">
        <w:rPr>
          <w:b/>
          <w:sz w:val="28"/>
          <w:szCs w:val="28"/>
        </w:rPr>
        <w:t xml:space="preserve">— </w:t>
      </w:r>
      <w:r w:rsidRPr="00654131">
        <w:rPr>
          <w:sz w:val="28"/>
          <w:szCs w:val="28"/>
        </w:rPr>
        <w:t>Соцветие пучковатое, малоцветковое, рыхлое; цветоножки почти равные, равны или в 2 раза длиннее листочков околоцветника, при основании с прицветниками; листочки колокольчатого околоцветника розовые с более темной жилкой, 6-7 мм высоты, почти равные, линейно-ланцетные, туповатые; нити тычинок в 1.5 раза короче листочков околоцветника, почти до 1/2 между собой и с листочком околоцветника сросшиеся, цельные, из немного расширенного основания, шиловидные, почти равные……………………….94</w:t>
      </w:r>
    </w:p>
    <w:p w14:paraId="57AF554E" w14:textId="59584924" w:rsidR="008F752A" w:rsidRPr="00654131" w:rsidRDefault="008F752A" w:rsidP="008325A4">
      <w:pPr>
        <w:numPr>
          <w:ilvl w:val="0"/>
          <w:numId w:val="16"/>
        </w:numPr>
        <w:autoSpaceDE w:val="0"/>
        <w:autoSpaceDN w:val="0"/>
        <w:adjustRightInd w:val="0"/>
        <w:spacing w:line="360" w:lineRule="auto"/>
        <w:ind w:left="142" w:hanging="142"/>
        <w:jc w:val="both"/>
        <w:rPr>
          <w:b/>
          <w:sz w:val="28"/>
          <w:szCs w:val="28"/>
        </w:rPr>
      </w:pPr>
      <w:r w:rsidRPr="00654131">
        <w:rPr>
          <w:sz w:val="28"/>
          <w:szCs w:val="28"/>
        </w:rPr>
        <w:t>Луковицы обычно многочисленные, прикреплены к корневищу, образуя плотную дернину, удлиненно-яйцевидные, чаще почти цилиндрические, с кожистыми, желтовато-буроватыми, цельными, вверху раскалывающимися оболочками……………………………………………...…...</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setifolium</w:t>
      </w:r>
      <w:proofErr w:type="spellEnd"/>
      <w:r w:rsidRPr="00654131">
        <w:rPr>
          <w:sz w:val="28"/>
          <w:szCs w:val="28"/>
        </w:rPr>
        <w:t xml:space="preserve"> </w:t>
      </w:r>
      <w:proofErr w:type="spellStart"/>
      <w:r w:rsidRPr="00654131">
        <w:rPr>
          <w:b/>
          <w:sz w:val="28"/>
          <w:szCs w:val="28"/>
          <w:lang w:val="en-US"/>
        </w:rPr>
        <w:t>Schrenk</w:t>
      </w:r>
      <w:proofErr w:type="spellEnd"/>
    </w:p>
    <w:p w14:paraId="7C6878E2" w14:textId="77777777" w:rsidR="008F752A" w:rsidRPr="00654131" w:rsidRDefault="008F752A" w:rsidP="008325A4">
      <w:pPr>
        <w:numPr>
          <w:ilvl w:val="0"/>
          <w:numId w:val="17"/>
        </w:numPr>
        <w:autoSpaceDE w:val="0"/>
        <w:autoSpaceDN w:val="0"/>
        <w:adjustRightInd w:val="0"/>
        <w:spacing w:line="360" w:lineRule="auto"/>
        <w:ind w:left="142" w:hanging="142"/>
        <w:jc w:val="both"/>
        <w:rPr>
          <w:b/>
          <w:sz w:val="28"/>
          <w:szCs w:val="28"/>
        </w:rPr>
      </w:pPr>
      <w:r w:rsidRPr="00654131">
        <w:rPr>
          <w:sz w:val="28"/>
          <w:szCs w:val="28"/>
        </w:rPr>
        <w:t>Луковицы по нескольку прикреплены к косому корневищу, удлинённо-яйцевидные или почти цилиндрические, с кожистыми цельными оболочками, лишь у верхушки разорванными и несущими параллельное жилкование, стебель 10-40 см высоты…………………………………………………….…....95</w:t>
      </w:r>
    </w:p>
    <w:p w14:paraId="4EF282D1" w14:textId="73E14185" w:rsidR="008F752A" w:rsidRPr="00654131" w:rsidRDefault="008F752A" w:rsidP="008325A4">
      <w:pPr>
        <w:numPr>
          <w:ilvl w:val="0"/>
          <w:numId w:val="16"/>
        </w:numPr>
        <w:autoSpaceDE w:val="0"/>
        <w:autoSpaceDN w:val="0"/>
        <w:adjustRightInd w:val="0"/>
        <w:spacing w:line="360" w:lineRule="auto"/>
        <w:ind w:left="142" w:hanging="142"/>
        <w:jc w:val="both"/>
        <w:rPr>
          <w:b/>
          <w:sz w:val="28"/>
          <w:szCs w:val="28"/>
        </w:rPr>
      </w:pPr>
      <w:r w:rsidRPr="00654131">
        <w:rPr>
          <w:sz w:val="28"/>
          <w:szCs w:val="28"/>
        </w:rPr>
        <w:t>Нити тычинок короче околоцветника, внутренние в 2.5-3 раза шире, на высоте 3/4 внезапно суженные, иногда почти зубчатые; чехол с длинным носиком; соцветие полушаровидное, немногоцветковое, плотное; цветоножки почти равные, короче или длиннее листочков околоцветника, с прицветниками; стебель 10-40 см высоты, при основании заключён пленчатые влагалища листьев; листочки колокольчатого околоцветника розовые с пурпурной жилкой, 5-6 мм высоты, тупые ………………...</w:t>
      </w:r>
      <w:r w:rsidRPr="00654131">
        <w:rPr>
          <w:b/>
          <w:i/>
          <w:sz w:val="28"/>
          <w:szCs w:val="28"/>
        </w:rPr>
        <w:t xml:space="preserve"> </w:t>
      </w:r>
      <w:r w:rsidR="00FD7078">
        <w:rPr>
          <w:b/>
          <w:i/>
          <w:sz w:val="28"/>
          <w:szCs w:val="28"/>
          <w:lang w:val="en-US"/>
        </w:rPr>
        <w:t>A. </w:t>
      </w:r>
      <w:proofErr w:type="spellStart"/>
      <w:r w:rsidRPr="00654131">
        <w:rPr>
          <w:b/>
          <w:i/>
          <w:sz w:val="28"/>
          <w:szCs w:val="28"/>
          <w:lang w:val="en-US"/>
        </w:rPr>
        <w:t>alexandrae</w:t>
      </w:r>
      <w:proofErr w:type="spellEnd"/>
      <w:r w:rsidRPr="00654131">
        <w:rPr>
          <w:b/>
          <w:i/>
          <w:sz w:val="28"/>
          <w:szCs w:val="28"/>
          <w:lang w:val="en-US"/>
        </w:rPr>
        <w:t> </w:t>
      </w:r>
      <w:proofErr w:type="spellStart"/>
      <w:r w:rsidRPr="00654131">
        <w:rPr>
          <w:b/>
          <w:sz w:val="28"/>
          <w:szCs w:val="28"/>
          <w:lang w:val="en-US"/>
        </w:rPr>
        <w:t>Vved</w:t>
      </w:r>
      <w:proofErr w:type="spellEnd"/>
      <w:r w:rsidRPr="00654131">
        <w:rPr>
          <w:sz w:val="28"/>
          <w:szCs w:val="28"/>
        </w:rPr>
        <w:t>.</w:t>
      </w:r>
    </w:p>
    <w:p w14:paraId="48916A8F" w14:textId="1F2D971F" w:rsidR="008F752A" w:rsidRPr="00654131" w:rsidRDefault="008F752A" w:rsidP="008325A4">
      <w:pPr>
        <w:autoSpaceDE w:val="0"/>
        <w:autoSpaceDN w:val="0"/>
        <w:adjustRightInd w:val="0"/>
        <w:spacing w:line="360" w:lineRule="auto"/>
        <w:ind w:left="142" w:hanging="142"/>
        <w:jc w:val="both"/>
        <w:rPr>
          <w:sz w:val="28"/>
          <w:szCs w:val="28"/>
        </w:rPr>
      </w:pPr>
      <w:r w:rsidRPr="00654131">
        <w:rPr>
          <w:sz w:val="28"/>
          <w:szCs w:val="28"/>
        </w:rPr>
        <w:t xml:space="preserve">— Нити тычинок равны внутренним листочкам околоцветника, из треугольного основания нитевидные, цельные; чехол с длинным носиком; соцветие почти пучковатое, немногоцветковое; стебель 25-35 см высоты, до 1/2 заключён 2-4 влагалища листьев; цветоножки короче или длиннее листочков околоцветника, </w:t>
      </w:r>
      <w:r w:rsidRPr="00654131">
        <w:rPr>
          <w:sz w:val="28"/>
          <w:szCs w:val="28"/>
        </w:rPr>
        <w:lastRenderedPageBreak/>
        <w:t>с прицветниками; листочки колокольчатого околоцветника розовые с пурпурной жилкой, 5-6 мм высоты, острые…</w:t>
      </w:r>
      <w:r w:rsidR="00FD7078">
        <w:rPr>
          <w:b/>
          <w:i/>
          <w:sz w:val="28"/>
          <w:szCs w:val="28"/>
          <w:lang w:val="en-US"/>
        </w:rPr>
        <w:t>A</w:t>
      </w:r>
      <w:r w:rsidR="00FD7078" w:rsidRPr="004120E4">
        <w:rPr>
          <w:b/>
          <w:i/>
          <w:sz w:val="28"/>
          <w:szCs w:val="28"/>
          <w:lang w:val="ru-RU"/>
        </w:rPr>
        <w:t>.</w:t>
      </w:r>
      <w:r w:rsidR="00FD7078">
        <w:rPr>
          <w:b/>
          <w:i/>
          <w:sz w:val="28"/>
          <w:szCs w:val="28"/>
          <w:lang w:val="en-US"/>
        </w:rPr>
        <w:t> </w:t>
      </w:r>
      <w:proofErr w:type="spellStart"/>
      <w:r w:rsidRPr="00654131">
        <w:rPr>
          <w:b/>
          <w:i/>
          <w:sz w:val="28"/>
          <w:szCs w:val="28"/>
          <w:lang w:val="en-US"/>
        </w:rPr>
        <w:t>leptomorphum</w:t>
      </w:r>
      <w:proofErr w:type="spellEnd"/>
      <w:r w:rsidRPr="00654131">
        <w:rPr>
          <w:sz w:val="28"/>
          <w:szCs w:val="28"/>
        </w:rPr>
        <w:t xml:space="preserve"> </w:t>
      </w:r>
      <w:proofErr w:type="spellStart"/>
      <w:r w:rsidRPr="00654131">
        <w:rPr>
          <w:b/>
          <w:sz w:val="28"/>
          <w:szCs w:val="28"/>
          <w:lang w:val="en-US"/>
        </w:rPr>
        <w:t>Vved</w:t>
      </w:r>
      <w:proofErr w:type="spellEnd"/>
      <w:r w:rsidRPr="00654131">
        <w:rPr>
          <w:sz w:val="28"/>
          <w:szCs w:val="28"/>
        </w:rPr>
        <w:t>.</w:t>
      </w:r>
    </w:p>
    <w:p w14:paraId="0DB1D99A" w14:textId="77777777" w:rsidR="00F046AD" w:rsidRPr="00654131" w:rsidRDefault="00866C69" w:rsidP="008325A4">
      <w:pPr>
        <w:pStyle w:val="2"/>
        <w:spacing w:before="0" w:after="0"/>
        <w:rPr>
          <w:rStyle w:val="34"/>
          <w:rFonts w:ascii="Times New Roman" w:hAnsi="Times New Roman" w:cs="Times New Roman"/>
          <w:b/>
          <w:bCs w:val="0"/>
          <w:sz w:val="28"/>
          <w:szCs w:val="28"/>
          <w:shd w:val="clear" w:color="auto" w:fill="auto"/>
        </w:rPr>
      </w:pPr>
      <w:bookmarkStart w:id="152" w:name="_Toc114218548"/>
      <w:proofErr w:type="spellStart"/>
      <w:r w:rsidRPr="00654131">
        <w:rPr>
          <w:rStyle w:val="34"/>
          <w:rFonts w:ascii="Times New Roman" w:hAnsi="Times New Roman" w:cs="Times New Roman"/>
          <w:b/>
          <w:bCs w:val="0"/>
          <w:sz w:val="28"/>
          <w:szCs w:val="28"/>
          <w:shd w:val="clear" w:color="auto" w:fill="auto"/>
        </w:rPr>
        <w:t>Заключение</w:t>
      </w:r>
      <w:proofErr w:type="spellEnd"/>
      <w:r w:rsidRPr="00654131">
        <w:rPr>
          <w:rStyle w:val="34"/>
          <w:rFonts w:ascii="Times New Roman" w:hAnsi="Times New Roman" w:cs="Times New Roman"/>
          <w:b/>
          <w:bCs w:val="0"/>
          <w:sz w:val="28"/>
          <w:szCs w:val="28"/>
          <w:shd w:val="clear" w:color="auto" w:fill="auto"/>
        </w:rPr>
        <w:t xml:space="preserve"> </w:t>
      </w:r>
      <w:proofErr w:type="spellStart"/>
      <w:r w:rsidRPr="00654131">
        <w:rPr>
          <w:rStyle w:val="34"/>
          <w:rFonts w:ascii="Times New Roman" w:hAnsi="Times New Roman" w:cs="Times New Roman"/>
          <w:b/>
          <w:bCs w:val="0"/>
          <w:sz w:val="28"/>
          <w:szCs w:val="28"/>
          <w:shd w:val="clear" w:color="auto" w:fill="auto"/>
        </w:rPr>
        <w:t>Главы</w:t>
      </w:r>
      <w:proofErr w:type="spellEnd"/>
      <w:r w:rsidRPr="00654131">
        <w:rPr>
          <w:rStyle w:val="34"/>
          <w:rFonts w:ascii="Times New Roman" w:hAnsi="Times New Roman" w:cs="Times New Roman"/>
          <w:b/>
          <w:bCs w:val="0"/>
          <w:sz w:val="28"/>
          <w:szCs w:val="28"/>
          <w:shd w:val="clear" w:color="auto" w:fill="auto"/>
        </w:rPr>
        <w:t xml:space="preserve"> 3</w:t>
      </w:r>
      <w:bookmarkEnd w:id="152"/>
    </w:p>
    <w:p w14:paraId="7AF5A0C3" w14:textId="77777777" w:rsidR="00BD3DE9" w:rsidRPr="00654131" w:rsidRDefault="006A0F2C" w:rsidP="008325A4">
      <w:pPr>
        <w:pStyle w:val="af3"/>
        <w:numPr>
          <w:ilvl w:val="0"/>
          <w:numId w:val="33"/>
        </w:numPr>
        <w:spacing w:before="0" w:after="0" w:line="360" w:lineRule="auto"/>
        <w:ind w:left="0" w:right="20" w:firstLine="284"/>
        <w:jc w:val="both"/>
        <w:rPr>
          <w:sz w:val="28"/>
          <w:szCs w:val="28"/>
        </w:rPr>
      </w:pPr>
      <w:r w:rsidRPr="00654131">
        <w:rPr>
          <w:sz w:val="28"/>
          <w:szCs w:val="28"/>
        </w:rPr>
        <w:t xml:space="preserve">Настоящая глава характеризует морфологические признаки </w:t>
      </w:r>
      <w:r w:rsidR="009B7B46" w:rsidRPr="00654131">
        <w:rPr>
          <w:sz w:val="28"/>
          <w:szCs w:val="28"/>
          <w:lang w:val="ru-RU"/>
        </w:rPr>
        <w:t xml:space="preserve">и их </w:t>
      </w:r>
      <w:r w:rsidRPr="00654131">
        <w:rPr>
          <w:sz w:val="28"/>
          <w:szCs w:val="28"/>
        </w:rPr>
        <w:t>таксономическ</w:t>
      </w:r>
      <w:proofErr w:type="spellStart"/>
      <w:r w:rsidR="009B7B46" w:rsidRPr="00654131">
        <w:rPr>
          <w:sz w:val="28"/>
          <w:szCs w:val="28"/>
          <w:lang w:val="ru-RU"/>
        </w:rPr>
        <w:t>ие</w:t>
      </w:r>
      <w:proofErr w:type="spellEnd"/>
      <w:r w:rsidRPr="00654131">
        <w:rPr>
          <w:sz w:val="28"/>
          <w:szCs w:val="28"/>
        </w:rPr>
        <w:t xml:space="preserve"> значени</w:t>
      </w:r>
      <w:r w:rsidR="009B7B46" w:rsidRPr="00654131">
        <w:rPr>
          <w:sz w:val="28"/>
          <w:szCs w:val="28"/>
          <w:lang w:val="ru-RU"/>
        </w:rPr>
        <w:t>я</w:t>
      </w:r>
      <w:r w:rsidRPr="00654131">
        <w:rPr>
          <w:sz w:val="28"/>
          <w:szCs w:val="28"/>
        </w:rPr>
        <w:t xml:space="preserve">. </w:t>
      </w:r>
    </w:p>
    <w:p w14:paraId="3C256568" w14:textId="77777777" w:rsidR="00620789" w:rsidRPr="00654131" w:rsidRDefault="00434851" w:rsidP="008325A4">
      <w:pPr>
        <w:pStyle w:val="af3"/>
        <w:numPr>
          <w:ilvl w:val="0"/>
          <w:numId w:val="33"/>
        </w:numPr>
        <w:spacing w:before="0" w:after="0" w:line="360" w:lineRule="auto"/>
        <w:ind w:left="0" w:right="20" w:firstLine="284"/>
        <w:jc w:val="both"/>
        <w:rPr>
          <w:sz w:val="28"/>
          <w:szCs w:val="28"/>
        </w:rPr>
      </w:pPr>
      <w:r w:rsidRPr="00654131">
        <w:rPr>
          <w:sz w:val="28"/>
          <w:szCs w:val="28"/>
        </w:rPr>
        <w:t>Корневище, луковица, наружные оболочки луковицы, расположение листовых влагалищ на цветоносе являются значительными признаками в разграничении подродов. При классификации видов, часто при ра</w:t>
      </w:r>
      <w:r w:rsidR="001C68B9" w:rsidRPr="00654131">
        <w:rPr>
          <w:sz w:val="28"/>
          <w:szCs w:val="28"/>
        </w:rPr>
        <w:t>з</w:t>
      </w:r>
      <w:r w:rsidRPr="00654131">
        <w:rPr>
          <w:sz w:val="28"/>
          <w:szCs w:val="28"/>
        </w:rPr>
        <w:t>д</w:t>
      </w:r>
      <w:r w:rsidR="001C68B9" w:rsidRPr="00654131">
        <w:rPr>
          <w:sz w:val="28"/>
          <w:szCs w:val="28"/>
        </w:rPr>
        <w:t>елении их</w:t>
      </w:r>
      <w:r w:rsidRPr="00654131">
        <w:rPr>
          <w:sz w:val="28"/>
          <w:szCs w:val="28"/>
        </w:rPr>
        <w:t xml:space="preserve"> на группы секционного</w:t>
      </w:r>
      <w:r w:rsidR="001C68B9" w:rsidRPr="00654131">
        <w:rPr>
          <w:sz w:val="28"/>
          <w:szCs w:val="28"/>
        </w:rPr>
        <w:t>/подсекционного</w:t>
      </w:r>
      <w:r w:rsidRPr="00654131">
        <w:rPr>
          <w:sz w:val="28"/>
          <w:szCs w:val="28"/>
        </w:rPr>
        <w:t xml:space="preserve"> ранга существенную роль играют форма, характер листовой пластинки, форма листочков околоцветника, тычинки </w:t>
      </w:r>
      <w:r w:rsidR="001C68B9" w:rsidRPr="00654131">
        <w:rPr>
          <w:sz w:val="28"/>
          <w:szCs w:val="28"/>
        </w:rPr>
        <w:t>и тд.</w:t>
      </w:r>
    </w:p>
    <w:p w14:paraId="01B01755" w14:textId="77777777" w:rsidR="00BD3DE9" w:rsidRPr="00654131" w:rsidRDefault="00BD3DE9" w:rsidP="008325A4">
      <w:pPr>
        <w:pStyle w:val="af3"/>
        <w:numPr>
          <w:ilvl w:val="0"/>
          <w:numId w:val="33"/>
        </w:numPr>
        <w:spacing w:before="0" w:after="0" w:line="360" w:lineRule="auto"/>
        <w:ind w:left="0" w:right="20" w:firstLine="284"/>
        <w:jc w:val="both"/>
        <w:rPr>
          <w:sz w:val="28"/>
          <w:szCs w:val="28"/>
        </w:rPr>
      </w:pPr>
      <w:r w:rsidRPr="00654131">
        <w:rPr>
          <w:sz w:val="28"/>
          <w:szCs w:val="28"/>
        </w:rPr>
        <w:t xml:space="preserve">В Кыргызстане представлены виды 7 подродов, из которых подрод </w:t>
      </w:r>
      <w:r w:rsidRPr="00654131">
        <w:rPr>
          <w:i/>
          <w:sz w:val="28"/>
          <w:szCs w:val="28"/>
        </w:rPr>
        <w:t>Melanocrommyum</w:t>
      </w:r>
      <w:r w:rsidRPr="00654131">
        <w:rPr>
          <w:sz w:val="28"/>
          <w:szCs w:val="28"/>
        </w:rPr>
        <w:t xml:space="preserve"> отличается преобладающим видовым составом (35 % от общего количества).</w:t>
      </w:r>
    </w:p>
    <w:p w14:paraId="5B7BD578" w14:textId="77777777" w:rsidR="00BD3DE9" w:rsidRPr="00654131" w:rsidRDefault="00BD3DE9" w:rsidP="008325A4">
      <w:pPr>
        <w:spacing w:line="360" w:lineRule="auto"/>
        <w:ind w:firstLine="567"/>
        <w:jc w:val="both"/>
        <w:rPr>
          <w:sz w:val="28"/>
          <w:szCs w:val="28"/>
        </w:rPr>
      </w:pPr>
    </w:p>
    <w:p w14:paraId="38B94246" w14:textId="77777777" w:rsidR="008706F8" w:rsidRPr="00654131" w:rsidRDefault="00620789" w:rsidP="008325A4">
      <w:pPr>
        <w:pStyle w:val="1"/>
      </w:pPr>
      <w:r w:rsidRPr="00654131">
        <w:br w:type="page"/>
      </w:r>
      <w:bookmarkStart w:id="153" w:name="_Toc114218549"/>
      <w:r w:rsidR="008F752A" w:rsidRPr="00654131">
        <w:lastRenderedPageBreak/>
        <w:t>ЭКОЛОГО-ГЕОГРАФИЧЕСКИЙ АНАЛИЗ</w:t>
      </w:r>
      <w:bookmarkEnd w:id="153"/>
    </w:p>
    <w:p w14:paraId="36305491" w14:textId="77777777" w:rsidR="006243F7" w:rsidRPr="00654131" w:rsidRDefault="006243F7" w:rsidP="008325A4">
      <w:pPr>
        <w:spacing w:line="360" w:lineRule="auto"/>
        <w:ind w:firstLine="567"/>
        <w:jc w:val="both"/>
        <w:rPr>
          <w:sz w:val="28"/>
          <w:szCs w:val="28"/>
          <w:lang w:val="ru-RU"/>
        </w:rPr>
      </w:pPr>
      <w:r w:rsidRPr="00654131">
        <w:rPr>
          <w:noProof/>
          <w:sz w:val="28"/>
          <w:szCs w:val="28"/>
          <w:lang w:val="ru-RU"/>
        </w:rPr>
        <w:t xml:space="preserve">На главе </w:t>
      </w:r>
      <w:r w:rsidRPr="00654131">
        <w:rPr>
          <w:sz w:val="28"/>
          <w:szCs w:val="28"/>
          <w:lang w:val="ru-RU"/>
        </w:rPr>
        <w:t>рассмотрены</w:t>
      </w:r>
      <w:r w:rsidRPr="00654131">
        <w:rPr>
          <w:sz w:val="28"/>
          <w:szCs w:val="28"/>
        </w:rPr>
        <w:t xml:space="preserve"> пространственное распределение и экология видов рода </w:t>
      </w:r>
      <w:r w:rsidRPr="00654131">
        <w:rPr>
          <w:i/>
          <w:sz w:val="28"/>
          <w:szCs w:val="28"/>
          <w:lang w:val="en-US"/>
        </w:rPr>
        <w:t>Allium</w:t>
      </w:r>
      <w:r w:rsidRPr="00654131">
        <w:rPr>
          <w:sz w:val="28"/>
          <w:szCs w:val="28"/>
        </w:rPr>
        <w:t xml:space="preserve"> в Кыргызстане на основе литературных данных, личных и наблюдений коллег</w:t>
      </w:r>
      <w:r w:rsidR="003D3EAF" w:rsidRPr="00654131">
        <w:rPr>
          <w:sz w:val="28"/>
          <w:szCs w:val="28"/>
          <w:lang w:val="ru-RU"/>
        </w:rPr>
        <w:t>,</w:t>
      </w:r>
      <w:r w:rsidRPr="00654131">
        <w:rPr>
          <w:sz w:val="28"/>
          <w:szCs w:val="28"/>
        </w:rPr>
        <w:t xml:space="preserve"> изучающих разнообразие растений.</w:t>
      </w:r>
    </w:p>
    <w:p w14:paraId="7729100B" w14:textId="4D55E0C5" w:rsidR="008664C7" w:rsidRPr="001A59A8" w:rsidRDefault="008664C7" w:rsidP="001A59A8">
      <w:pPr>
        <w:pStyle w:val="2"/>
        <w:numPr>
          <w:ilvl w:val="1"/>
          <w:numId w:val="24"/>
        </w:numPr>
      </w:pPr>
      <w:bookmarkStart w:id="154" w:name="_Toc100871777"/>
      <w:bookmarkStart w:id="155" w:name="_Toc100990850"/>
      <w:bookmarkStart w:id="156" w:name="_Toc102514784"/>
      <w:bookmarkStart w:id="157" w:name="_Toc114218550"/>
      <w:bookmarkStart w:id="158" w:name="_Toc100871778"/>
      <w:bookmarkStart w:id="159" w:name="_Toc100990851"/>
      <w:bookmarkStart w:id="160" w:name="_Toc102514785"/>
      <w:proofErr w:type="spellStart"/>
      <w:r w:rsidRPr="001A59A8">
        <w:t>Экологический</w:t>
      </w:r>
      <w:proofErr w:type="spellEnd"/>
      <w:r w:rsidRPr="001A59A8">
        <w:t xml:space="preserve"> </w:t>
      </w:r>
      <w:proofErr w:type="spellStart"/>
      <w:r w:rsidRPr="001A59A8">
        <w:t>анализ</w:t>
      </w:r>
      <w:bookmarkEnd w:id="154"/>
      <w:bookmarkEnd w:id="155"/>
      <w:bookmarkEnd w:id="156"/>
      <w:bookmarkEnd w:id="157"/>
      <w:proofErr w:type="spellEnd"/>
    </w:p>
    <w:p w14:paraId="7D59803C" w14:textId="77777777" w:rsidR="00306EB6" w:rsidRPr="00654131" w:rsidRDefault="002D2170" w:rsidP="00654131">
      <w:pPr>
        <w:spacing w:line="360" w:lineRule="auto"/>
        <w:ind w:firstLine="567"/>
        <w:jc w:val="both"/>
        <w:rPr>
          <w:sz w:val="28"/>
          <w:szCs w:val="28"/>
        </w:rPr>
      </w:pPr>
      <w:r w:rsidRPr="00654131">
        <w:rPr>
          <w:sz w:val="28"/>
          <w:szCs w:val="28"/>
        </w:rPr>
        <w:t xml:space="preserve">Луки </w:t>
      </w:r>
      <w:r w:rsidR="004E4D53" w:rsidRPr="00654131">
        <w:rPr>
          <w:sz w:val="28"/>
          <w:szCs w:val="28"/>
        </w:rPr>
        <w:t>п</w:t>
      </w:r>
      <w:r w:rsidR="00D47BD2" w:rsidRPr="00654131">
        <w:rPr>
          <w:sz w:val="28"/>
          <w:szCs w:val="28"/>
        </w:rPr>
        <w:t>роизрастаю</w:t>
      </w:r>
      <w:r w:rsidR="004E4D53" w:rsidRPr="00654131">
        <w:rPr>
          <w:sz w:val="28"/>
          <w:szCs w:val="28"/>
        </w:rPr>
        <w:t>т</w:t>
      </w:r>
      <w:r w:rsidR="00D47BD2" w:rsidRPr="00654131">
        <w:rPr>
          <w:sz w:val="28"/>
          <w:szCs w:val="28"/>
        </w:rPr>
        <w:t xml:space="preserve"> в широком диапазоне от равнин до альпийских поясов гор и их отношению различным экологическим факторам (факторам среды) как теплообеспеченность, увлажнение, освещённость и характер субстрата </w:t>
      </w:r>
      <w:r w:rsidR="004E4D53" w:rsidRPr="00654131">
        <w:rPr>
          <w:sz w:val="28"/>
          <w:szCs w:val="28"/>
        </w:rPr>
        <w:t>различно</w:t>
      </w:r>
      <w:r w:rsidR="00D47BD2" w:rsidRPr="00654131">
        <w:rPr>
          <w:sz w:val="28"/>
          <w:szCs w:val="28"/>
        </w:rPr>
        <w:t>.</w:t>
      </w:r>
      <w:r w:rsidR="00654131" w:rsidRPr="00654131">
        <w:rPr>
          <w:sz w:val="28"/>
          <w:szCs w:val="28"/>
          <w:lang w:val="ru-RU"/>
        </w:rPr>
        <w:t xml:space="preserve"> </w:t>
      </w:r>
      <w:r w:rsidR="008664C7" w:rsidRPr="00654131">
        <w:rPr>
          <w:sz w:val="28"/>
          <w:szCs w:val="28"/>
        </w:rPr>
        <w:t>Специальных работ по экологии в</w:t>
      </w:r>
      <w:r w:rsidR="008612C4" w:rsidRPr="00654131">
        <w:rPr>
          <w:sz w:val="28"/>
          <w:szCs w:val="28"/>
        </w:rPr>
        <w:t>идов рода в</w:t>
      </w:r>
      <w:r w:rsidR="008664C7" w:rsidRPr="00654131">
        <w:rPr>
          <w:sz w:val="28"/>
          <w:szCs w:val="28"/>
        </w:rPr>
        <w:t xml:space="preserve"> Кыргызстане почти не имеется, но некоторые сведения об экологической приуроченности видов можно получить из различных литературных источников, а также записей на этикетках гербарных образцов.</w:t>
      </w:r>
      <w:r w:rsidR="00600DD3" w:rsidRPr="00654131">
        <w:rPr>
          <w:sz w:val="28"/>
          <w:szCs w:val="28"/>
        </w:rPr>
        <w:t xml:space="preserve"> Для анализа также </w:t>
      </w:r>
      <w:r w:rsidR="00120151" w:rsidRPr="00654131">
        <w:rPr>
          <w:sz w:val="28"/>
          <w:szCs w:val="28"/>
        </w:rPr>
        <w:t>обобщены</w:t>
      </w:r>
      <w:r w:rsidR="00600DD3" w:rsidRPr="00654131">
        <w:rPr>
          <w:sz w:val="28"/>
          <w:szCs w:val="28"/>
        </w:rPr>
        <w:t xml:space="preserve"> данные об высотной приуроченности луков </w:t>
      </w:r>
      <w:r w:rsidR="00120151" w:rsidRPr="00654131">
        <w:rPr>
          <w:sz w:val="28"/>
          <w:szCs w:val="28"/>
        </w:rPr>
        <w:t xml:space="preserve">из личных наблюдений </w:t>
      </w:r>
      <w:r w:rsidR="00600DD3" w:rsidRPr="00654131">
        <w:rPr>
          <w:sz w:val="28"/>
          <w:szCs w:val="28"/>
        </w:rPr>
        <w:t>и опроса сотрудников лаборатории, имеющих долговременный опыт наблюдения луков в экспедициях.</w:t>
      </w:r>
      <w:r w:rsidR="00630D13" w:rsidRPr="00654131">
        <w:rPr>
          <w:sz w:val="28"/>
          <w:szCs w:val="28"/>
        </w:rPr>
        <w:t xml:space="preserve"> </w:t>
      </w:r>
    </w:p>
    <w:p w14:paraId="6D9982F1" w14:textId="77777777" w:rsidR="008664C7" w:rsidRPr="00654131" w:rsidRDefault="008664C7" w:rsidP="008325A4">
      <w:pPr>
        <w:pStyle w:val="3"/>
        <w:numPr>
          <w:ilvl w:val="2"/>
          <w:numId w:val="24"/>
        </w:numPr>
        <w:spacing w:before="0" w:after="0"/>
        <w:jc w:val="both"/>
        <w:rPr>
          <w:szCs w:val="28"/>
          <w:lang w:val="ru-RU"/>
        </w:rPr>
      </w:pPr>
      <w:bookmarkStart w:id="161" w:name="_Toc114218551"/>
      <w:r w:rsidRPr="00654131">
        <w:rPr>
          <w:szCs w:val="28"/>
          <w:lang w:val="ru-RU"/>
        </w:rPr>
        <w:t>Распределение видов по высоте и отношению к влаге</w:t>
      </w:r>
      <w:bookmarkEnd w:id="158"/>
      <w:bookmarkEnd w:id="159"/>
      <w:bookmarkEnd w:id="160"/>
      <w:bookmarkEnd w:id="161"/>
    </w:p>
    <w:p w14:paraId="35414F36" w14:textId="77777777" w:rsidR="00F94E97" w:rsidRPr="00654131" w:rsidRDefault="00656450" w:rsidP="008325A4">
      <w:pPr>
        <w:pStyle w:val="af3"/>
        <w:spacing w:before="0" w:after="0" w:line="360" w:lineRule="auto"/>
        <w:ind w:right="40" w:firstLine="709"/>
        <w:jc w:val="both"/>
        <w:rPr>
          <w:sz w:val="28"/>
          <w:szCs w:val="28"/>
        </w:rPr>
      </w:pPr>
      <w:r w:rsidRPr="00654131">
        <w:rPr>
          <w:sz w:val="28"/>
          <w:szCs w:val="28"/>
        </w:rPr>
        <w:t xml:space="preserve">Имеются работы по изучению </w:t>
      </w:r>
      <w:r w:rsidR="00120151" w:rsidRPr="00654131">
        <w:rPr>
          <w:sz w:val="28"/>
          <w:szCs w:val="28"/>
        </w:rPr>
        <w:t xml:space="preserve">вертикальной </w:t>
      </w:r>
      <w:r w:rsidR="00C13B8D" w:rsidRPr="00654131">
        <w:rPr>
          <w:sz w:val="28"/>
          <w:szCs w:val="28"/>
        </w:rPr>
        <w:t xml:space="preserve">поясности </w:t>
      </w:r>
      <w:r w:rsidR="00120151" w:rsidRPr="00654131">
        <w:rPr>
          <w:sz w:val="28"/>
          <w:szCs w:val="28"/>
        </w:rPr>
        <w:t xml:space="preserve">на территории Кыргызстана </w:t>
      </w:r>
      <w:r w:rsidR="00C13B8D" w:rsidRPr="00654131">
        <w:rPr>
          <w:sz w:val="28"/>
          <w:szCs w:val="28"/>
        </w:rPr>
        <w:t>[</w:t>
      </w:r>
      <w:r w:rsidR="00530A2E" w:rsidRPr="00654131">
        <w:rPr>
          <w:sz w:val="28"/>
          <w:szCs w:val="28"/>
          <w:lang w:val="ru-RU"/>
        </w:rPr>
        <w:t>102</w:t>
      </w:r>
      <w:r w:rsidR="00C13B8D" w:rsidRPr="00654131">
        <w:rPr>
          <w:sz w:val="28"/>
          <w:szCs w:val="28"/>
        </w:rPr>
        <w:t>;</w:t>
      </w:r>
      <w:r w:rsidR="00120151" w:rsidRPr="00654131">
        <w:rPr>
          <w:sz w:val="28"/>
          <w:szCs w:val="28"/>
        </w:rPr>
        <w:t xml:space="preserve"> </w:t>
      </w:r>
      <w:r w:rsidR="00807576" w:rsidRPr="00654131">
        <w:rPr>
          <w:sz w:val="28"/>
          <w:szCs w:val="28"/>
        </w:rPr>
        <w:t>16</w:t>
      </w:r>
      <w:r w:rsidR="00C13B8D" w:rsidRPr="00654131">
        <w:rPr>
          <w:sz w:val="28"/>
          <w:szCs w:val="28"/>
        </w:rPr>
        <w:t xml:space="preserve">; </w:t>
      </w:r>
      <w:r w:rsidR="00530A2E" w:rsidRPr="00654131">
        <w:rPr>
          <w:sz w:val="28"/>
          <w:szCs w:val="28"/>
          <w:lang w:val="ru-RU"/>
        </w:rPr>
        <w:t>113</w:t>
      </w:r>
      <w:r w:rsidR="00C13B8D" w:rsidRPr="00654131">
        <w:rPr>
          <w:sz w:val="28"/>
          <w:szCs w:val="28"/>
        </w:rPr>
        <w:t>]</w:t>
      </w:r>
      <w:r w:rsidR="008612C4" w:rsidRPr="00654131">
        <w:rPr>
          <w:sz w:val="28"/>
          <w:szCs w:val="28"/>
        </w:rPr>
        <w:t xml:space="preserve">. </w:t>
      </w:r>
      <w:r w:rsidR="00C54E35" w:rsidRPr="00654131">
        <w:rPr>
          <w:sz w:val="28"/>
          <w:szCs w:val="28"/>
        </w:rPr>
        <w:t>Анализ распределени</w:t>
      </w:r>
      <w:r w:rsidR="007E24ED" w:rsidRPr="00654131">
        <w:rPr>
          <w:sz w:val="28"/>
          <w:szCs w:val="28"/>
        </w:rPr>
        <w:t>я</w:t>
      </w:r>
      <w:r w:rsidR="00600DD3" w:rsidRPr="00654131">
        <w:rPr>
          <w:sz w:val="28"/>
          <w:szCs w:val="28"/>
        </w:rPr>
        <w:t xml:space="preserve"> видов </w:t>
      </w:r>
      <w:r w:rsidR="002370B6" w:rsidRPr="00654131">
        <w:rPr>
          <w:sz w:val="28"/>
          <w:szCs w:val="28"/>
        </w:rPr>
        <w:t xml:space="preserve">рода </w:t>
      </w:r>
      <w:r w:rsidR="00600DD3" w:rsidRPr="00654131">
        <w:rPr>
          <w:sz w:val="28"/>
          <w:szCs w:val="28"/>
        </w:rPr>
        <w:t xml:space="preserve">по высотным поясам </w:t>
      </w:r>
      <w:r w:rsidR="00C54E35" w:rsidRPr="00654131">
        <w:rPr>
          <w:sz w:val="28"/>
          <w:szCs w:val="28"/>
        </w:rPr>
        <w:t>проведён на основе вышеуказанных работ</w:t>
      </w:r>
      <w:r w:rsidR="002370B6" w:rsidRPr="00654131">
        <w:rPr>
          <w:sz w:val="28"/>
          <w:szCs w:val="28"/>
        </w:rPr>
        <w:t xml:space="preserve">. </w:t>
      </w:r>
      <w:r w:rsidR="00A91E9C" w:rsidRPr="00654131">
        <w:rPr>
          <w:sz w:val="28"/>
          <w:szCs w:val="28"/>
        </w:rPr>
        <w:t>В соответствии с</w:t>
      </w:r>
      <w:r w:rsidR="002370B6" w:rsidRPr="00654131">
        <w:rPr>
          <w:sz w:val="28"/>
          <w:szCs w:val="28"/>
        </w:rPr>
        <w:t xml:space="preserve"> классификаци</w:t>
      </w:r>
      <w:r w:rsidR="00A91E9C" w:rsidRPr="00654131">
        <w:rPr>
          <w:sz w:val="28"/>
          <w:szCs w:val="28"/>
        </w:rPr>
        <w:t>ей</w:t>
      </w:r>
      <w:r w:rsidR="002370B6" w:rsidRPr="00654131">
        <w:rPr>
          <w:sz w:val="28"/>
          <w:szCs w:val="28"/>
        </w:rPr>
        <w:t xml:space="preserve"> Р.В. </w:t>
      </w:r>
      <w:r w:rsidR="008664C7" w:rsidRPr="00654131">
        <w:rPr>
          <w:sz w:val="28"/>
          <w:szCs w:val="28"/>
        </w:rPr>
        <w:t>Камелина [</w:t>
      </w:r>
      <w:r w:rsidR="00C9185B" w:rsidRPr="00654131">
        <w:rPr>
          <w:sz w:val="28"/>
          <w:szCs w:val="28"/>
          <w:lang w:val="ru-RU"/>
        </w:rPr>
        <w:t>41</w:t>
      </w:r>
      <w:r w:rsidR="008664C7" w:rsidRPr="00654131">
        <w:rPr>
          <w:sz w:val="28"/>
          <w:szCs w:val="28"/>
        </w:rPr>
        <w:t xml:space="preserve">] </w:t>
      </w:r>
      <w:r w:rsidR="002841C1" w:rsidRPr="00654131">
        <w:rPr>
          <w:sz w:val="28"/>
          <w:szCs w:val="28"/>
        </w:rPr>
        <w:t>и Г. А. Лазькова [</w:t>
      </w:r>
      <w:r w:rsidR="00612269" w:rsidRPr="00654131">
        <w:rPr>
          <w:sz w:val="28"/>
          <w:szCs w:val="28"/>
          <w:lang w:val="ru-RU"/>
        </w:rPr>
        <w:t>67</w:t>
      </w:r>
      <w:r w:rsidR="002841C1" w:rsidRPr="00654131">
        <w:rPr>
          <w:sz w:val="28"/>
          <w:szCs w:val="28"/>
        </w:rPr>
        <w:t xml:space="preserve">] </w:t>
      </w:r>
      <w:r w:rsidR="00A91E9C" w:rsidRPr="00654131">
        <w:rPr>
          <w:sz w:val="28"/>
          <w:szCs w:val="28"/>
        </w:rPr>
        <w:t xml:space="preserve">по распределению видов по высоте и отношению к влаге </w:t>
      </w:r>
      <w:r w:rsidR="008664C7" w:rsidRPr="00654131">
        <w:rPr>
          <w:sz w:val="28"/>
          <w:szCs w:val="28"/>
        </w:rPr>
        <w:t xml:space="preserve">выделяются следующие группы: гигрофиты – виды, произрастающие в местах с избытком влаги; мезофиты – с достаточным увлажнением (виды луговых, лесных местообитаний, расщелин и тенистых скал); </w:t>
      </w:r>
      <w:r w:rsidR="00CD3C31" w:rsidRPr="00654131">
        <w:rPr>
          <w:sz w:val="28"/>
          <w:szCs w:val="28"/>
        </w:rPr>
        <w:t xml:space="preserve">мезоксерофиты – произрастающие в местах с периодически недостаточным увлажнением и </w:t>
      </w:r>
      <w:r w:rsidR="008664C7" w:rsidRPr="00654131">
        <w:rPr>
          <w:sz w:val="28"/>
          <w:szCs w:val="28"/>
        </w:rPr>
        <w:t>ксерофиты – произрастающие в местах с сильным недостатком влаги (виды зональных опустыненных степей и пустынь, скал, шибляка, выходов пестроцветных пород и др.). Согласно полученным данным</w:t>
      </w:r>
      <w:r w:rsidR="002370B6" w:rsidRPr="00654131">
        <w:rPr>
          <w:sz w:val="28"/>
          <w:szCs w:val="28"/>
        </w:rPr>
        <w:t xml:space="preserve"> (</w:t>
      </w:r>
      <w:r w:rsidR="00316DCA" w:rsidRPr="00654131">
        <w:rPr>
          <w:sz w:val="28"/>
          <w:szCs w:val="28"/>
        </w:rPr>
        <w:fldChar w:fldCharType="begin"/>
      </w:r>
      <w:r w:rsidR="00316DCA" w:rsidRPr="00654131">
        <w:rPr>
          <w:sz w:val="28"/>
          <w:szCs w:val="28"/>
        </w:rPr>
        <w:instrText xml:space="preserve"> REF _Ref105876449 \h </w:instrText>
      </w:r>
      <w:r w:rsidR="00EC19E1" w:rsidRPr="00654131">
        <w:rPr>
          <w:sz w:val="28"/>
          <w:szCs w:val="28"/>
        </w:rPr>
        <w:instrText xml:space="preserve"> \* MERGEFORMAT </w:instrText>
      </w:r>
      <w:r w:rsidR="00316DCA" w:rsidRPr="00654131">
        <w:rPr>
          <w:sz w:val="28"/>
          <w:szCs w:val="28"/>
        </w:rPr>
      </w:r>
      <w:r w:rsidR="00316DCA" w:rsidRPr="00654131">
        <w:rPr>
          <w:sz w:val="28"/>
          <w:szCs w:val="28"/>
        </w:rPr>
        <w:fldChar w:fldCharType="separate"/>
      </w:r>
      <w:r w:rsidR="00EF598B" w:rsidRPr="00654131">
        <w:rPr>
          <w:sz w:val="28"/>
          <w:szCs w:val="28"/>
        </w:rPr>
        <w:t>табл</w:t>
      </w:r>
      <w:r w:rsidR="001F51BD" w:rsidRPr="00654131">
        <w:rPr>
          <w:sz w:val="28"/>
          <w:szCs w:val="28"/>
          <w:lang w:val="ru-RU"/>
        </w:rPr>
        <w:t>.</w:t>
      </w:r>
      <w:r w:rsidR="00415A8D" w:rsidRPr="00654131">
        <w:rPr>
          <w:sz w:val="28"/>
          <w:szCs w:val="28"/>
        </w:rPr>
        <w:t xml:space="preserve"> </w:t>
      </w:r>
      <w:r w:rsidR="00415A8D" w:rsidRPr="00654131">
        <w:rPr>
          <w:noProof/>
          <w:sz w:val="28"/>
          <w:szCs w:val="28"/>
        </w:rPr>
        <w:t>4</w:t>
      </w:r>
      <w:r w:rsidR="00415A8D" w:rsidRPr="00654131">
        <w:rPr>
          <w:sz w:val="28"/>
          <w:szCs w:val="28"/>
        </w:rPr>
        <w:t>.</w:t>
      </w:r>
      <w:r w:rsidR="00415A8D" w:rsidRPr="00654131">
        <w:rPr>
          <w:noProof/>
          <w:sz w:val="28"/>
          <w:szCs w:val="28"/>
        </w:rPr>
        <w:t>1</w:t>
      </w:r>
      <w:r w:rsidR="00316DCA" w:rsidRPr="00654131">
        <w:rPr>
          <w:sz w:val="28"/>
          <w:szCs w:val="28"/>
        </w:rPr>
        <w:fldChar w:fldCharType="end"/>
      </w:r>
      <w:r w:rsidR="002370B6" w:rsidRPr="00654131">
        <w:rPr>
          <w:sz w:val="28"/>
          <w:szCs w:val="28"/>
        </w:rPr>
        <w:t>)</w:t>
      </w:r>
      <w:r w:rsidR="008664C7" w:rsidRPr="00654131">
        <w:rPr>
          <w:sz w:val="28"/>
          <w:szCs w:val="28"/>
        </w:rPr>
        <w:t>, из общего числа луков Кыргызстана</w:t>
      </w:r>
      <w:r w:rsidR="00E73BC4" w:rsidRPr="00654131">
        <w:rPr>
          <w:sz w:val="28"/>
          <w:szCs w:val="28"/>
        </w:rPr>
        <w:t xml:space="preserve"> </w:t>
      </w:r>
      <w:r w:rsidR="00E73BC4" w:rsidRPr="00654131">
        <w:rPr>
          <w:sz w:val="28"/>
          <w:szCs w:val="28"/>
          <w:lang w:eastAsia="en-GB"/>
        </w:rPr>
        <w:t xml:space="preserve">75 % луков обладают значительной пластичностью, остальные 25 % нуждаются в более константных </w:t>
      </w:r>
      <w:r w:rsidR="00E73BC4" w:rsidRPr="00654131">
        <w:rPr>
          <w:sz w:val="28"/>
          <w:szCs w:val="28"/>
          <w:lang w:eastAsia="en-GB"/>
        </w:rPr>
        <w:lastRenderedPageBreak/>
        <w:t xml:space="preserve">высотах произрастания. Из числа </w:t>
      </w:r>
      <w:r w:rsidRPr="00654131">
        <w:rPr>
          <w:sz w:val="28"/>
          <w:szCs w:val="28"/>
          <w:lang w:eastAsia="en-GB"/>
        </w:rPr>
        <w:t xml:space="preserve">луков </w:t>
      </w:r>
      <w:r w:rsidRPr="00654131">
        <w:rPr>
          <w:sz w:val="28"/>
          <w:szCs w:val="28"/>
        </w:rPr>
        <w:t>гигрофиты</w:t>
      </w:r>
      <w:r w:rsidR="008664C7" w:rsidRPr="00654131">
        <w:rPr>
          <w:sz w:val="28"/>
          <w:szCs w:val="28"/>
        </w:rPr>
        <w:t xml:space="preserve"> – 5 или 5 % из общего количества, мезофи</w:t>
      </w:r>
      <w:r w:rsidR="00CD3C31" w:rsidRPr="00654131">
        <w:rPr>
          <w:sz w:val="28"/>
          <w:szCs w:val="28"/>
        </w:rPr>
        <w:t>ты – 12 или 13 %, мезоксерофиты – 15 или 16%, ксерофиты – 63</w:t>
      </w:r>
      <w:r w:rsidR="008664C7" w:rsidRPr="00654131">
        <w:rPr>
          <w:sz w:val="28"/>
          <w:szCs w:val="28"/>
        </w:rPr>
        <w:t xml:space="preserve"> или составляет </w:t>
      </w:r>
      <w:r w:rsidR="00CD3C31" w:rsidRPr="00654131">
        <w:rPr>
          <w:sz w:val="28"/>
          <w:szCs w:val="28"/>
        </w:rPr>
        <w:t>6</w:t>
      </w:r>
      <w:r w:rsidR="008664C7" w:rsidRPr="00654131">
        <w:rPr>
          <w:sz w:val="28"/>
          <w:szCs w:val="28"/>
        </w:rPr>
        <w:t xml:space="preserve">6 %. </w:t>
      </w:r>
      <w:r w:rsidR="006350F5" w:rsidRPr="00654131">
        <w:rPr>
          <w:sz w:val="28"/>
          <w:szCs w:val="28"/>
        </w:rPr>
        <w:t>Луки ксерофиты и мезофиты встречаются во всех ступенях высотных поясов; гигрофиты произрастают от среднегорий до альпийских поясов высот.</w:t>
      </w:r>
      <w:bookmarkStart w:id="162" w:name="_Ref105876449"/>
    </w:p>
    <w:p w14:paraId="2588A79B" w14:textId="77777777" w:rsidR="001D2287" w:rsidRPr="00654131" w:rsidRDefault="00316DCA" w:rsidP="008325A4">
      <w:pPr>
        <w:pStyle w:val="af3"/>
        <w:spacing w:before="0" w:after="0" w:line="360" w:lineRule="auto"/>
        <w:ind w:right="40" w:firstLine="0"/>
        <w:jc w:val="both"/>
        <w:rPr>
          <w:sz w:val="28"/>
          <w:szCs w:val="28"/>
        </w:rPr>
      </w:pPr>
      <w:bookmarkStart w:id="163" w:name="_Toc114177907"/>
      <w:r w:rsidRPr="00654131">
        <w:rPr>
          <w:sz w:val="28"/>
          <w:szCs w:val="28"/>
        </w:rPr>
        <w:t xml:space="preserve">Таблица </w:t>
      </w:r>
      <w:r w:rsidR="00D94516" w:rsidRPr="00654131">
        <w:rPr>
          <w:sz w:val="28"/>
          <w:szCs w:val="28"/>
        </w:rPr>
        <w:fldChar w:fldCharType="begin"/>
      </w:r>
      <w:r w:rsidR="00D94516" w:rsidRPr="00654131">
        <w:rPr>
          <w:sz w:val="28"/>
          <w:szCs w:val="28"/>
        </w:rPr>
        <w:instrText xml:space="preserve"> STYLEREF 1 \s </w:instrText>
      </w:r>
      <w:r w:rsidR="00D94516" w:rsidRPr="00654131">
        <w:rPr>
          <w:sz w:val="28"/>
          <w:szCs w:val="28"/>
        </w:rPr>
        <w:fldChar w:fldCharType="separate"/>
      </w:r>
      <w:r w:rsidR="00D94516" w:rsidRPr="00654131">
        <w:rPr>
          <w:noProof/>
          <w:sz w:val="28"/>
          <w:szCs w:val="28"/>
        </w:rPr>
        <w:t>4</w:t>
      </w:r>
      <w:r w:rsidR="00D94516" w:rsidRPr="00654131">
        <w:rPr>
          <w:sz w:val="28"/>
          <w:szCs w:val="28"/>
        </w:rPr>
        <w:fldChar w:fldCharType="end"/>
      </w:r>
      <w:r w:rsidR="00D94516" w:rsidRPr="00654131">
        <w:rPr>
          <w:sz w:val="28"/>
          <w:szCs w:val="28"/>
        </w:rPr>
        <w:t>.</w:t>
      </w:r>
      <w:r w:rsidR="00D94516" w:rsidRPr="00654131">
        <w:rPr>
          <w:sz w:val="28"/>
          <w:szCs w:val="28"/>
        </w:rPr>
        <w:fldChar w:fldCharType="begin"/>
      </w:r>
      <w:r w:rsidR="00D94516" w:rsidRPr="00654131">
        <w:rPr>
          <w:sz w:val="28"/>
          <w:szCs w:val="28"/>
        </w:rPr>
        <w:instrText xml:space="preserve"> SEQ Таблица \* ARABIC \s 1 </w:instrText>
      </w:r>
      <w:r w:rsidR="00D94516" w:rsidRPr="00654131">
        <w:rPr>
          <w:sz w:val="28"/>
          <w:szCs w:val="28"/>
        </w:rPr>
        <w:fldChar w:fldCharType="separate"/>
      </w:r>
      <w:r w:rsidR="00D94516" w:rsidRPr="00654131">
        <w:rPr>
          <w:noProof/>
          <w:sz w:val="28"/>
          <w:szCs w:val="28"/>
        </w:rPr>
        <w:t>1</w:t>
      </w:r>
      <w:r w:rsidR="00D94516" w:rsidRPr="00654131">
        <w:rPr>
          <w:sz w:val="28"/>
          <w:szCs w:val="28"/>
        </w:rPr>
        <w:fldChar w:fldCharType="end"/>
      </w:r>
      <w:bookmarkEnd w:id="162"/>
      <w:r w:rsidR="001F51BD" w:rsidRPr="00654131">
        <w:rPr>
          <w:sz w:val="28"/>
          <w:szCs w:val="28"/>
          <w:lang w:val="ru-RU"/>
        </w:rPr>
        <w:t xml:space="preserve"> </w:t>
      </w:r>
      <w:r w:rsidR="00F94E97" w:rsidRPr="00654131">
        <w:rPr>
          <w:sz w:val="28"/>
          <w:szCs w:val="28"/>
          <w:lang w:val="ru-RU"/>
        </w:rPr>
        <w:t xml:space="preserve">– </w:t>
      </w:r>
      <w:r w:rsidRPr="00654131">
        <w:rPr>
          <w:sz w:val="28"/>
          <w:szCs w:val="28"/>
        </w:rPr>
        <w:t>Распределения луков по поясам и отношение к влаге</w:t>
      </w:r>
      <w:bookmarkEnd w:id="163"/>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6734"/>
        <w:gridCol w:w="752"/>
      </w:tblGrid>
      <w:tr w:rsidR="00813341" w:rsidRPr="00654131" w14:paraId="1690FAB8" w14:textId="77777777" w:rsidTr="00FF6299">
        <w:trPr>
          <w:tblHeader/>
        </w:trPr>
        <w:tc>
          <w:tcPr>
            <w:tcW w:w="2020" w:type="dxa"/>
            <w:shd w:val="clear" w:color="auto" w:fill="auto"/>
          </w:tcPr>
          <w:p w14:paraId="0692A8BF" w14:textId="77777777" w:rsidR="00813341" w:rsidRPr="00654131" w:rsidRDefault="004B70B5" w:rsidP="008325A4">
            <w:pPr>
              <w:spacing w:line="360" w:lineRule="auto"/>
              <w:ind w:right="-1"/>
              <w:jc w:val="both"/>
              <w:rPr>
                <w:b/>
                <w:sz w:val="28"/>
                <w:szCs w:val="28"/>
              </w:rPr>
            </w:pPr>
            <w:r w:rsidRPr="00654131">
              <w:rPr>
                <w:b/>
                <w:sz w:val="28"/>
                <w:szCs w:val="28"/>
              </w:rPr>
              <w:t>ВС</w:t>
            </w:r>
          </w:p>
        </w:tc>
        <w:tc>
          <w:tcPr>
            <w:tcW w:w="6735" w:type="dxa"/>
            <w:shd w:val="clear" w:color="auto" w:fill="auto"/>
          </w:tcPr>
          <w:p w14:paraId="43606D25" w14:textId="77777777" w:rsidR="00813341" w:rsidRPr="00654131" w:rsidRDefault="00813341" w:rsidP="008325A4">
            <w:pPr>
              <w:spacing w:line="360" w:lineRule="auto"/>
              <w:ind w:right="-1"/>
              <w:jc w:val="both"/>
              <w:rPr>
                <w:b/>
                <w:sz w:val="28"/>
                <w:szCs w:val="28"/>
              </w:rPr>
            </w:pPr>
            <w:r w:rsidRPr="00654131">
              <w:rPr>
                <w:b/>
                <w:sz w:val="28"/>
                <w:szCs w:val="28"/>
              </w:rPr>
              <w:t>Наименование</w:t>
            </w:r>
            <w:r w:rsidR="00D23E6F" w:rsidRPr="00654131">
              <w:rPr>
                <w:b/>
                <w:sz w:val="28"/>
                <w:szCs w:val="28"/>
              </w:rPr>
              <w:t>,</w:t>
            </w:r>
            <w:r w:rsidRPr="00654131">
              <w:rPr>
                <w:b/>
                <w:sz w:val="28"/>
                <w:szCs w:val="28"/>
              </w:rPr>
              <w:t xml:space="preserve"> </w:t>
            </w:r>
            <w:r w:rsidR="00D23E6F" w:rsidRPr="00654131">
              <w:rPr>
                <w:b/>
                <w:sz w:val="28"/>
                <w:szCs w:val="28"/>
              </w:rPr>
              <w:t>(количество) видов</w:t>
            </w:r>
          </w:p>
        </w:tc>
        <w:tc>
          <w:tcPr>
            <w:tcW w:w="752" w:type="dxa"/>
            <w:shd w:val="clear" w:color="auto" w:fill="auto"/>
          </w:tcPr>
          <w:p w14:paraId="65480266" w14:textId="77777777" w:rsidR="00813341" w:rsidRPr="00654131" w:rsidRDefault="00813341" w:rsidP="008325A4">
            <w:pPr>
              <w:spacing w:line="360" w:lineRule="auto"/>
              <w:ind w:right="-1"/>
              <w:jc w:val="both"/>
              <w:rPr>
                <w:b/>
                <w:sz w:val="28"/>
                <w:szCs w:val="28"/>
              </w:rPr>
            </w:pPr>
            <w:r w:rsidRPr="00654131">
              <w:rPr>
                <w:b/>
                <w:sz w:val="28"/>
                <w:szCs w:val="28"/>
              </w:rPr>
              <w:t>%</w:t>
            </w:r>
          </w:p>
        </w:tc>
      </w:tr>
      <w:tr w:rsidR="00813341" w:rsidRPr="00654131" w14:paraId="2AA79D84" w14:textId="77777777" w:rsidTr="00813341">
        <w:tc>
          <w:tcPr>
            <w:tcW w:w="2020" w:type="dxa"/>
            <w:shd w:val="clear" w:color="auto" w:fill="auto"/>
          </w:tcPr>
          <w:p w14:paraId="52EF1B64" w14:textId="77777777" w:rsidR="00813341" w:rsidRPr="00654131" w:rsidRDefault="00813341" w:rsidP="008325A4">
            <w:pPr>
              <w:spacing w:line="360" w:lineRule="auto"/>
              <w:ind w:right="-1"/>
              <w:jc w:val="both"/>
              <w:rPr>
                <w:sz w:val="28"/>
                <w:szCs w:val="28"/>
                <w:lang w:val="en-US"/>
              </w:rPr>
            </w:pPr>
            <w:r w:rsidRPr="00654131">
              <w:rPr>
                <w:sz w:val="28"/>
                <w:szCs w:val="28"/>
              </w:rPr>
              <w:t>Предгорная (</w:t>
            </w:r>
            <w:r w:rsidRPr="00654131">
              <w:rPr>
                <w:sz w:val="28"/>
                <w:szCs w:val="28"/>
                <w:lang w:val="en-US"/>
              </w:rPr>
              <w:t>8</w:t>
            </w:r>
            <w:r w:rsidRPr="00654131">
              <w:rPr>
                <w:sz w:val="28"/>
                <w:szCs w:val="28"/>
              </w:rPr>
              <w:t xml:space="preserve">00-1200) </w:t>
            </w:r>
            <w:r w:rsidRPr="00654131">
              <w:rPr>
                <w:sz w:val="28"/>
                <w:szCs w:val="28"/>
                <w:lang w:val="en-US"/>
              </w:rPr>
              <w:t>(10)</w:t>
            </w:r>
          </w:p>
        </w:tc>
        <w:tc>
          <w:tcPr>
            <w:tcW w:w="6735" w:type="dxa"/>
            <w:shd w:val="clear" w:color="auto" w:fill="auto"/>
          </w:tcPr>
          <w:p w14:paraId="39FAAE29" w14:textId="03EE84CA" w:rsidR="00813341" w:rsidRPr="00654131" w:rsidRDefault="0085023F" w:rsidP="008325A4">
            <w:pPr>
              <w:spacing w:line="360" w:lineRule="auto"/>
              <w:jc w:val="both"/>
              <w:rPr>
                <w:i/>
                <w:sz w:val="28"/>
                <w:szCs w:val="28"/>
                <w:lang w:val="en-US"/>
              </w:rPr>
            </w:pPr>
            <w:r w:rsidRPr="00654131">
              <w:rPr>
                <w:b/>
                <w:sz w:val="28"/>
                <w:szCs w:val="28"/>
              </w:rPr>
              <w:t>Кт</w:t>
            </w:r>
            <w:r w:rsidRPr="00654131">
              <w:rPr>
                <w:b/>
                <w:sz w:val="28"/>
                <w:szCs w:val="28"/>
                <w:lang w:val="en-US"/>
              </w:rPr>
              <w:t xml:space="preserve">: (8) </w:t>
            </w:r>
            <w:r w:rsidR="00FD7078">
              <w:rPr>
                <w:i/>
                <w:sz w:val="28"/>
                <w:szCs w:val="28"/>
                <w:lang w:val="en-US"/>
              </w:rPr>
              <w:t>A. </w:t>
            </w:r>
            <w:proofErr w:type="spellStart"/>
            <w:r w:rsidRPr="00654131">
              <w:rPr>
                <w:i/>
                <w:sz w:val="28"/>
                <w:szCs w:val="28"/>
                <w:lang w:val="en-US"/>
              </w:rPr>
              <w:t>ferganicum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inops</w:t>
            </w:r>
            <w:proofErr w:type="spellEnd"/>
            <w:r w:rsidRPr="00654131">
              <w:rPr>
                <w:i/>
                <w:sz w:val="28"/>
                <w:szCs w:val="28"/>
                <w:lang w:val="en-US"/>
              </w:rPr>
              <w:t>,</w:t>
            </w:r>
            <w:r w:rsidR="00B224D0" w:rsidRPr="00654131">
              <w:rPr>
                <w:i/>
                <w:sz w:val="28"/>
                <w:szCs w:val="28"/>
                <w:lang w:val="en-US"/>
              </w:rPr>
              <w:t xml:space="preserve"> </w:t>
            </w:r>
            <w:r w:rsidR="00FD7078">
              <w:rPr>
                <w:i/>
                <w:sz w:val="28"/>
                <w:szCs w:val="28"/>
                <w:lang w:val="en-US"/>
              </w:rPr>
              <w:t>A. </w:t>
            </w:r>
            <w:proofErr w:type="spellStart"/>
            <w:r w:rsidRPr="00654131">
              <w:rPr>
                <w:i/>
                <w:sz w:val="28"/>
                <w:szCs w:val="28"/>
                <w:lang w:val="en-US"/>
              </w:rPr>
              <w:t>margaritae</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petraeum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spathulatum</w:t>
            </w:r>
            <w:proofErr w:type="spellEnd"/>
            <w:r w:rsidRPr="00654131">
              <w:rPr>
                <w:i/>
                <w:sz w:val="28"/>
                <w:szCs w:val="28"/>
                <w:lang w:val="en-US"/>
              </w:rPr>
              <w:t xml:space="preserve">, </w:t>
            </w:r>
            <w:r w:rsidR="00FD7078">
              <w:rPr>
                <w:i/>
                <w:sz w:val="28"/>
                <w:szCs w:val="28"/>
                <w:lang w:val="en-US"/>
              </w:rPr>
              <w:t>A. </w:t>
            </w:r>
            <w:r w:rsidRPr="00654131">
              <w:rPr>
                <w:i/>
                <w:sz w:val="28"/>
                <w:szCs w:val="28"/>
                <w:lang w:val="en-US"/>
              </w:rPr>
              <w:t xml:space="preserve">strictum, </w:t>
            </w:r>
            <w:r w:rsidR="00FD7078">
              <w:rPr>
                <w:i/>
                <w:sz w:val="28"/>
                <w:szCs w:val="28"/>
                <w:lang w:val="en-US"/>
              </w:rPr>
              <w:t>A. </w:t>
            </w:r>
            <w:proofErr w:type="spellStart"/>
            <w:r w:rsidRPr="00654131">
              <w:rPr>
                <w:i/>
                <w:sz w:val="28"/>
                <w:szCs w:val="28"/>
                <w:lang w:val="en-US"/>
              </w:rPr>
              <w:t>trachyoscordum</w:t>
            </w:r>
            <w:proofErr w:type="spellEnd"/>
            <w:r w:rsidRPr="00654131">
              <w:rPr>
                <w:i/>
                <w:sz w:val="28"/>
                <w:szCs w:val="28"/>
                <w:lang w:val="en-US"/>
              </w:rPr>
              <w:t>,</w:t>
            </w:r>
            <w:r w:rsidR="00B224D0" w:rsidRPr="00654131">
              <w:rPr>
                <w:i/>
                <w:sz w:val="28"/>
                <w:szCs w:val="28"/>
                <w:lang w:val="en-US"/>
              </w:rPr>
              <w:t xml:space="preserve"> </w:t>
            </w:r>
            <w:r w:rsidR="00FD7078">
              <w:rPr>
                <w:i/>
                <w:sz w:val="28"/>
                <w:szCs w:val="28"/>
                <w:lang w:val="en-US"/>
              </w:rPr>
              <w:t>A. </w:t>
            </w:r>
            <w:proofErr w:type="spellStart"/>
            <w:r w:rsidRPr="00654131">
              <w:rPr>
                <w:i/>
                <w:sz w:val="28"/>
                <w:szCs w:val="28"/>
                <w:lang w:val="en-US"/>
              </w:rPr>
              <w:t>turkestanicum</w:t>
            </w:r>
            <w:proofErr w:type="spellEnd"/>
            <w:r w:rsidRPr="00654131">
              <w:rPr>
                <w:i/>
                <w:sz w:val="28"/>
                <w:szCs w:val="28"/>
                <w:lang w:val="en-US"/>
              </w:rPr>
              <w:t xml:space="preserve">; </w:t>
            </w:r>
            <w:r w:rsidRPr="00654131">
              <w:rPr>
                <w:b/>
                <w:sz w:val="28"/>
                <w:szCs w:val="28"/>
              </w:rPr>
              <w:t>Мк</w:t>
            </w:r>
            <w:r w:rsidRPr="00654131">
              <w:rPr>
                <w:b/>
                <w:sz w:val="28"/>
                <w:szCs w:val="28"/>
                <w:lang w:val="en-US"/>
              </w:rPr>
              <w:t xml:space="preserve">: (1) </w:t>
            </w:r>
            <w:r w:rsidR="00FD7078">
              <w:rPr>
                <w:i/>
                <w:sz w:val="28"/>
                <w:szCs w:val="28"/>
                <w:lang w:val="en-US"/>
              </w:rPr>
              <w:t>A. </w:t>
            </w:r>
            <w:proofErr w:type="spellStart"/>
            <w:r w:rsidRPr="00654131">
              <w:rPr>
                <w:i/>
                <w:sz w:val="28"/>
                <w:szCs w:val="28"/>
                <w:lang w:val="en-US"/>
              </w:rPr>
              <w:t>vvedenskyanum</w:t>
            </w:r>
            <w:proofErr w:type="spellEnd"/>
            <w:r w:rsidRPr="00654131">
              <w:rPr>
                <w:sz w:val="28"/>
                <w:szCs w:val="28"/>
                <w:lang w:val="en-US"/>
              </w:rPr>
              <w:t>;</w:t>
            </w:r>
            <w:r w:rsidRPr="00654131">
              <w:rPr>
                <w:b/>
                <w:sz w:val="28"/>
                <w:szCs w:val="28"/>
                <w:lang w:val="en-US"/>
              </w:rPr>
              <w:t xml:space="preserve"> </w:t>
            </w:r>
            <w:r w:rsidR="00813341" w:rsidRPr="00654131">
              <w:rPr>
                <w:b/>
                <w:sz w:val="28"/>
                <w:szCs w:val="28"/>
              </w:rPr>
              <w:t>Мт</w:t>
            </w:r>
            <w:r w:rsidR="00813341" w:rsidRPr="00654131">
              <w:rPr>
                <w:b/>
                <w:sz w:val="28"/>
                <w:szCs w:val="28"/>
                <w:lang w:val="en-US"/>
              </w:rPr>
              <w:t xml:space="preserve">: (1) </w:t>
            </w:r>
            <w:r w:rsidR="00FD7078">
              <w:rPr>
                <w:i/>
                <w:sz w:val="28"/>
                <w:szCs w:val="28"/>
                <w:lang w:val="en-US"/>
              </w:rPr>
              <w:t>A. </w:t>
            </w:r>
            <w:proofErr w:type="spellStart"/>
            <w:r w:rsidRPr="00654131">
              <w:rPr>
                <w:i/>
                <w:sz w:val="28"/>
                <w:szCs w:val="28"/>
                <w:lang w:val="en-US"/>
              </w:rPr>
              <w:t>stephanophorum</w:t>
            </w:r>
            <w:proofErr w:type="spellEnd"/>
            <w:r w:rsidRPr="00654131">
              <w:rPr>
                <w:i/>
                <w:sz w:val="28"/>
                <w:szCs w:val="28"/>
                <w:lang w:val="en-US"/>
              </w:rPr>
              <w:t>.</w:t>
            </w:r>
          </w:p>
        </w:tc>
        <w:tc>
          <w:tcPr>
            <w:tcW w:w="752" w:type="dxa"/>
            <w:shd w:val="clear" w:color="auto" w:fill="auto"/>
          </w:tcPr>
          <w:p w14:paraId="60F824C6" w14:textId="77777777" w:rsidR="00813341" w:rsidRPr="00654131" w:rsidRDefault="00813341" w:rsidP="008325A4">
            <w:pPr>
              <w:spacing w:line="360" w:lineRule="auto"/>
              <w:ind w:right="-1"/>
              <w:jc w:val="both"/>
              <w:rPr>
                <w:sz w:val="28"/>
                <w:szCs w:val="28"/>
              </w:rPr>
            </w:pPr>
            <w:r w:rsidRPr="00654131">
              <w:rPr>
                <w:sz w:val="28"/>
                <w:szCs w:val="28"/>
              </w:rPr>
              <w:t>11</w:t>
            </w:r>
          </w:p>
        </w:tc>
      </w:tr>
      <w:tr w:rsidR="00813341" w:rsidRPr="00654131" w14:paraId="40940BDA" w14:textId="77777777" w:rsidTr="00813341">
        <w:tc>
          <w:tcPr>
            <w:tcW w:w="2020" w:type="dxa"/>
            <w:shd w:val="clear" w:color="auto" w:fill="auto"/>
          </w:tcPr>
          <w:p w14:paraId="7B52A5C5" w14:textId="77777777" w:rsidR="00813341" w:rsidRPr="00654131" w:rsidRDefault="00813341" w:rsidP="008325A4">
            <w:pPr>
              <w:spacing w:line="360" w:lineRule="auto"/>
              <w:ind w:right="-1"/>
              <w:jc w:val="both"/>
              <w:rPr>
                <w:sz w:val="28"/>
                <w:szCs w:val="28"/>
                <w:lang w:val="en-US"/>
              </w:rPr>
            </w:pPr>
            <w:r w:rsidRPr="00654131">
              <w:rPr>
                <w:sz w:val="28"/>
                <w:szCs w:val="28"/>
              </w:rPr>
              <w:t>Низкогорная</w:t>
            </w:r>
            <w:r w:rsidRPr="00654131">
              <w:rPr>
                <w:sz w:val="28"/>
                <w:szCs w:val="28"/>
                <w:lang w:val="en-US"/>
              </w:rPr>
              <w:t xml:space="preserve"> (1200-1600) (8)</w:t>
            </w:r>
          </w:p>
        </w:tc>
        <w:tc>
          <w:tcPr>
            <w:tcW w:w="6735" w:type="dxa"/>
            <w:shd w:val="clear" w:color="auto" w:fill="auto"/>
          </w:tcPr>
          <w:p w14:paraId="2CAE6816" w14:textId="5026F407" w:rsidR="00813341" w:rsidRPr="00654131" w:rsidRDefault="0085023F" w:rsidP="008325A4">
            <w:pPr>
              <w:spacing w:line="360" w:lineRule="auto"/>
              <w:jc w:val="both"/>
              <w:rPr>
                <w:i/>
                <w:sz w:val="28"/>
                <w:szCs w:val="28"/>
                <w:lang w:val="en-US"/>
              </w:rPr>
            </w:pPr>
            <w:proofErr w:type="spellStart"/>
            <w:r w:rsidRPr="00654131">
              <w:rPr>
                <w:b/>
                <w:sz w:val="28"/>
                <w:szCs w:val="28"/>
                <w:lang w:val="en-US"/>
              </w:rPr>
              <w:t>Кт</w:t>
            </w:r>
            <w:proofErr w:type="spellEnd"/>
            <w:r w:rsidRPr="00654131">
              <w:rPr>
                <w:b/>
                <w:sz w:val="28"/>
                <w:szCs w:val="28"/>
                <w:lang w:val="en-US"/>
              </w:rPr>
              <w:t>: (4)</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karataviense</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leptomorphum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protensum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sochense</w:t>
            </w:r>
            <w:proofErr w:type="spellEnd"/>
            <w:r w:rsidRPr="00654131">
              <w:rPr>
                <w:i/>
                <w:sz w:val="28"/>
                <w:szCs w:val="28"/>
                <w:lang w:val="en-US"/>
              </w:rPr>
              <w:t xml:space="preserve">; </w:t>
            </w:r>
            <w:r w:rsidRPr="00654131">
              <w:rPr>
                <w:b/>
                <w:sz w:val="28"/>
                <w:szCs w:val="28"/>
              </w:rPr>
              <w:t>Мк</w:t>
            </w:r>
            <w:r w:rsidRPr="00654131">
              <w:rPr>
                <w:b/>
                <w:sz w:val="28"/>
                <w:szCs w:val="28"/>
                <w:lang w:val="en-US"/>
              </w:rPr>
              <w:t xml:space="preserve">: (3) </w:t>
            </w:r>
            <w:r w:rsidR="00FD7078">
              <w:rPr>
                <w:i/>
                <w:sz w:val="28"/>
                <w:szCs w:val="28"/>
                <w:lang w:val="en-US"/>
              </w:rPr>
              <w:t>A. </w:t>
            </w:r>
            <w:proofErr w:type="spellStart"/>
            <w:r w:rsidRPr="00654131">
              <w:rPr>
                <w:i/>
                <w:sz w:val="28"/>
                <w:szCs w:val="28"/>
                <w:lang w:val="en-US"/>
              </w:rPr>
              <w:t>arkitense</w:t>
            </w:r>
            <w:proofErr w:type="spellEnd"/>
            <w:r w:rsidRPr="00654131">
              <w:rPr>
                <w:i/>
                <w:sz w:val="28"/>
                <w:szCs w:val="28"/>
                <w:lang w:val="en-US"/>
              </w:rPr>
              <w:t>,</w:t>
            </w:r>
            <w:r w:rsidRPr="00654131">
              <w:rPr>
                <w:b/>
                <w:sz w:val="28"/>
                <w:szCs w:val="28"/>
                <w:lang w:val="en-US"/>
              </w:rPr>
              <w:t xml:space="preserve"> </w:t>
            </w:r>
            <w:r w:rsidR="00FD7078">
              <w:rPr>
                <w:i/>
                <w:sz w:val="28"/>
                <w:szCs w:val="28"/>
                <w:lang w:val="en-US"/>
              </w:rPr>
              <w:t>A. </w:t>
            </w:r>
            <w:proofErr w:type="spellStart"/>
            <w:r w:rsidRPr="00654131">
              <w:rPr>
                <w:i/>
                <w:sz w:val="28"/>
                <w:szCs w:val="28"/>
                <w:lang w:val="en-US"/>
              </w:rPr>
              <w:t>sarychelekense</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zergericum</w:t>
            </w:r>
            <w:proofErr w:type="spellEnd"/>
            <w:r w:rsidRPr="00654131">
              <w:rPr>
                <w:i/>
                <w:sz w:val="28"/>
                <w:szCs w:val="28"/>
                <w:lang w:val="en-US"/>
              </w:rPr>
              <w:t xml:space="preserve">; </w:t>
            </w:r>
            <w:r w:rsidR="00813341" w:rsidRPr="00654131">
              <w:rPr>
                <w:b/>
                <w:sz w:val="28"/>
                <w:szCs w:val="28"/>
              </w:rPr>
              <w:t>Мт</w:t>
            </w:r>
            <w:r w:rsidR="00813341" w:rsidRPr="00654131">
              <w:rPr>
                <w:b/>
                <w:sz w:val="28"/>
                <w:szCs w:val="28"/>
                <w:lang w:val="en-US"/>
              </w:rPr>
              <w:t>: (</w:t>
            </w:r>
            <w:r w:rsidRPr="00654131">
              <w:rPr>
                <w:b/>
                <w:sz w:val="28"/>
                <w:szCs w:val="28"/>
                <w:lang w:val="en-US"/>
              </w:rPr>
              <w:t>1</w:t>
            </w:r>
            <w:r w:rsidR="00813341" w:rsidRPr="00654131">
              <w:rPr>
                <w:b/>
                <w:sz w:val="28"/>
                <w:szCs w:val="28"/>
                <w:lang w:val="en-US"/>
              </w:rPr>
              <w:t>)</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altissimum</w:t>
            </w:r>
            <w:proofErr w:type="spellEnd"/>
            <w:r w:rsidRPr="00654131">
              <w:rPr>
                <w:i/>
                <w:sz w:val="28"/>
                <w:szCs w:val="28"/>
                <w:lang w:val="en-US"/>
              </w:rPr>
              <w:t>.</w:t>
            </w:r>
          </w:p>
        </w:tc>
        <w:tc>
          <w:tcPr>
            <w:tcW w:w="752" w:type="dxa"/>
            <w:shd w:val="clear" w:color="auto" w:fill="auto"/>
          </w:tcPr>
          <w:p w14:paraId="39DBCEA9" w14:textId="77777777" w:rsidR="00813341" w:rsidRPr="00654131" w:rsidRDefault="00813341" w:rsidP="008325A4">
            <w:pPr>
              <w:spacing w:line="360" w:lineRule="auto"/>
              <w:ind w:right="-1"/>
              <w:jc w:val="both"/>
              <w:rPr>
                <w:sz w:val="28"/>
                <w:szCs w:val="28"/>
              </w:rPr>
            </w:pPr>
            <w:r w:rsidRPr="00654131">
              <w:rPr>
                <w:sz w:val="28"/>
                <w:szCs w:val="28"/>
              </w:rPr>
              <w:t>8</w:t>
            </w:r>
          </w:p>
        </w:tc>
      </w:tr>
      <w:tr w:rsidR="00813341" w:rsidRPr="00654131" w14:paraId="0638D632" w14:textId="77777777" w:rsidTr="00813341">
        <w:tc>
          <w:tcPr>
            <w:tcW w:w="2020" w:type="dxa"/>
            <w:shd w:val="clear" w:color="auto" w:fill="auto"/>
          </w:tcPr>
          <w:p w14:paraId="0A97779A" w14:textId="77777777" w:rsidR="00813341" w:rsidRPr="00654131" w:rsidRDefault="00813341" w:rsidP="008325A4">
            <w:pPr>
              <w:spacing w:line="360" w:lineRule="auto"/>
              <w:ind w:right="-1"/>
              <w:jc w:val="both"/>
              <w:rPr>
                <w:sz w:val="28"/>
                <w:szCs w:val="28"/>
                <w:lang w:val="en-US"/>
              </w:rPr>
            </w:pPr>
            <w:r w:rsidRPr="00654131">
              <w:rPr>
                <w:sz w:val="28"/>
                <w:szCs w:val="28"/>
              </w:rPr>
              <w:t>Среднегорная (</w:t>
            </w:r>
            <w:r w:rsidRPr="00654131">
              <w:rPr>
                <w:sz w:val="28"/>
                <w:szCs w:val="28"/>
                <w:lang w:val="en-US"/>
              </w:rPr>
              <w:t>1600-2500</w:t>
            </w:r>
            <w:r w:rsidRPr="00654131">
              <w:rPr>
                <w:sz w:val="28"/>
                <w:szCs w:val="28"/>
              </w:rPr>
              <w:t>)</w:t>
            </w:r>
            <w:r w:rsidRPr="00654131">
              <w:rPr>
                <w:sz w:val="28"/>
                <w:szCs w:val="28"/>
                <w:lang w:val="en-US"/>
              </w:rPr>
              <w:t xml:space="preserve"> (6)</w:t>
            </w:r>
          </w:p>
        </w:tc>
        <w:tc>
          <w:tcPr>
            <w:tcW w:w="6735" w:type="dxa"/>
            <w:shd w:val="clear" w:color="auto" w:fill="auto"/>
          </w:tcPr>
          <w:p w14:paraId="6FD3F468" w14:textId="004DFB6A" w:rsidR="00813341" w:rsidRPr="00654131" w:rsidRDefault="00813341" w:rsidP="008325A4">
            <w:pPr>
              <w:spacing w:line="360" w:lineRule="auto"/>
              <w:ind w:right="-1"/>
              <w:jc w:val="both"/>
              <w:rPr>
                <w:i/>
                <w:sz w:val="28"/>
                <w:szCs w:val="28"/>
                <w:lang w:val="en-US"/>
              </w:rPr>
            </w:pPr>
            <w:r w:rsidRPr="00654131">
              <w:rPr>
                <w:b/>
                <w:sz w:val="28"/>
                <w:szCs w:val="28"/>
              </w:rPr>
              <w:t>Кт</w:t>
            </w:r>
            <w:r w:rsidR="006E0BA2" w:rsidRPr="00654131">
              <w:rPr>
                <w:b/>
                <w:sz w:val="28"/>
                <w:szCs w:val="28"/>
                <w:lang w:val="en-US"/>
              </w:rPr>
              <w:t>: (5</w:t>
            </w:r>
            <w:r w:rsidRPr="00654131">
              <w:rPr>
                <w:b/>
                <w:sz w:val="28"/>
                <w:szCs w:val="28"/>
                <w:lang w:val="en-US"/>
              </w:rPr>
              <w:t xml:space="preserve">) </w:t>
            </w:r>
            <w:r w:rsidR="00FD7078">
              <w:rPr>
                <w:i/>
                <w:sz w:val="28"/>
                <w:szCs w:val="28"/>
                <w:lang w:val="en-US"/>
              </w:rPr>
              <w:t>A. </w:t>
            </w:r>
            <w:proofErr w:type="spellStart"/>
            <w:r w:rsidRPr="00654131">
              <w:rPr>
                <w:i/>
                <w:sz w:val="28"/>
                <w:szCs w:val="28"/>
                <w:lang w:val="en-US"/>
              </w:rPr>
              <w:t>renarii</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schachimardanicum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taeniopetalum</w:t>
            </w:r>
            <w:proofErr w:type="spellEnd"/>
            <w:r w:rsidRPr="00654131">
              <w:rPr>
                <w:i/>
                <w:sz w:val="28"/>
                <w:szCs w:val="28"/>
                <w:lang w:val="en-US"/>
              </w:rPr>
              <w:t xml:space="preserve"> subsp. </w:t>
            </w:r>
            <w:proofErr w:type="spellStart"/>
            <w:r w:rsidRPr="00654131">
              <w:rPr>
                <w:i/>
                <w:sz w:val="28"/>
                <w:szCs w:val="28"/>
                <w:lang w:val="en-US"/>
              </w:rPr>
              <w:t>turakulovii</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talassicum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teretifolium</w:t>
            </w:r>
            <w:proofErr w:type="spellEnd"/>
            <w:r w:rsidR="006E0BA2" w:rsidRPr="00654131">
              <w:rPr>
                <w:i/>
                <w:sz w:val="28"/>
                <w:szCs w:val="28"/>
                <w:lang w:val="en-US"/>
              </w:rPr>
              <w:t xml:space="preserve">; </w:t>
            </w:r>
            <w:r w:rsidR="006E0BA2" w:rsidRPr="00654131">
              <w:rPr>
                <w:b/>
                <w:sz w:val="28"/>
                <w:szCs w:val="28"/>
              </w:rPr>
              <w:t>Мк</w:t>
            </w:r>
            <w:r w:rsidR="006E0BA2" w:rsidRPr="00654131">
              <w:rPr>
                <w:b/>
                <w:sz w:val="28"/>
                <w:szCs w:val="28"/>
                <w:lang w:val="en-US"/>
              </w:rPr>
              <w:t>: (1)</w:t>
            </w:r>
            <w:r w:rsidR="006E0BA2" w:rsidRPr="00654131">
              <w:rPr>
                <w:i/>
                <w:sz w:val="28"/>
                <w:szCs w:val="28"/>
                <w:lang w:val="en-US"/>
              </w:rPr>
              <w:t xml:space="preserve"> </w:t>
            </w:r>
            <w:r w:rsidR="00FD7078">
              <w:rPr>
                <w:i/>
                <w:sz w:val="28"/>
                <w:szCs w:val="28"/>
                <w:lang w:val="en-US"/>
              </w:rPr>
              <w:t>A. </w:t>
            </w:r>
            <w:proofErr w:type="spellStart"/>
            <w:r w:rsidR="006E0BA2" w:rsidRPr="00654131">
              <w:rPr>
                <w:i/>
                <w:sz w:val="28"/>
                <w:szCs w:val="28"/>
                <w:lang w:val="en-US"/>
              </w:rPr>
              <w:t>formosum</w:t>
            </w:r>
            <w:proofErr w:type="spellEnd"/>
            <w:r w:rsidR="006E0BA2" w:rsidRPr="00654131">
              <w:rPr>
                <w:i/>
                <w:sz w:val="28"/>
                <w:szCs w:val="28"/>
                <w:lang w:val="en-US"/>
              </w:rPr>
              <w:t>.</w:t>
            </w:r>
          </w:p>
        </w:tc>
        <w:tc>
          <w:tcPr>
            <w:tcW w:w="752" w:type="dxa"/>
            <w:shd w:val="clear" w:color="auto" w:fill="auto"/>
          </w:tcPr>
          <w:p w14:paraId="31543317" w14:textId="77777777" w:rsidR="00813341" w:rsidRPr="00654131" w:rsidRDefault="00813341" w:rsidP="008325A4">
            <w:pPr>
              <w:spacing w:line="360" w:lineRule="auto"/>
              <w:ind w:right="-1"/>
              <w:jc w:val="both"/>
              <w:rPr>
                <w:sz w:val="28"/>
                <w:szCs w:val="28"/>
              </w:rPr>
            </w:pPr>
            <w:r w:rsidRPr="00654131">
              <w:rPr>
                <w:sz w:val="28"/>
                <w:szCs w:val="28"/>
              </w:rPr>
              <w:t>6</w:t>
            </w:r>
          </w:p>
        </w:tc>
      </w:tr>
      <w:tr w:rsidR="00813341" w:rsidRPr="00654131" w14:paraId="4A137F47" w14:textId="77777777" w:rsidTr="00813341">
        <w:tc>
          <w:tcPr>
            <w:tcW w:w="2020" w:type="dxa"/>
            <w:shd w:val="clear" w:color="auto" w:fill="auto"/>
          </w:tcPr>
          <w:p w14:paraId="4D7DF1AA" w14:textId="77777777" w:rsidR="00813341" w:rsidRPr="00654131" w:rsidRDefault="00813341" w:rsidP="008325A4">
            <w:pPr>
              <w:spacing w:line="360" w:lineRule="auto"/>
              <w:ind w:right="-1"/>
              <w:jc w:val="both"/>
              <w:rPr>
                <w:sz w:val="28"/>
                <w:szCs w:val="28"/>
              </w:rPr>
            </w:pPr>
            <w:r w:rsidRPr="00654131">
              <w:rPr>
                <w:sz w:val="28"/>
                <w:szCs w:val="28"/>
              </w:rPr>
              <w:t>Равнинно-предгорная (600-1200) (3)</w:t>
            </w:r>
          </w:p>
        </w:tc>
        <w:tc>
          <w:tcPr>
            <w:tcW w:w="6735" w:type="dxa"/>
            <w:shd w:val="clear" w:color="auto" w:fill="auto"/>
          </w:tcPr>
          <w:p w14:paraId="73ACD4C1" w14:textId="0C78CF39" w:rsidR="00813341" w:rsidRPr="00654131" w:rsidRDefault="00813341" w:rsidP="008325A4">
            <w:pPr>
              <w:spacing w:line="360" w:lineRule="auto"/>
              <w:ind w:right="-1"/>
              <w:jc w:val="both"/>
              <w:rPr>
                <w:i/>
                <w:sz w:val="28"/>
                <w:szCs w:val="28"/>
                <w:lang w:val="en-US"/>
              </w:rPr>
            </w:pPr>
            <w:r w:rsidRPr="00654131">
              <w:rPr>
                <w:b/>
                <w:sz w:val="28"/>
                <w:szCs w:val="28"/>
              </w:rPr>
              <w:t>Кт</w:t>
            </w:r>
            <w:r w:rsidRPr="00654131">
              <w:rPr>
                <w:b/>
                <w:sz w:val="28"/>
                <w:szCs w:val="28"/>
                <w:lang w:val="en-US"/>
              </w:rPr>
              <w:t xml:space="preserve">: (2) </w:t>
            </w:r>
            <w:r w:rsidR="00FD7078">
              <w:rPr>
                <w:i/>
                <w:sz w:val="28"/>
                <w:szCs w:val="28"/>
                <w:lang w:val="en-US"/>
              </w:rPr>
              <w:t>A. </w:t>
            </w:r>
            <w:proofErr w:type="spellStart"/>
            <w:r w:rsidRPr="00654131">
              <w:rPr>
                <w:i/>
                <w:sz w:val="28"/>
                <w:szCs w:val="28"/>
                <w:lang w:val="en-US"/>
              </w:rPr>
              <w:t>atroviolaceum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michaelis</w:t>
            </w:r>
            <w:proofErr w:type="spellEnd"/>
            <w:r w:rsidR="006E0BA2" w:rsidRPr="00654131">
              <w:rPr>
                <w:i/>
                <w:sz w:val="28"/>
                <w:szCs w:val="28"/>
                <w:lang w:val="en-US"/>
              </w:rPr>
              <w:t>;</w:t>
            </w:r>
            <w:r w:rsidR="006E0BA2" w:rsidRPr="00654131">
              <w:rPr>
                <w:b/>
                <w:sz w:val="28"/>
                <w:szCs w:val="28"/>
                <w:lang w:val="en-US"/>
              </w:rPr>
              <w:t xml:space="preserve"> </w:t>
            </w:r>
            <w:r w:rsidR="006E0BA2" w:rsidRPr="00654131">
              <w:rPr>
                <w:b/>
                <w:sz w:val="28"/>
                <w:szCs w:val="28"/>
              </w:rPr>
              <w:t>Мт</w:t>
            </w:r>
            <w:r w:rsidR="006E0BA2" w:rsidRPr="00654131">
              <w:rPr>
                <w:b/>
                <w:sz w:val="28"/>
                <w:szCs w:val="28"/>
                <w:lang w:val="en-US"/>
              </w:rPr>
              <w:t>: (1)</w:t>
            </w:r>
            <w:r w:rsidR="006E0BA2" w:rsidRPr="00654131">
              <w:rPr>
                <w:sz w:val="28"/>
                <w:szCs w:val="28"/>
                <w:lang w:val="en-US"/>
              </w:rPr>
              <w:t xml:space="preserve"> </w:t>
            </w:r>
            <w:r w:rsidR="00FD7078">
              <w:rPr>
                <w:i/>
                <w:sz w:val="28"/>
                <w:szCs w:val="28"/>
                <w:lang w:val="en-US"/>
              </w:rPr>
              <w:t>A. </w:t>
            </w:r>
            <w:proofErr w:type="spellStart"/>
            <w:r w:rsidR="006E0BA2" w:rsidRPr="00654131">
              <w:rPr>
                <w:i/>
                <w:sz w:val="28"/>
                <w:szCs w:val="28"/>
                <w:lang w:val="en-US"/>
              </w:rPr>
              <w:t>suworowii</w:t>
            </w:r>
            <w:proofErr w:type="spellEnd"/>
            <w:r w:rsidR="006E0BA2" w:rsidRPr="00654131">
              <w:rPr>
                <w:i/>
                <w:sz w:val="28"/>
                <w:szCs w:val="28"/>
                <w:lang w:val="en-US"/>
              </w:rPr>
              <w:t>.</w:t>
            </w:r>
          </w:p>
        </w:tc>
        <w:tc>
          <w:tcPr>
            <w:tcW w:w="752" w:type="dxa"/>
            <w:shd w:val="clear" w:color="auto" w:fill="auto"/>
          </w:tcPr>
          <w:p w14:paraId="486AF3B0" w14:textId="77777777" w:rsidR="00813341" w:rsidRPr="00654131" w:rsidRDefault="00813341" w:rsidP="008325A4">
            <w:pPr>
              <w:spacing w:line="360" w:lineRule="auto"/>
              <w:ind w:right="-1"/>
              <w:jc w:val="both"/>
              <w:rPr>
                <w:sz w:val="28"/>
                <w:szCs w:val="28"/>
              </w:rPr>
            </w:pPr>
            <w:r w:rsidRPr="00654131">
              <w:rPr>
                <w:sz w:val="28"/>
                <w:szCs w:val="28"/>
              </w:rPr>
              <w:t>3</w:t>
            </w:r>
          </w:p>
        </w:tc>
      </w:tr>
      <w:tr w:rsidR="00813341" w:rsidRPr="00654131" w14:paraId="12DFAEC9" w14:textId="77777777" w:rsidTr="00813341">
        <w:tc>
          <w:tcPr>
            <w:tcW w:w="2020" w:type="dxa"/>
            <w:shd w:val="clear" w:color="auto" w:fill="auto"/>
          </w:tcPr>
          <w:p w14:paraId="6906A68D" w14:textId="77777777" w:rsidR="00813341" w:rsidRPr="00654131" w:rsidRDefault="00813341" w:rsidP="008325A4">
            <w:pPr>
              <w:spacing w:line="360" w:lineRule="auto"/>
              <w:ind w:right="-1"/>
              <w:jc w:val="both"/>
              <w:rPr>
                <w:sz w:val="28"/>
                <w:szCs w:val="28"/>
              </w:rPr>
            </w:pPr>
            <w:r w:rsidRPr="00654131">
              <w:rPr>
                <w:sz w:val="28"/>
                <w:szCs w:val="28"/>
              </w:rPr>
              <w:t>Предгорно-низкогорная</w:t>
            </w:r>
            <w:r w:rsidRPr="00654131">
              <w:rPr>
                <w:sz w:val="28"/>
                <w:szCs w:val="28"/>
                <w:lang w:val="en-US"/>
              </w:rPr>
              <w:t xml:space="preserve"> (800</w:t>
            </w:r>
            <w:r w:rsidRPr="00654131">
              <w:rPr>
                <w:sz w:val="28"/>
                <w:szCs w:val="28"/>
              </w:rPr>
              <w:t>-</w:t>
            </w:r>
            <w:r w:rsidRPr="00654131">
              <w:rPr>
                <w:sz w:val="28"/>
                <w:szCs w:val="28"/>
                <w:lang w:val="en-US"/>
              </w:rPr>
              <w:t>1600) (13)</w:t>
            </w:r>
          </w:p>
        </w:tc>
        <w:tc>
          <w:tcPr>
            <w:tcW w:w="6735" w:type="dxa"/>
            <w:shd w:val="clear" w:color="auto" w:fill="auto"/>
          </w:tcPr>
          <w:p w14:paraId="3F304E4F" w14:textId="6E95B7D9" w:rsidR="00813341" w:rsidRPr="00654131" w:rsidRDefault="0008756C" w:rsidP="008325A4">
            <w:pPr>
              <w:spacing w:line="360" w:lineRule="auto"/>
              <w:jc w:val="both"/>
              <w:rPr>
                <w:i/>
                <w:sz w:val="28"/>
                <w:szCs w:val="28"/>
              </w:rPr>
            </w:pPr>
            <w:r w:rsidRPr="00654131">
              <w:rPr>
                <w:b/>
                <w:sz w:val="28"/>
                <w:szCs w:val="28"/>
              </w:rPr>
              <w:t>Кт: (11</w:t>
            </w:r>
            <w:r w:rsidR="00813341" w:rsidRPr="00654131">
              <w:rPr>
                <w:b/>
                <w:sz w:val="28"/>
                <w:szCs w:val="28"/>
              </w:rPr>
              <w:t xml:space="preserve">) </w:t>
            </w:r>
            <w:r w:rsidR="00FD7078">
              <w:rPr>
                <w:i/>
                <w:sz w:val="28"/>
                <w:szCs w:val="28"/>
              </w:rPr>
              <w:t>A. </w:t>
            </w:r>
            <w:r w:rsidR="00813341" w:rsidRPr="00654131">
              <w:rPr>
                <w:i/>
                <w:sz w:val="28"/>
                <w:szCs w:val="28"/>
              </w:rPr>
              <w:t xml:space="preserve">bekeczalicum, </w:t>
            </w:r>
            <w:r w:rsidR="00FD7078">
              <w:rPr>
                <w:i/>
                <w:sz w:val="28"/>
                <w:szCs w:val="28"/>
              </w:rPr>
              <w:t>A. </w:t>
            </w:r>
            <w:r w:rsidR="00813341" w:rsidRPr="00654131">
              <w:rPr>
                <w:i/>
                <w:sz w:val="28"/>
                <w:szCs w:val="28"/>
              </w:rPr>
              <w:t xml:space="preserve">filifentiforme, </w:t>
            </w:r>
            <w:r w:rsidR="00FD7078">
              <w:rPr>
                <w:i/>
                <w:sz w:val="28"/>
                <w:szCs w:val="28"/>
              </w:rPr>
              <w:t>A. </w:t>
            </w:r>
            <w:r w:rsidR="00813341" w:rsidRPr="00654131">
              <w:rPr>
                <w:i/>
                <w:sz w:val="28"/>
                <w:szCs w:val="28"/>
              </w:rPr>
              <w:t xml:space="preserve">galanthum, </w:t>
            </w:r>
            <w:r w:rsidR="00FD7078">
              <w:rPr>
                <w:i/>
                <w:sz w:val="28"/>
                <w:szCs w:val="28"/>
              </w:rPr>
              <w:t>A. </w:t>
            </w:r>
            <w:r w:rsidR="00813341" w:rsidRPr="00654131">
              <w:rPr>
                <w:i/>
                <w:sz w:val="28"/>
                <w:szCs w:val="28"/>
              </w:rPr>
              <w:t xml:space="preserve">iliense, </w:t>
            </w:r>
            <w:r w:rsidR="00FD7078">
              <w:rPr>
                <w:i/>
                <w:sz w:val="28"/>
                <w:szCs w:val="28"/>
              </w:rPr>
              <w:t>A. </w:t>
            </w:r>
            <w:r w:rsidR="00813341" w:rsidRPr="00654131">
              <w:rPr>
                <w:i/>
                <w:sz w:val="28"/>
                <w:szCs w:val="28"/>
              </w:rPr>
              <w:t xml:space="preserve">minutum, </w:t>
            </w:r>
            <w:r w:rsidR="00FD7078">
              <w:rPr>
                <w:i/>
                <w:sz w:val="28"/>
                <w:szCs w:val="28"/>
              </w:rPr>
              <w:t>A. </w:t>
            </w:r>
            <w:r w:rsidR="00813341" w:rsidRPr="00654131">
              <w:rPr>
                <w:i/>
                <w:sz w:val="28"/>
                <w:szCs w:val="28"/>
              </w:rPr>
              <w:t xml:space="preserve">mogoltavicum, </w:t>
            </w:r>
            <w:r w:rsidR="00FD7078">
              <w:rPr>
                <w:i/>
                <w:sz w:val="28"/>
                <w:szCs w:val="28"/>
              </w:rPr>
              <w:t>A. </w:t>
            </w:r>
            <w:r w:rsidR="00813341" w:rsidRPr="00654131">
              <w:rPr>
                <w:i/>
                <w:sz w:val="28"/>
                <w:szCs w:val="28"/>
              </w:rPr>
              <w:t xml:space="preserve">oschaninii, </w:t>
            </w:r>
            <w:r w:rsidR="00FD7078">
              <w:rPr>
                <w:i/>
                <w:sz w:val="28"/>
                <w:szCs w:val="28"/>
              </w:rPr>
              <w:t>A. </w:t>
            </w:r>
            <w:r w:rsidR="00813341" w:rsidRPr="00654131">
              <w:rPr>
                <w:i/>
                <w:sz w:val="28"/>
                <w:szCs w:val="28"/>
              </w:rPr>
              <w:t xml:space="preserve">parvulum, </w:t>
            </w:r>
            <w:r w:rsidR="00FD7078">
              <w:rPr>
                <w:i/>
                <w:sz w:val="28"/>
                <w:szCs w:val="28"/>
              </w:rPr>
              <w:t>A. </w:t>
            </w:r>
            <w:r w:rsidR="00813341" w:rsidRPr="00654131">
              <w:rPr>
                <w:i/>
                <w:sz w:val="28"/>
                <w:szCs w:val="28"/>
              </w:rPr>
              <w:t xml:space="preserve">saposhnikovii, </w:t>
            </w:r>
            <w:r w:rsidR="00FD7078">
              <w:rPr>
                <w:i/>
                <w:sz w:val="28"/>
                <w:szCs w:val="28"/>
              </w:rPr>
              <w:t>A. </w:t>
            </w:r>
            <w:r w:rsidR="00813341" w:rsidRPr="00654131">
              <w:rPr>
                <w:i/>
                <w:sz w:val="28"/>
                <w:szCs w:val="28"/>
              </w:rPr>
              <w:t xml:space="preserve">setifolium, </w:t>
            </w:r>
            <w:r w:rsidR="00FD7078">
              <w:rPr>
                <w:i/>
                <w:sz w:val="28"/>
                <w:szCs w:val="28"/>
              </w:rPr>
              <w:t>A. </w:t>
            </w:r>
            <w:r w:rsidR="00813341" w:rsidRPr="00654131">
              <w:rPr>
                <w:i/>
                <w:sz w:val="28"/>
                <w:szCs w:val="28"/>
              </w:rPr>
              <w:t>xiphopetalum</w:t>
            </w:r>
            <w:r w:rsidR="006E0BA2" w:rsidRPr="00654131">
              <w:rPr>
                <w:i/>
                <w:sz w:val="28"/>
                <w:szCs w:val="28"/>
              </w:rPr>
              <w:t xml:space="preserve">; </w:t>
            </w:r>
            <w:r w:rsidR="006E0BA2" w:rsidRPr="00654131">
              <w:rPr>
                <w:b/>
                <w:sz w:val="28"/>
                <w:szCs w:val="28"/>
              </w:rPr>
              <w:t>М</w:t>
            </w:r>
            <w:r w:rsidR="007F0BB5" w:rsidRPr="00654131">
              <w:rPr>
                <w:b/>
                <w:sz w:val="28"/>
                <w:szCs w:val="28"/>
              </w:rPr>
              <w:t>к</w:t>
            </w:r>
            <w:r w:rsidR="006E0BA2" w:rsidRPr="00654131">
              <w:rPr>
                <w:b/>
                <w:sz w:val="28"/>
                <w:szCs w:val="28"/>
              </w:rPr>
              <w:t xml:space="preserve">: (1) </w:t>
            </w:r>
            <w:r w:rsidR="00FD7078">
              <w:rPr>
                <w:i/>
                <w:sz w:val="28"/>
                <w:szCs w:val="28"/>
              </w:rPr>
              <w:t>A. </w:t>
            </w:r>
            <w:r w:rsidR="006E0BA2" w:rsidRPr="00654131">
              <w:rPr>
                <w:i/>
                <w:sz w:val="28"/>
                <w:szCs w:val="28"/>
              </w:rPr>
              <w:t xml:space="preserve">severtzovioides; </w:t>
            </w:r>
            <w:r w:rsidR="006E0BA2" w:rsidRPr="00654131">
              <w:rPr>
                <w:b/>
                <w:sz w:val="28"/>
                <w:szCs w:val="28"/>
              </w:rPr>
              <w:t>Мт: (1)</w:t>
            </w:r>
            <w:r w:rsidR="00B224D0" w:rsidRPr="00654131">
              <w:rPr>
                <w:b/>
                <w:sz w:val="28"/>
                <w:szCs w:val="28"/>
              </w:rPr>
              <w:t xml:space="preserve"> </w:t>
            </w:r>
            <w:r w:rsidR="00FD7078">
              <w:rPr>
                <w:i/>
                <w:sz w:val="28"/>
                <w:szCs w:val="28"/>
              </w:rPr>
              <w:t>A. </w:t>
            </w:r>
            <w:r w:rsidR="006E0BA2" w:rsidRPr="00654131">
              <w:rPr>
                <w:i/>
                <w:sz w:val="28"/>
                <w:szCs w:val="28"/>
              </w:rPr>
              <w:t>susamyricum.</w:t>
            </w:r>
          </w:p>
        </w:tc>
        <w:tc>
          <w:tcPr>
            <w:tcW w:w="752" w:type="dxa"/>
            <w:shd w:val="clear" w:color="auto" w:fill="auto"/>
          </w:tcPr>
          <w:p w14:paraId="3B38F36F" w14:textId="77777777" w:rsidR="00813341" w:rsidRPr="00654131" w:rsidRDefault="00813341" w:rsidP="008325A4">
            <w:pPr>
              <w:spacing w:line="360" w:lineRule="auto"/>
              <w:ind w:right="-1"/>
              <w:jc w:val="both"/>
              <w:rPr>
                <w:sz w:val="28"/>
                <w:szCs w:val="28"/>
              </w:rPr>
            </w:pPr>
            <w:r w:rsidRPr="00654131">
              <w:rPr>
                <w:sz w:val="28"/>
                <w:szCs w:val="28"/>
              </w:rPr>
              <w:t>14</w:t>
            </w:r>
          </w:p>
        </w:tc>
      </w:tr>
      <w:tr w:rsidR="00813341" w:rsidRPr="00654131" w14:paraId="6FE3B59E" w14:textId="77777777" w:rsidTr="00813341">
        <w:tc>
          <w:tcPr>
            <w:tcW w:w="2020" w:type="dxa"/>
            <w:shd w:val="clear" w:color="auto" w:fill="auto"/>
          </w:tcPr>
          <w:p w14:paraId="2A41171C" w14:textId="77777777" w:rsidR="00813341" w:rsidRPr="00654131" w:rsidRDefault="00813341" w:rsidP="008325A4">
            <w:pPr>
              <w:spacing w:line="360" w:lineRule="auto"/>
              <w:ind w:right="-1"/>
              <w:jc w:val="both"/>
              <w:rPr>
                <w:sz w:val="28"/>
                <w:szCs w:val="28"/>
              </w:rPr>
            </w:pPr>
            <w:r w:rsidRPr="00654131">
              <w:rPr>
                <w:sz w:val="28"/>
                <w:szCs w:val="28"/>
              </w:rPr>
              <w:t>Предгорно-среднегорная</w:t>
            </w:r>
            <w:r w:rsidRPr="00654131">
              <w:rPr>
                <w:sz w:val="28"/>
                <w:szCs w:val="28"/>
                <w:lang w:val="en-US"/>
              </w:rPr>
              <w:t xml:space="preserve"> (800</w:t>
            </w:r>
            <w:r w:rsidRPr="00654131">
              <w:rPr>
                <w:sz w:val="28"/>
                <w:szCs w:val="28"/>
              </w:rPr>
              <w:t>-</w:t>
            </w:r>
            <w:r w:rsidRPr="00654131">
              <w:rPr>
                <w:sz w:val="28"/>
                <w:szCs w:val="28"/>
                <w:lang w:val="en-US"/>
              </w:rPr>
              <w:t>2500)</w:t>
            </w:r>
            <w:r w:rsidRPr="00654131">
              <w:rPr>
                <w:sz w:val="28"/>
                <w:szCs w:val="28"/>
              </w:rPr>
              <w:t xml:space="preserve"> (15)</w:t>
            </w:r>
          </w:p>
        </w:tc>
        <w:tc>
          <w:tcPr>
            <w:tcW w:w="6735" w:type="dxa"/>
            <w:shd w:val="clear" w:color="auto" w:fill="auto"/>
          </w:tcPr>
          <w:p w14:paraId="1E204898" w14:textId="2C3889B2" w:rsidR="00813341" w:rsidRPr="00654131" w:rsidRDefault="0074020F" w:rsidP="008325A4">
            <w:pPr>
              <w:spacing w:line="360" w:lineRule="auto"/>
              <w:jc w:val="both"/>
              <w:rPr>
                <w:i/>
                <w:sz w:val="28"/>
                <w:szCs w:val="28"/>
              </w:rPr>
            </w:pPr>
            <w:r w:rsidRPr="00654131">
              <w:rPr>
                <w:b/>
                <w:sz w:val="28"/>
                <w:szCs w:val="28"/>
              </w:rPr>
              <w:t xml:space="preserve">Кт: (8) </w:t>
            </w:r>
            <w:r w:rsidR="00FD7078">
              <w:rPr>
                <w:i/>
                <w:sz w:val="28"/>
                <w:szCs w:val="28"/>
              </w:rPr>
              <w:t>A. </w:t>
            </w:r>
            <w:r w:rsidRPr="00654131">
              <w:rPr>
                <w:i/>
                <w:sz w:val="28"/>
                <w:szCs w:val="28"/>
              </w:rPr>
              <w:t>alexandrae,</w:t>
            </w:r>
            <w:r w:rsidR="00B224D0" w:rsidRPr="00654131">
              <w:rPr>
                <w:i/>
                <w:sz w:val="28"/>
                <w:szCs w:val="28"/>
              </w:rPr>
              <w:t xml:space="preserve">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dasyphyllum,</w:t>
            </w:r>
            <w:r w:rsidR="00B224D0" w:rsidRPr="00654131">
              <w:rPr>
                <w:i/>
                <w:sz w:val="28"/>
                <w:szCs w:val="28"/>
              </w:rPr>
              <w:t xml:space="preserve"> </w:t>
            </w:r>
            <w:r w:rsidR="00FD7078">
              <w:rPr>
                <w:i/>
                <w:sz w:val="28"/>
                <w:szCs w:val="28"/>
              </w:rPr>
              <w:t>A. </w:t>
            </w:r>
            <w:r w:rsidRPr="00654131">
              <w:rPr>
                <w:i/>
                <w:sz w:val="28"/>
                <w:szCs w:val="28"/>
              </w:rPr>
              <w:t>eriocoleum,</w:t>
            </w:r>
            <w:r w:rsidR="00B224D0" w:rsidRPr="00654131">
              <w:rPr>
                <w:i/>
                <w:sz w:val="28"/>
                <w:szCs w:val="28"/>
              </w:rPr>
              <w:t xml:space="preserve"> </w:t>
            </w:r>
            <w:r w:rsidR="00FD7078">
              <w:rPr>
                <w:i/>
                <w:sz w:val="28"/>
                <w:szCs w:val="28"/>
              </w:rPr>
              <w:t>A. </w:t>
            </w:r>
            <w:r w:rsidRPr="00654131">
              <w:rPr>
                <w:i/>
                <w:sz w:val="28"/>
                <w:szCs w:val="28"/>
              </w:rPr>
              <w:t xml:space="preserve">filidens, </w:t>
            </w:r>
            <w:r w:rsidR="00FD7078">
              <w:rPr>
                <w:i/>
                <w:sz w:val="28"/>
                <w:szCs w:val="28"/>
              </w:rPr>
              <w:t>A. </w:t>
            </w:r>
            <w:r w:rsidRPr="00654131">
              <w:rPr>
                <w:i/>
                <w:sz w:val="28"/>
                <w:szCs w:val="28"/>
              </w:rPr>
              <w:t>gracillimum,</w:t>
            </w:r>
            <w:r w:rsidR="00B224D0" w:rsidRPr="00654131">
              <w:rPr>
                <w:i/>
                <w:sz w:val="28"/>
                <w:szCs w:val="28"/>
              </w:rPr>
              <w:t xml:space="preserve">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pseudopskemense;</w:t>
            </w:r>
            <w:r w:rsidRPr="00654131">
              <w:rPr>
                <w:b/>
                <w:sz w:val="28"/>
                <w:szCs w:val="28"/>
              </w:rPr>
              <w:t xml:space="preserve"> Мк: (</w:t>
            </w:r>
            <w:r w:rsidR="00DE5750" w:rsidRPr="00654131">
              <w:rPr>
                <w:b/>
                <w:sz w:val="28"/>
                <w:szCs w:val="28"/>
              </w:rPr>
              <w:t>4</w:t>
            </w:r>
            <w:r w:rsidRPr="00654131">
              <w:rPr>
                <w:b/>
                <w:sz w:val="28"/>
                <w:szCs w:val="28"/>
              </w:rPr>
              <w:t xml:space="preserve">)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chychkanense, </w:t>
            </w:r>
            <w:r w:rsidR="00FD7078">
              <w:rPr>
                <w:i/>
                <w:sz w:val="28"/>
                <w:szCs w:val="28"/>
              </w:rPr>
              <w:t>A. </w:t>
            </w:r>
            <w:r w:rsidRPr="00654131">
              <w:rPr>
                <w:i/>
                <w:sz w:val="28"/>
                <w:szCs w:val="28"/>
              </w:rPr>
              <w:t xml:space="preserve">fetisowii, </w:t>
            </w:r>
            <w:r w:rsidR="00FD7078">
              <w:rPr>
                <w:i/>
                <w:sz w:val="28"/>
                <w:szCs w:val="28"/>
              </w:rPr>
              <w:t>A. </w:t>
            </w:r>
            <w:r w:rsidRPr="00654131">
              <w:rPr>
                <w:i/>
                <w:sz w:val="28"/>
                <w:szCs w:val="28"/>
              </w:rPr>
              <w:t xml:space="preserve">tschimganicum; </w:t>
            </w:r>
            <w:r w:rsidR="00813341" w:rsidRPr="00654131">
              <w:rPr>
                <w:b/>
                <w:sz w:val="28"/>
                <w:szCs w:val="28"/>
              </w:rPr>
              <w:t>Мт</w:t>
            </w:r>
            <w:r w:rsidR="00DE5750" w:rsidRPr="00654131">
              <w:rPr>
                <w:b/>
                <w:sz w:val="28"/>
                <w:szCs w:val="28"/>
              </w:rPr>
              <w:t>: (3</w:t>
            </w:r>
            <w:r w:rsidR="00813341" w:rsidRPr="00654131">
              <w:rPr>
                <w:b/>
                <w:sz w:val="28"/>
                <w:szCs w:val="28"/>
              </w:rPr>
              <w:t xml:space="preserve">) </w:t>
            </w:r>
            <w:r w:rsidR="00FD7078">
              <w:rPr>
                <w:i/>
                <w:sz w:val="28"/>
                <w:szCs w:val="28"/>
              </w:rPr>
              <w:t>A. </w:t>
            </w:r>
            <w:r w:rsidR="00813341" w:rsidRPr="00654131">
              <w:rPr>
                <w:i/>
                <w:sz w:val="28"/>
                <w:szCs w:val="28"/>
              </w:rPr>
              <w:t xml:space="preserve">aflatunense, </w:t>
            </w:r>
            <w:r w:rsidR="00FD7078">
              <w:rPr>
                <w:i/>
                <w:sz w:val="28"/>
                <w:szCs w:val="28"/>
              </w:rPr>
              <w:t>A. </w:t>
            </w:r>
            <w:r w:rsidR="00813341" w:rsidRPr="00654131">
              <w:rPr>
                <w:i/>
                <w:sz w:val="28"/>
                <w:szCs w:val="28"/>
              </w:rPr>
              <w:t xml:space="preserve">caeruleum </w:t>
            </w:r>
            <w:r w:rsidR="00FD7078">
              <w:rPr>
                <w:i/>
                <w:sz w:val="28"/>
                <w:szCs w:val="28"/>
              </w:rPr>
              <w:t>A. </w:t>
            </w:r>
            <w:r w:rsidR="00813341" w:rsidRPr="00654131">
              <w:rPr>
                <w:i/>
                <w:sz w:val="28"/>
                <w:szCs w:val="28"/>
              </w:rPr>
              <w:t>pseudowinklerianum</w:t>
            </w:r>
            <w:r w:rsidRPr="00654131">
              <w:rPr>
                <w:i/>
                <w:sz w:val="28"/>
                <w:szCs w:val="28"/>
              </w:rPr>
              <w:t>.</w:t>
            </w:r>
            <w:r w:rsidR="00813341" w:rsidRPr="00654131">
              <w:rPr>
                <w:i/>
                <w:sz w:val="28"/>
                <w:szCs w:val="28"/>
              </w:rPr>
              <w:t xml:space="preserve"> </w:t>
            </w:r>
          </w:p>
        </w:tc>
        <w:tc>
          <w:tcPr>
            <w:tcW w:w="752" w:type="dxa"/>
            <w:shd w:val="clear" w:color="auto" w:fill="auto"/>
          </w:tcPr>
          <w:p w14:paraId="578DA444" w14:textId="77777777" w:rsidR="00813341" w:rsidRPr="00654131" w:rsidRDefault="00813341" w:rsidP="008325A4">
            <w:pPr>
              <w:spacing w:line="360" w:lineRule="auto"/>
              <w:ind w:right="-1"/>
              <w:jc w:val="both"/>
              <w:rPr>
                <w:sz w:val="28"/>
                <w:szCs w:val="28"/>
              </w:rPr>
            </w:pPr>
            <w:r w:rsidRPr="00654131">
              <w:rPr>
                <w:sz w:val="28"/>
                <w:szCs w:val="28"/>
              </w:rPr>
              <w:t>16</w:t>
            </w:r>
          </w:p>
        </w:tc>
      </w:tr>
      <w:tr w:rsidR="00813341" w:rsidRPr="00654131" w14:paraId="02E29C9D" w14:textId="77777777" w:rsidTr="00813341">
        <w:tc>
          <w:tcPr>
            <w:tcW w:w="2020" w:type="dxa"/>
            <w:shd w:val="clear" w:color="auto" w:fill="auto"/>
          </w:tcPr>
          <w:p w14:paraId="0DBB6457" w14:textId="77777777" w:rsidR="00813341" w:rsidRPr="00654131" w:rsidRDefault="00813341" w:rsidP="008325A4">
            <w:pPr>
              <w:spacing w:line="360" w:lineRule="auto"/>
              <w:ind w:right="-1"/>
              <w:jc w:val="both"/>
              <w:rPr>
                <w:sz w:val="28"/>
                <w:szCs w:val="28"/>
              </w:rPr>
            </w:pPr>
            <w:r w:rsidRPr="00654131">
              <w:rPr>
                <w:sz w:val="28"/>
                <w:szCs w:val="28"/>
              </w:rPr>
              <w:lastRenderedPageBreak/>
              <w:t>Низкогорно-среднегорная (1200-2500) (22)</w:t>
            </w:r>
          </w:p>
        </w:tc>
        <w:tc>
          <w:tcPr>
            <w:tcW w:w="6735" w:type="dxa"/>
            <w:shd w:val="clear" w:color="auto" w:fill="auto"/>
          </w:tcPr>
          <w:p w14:paraId="69050D7C" w14:textId="569C662F" w:rsidR="00813341" w:rsidRPr="00654131" w:rsidRDefault="00244A47" w:rsidP="008325A4">
            <w:pPr>
              <w:spacing w:line="360" w:lineRule="auto"/>
              <w:jc w:val="both"/>
              <w:rPr>
                <w:i/>
                <w:sz w:val="28"/>
                <w:szCs w:val="28"/>
              </w:rPr>
            </w:pPr>
            <w:r w:rsidRPr="00654131">
              <w:rPr>
                <w:b/>
                <w:sz w:val="28"/>
                <w:szCs w:val="28"/>
              </w:rPr>
              <w:t>Кт: (17</w:t>
            </w:r>
            <w:r w:rsidR="00813341" w:rsidRPr="00654131">
              <w:rPr>
                <w:b/>
                <w:sz w:val="28"/>
                <w:szCs w:val="28"/>
              </w:rPr>
              <w:t>)</w:t>
            </w:r>
            <w:r w:rsidR="00813341" w:rsidRPr="00654131">
              <w:rPr>
                <w:sz w:val="28"/>
                <w:szCs w:val="28"/>
              </w:rPr>
              <w:t xml:space="preserve"> </w:t>
            </w:r>
            <w:r w:rsidR="00FD7078">
              <w:rPr>
                <w:i/>
                <w:sz w:val="28"/>
                <w:szCs w:val="28"/>
              </w:rPr>
              <w:t>A. </w:t>
            </w:r>
            <w:r w:rsidRPr="00654131">
              <w:rPr>
                <w:i/>
                <w:sz w:val="28"/>
                <w:szCs w:val="28"/>
              </w:rPr>
              <w:t>alaicum,</w:t>
            </w:r>
            <w:r w:rsidR="00B224D0" w:rsidRPr="00654131">
              <w:rPr>
                <w:i/>
                <w:sz w:val="28"/>
                <w:szCs w:val="28"/>
              </w:rPr>
              <w:t xml:space="preserve"> </w:t>
            </w:r>
            <w:r w:rsidR="00FD7078">
              <w:rPr>
                <w:i/>
                <w:sz w:val="28"/>
                <w:szCs w:val="28"/>
              </w:rPr>
              <w:t>A. </w:t>
            </w:r>
            <w:r w:rsidRPr="00654131">
              <w:rPr>
                <w:i/>
                <w:sz w:val="28"/>
                <w:szCs w:val="28"/>
              </w:rPr>
              <w:t>anisotepalum,</w:t>
            </w:r>
            <w:r w:rsidR="00B224D0" w:rsidRPr="00654131">
              <w:rPr>
                <w:i/>
                <w:sz w:val="28"/>
                <w:szCs w:val="28"/>
              </w:rPr>
              <w:t xml:space="preserve">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chodsha-bakirganicum, </w:t>
            </w:r>
            <w:r w:rsidR="00FD7078">
              <w:rPr>
                <w:i/>
                <w:sz w:val="28"/>
                <w:szCs w:val="28"/>
              </w:rPr>
              <w:t>A. </w:t>
            </w:r>
            <w:r w:rsidRPr="00654131">
              <w:rPr>
                <w:i/>
                <w:sz w:val="28"/>
                <w:szCs w:val="28"/>
              </w:rPr>
              <w:t xml:space="preserve">cisferganense, </w:t>
            </w:r>
            <w:r w:rsidR="00FD7078">
              <w:rPr>
                <w:i/>
                <w:sz w:val="28"/>
                <w:szCs w:val="28"/>
              </w:rPr>
              <w:t>A. </w:t>
            </w:r>
            <w:r w:rsidRPr="00654131">
              <w:rPr>
                <w:i/>
                <w:sz w:val="28"/>
                <w:szCs w:val="28"/>
              </w:rPr>
              <w:t xml:space="preserve">elegans, </w:t>
            </w:r>
            <w:r w:rsidR="00FD7078">
              <w:rPr>
                <w:i/>
                <w:sz w:val="28"/>
                <w:szCs w:val="28"/>
              </w:rPr>
              <w:t>A. </w:t>
            </w:r>
            <w:r w:rsidRPr="00654131">
              <w:rPr>
                <w:i/>
                <w:sz w:val="28"/>
                <w:szCs w:val="28"/>
              </w:rPr>
              <w:t>jucundum,</w:t>
            </w:r>
            <w:r w:rsidR="00B224D0" w:rsidRPr="00654131">
              <w:rPr>
                <w:i/>
                <w:sz w:val="28"/>
                <w:szCs w:val="28"/>
              </w:rPr>
              <w:t xml:space="preserve"> </w:t>
            </w:r>
            <w:r w:rsidR="00FD7078">
              <w:rPr>
                <w:i/>
                <w:sz w:val="28"/>
                <w:szCs w:val="28"/>
              </w:rPr>
              <w:t>A. </w:t>
            </w:r>
            <w:r w:rsidRPr="00654131">
              <w:rPr>
                <w:i/>
                <w:sz w:val="28"/>
                <w:szCs w:val="28"/>
              </w:rPr>
              <w:t xml:space="preserve">kirilovii,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marmoratum,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oreoscordum,</w:t>
            </w:r>
            <w:r w:rsidR="00B224D0" w:rsidRPr="00654131">
              <w:rPr>
                <w:i/>
                <w:sz w:val="28"/>
                <w:szCs w:val="28"/>
              </w:rPr>
              <w:t xml:space="preserve"> </w:t>
            </w:r>
            <w:r w:rsidR="00FD7078">
              <w:rPr>
                <w:i/>
                <w:sz w:val="28"/>
                <w:szCs w:val="28"/>
              </w:rPr>
              <w:t>A. </w:t>
            </w:r>
            <w:r w:rsidRPr="00654131">
              <w:rPr>
                <w:i/>
                <w:sz w:val="28"/>
                <w:szCs w:val="28"/>
              </w:rPr>
              <w:t>taciturnum,</w:t>
            </w:r>
            <w:r w:rsidR="00B224D0" w:rsidRPr="00654131">
              <w:rPr>
                <w:i/>
                <w:sz w:val="28"/>
                <w:szCs w:val="28"/>
              </w:rPr>
              <w:t xml:space="preserve"> </w:t>
            </w:r>
            <w:r w:rsidR="00FD7078">
              <w:rPr>
                <w:i/>
                <w:sz w:val="28"/>
                <w:szCs w:val="28"/>
              </w:rPr>
              <w:t>A. </w:t>
            </w:r>
            <w:r w:rsidRPr="00654131">
              <w:rPr>
                <w:i/>
                <w:sz w:val="28"/>
                <w:szCs w:val="28"/>
              </w:rPr>
              <w:t xml:space="preserve">verticillatum, </w:t>
            </w:r>
            <w:r w:rsidR="00FD7078">
              <w:rPr>
                <w:i/>
                <w:sz w:val="28"/>
                <w:szCs w:val="28"/>
              </w:rPr>
              <w:t>A. </w:t>
            </w:r>
            <w:r w:rsidRPr="00654131">
              <w:rPr>
                <w:i/>
                <w:sz w:val="28"/>
                <w:szCs w:val="28"/>
              </w:rPr>
              <w:t xml:space="preserve">viridiflorum, </w:t>
            </w:r>
            <w:r w:rsidR="00FD7078">
              <w:rPr>
                <w:i/>
                <w:sz w:val="28"/>
                <w:szCs w:val="28"/>
              </w:rPr>
              <w:t>A. </w:t>
            </w:r>
            <w:r w:rsidRPr="00654131">
              <w:rPr>
                <w:i/>
                <w:sz w:val="28"/>
                <w:szCs w:val="28"/>
              </w:rPr>
              <w:t>weschnjakowii;</w:t>
            </w:r>
            <w:r w:rsidR="004B70B5" w:rsidRPr="00654131">
              <w:rPr>
                <w:b/>
                <w:sz w:val="28"/>
                <w:szCs w:val="28"/>
              </w:rPr>
              <w:t xml:space="preserve"> Мк</w:t>
            </w:r>
            <w:r w:rsidRPr="00654131">
              <w:rPr>
                <w:b/>
                <w:sz w:val="28"/>
                <w:szCs w:val="28"/>
              </w:rPr>
              <w:t xml:space="preserve">: (4) </w:t>
            </w:r>
            <w:r w:rsidR="00FD7078">
              <w:rPr>
                <w:i/>
                <w:sz w:val="28"/>
                <w:szCs w:val="28"/>
              </w:rPr>
              <w:t>A. </w:t>
            </w:r>
            <w:r w:rsidRPr="00654131">
              <w:rPr>
                <w:i/>
                <w:sz w:val="28"/>
                <w:szCs w:val="28"/>
              </w:rPr>
              <w:t xml:space="preserve">griffithianum,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stipitatum</w:t>
            </w:r>
            <w:r w:rsidRPr="00654131">
              <w:rPr>
                <w:b/>
                <w:sz w:val="28"/>
                <w:szCs w:val="28"/>
              </w:rPr>
              <w:t xml:space="preserve">; Мт: (1) </w:t>
            </w:r>
            <w:r w:rsidR="00FD7078">
              <w:rPr>
                <w:i/>
                <w:sz w:val="28"/>
                <w:szCs w:val="28"/>
              </w:rPr>
              <w:t>A. </w:t>
            </w:r>
            <w:r w:rsidRPr="00654131">
              <w:rPr>
                <w:i/>
                <w:sz w:val="28"/>
                <w:szCs w:val="28"/>
              </w:rPr>
              <w:t>dodecadontum.</w:t>
            </w:r>
          </w:p>
        </w:tc>
        <w:tc>
          <w:tcPr>
            <w:tcW w:w="752" w:type="dxa"/>
            <w:shd w:val="clear" w:color="auto" w:fill="auto"/>
          </w:tcPr>
          <w:p w14:paraId="01E32A83" w14:textId="77777777" w:rsidR="00813341" w:rsidRPr="00654131" w:rsidRDefault="00813341" w:rsidP="008325A4">
            <w:pPr>
              <w:spacing w:line="360" w:lineRule="auto"/>
              <w:ind w:right="-1"/>
              <w:jc w:val="both"/>
              <w:rPr>
                <w:sz w:val="28"/>
                <w:szCs w:val="28"/>
              </w:rPr>
            </w:pPr>
            <w:r w:rsidRPr="00654131">
              <w:rPr>
                <w:sz w:val="28"/>
                <w:szCs w:val="28"/>
              </w:rPr>
              <w:t>23</w:t>
            </w:r>
          </w:p>
        </w:tc>
      </w:tr>
      <w:tr w:rsidR="00813341" w:rsidRPr="00654131" w14:paraId="4AC3C7B9" w14:textId="77777777" w:rsidTr="00813341">
        <w:tc>
          <w:tcPr>
            <w:tcW w:w="2020" w:type="dxa"/>
            <w:shd w:val="clear" w:color="auto" w:fill="auto"/>
          </w:tcPr>
          <w:p w14:paraId="4A9EEF48" w14:textId="77777777" w:rsidR="00813341" w:rsidRPr="00654131" w:rsidRDefault="00813341" w:rsidP="008325A4">
            <w:pPr>
              <w:spacing w:line="360" w:lineRule="auto"/>
              <w:ind w:right="-1"/>
              <w:jc w:val="both"/>
              <w:rPr>
                <w:sz w:val="28"/>
                <w:szCs w:val="28"/>
              </w:rPr>
            </w:pPr>
            <w:r w:rsidRPr="00654131">
              <w:rPr>
                <w:sz w:val="28"/>
                <w:szCs w:val="28"/>
              </w:rPr>
              <w:t xml:space="preserve">Низкогорно-субальпийская </w:t>
            </w:r>
            <w:r w:rsidRPr="00654131">
              <w:rPr>
                <w:sz w:val="28"/>
                <w:szCs w:val="28"/>
                <w:lang w:val="en-US"/>
              </w:rPr>
              <w:t>(1200</w:t>
            </w:r>
            <w:r w:rsidRPr="00654131">
              <w:rPr>
                <w:sz w:val="28"/>
                <w:szCs w:val="28"/>
              </w:rPr>
              <w:t>-</w:t>
            </w:r>
            <w:r w:rsidRPr="00654131">
              <w:rPr>
                <w:sz w:val="28"/>
                <w:szCs w:val="28"/>
                <w:lang w:val="en-US"/>
              </w:rPr>
              <w:t>3000)</w:t>
            </w:r>
            <w:r w:rsidRPr="00654131">
              <w:rPr>
                <w:sz w:val="28"/>
                <w:szCs w:val="28"/>
              </w:rPr>
              <w:t xml:space="preserve"> (3)</w:t>
            </w:r>
          </w:p>
        </w:tc>
        <w:tc>
          <w:tcPr>
            <w:tcW w:w="6735" w:type="dxa"/>
            <w:shd w:val="clear" w:color="auto" w:fill="auto"/>
          </w:tcPr>
          <w:p w14:paraId="4E4E6921" w14:textId="603CB2F1" w:rsidR="00813341" w:rsidRPr="000D4687" w:rsidRDefault="00ED722C" w:rsidP="008325A4">
            <w:pPr>
              <w:spacing w:line="360" w:lineRule="auto"/>
              <w:ind w:right="-1"/>
              <w:jc w:val="both"/>
              <w:rPr>
                <w:i/>
                <w:sz w:val="28"/>
                <w:szCs w:val="28"/>
              </w:rPr>
            </w:pPr>
            <w:r w:rsidRPr="00654131">
              <w:rPr>
                <w:b/>
                <w:sz w:val="28"/>
                <w:szCs w:val="28"/>
              </w:rPr>
              <w:t xml:space="preserve">Кт: (1) </w:t>
            </w:r>
            <w:r w:rsidR="00FD7078">
              <w:rPr>
                <w:i/>
                <w:sz w:val="28"/>
                <w:szCs w:val="28"/>
              </w:rPr>
              <w:t>A. </w:t>
            </w:r>
            <w:r w:rsidRPr="00654131">
              <w:rPr>
                <w:i/>
                <w:sz w:val="28"/>
                <w:szCs w:val="28"/>
              </w:rPr>
              <w:t xml:space="preserve">barsczewskii; </w:t>
            </w:r>
            <w:r w:rsidRPr="00654131">
              <w:rPr>
                <w:b/>
                <w:sz w:val="28"/>
                <w:szCs w:val="28"/>
              </w:rPr>
              <w:t>Мк: (1)</w:t>
            </w:r>
            <w:r w:rsidRPr="00654131">
              <w:rPr>
                <w:i/>
                <w:sz w:val="28"/>
                <w:szCs w:val="28"/>
              </w:rPr>
              <w:t xml:space="preserve"> </w:t>
            </w:r>
            <w:r w:rsidR="00FD7078">
              <w:rPr>
                <w:i/>
                <w:sz w:val="28"/>
                <w:szCs w:val="28"/>
              </w:rPr>
              <w:t>A. </w:t>
            </w:r>
            <w:r w:rsidRPr="00654131">
              <w:rPr>
                <w:i/>
                <w:sz w:val="28"/>
                <w:szCs w:val="28"/>
              </w:rPr>
              <w:t xml:space="preserve">dolichostylum; </w:t>
            </w:r>
            <w:r w:rsidR="00813341" w:rsidRPr="00654131">
              <w:rPr>
                <w:b/>
                <w:sz w:val="28"/>
                <w:szCs w:val="28"/>
              </w:rPr>
              <w:t>Мт</w:t>
            </w:r>
            <w:r w:rsidRPr="00654131">
              <w:rPr>
                <w:b/>
                <w:sz w:val="28"/>
                <w:szCs w:val="28"/>
              </w:rPr>
              <w:t>: (1</w:t>
            </w:r>
            <w:r w:rsidR="00813341" w:rsidRPr="00654131">
              <w:rPr>
                <w:b/>
                <w:sz w:val="28"/>
                <w:szCs w:val="28"/>
              </w:rPr>
              <w:t xml:space="preserve">) </w:t>
            </w:r>
            <w:r w:rsidR="00FD7078">
              <w:rPr>
                <w:i/>
                <w:sz w:val="28"/>
                <w:szCs w:val="28"/>
              </w:rPr>
              <w:t>A. </w:t>
            </w:r>
            <w:r w:rsidR="00813341" w:rsidRPr="00654131">
              <w:rPr>
                <w:i/>
                <w:sz w:val="28"/>
                <w:szCs w:val="28"/>
              </w:rPr>
              <w:t>obliquum</w:t>
            </w:r>
            <w:r w:rsidRPr="00654131">
              <w:rPr>
                <w:i/>
                <w:sz w:val="28"/>
                <w:szCs w:val="28"/>
              </w:rPr>
              <w:t>.</w:t>
            </w:r>
          </w:p>
        </w:tc>
        <w:tc>
          <w:tcPr>
            <w:tcW w:w="752" w:type="dxa"/>
            <w:shd w:val="clear" w:color="auto" w:fill="auto"/>
          </w:tcPr>
          <w:p w14:paraId="3123F03B" w14:textId="77777777" w:rsidR="00813341" w:rsidRPr="00654131" w:rsidRDefault="00813341" w:rsidP="008325A4">
            <w:pPr>
              <w:spacing w:line="360" w:lineRule="auto"/>
              <w:ind w:right="-1"/>
              <w:jc w:val="both"/>
              <w:rPr>
                <w:sz w:val="28"/>
                <w:szCs w:val="28"/>
              </w:rPr>
            </w:pPr>
            <w:r w:rsidRPr="00654131">
              <w:rPr>
                <w:sz w:val="28"/>
                <w:szCs w:val="28"/>
              </w:rPr>
              <w:t>3</w:t>
            </w:r>
          </w:p>
        </w:tc>
      </w:tr>
      <w:tr w:rsidR="00813341" w:rsidRPr="00654131" w14:paraId="01638206" w14:textId="77777777" w:rsidTr="00813341">
        <w:tc>
          <w:tcPr>
            <w:tcW w:w="2020" w:type="dxa"/>
            <w:shd w:val="clear" w:color="auto" w:fill="auto"/>
          </w:tcPr>
          <w:p w14:paraId="53D1D833" w14:textId="77777777" w:rsidR="00813341" w:rsidRPr="00654131" w:rsidRDefault="00813341" w:rsidP="008325A4">
            <w:pPr>
              <w:spacing w:line="360" w:lineRule="auto"/>
              <w:ind w:right="-1"/>
              <w:jc w:val="both"/>
              <w:rPr>
                <w:sz w:val="28"/>
                <w:szCs w:val="28"/>
              </w:rPr>
            </w:pPr>
            <w:r w:rsidRPr="00654131">
              <w:rPr>
                <w:sz w:val="28"/>
                <w:szCs w:val="28"/>
              </w:rPr>
              <w:t>Низкогорно-альпийская</w:t>
            </w:r>
            <w:r w:rsidRPr="00654131">
              <w:rPr>
                <w:sz w:val="28"/>
                <w:szCs w:val="28"/>
                <w:lang w:val="en-US"/>
              </w:rPr>
              <w:t xml:space="preserve"> (1200</w:t>
            </w:r>
            <w:r w:rsidRPr="00654131">
              <w:rPr>
                <w:sz w:val="28"/>
                <w:szCs w:val="28"/>
              </w:rPr>
              <w:t>-</w:t>
            </w:r>
            <w:r w:rsidRPr="00654131">
              <w:rPr>
                <w:sz w:val="28"/>
                <w:szCs w:val="28"/>
                <w:lang w:val="en-US"/>
              </w:rPr>
              <w:t>4200)</w:t>
            </w:r>
            <w:r w:rsidRPr="00654131">
              <w:rPr>
                <w:sz w:val="28"/>
                <w:szCs w:val="28"/>
              </w:rPr>
              <w:t xml:space="preserve"> (1)</w:t>
            </w:r>
          </w:p>
        </w:tc>
        <w:tc>
          <w:tcPr>
            <w:tcW w:w="6735" w:type="dxa"/>
            <w:shd w:val="clear" w:color="auto" w:fill="auto"/>
          </w:tcPr>
          <w:p w14:paraId="34600E1F" w14:textId="724195B7" w:rsidR="00813341" w:rsidRPr="00654131" w:rsidRDefault="00813341" w:rsidP="008325A4">
            <w:pPr>
              <w:spacing w:line="360" w:lineRule="auto"/>
              <w:ind w:right="-1"/>
              <w:jc w:val="both"/>
              <w:rPr>
                <w:i/>
                <w:sz w:val="28"/>
                <w:szCs w:val="28"/>
              </w:rPr>
            </w:pPr>
            <w:r w:rsidRPr="00654131">
              <w:rPr>
                <w:b/>
                <w:sz w:val="28"/>
                <w:szCs w:val="28"/>
              </w:rPr>
              <w:t>Кт</w:t>
            </w:r>
            <w:r w:rsidRPr="00654131">
              <w:rPr>
                <w:b/>
                <w:sz w:val="28"/>
                <w:szCs w:val="28"/>
                <w:lang w:val="en-US"/>
              </w:rPr>
              <w:t>:</w:t>
            </w:r>
            <w:r w:rsidRPr="00654131">
              <w:rPr>
                <w:b/>
                <w:sz w:val="28"/>
                <w:szCs w:val="28"/>
              </w:rPr>
              <w:t xml:space="preserve"> (1)</w:t>
            </w:r>
            <w:r w:rsidRPr="00654131">
              <w:rPr>
                <w:b/>
                <w:sz w:val="28"/>
                <w:szCs w:val="28"/>
                <w:lang w:val="en-US"/>
              </w:rPr>
              <w:t xml:space="preserve"> </w:t>
            </w:r>
            <w:r w:rsidR="00FD7078">
              <w:rPr>
                <w:i/>
                <w:sz w:val="28"/>
                <w:szCs w:val="28"/>
              </w:rPr>
              <w:t>A. </w:t>
            </w:r>
            <w:r w:rsidRPr="00654131">
              <w:rPr>
                <w:i/>
                <w:sz w:val="28"/>
                <w:szCs w:val="28"/>
              </w:rPr>
              <w:t>glomeratum.</w:t>
            </w:r>
          </w:p>
        </w:tc>
        <w:tc>
          <w:tcPr>
            <w:tcW w:w="752" w:type="dxa"/>
            <w:shd w:val="clear" w:color="auto" w:fill="auto"/>
          </w:tcPr>
          <w:p w14:paraId="640A7CD2" w14:textId="77777777" w:rsidR="00813341" w:rsidRPr="00654131" w:rsidRDefault="00813341" w:rsidP="008325A4">
            <w:pPr>
              <w:spacing w:line="360" w:lineRule="auto"/>
              <w:ind w:right="-1"/>
              <w:jc w:val="both"/>
              <w:rPr>
                <w:sz w:val="28"/>
                <w:szCs w:val="28"/>
              </w:rPr>
            </w:pPr>
            <w:r w:rsidRPr="00654131">
              <w:rPr>
                <w:sz w:val="28"/>
                <w:szCs w:val="28"/>
              </w:rPr>
              <w:t>1</w:t>
            </w:r>
          </w:p>
        </w:tc>
      </w:tr>
      <w:tr w:rsidR="00813341" w:rsidRPr="00654131" w14:paraId="129E349B" w14:textId="77777777" w:rsidTr="00813341">
        <w:tc>
          <w:tcPr>
            <w:tcW w:w="2020" w:type="dxa"/>
            <w:shd w:val="clear" w:color="auto" w:fill="auto"/>
          </w:tcPr>
          <w:p w14:paraId="617FCBB6" w14:textId="77777777" w:rsidR="00813341" w:rsidRPr="00654131" w:rsidRDefault="00813341" w:rsidP="008325A4">
            <w:pPr>
              <w:spacing w:line="360" w:lineRule="auto"/>
              <w:ind w:right="-1"/>
              <w:jc w:val="both"/>
              <w:rPr>
                <w:sz w:val="28"/>
                <w:szCs w:val="28"/>
              </w:rPr>
            </w:pPr>
            <w:r w:rsidRPr="00654131">
              <w:rPr>
                <w:sz w:val="28"/>
                <w:szCs w:val="28"/>
              </w:rPr>
              <w:t>Среднегорно-субальпийская</w:t>
            </w:r>
            <w:r w:rsidRPr="00654131">
              <w:rPr>
                <w:sz w:val="28"/>
                <w:szCs w:val="28"/>
                <w:lang w:val="en-US"/>
              </w:rPr>
              <w:t xml:space="preserve"> (</w:t>
            </w:r>
            <w:r w:rsidRPr="00654131">
              <w:rPr>
                <w:sz w:val="28"/>
                <w:szCs w:val="28"/>
              </w:rPr>
              <w:t>16</w:t>
            </w:r>
            <w:r w:rsidRPr="00654131">
              <w:rPr>
                <w:sz w:val="28"/>
                <w:szCs w:val="28"/>
                <w:lang w:val="en-US"/>
              </w:rPr>
              <w:t>00</w:t>
            </w:r>
            <w:r w:rsidRPr="00654131">
              <w:rPr>
                <w:sz w:val="28"/>
                <w:szCs w:val="28"/>
              </w:rPr>
              <w:t>-3</w:t>
            </w:r>
            <w:r w:rsidRPr="00654131">
              <w:rPr>
                <w:sz w:val="28"/>
                <w:szCs w:val="28"/>
                <w:lang w:val="en-US"/>
              </w:rPr>
              <w:t>000) (4)</w:t>
            </w:r>
          </w:p>
        </w:tc>
        <w:tc>
          <w:tcPr>
            <w:tcW w:w="6735" w:type="dxa"/>
            <w:shd w:val="clear" w:color="auto" w:fill="auto"/>
          </w:tcPr>
          <w:p w14:paraId="7EB6F369" w14:textId="6EE35686" w:rsidR="00813341" w:rsidRPr="00654131" w:rsidRDefault="00665039" w:rsidP="008325A4">
            <w:pPr>
              <w:spacing w:line="360" w:lineRule="auto"/>
              <w:ind w:right="-1"/>
              <w:jc w:val="both"/>
              <w:rPr>
                <w:i/>
                <w:sz w:val="28"/>
                <w:szCs w:val="28"/>
              </w:rPr>
            </w:pPr>
            <w:r w:rsidRPr="00654131">
              <w:rPr>
                <w:b/>
                <w:sz w:val="28"/>
                <w:szCs w:val="28"/>
              </w:rPr>
              <w:t xml:space="preserve">Гт: (2)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kaufmannii; </w:t>
            </w:r>
            <w:r w:rsidR="00ED722C" w:rsidRPr="00654131">
              <w:rPr>
                <w:b/>
                <w:sz w:val="28"/>
                <w:szCs w:val="28"/>
              </w:rPr>
              <w:t xml:space="preserve">Кт: (1) </w:t>
            </w:r>
            <w:r w:rsidR="00FD7078">
              <w:rPr>
                <w:i/>
                <w:sz w:val="28"/>
                <w:szCs w:val="28"/>
              </w:rPr>
              <w:t>A. </w:t>
            </w:r>
            <w:r w:rsidR="00ED722C" w:rsidRPr="00654131">
              <w:rPr>
                <w:i/>
                <w:sz w:val="28"/>
                <w:szCs w:val="28"/>
              </w:rPr>
              <w:t>caesioides;</w:t>
            </w:r>
            <w:r w:rsidR="00543404" w:rsidRPr="00654131">
              <w:rPr>
                <w:i/>
                <w:sz w:val="28"/>
                <w:szCs w:val="28"/>
              </w:rPr>
              <w:t xml:space="preserve"> </w:t>
            </w:r>
            <w:r w:rsidR="00543404" w:rsidRPr="00654131">
              <w:rPr>
                <w:b/>
                <w:sz w:val="28"/>
                <w:szCs w:val="28"/>
              </w:rPr>
              <w:t xml:space="preserve">Мк: (1) </w:t>
            </w:r>
            <w:r w:rsidR="00FD7078">
              <w:rPr>
                <w:i/>
                <w:sz w:val="28"/>
                <w:szCs w:val="28"/>
              </w:rPr>
              <w:t>A. </w:t>
            </w:r>
            <w:r w:rsidR="00543404" w:rsidRPr="00654131">
              <w:rPr>
                <w:i/>
                <w:sz w:val="28"/>
                <w:szCs w:val="28"/>
              </w:rPr>
              <w:t>pangasicum</w:t>
            </w:r>
            <w:r w:rsidRPr="00654131">
              <w:rPr>
                <w:sz w:val="28"/>
                <w:szCs w:val="28"/>
              </w:rPr>
              <w:t>.</w:t>
            </w:r>
          </w:p>
        </w:tc>
        <w:tc>
          <w:tcPr>
            <w:tcW w:w="752" w:type="dxa"/>
            <w:shd w:val="clear" w:color="auto" w:fill="auto"/>
          </w:tcPr>
          <w:p w14:paraId="4BA4F6D5" w14:textId="77777777" w:rsidR="00813341" w:rsidRPr="00654131" w:rsidRDefault="00813341" w:rsidP="008325A4">
            <w:pPr>
              <w:spacing w:line="360" w:lineRule="auto"/>
              <w:ind w:right="-1"/>
              <w:jc w:val="both"/>
              <w:rPr>
                <w:sz w:val="28"/>
                <w:szCs w:val="28"/>
              </w:rPr>
            </w:pPr>
            <w:r w:rsidRPr="00654131">
              <w:rPr>
                <w:sz w:val="28"/>
                <w:szCs w:val="28"/>
              </w:rPr>
              <w:t>4</w:t>
            </w:r>
          </w:p>
        </w:tc>
      </w:tr>
      <w:tr w:rsidR="00813341" w:rsidRPr="00654131" w14:paraId="385DC507" w14:textId="77777777" w:rsidTr="00813341">
        <w:tc>
          <w:tcPr>
            <w:tcW w:w="2020" w:type="dxa"/>
            <w:shd w:val="clear" w:color="auto" w:fill="auto"/>
          </w:tcPr>
          <w:p w14:paraId="5A54CF03" w14:textId="77777777" w:rsidR="00813341" w:rsidRPr="00654131" w:rsidRDefault="00813341" w:rsidP="008325A4">
            <w:pPr>
              <w:spacing w:line="360" w:lineRule="auto"/>
              <w:ind w:right="-1"/>
              <w:jc w:val="both"/>
              <w:rPr>
                <w:sz w:val="28"/>
                <w:szCs w:val="28"/>
              </w:rPr>
            </w:pPr>
            <w:r w:rsidRPr="00654131">
              <w:rPr>
                <w:sz w:val="28"/>
                <w:szCs w:val="28"/>
              </w:rPr>
              <w:t>Среднегорно-альпийская</w:t>
            </w:r>
            <w:r w:rsidRPr="00654131">
              <w:rPr>
                <w:sz w:val="28"/>
                <w:szCs w:val="28"/>
                <w:lang w:val="en-US"/>
              </w:rPr>
              <w:t xml:space="preserve"> (1600</w:t>
            </w:r>
            <w:r w:rsidRPr="00654131">
              <w:rPr>
                <w:sz w:val="28"/>
                <w:szCs w:val="28"/>
              </w:rPr>
              <w:t>-</w:t>
            </w:r>
            <w:r w:rsidR="009C53D1" w:rsidRPr="00654131">
              <w:rPr>
                <w:sz w:val="28"/>
                <w:szCs w:val="28"/>
                <w:lang w:val="en-US"/>
              </w:rPr>
              <w:t>4200) (9</w:t>
            </w:r>
            <w:r w:rsidRPr="00654131">
              <w:rPr>
                <w:sz w:val="28"/>
                <w:szCs w:val="28"/>
                <w:lang w:val="en-US"/>
              </w:rPr>
              <w:t>)</w:t>
            </w:r>
          </w:p>
        </w:tc>
        <w:tc>
          <w:tcPr>
            <w:tcW w:w="6735" w:type="dxa"/>
            <w:shd w:val="clear" w:color="auto" w:fill="auto"/>
          </w:tcPr>
          <w:p w14:paraId="0296827B" w14:textId="684CA721" w:rsidR="00813341" w:rsidRPr="00654131" w:rsidRDefault="00ED722C" w:rsidP="008325A4">
            <w:pPr>
              <w:spacing w:line="360" w:lineRule="auto"/>
              <w:ind w:right="-1"/>
              <w:jc w:val="both"/>
              <w:rPr>
                <w:i/>
                <w:sz w:val="28"/>
                <w:szCs w:val="28"/>
                <w:lang w:val="en-US"/>
              </w:rPr>
            </w:pPr>
            <w:r w:rsidRPr="00654131">
              <w:rPr>
                <w:b/>
                <w:sz w:val="28"/>
                <w:szCs w:val="28"/>
              </w:rPr>
              <w:t>Кт</w:t>
            </w:r>
            <w:r w:rsidR="009C53D1" w:rsidRPr="00654131">
              <w:rPr>
                <w:b/>
                <w:sz w:val="28"/>
                <w:szCs w:val="28"/>
                <w:lang w:val="en-US"/>
              </w:rPr>
              <w:t>: (5</w:t>
            </w:r>
            <w:r w:rsidRPr="00654131">
              <w:rPr>
                <w:b/>
                <w:sz w:val="28"/>
                <w:szCs w:val="28"/>
                <w:lang w:val="en-US"/>
              </w:rPr>
              <w:t>)</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oreophiloides</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oreophilum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polyphyllum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schoenoprasoides</w:t>
            </w:r>
            <w:proofErr w:type="spellEnd"/>
            <w:r w:rsidR="009C53D1" w:rsidRPr="00654131">
              <w:rPr>
                <w:i/>
                <w:sz w:val="28"/>
                <w:szCs w:val="28"/>
                <w:lang w:val="en-US"/>
              </w:rPr>
              <w:t xml:space="preserve">, </w:t>
            </w:r>
            <w:r w:rsidR="00FD7078">
              <w:rPr>
                <w:i/>
                <w:sz w:val="28"/>
                <w:szCs w:val="28"/>
                <w:lang w:val="en-US"/>
              </w:rPr>
              <w:t>A. </w:t>
            </w:r>
            <w:proofErr w:type="spellStart"/>
            <w:r w:rsidR="009C53D1" w:rsidRPr="00654131">
              <w:rPr>
                <w:i/>
                <w:sz w:val="28"/>
                <w:szCs w:val="28"/>
                <w:lang w:val="en-US"/>
              </w:rPr>
              <w:t>tianschanicum</w:t>
            </w:r>
            <w:proofErr w:type="spellEnd"/>
            <w:r w:rsidRPr="00654131">
              <w:rPr>
                <w:i/>
                <w:sz w:val="28"/>
                <w:szCs w:val="28"/>
                <w:lang w:val="en-US"/>
              </w:rPr>
              <w:t>;</w:t>
            </w:r>
            <w:r w:rsidRPr="00654131">
              <w:rPr>
                <w:b/>
                <w:sz w:val="28"/>
                <w:szCs w:val="28"/>
                <w:lang w:val="en-US"/>
              </w:rPr>
              <w:t xml:space="preserve"> </w:t>
            </w:r>
            <w:r w:rsidRPr="00654131">
              <w:rPr>
                <w:b/>
                <w:sz w:val="28"/>
                <w:szCs w:val="28"/>
              </w:rPr>
              <w:t>Гт</w:t>
            </w:r>
            <w:r w:rsidRPr="00654131">
              <w:rPr>
                <w:b/>
                <w:sz w:val="28"/>
                <w:szCs w:val="28"/>
                <w:lang w:val="en-US"/>
              </w:rPr>
              <w:t>: (2)</w:t>
            </w:r>
            <w:r w:rsidRPr="00654131">
              <w:rPr>
                <w:i/>
                <w:sz w:val="28"/>
                <w:szCs w:val="28"/>
                <w:lang w:val="en-US"/>
              </w:rPr>
              <w:t xml:space="preserve"> </w:t>
            </w:r>
            <w:r w:rsidR="00FD7078">
              <w:rPr>
                <w:i/>
                <w:sz w:val="28"/>
                <w:szCs w:val="28"/>
                <w:lang w:val="en-US"/>
              </w:rPr>
              <w:t>A. </w:t>
            </w:r>
            <w:proofErr w:type="spellStart"/>
            <w:r w:rsidRPr="00654131">
              <w:rPr>
                <w:i/>
                <w:sz w:val="28"/>
                <w:szCs w:val="28"/>
                <w:lang w:val="en-US"/>
              </w:rPr>
              <w:t>fedtschenkoanum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semenovii</w:t>
            </w:r>
            <w:proofErr w:type="spellEnd"/>
            <w:r w:rsidRPr="00654131">
              <w:rPr>
                <w:i/>
                <w:sz w:val="28"/>
                <w:szCs w:val="28"/>
                <w:lang w:val="en-US"/>
              </w:rPr>
              <w:t xml:space="preserve">; </w:t>
            </w:r>
            <w:r w:rsidR="00813341" w:rsidRPr="00654131">
              <w:rPr>
                <w:b/>
                <w:sz w:val="28"/>
                <w:szCs w:val="28"/>
              </w:rPr>
              <w:t>Мт</w:t>
            </w:r>
            <w:r w:rsidR="00813341" w:rsidRPr="00654131">
              <w:rPr>
                <w:b/>
                <w:sz w:val="28"/>
                <w:szCs w:val="28"/>
                <w:lang w:val="en-US"/>
              </w:rPr>
              <w:t xml:space="preserve">: (2) </w:t>
            </w:r>
            <w:r w:rsidR="00FD7078">
              <w:rPr>
                <w:i/>
                <w:sz w:val="28"/>
                <w:szCs w:val="28"/>
                <w:lang w:val="en-US"/>
              </w:rPr>
              <w:t>A. </w:t>
            </w:r>
            <w:proofErr w:type="spellStart"/>
            <w:r w:rsidR="00543404" w:rsidRPr="00654131">
              <w:rPr>
                <w:i/>
                <w:sz w:val="28"/>
                <w:szCs w:val="28"/>
                <w:lang w:val="en-US"/>
              </w:rPr>
              <w:t>platyspathum</w:t>
            </w:r>
            <w:proofErr w:type="spellEnd"/>
            <w:r w:rsidR="00543404" w:rsidRPr="00654131">
              <w:rPr>
                <w:i/>
                <w:sz w:val="28"/>
                <w:szCs w:val="28"/>
                <w:lang w:val="en-US"/>
              </w:rPr>
              <w:t xml:space="preserve">, </w:t>
            </w:r>
            <w:r w:rsidR="00FD7078">
              <w:rPr>
                <w:i/>
                <w:sz w:val="28"/>
                <w:szCs w:val="28"/>
                <w:lang w:val="en-US"/>
              </w:rPr>
              <w:t>A. </w:t>
            </w:r>
            <w:proofErr w:type="spellStart"/>
            <w:r w:rsidR="00543404" w:rsidRPr="00654131">
              <w:rPr>
                <w:i/>
                <w:sz w:val="28"/>
                <w:szCs w:val="28"/>
                <w:lang w:val="en-US"/>
              </w:rPr>
              <w:t>karelinii</w:t>
            </w:r>
            <w:proofErr w:type="spellEnd"/>
            <w:r w:rsidR="00543404" w:rsidRPr="00654131">
              <w:rPr>
                <w:i/>
                <w:sz w:val="28"/>
                <w:szCs w:val="28"/>
                <w:lang w:val="en-US"/>
              </w:rPr>
              <w:t>.</w:t>
            </w:r>
            <w:r w:rsidR="00B224D0" w:rsidRPr="00654131">
              <w:rPr>
                <w:i/>
                <w:sz w:val="28"/>
                <w:szCs w:val="28"/>
                <w:lang w:val="en-US"/>
              </w:rPr>
              <w:t xml:space="preserve"> </w:t>
            </w:r>
          </w:p>
        </w:tc>
        <w:tc>
          <w:tcPr>
            <w:tcW w:w="752" w:type="dxa"/>
            <w:shd w:val="clear" w:color="auto" w:fill="auto"/>
          </w:tcPr>
          <w:p w14:paraId="63185ABC" w14:textId="77777777" w:rsidR="00813341" w:rsidRPr="00654131" w:rsidRDefault="0008756C" w:rsidP="008325A4">
            <w:pPr>
              <w:spacing w:line="360" w:lineRule="auto"/>
              <w:ind w:right="-1"/>
              <w:jc w:val="both"/>
              <w:rPr>
                <w:sz w:val="28"/>
                <w:szCs w:val="28"/>
              </w:rPr>
            </w:pPr>
            <w:r w:rsidRPr="00654131">
              <w:rPr>
                <w:sz w:val="28"/>
                <w:szCs w:val="28"/>
              </w:rPr>
              <w:t>9</w:t>
            </w:r>
          </w:p>
        </w:tc>
      </w:tr>
      <w:tr w:rsidR="00813341" w:rsidRPr="00654131" w14:paraId="2062A874" w14:textId="77777777" w:rsidTr="00813341">
        <w:tc>
          <w:tcPr>
            <w:tcW w:w="2020" w:type="dxa"/>
            <w:shd w:val="clear" w:color="auto" w:fill="auto"/>
          </w:tcPr>
          <w:p w14:paraId="005C6926" w14:textId="77777777" w:rsidR="00813341" w:rsidRPr="00654131" w:rsidRDefault="00813341" w:rsidP="008325A4">
            <w:pPr>
              <w:spacing w:line="360" w:lineRule="auto"/>
              <w:ind w:right="-1"/>
              <w:jc w:val="both"/>
              <w:rPr>
                <w:sz w:val="28"/>
                <w:szCs w:val="28"/>
              </w:rPr>
            </w:pPr>
            <w:r w:rsidRPr="00654131">
              <w:rPr>
                <w:sz w:val="28"/>
                <w:szCs w:val="28"/>
              </w:rPr>
              <w:t>Субальпийско-альпийская (2500-4200) (</w:t>
            </w:r>
            <w:r w:rsidR="009C53D1" w:rsidRPr="00654131">
              <w:rPr>
                <w:sz w:val="28"/>
                <w:szCs w:val="28"/>
              </w:rPr>
              <w:t>1</w:t>
            </w:r>
            <w:r w:rsidRPr="00654131">
              <w:rPr>
                <w:sz w:val="28"/>
                <w:szCs w:val="28"/>
              </w:rPr>
              <w:t>)</w:t>
            </w:r>
          </w:p>
        </w:tc>
        <w:tc>
          <w:tcPr>
            <w:tcW w:w="6735" w:type="dxa"/>
            <w:shd w:val="clear" w:color="auto" w:fill="auto"/>
          </w:tcPr>
          <w:p w14:paraId="743A94D8" w14:textId="2D10C8B8" w:rsidR="00813341" w:rsidRPr="00654131" w:rsidRDefault="00813341" w:rsidP="008325A4">
            <w:pPr>
              <w:spacing w:line="360" w:lineRule="auto"/>
              <w:ind w:right="-1"/>
              <w:jc w:val="both"/>
              <w:rPr>
                <w:i/>
                <w:sz w:val="28"/>
                <w:szCs w:val="28"/>
                <w:lang w:val="en-US"/>
              </w:rPr>
            </w:pPr>
            <w:r w:rsidRPr="00654131">
              <w:rPr>
                <w:b/>
                <w:sz w:val="28"/>
                <w:szCs w:val="28"/>
              </w:rPr>
              <w:t>Гт</w:t>
            </w:r>
            <w:r w:rsidRPr="00654131">
              <w:rPr>
                <w:b/>
                <w:sz w:val="28"/>
                <w:szCs w:val="28"/>
                <w:lang w:val="en-US"/>
              </w:rPr>
              <w:t xml:space="preserve">: (1) </w:t>
            </w:r>
            <w:r w:rsidR="00FD7078">
              <w:rPr>
                <w:i/>
                <w:sz w:val="28"/>
                <w:szCs w:val="28"/>
                <w:lang w:val="en-US"/>
              </w:rPr>
              <w:t>A. </w:t>
            </w:r>
            <w:proofErr w:type="spellStart"/>
            <w:r w:rsidR="009C53D1" w:rsidRPr="00654131">
              <w:rPr>
                <w:i/>
                <w:sz w:val="28"/>
                <w:szCs w:val="28"/>
                <w:lang w:val="en-US"/>
              </w:rPr>
              <w:t>atrosanguineum</w:t>
            </w:r>
            <w:proofErr w:type="spellEnd"/>
            <w:r w:rsidR="009C53D1" w:rsidRPr="00654131">
              <w:rPr>
                <w:i/>
                <w:sz w:val="28"/>
                <w:szCs w:val="28"/>
                <w:lang w:val="en-US"/>
              </w:rPr>
              <w:t>.</w:t>
            </w:r>
          </w:p>
        </w:tc>
        <w:tc>
          <w:tcPr>
            <w:tcW w:w="752" w:type="dxa"/>
            <w:shd w:val="clear" w:color="auto" w:fill="auto"/>
          </w:tcPr>
          <w:p w14:paraId="066D0B99" w14:textId="29C37C7F" w:rsidR="00813341" w:rsidRPr="00AF79B3" w:rsidRDefault="00AF79B3" w:rsidP="008325A4">
            <w:pPr>
              <w:spacing w:line="360" w:lineRule="auto"/>
              <w:ind w:right="-1"/>
              <w:jc w:val="both"/>
              <w:rPr>
                <w:sz w:val="28"/>
                <w:szCs w:val="28"/>
                <w:lang w:val="ru-RU"/>
              </w:rPr>
            </w:pPr>
            <w:r>
              <w:rPr>
                <w:sz w:val="28"/>
                <w:szCs w:val="28"/>
                <w:lang w:val="ru-RU"/>
              </w:rPr>
              <w:t>1</w:t>
            </w:r>
          </w:p>
        </w:tc>
      </w:tr>
    </w:tbl>
    <w:p w14:paraId="03E522A4" w14:textId="77777777" w:rsidR="008664C7" w:rsidRPr="00654131" w:rsidRDefault="008664C7" w:rsidP="008325A4">
      <w:pPr>
        <w:spacing w:line="360" w:lineRule="auto"/>
        <w:jc w:val="both"/>
      </w:pPr>
      <w:r w:rsidRPr="00654131">
        <w:t xml:space="preserve">Примечание: </w:t>
      </w:r>
      <w:r w:rsidR="004B70B5" w:rsidRPr="00654131">
        <w:t xml:space="preserve">Мк – мезоксерофиты, </w:t>
      </w:r>
      <w:r w:rsidRPr="00654131">
        <w:t>Мт – мезофиты; Кт – ксерофиты; Гт – гигрофиты; % – в</w:t>
      </w:r>
      <w:r w:rsidRPr="00654131">
        <w:rPr>
          <w:b/>
        </w:rPr>
        <w:t xml:space="preserve"> </w:t>
      </w:r>
      <w:r w:rsidR="00F025DB" w:rsidRPr="00654131">
        <w:t>процентах</w:t>
      </w:r>
      <w:r w:rsidRPr="00654131">
        <w:t xml:space="preserve"> от общего количества видов</w:t>
      </w:r>
      <w:r w:rsidR="00F025DB" w:rsidRPr="00654131">
        <w:t xml:space="preserve"> в республике</w:t>
      </w:r>
      <w:r w:rsidR="004B70B5" w:rsidRPr="00654131">
        <w:t>; ВС</w:t>
      </w:r>
      <w:r w:rsidR="00D23E6F" w:rsidRPr="00654131">
        <w:t xml:space="preserve"> – высотные ступени (м н.у.м.)</w:t>
      </w:r>
      <w:r w:rsidRPr="00654131">
        <w:t>.</w:t>
      </w:r>
    </w:p>
    <w:p w14:paraId="086E9F69" w14:textId="26F6C190" w:rsidR="00B70002" w:rsidRPr="00654131" w:rsidRDefault="008664C7" w:rsidP="008325A4">
      <w:pPr>
        <w:spacing w:line="360" w:lineRule="auto"/>
        <w:ind w:firstLine="567"/>
        <w:jc w:val="both"/>
        <w:rPr>
          <w:sz w:val="28"/>
          <w:szCs w:val="28"/>
          <w:lang w:eastAsia="en-GB"/>
        </w:rPr>
      </w:pPr>
      <w:r w:rsidRPr="00654131">
        <w:rPr>
          <w:sz w:val="28"/>
          <w:szCs w:val="28"/>
        </w:rPr>
        <w:t>Из 95 видов луков – 24 вида п</w:t>
      </w:r>
      <w:r w:rsidR="00C54E35" w:rsidRPr="00654131">
        <w:rPr>
          <w:sz w:val="28"/>
          <w:szCs w:val="28"/>
        </w:rPr>
        <w:t>риурочены к определённому поясу</w:t>
      </w:r>
      <w:r w:rsidRPr="00654131">
        <w:rPr>
          <w:sz w:val="28"/>
          <w:szCs w:val="28"/>
        </w:rPr>
        <w:t>. Из них в пределах предгорий распространено</w:t>
      </w:r>
      <w:r w:rsidR="00996D1D" w:rsidRPr="00654131">
        <w:rPr>
          <w:sz w:val="28"/>
          <w:szCs w:val="28"/>
        </w:rPr>
        <w:t xml:space="preserve"> 11% от общего количества луков из флоры Кыргызстана</w:t>
      </w:r>
      <w:r w:rsidRPr="00654131">
        <w:rPr>
          <w:sz w:val="28"/>
          <w:szCs w:val="28"/>
        </w:rPr>
        <w:t xml:space="preserve"> </w:t>
      </w:r>
      <w:r w:rsidR="00996D1D" w:rsidRPr="00654131">
        <w:rPr>
          <w:sz w:val="28"/>
          <w:szCs w:val="28"/>
        </w:rPr>
        <w:t xml:space="preserve">или </w:t>
      </w:r>
      <w:r w:rsidRPr="00654131">
        <w:rPr>
          <w:sz w:val="28"/>
          <w:szCs w:val="28"/>
        </w:rPr>
        <w:t>10 видов</w:t>
      </w:r>
      <w:r w:rsidR="00996D1D" w:rsidRPr="00654131">
        <w:rPr>
          <w:sz w:val="28"/>
          <w:szCs w:val="28"/>
        </w:rPr>
        <w:t xml:space="preserve">, из них </w:t>
      </w:r>
      <w:r w:rsidRPr="00654131">
        <w:rPr>
          <w:sz w:val="28"/>
          <w:szCs w:val="28"/>
        </w:rPr>
        <w:t xml:space="preserve">ксерофитов – </w:t>
      </w:r>
      <w:r w:rsidR="00E719C4" w:rsidRPr="00654131">
        <w:rPr>
          <w:sz w:val="28"/>
          <w:szCs w:val="28"/>
        </w:rPr>
        <w:t>8</w:t>
      </w:r>
      <w:r w:rsidRPr="00654131">
        <w:rPr>
          <w:sz w:val="28"/>
          <w:szCs w:val="28"/>
        </w:rPr>
        <w:t xml:space="preserve">, </w:t>
      </w:r>
      <w:r w:rsidR="00E719C4" w:rsidRPr="00654131">
        <w:rPr>
          <w:sz w:val="28"/>
          <w:szCs w:val="28"/>
        </w:rPr>
        <w:t xml:space="preserve">мезоксерофитов – 1; </w:t>
      </w:r>
      <w:r w:rsidRPr="00654131">
        <w:rPr>
          <w:sz w:val="28"/>
          <w:szCs w:val="28"/>
        </w:rPr>
        <w:lastRenderedPageBreak/>
        <w:t>мезофитов – 1; в низкогорьях</w:t>
      </w:r>
      <w:r w:rsidR="00996D1D" w:rsidRPr="00654131">
        <w:rPr>
          <w:sz w:val="28"/>
          <w:szCs w:val="28"/>
        </w:rPr>
        <w:t xml:space="preserve"> 8% или</w:t>
      </w:r>
      <w:r w:rsidRPr="00654131">
        <w:rPr>
          <w:sz w:val="28"/>
          <w:szCs w:val="28"/>
        </w:rPr>
        <w:t xml:space="preserve"> 8</w:t>
      </w:r>
      <w:r w:rsidR="00E719C4" w:rsidRPr="00654131">
        <w:rPr>
          <w:sz w:val="28"/>
          <w:szCs w:val="28"/>
        </w:rPr>
        <w:t>, из них: ксерофитов – 4</w:t>
      </w:r>
      <w:r w:rsidR="00996D1D" w:rsidRPr="00654131">
        <w:rPr>
          <w:sz w:val="28"/>
          <w:szCs w:val="28"/>
        </w:rPr>
        <w:t xml:space="preserve">, </w:t>
      </w:r>
      <w:r w:rsidR="00E719C4" w:rsidRPr="00654131">
        <w:rPr>
          <w:sz w:val="28"/>
          <w:szCs w:val="28"/>
        </w:rPr>
        <w:t>мезоксерофитов – 3; мезофитов – 1</w:t>
      </w:r>
      <w:r w:rsidRPr="00654131">
        <w:rPr>
          <w:sz w:val="28"/>
          <w:szCs w:val="28"/>
        </w:rPr>
        <w:t>; в среднегорьях</w:t>
      </w:r>
      <w:r w:rsidR="00FC29AC" w:rsidRPr="00654131">
        <w:rPr>
          <w:sz w:val="28"/>
          <w:szCs w:val="28"/>
        </w:rPr>
        <w:t xml:space="preserve"> 6% или</w:t>
      </w:r>
      <w:r w:rsidRPr="00654131">
        <w:rPr>
          <w:sz w:val="28"/>
          <w:szCs w:val="28"/>
        </w:rPr>
        <w:t xml:space="preserve"> 6</w:t>
      </w:r>
      <w:r w:rsidR="00E719C4" w:rsidRPr="00654131">
        <w:rPr>
          <w:sz w:val="28"/>
          <w:szCs w:val="28"/>
        </w:rPr>
        <w:t>, из них</w:t>
      </w:r>
      <w:r w:rsidRPr="00654131">
        <w:rPr>
          <w:sz w:val="28"/>
          <w:szCs w:val="28"/>
        </w:rPr>
        <w:t xml:space="preserve"> ксерофитов</w:t>
      </w:r>
      <w:r w:rsidR="00E719C4" w:rsidRPr="00654131">
        <w:rPr>
          <w:sz w:val="28"/>
          <w:szCs w:val="28"/>
        </w:rPr>
        <w:t xml:space="preserve"> – 5; мезоксерофитов – 1.</w:t>
      </w:r>
      <w:r w:rsidRPr="00654131">
        <w:rPr>
          <w:sz w:val="28"/>
          <w:szCs w:val="28"/>
        </w:rPr>
        <w:t xml:space="preserve"> Остальные 71 видов распространены в пределах двух и более </w:t>
      </w:r>
      <w:r w:rsidR="00FC29AC" w:rsidRPr="00654131">
        <w:rPr>
          <w:sz w:val="28"/>
          <w:szCs w:val="28"/>
        </w:rPr>
        <w:t xml:space="preserve">ступеней </w:t>
      </w:r>
      <w:r w:rsidRPr="00654131">
        <w:rPr>
          <w:sz w:val="28"/>
          <w:szCs w:val="28"/>
        </w:rPr>
        <w:t>высотных</w:t>
      </w:r>
      <w:r w:rsidR="00FC29AC" w:rsidRPr="00654131">
        <w:rPr>
          <w:sz w:val="28"/>
          <w:szCs w:val="28"/>
        </w:rPr>
        <w:t xml:space="preserve"> поясов</w:t>
      </w:r>
      <w:r w:rsidRPr="00654131">
        <w:rPr>
          <w:sz w:val="28"/>
          <w:szCs w:val="28"/>
        </w:rPr>
        <w:t>. Из н</w:t>
      </w:r>
      <w:r w:rsidR="00FC29AC" w:rsidRPr="00654131">
        <w:rPr>
          <w:sz w:val="28"/>
          <w:szCs w:val="28"/>
        </w:rPr>
        <w:t xml:space="preserve">их наибольшее количество видов </w:t>
      </w:r>
      <w:r w:rsidRPr="00654131">
        <w:rPr>
          <w:sz w:val="28"/>
          <w:szCs w:val="28"/>
        </w:rPr>
        <w:t>22</w:t>
      </w:r>
      <w:r w:rsidR="00FC29AC" w:rsidRPr="00654131">
        <w:rPr>
          <w:sz w:val="28"/>
          <w:szCs w:val="28"/>
        </w:rPr>
        <w:t xml:space="preserve"> вида или 23% произрастает</w:t>
      </w:r>
      <w:r w:rsidRPr="00654131">
        <w:rPr>
          <w:sz w:val="28"/>
          <w:szCs w:val="28"/>
        </w:rPr>
        <w:t xml:space="preserve"> в пре</w:t>
      </w:r>
      <w:r w:rsidR="00FC29AC" w:rsidRPr="00654131">
        <w:rPr>
          <w:sz w:val="28"/>
          <w:szCs w:val="28"/>
        </w:rPr>
        <w:t>делах низкогорий и среднегорий, из них ксерофиты – 1</w:t>
      </w:r>
      <w:r w:rsidR="00C52662" w:rsidRPr="00654131">
        <w:rPr>
          <w:sz w:val="28"/>
          <w:szCs w:val="28"/>
        </w:rPr>
        <w:t>7</w:t>
      </w:r>
      <w:r w:rsidR="00FC29AC" w:rsidRPr="00654131">
        <w:rPr>
          <w:sz w:val="28"/>
          <w:szCs w:val="28"/>
        </w:rPr>
        <w:t xml:space="preserve">; </w:t>
      </w:r>
      <w:r w:rsidR="00C52662" w:rsidRPr="00654131">
        <w:rPr>
          <w:sz w:val="28"/>
          <w:szCs w:val="28"/>
        </w:rPr>
        <w:t xml:space="preserve">мезоксерофиты – 4; </w:t>
      </w:r>
      <w:r w:rsidR="00FC29AC" w:rsidRPr="00654131">
        <w:rPr>
          <w:sz w:val="28"/>
          <w:szCs w:val="28"/>
        </w:rPr>
        <w:t xml:space="preserve">мезофиты – </w:t>
      </w:r>
      <w:r w:rsidR="00C52662" w:rsidRPr="00654131">
        <w:rPr>
          <w:sz w:val="28"/>
          <w:szCs w:val="28"/>
        </w:rPr>
        <w:t>1</w:t>
      </w:r>
      <w:r w:rsidRPr="00654131">
        <w:rPr>
          <w:sz w:val="28"/>
          <w:szCs w:val="28"/>
        </w:rPr>
        <w:t>.</w:t>
      </w:r>
      <w:r w:rsidR="009C53D1" w:rsidRPr="00654131">
        <w:rPr>
          <w:sz w:val="28"/>
          <w:szCs w:val="28"/>
        </w:rPr>
        <w:t xml:space="preserve"> </w:t>
      </w:r>
      <w:r w:rsidR="00FC29AC" w:rsidRPr="00654131">
        <w:rPr>
          <w:sz w:val="28"/>
          <w:szCs w:val="28"/>
        </w:rPr>
        <w:t xml:space="preserve">Далее, </w:t>
      </w:r>
      <w:r w:rsidRPr="00654131">
        <w:rPr>
          <w:sz w:val="28"/>
          <w:szCs w:val="28"/>
        </w:rPr>
        <w:t>15 видов</w:t>
      </w:r>
      <w:r w:rsidR="00FC29AC" w:rsidRPr="00654131">
        <w:rPr>
          <w:sz w:val="28"/>
          <w:szCs w:val="28"/>
        </w:rPr>
        <w:t xml:space="preserve"> или 16% лука </w:t>
      </w:r>
      <w:r w:rsidRPr="00654131">
        <w:rPr>
          <w:sz w:val="28"/>
          <w:szCs w:val="28"/>
        </w:rPr>
        <w:t xml:space="preserve">встречается от </w:t>
      </w:r>
      <w:r w:rsidR="00FC29AC" w:rsidRPr="00654131">
        <w:rPr>
          <w:sz w:val="28"/>
          <w:szCs w:val="28"/>
          <w:lang w:eastAsia="en-GB"/>
        </w:rPr>
        <w:t>предгорий до ср</w:t>
      </w:r>
      <w:r w:rsidR="00C52662" w:rsidRPr="00654131">
        <w:rPr>
          <w:sz w:val="28"/>
          <w:szCs w:val="28"/>
          <w:lang w:eastAsia="en-GB"/>
        </w:rPr>
        <w:t xml:space="preserve">еднегорий, из них ксерофитов – 8; </w:t>
      </w:r>
      <w:r w:rsidR="00C52662" w:rsidRPr="00654131">
        <w:rPr>
          <w:sz w:val="28"/>
          <w:szCs w:val="28"/>
        </w:rPr>
        <w:t>мезоксерофитов – 4</w:t>
      </w:r>
      <w:r w:rsidR="00C52662" w:rsidRPr="00654131">
        <w:rPr>
          <w:sz w:val="28"/>
          <w:szCs w:val="28"/>
          <w:lang w:eastAsia="en-GB"/>
        </w:rPr>
        <w:t xml:space="preserve"> и мезофитов – 3</w:t>
      </w:r>
      <w:r w:rsidRPr="00654131">
        <w:rPr>
          <w:sz w:val="28"/>
          <w:szCs w:val="28"/>
          <w:lang w:eastAsia="en-GB"/>
        </w:rPr>
        <w:t xml:space="preserve">. </w:t>
      </w:r>
      <w:r w:rsidRPr="00654131">
        <w:rPr>
          <w:sz w:val="28"/>
          <w:szCs w:val="28"/>
        </w:rPr>
        <w:t>13 видов</w:t>
      </w:r>
      <w:r w:rsidR="00FC29AC" w:rsidRPr="00654131">
        <w:rPr>
          <w:sz w:val="28"/>
          <w:szCs w:val="28"/>
        </w:rPr>
        <w:t xml:space="preserve"> или 14%</w:t>
      </w:r>
      <w:r w:rsidRPr="00654131">
        <w:rPr>
          <w:sz w:val="28"/>
          <w:szCs w:val="28"/>
        </w:rPr>
        <w:t xml:space="preserve"> встречаются в </w:t>
      </w:r>
      <w:r w:rsidR="00FC29AC" w:rsidRPr="00654131">
        <w:rPr>
          <w:sz w:val="28"/>
          <w:szCs w:val="28"/>
        </w:rPr>
        <w:t>предгорно-низкогорном поясе</w:t>
      </w:r>
      <w:r w:rsidR="00FC29AC" w:rsidRPr="00654131">
        <w:rPr>
          <w:sz w:val="28"/>
          <w:szCs w:val="28"/>
          <w:lang w:eastAsia="en-GB"/>
        </w:rPr>
        <w:t>, из них 1</w:t>
      </w:r>
      <w:r w:rsidR="008B519F">
        <w:rPr>
          <w:sz w:val="28"/>
          <w:szCs w:val="28"/>
          <w:lang w:val="ru-RU" w:eastAsia="en-GB"/>
        </w:rPr>
        <w:t>1</w:t>
      </w:r>
      <w:r w:rsidR="00FC29AC" w:rsidRPr="00654131">
        <w:rPr>
          <w:sz w:val="28"/>
          <w:szCs w:val="28"/>
          <w:lang w:eastAsia="en-GB"/>
        </w:rPr>
        <w:t xml:space="preserve"> ксерофитов</w:t>
      </w:r>
      <w:r w:rsidR="00C52662" w:rsidRPr="00654131">
        <w:rPr>
          <w:sz w:val="28"/>
          <w:szCs w:val="28"/>
          <w:lang w:eastAsia="en-GB"/>
        </w:rPr>
        <w:t xml:space="preserve">; 1 </w:t>
      </w:r>
      <w:r w:rsidR="00C52662" w:rsidRPr="00654131">
        <w:rPr>
          <w:sz w:val="28"/>
          <w:szCs w:val="28"/>
        </w:rPr>
        <w:t>мезоксерофит</w:t>
      </w:r>
      <w:r w:rsidR="00FC29AC" w:rsidRPr="00654131">
        <w:rPr>
          <w:sz w:val="28"/>
          <w:szCs w:val="28"/>
          <w:lang w:eastAsia="en-GB"/>
        </w:rPr>
        <w:t xml:space="preserve"> и 1 мезофит</w:t>
      </w:r>
      <w:r w:rsidR="00C52662" w:rsidRPr="00654131">
        <w:rPr>
          <w:sz w:val="28"/>
          <w:szCs w:val="28"/>
          <w:lang w:eastAsia="en-GB"/>
        </w:rPr>
        <w:t>. В</w:t>
      </w:r>
      <w:r w:rsidR="00C52662" w:rsidRPr="00654131">
        <w:rPr>
          <w:sz w:val="28"/>
          <w:szCs w:val="28"/>
        </w:rPr>
        <w:t xml:space="preserve"> </w:t>
      </w:r>
      <w:r w:rsidR="009C53D1" w:rsidRPr="000D4687">
        <w:rPr>
          <w:sz w:val="28"/>
          <w:szCs w:val="28"/>
        </w:rPr>
        <w:t>среднегорно-альпийском поясе</w:t>
      </w:r>
      <w:r w:rsidR="00C52662" w:rsidRPr="000D4687">
        <w:rPr>
          <w:sz w:val="28"/>
          <w:szCs w:val="28"/>
          <w:lang w:eastAsia="en-GB"/>
        </w:rPr>
        <w:t xml:space="preserve"> </w:t>
      </w:r>
      <w:r w:rsidR="009C53D1" w:rsidRPr="000D4687">
        <w:rPr>
          <w:sz w:val="28"/>
          <w:szCs w:val="28"/>
          <w:lang w:eastAsia="en-GB"/>
        </w:rPr>
        <w:t>9</w:t>
      </w:r>
      <w:r w:rsidRPr="000D4687">
        <w:rPr>
          <w:sz w:val="28"/>
          <w:szCs w:val="28"/>
          <w:lang w:eastAsia="en-GB"/>
        </w:rPr>
        <w:t xml:space="preserve"> видов </w:t>
      </w:r>
      <w:r w:rsidR="008B519F" w:rsidRPr="000D4687">
        <w:rPr>
          <w:sz w:val="28"/>
          <w:szCs w:val="28"/>
          <w:lang w:val="ru-RU" w:eastAsia="en-GB"/>
        </w:rPr>
        <w:t xml:space="preserve">(9%) </w:t>
      </w:r>
      <w:r w:rsidR="00C52662" w:rsidRPr="000D4687">
        <w:rPr>
          <w:sz w:val="28"/>
          <w:szCs w:val="28"/>
          <w:lang w:eastAsia="en-GB"/>
        </w:rPr>
        <w:t xml:space="preserve">произрастают </w:t>
      </w:r>
      <w:r w:rsidR="009C53D1" w:rsidRPr="000D4687">
        <w:rPr>
          <w:sz w:val="28"/>
          <w:szCs w:val="28"/>
          <w:lang w:eastAsia="en-GB"/>
        </w:rPr>
        <w:t>5</w:t>
      </w:r>
      <w:r w:rsidRPr="000D4687">
        <w:rPr>
          <w:sz w:val="28"/>
          <w:szCs w:val="28"/>
          <w:lang w:eastAsia="en-GB"/>
        </w:rPr>
        <w:t xml:space="preserve"> ксероф</w:t>
      </w:r>
      <w:r w:rsidR="00C52662" w:rsidRPr="000D4687">
        <w:rPr>
          <w:sz w:val="28"/>
          <w:szCs w:val="28"/>
        </w:rPr>
        <w:t xml:space="preserve">ита </w:t>
      </w:r>
      <w:r w:rsidR="009C53D1" w:rsidRPr="000D4687">
        <w:rPr>
          <w:sz w:val="28"/>
          <w:szCs w:val="28"/>
        </w:rPr>
        <w:t>и по 2</w:t>
      </w:r>
      <w:r w:rsidR="00C52662" w:rsidRPr="000D4687">
        <w:rPr>
          <w:sz w:val="28"/>
          <w:szCs w:val="28"/>
        </w:rPr>
        <w:t xml:space="preserve"> мезофит</w:t>
      </w:r>
      <w:r w:rsidR="009C53D1" w:rsidRPr="000D4687">
        <w:rPr>
          <w:sz w:val="28"/>
          <w:szCs w:val="28"/>
        </w:rPr>
        <w:t>а и гигрофита</w:t>
      </w:r>
      <w:r w:rsidR="00C52662" w:rsidRPr="000D4687">
        <w:rPr>
          <w:sz w:val="28"/>
          <w:szCs w:val="28"/>
        </w:rPr>
        <w:t xml:space="preserve">; </w:t>
      </w:r>
      <w:r w:rsidR="00980941" w:rsidRPr="000D4687">
        <w:rPr>
          <w:sz w:val="28"/>
          <w:szCs w:val="28"/>
        </w:rPr>
        <w:t>В среднегорно-субальпийском по</w:t>
      </w:r>
      <w:r w:rsidR="00C52662" w:rsidRPr="000D4687">
        <w:rPr>
          <w:sz w:val="28"/>
          <w:szCs w:val="28"/>
        </w:rPr>
        <w:t>ясе встречаются 4 вида</w:t>
      </w:r>
      <w:r w:rsidR="008B519F" w:rsidRPr="000D4687">
        <w:rPr>
          <w:sz w:val="28"/>
          <w:szCs w:val="28"/>
          <w:lang w:val="ru-RU"/>
        </w:rPr>
        <w:t xml:space="preserve"> (4%)</w:t>
      </w:r>
      <w:r w:rsidR="00C52662" w:rsidRPr="000D4687">
        <w:rPr>
          <w:sz w:val="28"/>
          <w:szCs w:val="28"/>
        </w:rPr>
        <w:t>, из них</w:t>
      </w:r>
      <w:r w:rsidR="00980941" w:rsidRPr="000D4687">
        <w:rPr>
          <w:sz w:val="28"/>
          <w:szCs w:val="28"/>
        </w:rPr>
        <w:t xml:space="preserve"> </w:t>
      </w:r>
      <w:r w:rsidR="00C52662" w:rsidRPr="000D4687">
        <w:rPr>
          <w:sz w:val="28"/>
          <w:szCs w:val="28"/>
        </w:rPr>
        <w:t xml:space="preserve">по </w:t>
      </w:r>
      <w:r w:rsidR="00980941" w:rsidRPr="000D4687">
        <w:rPr>
          <w:sz w:val="28"/>
          <w:szCs w:val="28"/>
        </w:rPr>
        <w:t xml:space="preserve">1 </w:t>
      </w:r>
      <w:r w:rsidR="00C52662" w:rsidRPr="000D4687">
        <w:rPr>
          <w:sz w:val="28"/>
          <w:szCs w:val="28"/>
        </w:rPr>
        <w:t xml:space="preserve">ксерофита и </w:t>
      </w:r>
      <w:proofErr w:type="spellStart"/>
      <w:r w:rsidR="000D4687" w:rsidRPr="000D4687">
        <w:rPr>
          <w:sz w:val="28"/>
          <w:szCs w:val="28"/>
          <w:lang w:val="ru-RU"/>
        </w:rPr>
        <w:t>мезоксеро</w:t>
      </w:r>
      <w:proofErr w:type="spellEnd"/>
      <w:r w:rsidR="00980941" w:rsidRPr="000D4687">
        <w:rPr>
          <w:sz w:val="28"/>
          <w:szCs w:val="28"/>
        </w:rPr>
        <w:t>фит</w:t>
      </w:r>
      <w:r w:rsidR="00C52662" w:rsidRPr="000D4687">
        <w:rPr>
          <w:sz w:val="28"/>
          <w:szCs w:val="28"/>
        </w:rPr>
        <w:t>а</w:t>
      </w:r>
      <w:r w:rsidR="00980941" w:rsidRPr="000D4687">
        <w:rPr>
          <w:sz w:val="28"/>
          <w:szCs w:val="28"/>
        </w:rPr>
        <w:t xml:space="preserve"> и 2 гигрофита.</w:t>
      </w:r>
      <w:r w:rsidR="00A23B04" w:rsidRPr="000D4687">
        <w:rPr>
          <w:sz w:val="28"/>
          <w:szCs w:val="28"/>
        </w:rPr>
        <w:t xml:space="preserve"> П</w:t>
      </w:r>
      <w:r w:rsidR="00980941" w:rsidRPr="000D4687">
        <w:rPr>
          <w:sz w:val="28"/>
          <w:szCs w:val="28"/>
        </w:rPr>
        <w:t xml:space="preserve">о 3 вида </w:t>
      </w:r>
      <w:r w:rsidR="008B519F" w:rsidRPr="000D4687">
        <w:rPr>
          <w:sz w:val="28"/>
          <w:szCs w:val="28"/>
          <w:lang w:val="ru-RU"/>
        </w:rPr>
        <w:t xml:space="preserve">(3%) </w:t>
      </w:r>
      <w:r w:rsidR="00980941" w:rsidRPr="000D4687">
        <w:rPr>
          <w:sz w:val="28"/>
          <w:szCs w:val="28"/>
        </w:rPr>
        <w:t>встречаются в равнинно-предгорном и низкогорно</w:t>
      </w:r>
      <w:r w:rsidR="00980941" w:rsidRPr="00654131">
        <w:rPr>
          <w:sz w:val="28"/>
          <w:szCs w:val="28"/>
        </w:rPr>
        <w:t xml:space="preserve">-субальпийском поясах, в первом 1 мезофит, 2 ксерофита, а во втором </w:t>
      </w:r>
      <w:r w:rsidR="00073BE9">
        <w:rPr>
          <w:sz w:val="28"/>
          <w:szCs w:val="28"/>
          <w:lang w:val="ru-RU"/>
        </w:rPr>
        <w:t xml:space="preserve">по </w:t>
      </w:r>
      <w:r w:rsidR="00C52662" w:rsidRPr="00654131">
        <w:rPr>
          <w:sz w:val="28"/>
          <w:szCs w:val="28"/>
        </w:rPr>
        <w:t xml:space="preserve">1 представителю ксерофита, </w:t>
      </w:r>
      <w:r w:rsidR="00C52662" w:rsidRPr="00073BE9">
        <w:rPr>
          <w:sz w:val="28"/>
          <w:szCs w:val="28"/>
        </w:rPr>
        <w:t>мезоксерофита</w:t>
      </w:r>
      <w:r w:rsidR="00C52662" w:rsidRPr="00654131">
        <w:rPr>
          <w:sz w:val="28"/>
          <w:szCs w:val="28"/>
        </w:rPr>
        <w:t xml:space="preserve"> и </w:t>
      </w:r>
      <w:r w:rsidR="00980941" w:rsidRPr="00654131">
        <w:rPr>
          <w:sz w:val="28"/>
          <w:szCs w:val="28"/>
        </w:rPr>
        <w:t>мезофита.</w:t>
      </w:r>
      <w:r w:rsidR="00A23B04" w:rsidRPr="00654131">
        <w:rPr>
          <w:sz w:val="28"/>
          <w:szCs w:val="28"/>
        </w:rPr>
        <w:t xml:space="preserve"> В пределах субальпийс</w:t>
      </w:r>
      <w:r w:rsidR="00CA0BFF" w:rsidRPr="00654131">
        <w:rPr>
          <w:sz w:val="28"/>
          <w:szCs w:val="28"/>
        </w:rPr>
        <w:t>ко-альпийского пояса произрастае</w:t>
      </w:r>
      <w:r w:rsidR="00A23B04" w:rsidRPr="00654131">
        <w:rPr>
          <w:sz w:val="28"/>
          <w:szCs w:val="28"/>
        </w:rPr>
        <w:t>т</w:t>
      </w:r>
      <w:r w:rsidR="00CA0BFF" w:rsidRPr="00654131">
        <w:rPr>
          <w:sz w:val="28"/>
          <w:szCs w:val="28"/>
        </w:rPr>
        <w:t xml:space="preserve"> 1</w:t>
      </w:r>
      <w:r w:rsidR="00A23B04" w:rsidRPr="00654131">
        <w:rPr>
          <w:sz w:val="28"/>
          <w:szCs w:val="28"/>
        </w:rPr>
        <w:t xml:space="preserve"> гигрофит</w:t>
      </w:r>
      <w:r w:rsidR="00073BE9">
        <w:rPr>
          <w:sz w:val="28"/>
          <w:szCs w:val="28"/>
          <w:lang w:val="ru-RU"/>
        </w:rPr>
        <w:t xml:space="preserve"> (1%)</w:t>
      </w:r>
      <w:r w:rsidR="00AF79B3">
        <w:rPr>
          <w:sz w:val="28"/>
          <w:szCs w:val="28"/>
          <w:lang w:val="ru-RU"/>
        </w:rPr>
        <w:t>, в</w:t>
      </w:r>
      <w:r w:rsidR="00A23B04" w:rsidRPr="00654131">
        <w:rPr>
          <w:sz w:val="28"/>
          <w:szCs w:val="28"/>
          <w:lang w:eastAsia="en-GB"/>
        </w:rPr>
        <w:t xml:space="preserve"> н</w:t>
      </w:r>
      <w:r w:rsidR="00A23B04" w:rsidRPr="00654131">
        <w:rPr>
          <w:sz w:val="28"/>
          <w:szCs w:val="28"/>
        </w:rPr>
        <w:t>изкогорно-альпийская</w:t>
      </w:r>
      <w:r w:rsidR="00A23B04" w:rsidRPr="00654131">
        <w:rPr>
          <w:sz w:val="28"/>
          <w:szCs w:val="28"/>
          <w:lang w:eastAsia="en-GB"/>
        </w:rPr>
        <w:t xml:space="preserve"> поясов встречается 1 ксерофит</w:t>
      </w:r>
      <w:r w:rsidR="00AF79B3">
        <w:rPr>
          <w:sz w:val="28"/>
          <w:szCs w:val="28"/>
          <w:lang w:val="ru-RU" w:eastAsia="en-GB"/>
        </w:rPr>
        <w:t xml:space="preserve"> или по 1% от общего количества видов</w:t>
      </w:r>
      <w:r w:rsidR="00F9308D" w:rsidRPr="00654131">
        <w:rPr>
          <w:i/>
          <w:sz w:val="28"/>
          <w:szCs w:val="28"/>
          <w:lang w:val="ru-RU"/>
        </w:rPr>
        <w:t>.</w:t>
      </w:r>
    </w:p>
    <w:p w14:paraId="16E62A9B" w14:textId="77777777" w:rsidR="008664C7" w:rsidRPr="00654131" w:rsidRDefault="008664C7" w:rsidP="008325A4">
      <w:pPr>
        <w:pStyle w:val="3"/>
        <w:numPr>
          <w:ilvl w:val="2"/>
          <w:numId w:val="24"/>
        </w:numPr>
        <w:spacing w:before="0" w:after="0"/>
        <w:jc w:val="both"/>
        <w:rPr>
          <w:szCs w:val="28"/>
          <w:lang w:val="ru-RU"/>
        </w:rPr>
      </w:pPr>
      <w:bookmarkStart w:id="164" w:name="_Toc100871779"/>
      <w:bookmarkStart w:id="165" w:name="_Toc100990852"/>
      <w:bookmarkStart w:id="166" w:name="_Toc102514786"/>
      <w:bookmarkStart w:id="167" w:name="_Toc114218552"/>
      <w:r w:rsidRPr="00654131">
        <w:rPr>
          <w:szCs w:val="28"/>
          <w:lang w:val="ru-RU"/>
        </w:rPr>
        <w:t>Связь видов с типами растительности</w:t>
      </w:r>
      <w:bookmarkEnd w:id="164"/>
      <w:bookmarkEnd w:id="165"/>
      <w:bookmarkEnd w:id="166"/>
      <w:bookmarkEnd w:id="167"/>
    </w:p>
    <w:p w14:paraId="16FD3D46" w14:textId="77777777" w:rsidR="008664C7" w:rsidRPr="00654131" w:rsidRDefault="005351A4" w:rsidP="008325A4">
      <w:pPr>
        <w:spacing w:line="360" w:lineRule="auto"/>
        <w:ind w:firstLine="708"/>
        <w:jc w:val="both"/>
        <w:rPr>
          <w:sz w:val="28"/>
          <w:szCs w:val="28"/>
        </w:rPr>
      </w:pPr>
      <w:r w:rsidRPr="00654131">
        <w:rPr>
          <w:sz w:val="28"/>
          <w:szCs w:val="28"/>
        </w:rPr>
        <w:t>В литературе имеются данные о классификации растительности Кыргызстана [</w:t>
      </w:r>
      <w:r w:rsidR="00807576" w:rsidRPr="00654131">
        <w:rPr>
          <w:sz w:val="28"/>
          <w:szCs w:val="28"/>
        </w:rPr>
        <w:t>108</w:t>
      </w:r>
      <w:r w:rsidRPr="00654131">
        <w:rPr>
          <w:sz w:val="28"/>
          <w:szCs w:val="28"/>
        </w:rPr>
        <w:t xml:space="preserve">; </w:t>
      </w:r>
      <w:r w:rsidR="00807576" w:rsidRPr="00654131">
        <w:rPr>
          <w:sz w:val="28"/>
          <w:szCs w:val="28"/>
          <w:lang w:val="ru-RU"/>
        </w:rPr>
        <w:t>16</w:t>
      </w:r>
      <w:r w:rsidRPr="00654131">
        <w:rPr>
          <w:sz w:val="28"/>
          <w:szCs w:val="28"/>
        </w:rPr>
        <w:t xml:space="preserve">; </w:t>
      </w:r>
      <w:r w:rsidR="00E86850" w:rsidRPr="00654131">
        <w:rPr>
          <w:sz w:val="28"/>
          <w:szCs w:val="28"/>
          <w:lang w:val="ru-RU"/>
        </w:rPr>
        <w:t>28</w:t>
      </w:r>
      <w:r w:rsidRPr="00654131">
        <w:rPr>
          <w:sz w:val="28"/>
          <w:szCs w:val="28"/>
        </w:rPr>
        <w:t xml:space="preserve">; </w:t>
      </w:r>
      <w:r w:rsidR="00807576" w:rsidRPr="00654131">
        <w:rPr>
          <w:sz w:val="28"/>
          <w:szCs w:val="28"/>
        </w:rPr>
        <w:t>20</w:t>
      </w:r>
      <w:r w:rsidRPr="00654131">
        <w:rPr>
          <w:sz w:val="28"/>
          <w:szCs w:val="28"/>
        </w:rPr>
        <w:t xml:space="preserve">; </w:t>
      </w:r>
      <w:r w:rsidR="00F70F27" w:rsidRPr="00654131">
        <w:rPr>
          <w:sz w:val="28"/>
          <w:szCs w:val="28"/>
        </w:rPr>
        <w:t>76</w:t>
      </w:r>
      <w:r w:rsidRPr="00654131">
        <w:rPr>
          <w:sz w:val="28"/>
          <w:szCs w:val="28"/>
        </w:rPr>
        <w:t xml:space="preserve">; </w:t>
      </w:r>
      <w:r w:rsidR="00530A2E" w:rsidRPr="00654131">
        <w:rPr>
          <w:sz w:val="28"/>
          <w:szCs w:val="28"/>
          <w:lang w:val="ru-RU"/>
        </w:rPr>
        <w:t>71</w:t>
      </w:r>
      <w:r w:rsidRPr="00654131">
        <w:rPr>
          <w:sz w:val="28"/>
          <w:szCs w:val="28"/>
        </w:rPr>
        <w:t xml:space="preserve"> и др]. </w:t>
      </w:r>
      <w:r w:rsidR="008664C7" w:rsidRPr="00654131">
        <w:rPr>
          <w:sz w:val="28"/>
          <w:szCs w:val="28"/>
        </w:rPr>
        <w:t xml:space="preserve">Для характеристики растительности в основу принята </w:t>
      </w:r>
      <w:r w:rsidR="00133674" w:rsidRPr="00654131">
        <w:rPr>
          <w:sz w:val="28"/>
          <w:szCs w:val="28"/>
        </w:rPr>
        <w:t xml:space="preserve">слегка модифицированная </w:t>
      </w:r>
      <w:r w:rsidR="008664C7" w:rsidRPr="00654131">
        <w:rPr>
          <w:sz w:val="28"/>
          <w:szCs w:val="28"/>
        </w:rPr>
        <w:t>схема Р. В. К</w:t>
      </w:r>
      <w:r w:rsidRPr="00654131">
        <w:rPr>
          <w:sz w:val="28"/>
          <w:szCs w:val="28"/>
        </w:rPr>
        <w:t>амелина [</w:t>
      </w:r>
      <w:r w:rsidR="00C9185B" w:rsidRPr="00654131">
        <w:rPr>
          <w:sz w:val="28"/>
          <w:szCs w:val="28"/>
        </w:rPr>
        <w:t>39</w:t>
      </w:r>
      <w:r w:rsidRPr="00654131">
        <w:rPr>
          <w:sz w:val="28"/>
          <w:szCs w:val="28"/>
        </w:rPr>
        <w:t>] и Г.А. </w:t>
      </w:r>
      <w:r w:rsidR="008664C7" w:rsidRPr="00654131">
        <w:rPr>
          <w:sz w:val="28"/>
          <w:szCs w:val="28"/>
        </w:rPr>
        <w:t>Лазькова [</w:t>
      </w:r>
      <w:r w:rsidR="00612269" w:rsidRPr="00654131">
        <w:rPr>
          <w:sz w:val="28"/>
          <w:szCs w:val="28"/>
        </w:rPr>
        <w:t>67</w:t>
      </w:r>
      <w:r w:rsidR="008664C7" w:rsidRPr="00654131">
        <w:rPr>
          <w:sz w:val="28"/>
          <w:szCs w:val="28"/>
        </w:rPr>
        <w:t>]. Отдельно рассматривается 21 видов луков, приспособленные только к жизни в скальных и каменистых породах</w:t>
      </w:r>
      <w:r w:rsidR="00590612" w:rsidRPr="00654131">
        <w:rPr>
          <w:sz w:val="28"/>
          <w:szCs w:val="28"/>
        </w:rPr>
        <w:t xml:space="preserve"> – петрофиты</w:t>
      </w:r>
      <w:r w:rsidR="008664C7" w:rsidRPr="00654131">
        <w:rPr>
          <w:sz w:val="28"/>
          <w:szCs w:val="28"/>
        </w:rPr>
        <w:t>.</w:t>
      </w:r>
    </w:p>
    <w:p w14:paraId="0C246C6B" w14:textId="77777777" w:rsidR="00D94516" w:rsidRPr="00654131" w:rsidRDefault="008664C7" w:rsidP="008325A4">
      <w:pPr>
        <w:pStyle w:val="a8"/>
        <w:spacing w:line="360" w:lineRule="auto"/>
        <w:ind w:left="0" w:firstLine="567"/>
        <w:jc w:val="both"/>
        <w:rPr>
          <w:rFonts w:ascii="Times New Roman" w:hAnsi="Times New Roman"/>
          <w:sz w:val="28"/>
          <w:szCs w:val="28"/>
          <w:lang w:val="ru-RU"/>
        </w:rPr>
      </w:pPr>
      <w:r w:rsidRPr="00654131">
        <w:rPr>
          <w:rFonts w:ascii="Times New Roman" w:hAnsi="Times New Roman"/>
          <w:sz w:val="28"/>
          <w:szCs w:val="28"/>
          <w:lang w:val="ru-RU"/>
        </w:rPr>
        <w:t xml:space="preserve">Из-за значительной мозаичности горных ценозов, установить, к какому именно </w:t>
      </w:r>
      <w:proofErr w:type="spellStart"/>
      <w:r w:rsidRPr="00654131">
        <w:rPr>
          <w:rFonts w:ascii="Times New Roman" w:hAnsi="Times New Roman"/>
          <w:sz w:val="28"/>
          <w:szCs w:val="28"/>
          <w:lang w:val="ru-RU"/>
        </w:rPr>
        <w:t>флороценотипу</w:t>
      </w:r>
      <w:proofErr w:type="spellEnd"/>
      <w:r w:rsidRPr="00654131">
        <w:rPr>
          <w:rFonts w:ascii="Times New Roman" w:hAnsi="Times New Roman"/>
          <w:sz w:val="28"/>
          <w:szCs w:val="28"/>
          <w:lang w:val="ru-RU"/>
        </w:rPr>
        <w:t xml:space="preserve"> относится тот или иной вид достаточно нелегко, поэтому распределение видов по растительным ценозам всегда условно и в значительной мере зависит от субъективного мнения. Тем не менее, изучение </w:t>
      </w:r>
      <w:proofErr w:type="spellStart"/>
      <w:r w:rsidRPr="00654131">
        <w:rPr>
          <w:rFonts w:ascii="Times New Roman" w:hAnsi="Times New Roman"/>
          <w:sz w:val="28"/>
          <w:szCs w:val="28"/>
          <w:lang w:val="ru-RU"/>
        </w:rPr>
        <w:t>фитоценоцикла</w:t>
      </w:r>
      <w:proofErr w:type="spellEnd"/>
      <w:r w:rsidRPr="00654131">
        <w:rPr>
          <w:rFonts w:ascii="Times New Roman" w:hAnsi="Times New Roman"/>
          <w:sz w:val="28"/>
          <w:szCs w:val="28"/>
          <w:lang w:val="ru-RU"/>
        </w:rPr>
        <w:t xml:space="preserve"> позволяет выяснить некоторые важные экологические характеристики видов. П</w:t>
      </w:r>
      <w:r w:rsidR="008B6674" w:rsidRPr="00654131">
        <w:rPr>
          <w:rFonts w:ascii="Times New Roman" w:hAnsi="Times New Roman"/>
          <w:sz w:val="28"/>
          <w:szCs w:val="28"/>
          <w:lang w:val="ru-RU"/>
        </w:rPr>
        <w:t xml:space="preserve">ри описании </w:t>
      </w:r>
      <w:proofErr w:type="spellStart"/>
      <w:r w:rsidR="008B6674" w:rsidRPr="00654131">
        <w:rPr>
          <w:rFonts w:ascii="Times New Roman" w:hAnsi="Times New Roman"/>
          <w:sz w:val="28"/>
          <w:szCs w:val="28"/>
          <w:lang w:val="ru-RU"/>
        </w:rPr>
        <w:t>фитоценоцикла</w:t>
      </w:r>
      <w:proofErr w:type="spellEnd"/>
      <w:r w:rsidR="00F94E97" w:rsidRPr="00654131">
        <w:rPr>
          <w:rFonts w:ascii="Times New Roman" w:hAnsi="Times New Roman"/>
          <w:sz w:val="28"/>
          <w:szCs w:val="28"/>
          <w:lang w:val="ru-RU"/>
        </w:rPr>
        <w:t xml:space="preserve"> (</w:t>
      </w:r>
      <w:r w:rsidR="00F94E97" w:rsidRPr="00654131">
        <w:rPr>
          <w:rFonts w:ascii="Times New Roman" w:hAnsi="Times New Roman"/>
          <w:sz w:val="28"/>
          <w:szCs w:val="28"/>
          <w:lang w:val="ru-RU"/>
        </w:rPr>
        <w:fldChar w:fldCharType="begin"/>
      </w:r>
      <w:r w:rsidR="00F94E97" w:rsidRPr="00654131">
        <w:rPr>
          <w:rFonts w:ascii="Times New Roman" w:hAnsi="Times New Roman"/>
          <w:sz w:val="28"/>
          <w:szCs w:val="28"/>
          <w:lang w:val="ru-RU"/>
        </w:rPr>
        <w:instrText xml:space="preserve"> REF _Ref114082877 \h  \* MERGEFORMAT </w:instrText>
      </w:r>
      <w:r w:rsidR="00F94E97" w:rsidRPr="00654131">
        <w:rPr>
          <w:rFonts w:ascii="Times New Roman" w:hAnsi="Times New Roman"/>
          <w:sz w:val="28"/>
          <w:szCs w:val="28"/>
          <w:lang w:val="ru-RU"/>
        </w:rPr>
      </w:r>
      <w:r w:rsidR="00F94E97" w:rsidRPr="00654131">
        <w:rPr>
          <w:rFonts w:ascii="Times New Roman" w:hAnsi="Times New Roman"/>
          <w:sz w:val="28"/>
          <w:szCs w:val="28"/>
          <w:lang w:val="ru-RU"/>
        </w:rPr>
        <w:fldChar w:fldCharType="separate"/>
      </w:r>
      <w:r w:rsidR="009D3108" w:rsidRPr="00654131">
        <w:rPr>
          <w:rFonts w:ascii="Times New Roman" w:hAnsi="Times New Roman"/>
          <w:sz w:val="28"/>
          <w:szCs w:val="28"/>
          <w:lang w:val="ru-RU"/>
        </w:rPr>
        <w:t>т</w:t>
      </w:r>
      <w:r w:rsidR="00F94E97" w:rsidRPr="00654131">
        <w:rPr>
          <w:rFonts w:ascii="Times New Roman" w:hAnsi="Times New Roman"/>
          <w:sz w:val="28"/>
          <w:szCs w:val="28"/>
          <w:lang w:val="ru-RU"/>
        </w:rPr>
        <w:t xml:space="preserve">абл. </w:t>
      </w:r>
      <w:r w:rsidR="00F94E97" w:rsidRPr="00654131">
        <w:rPr>
          <w:rFonts w:ascii="Times New Roman" w:hAnsi="Times New Roman"/>
          <w:noProof/>
          <w:sz w:val="28"/>
          <w:szCs w:val="28"/>
          <w:lang w:val="ru-RU"/>
        </w:rPr>
        <w:t>4</w:t>
      </w:r>
      <w:r w:rsidR="00F94E97" w:rsidRPr="00654131">
        <w:rPr>
          <w:rFonts w:ascii="Times New Roman" w:hAnsi="Times New Roman"/>
          <w:sz w:val="28"/>
          <w:szCs w:val="28"/>
          <w:lang w:val="ru-RU"/>
        </w:rPr>
        <w:t>.</w:t>
      </w:r>
      <w:r w:rsidR="00F94E97" w:rsidRPr="00654131">
        <w:rPr>
          <w:rFonts w:ascii="Times New Roman" w:hAnsi="Times New Roman"/>
          <w:noProof/>
          <w:sz w:val="28"/>
          <w:szCs w:val="28"/>
          <w:lang w:val="ru-RU"/>
        </w:rPr>
        <w:t>2</w:t>
      </w:r>
      <w:r w:rsidR="00F94E97" w:rsidRPr="00654131">
        <w:rPr>
          <w:rFonts w:ascii="Times New Roman" w:hAnsi="Times New Roman"/>
          <w:sz w:val="28"/>
          <w:szCs w:val="28"/>
          <w:lang w:val="ru-RU"/>
        </w:rPr>
        <w:fldChar w:fldCharType="end"/>
      </w:r>
      <w:r w:rsidR="00F94E97" w:rsidRPr="00654131">
        <w:rPr>
          <w:rFonts w:ascii="Times New Roman" w:hAnsi="Times New Roman"/>
          <w:sz w:val="28"/>
          <w:szCs w:val="28"/>
          <w:lang w:val="ru-RU"/>
        </w:rPr>
        <w:t>)</w:t>
      </w:r>
      <w:r w:rsidRPr="00654131">
        <w:rPr>
          <w:rFonts w:ascii="Times New Roman" w:hAnsi="Times New Roman"/>
          <w:sz w:val="28"/>
          <w:szCs w:val="28"/>
          <w:lang w:val="ru-RU"/>
        </w:rPr>
        <w:t xml:space="preserve">, нами были отмечены только наиболее характерные для вида ценозы. В некоторых сообществах, таких как </w:t>
      </w:r>
      <w:proofErr w:type="spellStart"/>
      <w:r w:rsidRPr="00654131">
        <w:rPr>
          <w:rFonts w:ascii="Times New Roman" w:hAnsi="Times New Roman"/>
          <w:sz w:val="28"/>
          <w:szCs w:val="28"/>
          <w:lang w:val="ru-RU"/>
        </w:rPr>
        <w:t>белолесье</w:t>
      </w:r>
      <w:proofErr w:type="spellEnd"/>
      <w:r w:rsidRPr="00654131">
        <w:rPr>
          <w:rFonts w:ascii="Times New Roman" w:hAnsi="Times New Roman"/>
          <w:sz w:val="28"/>
          <w:szCs w:val="28"/>
          <w:lang w:val="ru-RU"/>
        </w:rPr>
        <w:t xml:space="preserve"> </w:t>
      </w:r>
      <w:r w:rsidRPr="00654131">
        <w:rPr>
          <w:rFonts w:ascii="Times New Roman" w:hAnsi="Times New Roman"/>
          <w:sz w:val="28"/>
          <w:szCs w:val="28"/>
          <w:lang w:val="ru-RU"/>
        </w:rPr>
        <w:lastRenderedPageBreak/>
        <w:t xml:space="preserve">(формациях мелколиственных лесов), гигрофильных </w:t>
      </w:r>
      <w:proofErr w:type="spellStart"/>
      <w:r w:rsidRPr="00654131">
        <w:rPr>
          <w:rFonts w:ascii="Times New Roman" w:hAnsi="Times New Roman"/>
          <w:sz w:val="28"/>
          <w:szCs w:val="28"/>
          <w:lang w:val="ru-RU"/>
        </w:rPr>
        <w:t>злаковниках</w:t>
      </w:r>
      <w:proofErr w:type="spellEnd"/>
      <w:r w:rsidRPr="00654131">
        <w:rPr>
          <w:rFonts w:ascii="Times New Roman" w:hAnsi="Times New Roman"/>
          <w:sz w:val="28"/>
          <w:szCs w:val="28"/>
          <w:lang w:val="ru-RU"/>
        </w:rPr>
        <w:t xml:space="preserve"> и травниках, </w:t>
      </w:r>
      <w:proofErr w:type="spellStart"/>
      <w:r w:rsidRPr="00654131">
        <w:rPr>
          <w:rFonts w:ascii="Times New Roman" w:hAnsi="Times New Roman"/>
          <w:sz w:val="28"/>
          <w:szCs w:val="28"/>
          <w:lang w:val="ru-RU"/>
        </w:rPr>
        <w:t>водопогруженной</w:t>
      </w:r>
      <w:proofErr w:type="spellEnd"/>
      <w:r w:rsidRPr="00654131">
        <w:rPr>
          <w:rFonts w:ascii="Times New Roman" w:hAnsi="Times New Roman"/>
          <w:sz w:val="28"/>
          <w:szCs w:val="28"/>
          <w:lang w:val="ru-RU"/>
        </w:rPr>
        <w:t xml:space="preserve"> растительности луки не встречаются. Луки произрастают в 19 различных типах растительности (</w:t>
      </w:r>
      <w:proofErr w:type="spellStart"/>
      <w:r w:rsidRPr="00654131">
        <w:rPr>
          <w:rFonts w:ascii="Times New Roman" w:hAnsi="Times New Roman"/>
          <w:sz w:val="28"/>
          <w:szCs w:val="28"/>
          <w:lang w:val="ru-RU"/>
        </w:rPr>
        <w:t>арчевники</w:t>
      </w:r>
      <w:proofErr w:type="spellEnd"/>
      <w:r w:rsidRPr="00654131">
        <w:rPr>
          <w:rFonts w:ascii="Times New Roman" w:hAnsi="Times New Roman"/>
          <w:sz w:val="28"/>
          <w:szCs w:val="28"/>
          <w:lang w:val="ru-RU"/>
        </w:rPr>
        <w:t xml:space="preserve">, горная тайга и можжевеловые </w:t>
      </w:r>
      <w:proofErr w:type="spellStart"/>
      <w:r w:rsidRPr="00654131">
        <w:rPr>
          <w:rFonts w:ascii="Times New Roman" w:hAnsi="Times New Roman"/>
          <w:sz w:val="28"/>
          <w:szCs w:val="28"/>
          <w:lang w:val="ru-RU"/>
        </w:rPr>
        <w:t>стланники</w:t>
      </w:r>
      <w:proofErr w:type="spellEnd"/>
      <w:r w:rsidRPr="00654131">
        <w:rPr>
          <w:rFonts w:ascii="Times New Roman" w:hAnsi="Times New Roman"/>
          <w:sz w:val="28"/>
          <w:szCs w:val="28"/>
          <w:lang w:val="ru-RU"/>
        </w:rPr>
        <w:t xml:space="preserve">, ирано-туранская </w:t>
      </w:r>
      <w:proofErr w:type="spellStart"/>
      <w:r w:rsidRPr="00654131">
        <w:rPr>
          <w:rFonts w:ascii="Times New Roman" w:hAnsi="Times New Roman"/>
          <w:sz w:val="28"/>
          <w:szCs w:val="28"/>
          <w:lang w:val="ru-RU"/>
        </w:rPr>
        <w:t>полусаванна</w:t>
      </w:r>
      <w:proofErr w:type="spellEnd"/>
      <w:r w:rsidRPr="00654131">
        <w:rPr>
          <w:rFonts w:ascii="Times New Roman" w:hAnsi="Times New Roman"/>
          <w:sz w:val="28"/>
          <w:szCs w:val="28"/>
          <w:lang w:val="ru-RU"/>
        </w:rPr>
        <w:t xml:space="preserve">, ирано-туранские </w:t>
      </w:r>
      <w:proofErr w:type="spellStart"/>
      <w:r w:rsidRPr="00654131">
        <w:rPr>
          <w:rFonts w:ascii="Times New Roman" w:hAnsi="Times New Roman"/>
          <w:sz w:val="28"/>
          <w:szCs w:val="28"/>
          <w:lang w:val="ru-RU"/>
        </w:rPr>
        <w:t>фриганоиды</w:t>
      </w:r>
      <w:proofErr w:type="spellEnd"/>
      <w:r w:rsidRPr="00654131">
        <w:rPr>
          <w:rFonts w:ascii="Times New Roman" w:hAnsi="Times New Roman"/>
          <w:sz w:val="28"/>
          <w:szCs w:val="28"/>
          <w:lang w:val="ru-RU"/>
        </w:rPr>
        <w:t xml:space="preserve">, </w:t>
      </w:r>
      <w:proofErr w:type="spellStart"/>
      <w:r w:rsidRPr="00654131">
        <w:rPr>
          <w:rFonts w:ascii="Times New Roman" w:hAnsi="Times New Roman"/>
          <w:sz w:val="28"/>
          <w:szCs w:val="28"/>
          <w:lang w:val="ru-RU"/>
        </w:rPr>
        <w:t>криомезофильные</w:t>
      </w:r>
      <w:proofErr w:type="spellEnd"/>
      <w:r w:rsidRPr="00654131">
        <w:rPr>
          <w:rFonts w:ascii="Times New Roman" w:hAnsi="Times New Roman"/>
          <w:sz w:val="28"/>
          <w:szCs w:val="28"/>
          <w:lang w:val="ru-RU"/>
        </w:rPr>
        <w:t xml:space="preserve"> травяные ковры, </w:t>
      </w:r>
      <w:proofErr w:type="spellStart"/>
      <w:r w:rsidRPr="00654131">
        <w:rPr>
          <w:rFonts w:ascii="Times New Roman" w:hAnsi="Times New Roman"/>
          <w:sz w:val="28"/>
          <w:szCs w:val="28"/>
          <w:lang w:val="ru-RU"/>
        </w:rPr>
        <w:t>крупнотравная</w:t>
      </w:r>
      <w:proofErr w:type="spellEnd"/>
      <w:r w:rsidRPr="00654131">
        <w:rPr>
          <w:rFonts w:ascii="Times New Roman" w:hAnsi="Times New Roman"/>
          <w:sz w:val="28"/>
          <w:szCs w:val="28"/>
          <w:lang w:val="ru-RU"/>
        </w:rPr>
        <w:t xml:space="preserve"> горная </w:t>
      </w:r>
      <w:proofErr w:type="spellStart"/>
      <w:r w:rsidRPr="00654131">
        <w:rPr>
          <w:rFonts w:ascii="Times New Roman" w:hAnsi="Times New Roman"/>
          <w:sz w:val="28"/>
          <w:szCs w:val="28"/>
          <w:lang w:val="ru-RU"/>
        </w:rPr>
        <w:t>полусаванна</w:t>
      </w:r>
      <w:proofErr w:type="spellEnd"/>
      <w:r w:rsidRPr="00654131">
        <w:rPr>
          <w:rFonts w:ascii="Times New Roman" w:hAnsi="Times New Roman"/>
          <w:sz w:val="28"/>
          <w:szCs w:val="28"/>
          <w:lang w:val="ru-RU"/>
        </w:rPr>
        <w:t xml:space="preserve">, луга, лугостепи, </w:t>
      </w:r>
      <w:proofErr w:type="spellStart"/>
      <w:r w:rsidRPr="00654131">
        <w:rPr>
          <w:rFonts w:ascii="Times New Roman" w:hAnsi="Times New Roman"/>
          <w:sz w:val="28"/>
          <w:szCs w:val="28"/>
          <w:lang w:val="ru-RU"/>
        </w:rPr>
        <w:t>мезофильные</w:t>
      </w:r>
      <w:proofErr w:type="spellEnd"/>
      <w:r w:rsidRPr="00654131">
        <w:rPr>
          <w:rFonts w:ascii="Times New Roman" w:hAnsi="Times New Roman"/>
          <w:sz w:val="28"/>
          <w:szCs w:val="28"/>
          <w:lang w:val="ru-RU"/>
        </w:rPr>
        <w:t xml:space="preserve"> горные травники, </w:t>
      </w:r>
      <w:proofErr w:type="spellStart"/>
      <w:r w:rsidRPr="00654131">
        <w:rPr>
          <w:rFonts w:ascii="Times New Roman" w:hAnsi="Times New Roman"/>
          <w:sz w:val="28"/>
          <w:szCs w:val="28"/>
          <w:lang w:val="ru-RU"/>
        </w:rPr>
        <w:t>мезофильные</w:t>
      </w:r>
      <w:proofErr w:type="spellEnd"/>
      <w:r w:rsidRPr="00654131">
        <w:rPr>
          <w:rFonts w:ascii="Times New Roman" w:hAnsi="Times New Roman"/>
          <w:sz w:val="28"/>
          <w:szCs w:val="28"/>
          <w:lang w:val="ru-RU"/>
        </w:rPr>
        <w:t xml:space="preserve"> листопадные кустарники, </w:t>
      </w:r>
      <w:proofErr w:type="spellStart"/>
      <w:r w:rsidRPr="00654131">
        <w:rPr>
          <w:rFonts w:ascii="Times New Roman" w:hAnsi="Times New Roman"/>
          <w:sz w:val="28"/>
          <w:szCs w:val="28"/>
          <w:lang w:val="ru-RU"/>
        </w:rPr>
        <w:t>пестроцветные</w:t>
      </w:r>
      <w:proofErr w:type="spellEnd"/>
      <w:r w:rsidRPr="00654131">
        <w:rPr>
          <w:rFonts w:ascii="Times New Roman" w:hAnsi="Times New Roman"/>
          <w:sz w:val="28"/>
          <w:szCs w:val="28"/>
          <w:lang w:val="ru-RU"/>
        </w:rPr>
        <w:t xml:space="preserve"> </w:t>
      </w:r>
      <w:proofErr w:type="spellStart"/>
      <w:r w:rsidRPr="00654131">
        <w:rPr>
          <w:rFonts w:ascii="Times New Roman" w:hAnsi="Times New Roman"/>
          <w:sz w:val="28"/>
          <w:szCs w:val="28"/>
          <w:lang w:val="ru-RU"/>
        </w:rPr>
        <w:t>тольщы</w:t>
      </w:r>
      <w:proofErr w:type="spellEnd"/>
      <w:r w:rsidRPr="00654131">
        <w:rPr>
          <w:rFonts w:ascii="Times New Roman" w:hAnsi="Times New Roman"/>
          <w:sz w:val="28"/>
          <w:szCs w:val="28"/>
          <w:lang w:val="ru-RU"/>
        </w:rPr>
        <w:t xml:space="preserve">, </w:t>
      </w:r>
      <w:proofErr w:type="spellStart"/>
      <w:r w:rsidRPr="00654131">
        <w:rPr>
          <w:rFonts w:ascii="Times New Roman" w:hAnsi="Times New Roman"/>
          <w:sz w:val="28"/>
          <w:szCs w:val="28"/>
          <w:lang w:val="ru-RU"/>
        </w:rPr>
        <w:t>петрофит</w:t>
      </w:r>
      <w:proofErr w:type="spellEnd"/>
      <w:r w:rsidRPr="00654131">
        <w:rPr>
          <w:rFonts w:ascii="Times New Roman" w:hAnsi="Times New Roman"/>
          <w:sz w:val="28"/>
          <w:szCs w:val="28"/>
          <w:lang w:val="ru-RU"/>
        </w:rPr>
        <w:t xml:space="preserve">, реликтовые </w:t>
      </w:r>
      <w:proofErr w:type="spellStart"/>
      <w:r w:rsidRPr="00654131">
        <w:rPr>
          <w:rFonts w:ascii="Times New Roman" w:hAnsi="Times New Roman"/>
          <w:sz w:val="28"/>
          <w:szCs w:val="28"/>
          <w:lang w:val="ru-RU"/>
        </w:rPr>
        <w:t>крупнозлаковники</w:t>
      </w:r>
      <w:proofErr w:type="spellEnd"/>
      <w:r w:rsidRPr="00654131">
        <w:rPr>
          <w:rFonts w:ascii="Times New Roman" w:hAnsi="Times New Roman"/>
          <w:sz w:val="28"/>
          <w:szCs w:val="28"/>
          <w:lang w:val="ru-RU"/>
        </w:rPr>
        <w:t>, сазы (</w:t>
      </w:r>
      <w:proofErr w:type="spellStart"/>
      <w:r w:rsidRPr="00654131">
        <w:rPr>
          <w:rFonts w:ascii="Times New Roman" w:hAnsi="Times New Roman"/>
          <w:sz w:val="28"/>
          <w:szCs w:val="28"/>
          <w:lang w:val="ru-RU"/>
        </w:rPr>
        <w:t>сазоболота</w:t>
      </w:r>
      <w:proofErr w:type="spellEnd"/>
      <w:r w:rsidRPr="00654131">
        <w:rPr>
          <w:rFonts w:ascii="Times New Roman" w:hAnsi="Times New Roman"/>
          <w:sz w:val="28"/>
          <w:szCs w:val="28"/>
          <w:lang w:val="ru-RU"/>
        </w:rPr>
        <w:t xml:space="preserve">), степи, степные кустарники, туранский </w:t>
      </w:r>
      <w:proofErr w:type="spellStart"/>
      <w:r w:rsidRPr="00654131">
        <w:rPr>
          <w:rFonts w:ascii="Times New Roman" w:hAnsi="Times New Roman"/>
          <w:sz w:val="28"/>
          <w:szCs w:val="28"/>
          <w:lang w:val="ru-RU"/>
        </w:rPr>
        <w:t>псаммофитон</w:t>
      </w:r>
      <w:proofErr w:type="spellEnd"/>
      <w:r w:rsidRPr="00654131">
        <w:rPr>
          <w:rFonts w:ascii="Times New Roman" w:hAnsi="Times New Roman"/>
          <w:sz w:val="28"/>
          <w:szCs w:val="28"/>
          <w:lang w:val="ru-RU"/>
        </w:rPr>
        <w:t xml:space="preserve">, чернолесье, </w:t>
      </w:r>
      <w:proofErr w:type="spellStart"/>
      <w:r w:rsidRPr="00654131">
        <w:rPr>
          <w:rFonts w:ascii="Times New Roman" w:hAnsi="Times New Roman"/>
          <w:sz w:val="28"/>
          <w:szCs w:val="28"/>
          <w:lang w:val="ru-RU"/>
        </w:rPr>
        <w:t>шибляк</w:t>
      </w:r>
      <w:proofErr w:type="spellEnd"/>
      <w:r w:rsidRPr="00654131">
        <w:rPr>
          <w:rFonts w:ascii="Times New Roman" w:hAnsi="Times New Roman"/>
          <w:sz w:val="28"/>
          <w:szCs w:val="28"/>
          <w:lang w:val="ru-RU"/>
        </w:rPr>
        <w:t xml:space="preserve">) из 32 определённых для территории Кыргызстана, включая </w:t>
      </w:r>
      <w:proofErr w:type="spellStart"/>
      <w:r w:rsidRPr="00654131">
        <w:rPr>
          <w:rFonts w:ascii="Times New Roman" w:hAnsi="Times New Roman"/>
          <w:sz w:val="28"/>
          <w:szCs w:val="28"/>
          <w:lang w:val="ru-RU"/>
        </w:rPr>
        <w:t>антропог</w:t>
      </w:r>
      <w:r w:rsidR="008B6674" w:rsidRPr="00654131">
        <w:rPr>
          <w:rFonts w:ascii="Times New Roman" w:hAnsi="Times New Roman"/>
          <w:sz w:val="28"/>
          <w:szCs w:val="28"/>
          <w:lang w:val="ru-RU"/>
        </w:rPr>
        <w:t>енно</w:t>
      </w:r>
      <w:proofErr w:type="spellEnd"/>
      <w:r w:rsidR="008B6674" w:rsidRPr="00654131">
        <w:rPr>
          <w:rFonts w:ascii="Times New Roman" w:hAnsi="Times New Roman"/>
          <w:sz w:val="28"/>
          <w:szCs w:val="28"/>
          <w:lang w:val="ru-RU"/>
        </w:rPr>
        <w:t xml:space="preserve"> изменённой растительности.</w:t>
      </w:r>
    </w:p>
    <w:p w14:paraId="6C5FEB02" w14:textId="77777777" w:rsidR="00074963" w:rsidRPr="00654131" w:rsidRDefault="00074963" w:rsidP="0092181A">
      <w:pPr>
        <w:pStyle w:val="a9"/>
      </w:pPr>
      <w:bookmarkStart w:id="168" w:name="_Ref114082877"/>
      <w:bookmarkStart w:id="169" w:name="_Ref105876685"/>
      <w:bookmarkStart w:id="170" w:name="_Toc114177908"/>
      <w:r w:rsidRPr="00654131">
        <w:t xml:space="preserve">Таблица </w:t>
      </w:r>
      <w:fldSimple w:instr=" STYLEREF 1 \s ">
        <w:r w:rsidR="00D94516" w:rsidRPr="00654131">
          <w:rPr>
            <w:noProof/>
          </w:rPr>
          <w:t>4</w:t>
        </w:r>
      </w:fldSimple>
      <w:r w:rsidR="00D94516" w:rsidRPr="00654131">
        <w:t>.</w:t>
      </w:r>
      <w:fldSimple w:instr=" SEQ Таблица \* ARABIC \s 1 ">
        <w:r w:rsidR="00D94516" w:rsidRPr="00654131">
          <w:rPr>
            <w:noProof/>
          </w:rPr>
          <w:t>2</w:t>
        </w:r>
      </w:fldSimple>
      <w:bookmarkEnd w:id="168"/>
      <w:r w:rsidR="00F94E97" w:rsidRPr="00654131">
        <w:rPr>
          <w:lang w:val="ru-RU"/>
        </w:rPr>
        <w:t xml:space="preserve"> – </w:t>
      </w:r>
      <w:r w:rsidRPr="00654131">
        <w:t>Фитоценоцикл видов</w:t>
      </w:r>
      <w:bookmarkEnd w:id="169"/>
      <w:bookmarkEnd w:id="170"/>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096"/>
      </w:tblGrid>
      <w:tr w:rsidR="00AE02E2" w:rsidRPr="00654131" w14:paraId="005DD940" w14:textId="77777777" w:rsidTr="00E72E1F">
        <w:trPr>
          <w:trHeight w:val="300"/>
          <w:tblHeader/>
        </w:trPr>
        <w:tc>
          <w:tcPr>
            <w:tcW w:w="3402" w:type="dxa"/>
            <w:shd w:val="clear" w:color="auto" w:fill="auto"/>
            <w:noWrap/>
            <w:hideMark/>
          </w:tcPr>
          <w:p w14:paraId="36C79706" w14:textId="77777777" w:rsidR="00AE02E2" w:rsidRPr="00654131" w:rsidRDefault="00AE02E2" w:rsidP="008325A4">
            <w:pPr>
              <w:spacing w:line="360" w:lineRule="auto"/>
              <w:jc w:val="both"/>
              <w:rPr>
                <w:b/>
                <w:sz w:val="28"/>
                <w:szCs w:val="28"/>
              </w:rPr>
            </w:pPr>
            <w:r w:rsidRPr="00654131">
              <w:rPr>
                <w:b/>
                <w:sz w:val="28"/>
                <w:szCs w:val="28"/>
              </w:rPr>
              <w:t>ТР/К</w:t>
            </w:r>
          </w:p>
        </w:tc>
        <w:tc>
          <w:tcPr>
            <w:tcW w:w="6096" w:type="dxa"/>
          </w:tcPr>
          <w:p w14:paraId="21F99F38" w14:textId="77777777" w:rsidR="00AE02E2" w:rsidRPr="00654131" w:rsidRDefault="00AE02E2" w:rsidP="008325A4">
            <w:pPr>
              <w:spacing w:line="360" w:lineRule="auto"/>
              <w:jc w:val="both"/>
              <w:rPr>
                <w:b/>
                <w:sz w:val="28"/>
                <w:szCs w:val="28"/>
              </w:rPr>
            </w:pPr>
            <w:r w:rsidRPr="00654131">
              <w:rPr>
                <w:b/>
                <w:sz w:val="28"/>
                <w:szCs w:val="28"/>
              </w:rPr>
              <w:t>НВ</w:t>
            </w:r>
            <w:r w:rsidR="0072214B" w:rsidRPr="00654131">
              <w:rPr>
                <w:b/>
                <w:sz w:val="28"/>
                <w:szCs w:val="28"/>
              </w:rPr>
              <w:t>/ПВ</w:t>
            </w:r>
          </w:p>
        </w:tc>
      </w:tr>
      <w:tr w:rsidR="00AE02E2" w:rsidRPr="00654131" w14:paraId="18CA0BD5" w14:textId="77777777" w:rsidTr="00AE02E2">
        <w:trPr>
          <w:trHeight w:val="300"/>
        </w:trPr>
        <w:tc>
          <w:tcPr>
            <w:tcW w:w="3402" w:type="dxa"/>
            <w:shd w:val="clear" w:color="auto" w:fill="auto"/>
            <w:noWrap/>
            <w:vAlign w:val="center"/>
            <w:hideMark/>
          </w:tcPr>
          <w:p w14:paraId="2B641EAE" w14:textId="77777777" w:rsidR="00AE02E2" w:rsidRPr="00654131" w:rsidRDefault="00AE02E2" w:rsidP="008325A4">
            <w:pPr>
              <w:spacing w:line="360" w:lineRule="auto"/>
              <w:jc w:val="both"/>
              <w:rPr>
                <w:sz w:val="28"/>
                <w:szCs w:val="28"/>
              </w:rPr>
            </w:pPr>
            <w:bookmarkStart w:id="171" w:name="_Toc102514787"/>
            <w:bookmarkStart w:id="172" w:name="_Toc102514788"/>
            <w:bookmarkEnd w:id="171"/>
            <w:r w:rsidRPr="00654131">
              <w:rPr>
                <w:sz w:val="28"/>
                <w:szCs w:val="28"/>
              </w:rPr>
              <w:t>Арчевники/3</w:t>
            </w:r>
            <w:bookmarkEnd w:id="172"/>
          </w:p>
        </w:tc>
        <w:tc>
          <w:tcPr>
            <w:tcW w:w="6096" w:type="dxa"/>
          </w:tcPr>
          <w:p w14:paraId="3AF9B60E" w14:textId="61816C8A" w:rsidR="00AE02E2" w:rsidRPr="00654131" w:rsidRDefault="00FD7078" w:rsidP="008325A4">
            <w:pPr>
              <w:spacing w:line="360" w:lineRule="auto"/>
              <w:jc w:val="both"/>
              <w:rPr>
                <w:i/>
                <w:sz w:val="28"/>
                <w:szCs w:val="28"/>
                <w:lang w:val="en-US"/>
              </w:rPr>
            </w:pPr>
            <w:bookmarkStart w:id="173" w:name="_Toc102514789"/>
            <w:r>
              <w:rPr>
                <w:i/>
                <w:sz w:val="28"/>
                <w:szCs w:val="28"/>
                <w:lang w:val="en-US"/>
              </w:rPr>
              <w:t>A. </w:t>
            </w:r>
            <w:proofErr w:type="spellStart"/>
            <w:r w:rsidR="00AE02E2" w:rsidRPr="00654131">
              <w:rPr>
                <w:i/>
                <w:sz w:val="28"/>
                <w:szCs w:val="28"/>
                <w:lang w:val="en-US"/>
              </w:rPr>
              <w:t>macleanii</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schachimardanicum</w:t>
            </w:r>
            <w:proofErr w:type="spellEnd"/>
            <w:r w:rsidR="00AE02E2" w:rsidRPr="00654131">
              <w:rPr>
                <w:i/>
                <w:sz w:val="28"/>
                <w:szCs w:val="28"/>
                <w:lang w:val="en-US"/>
              </w:rPr>
              <w:t>,</w:t>
            </w:r>
            <w:bookmarkStart w:id="174" w:name="_Toc102514790"/>
            <w:bookmarkEnd w:id="173"/>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sochense</w:t>
            </w:r>
            <w:bookmarkEnd w:id="174"/>
            <w:proofErr w:type="spellEnd"/>
          </w:p>
        </w:tc>
      </w:tr>
      <w:tr w:rsidR="00AE02E2" w:rsidRPr="00654131" w14:paraId="5E6A6A70" w14:textId="77777777" w:rsidTr="00AE02E2">
        <w:trPr>
          <w:trHeight w:val="300"/>
        </w:trPr>
        <w:tc>
          <w:tcPr>
            <w:tcW w:w="3402" w:type="dxa"/>
            <w:shd w:val="clear" w:color="auto" w:fill="auto"/>
            <w:noWrap/>
            <w:vAlign w:val="center"/>
            <w:hideMark/>
          </w:tcPr>
          <w:p w14:paraId="1A34AE91" w14:textId="77777777" w:rsidR="00AE02E2" w:rsidRPr="00654131" w:rsidRDefault="00AE02E2" w:rsidP="008325A4">
            <w:pPr>
              <w:spacing w:line="360" w:lineRule="auto"/>
              <w:jc w:val="both"/>
              <w:rPr>
                <w:sz w:val="28"/>
                <w:szCs w:val="28"/>
              </w:rPr>
            </w:pPr>
            <w:bookmarkStart w:id="175" w:name="_Toc102514791"/>
            <w:bookmarkStart w:id="176" w:name="_Toc102514792"/>
            <w:bookmarkEnd w:id="175"/>
            <w:r w:rsidRPr="00654131">
              <w:rPr>
                <w:sz w:val="28"/>
                <w:szCs w:val="28"/>
              </w:rPr>
              <w:t>Горная тайга и можжевеловые стланники/3</w:t>
            </w:r>
            <w:bookmarkEnd w:id="176"/>
          </w:p>
        </w:tc>
        <w:tc>
          <w:tcPr>
            <w:tcW w:w="6096" w:type="dxa"/>
          </w:tcPr>
          <w:p w14:paraId="7219AF63" w14:textId="77763A82" w:rsidR="00AE02E2" w:rsidRPr="00654131" w:rsidRDefault="00FD7078" w:rsidP="008325A4">
            <w:pPr>
              <w:spacing w:line="360" w:lineRule="auto"/>
              <w:jc w:val="both"/>
              <w:rPr>
                <w:i/>
                <w:sz w:val="28"/>
                <w:szCs w:val="28"/>
                <w:lang w:val="en-US"/>
              </w:rPr>
            </w:pPr>
            <w:bookmarkStart w:id="177" w:name="_Toc102514793"/>
            <w:r>
              <w:rPr>
                <w:i/>
                <w:sz w:val="28"/>
                <w:szCs w:val="28"/>
                <w:lang w:val="en-US"/>
              </w:rPr>
              <w:t>A. </w:t>
            </w:r>
            <w:proofErr w:type="spellStart"/>
            <w:r w:rsidR="00AE02E2" w:rsidRPr="00654131">
              <w:rPr>
                <w:i/>
                <w:sz w:val="28"/>
                <w:szCs w:val="28"/>
                <w:lang w:val="en-US"/>
              </w:rPr>
              <w:t>dolichostylum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griffithianum</w:t>
            </w:r>
            <w:proofErr w:type="spellEnd"/>
            <w:r w:rsidR="00AE02E2" w:rsidRPr="00654131">
              <w:rPr>
                <w:i/>
                <w:sz w:val="28"/>
                <w:szCs w:val="28"/>
                <w:lang w:val="en-US"/>
              </w:rPr>
              <w:t>,</w:t>
            </w:r>
            <w:bookmarkStart w:id="178" w:name="_Toc102514794"/>
            <w:bookmarkEnd w:id="177"/>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tschimganicum</w:t>
            </w:r>
            <w:bookmarkEnd w:id="178"/>
            <w:proofErr w:type="spellEnd"/>
          </w:p>
        </w:tc>
      </w:tr>
      <w:tr w:rsidR="00AE02E2" w:rsidRPr="00654131" w14:paraId="3AED34E3" w14:textId="77777777" w:rsidTr="00AE02E2">
        <w:trPr>
          <w:trHeight w:val="300"/>
        </w:trPr>
        <w:tc>
          <w:tcPr>
            <w:tcW w:w="3402" w:type="dxa"/>
            <w:shd w:val="clear" w:color="auto" w:fill="auto"/>
            <w:noWrap/>
            <w:vAlign w:val="center"/>
            <w:hideMark/>
          </w:tcPr>
          <w:p w14:paraId="33824618" w14:textId="77777777" w:rsidR="00AE02E2" w:rsidRPr="00654131" w:rsidRDefault="00AE02E2" w:rsidP="008325A4">
            <w:pPr>
              <w:spacing w:line="360" w:lineRule="auto"/>
              <w:jc w:val="both"/>
              <w:rPr>
                <w:sz w:val="28"/>
                <w:szCs w:val="28"/>
              </w:rPr>
            </w:pPr>
            <w:bookmarkStart w:id="179" w:name="_Toc102514795"/>
            <w:bookmarkStart w:id="180" w:name="_Toc102514796"/>
            <w:bookmarkEnd w:id="179"/>
            <w:r w:rsidRPr="00654131">
              <w:rPr>
                <w:sz w:val="28"/>
                <w:szCs w:val="28"/>
              </w:rPr>
              <w:t>Ирано-туранская полусаванна/2</w:t>
            </w:r>
            <w:bookmarkEnd w:id="180"/>
          </w:p>
        </w:tc>
        <w:tc>
          <w:tcPr>
            <w:tcW w:w="6096" w:type="dxa"/>
          </w:tcPr>
          <w:p w14:paraId="27C7E6C7" w14:textId="56DAC349" w:rsidR="00AE02E2" w:rsidRPr="00654131" w:rsidRDefault="00FD7078" w:rsidP="008325A4">
            <w:pPr>
              <w:spacing w:line="360" w:lineRule="auto"/>
              <w:jc w:val="both"/>
              <w:rPr>
                <w:i/>
                <w:sz w:val="28"/>
                <w:szCs w:val="28"/>
              </w:rPr>
            </w:pPr>
            <w:bookmarkStart w:id="181" w:name="_Toc102514797"/>
            <w:r>
              <w:rPr>
                <w:i/>
                <w:sz w:val="28"/>
                <w:szCs w:val="28"/>
              </w:rPr>
              <w:t>A. </w:t>
            </w:r>
            <w:r w:rsidR="00AE02E2" w:rsidRPr="00654131">
              <w:rPr>
                <w:i/>
                <w:sz w:val="28"/>
                <w:szCs w:val="28"/>
              </w:rPr>
              <w:t xml:space="preserve">platyspathum, </w:t>
            </w:r>
            <w:r>
              <w:rPr>
                <w:i/>
                <w:sz w:val="28"/>
                <w:szCs w:val="28"/>
              </w:rPr>
              <w:t>A. </w:t>
            </w:r>
            <w:r w:rsidR="00AE02E2" w:rsidRPr="00654131">
              <w:rPr>
                <w:i/>
                <w:sz w:val="28"/>
                <w:szCs w:val="28"/>
              </w:rPr>
              <w:t>vvedenskyanum</w:t>
            </w:r>
            <w:bookmarkEnd w:id="181"/>
          </w:p>
        </w:tc>
      </w:tr>
      <w:tr w:rsidR="00AE02E2" w:rsidRPr="00654131" w14:paraId="6D620011" w14:textId="77777777" w:rsidTr="00AE02E2">
        <w:trPr>
          <w:trHeight w:val="300"/>
        </w:trPr>
        <w:tc>
          <w:tcPr>
            <w:tcW w:w="3402" w:type="dxa"/>
            <w:shd w:val="clear" w:color="auto" w:fill="auto"/>
            <w:noWrap/>
            <w:vAlign w:val="center"/>
            <w:hideMark/>
          </w:tcPr>
          <w:p w14:paraId="3912C514" w14:textId="77777777" w:rsidR="00AE02E2" w:rsidRPr="00654131" w:rsidRDefault="00AE02E2" w:rsidP="008325A4">
            <w:pPr>
              <w:spacing w:line="360" w:lineRule="auto"/>
              <w:jc w:val="both"/>
              <w:rPr>
                <w:sz w:val="28"/>
                <w:szCs w:val="28"/>
              </w:rPr>
            </w:pPr>
            <w:bookmarkStart w:id="182" w:name="_Toc102514798"/>
            <w:bookmarkStart w:id="183" w:name="_Toc102514799"/>
            <w:bookmarkEnd w:id="182"/>
            <w:r w:rsidRPr="00654131">
              <w:rPr>
                <w:sz w:val="28"/>
                <w:szCs w:val="28"/>
              </w:rPr>
              <w:t>Ирано-туранские фриганоиды/2</w:t>
            </w:r>
            <w:bookmarkEnd w:id="183"/>
          </w:p>
        </w:tc>
        <w:tc>
          <w:tcPr>
            <w:tcW w:w="6096" w:type="dxa"/>
          </w:tcPr>
          <w:p w14:paraId="201F573A" w14:textId="232D26DC" w:rsidR="00AE02E2" w:rsidRPr="00654131" w:rsidRDefault="00FD7078" w:rsidP="008325A4">
            <w:pPr>
              <w:spacing w:line="360" w:lineRule="auto"/>
              <w:jc w:val="both"/>
              <w:rPr>
                <w:i/>
                <w:sz w:val="28"/>
                <w:szCs w:val="28"/>
              </w:rPr>
            </w:pPr>
            <w:bookmarkStart w:id="184" w:name="_Toc102514800"/>
            <w:r>
              <w:rPr>
                <w:i/>
                <w:sz w:val="28"/>
                <w:szCs w:val="28"/>
              </w:rPr>
              <w:t>A. </w:t>
            </w:r>
            <w:r w:rsidR="00AE02E2" w:rsidRPr="00654131">
              <w:rPr>
                <w:i/>
                <w:sz w:val="28"/>
                <w:szCs w:val="28"/>
              </w:rPr>
              <w:t xml:space="preserve">atroviolaceum, </w:t>
            </w:r>
            <w:r>
              <w:rPr>
                <w:i/>
                <w:sz w:val="28"/>
                <w:szCs w:val="28"/>
              </w:rPr>
              <w:t>A. </w:t>
            </w:r>
            <w:r w:rsidR="00AE02E2" w:rsidRPr="00654131">
              <w:rPr>
                <w:i/>
                <w:sz w:val="28"/>
                <w:szCs w:val="28"/>
              </w:rPr>
              <w:t>fetisowii</w:t>
            </w:r>
            <w:bookmarkEnd w:id="184"/>
          </w:p>
        </w:tc>
      </w:tr>
      <w:tr w:rsidR="00AE02E2" w:rsidRPr="00654131" w14:paraId="5039AAA0" w14:textId="77777777" w:rsidTr="00AE02E2">
        <w:trPr>
          <w:trHeight w:val="300"/>
        </w:trPr>
        <w:tc>
          <w:tcPr>
            <w:tcW w:w="3402" w:type="dxa"/>
            <w:shd w:val="clear" w:color="auto" w:fill="auto"/>
            <w:noWrap/>
            <w:vAlign w:val="center"/>
            <w:hideMark/>
          </w:tcPr>
          <w:p w14:paraId="63A98EA0" w14:textId="77777777" w:rsidR="00AE02E2" w:rsidRPr="00654131" w:rsidRDefault="00AE02E2" w:rsidP="008325A4">
            <w:pPr>
              <w:spacing w:line="360" w:lineRule="auto"/>
              <w:jc w:val="both"/>
              <w:rPr>
                <w:sz w:val="28"/>
                <w:szCs w:val="28"/>
              </w:rPr>
            </w:pPr>
            <w:bookmarkStart w:id="185" w:name="_Toc102514801"/>
            <w:bookmarkStart w:id="186" w:name="_Toc102514802"/>
            <w:bookmarkEnd w:id="185"/>
            <w:r w:rsidRPr="00654131">
              <w:rPr>
                <w:sz w:val="28"/>
                <w:szCs w:val="28"/>
              </w:rPr>
              <w:t>Крупнотравная горная полусаванна/4</w:t>
            </w:r>
            <w:bookmarkEnd w:id="186"/>
          </w:p>
        </w:tc>
        <w:tc>
          <w:tcPr>
            <w:tcW w:w="6096" w:type="dxa"/>
          </w:tcPr>
          <w:p w14:paraId="7AD1731A" w14:textId="3442B6A1" w:rsidR="00AE02E2" w:rsidRPr="00654131" w:rsidRDefault="00FD7078" w:rsidP="008325A4">
            <w:pPr>
              <w:spacing w:line="360" w:lineRule="auto"/>
              <w:jc w:val="both"/>
              <w:rPr>
                <w:i/>
                <w:sz w:val="28"/>
                <w:szCs w:val="28"/>
                <w:lang w:val="en-US"/>
              </w:rPr>
            </w:pPr>
            <w:bookmarkStart w:id="187" w:name="_Toc102514803"/>
            <w:r>
              <w:rPr>
                <w:i/>
                <w:sz w:val="28"/>
                <w:szCs w:val="28"/>
                <w:lang w:val="en-US"/>
              </w:rPr>
              <w:t>A. </w:t>
            </w:r>
            <w:proofErr w:type="spellStart"/>
            <w:r w:rsidR="00AE02E2" w:rsidRPr="00654131">
              <w:rPr>
                <w:i/>
                <w:sz w:val="28"/>
                <w:szCs w:val="28"/>
                <w:lang w:val="en-US"/>
              </w:rPr>
              <w:t>pangasicum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stephanophorum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susamyricum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trachyoscordum</w:t>
            </w:r>
            <w:bookmarkEnd w:id="187"/>
            <w:proofErr w:type="spellEnd"/>
          </w:p>
        </w:tc>
      </w:tr>
      <w:tr w:rsidR="00AE02E2" w:rsidRPr="00654131" w14:paraId="31F4D55E" w14:textId="77777777" w:rsidTr="00AE02E2">
        <w:trPr>
          <w:trHeight w:val="300"/>
        </w:trPr>
        <w:tc>
          <w:tcPr>
            <w:tcW w:w="3402" w:type="dxa"/>
            <w:shd w:val="clear" w:color="auto" w:fill="auto"/>
            <w:noWrap/>
            <w:vAlign w:val="center"/>
            <w:hideMark/>
          </w:tcPr>
          <w:p w14:paraId="4F539178" w14:textId="77777777" w:rsidR="00AE02E2" w:rsidRPr="00654131" w:rsidRDefault="00AE02E2" w:rsidP="008325A4">
            <w:pPr>
              <w:spacing w:line="360" w:lineRule="auto"/>
              <w:jc w:val="both"/>
              <w:rPr>
                <w:sz w:val="28"/>
                <w:szCs w:val="28"/>
              </w:rPr>
            </w:pPr>
            <w:bookmarkStart w:id="188" w:name="_Toc102514804"/>
            <w:bookmarkStart w:id="189" w:name="_Toc102514805"/>
            <w:bookmarkEnd w:id="188"/>
            <w:r w:rsidRPr="00654131">
              <w:rPr>
                <w:sz w:val="28"/>
                <w:szCs w:val="28"/>
              </w:rPr>
              <w:t>Луга/2</w:t>
            </w:r>
            <w:bookmarkEnd w:id="189"/>
          </w:p>
        </w:tc>
        <w:tc>
          <w:tcPr>
            <w:tcW w:w="6096" w:type="dxa"/>
          </w:tcPr>
          <w:p w14:paraId="54007E29" w14:textId="53C0CEB7" w:rsidR="00AE02E2" w:rsidRPr="00654131" w:rsidRDefault="00FD7078" w:rsidP="008325A4">
            <w:pPr>
              <w:spacing w:line="360" w:lineRule="auto"/>
              <w:jc w:val="both"/>
              <w:rPr>
                <w:i/>
                <w:sz w:val="28"/>
                <w:szCs w:val="28"/>
              </w:rPr>
            </w:pPr>
            <w:bookmarkStart w:id="190" w:name="_Toc102514806"/>
            <w:r>
              <w:rPr>
                <w:i/>
                <w:sz w:val="28"/>
                <w:szCs w:val="28"/>
              </w:rPr>
              <w:t>A. </w:t>
            </w:r>
            <w:r w:rsidR="00AE02E2" w:rsidRPr="00654131">
              <w:rPr>
                <w:i/>
                <w:sz w:val="28"/>
                <w:szCs w:val="28"/>
              </w:rPr>
              <w:t xml:space="preserve">karelinii, </w:t>
            </w:r>
            <w:r>
              <w:rPr>
                <w:i/>
                <w:sz w:val="28"/>
                <w:szCs w:val="28"/>
              </w:rPr>
              <w:t>A. </w:t>
            </w:r>
            <w:r w:rsidR="00AE02E2" w:rsidRPr="00654131">
              <w:rPr>
                <w:i/>
                <w:sz w:val="28"/>
                <w:szCs w:val="28"/>
              </w:rPr>
              <w:t>obliquum</w:t>
            </w:r>
            <w:bookmarkEnd w:id="190"/>
          </w:p>
        </w:tc>
      </w:tr>
      <w:tr w:rsidR="00AE02E2" w:rsidRPr="00654131" w14:paraId="5CC98049" w14:textId="77777777" w:rsidTr="00AE02E2">
        <w:trPr>
          <w:trHeight w:val="300"/>
        </w:trPr>
        <w:tc>
          <w:tcPr>
            <w:tcW w:w="3402" w:type="dxa"/>
            <w:shd w:val="clear" w:color="auto" w:fill="auto"/>
            <w:noWrap/>
            <w:vAlign w:val="center"/>
            <w:hideMark/>
          </w:tcPr>
          <w:p w14:paraId="18AA5543" w14:textId="77777777" w:rsidR="00AE02E2" w:rsidRPr="00654131" w:rsidRDefault="00AE02E2" w:rsidP="008325A4">
            <w:pPr>
              <w:spacing w:line="360" w:lineRule="auto"/>
              <w:jc w:val="both"/>
              <w:rPr>
                <w:sz w:val="28"/>
                <w:szCs w:val="28"/>
              </w:rPr>
            </w:pPr>
            <w:bookmarkStart w:id="191" w:name="_Toc102514807"/>
            <w:bookmarkStart w:id="192" w:name="_Toc102514808"/>
            <w:bookmarkEnd w:id="191"/>
            <w:r w:rsidRPr="00654131">
              <w:rPr>
                <w:sz w:val="28"/>
                <w:szCs w:val="28"/>
              </w:rPr>
              <w:t>Лугостепи/2</w:t>
            </w:r>
            <w:bookmarkEnd w:id="192"/>
          </w:p>
        </w:tc>
        <w:tc>
          <w:tcPr>
            <w:tcW w:w="6096" w:type="dxa"/>
          </w:tcPr>
          <w:p w14:paraId="5995A436" w14:textId="531AC0E8" w:rsidR="00AE02E2" w:rsidRPr="00654131" w:rsidRDefault="00FD7078" w:rsidP="008325A4">
            <w:pPr>
              <w:spacing w:line="360" w:lineRule="auto"/>
              <w:jc w:val="both"/>
              <w:rPr>
                <w:i/>
                <w:sz w:val="28"/>
                <w:szCs w:val="28"/>
              </w:rPr>
            </w:pPr>
            <w:r>
              <w:rPr>
                <w:i/>
                <w:sz w:val="28"/>
                <w:szCs w:val="28"/>
              </w:rPr>
              <w:t>A. </w:t>
            </w:r>
            <w:r w:rsidR="00AE02E2" w:rsidRPr="00654131">
              <w:rPr>
                <w:i/>
                <w:sz w:val="28"/>
                <w:szCs w:val="28"/>
              </w:rPr>
              <w:t xml:space="preserve">suworowii, </w:t>
            </w:r>
            <w:r>
              <w:rPr>
                <w:i/>
                <w:sz w:val="28"/>
                <w:szCs w:val="28"/>
              </w:rPr>
              <w:t>A. </w:t>
            </w:r>
            <w:r w:rsidR="00AE02E2" w:rsidRPr="00654131">
              <w:rPr>
                <w:i/>
                <w:sz w:val="28"/>
                <w:szCs w:val="28"/>
              </w:rPr>
              <w:t>zergericum</w:t>
            </w:r>
          </w:p>
        </w:tc>
      </w:tr>
      <w:tr w:rsidR="00AE02E2" w:rsidRPr="00654131" w14:paraId="2E3DA0E5" w14:textId="77777777" w:rsidTr="00AE02E2">
        <w:trPr>
          <w:trHeight w:val="300"/>
        </w:trPr>
        <w:tc>
          <w:tcPr>
            <w:tcW w:w="3402" w:type="dxa"/>
            <w:shd w:val="clear" w:color="auto" w:fill="auto"/>
            <w:noWrap/>
            <w:vAlign w:val="bottom"/>
            <w:hideMark/>
          </w:tcPr>
          <w:p w14:paraId="394B541A" w14:textId="77777777" w:rsidR="00AE02E2" w:rsidRPr="00654131" w:rsidRDefault="00AE02E2" w:rsidP="008325A4">
            <w:pPr>
              <w:spacing w:line="360" w:lineRule="auto"/>
              <w:jc w:val="both"/>
              <w:rPr>
                <w:sz w:val="28"/>
                <w:szCs w:val="28"/>
              </w:rPr>
            </w:pPr>
            <w:bookmarkStart w:id="193" w:name="_Toc102514809"/>
            <w:bookmarkStart w:id="194" w:name="_Toc102514810"/>
            <w:bookmarkEnd w:id="193"/>
            <w:r w:rsidRPr="00654131">
              <w:rPr>
                <w:sz w:val="28"/>
                <w:szCs w:val="28"/>
              </w:rPr>
              <w:t>Мезофильные горные травники/2</w:t>
            </w:r>
            <w:bookmarkEnd w:id="194"/>
          </w:p>
        </w:tc>
        <w:tc>
          <w:tcPr>
            <w:tcW w:w="6096" w:type="dxa"/>
          </w:tcPr>
          <w:p w14:paraId="19E62C49" w14:textId="69567935" w:rsidR="00AE02E2" w:rsidRPr="00654131" w:rsidRDefault="00FD7078" w:rsidP="008325A4">
            <w:pPr>
              <w:spacing w:line="360" w:lineRule="auto"/>
              <w:jc w:val="both"/>
              <w:rPr>
                <w:i/>
                <w:sz w:val="28"/>
                <w:szCs w:val="28"/>
              </w:rPr>
            </w:pPr>
            <w:bookmarkStart w:id="195" w:name="_Toc102514811"/>
            <w:r>
              <w:rPr>
                <w:i/>
                <w:sz w:val="28"/>
                <w:szCs w:val="28"/>
              </w:rPr>
              <w:t>A. </w:t>
            </w:r>
            <w:r w:rsidR="00AE02E2" w:rsidRPr="00654131">
              <w:rPr>
                <w:i/>
                <w:sz w:val="28"/>
                <w:szCs w:val="28"/>
              </w:rPr>
              <w:t xml:space="preserve">aflatunense, </w:t>
            </w:r>
            <w:r>
              <w:rPr>
                <w:i/>
                <w:sz w:val="28"/>
                <w:szCs w:val="28"/>
              </w:rPr>
              <w:t>A. </w:t>
            </w:r>
            <w:r w:rsidR="00AE02E2" w:rsidRPr="00654131">
              <w:rPr>
                <w:i/>
                <w:sz w:val="28"/>
                <w:szCs w:val="28"/>
              </w:rPr>
              <w:t>altissimum</w:t>
            </w:r>
            <w:bookmarkEnd w:id="195"/>
          </w:p>
        </w:tc>
      </w:tr>
      <w:tr w:rsidR="00AE02E2" w:rsidRPr="00654131" w14:paraId="5D215603" w14:textId="77777777" w:rsidTr="00AE02E2">
        <w:trPr>
          <w:trHeight w:val="300"/>
        </w:trPr>
        <w:tc>
          <w:tcPr>
            <w:tcW w:w="3402" w:type="dxa"/>
            <w:shd w:val="clear" w:color="auto" w:fill="auto"/>
            <w:noWrap/>
            <w:vAlign w:val="center"/>
            <w:hideMark/>
          </w:tcPr>
          <w:p w14:paraId="0D5249C3" w14:textId="77777777" w:rsidR="00AE02E2" w:rsidRPr="00654131" w:rsidRDefault="00AE02E2" w:rsidP="008325A4">
            <w:pPr>
              <w:spacing w:line="360" w:lineRule="auto"/>
              <w:jc w:val="both"/>
              <w:rPr>
                <w:sz w:val="28"/>
                <w:szCs w:val="28"/>
              </w:rPr>
            </w:pPr>
            <w:bookmarkStart w:id="196" w:name="_Toc102514812"/>
            <w:bookmarkStart w:id="197" w:name="_Toc102514813"/>
            <w:bookmarkEnd w:id="196"/>
            <w:r w:rsidRPr="00654131">
              <w:rPr>
                <w:sz w:val="28"/>
                <w:szCs w:val="28"/>
              </w:rPr>
              <w:t>Пестроцветы/2</w:t>
            </w:r>
            <w:bookmarkEnd w:id="197"/>
          </w:p>
        </w:tc>
        <w:tc>
          <w:tcPr>
            <w:tcW w:w="6096" w:type="dxa"/>
          </w:tcPr>
          <w:p w14:paraId="28E465C7" w14:textId="157E7343" w:rsidR="00AE02E2" w:rsidRPr="00654131" w:rsidRDefault="00FD7078" w:rsidP="008325A4">
            <w:pPr>
              <w:spacing w:line="360" w:lineRule="auto"/>
              <w:jc w:val="both"/>
              <w:rPr>
                <w:i/>
                <w:sz w:val="28"/>
                <w:szCs w:val="28"/>
              </w:rPr>
            </w:pPr>
            <w:bookmarkStart w:id="198" w:name="_Toc102514814"/>
            <w:r>
              <w:rPr>
                <w:i/>
                <w:sz w:val="28"/>
                <w:szCs w:val="28"/>
                <w:lang w:val="en-US"/>
              </w:rPr>
              <w:t>A. </w:t>
            </w:r>
            <w:proofErr w:type="spellStart"/>
            <w:r w:rsidR="00AE02E2" w:rsidRPr="00654131">
              <w:rPr>
                <w:i/>
                <w:sz w:val="28"/>
                <w:szCs w:val="28"/>
                <w:lang w:val="en-US"/>
              </w:rPr>
              <w:t>filifentiforme</w:t>
            </w:r>
            <w:proofErr w:type="spellEnd"/>
            <w:r w:rsidR="00AE02E2" w:rsidRPr="00654131">
              <w:rPr>
                <w:i/>
                <w:sz w:val="28"/>
                <w:szCs w:val="28"/>
                <w:lang w:val="en-US"/>
              </w:rPr>
              <w:t xml:space="preserve">, </w:t>
            </w:r>
            <w:r>
              <w:rPr>
                <w:i/>
                <w:sz w:val="28"/>
                <w:szCs w:val="28"/>
              </w:rPr>
              <w:t>A. </w:t>
            </w:r>
            <w:r w:rsidR="00AE02E2" w:rsidRPr="00654131">
              <w:rPr>
                <w:i/>
                <w:sz w:val="28"/>
                <w:szCs w:val="28"/>
              </w:rPr>
              <w:t>taciturnum</w:t>
            </w:r>
            <w:bookmarkEnd w:id="198"/>
          </w:p>
        </w:tc>
      </w:tr>
      <w:tr w:rsidR="00AE02E2" w:rsidRPr="00654131" w14:paraId="5A4ADA00" w14:textId="77777777" w:rsidTr="00AE02E2">
        <w:trPr>
          <w:trHeight w:val="300"/>
        </w:trPr>
        <w:tc>
          <w:tcPr>
            <w:tcW w:w="3402" w:type="dxa"/>
            <w:shd w:val="clear" w:color="auto" w:fill="auto"/>
            <w:noWrap/>
            <w:vAlign w:val="center"/>
            <w:hideMark/>
          </w:tcPr>
          <w:p w14:paraId="62ED9F4F" w14:textId="77777777" w:rsidR="00AE02E2" w:rsidRPr="00654131" w:rsidRDefault="00AE02E2" w:rsidP="008325A4">
            <w:pPr>
              <w:spacing w:line="360" w:lineRule="auto"/>
              <w:jc w:val="both"/>
              <w:rPr>
                <w:sz w:val="28"/>
                <w:szCs w:val="28"/>
              </w:rPr>
            </w:pPr>
            <w:bookmarkStart w:id="199" w:name="_Toc102514815"/>
            <w:bookmarkStart w:id="200" w:name="_Toc102514816"/>
            <w:bookmarkEnd w:id="199"/>
            <w:r w:rsidRPr="00654131">
              <w:rPr>
                <w:sz w:val="28"/>
                <w:szCs w:val="28"/>
              </w:rPr>
              <w:t>Петрофит/21</w:t>
            </w:r>
            <w:bookmarkEnd w:id="200"/>
          </w:p>
        </w:tc>
        <w:tc>
          <w:tcPr>
            <w:tcW w:w="6096" w:type="dxa"/>
          </w:tcPr>
          <w:p w14:paraId="51057AF5" w14:textId="0B0E3841" w:rsidR="00AE02E2" w:rsidRPr="00654131" w:rsidRDefault="00FD7078" w:rsidP="008325A4">
            <w:pPr>
              <w:spacing w:line="360" w:lineRule="auto"/>
              <w:jc w:val="both"/>
              <w:rPr>
                <w:i/>
                <w:sz w:val="28"/>
                <w:szCs w:val="28"/>
              </w:rPr>
            </w:pPr>
            <w:r>
              <w:rPr>
                <w:i/>
                <w:sz w:val="28"/>
                <w:szCs w:val="28"/>
              </w:rPr>
              <w:t>A. </w:t>
            </w:r>
            <w:r w:rsidR="00AE02E2" w:rsidRPr="00654131">
              <w:rPr>
                <w:i/>
                <w:sz w:val="28"/>
                <w:szCs w:val="28"/>
              </w:rPr>
              <w:t xml:space="preserve">backhousianum, </w:t>
            </w:r>
            <w:r>
              <w:rPr>
                <w:i/>
                <w:sz w:val="28"/>
                <w:szCs w:val="28"/>
              </w:rPr>
              <w:t>A. </w:t>
            </w:r>
            <w:r w:rsidR="00AE02E2" w:rsidRPr="00654131">
              <w:rPr>
                <w:i/>
                <w:sz w:val="28"/>
                <w:szCs w:val="28"/>
              </w:rPr>
              <w:t xml:space="preserve">cisferganense, </w:t>
            </w:r>
            <w:r>
              <w:rPr>
                <w:i/>
                <w:sz w:val="28"/>
                <w:szCs w:val="28"/>
              </w:rPr>
              <w:t>A. </w:t>
            </w:r>
            <w:r w:rsidR="00AE02E2" w:rsidRPr="00654131">
              <w:rPr>
                <w:i/>
                <w:sz w:val="28"/>
                <w:szCs w:val="28"/>
              </w:rPr>
              <w:t xml:space="preserve">formosum, </w:t>
            </w:r>
            <w:r>
              <w:rPr>
                <w:i/>
                <w:sz w:val="28"/>
                <w:szCs w:val="28"/>
              </w:rPr>
              <w:t>A. </w:t>
            </w:r>
            <w:r w:rsidR="00AE02E2" w:rsidRPr="00654131">
              <w:rPr>
                <w:i/>
                <w:sz w:val="28"/>
                <w:szCs w:val="28"/>
              </w:rPr>
              <w:t xml:space="preserve">galanthum, </w:t>
            </w:r>
            <w:r>
              <w:rPr>
                <w:i/>
                <w:sz w:val="28"/>
                <w:szCs w:val="28"/>
              </w:rPr>
              <w:t>A. </w:t>
            </w:r>
            <w:r w:rsidR="00AE02E2" w:rsidRPr="00654131">
              <w:rPr>
                <w:i/>
                <w:sz w:val="28"/>
                <w:szCs w:val="28"/>
              </w:rPr>
              <w:t xml:space="preserve">jucundum, </w:t>
            </w:r>
            <w:r>
              <w:rPr>
                <w:i/>
                <w:sz w:val="28"/>
                <w:szCs w:val="28"/>
              </w:rPr>
              <w:t>A. </w:t>
            </w:r>
            <w:r w:rsidR="00AE02E2" w:rsidRPr="00654131">
              <w:rPr>
                <w:i/>
                <w:sz w:val="28"/>
                <w:szCs w:val="28"/>
              </w:rPr>
              <w:t xml:space="preserve">karataviense, </w:t>
            </w:r>
            <w:r>
              <w:rPr>
                <w:i/>
                <w:sz w:val="28"/>
                <w:szCs w:val="28"/>
              </w:rPr>
              <w:t>A. </w:t>
            </w:r>
            <w:r w:rsidR="00AE02E2" w:rsidRPr="00654131">
              <w:rPr>
                <w:i/>
                <w:sz w:val="28"/>
                <w:szCs w:val="28"/>
              </w:rPr>
              <w:t xml:space="preserve">kirilovii, </w:t>
            </w:r>
            <w:r>
              <w:rPr>
                <w:i/>
                <w:sz w:val="28"/>
                <w:szCs w:val="28"/>
              </w:rPr>
              <w:t>A. </w:t>
            </w:r>
            <w:r w:rsidR="00AE02E2" w:rsidRPr="00654131">
              <w:rPr>
                <w:i/>
                <w:sz w:val="28"/>
                <w:szCs w:val="28"/>
              </w:rPr>
              <w:t xml:space="preserve">kokanicum, </w:t>
            </w:r>
            <w:r>
              <w:rPr>
                <w:i/>
                <w:sz w:val="28"/>
                <w:szCs w:val="28"/>
              </w:rPr>
              <w:t>A. </w:t>
            </w:r>
            <w:r w:rsidR="00AE02E2" w:rsidRPr="00654131">
              <w:rPr>
                <w:i/>
                <w:sz w:val="28"/>
                <w:szCs w:val="28"/>
              </w:rPr>
              <w:t xml:space="preserve">marmoratum, </w:t>
            </w:r>
            <w:r>
              <w:rPr>
                <w:i/>
                <w:sz w:val="28"/>
                <w:szCs w:val="28"/>
              </w:rPr>
              <w:lastRenderedPageBreak/>
              <w:t>A. </w:t>
            </w:r>
            <w:r w:rsidR="00AE02E2" w:rsidRPr="00654131">
              <w:rPr>
                <w:i/>
                <w:sz w:val="28"/>
                <w:szCs w:val="28"/>
              </w:rPr>
              <w:t xml:space="preserve">oreoscordum, </w:t>
            </w:r>
            <w:r>
              <w:rPr>
                <w:i/>
                <w:sz w:val="28"/>
                <w:szCs w:val="28"/>
              </w:rPr>
              <w:t>A. </w:t>
            </w:r>
            <w:r w:rsidR="00AE02E2" w:rsidRPr="00654131">
              <w:rPr>
                <w:i/>
                <w:sz w:val="28"/>
                <w:szCs w:val="28"/>
              </w:rPr>
              <w:t xml:space="preserve">oschaninii, </w:t>
            </w:r>
            <w:r>
              <w:rPr>
                <w:i/>
                <w:sz w:val="28"/>
                <w:szCs w:val="28"/>
              </w:rPr>
              <w:t>A. </w:t>
            </w:r>
            <w:r w:rsidR="00AE02E2" w:rsidRPr="00654131">
              <w:rPr>
                <w:i/>
                <w:sz w:val="28"/>
                <w:szCs w:val="28"/>
              </w:rPr>
              <w:t xml:space="preserve">polyphyllum, </w:t>
            </w:r>
            <w:r>
              <w:rPr>
                <w:i/>
                <w:sz w:val="28"/>
                <w:szCs w:val="28"/>
              </w:rPr>
              <w:t>A. </w:t>
            </w:r>
            <w:r w:rsidR="00AE02E2" w:rsidRPr="00654131">
              <w:rPr>
                <w:i/>
                <w:sz w:val="28"/>
                <w:szCs w:val="28"/>
              </w:rPr>
              <w:t xml:space="preserve">pseudopskemense, </w:t>
            </w:r>
            <w:r>
              <w:rPr>
                <w:i/>
                <w:sz w:val="28"/>
                <w:szCs w:val="28"/>
              </w:rPr>
              <w:t>A. </w:t>
            </w:r>
            <w:r w:rsidR="00AE02E2" w:rsidRPr="00654131">
              <w:rPr>
                <w:i/>
                <w:sz w:val="28"/>
                <w:szCs w:val="28"/>
              </w:rPr>
              <w:t xml:space="preserve">saposhnikovii, </w:t>
            </w:r>
            <w:r>
              <w:rPr>
                <w:i/>
                <w:sz w:val="28"/>
                <w:szCs w:val="28"/>
              </w:rPr>
              <w:t>A. </w:t>
            </w:r>
            <w:r w:rsidR="00AE02E2" w:rsidRPr="00654131">
              <w:rPr>
                <w:i/>
                <w:sz w:val="28"/>
                <w:szCs w:val="28"/>
              </w:rPr>
              <w:t xml:space="preserve">schoenoprasoides, </w:t>
            </w:r>
            <w:r>
              <w:rPr>
                <w:i/>
                <w:sz w:val="28"/>
                <w:szCs w:val="28"/>
              </w:rPr>
              <w:t>A. </w:t>
            </w:r>
            <w:r w:rsidR="00AE02E2" w:rsidRPr="00654131">
              <w:rPr>
                <w:i/>
                <w:sz w:val="28"/>
                <w:szCs w:val="28"/>
              </w:rPr>
              <w:t xml:space="preserve">strictum, </w:t>
            </w:r>
            <w:r>
              <w:rPr>
                <w:i/>
                <w:sz w:val="28"/>
                <w:szCs w:val="28"/>
              </w:rPr>
              <w:t>A. </w:t>
            </w:r>
            <w:r w:rsidR="00AE02E2" w:rsidRPr="00654131">
              <w:rPr>
                <w:i/>
                <w:sz w:val="28"/>
                <w:szCs w:val="28"/>
              </w:rPr>
              <w:t xml:space="preserve">taeniopetalum, subsp. turakulovii, </w:t>
            </w:r>
            <w:r>
              <w:rPr>
                <w:i/>
                <w:sz w:val="28"/>
                <w:szCs w:val="28"/>
              </w:rPr>
              <w:t>A. </w:t>
            </w:r>
            <w:r w:rsidR="00AE02E2" w:rsidRPr="00654131">
              <w:rPr>
                <w:i/>
                <w:sz w:val="28"/>
                <w:szCs w:val="28"/>
              </w:rPr>
              <w:t xml:space="preserve">talassicum, </w:t>
            </w:r>
            <w:r>
              <w:rPr>
                <w:i/>
                <w:sz w:val="28"/>
                <w:szCs w:val="28"/>
              </w:rPr>
              <w:t>A. </w:t>
            </w:r>
            <w:r w:rsidR="00AE02E2" w:rsidRPr="00654131">
              <w:rPr>
                <w:i/>
                <w:sz w:val="28"/>
                <w:szCs w:val="28"/>
              </w:rPr>
              <w:t xml:space="preserve">teretifolium, </w:t>
            </w:r>
            <w:r>
              <w:rPr>
                <w:i/>
                <w:sz w:val="28"/>
                <w:szCs w:val="28"/>
              </w:rPr>
              <w:t>A. </w:t>
            </w:r>
            <w:r w:rsidR="00AE02E2" w:rsidRPr="00654131">
              <w:rPr>
                <w:i/>
                <w:sz w:val="28"/>
                <w:szCs w:val="28"/>
              </w:rPr>
              <w:t xml:space="preserve">tianschanicum, </w:t>
            </w:r>
            <w:r>
              <w:rPr>
                <w:i/>
                <w:sz w:val="28"/>
                <w:szCs w:val="28"/>
              </w:rPr>
              <w:t>A. </w:t>
            </w:r>
            <w:r w:rsidR="00AE02E2" w:rsidRPr="00654131">
              <w:rPr>
                <w:i/>
                <w:sz w:val="28"/>
                <w:szCs w:val="28"/>
              </w:rPr>
              <w:t>viridiflorum</w:t>
            </w:r>
          </w:p>
        </w:tc>
      </w:tr>
      <w:tr w:rsidR="00AE02E2" w:rsidRPr="00654131" w14:paraId="1AF3C004" w14:textId="77777777" w:rsidTr="00AE02E2">
        <w:trPr>
          <w:trHeight w:val="300"/>
        </w:trPr>
        <w:tc>
          <w:tcPr>
            <w:tcW w:w="3402" w:type="dxa"/>
            <w:shd w:val="clear" w:color="auto" w:fill="auto"/>
            <w:noWrap/>
            <w:vAlign w:val="center"/>
            <w:hideMark/>
          </w:tcPr>
          <w:p w14:paraId="049A1968" w14:textId="77777777" w:rsidR="00AE02E2" w:rsidRPr="00654131" w:rsidRDefault="00AE02E2" w:rsidP="008325A4">
            <w:pPr>
              <w:spacing w:line="360" w:lineRule="auto"/>
              <w:jc w:val="both"/>
              <w:rPr>
                <w:sz w:val="28"/>
                <w:szCs w:val="28"/>
              </w:rPr>
            </w:pPr>
            <w:bookmarkStart w:id="201" w:name="_Toc102514817"/>
            <w:bookmarkStart w:id="202" w:name="_Toc102514818"/>
            <w:bookmarkEnd w:id="201"/>
            <w:r w:rsidRPr="00654131">
              <w:rPr>
                <w:sz w:val="28"/>
                <w:szCs w:val="28"/>
              </w:rPr>
              <w:lastRenderedPageBreak/>
              <w:t>Степи/14</w:t>
            </w:r>
            <w:bookmarkEnd w:id="202"/>
          </w:p>
        </w:tc>
        <w:tc>
          <w:tcPr>
            <w:tcW w:w="6096" w:type="dxa"/>
          </w:tcPr>
          <w:p w14:paraId="26CD515F" w14:textId="00EABEF7" w:rsidR="00AE02E2" w:rsidRPr="00654131" w:rsidRDefault="00FD7078" w:rsidP="008325A4">
            <w:pPr>
              <w:spacing w:line="360" w:lineRule="auto"/>
              <w:jc w:val="both"/>
              <w:rPr>
                <w:i/>
                <w:sz w:val="28"/>
                <w:szCs w:val="28"/>
                <w:lang w:val="en-US"/>
              </w:rPr>
            </w:pPr>
            <w:bookmarkStart w:id="203" w:name="_Toc102514819"/>
            <w:r>
              <w:rPr>
                <w:i/>
                <w:sz w:val="28"/>
                <w:szCs w:val="28"/>
                <w:lang w:val="en-US"/>
              </w:rPr>
              <w:t>A. </w:t>
            </w:r>
            <w:proofErr w:type="spellStart"/>
            <w:r w:rsidR="00AE02E2" w:rsidRPr="00654131">
              <w:rPr>
                <w:i/>
                <w:sz w:val="28"/>
                <w:szCs w:val="28"/>
                <w:lang w:val="en-US"/>
              </w:rPr>
              <w:t>alexandrae</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anisotepalum</w:t>
            </w:r>
            <w:proofErr w:type="spellEnd"/>
            <w:r w:rsidR="00AE02E2" w:rsidRPr="00654131">
              <w:rPr>
                <w:i/>
                <w:sz w:val="28"/>
                <w:szCs w:val="28"/>
                <w:lang w:val="en-US"/>
              </w:rPr>
              <w:t>,</w:t>
            </w:r>
            <w:r w:rsidR="00B224D0" w:rsidRPr="00654131">
              <w:rPr>
                <w:i/>
                <w:sz w:val="28"/>
                <w:szCs w:val="28"/>
                <w:lang w:val="en-US"/>
              </w:rPr>
              <w:t xml:space="preserve"> </w:t>
            </w:r>
            <w:r>
              <w:rPr>
                <w:i/>
                <w:sz w:val="28"/>
                <w:szCs w:val="28"/>
                <w:lang w:val="en-US"/>
              </w:rPr>
              <w:t>A. </w:t>
            </w:r>
            <w:proofErr w:type="spellStart"/>
            <w:r w:rsidR="00AE02E2" w:rsidRPr="00654131">
              <w:rPr>
                <w:i/>
                <w:sz w:val="28"/>
                <w:szCs w:val="28"/>
                <w:lang w:val="en-US"/>
              </w:rPr>
              <w:t>caesioides</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caricifolium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chodsha-bakirganicum</w:t>
            </w:r>
            <w:proofErr w:type="spellEnd"/>
            <w:r w:rsidR="00AE02E2" w:rsidRPr="00654131">
              <w:rPr>
                <w:i/>
                <w:sz w:val="28"/>
                <w:szCs w:val="28"/>
                <w:lang w:val="en-US"/>
              </w:rPr>
              <w:t>,</w:t>
            </w:r>
            <w:bookmarkEnd w:id="203"/>
            <w:r w:rsidR="00AE02E2" w:rsidRPr="00654131">
              <w:rPr>
                <w:i/>
                <w:sz w:val="28"/>
                <w:szCs w:val="28"/>
                <w:lang w:val="en-US"/>
              </w:rPr>
              <w:t xml:space="preserve"> </w:t>
            </w:r>
          </w:p>
          <w:p w14:paraId="2DB771E5" w14:textId="557668A8" w:rsidR="00AE02E2" w:rsidRPr="00654131" w:rsidRDefault="00FD7078" w:rsidP="008325A4">
            <w:pPr>
              <w:spacing w:line="360" w:lineRule="auto"/>
              <w:jc w:val="both"/>
              <w:rPr>
                <w:i/>
                <w:sz w:val="28"/>
                <w:szCs w:val="28"/>
                <w:lang w:val="en-US"/>
              </w:rPr>
            </w:pPr>
            <w:bookmarkStart w:id="204" w:name="_Toc102514820"/>
            <w:r>
              <w:rPr>
                <w:i/>
                <w:sz w:val="28"/>
                <w:szCs w:val="28"/>
                <w:lang w:val="en-US"/>
              </w:rPr>
              <w:t>A. </w:t>
            </w:r>
            <w:proofErr w:type="spellStart"/>
            <w:r w:rsidR="00AE02E2" w:rsidRPr="00654131">
              <w:rPr>
                <w:i/>
                <w:sz w:val="28"/>
                <w:szCs w:val="28"/>
                <w:lang w:val="en-US"/>
              </w:rPr>
              <w:t>dasyphyllum</w:t>
            </w:r>
            <w:proofErr w:type="spellEnd"/>
            <w:r w:rsidR="00AE02E2" w:rsidRPr="00654131">
              <w:rPr>
                <w:i/>
                <w:sz w:val="28"/>
                <w:szCs w:val="28"/>
                <w:lang w:val="en-US"/>
              </w:rPr>
              <w:t xml:space="preserve">, </w:t>
            </w:r>
            <w:r>
              <w:rPr>
                <w:i/>
                <w:sz w:val="28"/>
                <w:szCs w:val="28"/>
                <w:lang w:val="en-US"/>
              </w:rPr>
              <w:t>A. </w:t>
            </w:r>
            <w:r w:rsidR="00AE02E2" w:rsidRPr="00654131">
              <w:rPr>
                <w:i/>
                <w:sz w:val="28"/>
                <w:szCs w:val="28"/>
                <w:lang w:val="en-US"/>
              </w:rPr>
              <w:t xml:space="preserve">elegans, </w:t>
            </w:r>
            <w:r>
              <w:rPr>
                <w:i/>
                <w:sz w:val="28"/>
                <w:szCs w:val="28"/>
                <w:lang w:val="en-US"/>
              </w:rPr>
              <w:t>A. </w:t>
            </w:r>
            <w:proofErr w:type="spellStart"/>
            <w:r w:rsidR="00AE02E2" w:rsidRPr="00654131">
              <w:rPr>
                <w:i/>
                <w:sz w:val="28"/>
                <w:szCs w:val="28"/>
                <w:lang w:val="en-US"/>
              </w:rPr>
              <w:t>eriocoleum</w:t>
            </w:r>
            <w:proofErr w:type="spellEnd"/>
            <w:r w:rsidR="00AE02E2" w:rsidRPr="00654131">
              <w:rPr>
                <w:i/>
                <w:sz w:val="28"/>
                <w:szCs w:val="28"/>
                <w:lang w:val="en-US"/>
              </w:rPr>
              <w:t>,</w:t>
            </w:r>
            <w:bookmarkEnd w:id="204"/>
            <w:r w:rsidR="00AE02E2" w:rsidRPr="00654131">
              <w:rPr>
                <w:i/>
                <w:sz w:val="28"/>
                <w:szCs w:val="28"/>
                <w:lang w:val="en-US"/>
              </w:rPr>
              <w:t xml:space="preserve"> </w:t>
            </w:r>
          </w:p>
          <w:p w14:paraId="7199237F" w14:textId="1F491A77" w:rsidR="00AE02E2" w:rsidRPr="00654131" w:rsidRDefault="00FD7078" w:rsidP="008325A4">
            <w:pPr>
              <w:spacing w:line="360" w:lineRule="auto"/>
              <w:jc w:val="both"/>
              <w:rPr>
                <w:i/>
                <w:sz w:val="28"/>
                <w:szCs w:val="28"/>
                <w:lang w:val="en-US"/>
              </w:rPr>
            </w:pPr>
            <w:bookmarkStart w:id="205" w:name="_Toc102514821"/>
            <w:r>
              <w:rPr>
                <w:i/>
                <w:sz w:val="28"/>
                <w:szCs w:val="28"/>
                <w:lang w:val="en-US"/>
              </w:rPr>
              <w:t>A. </w:t>
            </w:r>
            <w:proofErr w:type="spellStart"/>
            <w:r w:rsidR="00AE02E2" w:rsidRPr="00654131">
              <w:rPr>
                <w:i/>
                <w:sz w:val="28"/>
                <w:szCs w:val="28"/>
                <w:lang w:val="en-US"/>
              </w:rPr>
              <w:t>glomeratum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longicuspis</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parvulum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petraeum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sewerzowii</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spathulatum</w:t>
            </w:r>
            <w:bookmarkEnd w:id="205"/>
            <w:proofErr w:type="spellEnd"/>
          </w:p>
        </w:tc>
      </w:tr>
      <w:tr w:rsidR="00AE02E2" w:rsidRPr="00654131" w14:paraId="30CFC220" w14:textId="77777777" w:rsidTr="00AE02E2">
        <w:trPr>
          <w:trHeight w:val="300"/>
        </w:trPr>
        <w:tc>
          <w:tcPr>
            <w:tcW w:w="3402" w:type="dxa"/>
            <w:shd w:val="clear" w:color="auto" w:fill="auto"/>
            <w:noWrap/>
            <w:vAlign w:val="center"/>
            <w:hideMark/>
          </w:tcPr>
          <w:p w14:paraId="141A1D1E" w14:textId="77777777" w:rsidR="00AE02E2" w:rsidRPr="00654131" w:rsidRDefault="00AE02E2" w:rsidP="008325A4">
            <w:pPr>
              <w:spacing w:line="360" w:lineRule="auto"/>
              <w:jc w:val="both"/>
              <w:rPr>
                <w:sz w:val="28"/>
                <w:szCs w:val="28"/>
              </w:rPr>
            </w:pPr>
            <w:bookmarkStart w:id="206" w:name="_Toc102514822"/>
            <w:bookmarkStart w:id="207" w:name="_Toc102514823"/>
            <w:bookmarkEnd w:id="206"/>
            <w:r w:rsidRPr="00654131">
              <w:rPr>
                <w:sz w:val="28"/>
                <w:szCs w:val="28"/>
              </w:rPr>
              <w:t>Степные кустарники/2</w:t>
            </w:r>
            <w:bookmarkEnd w:id="207"/>
          </w:p>
        </w:tc>
        <w:tc>
          <w:tcPr>
            <w:tcW w:w="6096" w:type="dxa"/>
          </w:tcPr>
          <w:p w14:paraId="48DBBC33" w14:textId="242D012D" w:rsidR="00AE02E2" w:rsidRPr="00654131" w:rsidRDefault="00FD7078" w:rsidP="008325A4">
            <w:pPr>
              <w:spacing w:line="360" w:lineRule="auto"/>
              <w:jc w:val="both"/>
              <w:rPr>
                <w:i/>
                <w:sz w:val="28"/>
                <w:szCs w:val="28"/>
              </w:rPr>
            </w:pPr>
            <w:bookmarkStart w:id="208" w:name="_Toc102514824"/>
            <w:r>
              <w:rPr>
                <w:i/>
                <w:sz w:val="28"/>
                <w:szCs w:val="28"/>
              </w:rPr>
              <w:t>A. </w:t>
            </w:r>
            <w:r w:rsidR="00AE02E2" w:rsidRPr="00654131">
              <w:rPr>
                <w:i/>
                <w:sz w:val="28"/>
                <w:szCs w:val="28"/>
              </w:rPr>
              <w:t xml:space="preserve">chychkanense, </w:t>
            </w:r>
            <w:r>
              <w:rPr>
                <w:i/>
                <w:sz w:val="28"/>
                <w:szCs w:val="28"/>
              </w:rPr>
              <w:t>A. </w:t>
            </w:r>
            <w:r w:rsidR="00AE02E2" w:rsidRPr="00654131">
              <w:rPr>
                <w:i/>
                <w:sz w:val="28"/>
                <w:szCs w:val="28"/>
              </w:rPr>
              <w:t>severtzovioides</w:t>
            </w:r>
            <w:bookmarkEnd w:id="208"/>
          </w:p>
        </w:tc>
      </w:tr>
      <w:tr w:rsidR="00AE02E2" w:rsidRPr="00654131" w14:paraId="69052921" w14:textId="77777777" w:rsidTr="00AE02E2">
        <w:trPr>
          <w:trHeight w:val="300"/>
        </w:trPr>
        <w:tc>
          <w:tcPr>
            <w:tcW w:w="3402" w:type="dxa"/>
            <w:shd w:val="clear" w:color="auto" w:fill="auto"/>
            <w:noWrap/>
            <w:vAlign w:val="center"/>
            <w:hideMark/>
          </w:tcPr>
          <w:p w14:paraId="2D57180C" w14:textId="77777777" w:rsidR="00AE02E2" w:rsidRPr="00654131" w:rsidRDefault="00AE02E2" w:rsidP="008325A4">
            <w:pPr>
              <w:spacing w:line="360" w:lineRule="auto"/>
              <w:jc w:val="both"/>
              <w:rPr>
                <w:sz w:val="28"/>
                <w:szCs w:val="28"/>
              </w:rPr>
            </w:pPr>
            <w:bookmarkStart w:id="209" w:name="_Toc102514825"/>
            <w:bookmarkStart w:id="210" w:name="_Toc102514826"/>
            <w:bookmarkEnd w:id="209"/>
            <w:r w:rsidRPr="00654131">
              <w:rPr>
                <w:sz w:val="28"/>
                <w:szCs w:val="28"/>
              </w:rPr>
              <w:t>Туранский псаммофитон/6</w:t>
            </w:r>
            <w:bookmarkEnd w:id="210"/>
          </w:p>
        </w:tc>
        <w:tc>
          <w:tcPr>
            <w:tcW w:w="6096" w:type="dxa"/>
          </w:tcPr>
          <w:p w14:paraId="014256B6" w14:textId="610659E3" w:rsidR="00AE02E2" w:rsidRPr="00654131" w:rsidRDefault="00FD7078" w:rsidP="008325A4">
            <w:pPr>
              <w:spacing w:line="360" w:lineRule="auto"/>
              <w:jc w:val="both"/>
              <w:rPr>
                <w:i/>
                <w:sz w:val="28"/>
                <w:szCs w:val="28"/>
                <w:lang w:val="en-US"/>
              </w:rPr>
            </w:pPr>
            <w:r>
              <w:rPr>
                <w:i/>
                <w:sz w:val="28"/>
                <w:szCs w:val="28"/>
                <w:lang w:val="en-US"/>
              </w:rPr>
              <w:t>A. </w:t>
            </w:r>
            <w:proofErr w:type="spellStart"/>
            <w:r w:rsidR="00AE02E2" w:rsidRPr="00654131">
              <w:rPr>
                <w:i/>
                <w:sz w:val="28"/>
                <w:szCs w:val="28"/>
                <w:lang w:val="en-US"/>
              </w:rPr>
              <w:t>iliense</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michaelis</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protensum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turkestanicum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weschnjakowii</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xiphopetalum</w:t>
            </w:r>
            <w:proofErr w:type="spellEnd"/>
          </w:p>
        </w:tc>
      </w:tr>
      <w:tr w:rsidR="00AE02E2" w:rsidRPr="00654131" w14:paraId="6E2D66A5" w14:textId="77777777" w:rsidTr="00AE02E2">
        <w:trPr>
          <w:trHeight w:val="300"/>
        </w:trPr>
        <w:tc>
          <w:tcPr>
            <w:tcW w:w="3402" w:type="dxa"/>
            <w:shd w:val="clear" w:color="auto" w:fill="auto"/>
            <w:noWrap/>
            <w:vAlign w:val="center"/>
            <w:hideMark/>
          </w:tcPr>
          <w:p w14:paraId="0607CCDB" w14:textId="77777777" w:rsidR="00AE02E2" w:rsidRPr="00654131" w:rsidRDefault="00AE02E2" w:rsidP="008325A4">
            <w:pPr>
              <w:spacing w:line="360" w:lineRule="auto"/>
              <w:jc w:val="both"/>
              <w:rPr>
                <w:sz w:val="28"/>
                <w:szCs w:val="28"/>
              </w:rPr>
            </w:pPr>
            <w:bookmarkStart w:id="211" w:name="_Toc102514827"/>
            <w:bookmarkStart w:id="212" w:name="_Toc102514828"/>
            <w:bookmarkEnd w:id="211"/>
            <w:r w:rsidRPr="00654131">
              <w:rPr>
                <w:sz w:val="28"/>
                <w:szCs w:val="28"/>
              </w:rPr>
              <w:t>Чернолесье/1</w:t>
            </w:r>
            <w:bookmarkEnd w:id="212"/>
          </w:p>
        </w:tc>
        <w:tc>
          <w:tcPr>
            <w:tcW w:w="6096" w:type="dxa"/>
          </w:tcPr>
          <w:p w14:paraId="744AA1C8" w14:textId="386A3EFA" w:rsidR="00AE02E2" w:rsidRPr="00654131" w:rsidRDefault="00FD7078" w:rsidP="008325A4">
            <w:pPr>
              <w:spacing w:line="360" w:lineRule="auto"/>
              <w:jc w:val="both"/>
              <w:rPr>
                <w:i/>
                <w:sz w:val="28"/>
                <w:szCs w:val="28"/>
              </w:rPr>
            </w:pPr>
            <w:bookmarkStart w:id="213" w:name="_Toc102514829"/>
            <w:r>
              <w:rPr>
                <w:i/>
                <w:sz w:val="28"/>
                <w:szCs w:val="28"/>
              </w:rPr>
              <w:t>A. </w:t>
            </w:r>
            <w:r w:rsidR="00AE02E2" w:rsidRPr="00654131">
              <w:rPr>
                <w:i/>
                <w:sz w:val="28"/>
                <w:szCs w:val="28"/>
              </w:rPr>
              <w:t>sarychelekense</w:t>
            </w:r>
            <w:bookmarkEnd w:id="213"/>
          </w:p>
        </w:tc>
      </w:tr>
      <w:tr w:rsidR="00AE02E2" w:rsidRPr="00654131" w14:paraId="57F7AF9B" w14:textId="77777777" w:rsidTr="00AE02E2">
        <w:trPr>
          <w:trHeight w:val="300"/>
        </w:trPr>
        <w:tc>
          <w:tcPr>
            <w:tcW w:w="3402" w:type="dxa"/>
            <w:shd w:val="clear" w:color="auto" w:fill="auto"/>
            <w:noWrap/>
            <w:vAlign w:val="center"/>
            <w:hideMark/>
          </w:tcPr>
          <w:p w14:paraId="5EC7C4D8" w14:textId="77777777" w:rsidR="00AE02E2" w:rsidRPr="00654131" w:rsidRDefault="00AE02E2" w:rsidP="008325A4">
            <w:pPr>
              <w:spacing w:line="360" w:lineRule="auto"/>
              <w:jc w:val="both"/>
              <w:rPr>
                <w:sz w:val="28"/>
                <w:szCs w:val="28"/>
              </w:rPr>
            </w:pPr>
            <w:bookmarkStart w:id="214" w:name="_Toc102514830"/>
            <w:bookmarkStart w:id="215" w:name="_Toc102514831"/>
            <w:bookmarkEnd w:id="214"/>
            <w:r w:rsidRPr="00654131">
              <w:rPr>
                <w:sz w:val="28"/>
                <w:szCs w:val="28"/>
              </w:rPr>
              <w:t>Шибляк/3</w:t>
            </w:r>
            <w:bookmarkEnd w:id="215"/>
          </w:p>
        </w:tc>
        <w:tc>
          <w:tcPr>
            <w:tcW w:w="6096" w:type="dxa"/>
          </w:tcPr>
          <w:p w14:paraId="30D78AE1" w14:textId="4C5EFCD0" w:rsidR="00AE02E2" w:rsidRPr="00654131" w:rsidRDefault="00FD7078" w:rsidP="008325A4">
            <w:pPr>
              <w:spacing w:line="360" w:lineRule="auto"/>
              <w:jc w:val="both"/>
              <w:rPr>
                <w:i/>
                <w:sz w:val="28"/>
                <w:szCs w:val="28"/>
                <w:lang w:val="en-US"/>
              </w:rPr>
            </w:pPr>
            <w:bookmarkStart w:id="216" w:name="_Toc102514832"/>
            <w:r>
              <w:rPr>
                <w:i/>
                <w:sz w:val="28"/>
                <w:szCs w:val="28"/>
                <w:lang w:val="en-US"/>
              </w:rPr>
              <w:t>A. </w:t>
            </w:r>
            <w:proofErr w:type="spellStart"/>
            <w:r w:rsidR="00AE02E2" w:rsidRPr="00654131">
              <w:rPr>
                <w:i/>
                <w:sz w:val="28"/>
                <w:szCs w:val="28"/>
                <w:lang w:val="en-US"/>
              </w:rPr>
              <w:t>arkitense</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bekeczalicum</w:t>
            </w:r>
            <w:proofErr w:type="spellEnd"/>
            <w:r w:rsidR="00AE02E2" w:rsidRPr="00654131">
              <w:rPr>
                <w:i/>
                <w:sz w:val="28"/>
                <w:szCs w:val="28"/>
                <w:lang w:val="en-US"/>
              </w:rPr>
              <w:t>,</w:t>
            </w:r>
            <w:bookmarkEnd w:id="216"/>
            <w:r w:rsidR="00AE02E2" w:rsidRPr="00654131">
              <w:rPr>
                <w:i/>
                <w:sz w:val="28"/>
                <w:szCs w:val="28"/>
                <w:lang w:val="en-US"/>
              </w:rPr>
              <w:t xml:space="preserve"> </w:t>
            </w:r>
            <w:bookmarkStart w:id="217" w:name="_Toc102514833"/>
            <w:r>
              <w:rPr>
                <w:i/>
                <w:sz w:val="28"/>
                <w:szCs w:val="28"/>
                <w:lang w:val="en-US"/>
              </w:rPr>
              <w:t>A. </w:t>
            </w:r>
            <w:proofErr w:type="spellStart"/>
            <w:r w:rsidR="00AE02E2" w:rsidRPr="00654131">
              <w:rPr>
                <w:i/>
                <w:sz w:val="28"/>
                <w:szCs w:val="28"/>
                <w:lang w:val="en-US"/>
              </w:rPr>
              <w:t>inops</w:t>
            </w:r>
            <w:bookmarkEnd w:id="217"/>
            <w:proofErr w:type="spellEnd"/>
          </w:p>
        </w:tc>
      </w:tr>
      <w:tr w:rsidR="00AE02E2" w:rsidRPr="00654131" w14:paraId="567EC2BE" w14:textId="77777777" w:rsidTr="00AE02E2">
        <w:trPr>
          <w:trHeight w:val="300"/>
        </w:trPr>
        <w:tc>
          <w:tcPr>
            <w:tcW w:w="3402" w:type="dxa"/>
            <w:shd w:val="clear" w:color="auto" w:fill="auto"/>
            <w:noWrap/>
            <w:vAlign w:val="center"/>
            <w:hideMark/>
          </w:tcPr>
          <w:p w14:paraId="5418AD4A" w14:textId="77777777" w:rsidR="00AE02E2" w:rsidRPr="00654131" w:rsidRDefault="00AE02E2" w:rsidP="008325A4">
            <w:pPr>
              <w:spacing w:line="360" w:lineRule="auto"/>
              <w:jc w:val="both"/>
              <w:rPr>
                <w:sz w:val="28"/>
                <w:szCs w:val="28"/>
              </w:rPr>
            </w:pPr>
            <w:bookmarkStart w:id="218" w:name="_Toc102514835"/>
            <w:bookmarkStart w:id="219" w:name="_Toc102514836"/>
            <w:bookmarkEnd w:id="218"/>
            <w:r w:rsidRPr="00654131">
              <w:rPr>
                <w:sz w:val="28"/>
                <w:szCs w:val="28"/>
              </w:rPr>
              <w:t>Ирано-туранские фриганоиды, арчевники/1</w:t>
            </w:r>
            <w:bookmarkEnd w:id="219"/>
          </w:p>
        </w:tc>
        <w:tc>
          <w:tcPr>
            <w:tcW w:w="6096" w:type="dxa"/>
          </w:tcPr>
          <w:p w14:paraId="51BCE3DF" w14:textId="1DF94846" w:rsidR="00AE02E2" w:rsidRPr="00654131" w:rsidRDefault="00FD7078" w:rsidP="008325A4">
            <w:pPr>
              <w:spacing w:line="360" w:lineRule="auto"/>
              <w:jc w:val="both"/>
              <w:rPr>
                <w:i/>
                <w:sz w:val="28"/>
                <w:szCs w:val="28"/>
              </w:rPr>
            </w:pPr>
            <w:bookmarkStart w:id="220" w:name="_Toc102514837"/>
            <w:r>
              <w:rPr>
                <w:i/>
                <w:sz w:val="28"/>
                <w:szCs w:val="28"/>
              </w:rPr>
              <w:t>A. </w:t>
            </w:r>
            <w:r w:rsidR="00AE02E2" w:rsidRPr="00654131">
              <w:rPr>
                <w:i/>
                <w:sz w:val="28"/>
                <w:szCs w:val="28"/>
              </w:rPr>
              <w:t>alaicum</w:t>
            </w:r>
            <w:bookmarkEnd w:id="220"/>
          </w:p>
        </w:tc>
      </w:tr>
      <w:tr w:rsidR="00AE02E2" w:rsidRPr="00654131" w14:paraId="45840983" w14:textId="77777777" w:rsidTr="00AE02E2">
        <w:trPr>
          <w:trHeight w:val="300"/>
        </w:trPr>
        <w:tc>
          <w:tcPr>
            <w:tcW w:w="3402" w:type="dxa"/>
            <w:shd w:val="clear" w:color="auto" w:fill="auto"/>
            <w:noWrap/>
            <w:vAlign w:val="center"/>
            <w:hideMark/>
          </w:tcPr>
          <w:p w14:paraId="5801DFF8" w14:textId="77777777" w:rsidR="00AE02E2" w:rsidRPr="00654131" w:rsidRDefault="00AE02E2" w:rsidP="008325A4">
            <w:pPr>
              <w:spacing w:line="360" w:lineRule="auto"/>
              <w:jc w:val="both"/>
              <w:rPr>
                <w:sz w:val="28"/>
                <w:szCs w:val="28"/>
              </w:rPr>
            </w:pPr>
            <w:bookmarkStart w:id="221" w:name="_Toc102514838"/>
            <w:bookmarkStart w:id="222" w:name="_Toc102514839"/>
            <w:bookmarkEnd w:id="221"/>
            <w:r w:rsidRPr="00654131">
              <w:rPr>
                <w:sz w:val="28"/>
                <w:szCs w:val="28"/>
              </w:rPr>
              <w:t>Ирано-туранские фриганоиды, пестроцветные тольщы/2</w:t>
            </w:r>
            <w:bookmarkEnd w:id="222"/>
          </w:p>
        </w:tc>
        <w:tc>
          <w:tcPr>
            <w:tcW w:w="6096" w:type="dxa"/>
          </w:tcPr>
          <w:p w14:paraId="5AFA0AFA" w14:textId="77690817" w:rsidR="00AE02E2" w:rsidRPr="00654131" w:rsidRDefault="00FD7078" w:rsidP="008325A4">
            <w:pPr>
              <w:spacing w:line="360" w:lineRule="auto"/>
              <w:jc w:val="both"/>
              <w:rPr>
                <w:i/>
                <w:sz w:val="28"/>
                <w:szCs w:val="28"/>
              </w:rPr>
            </w:pPr>
            <w:bookmarkStart w:id="223" w:name="_Toc102514840"/>
            <w:r>
              <w:rPr>
                <w:i/>
                <w:sz w:val="28"/>
                <w:szCs w:val="28"/>
              </w:rPr>
              <w:t>A. </w:t>
            </w:r>
            <w:r w:rsidR="00AE02E2" w:rsidRPr="00654131">
              <w:rPr>
                <w:i/>
                <w:sz w:val="28"/>
                <w:szCs w:val="28"/>
              </w:rPr>
              <w:t xml:space="preserve">margaritae, </w:t>
            </w:r>
            <w:r>
              <w:rPr>
                <w:i/>
                <w:sz w:val="28"/>
                <w:szCs w:val="28"/>
              </w:rPr>
              <w:t>A. </w:t>
            </w:r>
            <w:r w:rsidR="00AE02E2" w:rsidRPr="00654131">
              <w:rPr>
                <w:i/>
                <w:sz w:val="28"/>
                <w:szCs w:val="28"/>
              </w:rPr>
              <w:t>setifolium</w:t>
            </w:r>
            <w:bookmarkEnd w:id="223"/>
          </w:p>
        </w:tc>
      </w:tr>
      <w:tr w:rsidR="00AE02E2" w:rsidRPr="00654131" w14:paraId="228B8EE6" w14:textId="77777777" w:rsidTr="00AE02E2">
        <w:trPr>
          <w:trHeight w:val="300"/>
        </w:trPr>
        <w:tc>
          <w:tcPr>
            <w:tcW w:w="3402" w:type="dxa"/>
            <w:shd w:val="clear" w:color="auto" w:fill="auto"/>
            <w:noWrap/>
            <w:vAlign w:val="center"/>
            <w:hideMark/>
          </w:tcPr>
          <w:p w14:paraId="756DC79E" w14:textId="77777777" w:rsidR="00AE02E2" w:rsidRPr="00654131" w:rsidRDefault="00AE02E2" w:rsidP="008325A4">
            <w:pPr>
              <w:spacing w:line="360" w:lineRule="auto"/>
              <w:jc w:val="both"/>
              <w:rPr>
                <w:sz w:val="28"/>
                <w:szCs w:val="28"/>
              </w:rPr>
            </w:pPr>
            <w:bookmarkStart w:id="224" w:name="_Toc102514841"/>
            <w:bookmarkStart w:id="225" w:name="_Toc102514842"/>
            <w:bookmarkEnd w:id="224"/>
            <w:r w:rsidRPr="00654131">
              <w:rPr>
                <w:sz w:val="28"/>
                <w:szCs w:val="28"/>
              </w:rPr>
              <w:t>Ирано-туранские фриганоиды, шибляк/1</w:t>
            </w:r>
            <w:bookmarkEnd w:id="225"/>
          </w:p>
        </w:tc>
        <w:tc>
          <w:tcPr>
            <w:tcW w:w="6096" w:type="dxa"/>
          </w:tcPr>
          <w:p w14:paraId="0F900139" w14:textId="25D42CC9" w:rsidR="00AE02E2" w:rsidRPr="00654131" w:rsidRDefault="00FD7078" w:rsidP="008325A4">
            <w:pPr>
              <w:spacing w:line="360" w:lineRule="auto"/>
              <w:jc w:val="both"/>
              <w:rPr>
                <w:i/>
                <w:sz w:val="28"/>
                <w:szCs w:val="28"/>
              </w:rPr>
            </w:pPr>
            <w:bookmarkStart w:id="226" w:name="_Toc102514843"/>
            <w:r>
              <w:rPr>
                <w:i/>
                <w:sz w:val="28"/>
                <w:szCs w:val="28"/>
              </w:rPr>
              <w:t>A. </w:t>
            </w:r>
            <w:r w:rsidR="00AE02E2" w:rsidRPr="00654131">
              <w:rPr>
                <w:i/>
                <w:sz w:val="28"/>
                <w:szCs w:val="28"/>
              </w:rPr>
              <w:t>minutum</w:t>
            </w:r>
            <w:bookmarkEnd w:id="226"/>
          </w:p>
        </w:tc>
      </w:tr>
      <w:tr w:rsidR="00AE02E2" w:rsidRPr="00654131" w14:paraId="12FD9A44" w14:textId="77777777" w:rsidTr="00AE02E2">
        <w:trPr>
          <w:trHeight w:val="300"/>
        </w:trPr>
        <w:tc>
          <w:tcPr>
            <w:tcW w:w="3402" w:type="dxa"/>
            <w:shd w:val="clear" w:color="auto" w:fill="auto"/>
            <w:noWrap/>
            <w:vAlign w:val="center"/>
            <w:hideMark/>
          </w:tcPr>
          <w:p w14:paraId="5EF5C0F4" w14:textId="77777777" w:rsidR="00AE02E2" w:rsidRPr="00654131" w:rsidRDefault="00AE02E2" w:rsidP="008325A4">
            <w:pPr>
              <w:spacing w:line="360" w:lineRule="auto"/>
              <w:jc w:val="both"/>
              <w:rPr>
                <w:sz w:val="28"/>
                <w:szCs w:val="28"/>
              </w:rPr>
            </w:pPr>
            <w:bookmarkStart w:id="227" w:name="_Toc102514844"/>
            <w:bookmarkStart w:id="228" w:name="_Toc102514845"/>
            <w:bookmarkEnd w:id="227"/>
            <w:r w:rsidRPr="00654131">
              <w:rPr>
                <w:sz w:val="28"/>
                <w:szCs w:val="28"/>
              </w:rPr>
              <w:t>Криомезофильные травяные ковры, сазы (сазоболота)/5</w:t>
            </w:r>
            <w:bookmarkEnd w:id="228"/>
          </w:p>
        </w:tc>
        <w:tc>
          <w:tcPr>
            <w:tcW w:w="6096" w:type="dxa"/>
          </w:tcPr>
          <w:p w14:paraId="14F841B6" w14:textId="2C556E79" w:rsidR="00AE02E2" w:rsidRPr="00654131" w:rsidRDefault="00FD7078" w:rsidP="008325A4">
            <w:pPr>
              <w:spacing w:line="360" w:lineRule="auto"/>
              <w:jc w:val="both"/>
              <w:rPr>
                <w:i/>
                <w:sz w:val="28"/>
                <w:szCs w:val="28"/>
                <w:lang w:val="en-US"/>
              </w:rPr>
            </w:pPr>
            <w:bookmarkStart w:id="229" w:name="_Toc102514846"/>
            <w:r>
              <w:rPr>
                <w:i/>
                <w:sz w:val="28"/>
                <w:szCs w:val="28"/>
                <w:lang w:val="en-US"/>
              </w:rPr>
              <w:t>A. </w:t>
            </w:r>
            <w:proofErr w:type="spellStart"/>
            <w:r w:rsidR="00AE02E2" w:rsidRPr="00654131">
              <w:rPr>
                <w:i/>
                <w:sz w:val="28"/>
                <w:szCs w:val="28"/>
                <w:lang w:val="en-US"/>
              </w:rPr>
              <w:t>atrosanguineum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fedtschenkoanum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hymenorrhizum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kaufmannii</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semenovii</w:t>
            </w:r>
            <w:bookmarkEnd w:id="229"/>
            <w:proofErr w:type="spellEnd"/>
          </w:p>
        </w:tc>
      </w:tr>
      <w:tr w:rsidR="00AE02E2" w:rsidRPr="00654131" w14:paraId="33AB4681" w14:textId="77777777" w:rsidTr="00AE02E2">
        <w:trPr>
          <w:trHeight w:val="300"/>
        </w:trPr>
        <w:tc>
          <w:tcPr>
            <w:tcW w:w="3402" w:type="dxa"/>
            <w:shd w:val="clear" w:color="auto" w:fill="auto"/>
            <w:noWrap/>
            <w:vAlign w:val="center"/>
            <w:hideMark/>
          </w:tcPr>
          <w:p w14:paraId="2613F08E" w14:textId="77777777" w:rsidR="00AE02E2" w:rsidRPr="00654131" w:rsidRDefault="00AE02E2" w:rsidP="008325A4">
            <w:pPr>
              <w:spacing w:line="360" w:lineRule="auto"/>
              <w:jc w:val="both"/>
              <w:rPr>
                <w:sz w:val="28"/>
                <w:szCs w:val="28"/>
                <w:lang w:val="en-US"/>
              </w:rPr>
            </w:pPr>
            <w:bookmarkStart w:id="230" w:name="_Toc102514847"/>
            <w:bookmarkStart w:id="231" w:name="_Toc102514848"/>
            <w:bookmarkEnd w:id="230"/>
            <w:r w:rsidRPr="00654131">
              <w:rPr>
                <w:sz w:val="28"/>
                <w:szCs w:val="28"/>
              </w:rPr>
              <w:t>Лугостепи, арчевники</w:t>
            </w:r>
            <w:bookmarkEnd w:id="231"/>
            <w:r w:rsidR="005351A4" w:rsidRPr="00654131">
              <w:rPr>
                <w:sz w:val="28"/>
                <w:szCs w:val="28"/>
                <w:lang w:val="en-US"/>
              </w:rPr>
              <w:t>/1</w:t>
            </w:r>
          </w:p>
        </w:tc>
        <w:tc>
          <w:tcPr>
            <w:tcW w:w="6096" w:type="dxa"/>
          </w:tcPr>
          <w:p w14:paraId="660046DC" w14:textId="7E013E6E" w:rsidR="00AE02E2" w:rsidRPr="00654131" w:rsidRDefault="00FD7078" w:rsidP="008325A4">
            <w:pPr>
              <w:spacing w:line="360" w:lineRule="auto"/>
              <w:jc w:val="both"/>
              <w:rPr>
                <w:i/>
                <w:sz w:val="28"/>
                <w:szCs w:val="28"/>
              </w:rPr>
            </w:pPr>
            <w:bookmarkStart w:id="232" w:name="_Toc102514849"/>
            <w:r>
              <w:rPr>
                <w:i/>
                <w:sz w:val="28"/>
                <w:szCs w:val="28"/>
              </w:rPr>
              <w:t>A. </w:t>
            </w:r>
            <w:r w:rsidR="00AE02E2" w:rsidRPr="00654131">
              <w:rPr>
                <w:i/>
                <w:sz w:val="28"/>
                <w:szCs w:val="28"/>
              </w:rPr>
              <w:t>stipitatum</w:t>
            </w:r>
            <w:bookmarkEnd w:id="232"/>
          </w:p>
        </w:tc>
      </w:tr>
      <w:tr w:rsidR="00AE02E2" w:rsidRPr="00654131" w14:paraId="7CE304A8" w14:textId="77777777" w:rsidTr="00AE02E2">
        <w:trPr>
          <w:trHeight w:val="300"/>
        </w:trPr>
        <w:tc>
          <w:tcPr>
            <w:tcW w:w="3402" w:type="dxa"/>
            <w:shd w:val="clear" w:color="auto" w:fill="auto"/>
            <w:noWrap/>
            <w:vAlign w:val="center"/>
            <w:hideMark/>
          </w:tcPr>
          <w:p w14:paraId="4CBCA1DF" w14:textId="77777777" w:rsidR="00AE02E2" w:rsidRPr="00654131" w:rsidRDefault="00AE02E2" w:rsidP="008325A4">
            <w:pPr>
              <w:spacing w:line="360" w:lineRule="auto"/>
              <w:jc w:val="both"/>
              <w:rPr>
                <w:sz w:val="28"/>
                <w:szCs w:val="28"/>
              </w:rPr>
            </w:pPr>
            <w:bookmarkStart w:id="233" w:name="_Toc102514850"/>
            <w:bookmarkStart w:id="234" w:name="_Toc102514851"/>
            <w:bookmarkEnd w:id="233"/>
            <w:r w:rsidRPr="00654131">
              <w:rPr>
                <w:sz w:val="28"/>
                <w:szCs w:val="28"/>
              </w:rPr>
              <w:t>Петрофит, пестроцветы/1</w:t>
            </w:r>
            <w:bookmarkEnd w:id="234"/>
          </w:p>
        </w:tc>
        <w:tc>
          <w:tcPr>
            <w:tcW w:w="6096" w:type="dxa"/>
          </w:tcPr>
          <w:p w14:paraId="7B9ACE23" w14:textId="7069BD01" w:rsidR="00AE02E2" w:rsidRPr="00654131" w:rsidRDefault="00FD7078" w:rsidP="008325A4">
            <w:pPr>
              <w:spacing w:line="360" w:lineRule="auto"/>
              <w:jc w:val="both"/>
              <w:rPr>
                <w:i/>
                <w:sz w:val="28"/>
                <w:szCs w:val="28"/>
              </w:rPr>
            </w:pPr>
            <w:bookmarkStart w:id="235" w:name="_Toc102514852"/>
            <w:r>
              <w:rPr>
                <w:i/>
                <w:sz w:val="28"/>
                <w:szCs w:val="28"/>
              </w:rPr>
              <w:t>A. </w:t>
            </w:r>
            <w:r w:rsidR="00AE02E2" w:rsidRPr="00654131">
              <w:rPr>
                <w:i/>
                <w:sz w:val="28"/>
                <w:szCs w:val="28"/>
              </w:rPr>
              <w:t>gracillimum</w:t>
            </w:r>
            <w:bookmarkEnd w:id="235"/>
          </w:p>
        </w:tc>
      </w:tr>
      <w:tr w:rsidR="00AE02E2" w:rsidRPr="00654131" w14:paraId="0184F3D9" w14:textId="77777777" w:rsidTr="00AE02E2">
        <w:trPr>
          <w:trHeight w:val="300"/>
        </w:trPr>
        <w:tc>
          <w:tcPr>
            <w:tcW w:w="3402" w:type="dxa"/>
            <w:shd w:val="clear" w:color="auto" w:fill="auto"/>
            <w:noWrap/>
            <w:vAlign w:val="center"/>
            <w:hideMark/>
          </w:tcPr>
          <w:p w14:paraId="2C368942" w14:textId="77777777" w:rsidR="00AE02E2" w:rsidRPr="00654131" w:rsidRDefault="00AE02E2" w:rsidP="008325A4">
            <w:pPr>
              <w:spacing w:line="360" w:lineRule="auto"/>
              <w:jc w:val="both"/>
              <w:rPr>
                <w:sz w:val="28"/>
                <w:szCs w:val="28"/>
              </w:rPr>
            </w:pPr>
            <w:bookmarkStart w:id="236" w:name="_Toc102514853"/>
            <w:bookmarkStart w:id="237" w:name="_Toc102514854"/>
            <w:bookmarkEnd w:id="236"/>
            <w:r w:rsidRPr="00654131">
              <w:rPr>
                <w:sz w:val="28"/>
                <w:szCs w:val="28"/>
              </w:rPr>
              <w:lastRenderedPageBreak/>
              <w:t>Петрофит, степи/4</w:t>
            </w:r>
            <w:bookmarkEnd w:id="237"/>
          </w:p>
        </w:tc>
        <w:tc>
          <w:tcPr>
            <w:tcW w:w="6096" w:type="dxa"/>
          </w:tcPr>
          <w:p w14:paraId="433C75EE" w14:textId="49B64926" w:rsidR="00AE02E2" w:rsidRPr="00654131" w:rsidRDefault="00FD7078" w:rsidP="008325A4">
            <w:pPr>
              <w:spacing w:line="360" w:lineRule="auto"/>
              <w:jc w:val="both"/>
              <w:rPr>
                <w:i/>
                <w:sz w:val="28"/>
                <w:szCs w:val="28"/>
                <w:lang w:val="en-US"/>
              </w:rPr>
            </w:pPr>
            <w:r>
              <w:rPr>
                <w:i/>
                <w:sz w:val="28"/>
                <w:szCs w:val="28"/>
                <w:lang w:val="en-US"/>
              </w:rPr>
              <w:t>A. </w:t>
            </w:r>
            <w:proofErr w:type="spellStart"/>
            <w:r w:rsidR="00AE02E2" w:rsidRPr="00654131">
              <w:rPr>
                <w:i/>
                <w:sz w:val="28"/>
                <w:szCs w:val="28"/>
                <w:lang w:val="en-US"/>
              </w:rPr>
              <w:t>leptomorphum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oreophiloides</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oreophilum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verticillatum</w:t>
            </w:r>
            <w:proofErr w:type="spellEnd"/>
            <w:r w:rsidR="00AE02E2" w:rsidRPr="00654131">
              <w:rPr>
                <w:i/>
                <w:sz w:val="28"/>
                <w:szCs w:val="28"/>
                <w:lang w:val="en-US"/>
              </w:rPr>
              <w:t xml:space="preserve"> </w:t>
            </w:r>
          </w:p>
        </w:tc>
      </w:tr>
      <w:tr w:rsidR="00AE02E2" w:rsidRPr="00654131" w14:paraId="43EC8A53" w14:textId="77777777" w:rsidTr="00AE02E2">
        <w:trPr>
          <w:trHeight w:val="300"/>
        </w:trPr>
        <w:tc>
          <w:tcPr>
            <w:tcW w:w="3402" w:type="dxa"/>
            <w:shd w:val="clear" w:color="auto" w:fill="auto"/>
            <w:noWrap/>
            <w:vAlign w:val="center"/>
            <w:hideMark/>
          </w:tcPr>
          <w:p w14:paraId="648B6AC7" w14:textId="77777777" w:rsidR="00AE02E2" w:rsidRPr="00654131" w:rsidRDefault="00AE02E2" w:rsidP="008325A4">
            <w:pPr>
              <w:spacing w:line="360" w:lineRule="auto"/>
              <w:jc w:val="both"/>
              <w:rPr>
                <w:sz w:val="28"/>
                <w:szCs w:val="28"/>
              </w:rPr>
            </w:pPr>
            <w:bookmarkStart w:id="238" w:name="_Toc102514855"/>
            <w:bookmarkStart w:id="239" w:name="_Toc102514856"/>
            <w:bookmarkEnd w:id="238"/>
            <w:r w:rsidRPr="00654131">
              <w:rPr>
                <w:sz w:val="28"/>
                <w:szCs w:val="28"/>
              </w:rPr>
              <w:t>Степи, ирано-туранские фриганоиды/2</w:t>
            </w:r>
            <w:bookmarkEnd w:id="239"/>
          </w:p>
        </w:tc>
        <w:tc>
          <w:tcPr>
            <w:tcW w:w="6096" w:type="dxa"/>
          </w:tcPr>
          <w:p w14:paraId="538C2ECF" w14:textId="7BC8E137" w:rsidR="00AE02E2" w:rsidRPr="00654131" w:rsidRDefault="00FD7078" w:rsidP="008325A4">
            <w:pPr>
              <w:spacing w:line="360" w:lineRule="auto"/>
              <w:jc w:val="both"/>
              <w:rPr>
                <w:i/>
                <w:sz w:val="28"/>
                <w:szCs w:val="28"/>
              </w:rPr>
            </w:pPr>
            <w:bookmarkStart w:id="240" w:name="_Toc102514857"/>
            <w:r>
              <w:rPr>
                <w:i/>
                <w:sz w:val="28"/>
                <w:szCs w:val="28"/>
              </w:rPr>
              <w:t>A. </w:t>
            </w:r>
            <w:r w:rsidR="00AE02E2" w:rsidRPr="00654131">
              <w:rPr>
                <w:i/>
                <w:sz w:val="28"/>
                <w:szCs w:val="28"/>
              </w:rPr>
              <w:t xml:space="preserve">caesium, </w:t>
            </w:r>
            <w:r>
              <w:rPr>
                <w:i/>
                <w:sz w:val="28"/>
                <w:szCs w:val="28"/>
              </w:rPr>
              <w:t>A. </w:t>
            </w:r>
            <w:r w:rsidR="00AE02E2" w:rsidRPr="00654131">
              <w:rPr>
                <w:i/>
                <w:sz w:val="28"/>
                <w:szCs w:val="28"/>
              </w:rPr>
              <w:t>renarii</w:t>
            </w:r>
            <w:bookmarkEnd w:id="240"/>
          </w:p>
        </w:tc>
      </w:tr>
      <w:tr w:rsidR="00AE02E2" w:rsidRPr="00654131" w14:paraId="75D927CC" w14:textId="77777777" w:rsidTr="00AE02E2">
        <w:trPr>
          <w:trHeight w:val="300"/>
        </w:trPr>
        <w:tc>
          <w:tcPr>
            <w:tcW w:w="3402" w:type="dxa"/>
            <w:shd w:val="clear" w:color="auto" w:fill="auto"/>
            <w:noWrap/>
            <w:vAlign w:val="center"/>
            <w:hideMark/>
          </w:tcPr>
          <w:p w14:paraId="648364CC" w14:textId="77777777" w:rsidR="00AE02E2" w:rsidRPr="00654131" w:rsidRDefault="00AE02E2" w:rsidP="008325A4">
            <w:pPr>
              <w:spacing w:line="360" w:lineRule="auto"/>
              <w:jc w:val="both"/>
              <w:rPr>
                <w:sz w:val="28"/>
                <w:szCs w:val="28"/>
              </w:rPr>
            </w:pPr>
            <w:bookmarkStart w:id="241" w:name="_Toc102514858"/>
            <w:bookmarkStart w:id="242" w:name="_Toc102514859"/>
            <w:bookmarkEnd w:id="241"/>
            <w:r w:rsidRPr="00654131">
              <w:rPr>
                <w:sz w:val="28"/>
                <w:szCs w:val="28"/>
              </w:rPr>
              <w:t>Туранский псаммофитон, пестроцветные тольщы/2</w:t>
            </w:r>
            <w:bookmarkEnd w:id="242"/>
          </w:p>
        </w:tc>
        <w:tc>
          <w:tcPr>
            <w:tcW w:w="6096" w:type="dxa"/>
          </w:tcPr>
          <w:p w14:paraId="1FBECD5D" w14:textId="614EE5D0" w:rsidR="00AE02E2" w:rsidRPr="00654131" w:rsidRDefault="00FD7078" w:rsidP="008325A4">
            <w:pPr>
              <w:spacing w:line="360" w:lineRule="auto"/>
              <w:jc w:val="both"/>
              <w:rPr>
                <w:i/>
                <w:sz w:val="28"/>
                <w:szCs w:val="28"/>
              </w:rPr>
            </w:pPr>
            <w:bookmarkStart w:id="243" w:name="_Toc102514860"/>
            <w:r>
              <w:rPr>
                <w:i/>
                <w:sz w:val="28"/>
                <w:szCs w:val="28"/>
              </w:rPr>
              <w:t>A. </w:t>
            </w:r>
            <w:r w:rsidR="00AE02E2" w:rsidRPr="00654131">
              <w:rPr>
                <w:i/>
                <w:sz w:val="28"/>
                <w:szCs w:val="28"/>
              </w:rPr>
              <w:t xml:space="preserve">ferganicum, </w:t>
            </w:r>
            <w:r>
              <w:rPr>
                <w:i/>
                <w:sz w:val="28"/>
                <w:szCs w:val="28"/>
              </w:rPr>
              <w:t>A. </w:t>
            </w:r>
            <w:r w:rsidR="00AE02E2" w:rsidRPr="00654131">
              <w:rPr>
                <w:i/>
                <w:sz w:val="28"/>
                <w:szCs w:val="28"/>
              </w:rPr>
              <w:t>filidens</w:t>
            </w:r>
            <w:bookmarkEnd w:id="243"/>
          </w:p>
        </w:tc>
      </w:tr>
      <w:tr w:rsidR="00AE02E2" w:rsidRPr="00654131" w14:paraId="2CA06023" w14:textId="77777777" w:rsidTr="00AE02E2">
        <w:trPr>
          <w:trHeight w:val="300"/>
        </w:trPr>
        <w:tc>
          <w:tcPr>
            <w:tcW w:w="3402" w:type="dxa"/>
            <w:shd w:val="clear" w:color="auto" w:fill="auto"/>
            <w:noWrap/>
            <w:vAlign w:val="center"/>
            <w:hideMark/>
          </w:tcPr>
          <w:p w14:paraId="26D8B419" w14:textId="77777777" w:rsidR="00AE02E2" w:rsidRPr="00654131" w:rsidRDefault="00AE02E2" w:rsidP="008325A4">
            <w:pPr>
              <w:spacing w:line="360" w:lineRule="auto"/>
              <w:jc w:val="both"/>
              <w:rPr>
                <w:sz w:val="28"/>
                <w:szCs w:val="28"/>
              </w:rPr>
            </w:pPr>
            <w:bookmarkStart w:id="244" w:name="_Toc102514861"/>
            <w:bookmarkStart w:id="245" w:name="_Toc102514862"/>
            <w:bookmarkEnd w:id="244"/>
            <w:r w:rsidRPr="00654131">
              <w:rPr>
                <w:sz w:val="28"/>
                <w:szCs w:val="28"/>
              </w:rPr>
              <w:t>Туранский псаммофитон, реликтовые крупнозлаковники, степи/2</w:t>
            </w:r>
            <w:bookmarkEnd w:id="245"/>
          </w:p>
        </w:tc>
        <w:tc>
          <w:tcPr>
            <w:tcW w:w="6096" w:type="dxa"/>
          </w:tcPr>
          <w:p w14:paraId="6281E7A4" w14:textId="60C06343" w:rsidR="00AE02E2" w:rsidRPr="00654131" w:rsidRDefault="00FD7078" w:rsidP="008325A4">
            <w:pPr>
              <w:spacing w:line="360" w:lineRule="auto"/>
              <w:jc w:val="both"/>
              <w:rPr>
                <w:i/>
                <w:sz w:val="28"/>
                <w:szCs w:val="28"/>
              </w:rPr>
            </w:pPr>
            <w:bookmarkStart w:id="246" w:name="_Toc102514863"/>
            <w:r>
              <w:rPr>
                <w:i/>
                <w:sz w:val="28"/>
                <w:szCs w:val="28"/>
              </w:rPr>
              <w:t>A. </w:t>
            </w:r>
            <w:r w:rsidR="00AE02E2" w:rsidRPr="00654131">
              <w:rPr>
                <w:i/>
                <w:sz w:val="28"/>
                <w:szCs w:val="28"/>
              </w:rPr>
              <w:t xml:space="preserve">korolkowii, </w:t>
            </w:r>
            <w:r>
              <w:rPr>
                <w:i/>
                <w:sz w:val="28"/>
                <w:szCs w:val="28"/>
              </w:rPr>
              <w:t>A. </w:t>
            </w:r>
            <w:r w:rsidR="00AE02E2" w:rsidRPr="00654131">
              <w:rPr>
                <w:i/>
                <w:sz w:val="28"/>
                <w:szCs w:val="28"/>
              </w:rPr>
              <w:t>oreoprasum</w:t>
            </w:r>
            <w:bookmarkEnd w:id="246"/>
          </w:p>
        </w:tc>
      </w:tr>
      <w:tr w:rsidR="00AE02E2" w:rsidRPr="00654131" w14:paraId="08663210" w14:textId="77777777" w:rsidTr="00AE02E2">
        <w:trPr>
          <w:trHeight w:val="300"/>
        </w:trPr>
        <w:tc>
          <w:tcPr>
            <w:tcW w:w="3402" w:type="dxa"/>
            <w:shd w:val="clear" w:color="auto" w:fill="auto"/>
            <w:noWrap/>
            <w:vAlign w:val="center"/>
            <w:hideMark/>
          </w:tcPr>
          <w:p w14:paraId="1F94E53A" w14:textId="77777777" w:rsidR="00AE02E2" w:rsidRPr="00654131" w:rsidRDefault="00AE02E2" w:rsidP="008325A4">
            <w:pPr>
              <w:spacing w:line="360" w:lineRule="auto"/>
              <w:jc w:val="both"/>
              <w:rPr>
                <w:sz w:val="28"/>
                <w:szCs w:val="28"/>
              </w:rPr>
            </w:pPr>
            <w:bookmarkStart w:id="247" w:name="_Toc102514864"/>
            <w:bookmarkStart w:id="248" w:name="_Toc102514865"/>
            <w:bookmarkEnd w:id="247"/>
            <w:r w:rsidRPr="00654131">
              <w:rPr>
                <w:sz w:val="28"/>
                <w:szCs w:val="28"/>
              </w:rPr>
              <w:t>Чернолесье, мезофильные листопадные кустарники/3</w:t>
            </w:r>
            <w:bookmarkEnd w:id="248"/>
          </w:p>
        </w:tc>
        <w:tc>
          <w:tcPr>
            <w:tcW w:w="6096" w:type="dxa"/>
          </w:tcPr>
          <w:p w14:paraId="2E2A92A0" w14:textId="24F129C9" w:rsidR="00AE02E2" w:rsidRPr="00654131" w:rsidRDefault="00FD7078" w:rsidP="008325A4">
            <w:pPr>
              <w:spacing w:line="360" w:lineRule="auto"/>
              <w:jc w:val="both"/>
              <w:rPr>
                <w:i/>
                <w:sz w:val="28"/>
                <w:szCs w:val="28"/>
                <w:lang w:val="en-US"/>
              </w:rPr>
            </w:pPr>
            <w:bookmarkStart w:id="249" w:name="_Toc102514866"/>
            <w:r>
              <w:rPr>
                <w:i/>
                <w:sz w:val="28"/>
                <w:szCs w:val="28"/>
                <w:lang w:val="en-US"/>
              </w:rPr>
              <w:t>A. </w:t>
            </w:r>
            <w:proofErr w:type="spellStart"/>
            <w:r w:rsidR="00AE02E2" w:rsidRPr="00654131">
              <w:rPr>
                <w:i/>
                <w:sz w:val="28"/>
                <w:szCs w:val="28"/>
                <w:lang w:val="en-US"/>
              </w:rPr>
              <w:t>caeruleum</w:t>
            </w:r>
            <w:proofErr w:type="spellEnd"/>
            <w:r w:rsidR="00AE02E2" w:rsidRPr="00654131">
              <w:rPr>
                <w:i/>
                <w:sz w:val="28"/>
                <w:szCs w:val="28"/>
                <w:lang w:val="en-US"/>
              </w:rPr>
              <w:t xml:space="preserve">, </w:t>
            </w:r>
            <w:r>
              <w:rPr>
                <w:i/>
                <w:sz w:val="28"/>
                <w:szCs w:val="28"/>
                <w:lang w:val="en-US"/>
              </w:rPr>
              <w:t>A. </w:t>
            </w:r>
            <w:proofErr w:type="spellStart"/>
            <w:r w:rsidR="00AE02E2" w:rsidRPr="00654131">
              <w:rPr>
                <w:i/>
                <w:sz w:val="28"/>
                <w:szCs w:val="28"/>
                <w:lang w:val="en-US"/>
              </w:rPr>
              <w:t>dodecadontum</w:t>
            </w:r>
            <w:proofErr w:type="spellEnd"/>
            <w:r w:rsidR="00AE02E2" w:rsidRPr="00654131">
              <w:rPr>
                <w:i/>
                <w:sz w:val="28"/>
                <w:szCs w:val="28"/>
                <w:lang w:val="en-US"/>
              </w:rPr>
              <w:t>,</w:t>
            </w:r>
            <w:bookmarkEnd w:id="249"/>
            <w:r w:rsidR="00AE02E2" w:rsidRPr="00654131">
              <w:rPr>
                <w:i/>
                <w:sz w:val="28"/>
                <w:szCs w:val="28"/>
                <w:lang w:val="en-US"/>
              </w:rPr>
              <w:t xml:space="preserve"> </w:t>
            </w:r>
          </w:p>
          <w:p w14:paraId="3247D293" w14:textId="7CFEC0B0" w:rsidR="00AE02E2" w:rsidRPr="00654131" w:rsidRDefault="00FD7078" w:rsidP="008325A4">
            <w:pPr>
              <w:spacing w:line="360" w:lineRule="auto"/>
              <w:jc w:val="both"/>
              <w:rPr>
                <w:i/>
                <w:sz w:val="28"/>
                <w:szCs w:val="28"/>
                <w:lang w:val="en-US"/>
              </w:rPr>
            </w:pPr>
            <w:bookmarkStart w:id="250" w:name="_Toc102514867"/>
            <w:r>
              <w:rPr>
                <w:i/>
                <w:sz w:val="28"/>
                <w:szCs w:val="28"/>
                <w:lang w:val="en-US"/>
              </w:rPr>
              <w:t>A. </w:t>
            </w:r>
            <w:proofErr w:type="spellStart"/>
            <w:r w:rsidR="00AE02E2" w:rsidRPr="00654131">
              <w:rPr>
                <w:i/>
                <w:sz w:val="28"/>
                <w:szCs w:val="28"/>
                <w:lang w:val="en-US"/>
              </w:rPr>
              <w:t>pseudowinklerianum</w:t>
            </w:r>
            <w:bookmarkEnd w:id="250"/>
            <w:proofErr w:type="spellEnd"/>
          </w:p>
        </w:tc>
      </w:tr>
      <w:tr w:rsidR="00AE02E2" w:rsidRPr="00654131" w14:paraId="0A2F0644" w14:textId="77777777" w:rsidTr="00AE02E2">
        <w:trPr>
          <w:trHeight w:val="300"/>
        </w:trPr>
        <w:tc>
          <w:tcPr>
            <w:tcW w:w="3402" w:type="dxa"/>
            <w:shd w:val="clear" w:color="auto" w:fill="auto"/>
            <w:noWrap/>
            <w:vAlign w:val="center"/>
            <w:hideMark/>
          </w:tcPr>
          <w:p w14:paraId="539B4F6D" w14:textId="77777777" w:rsidR="00AE02E2" w:rsidRPr="00654131" w:rsidRDefault="00AE02E2" w:rsidP="008325A4">
            <w:pPr>
              <w:spacing w:line="360" w:lineRule="auto"/>
              <w:jc w:val="both"/>
              <w:rPr>
                <w:sz w:val="28"/>
                <w:szCs w:val="28"/>
              </w:rPr>
            </w:pPr>
            <w:bookmarkStart w:id="251" w:name="_Toc102514868"/>
            <w:bookmarkStart w:id="252" w:name="_Toc102514869"/>
            <w:bookmarkEnd w:id="251"/>
            <w:r w:rsidRPr="00654131">
              <w:rPr>
                <w:sz w:val="28"/>
                <w:szCs w:val="28"/>
              </w:rPr>
              <w:t>Шибляк, арчевники/2</w:t>
            </w:r>
            <w:bookmarkEnd w:id="252"/>
          </w:p>
        </w:tc>
        <w:tc>
          <w:tcPr>
            <w:tcW w:w="6096" w:type="dxa"/>
          </w:tcPr>
          <w:p w14:paraId="0842EA9C" w14:textId="1AC06CE1" w:rsidR="00AE02E2" w:rsidRPr="00654131" w:rsidRDefault="00FD7078" w:rsidP="008325A4">
            <w:pPr>
              <w:spacing w:line="360" w:lineRule="auto"/>
              <w:jc w:val="both"/>
              <w:rPr>
                <w:i/>
                <w:sz w:val="28"/>
                <w:szCs w:val="28"/>
              </w:rPr>
            </w:pPr>
            <w:bookmarkStart w:id="253" w:name="_Toc102514870"/>
            <w:r>
              <w:rPr>
                <w:i/>
                <w:sz w:val="28"/>
                <w:szCs w:val="28"/>
              </w:rPr>
              <w:t>A. </w:t>
            </w:r>
            <w:r w:rsidR="00AE02E2" w:rsidRPr="00654131">
              <w:rPr>
                <w:i/>
                <w:sz w:val="28"/>
                <w:szCs w:val="28"/>
              </w:rPr>
              <w:t xml:space="preserve">barsczewskii, </w:t>
            </w:r>
            <w:r>
              <w:rPr>
                <w:i/>
                <w:sz w:val="28"/>
                <w:szCs w:val="28"/>
              </w:rPr>
              <w:t>A. </w:t>
            </w:r>
            <w:r w:rsidR="00AE02E2" w:rsidRPr="00654131">
              <w:rPr>
                <w:i/>
                <w:sz w:val="28"/>
                <w:szCs w:val="28"/>
              </w:rPr>
              <w:t>mogoltavicum</w:t>
            </w:r>
            <w:bookmarkEnd w:id="253"/>
          </w:p>
        </w:tc>
      </w:tr>
    </w:tbl>
    <w:p w14:paraId="49101CE5" w14:textId="77777777" w:rsidR="008664C7" w:rsidRPr="00654131" w:rsidRDefault="008664C7" w:rsidP="008325A4">
      <w:pPr>
        <w:spacing w:line="360" w:lineRule="auto"/>
        <w:jc w:val="both"/>
      </w:pPr>
      <w:r w:rsidRPr="00654131">
        <w:t>Примечание: ТР/К – Типы растительности/количество; НВ</w:t>
      </w:r>
      <w:r w:rsidR="0072214B" w:rsidRPr="00654131">
        <w:t>/ПВ</w:t>
      </w:r>
      <w:r w:rsidRPr="00654131">
        <w:t xml:space="preserve"> – Наименование видов</w:t>
      </w:r>
      <w:r w:rsidR="0072214B" w:rsidRPr="00654131">
        <w:t>/подвидов</w:t>
      </w:r>
    </w:p>
    <w:p w14:paraId="0A314DE5" w14:textId="77777777" w:rsidR="008664C7" w:rsidRPr="00654131" w:rsidRDefault="00183C1E" w:rsidP="008325A4">
      <w:pPr>
        <w:spacing w:line="360" w:lineRule="auto"/>
        <w:ind w:firstLine="709"/>
        <w:jc w:val="both"/>
        <w:rPr>
          <w:sz w:val="28"/>
          <w:szCs w:val="28"/>
        </w:rPr>
      </w:pPr>
      <w:r w:rsidRPr="00654131">
        <w:rPr>
          <w:sz w:val="28"/>
          <w:szCs w:val="28"/>
        </w:rPr>
        <w:t>Согласно полученным данным по к</w:t>
      </w:r>
      <w:r w:rsidR="008664C7" w:rsidRPr="00654131">
        <w:rPr>
          <w:sz w:val="28"/>
          <w:szCs w:val="28"/>
        </w:rPr>
        <w:t>оличественно</w:t>
      </w:r>
      <w:r w:rsidRPr="00654131">
        <w:rPr>
          <w:sz w:val="28"/>
          <w:szCs w:val="28"/>
        </w:rPr>
        <w:t xml:space="preserve">му </w:t>
      </w:r>
      <w:r w:rsidR="000D0B9B" w:rsidRPr="00654131">
        <w:rPr>
          <w:sz w:val="28"/>
          <w:szCs w:val="28"/>
        </w:rPr>
        <w:t>составу</w:t>
      </w:r>
      <w:r w:rsidR="008664C7" w:rsidRPr="00654131">
        <w:rPr>
          <w:sz w:val="28"/>
          <w:szCs w:val="28"/>
        </w:rPr>
        <w:t xml:space="preserve"> видов по типам растительности</w:t>
      </w:r>
      <w:r w:rsidR="000D0B9B" w:rsidRPr="00654131">
        <w:rPr>
          <w:sz w:val="28"/>
          <w:szCs w:val="28"/>
        </w:rPr>
        <w:t xml:space="preserve"> можно сделать вывод, что</w:t>
      </w:r>
      <w:r w:rsidR="008664C7" w:rsidRPr="00654131">
        <w:rPr>
          <w:sz w:val="28"/>
          <w:szCs w:val="28"/>
        </w:rPr>
        <w:t xml:space="preserve"> </w:t>
      </w:r>
      <w:r w:rsidR="00D84E7E" w:rsidRPr="00654131">
        <w:rPr>
          <w:sz w:val="28"/>
          <w:szCs w:val="28"/>
        </w:rPr>
        <w:t>луки,</w:t>
      </w:r>
      <w:r w:rsidRPr="00654131">
        <w:rPr>
          <w:sz w:val="28"/>
          <w:szCs w:val="28"/>
        </w:rPr>
        <w:t xml:space="preserve"> </w:t>
      </w:r>
      <w:r w:rsidR="005351A4" w:rsidRPr="00654131">
        <w:rPr>
          <w:sz w:val="28"/>
          <w:szCs w:val="28"/>
        </w:rPr>
        <w:t xml:space="preserve">как и </w:t>
      </w:r>
      <w:r w:rsidR="008664C7" w:rsidRPr="00654131">
        <w:rPr>
          <w:sz w:val="28"/>
          <w:szCs w:val="28"/>
        </w:rPr>
        <w:t xml:space="preserve">в равнинных типах растительности, </w:t>
      </w:r>
      <w:r w:rsidR="00044D03" w:rsidRPr="00654131">
        <w:rPr>
          <w:sz w:val="28"/>
          <w:szCs w:val="28"/>
        </w:rPr>
        <w:t xml:space="preserve">так </w:t>
      </w:r>
      <w:r w:rsidR="000D0B9B" w:rsidRPr="00654131">
        <w:rPr>
          <w:sz w:val="28"/>
          <w:szCs w:val="28"/>
        </w:rPr>
        <w:t>и в горных поясах распределены</w:t>
      </w:r>
      <w:r w:rsidR="008664C7" w:rsidRPr="00654131">
        <w:rPr>
          <w:sz w:val="28"/>
          <w:szCs w:val="28"/>
        </w:rPr>
        <w:t xml:space="preserve"> неодинаково. Значительная часть луков обладает широким фитоценоциклом, встречаясь в нескольких типах растительности. Тем не менее</w:t>
      </w:r>
      <w:r w:rsidR="005333F4" w:rsidRPr="00654131">
        <w:rPr>
          <w:sz w:val="28"/>
          <w:szCs w:val="28"/>
        </w:rPr>
        <w:t>,</w:t>
      </w:r>
      <w:r w:rsidR="008664C7" w:rsidRPr="00654131">
        <w:rPr>
          <w:sz w:val="28"/>
          <w:szCs w:val="28"/>
        </w:rPr>
        <w:t xml:space="preserve"> в одном типе растительности (произрастающих в пределах одного флороценотипа) встречаются 69 верных видов, включая 21 видов петрофитов. Из типов растительности наиболее верным</w:t>
      </w:r>
      <w:r w:rsidR="00E301DF" w:rsidRPr="00654131">
        <w:rPr>
          <w:sz w:val="28"/>
          <w:szCs w:val="28"/>
        </w:rPr>
        <w:t>,</w:t>
      </w:r>
      <w:r w:rsidR="008664C7" w:rsidRPr="00654131">
        <w:rPr>
          <w:sz w:val="28"/>
          <w:szCs w:val="28"/>
        </w:rPr>
        <w:t xml:space="preserve"> богатым видовым составом отличается степи с 14 видами после петрофитов. В количественном аспекте со значительным разрывом им следует Туранский псаммофитон 6 видами. Далее в крупнотравных горных полусаваннах произрастают 4 вида.</w:t>
      </w:r>
      <w:r w:rsidR="008664C7" w:rsidRPr="00654131">
        <w:rPr>
          <w:i/>
          <w:sz w:val="28"/>
          <w:szCs w:val="28"/>
        </w:rPr>
        <w:t xml:space="preserve"> </w:t>
      </w:r>
      <w:r w:rsidR="008664C7" w:rsidRPr="00654131">
        <w:rPr>
          <w:sz w:val="28"/>
          <w:szCs w:val="28"/>
        </w:rPr>
        <w:t>Им следуют</w:t>
      </w:r>
      <w:r w:rsidR="008664C7" w:rsidRPr="00654131">
        <w:rPr>
          <w:i/>
          <w:sz w:val="28"/>
          <w:szCs w:val="28"/>
        </w:rPr>
        <w:t xml:space="preserve"> </w:t>
      </w:r>
      <w:r w:rsidR="008664C7" w:rsidRPr="00654131">
        <w:rPr>
          <w:sz w:val="28"/>
          <w:szCs w:val="28"/>
        </w:rPr>
        <w:t>по 3 видами экосистемы: арчевники, горная тайга и можжевеловые стланники, ксерофильные листопадные восточносредиземноморские леса, редколесья и кустарники (шибляк). В типах степные кустарники, Ирано-</w:t>
      </w:r>
      <w:r w:rsidR="008664C7" w:rsidRPr="00654131">
        <w:rPr>
          <w:sz w:val="28"/>
          <w:szCs w:val="28"/>
        </w:rPr>
        <w:lastRenderedPageBreak/>
        <w:t>туранская полусаванна, Ирано-туранские фриганоиды, луга, лугостепи, мезофильные горные травники, пестроцветы встречаются по 2 вида и в чернолесье 1 вид.</w:t>
      </w:r>
    </w:p>
    <w:p w14:paraId="2085EF5C" w14:textId="77777777" w:rsidR="008664C7" w:rsidRPr="00654131" w:rsidRDefault="005333F4" w:rsidP="008325A4">
      <w:pPr>
        <w:spacing w:line="360" w:lineRule="auto"/>
        <w:ind w:firstLine="709"/>
        <w:jc w:val="both"/>
        <w:rPr>
          <w:sz w:val="28"/>
          <w:szCs w:val="28"/>
        </w:rPr>
      </w:pPr>
      <w:r w:rsidRPr="00654131">
        <w:rPr>
          <w:sz w:val="28"/>
          <w:szCs w:val="28"/>
        </w:rPr>
        <w:t>26</w:t>
      </w:r>
      <w:r w:rsidR="008664C7" w:rsidRPr="00654131">
        <w:rPr>
          <w:sz w:val="28"/>
          <w:szCs w:val="28"/>
        </w:rPr>
        <w:t xml:space="preserve"> видов встречаются в двух </w:t>
      </w:r>
      <w:r w:rsidR="000D0B9B" w:rsidRPr="00654131">
        <w:rPr>
          <w:sz w:val="28"/>
          <w:szCs w:val="28"/>
        </w:rPr>
        <w:t xml:space="preserve">и один вид в трёх </w:t>
      </w:r>
      <w:r w:rsidR="008664C7" w:rsidRPr="00654131">
        <w:rPr>
          <w:sz w:val="28"/>
          <w:szCs w:val="28"/>
        </w:rPr>
        <w:t xml:space="preserve">фитоценозах. Пять видов встречаются </w:t>
      </w:r>
      <w:r w:rsidR="00E67B93" w:rsidRPr="00654131">
        <w:rPr>
          <w:sz w:val="28"/>
          <w:szCs w:val="28"/>
        </w:rPr>
        <w:t>на</w:t>
      </w:r>
      <w:r w:rsidR="008664C7" w:rsidRPr="00654131">
        <w:rPr>
          <w:sz w:val="28"/>
          <w:szCs w:val="28"/>
        </w:rPr>
        <w:t xml:space="preserve"> криомезофильных травяных коврах и сазах (сазоболота). Четыре вида произрастают </w:t>
      </w:r>
      <w:r w:rsidR="00E67B93" w:rsidRPr="00654131">
        <w:rPr>
          <w:sz w:val="28"/>
          <w:szCs w:val="28"/>
        </w:rPr>
        <w:t xml:space="preserve">в </w:t>
      </w:r>
      <w:r w:rsidR="008664C7" w:rsidRPr="00654131">
        <w:rPr>
          <w:sz w:val="28"/>
          <w:szCs w:val="28"/>
        </w:rPr>
        <w:t>петрофитн</w:t>
      </w:r>
      <w:r w:rsidR="00E67B93" w:rsidRPr="00654131">
        <w:rPr>
          <w:sz w:val="28"/>
          <w:szCs w:val="28"/>
        </w:rPr>
        <w:t xml:space="preserve">ых </w:t>
      </w:r>
      <w:r w:rsidR="008664C7" w:rsidRPr="00654131">
        <w:rPr>
          <w:sz w:val="28"/>
          <w:szCs w:val="28"/>
        </w:rPr>
        <w:t>местно</w:t>
      </w:r>
      <w:r w:rsidR="00E67B93" w:rsidRPr="00654131">
        <w:rPr>
          <w:sz w:val="28"/>
          <w:szCs w:val="28"/>
        </w:rPr>
        <w:t>обитаниях</w:t>
      </w:r>
      <w:r w:rsidR="008664C7" w:rsidRPr="00654131">
        <w:rPr>
          <w:sz w:val="28"/>
          <w:szCs w:val="28"/>
        </w:rPr>
        <w:t xml:space="preserve"> и </w:t>
      </w:r>
      <w:r w:rsidR="00E67B93" w:rsidRPr="00654131">
        <w:rPr>
          <w:sz w:val="28"/>
          <w:szCs w:val="28"/>
        </w:rPr>
        <w:t xml:space="preserve">на </w:t>
      </w:r>
      <w:r w:rsidR="008664C7" w:rsidRPr="00654131">
        <w:rPr>
          <w:sz w:val="28"/>
          <w:szCs w:val="28"/>
        </w:rPr>
        <w:t>пестроцветных тол</w:t>
      </w:r>
      <w:r w:rsidR="00E67B93" w:rsidRPr="00654131">
        <w:rPr>
          <w:sz w:val="28"/>
          <w:szCs w:val="28"/>
        </w:rPr>
        <w:t>щ</w:t>
      </w:r>
      <w:r w:rsidR="008664C7" w:rsidRPr="00654131">
        <w:rPr>
          <w:sz w:val="28"/>
          <w:szCs w:val="28"/>
        </w:rPr>
        <w:t>ах. Три вида произрастаю</w:t>
      </w:r>
      <w:r w:rsidR="00E67B93" w:rsidRPr="00654131">
        <w:rPr>
          <w:sz w:val="28"/>
          <w:szCs w:val="28"/>
        </w:rPr>
        <w:t>т</w:t>
      </w:r>
      <w:r w:rsidR="008664C7" w:rsidRPr="00654131">
        <w:rPr>
          <w:sz w:val="28"/>
          <w:szCs w:val="28"/>
        </w:rPr>
        <w:t xml:space="preserve"> в чернолесь</w:t>
      </w:r>
      <w:r w:rsidR="00E67B93" w:rsidRPr="00654131">
        <w:rPr>
          <w:sz w:val="28"/>
          <w:szCs w:val="28"/>
        </w:rPr>
        <w:t>е</w:t>
      </w:r>
      <w:r w:rsidR="008664C7" w:rsidRPr="00654131">
        <w:rPr>
          <w:sz w:val="28"/>
          <w:szCs w:val="28"/>
        </w:rPr>
        <w:t xml:space="preserve"> и мезофильных листопадных кустарниках. По два вида</w:t>
      </w:r>
      <w:r w:rsidR="00E67B93" w:rsidRPr="00654131">
        <w:rPr>
          <w:sz w:val="28"/>
          <w:szCs w:val="28"/>
        </w:rPr>
        <w:t xml:space="preserve"> – в</w:t>
      </w:r>
      <w:r w:rsidR="00237620" w:rsidRPr="00654131">
        <w:rPr>
          <w:sz w:val="28"/>
          <w:szCs w:val="28"/>
        </w:rPr>
        <w:t xml:space="preserve"> </w:t>
      </w:r>
      <w:r w:rsidR="008664C7" w:rsidRPr="00654131">
        <w:rPr>
          <w:sz w:val="28"/>
          <w:szCs w:val="28"/>
        </w:rPr>
        <w:t xml:space="preserve">Ирано-туранских фриганоидах и </w:t>
      </w:r>
      <w:r w:rsidR="00E67B93" w:rsidRPr="00654131">
        <w:rPr>
          <w:sz w:val="28"/>
          <w:szCs w:val="28"/>
        </w:rPr>
        <w:t xml:space="preserve">на </w:t>
      </w:r>
      <w:r w:rsidR="008664C7" w:rsidRPr="00654131">
        <w:rPr>
          <w:sz w:val="28"/>
          <w:szCs w:val="28"/>
        </w:rPr>
        <w:t xml:space="preserve">пестроцветных толщах; </w:t>
      </w:r>
      <w:r w:rsidR="00E67B93" w:rsidRPr="00654131">
        <w:rPr>
          <w:sz w:val="28"/>
          <w:szCs w:val="28"/>
        </w:rPr>
        <w:t xml:space="preserve">в </w:t>
      </w:r>
      <w:r w:rsidR="008664C7" w:rsidRPr="00654131">
        <w:rPr>
          <w:sz w:val="28"/>
          <w:szCs w:val="28"/>
        </w:rPr>
        <w:t xml:space="preserve">степях и Ирано-туранских фриганоидах; </w:t>
      </w:r>
      <w:r w:rsidR="00822517" w:rsidRPr="00654131">
        <w:rPr>
          <w:sz w:val="28"/>
          <w:szCs w:val="28"/>
        </w:rPr>
        <w:t>туранском псаммофитоне</w:t>
      </w:r>
      <w:r w:rsidR="008664C7" w:rsidRPr="00654131">
        <w:rPr>
          <w:sz w:val="28"/>
          <w:szCs w:val="28"/>
        </w:rPr>
        <w:t xml:space="preserve">, </w:t>
      </w:r>
      <w:r w:rsidR="00822517" w:rsidRPr="00654131">
        <w:rPr>
          <w:sz w:val="28"/>
          <w:szCs w:val="28"/>
        </w:rPr>
        <w:t xml:space="preserve">на </w:t>
      </w:r>
      <w:r w:rsidR="008664C7" w:rsidRPr="00654131">
        <w:rPr>
          <w:sz w:val="28"/>
          <w:szCs w:val="28"/>
        </w:rPr>
        <w:t xml:space="preserve">пестроцветных толщах; </w:t>
      </w:r>
      <w:r w:rsidR="00E67B93" w:rsidRPr="00654131">
        <w:rPr>
          <w:sz w:val="28"/>
          <w:szCs w:val="28"/>
        </w:rPr>
        <w:t xml:space="preserve">в </w:t>
      </w:r>
      <w:r w:rsidR="008664C7" w:rsidRPr="00654131">
        <w:rPr>
          <w:sz w:val="28"/>
          <w:szCs w:val="28"/>
        </w:rPr>
        <w:t>шибляк</w:t>
      </w:r>
      <w:r w:rsidR="00E67B93" w:rsidRPr="00654131">
        <w:rPr>
          <w:sz w:val="28"/>
          <w:szCs w:val="28"/>
        </w:rPr>
        <w:t>е</w:t>
      </w:r>
      <w:r w:rsidR="008664C7" w:rsidRPr="00654131">
        <w:rPr>
          <w:sz w:val="28"/>
          <w:szCs w:val="28"/>
        </w:rPr>
        <w:t xml:space="preserve"> и арчевниках. По одному виду произрастают в </w:t>
      </w:r>
      <w:r w:rsidR="000D0B9B" w:rsidRPr="00654131">
        <w:rPr>
          <w:sz w:val="28"/>
          <w:szCs w:val="28"/>
        </w:rPr>
        <w:t>Ирано-туранских</w:t>
      </w:r>
      <w:r w:rsidR="008664C7" w:rsidRPr="00654131">
        <w:rPr>
          <w:sz w:val="28"/>
          <w:szCs w:val="28"/>
        </w:rPr>
        <w:t xml:space="preserve"> фриганоидах и арчевниках; Ирано-туранских фриганоидах и шибляк</w:t>
      </w:r>
      <w:r w:rsidR="00E67B93" w:rsidRPr="00654131">
        <w:rPr>
          <w:sz w:val="28"/>
          <w:szCs w:val="28"/>
        </w:rPr>
        <w:t>е</w:t>
      </w:r>
      <w:r w:rsidR="008664C7" w:rsidRPr="00654131">
        <w:rPr>
          <w:sz w:val="28"/>
          <w:szCs w:val="28"/>
        </w:rPr>
        <w:t xml:space="preserve">; лугостепях и арчевниках; </w:t>
      </w:r>
      <w:r w:rsidR="00E67B93" w:rsidRPr="00654131">
        <w:rPr>
          <w:sz w:val="28"/>
          <w:szCs w:val="28"/>
        </w:rPr>
        <w:t xml:space="preserve">на </w:t>
      </w:r>
      <w:r w:rsidR="008664C7" w:rsidRPr="00654131">
        <w:rPr>
          <w:sz w:val="28"/>
          <w:szCs w:val="28"/>
        </w:rPr>
        <w:t xml:space="preserve">петрофитах и пестроцветах. 2 вида встречаются в трех типах растительности </w:t>
      </w:r>
      <w:r w:rsidR="00726DC1" w:rsidRPr="00654131">
        <w:rPr>
          <w:sz w:val="28"/>
          <w:szCs w:val="28"/>
        </w:rPr>
        <w:t>–</w:t>
      </w:r>
      <w:r w:rsidR="008664C7" w:rsidRPr="00654131">
        <w:rPr>
          <w:sz w:val="28"/>
          <w:szCs w:val="28"/>
        </w:rPr>
        <w:t xml:space="preserve"> туранск</w:t>
      </w:r>
      <w:r w:rsidR="00822517" w:rsidRPr="00654131">
        <w:rPr>
          <w:sz w:val="28"/>
          <w:szCs w:val="28"/>
        </w:rPr>
        <w:t>ом</w:t>
      </w:r>
      <w:r w:rsidR="008664C7" w:rsidRPr="00654131">
        <w:rPr>
          <w:sz w:val="28"/>
          <w:szCs w:val="28"/>
        </w:rPr>
        <w:t xml:space="preserve"> псаммофитон</w:t>
      </w:r>
      <w:r w:rsidR="00822517" w:rsidRPr="00654131">
        <w:rPr>
          <w:sz w:val="28"/>
          <w:szCs w:val="28"/>
        </w:rPr>
        <w:t>е</w:t>
      </w:r>
      <w:r w:rsidR="008664C7" w:rsidRPr="00654131">
        <w:rPr>
          <w:sz w:val="28"/>
          <w:szCs w:val="28"/>
        </w:rPr>
        <w:t>, реликтовых крупнозлаковниках, степях.</w:t>
      </w:r>
    </w:p>
    <w:p w14:paraId="4D3C537E" w14:textId="0E3C0206" w:rsidR="00175175" w:rsidRPr="009D50E5" w:rsidRDefault="00175175" w:rsidP="009D50E5">
      <w:pPr>
        <w:ind w:firstLine="567"/>
        <w:rPr>
          <w:b/>
          <w:bCs/>
          <w:sz w:val="28"/>
          <w:szCs w:val="28"/>
          <w:lang w:val="ru-RU"/>
        </w:rPr>
      </w:pPr>
      <w:bookmarkStart w:id="254" w:name="_Toc100871780"/>
      <w:bookmarkStart w:id="255" w:name="_Toc105947147"/>
      <w:r w:rsidRPr="009D50E5">
        <w:rPr>
          <w:b/>
          <w:bCs/>
          <w:sz w:val="28"/>
          <w:szCs w:val="28"/>
          <w:lang w:val="ru-RU"/>
        </w:rPr>
        <w:t xml:space="preserve">Разнообразие луков </w:t>
      </w:r>
      <w:proofErr w:type="spellStart"/>
      <w:r w:rsidRPr="009D50E5">
        <w:rPr>
          <w:b/>
          <w:bCs/>
          <w:sz w:val="28"/>
          <w:szCs w:val="28"/>
          <w:lang w:val="ru-RU"/>
        </w:rPr>
        <w:t>петрофильного</w:t>
      </w:r>
      <w:proofErr w:type="spellEnd"/>
      <w:r w:rsidRPr="009D50E5">
        <w:rPr>
          <w:b/>
          <w:bCs/>
          <w:sz w:val="28"/>
          <w:szCs w:val="28"/>
          <w:lang w:val="ru-RU"/>
        </w:rPr>
        <w:t xml:space="preserve"> флористического комплекса</w:t>
      </w:r>
      <w:bookmarkEnd w:id="254"/>
      <w:bookmarkEnd w:id="255"/>
      <w:r w:rsidR="009D50E5" w:rsidRPr="009D50E5">
        <w:rPr>
          <w:b/>
          <w:bCs/>
          <w:sz w:val="28"/>
          <w:szCs w:val="28"/>
          <w:lang w:val="ru-RU"/>
        </w:rPr>
        <w:t>.</w:t>
      </w:r>
    </w:p>
    <w:p w14:paraId="1E5BF605" w14:textId="4A58D434" w:rsidR="00797F41" w:rsidRPr="00654131" w:rsidRDefault="00726DC1" w:rsidP="008325A4">
      <w:pPr>
        <w:spacing w:line="360" w:lineRule="auto"/>
        <w:ind w:firstLine="567"/>
        <w:jc w:val="both"/>
        <w:rPr>
          <w:sz w:val="28"/>
          <w:szCs w:val="28"/>
        </w:rPr>
      </w:pPr>
      <w:r w:rsidRPr="00654131">
        <w:rPr>
          <w:sz w:val="28"/>
          <w:szCs w:val="28"/>
        </w:rPr>
        <w:t>Произрастание 26</w:t>
      </w:r>
      <w:r w:rsidR="00175175" w:rsidRPr="00654131">
        <w:rPr>
          <w:sz w:val="28"/>
          <w:szCs w:val="28"/>
        </w:rPr>
        <w:t xml:space="preserve"> видов рода в различной степени связан</w:t>
      </w:r>
      <w:r w:rsidR="00822517" w:rsidRPr="00654131">
        <w:rPr>
          <w:sz w:val="28"/>
          <w:szCs w:val="28"/>
        </w:rPr>
        <w:t>о</w:t>
      </w:r>
      <w:r w:rsidR="00175175" w:rsidRPr="00654131">
        <w:rPr>
          <w:sz w:val="28"/>
          <w:szCs w:val="28"/>
        </w:rPr>
        <w:t xml:space="preserve"> с каменист</w:t>
      </w:r>
      <w:r w:rsidR="00822517" w:rsidRPr="00654131">
        <w:rPr>
          <w:sz w:val="28"/>
          <w:szCs w:val="28"/>
        </w:rPr>
        <w:t xml:space="preserve">ыми субстратами </w:t>
      </w:r>
      <w:r w:rsidR="00797F41" w:rsidRPr="00654131">
        <w:rPr>
          <w:sz w:val="28"/>
          <w:szCs w:val="28"/>
        </w:rPr>
        <w:t>(</w:t>
      </w:r>
      <w:r w:rsidR="00175175" w:rsidRPr="00654131">
        <w:rPr>
          <w:sz w:val="28"/>
          <w:szCs w:val="28"/>
        </w:rPr>
        <w:t>петрофиты</w:t>
      </w:r>
      <w:r w:rsidR="00797F41" w:rsidRPr="00654131">
        <w:rPr>
          <w:sz w:val="28"/>
          <w:szCs w:val="28"/>
        </w:rPr>
        <w:t>)</w:t>
      </w:r>
      <w:r w:rsidR="00175175" w:rsidRPr="00654131">
        <w:rPr>
          <w:sz w:val="28"/>
          <w:szCs w:val="28"/>
        </w:rPr>
        <w:t>. Из них 21 вид – верные виды произрастающих на скалах, осыпях и галечниках</w:t>
      </w:r>
      <w:r w:rsidR="00797F41" w:rsidRPr="00654131">
        <w:rPr>
          <w:sz w:val="28"/>
          <w:szCs w:val="28"/>
        </w:rPr>
        <w:t>, 5 видов встречаются в пределах 2 типов растительност</w:t>
      </w:r>
      <w:r w:rsidR="00822517" w:rsidRPr="00654131">
        <w:rPr>
          <w:sz w:val="28"/>
          <w:szCs w:val="28"/>
        </w:rPr>
        <w:t>и</w:t>
      </w:r>
      <w:r w:rsidR="00797F41" w:rsidRPr="00654131">
        <w:rPr>
          <w:sz w:val="28"/>
          <w:szCs w:val="28"/>
        </w:rPr>
        <w:t xml:space="preserve">. </w:t>
      </w:r>
      <w:r w:rsidR="00175175" w:rsidRPr="00654131">
        <w:rPr>
          <w:sz w:val="28"/>
          <w:szCs w:val="28"/>
        </w:rPr>
        <w:t>В соответствии с классификацией Р. В. Камелина [</w:t>
      </w:r>
      <w:r w:rsidR="00C9185B" w:rsidRPr="00654131">
        <w:rPr>
          <w:sz w:val="28"/>
          <w:szCs w:val="28"/>
          <w:lang w:val="ru-RU"/>
        </w:rPr>
        <w:t>41</w:t>
      </w:r>
      <w:r w:rsidR="00175175" w:rsidRPr="00654131">
        <w:rPr>
          <w:sz w:val="28"/>
          <w:szCs w:val="28"/>
        </w:rPr>
        <w:t xml:space="preserve">] петрофиты </w:t>
      </w:r>
      <w:r w:rsidR="00110E86" w:rsidRPr="00654131">
        <w:rPr>
          <w:sz w:val="28"/>
          <w:szCs w:val="28"/>
        </w:rPr>
        <w:t xml:space="preserve">условно </w:t>
      </w:r>
      <w:r w:rsidR="00175175" w:rsidRPr="00654131">
        <w:rPr>
          <w:sz w:val="28"/>
          <w:szCs w:val="28"/>
        </w:rPr>
        <w:t>классифицированы на 3 группы: 1) нижнего пояса гор, включающие виды нижнего, среднего поясов гор</w:t>
      </w:r>
      <w:r w:rsidR="00797F41" w:rsidRPr="00654131">
        <w:rPr>
          <w:sz w:val="28"/>
          <w:szCs w:val="28"/>
        </w:rPr>
        <w:t xml:space="preserve"> в пределах высот от 850 до 2500 м н.у.м.</w:t>
      </w:r>
      <w:r w:rsidR="00175175" w:rsidRPr="00654131">
        <w:rPr>
          <w:sz w:val="28"/>
          <w:szCs w:val="28"/>
        </w:rPr>
        <w:t>; 2) верхнего пояса гор</w:t>
      </w:r>
      <w:r w:rsidR="00797F41" w:rsidRPr="00654131">
        <w:rPr>
          <w:sz w:val="28"/>
          <w:szCs w:val="28"/>
        </w:rPr>
        <w:t xml:space="preserve"> (выше 2500 м н.у.м.)</w:t>
      </w:r>
      <w:r w:rsidR="00175175" w:rsidRPr="00654131">
        <w:rPr>
          <w:sz w:val="28"/>
          <w:szCs w:val="28"/>
        </w:rPr>
        <w:t>.</w:t>
      </w:r>
      <w:r w:rsidR="006D2E5E" w:rsidRPr="00654131">
        <w:rPr>
          <w:sz w:val="28"/>
          <w:szCs w:val="28"/>
        </w:rPr>
        <w:t xml:space="preserve"> </w:t>
      </w:r>
      <w:r w:rsidR="00FD7078">
        <w:rPr>
          <w:i/>
          <w:sz w:val="28"/>
          <w:szCs w:val="28"/>
        </w:rPr>
        <w:t>A. </w:t>
      </w:r>
      <w:r w:rsidR="006D2E5E" w:rsidRPr="00654131">
        <w:rPr>
          <w:i/>
          <w:sz w:val="28"/>
          <w:szCs w:val="28"/>
        </w:rPr>
        <w:t xml:space="preserve">polyphyllum, </w:t>
      </w:r>
      <w:r w:rsidR="00FD7078">
        <w:rPr>
          <w:i/>
          <w:sz w:val="28"/>
          <w:szCs w:val="28"/>
        </w:rPr>
        <w:t>A. </w:t>
      </w:r>
      <w:r w:rsidR="006D2E5E" w:rsidRPr="00654131">
        <w:rPr>
          <w:i/>
          <w:sz w:val="28"/>
          <w:szCs w:val="28"/>
        </w:rPr>
        <w:t xml:space="preserve">tianschanicum, </w:t>
      </w:r>
      <w:r w:rsidR="00FD7078">
        <w:rPr>
          <w:i/>
          <w:sz w:val="28"/>
          <w:szCs w:val="28"/>
        </w:rPr>
        <w:t>A. </w:t>
      </w:r>
      <w:r w:rsidR="006D2E5E" w:rsidRPr="00654131">
        <w:rPr>
          <w:i/>
          <w:sz w:val="28"/>
          <w:szCs w:val="28"/>
        </w:rPr>
        <w:t xml:space="preserve">schoenoprasoides, </w:t>
      </w:r>
      <w:r w:rsidR="00FD7078">
        <w:rPr>
          <w:i/>
          <w:sz w:val="28"/>
          <w:szCs w:val="28"/>
        </w:rPr>
        <w:t>A. </w:t>
      </w:r>
      <w:r w:rsidR="006D2E5E" w:rsidRPr="00654131">
        <w:rPr>
          <w:i/>
          <w:sz w:val="28"/>
          <w:szCs w:val="28"/>
        </w:rPr>
        <w:t xml:space="preserve">oreophilum, </w:t>
      </w:r>
      <w:r w:rsidR="00FD7078">
        <w:rPr>
          <w:i/>
          <w:sz w:val="28"/>
          <w:szCs w:val="28"/>
        </w:rPr>
        <w:t>A. </w:t>
      </w:r>
      <w:r w:rsidR="006D2E5E" w:rsidRPr="00654131">
        <w:rPr>
          <w:i/>
          <w:sz w:val="28"/>
          <w:szCs w:val="28"/>
        </w:rPr>
        <w:t>oreophiloides</w:t>
      </w:r>
      <w:r w:rsidR="006D2E5E" w:rsidRPr="00654131">
        <w:rPr>
          <w:sz w:val="28"/>
          <w:szCs w:val="28"/>
        </w:rPr>
        <w:t xml:space="preserve"> встречаются от 1600 до 3500 м н.у.м. </w:t>
      </w:r>
      <w:r w:rsidR="00017C5E" w:rsidRPr="00654131">
        <w:rPr>
          <w:sz w:val="28"/>
          <w:szCs w:val="28"/>
        </w:rPr>
        <w:t xml:space="preserve">или от нижнего до верхних поясов гор. </w:t>
      </w:r>
      <w:r w:rsidR="00797F41" w:rsidRPr="00654131">
        <w:rPr>
          <w:sz w:val="28"/>
          <w:szCs w:val="28"/>
        </w:rPr>
        <w:t xml:space="preserve">В </w:t>
      </w:r>
      <w:r w:rsidR="00074963" w:rsidRPr="00654131">
        <w:rPr>
          <w:sz w:val="28"/>
          <w:szCs w:val="28"/>
        </w:rPr>
        <w:fldChar w:fldCharType="begin"/>
      </w:r>
      <w:r w:rsidR="00074963" w:rsidRPr="00654131">
        <w:rPr>
          <w:sz w:val="28"/>
          <w:szCs w:val="28"/>
        </w:rPr>
        <w:instrText xml:space="preserve"> REF _Ref105876753 \h </w:instrText>
      </w:r>
      <w:r w:rsidR="00EC19E1" w:rsidRPr="00654131">
        <w:rPr>
          <w:sz w:val="28"/>
          <w:szCs w:val="28"/>
        </w:rPr>
        <w:instrText xml:space="preserve"> \* MERGEFORMAT </w:instrText>
      </w:r>
      <w:r w:rsidR="00074963" w:rsidRPr="00654131">
        <w:rPr>
          <w:sz w:val="28"/>
          <w:szCs w:val="28"/>
        </w:rPr>
      </w:r>
      <w:r w:rsidR="00074963" w:rsidRPr="00654131">
        <w:rPr>
          <w:sz w:val="28"/>
          <w:szCs w:val="28"/>
        </w:rPr>
        <w:fldChar w:fldCharType="separate"/>
      </w:r>
      <w:r w:rsidR="00EF598B" w:rsidRPr="00654131">
        <w:rPr>
          <w:sz w:val="28"/>
          <w:szCs w:val="28"/>
        </w:rPr>
        <w:t>табл</w:t>
      </w:r>
      <w:r w:rsidR="009D3108" w:rsidRPr="00654131">
        <w:rPr>
          <w:sz w:val="28"/>
          <w:szCs w:val="28"/>
          <w:lang w:val="ru-RU"/>
        </w:rPr>
        <w:t>.</w:t>
      </w:r>
      <w:r w:rsidR="004438F1" w:rsidRPr="00654131">
        <w:rPr>
          <w:sz w:val="28"/>
          <w:szCs w:val="28"/>
        </w:rPr>
        <w:t xml:space="preserve"> </w:t>
      </w:r>
      <w:r w:rsidR="004438F1" w:rsidRPr="00654131">
        <w:rPr>
          <w:noProof/>
          <w:sz w:val="28"/>
          <w:szCs w:val="28"/>
        </w:rPr>
        <w:t>4</w:t>
      </w:r>
      <w:r w:rsidR="004438F1" w:rsidRPr="00654131">
        <w:rPr>
          <w:sz w:val="28"/>
          <w:szCs w:val="28"/>
        </w:rPr>
        <w:t>.</w:t>
      </w:r>
      <w:r w:rsidR="004438F1" w:rsidRPr="00654131">
        <w:rPr>
          <w:noProof/>
          <w:sz w:val="28"/>
          <w:szCs w:val="28"/>
        </w:rPr>
        <w:t>3</w:t>
      </w:r>
      <w:r w:rsidR="00074963" w:rsidRPr="00654131">
        <w:rPr>
          <w:sz w:val="28"/>
          <w:szCs w:val="28"/>
        </w:rPr>
        <w:fldChar w:fldCharType="end"/>
      </w:r>
      <w:r w:rsidR="00074963" w:rsidRPr="00654131">
        <w:rPr>
          <w:sz w:val="28"/>
          <w:szCs w:val="28"/>
        </w:rPr>
        <w:t xml:space="preserve"> </w:t>
      </w:r>
      <w:r w:rsidR="00797F41" w:rsidRPr="00654131">
        <w:rPr>
          <w:sz w:val="28"/>
          <w:szCs w:val="28"/>
        </w:rPr>
        <w:t>виды указаны в разрезе представителей подродов и их встречаемость.</w:t>
      </w:r>
    </w:p>
    <w:p w14:paraId="48F9F136" w14:textId="77777777" w:rsidR="00EB34A9" w:rsidRPr="00654131" w:rsidRDefault="00074963" w:rsidP="0092181A">
      <w:pPr>
        <w:pStyle w:val="a9"/>
      </w:pPr>
      <w:bookmarkStart w:id="256" w:name="_Ref105876753"/>
      <w:bookmarkStart w:id="257" w:name="_Toc114177909"/>
      <w:r w:rsidRPr="00654131">
        <w:t xml:space="preserve">Таблица </w:t>
      </w:r>
      <w:r w:rsidR="00D94516" w:rsidRPr="00654131">
        <w:fldChar w:fldCharType="begin"/>
      </w:r>
      <w:r w:rsidR="00D94516" w:rsidRPr="00654131">
        <w:instrText xml:space="preserve"> STYLEREF 1 \s </w:instrText>
      </w:r>
      <w:r w:rsidR="00D94516" w:rsidRPr="00654131">
        <w:fldChar w:fldCharType="separate"/>
      </w:r>
      <w:r w:rsidR="00D94516" w:rsidRPr="00654131">
        <w:rPr>
          <w:noProof/>
        </w:rPr>
        <w:t>4</w:t>
      </w:r>
      <w:r w:rsidR="00D94516" w:rsidRPr="00654131">
        <w:fldChar w:fldCharType="end"/>
      </w:r>
      <w:r w:rsidR="00D94516" w:rsidRPr="00654131">
        <w:t>.</w:t>
      </w:r>
      <w:r w:rsidR="00D94516" w:rsidRPr="00654131">
        <w:fldChar w:fldCharType="begin"/>
      </w:r>
      <w:r w:rsidR="00D94516" w:rsidRPr="00654131">
        <w:instrText xml:space="preserve"> SEQ Таблица \* ARABIC \s 1 </w:instrText>
      </w:r>
      <w:r w:rsidR="00D94516" w:rsidRPr="00654131">
        <w:fldChar w:fldCharType="separate"/>
      </w:r>
      <w:r w:rsidR="00D94516" w:rsidRPr="00654131">
        <w:rPr>
          <w:noProof/>
        </w:rPr>
        <w:t>3</w:t>
      </w:r>
      <w:r w:rsidR="00D94516" w:rsidRPr="00654131">
        <w:fldChar w:fldCharType="end"/>
      </w:r>
      <w:bookmarkEnd w:id="256"/>
      <w:r w:rsidR="009D3108" w:rsidRPr="00654131">
        <w:rPr>
          <w:lang w:val="ru-RU"/>
        </w:rPr>
        <w:t xml:space="preserve"> –</w:t>
      </w:r>
      <w:r w:rsidRPr="00654131">
        <w:t xml:space="preserve"> </w:t>
      </w:r>
      <w:r w:rsidR="00EB34A9" w:rsidRPr="00654131">
        <w:t>Распространение петрофитов</w:t>
      </w:r>
      <w:bookmarkEnd w:id="257"/>
      <w:r w:rsidR="00EB34A9" w:rsidRPr="00654131">
        <w:t xml:space="preserve"> </w:t>
      </w:r>
    </w:p>
    <w:tbl>
      <w:tblPr>
        <w:tblW w:w="9606" w:type="dxa"/>
        <w:tblLook w:val="04A0" w:firstRow="1" w:lastRow="0" w:firstColumn="1" w:lastColumn="0" w:noHBand="0" w:noVBand="1"/>
      </w:tblPr>
      <w:tblGrid>
        <w:gridCol w:w="3652"/>
        <w:gridCol w:w="5954"/>
      </w:tblGrid>
      <w:tr w:rsidR="00FF6299" w:rsidRPr="00654131" w14:paraId="705F6071" w14:textId="77777777" w:rsidTr="00654131">
        <w:trPr>
          <w:trHeight w:val="94"/>
        </w:trPr>
        <w:tc>
          <w:tcPr>
            <w:tcW w:w="3652" w:type="dxa"/>
            <w:tcBorders>
              <w:top w:val="single" w:sz="4" w:space="0" w:color="auto"/>
              <w:left w:val="single" w:sz="4" w:space="0" w:color="auto"/>
              <w:bottom w:val="single" w:sz="4" w:space="0" w:color="auto"/>
              <w:right w:val="single" w:sz="4" w:space="0" w:color="auto"/>
            </w:tcBorders>
            <w:shd w:val="clear" w:color="auto" w:fill="auto"/>
            <w:noWrap/>
            <w:hideMark/>
          </w:tcPr>
          <w:p w14:paraId="37A784D3" w14:textId="77777777" w:rsidR="006D2E5E" w:rsidRPr="00654131" w:rsidRDefault="00654131" w:rsidP="00FF6299">
            <w:pPr>
              <w:spacing w:line="360" w:lineRule="auto"/>
              <w:jc w:val="center"/>
              <w:rPr>
                <w:b/>
                <w:sz w:val="28"/>
                <w:szCs w:val="28"/>
                <w:lang w:val="ru-RU" w:eastAsia="en-GB"/>
              </w:rPr>
            </w:pPr>
            <w:r w:rsidRPr="00654131">
              <w:rPr>
                <w:b/>
                <w:sz w:val="28"/>
                <w:szCs w:val="28"/>
                <w:lang w:val="ru-RU" w:eastAsia="en-GB"/>
              </w:rPr>
              <w:t>БГ</w:t>
            </w:r>
          </w:p>
        </w:tc>
        <w:tc>
          <w:tcPr>
            <w:tcW w:w="5954" w:type="dxa"/>
            <w:tcBorders>
              <w:top w:val="single" w:sz="4" w:space="0" w:color="auto"/>
              <w:left w:val="nil"/>
              <w:bottom w:val="single" w:sz="4" w:space="0" w:color="auto"/>
              <w:right w:val="single" w:sz="4" w:space="0" w:color="auto"/>
            </w:tcBorders>
            <w:shd w:val="clear" w:color="auto" w:fill="auto"/>
            <w:hideMark/>
          </w:tcPr>
          <w:p w14:paraId="309F752F" w14:textId="77777777" w:rsidR="006D2E5E" w:rsidRPr="00654131" w:rsidRDefault="006D2E5E" w:rsidP="00FF6299">
            <w:pPr>
              <w:spacing w:line="360" w:lineRule="auto"/>
              <w:jc w:val="center"/>
              <w:rPr>
                <w:b/>
                <w:sz w:val="28"/>
                <w:szCs w:val="28"/>
                <w:lang w:eastAsia="en-GB"/>
              </w:rPr>
            </w:pPr>
            <w:r w:rsidRPr="00654131">
              <w:rPr>
                <w:b/>
                <w:sz w:val="28"/>
                <w:szCs w:val="28"/>
                <w:lang w:eastAsia="en-GB"/>
              </w:rPr>
              <w:t>Виды</w:t>
            </w:r>
            <w:r w:rsidR="0072214B" w:rsidRPr="00654131">
              <w:rPr>
                <w:b/>
                <w:sz w:val="28"/>
                <w:szCs w:val="28"/>
                <w:lang w:eastAsia="en-GB"/>
              </w:rPr>
              <w:t>/подвид</w:t>
            </w:r>
          </w:p>
        </w:tc>
      </w:tr>
      <w:tr w:rsidR="00FF6299" w:rsidRPr="00654131" w14:paraId="287B21A9" w14:textId="77777777" w:rsidTr="00654131">
        <w:trPr>
          <w:trHeight w:val="290"/>
        </w:trPr>
        <w:tc>
          <w:tcPr>
            <w:tcW w:w="960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603BD20" w14:textId="77777777" w:rsidR="006D2E5E" w:rsidRPr="00654131" w:rsidRDefault="006D2E5E" w:rsidP="008325A4">
            <w:pPr>
              <w:spacing w:line="360" w:lineRule="auto"/>
              <w:jc w:val="both"/>
              <w:rPr>
                <w:b/>
                <w:sz w:val="28"/>
                <w:szCs w:val="28"/>
                <w:lang w:eastAsia="en-GB"/>
              </w:rPr>
            </w:pPr>
            <w:r w:rsidRPr="00654131">
              <w:rPr>
                <w:b/>
                <w:sz w:val="28"/>
                <w:szCs w:val="28"/>
                <w:lang w:eastAsia="en-GB"/>
              </w:rPr>
              <w:t>Петрофитон нижнего и среднего пояса гор (850-2500 м н.у.м.)</w:t>
            </w:r>
          </w:p>
        </w:tc>
      </w:tr>
      <w:tr w:rsidR="00FF6299" w:rsidRPr="00654131" w14:paraId="01B462AD" w14:textId="77777777" w:rsidTr="00654131">
        <w:trPr>
          <w:trHeight w:val="1610"/>
        </w:trPr>
        <w:tc>
          <w:tcPr>
            <w:tcW w:w="3652" w:type="dxa"/>
            <w:tcBorders>
              <w:top w:val="nil"/>
              <w:left w:val="single" w:sz="4" w:space="0" w:color="auto"/>
              <w:bottom w:val="single" w:sz="4" w:space="0" w:color="auto"/>
              <w:right w:val="single" w:sz="4" w:space="0" w:color="auto"/>
            </w:tcBorders>
            <w:shd w:val="clear" w:color="auto" w:fill="auto"/>
            <w:hideMark/>
          </w:tcPr>
          <w:p w14:paraId="16C70A3E" w14:textId="77777777" w:rsidR="006D2E5E" w:rsidRPr="00654131" w:rsidRDefault="006D2E5E" w:rsidP="008325A4">
            <w:pPr>
              <w:spacing w:line="360" w:lineRule="auto"/>
              <w:jc w:val="both"/>
              <w:rPr>
                <w:sz w:val="28"/>
                <w:szCs w:val="28"/>
                <w:lang w:eastAsia="en-GB"/>
              </w:rPr>
            </w:pPr>
            <w:r w:rsidRPr="00654131">
              <w:rPr>
                <w:sz w:val="28"/>
                <w:szCs w:val="28"/>
                <w:lang w:eastAsia="en-GB"/>
              </w:rPr>
              <w:lastRenderedPageBreak/>
              <w:t>Ксеролитофитон - растительность тёплых, сухих скал (12)</w:t>
            </w:r>
          </w:p>
        </w:tc>
        <w:tc>
          <w:tcPr>
            <w:tcW w:w="5954" w:type="dxa"/>
            <w:tcBorders>
              <w:top w:val="nil"/>
              <w:left w:val="nil"/>
              <w:bottom w:val="single" w:sz="4" w:space="0" w:color="auto"/>
              <w:right w:val="single" w:sz="4" w:space="0" w:color="auto"/>
            </w:tcBorders>
            <w:shd w:val="clear" w:color="auto" w:fill="auto"/>
            <w:hideMark/>
          </w:tcPr>
          <w:p w14:paraId="6CE0A8B0" w14:textId="6729014A" w:rsidR="006D2E5E" w:rsidRPr="00654131" w:rsidRDefault="00FD7078" w:rsidP="008325A4">
            <w:pPr>
              <w:spacing w:line="360" w:lineRule="auto"/>
              <w:jc w:val="both"/>
              <w:rPr>
                <w:rFonts w:eastAsia="Calibri"/>
                <w:i/>
                <w:sz w:val="28"/>
                <w:szCs w:val="28"/>
                <w:lang w:eastAsia="en-US"/>
              </w:rPr>
            </w:pPr>
            <w:r>
              <w:rPr>
                <w:i/>
                <w:sz w:val="28"/>
                <w:szCs w:val="28"/>
              </w:rPr>
              <w:t>A. </w:t>
            </w:r>
            <w:r w:rsidR="006D2E5E" w:rsidRPr="00654131">
              <w:rPr>
                <w:i/>
                <w:sz w:val="28"/>
                <w:szCs w:val="28"/>
              </w:rPr>
              <w:t xml:space="preserve">backhousianum, </w:t>
            </w:r>
            <w:r>
              <w:rPr>
                <w:i/>
                <w:sz w:val="28"/>
                <w:szCs w:val="28"/>
              </w:rPr>
              <w:t>A. </w:t>
            </w:r>
            <w:r w:rsidR="006D2E5E" w:rsidRPr="00654131">
              <w:rPr>
                <w:i/>
                <w:sz w:val="28"/>
                <w:szCs w:val="28"/>
              </w:rPr>
              <w:t xml:space="preserve">galanthum, </w:t>
            </w:r>
            <w:r>
              <w:rPr>
                <w:i/>
                <w:sz w:val="28"/>
                <w:szCs w:val="28"/>
              </w:rPr>
              <w:t>A. </w:t>
            </w:r>
            <w:r w:rsidR="006D2E5E" w:rsidRPr="00654131">
              <w:rPr>
                <w:i/>
                <w:sz w:val="28"/>
                <w:szCs w:val="28"/>
              </w:rPr>
              <w:t xml:space="preserve">jucundum, </w:t>
            </w:r>
            <w:r>
              <w:rPr>
                <w:i/>
                <w:sz w:val="28"/>
                <w:szCs w:val="28"/>
              </w:rPr>
              <w:t>A. </w:t>
            </w:r>
            <w:r w:rsidR="006D2E5E" w:rsidRPr="00654131">
              <w:rPr>
                <w:i/>
                <w:sz w:val="28"/>
                <w:szCs w:val="28"/>
              </w:rPr>
              <w:t xml:space="preserve">kirilovii, </w:t>
            </w:r>
            <w:r>
              <w:rPr>
                <w:i/>
                <w:sz w:val="28"/>
                <w:szCs w:val="28"/>
              </w:rPr>
              <w:t>A. </w:t>
            </w:r>
            <w:r w:rsidR="006D2E5E" w:rsidRPr="00654131">
              <w:rPr>
                <w:i/>
                <w:sz w:val="28"/>
                <w:szCs w:val="28"/>
              </w:rPr>
              <w:t xml:space="preserve">leptomorphum (петрофит, степи), </w:t>
            </w:r>
            <w:r>
              <w:rPr>
                <w:i/>
                <w:sz w:val="28"/>
                <w:szCs w:val="28"/>
              </w:rPr>
              <w:t>A. </w:t>
            </w:r>
            <w:r w:rsidR="006D2E5E" w:rsidRPr="00654131">
              <w:rPr>
                <w:i/>
                <w:sz w:val="28"/>
                <w:szCs w:val="28"/>
              </w:rPr>
              <w:t xml:space="preserve">marmoratum, </w:t>
            </w:r>
            <w:r>
              <w:rPr>
                <w:i/>
                <w:sz w:val="28"/>
                <w:szCs w:val="28"/>
              </w:rPr>
              <w:t>A. </w:t>
            </w:r>
            <w:r w:rsidR="006D2E5E" w:rsidRPr="00654131">
              <w:rPr>
                <w:i/>
                <w:sz w:val="28"/>
                <w:szCs w:val="28"/>
              </w:rPr>
              <w:t xml:space="preserve">oreoscordum, </w:t>
            </w:r>
            <w:r>
              <w:rPr>
                <w:i/>
                <w:sz w:val="28"/>
                <w:szCs w:val="28"/>
              </w:rPr>
              <w:t>A. </w:t>
            </w:r>
            <w:r w:rsidR="006D2E5E" w:rsidRPr="00654131">
              <w:rPr>
                <w:i/>
                <w:sz w:val="28"/>
                <w:szCs w:val="28"/>
              </w:rPr>
              <w:t xml:space="preserve">oschaninii, </w:t>
            </w:r>
            <w:r>
              <w:rPr>
                <w:i/>
                <w:sz w:val="28"/>
                <w:szCs w:val="28"/>
              </w:rPr>
              <w:t>A. </w:t>
            </w:r>
            <w:r w:rsidR="006D2E5E" w:rsidRPr="00654131">
              <w:rPr>
                <w:i/>
                <w:sz w:val="28"/>
                <w:szCs w:val="28"/>
              </w:rPr>
              <w:t xml:space="preserve">pseudopskemense, </w:t>
            </w:r>
            <w:r>
              <w:rPr>
                <w:i/>
                <w:sz w:val="28"/>
                <w:szCs w:val="28"/>
              </w:rPr>
              <w:t>A. </w:t>
            </w:r>
            <w:r w:rsidR="006D2E5E" w:rsidRPr="00654131">
              <w:rPr>
                <w:i/>
                <w:sz w:val="28"/>
                <w:szCs w:val="28"/>
              </w:rPr>
              <w:t xml:space="preserve">taeniopetalum subsp. turakulovii, </w:t>
            </w:r>
            <w:r>
              <w:rPr>
                <w:i/>
                <w:sz w:val="28"/>
                <w:szCs w:val="28"/>
              </w:rPr>
              <w:t>A. </w:t>
            </w:r>
            <w:r w:rsidR="006D2E5E" w:rsidRPr="00654131">
              <w:rPr>
                <w:i/>
                <w:sz w:val="28"/>
                <w:szCs w:val="28"/>
              </w:rPr>
              <w:t>tianschanicum, А. polyphyllum</w:t>
            </w:r>
          </w:p>
        </w:tc>
      </w:tr>
      <w:tr w:rsidR="00FF6299" w:rsidRPr="00654131" w14:paraId="41857048" w14:textId="77777777" w:rsidTr="00654131">
        <w:trPr>
          <w:trHeight w:val="290"/>
        </w:trPr>
        <w:tc>
          <w:tcPr>
            <w:tcW w:w="3652" w:type="dxa"/>
            <w:tcBorders>
              <w:top w:val="nil"/>
              <w:left w:val="single" w:sz="4" w:space="0" w:color="auto"/>
              <w:bottom w:val="single" w:sz="4" w:space="0" w:color="auto"/>
              <w:right w:val="single" w:sz="4" w:space="0" w:color="auto"/>
            </w:tcBorders>
            <w:shd w:val="clear" w:color="auto" w:fill="auto"/>
            <w:hideMark/>
          </w:tcPr>
          <w:p w14:paraId="003A2858" w14:textId="77777777" w:rsidR="006D2E5E" w:rsidRPr="00654131" w:rsidRDefault="006D2E5E" w:rsidP="008325A4">
            <w:pPr>
              <w:spacing w:line="360" w:lineRule="auto"/>
              <w:jc w:val="both"/>
              <w:rPr>
                <w:sz w:val="28"/>
                <w:szCs w:val="28"/>
                <w:lang w:eastAsia="en-GB"/>
              </w:rPr>
            </w:pPr>
            <w:r w:rsidRPr="00654131">
              <w:rPr>
                <w:sz w:val="28"/>
                <w:szCs w:val="28"/>
                <w:lang w:eastAsia="en-GB"/>
              </w:rPr>
              <w:t>Хазмофитон - растительность тёплых осыпей (1)</w:t>
            </w:r>
          </w:p>
        </w:tc>
        <w:tc>
          <w:tcPr>
            <w:tcW w:w="5954" w:type="dxa"/>
            <w:tcBorders>
              <w:top w:val="nil"/>
              <w:left w:val="nil"/>
              <w:bottom w:val="single" w:sz="4" w:space="0" w:color="auto"/>
              <w:right w:val="single" w:sz="4" w:space="0" w:color="auto"/>
            </w:tcBorders>
            <w:shd w:val="clear" w:color="auto" w:fill="auto"/>
            <w:hideMark/>
          </w:tcPr>
          <w:p w14:paraId="522A72DD" w14:textId="09C78611" w:rsidR="006D2E5E" w:rsidRPr="00654131" w:rsidRDefault="006D2E5E" w:rsidP="008325A4">
            <w:pPr>
              <w:spacing w:line="360" w:lineRule="auto"/>
              <w:jc w:val="both"/>
              <w:rPr>
                <w:i/>
                <w:sz w:val="28"/>
                <w:szCs w:val="28"/>
                <w:lang w:val="en-US" w:eastAsia="en-GB"/>
              </w:rPr>
            </w:pPr>
            <w:r w:rsidRPr="00654131">
              <w:rPr>
                <w:i/>
                <w:sz w:val="28"/>
                <w:szCs w:val="28"/>
                <w:lang w:val="en-GB" w:eastAsia="en-GB"/>
              </w:rPr>
              <w:t xml:space="preserve"> </w:t>
            </w:r>
            <w:r w:rsidR="00FD7078">
              <w:rPr>
                <w:i/>
                <w:sz w:val="28"/>
                <w:szCs w:val="28"/>
                <w:lang w:val="en-GB" w:eastAsia="en-GB"/>
              </w:rPr>
              <w:t>A. </w:t>
            </w:r>
            <w:proofErr w:type="spellStart"/>
            <w:r w:rsidRPr="00654131">
              <w:rPr>
                <w:i/>
                <w:sz w:val="28"/>
                <w:szCs w:val="28"/>
                <w:lang w:val="en-US" w:eastAsia="en-GB"/>
              </w:rPr>
              <w:t>karataviense</w:t>
            </w:r>
            <w:proofErr w:type="spellEnd"/>
          </w:p>
        </w:tc>
      </w:tr>
      <w:tr w:rsidR="00FF6299" w:rsidRPr="00654131" w14:paraId="1BA4D242" w14:textId="77777777" w:rsidTr="00654131">
        <w:trPr>
          <w:trHeight w:val="85"/>
        </w:trPr>
        <w:tc>
          <w:tcPr>
            <w:tcW w:w="3652" w:type="dxa"/>
            <w:tcBorders>
              <w:top w:val="nil"/>
              <w:left w:val="single" w:sz="4" w:space="0" w:color="auto"/>
              <w:bottom w:val="single" w:sz="4" w:space="0" w:color="auto"/>
              <w:right w:val="single" w:sz="4" w:space="0" w:color="auto"/>
            </w:tcBorders>
            <w:shd w:val="clear" w:color="auto" w:fill="auto"/>
            <w:hideMark/>
          </w:tcPr>
          <w:p w14:paraId="3731483B" w14:textId="77777777" w:rsidR="006D2E5E" w:rsidRPr="00654131" w:rsidRDefault="006D2E5E" w:rsidP="008325A4">
            <w:pPr>
              <w:spacing w:line="360" w:lineRule="auto"/>
              <w:jc w:val="both"/>
              <w:rPr>
                <w:sz w:val="28"/>
                <w:szCs w:val="28"/>
                <w:lang w:eastAsia="en-GB"/>
              </w:rPr>
            </w:pPr>
            <w:r w:rsidRPr="00654131">
              <w:rPr>
                <w:sz w:val="28"/>
                <w:szCs w:val="28"/>
                <w:lang w:eastAsia="en-GB"/>
              </w:rPr>
              <w:t>Петрофильные растения -конгломераты, галечники, закреплённые осыпи (11)</w:t>
            </w:r>
          </w:p>
        </w:tc>
        <w:tc>
          <w:tcPr>
            <w:tcW w:w="5954" w:type="dxa"/>
            <w:tcBorders>
              <w:top w:val="nil"/>
              <w:left w:val="nil"/>
              <w:bottom w:val="single" w:sz="4" w:space="0" w:color="auto"/>
              <w:right w:val="single" w:sz="4" w:space="0" w:color="auto"/>
            </w:tcBorders>
            <w:shd w:val="clear" w:color="auto" w:fill="auto"/>
            <w:hideMark/>
          </w:tcPr>
          <w:p w14:paraId="78ACE39C" w14:textId="71A95689" w:rsidR="006D2E5E" w:rsidRPr="00654131" w:rsidRDefault="006D2E5E" w:rsidP="008325A4">
            <w:pPr>
              <w:spacing w:line="360" w:lineRule="auto"/>
              <w:jc w:val="both"/>
              <w:rPr>
                <w:rFonts w:eastAsia="Calibri"/>
                <w:i/>
                <w:sz w:val="28"/>
                <w:szCs w:val="28"/>
                <w:lang w:eastAsia="en-US"/>
              </w:rPr>
            </w:pPr>
            <w:r w:rsidRPr="00654131">
              <w:rPr>
                <w:i/>
                <w:sz w:val="28"/>
                <w:szCs w:val="28"/>
                <w:lang w:eastAsia="en-GB"/>
              </w:rPr>
              <w:t xml:space="preserve"> </w:t>
            </w:r>
            <w:r w:rsidR="00FD7078">
              <w:rPr>
                <w:i/>
                <w:sz w:val="28"/>
                <w:szCs w:val="28"/>
              </w:rPr>
              <w:t>A. </w:t>
            </w:r>
            <w:r w:rsidRPr="00654131">
              <w:rPr>
                <w:i/>
                <w:sz w:val="28"/>
                <w:szCs w:val="28"/>
              </w:rPr>
              <w:t xml:space="preserve">cisferganense, </w:t>
            </w:r>
            <w:r w:rsidR="00FD7078">
              <w:rPr>
                <w:i/>
                <w:sz w:val="28"/>
                <w:szCs w:val="28"/>
              </w:rPr>
              <w:t>A. </w:t>
            </w:r>
            <w:r w:rsidRPr="00654131">
              <w:rPr>
                <w:i/>
                <w:sz w:val="28"/>
                <w:szCs w:val="28"/>
              </w:rPr>
              <w:t xml:space="preserve">formosum, </w:t>
            </w:r>
            <w:r w:rsidR="00FD7078">
              <w:rPr>
                <w:i/>
                <w:sz w:val="28"/>
                <w:szCs w:val="28"/>
              </w:rPr>
              <w:t>A. </w:t>
            </w:r>
            <w:r w:rsidRPr="00654131">
              <w:rPr>
                <w:i/>
                <w:sz w:val="28"/>
                <w:szCs w:val="28"/>
              </w:rPr>
              <w:t>gracillimum (петрофит,</w:t>
            </w:r>
            <w:r w:rsidR="00237620" w:rsidRPr="00654131">
              <w:rPr>
                <w:i/>
                <w:sz w:val="28"/>
                <w:szCs w:val="28"/>
              </w:rPr>
              <w:t xml:space="preserve"> </w:t>
            </w:r>
            <w:r w:rsidRPr="00654131">
              <w:rPr>
                <w:i/>
                <w:sz w:val="28"/>
                <w:szCs w:val="28"/>
              </w:rPr>
              <w:t xml:space="preserve">пестроцветы),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saposhnikovii,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strictum, </w:t>
            </w:r>
            <w:r w:rsidR="00FD7078">
              <w:rPr>
                <w:i/>
                <w:sz w:val="28"/>
                <w:szCs w:val="28"/>
              </w:rPr>
              <w:t>A. </w:t>
            </w:r>
            <w:r w:rsidRPr="00654131">
              <w:rPr>
                <w:i/>
                <w:sz w:val="28"/>
                <w:szCs w:val="28"/>
              </w:rPr>
              <w:t xml:space="preserve">talassicum, </w:t>
            </w:r>
            <w:r w:rsidR="00FD7078">
              <w:rPr>
                <w:i/>
                <w:sz w:val="28"/>
                <w:szCs w:val="28"/>
              </w:rPr>
              <w:t>A. </w:t>
            </w:r>
            <w:r w:rsidRPr="00654131">
              <w:rPr>
                <w:i/>
                <w:sz w:val="28"/>
                <w:szCs w:val="28"/>
              </w:rPr>
              <w:t xml:space="preserve">teretifolium, </w:t>
            </w:r>
            <w:r w:rsidR="00FD7078">
              <w:rPr>
                <w:i/>
                <w:sz w:val="28"/>
                <w:szCs w:val="28"/>
              </w:rPr>
              <w:t>A. </w:t>
            </w:r>
            <w:r w:rsidRPr="00654131">
              <w:rPr>
                <w:i/>
                <w:sz w:val="28"/>
                <w:szCs w:val="28"/>
              </w:rPr>
              <w:t xml:space="preserve">verticillatum (петрофит, степи), </w:t>
            </w:r>
            <w:r w:rsidR="00FD7078">
              <w:rPr>
                <w:i/>
                <w:sz w:val="28"/>
                <w:szCs w:val="28"/>
              </w:rPr>
              <w:t>A. </w:t>
            </w:r>
            <w:r w:rsidRPr="00654131">
              <w:rPr>
                <w:i/>
                <w:sz w:val="28"/>
                <w:szCs w:val="28"/>
              </w:rPr>
              <w:t>viridiflorum</w:t>
            </w:r>
          </w:p>
        </w:tc>
      </w:tr>
      <w:tr w:rsidR="00FF6299" w:rsidRPr="00654131" w14:paraId="5F2165F3" w14:textId="77777777" w:rsidTr="00654131">
        <w:trPr>
          <w:trHeight w:val="290"/>
        </w:trPr>
        <w:tc>
          <w:tcPr>
            <w:tcW w:w="960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D22E7C0" w14:textId="77777777" w:rsidR="006D2E5E" w:rsidRPr="00654131" w:rsidRDefault="006D2E5E" w:rsidP="008325A4">
            <w:pPr>
              <w:spacing w:line="360" w:lineRule="auto"/>
              <w:jc w:val="both"/>
              <w:rPr>
                <w:b/>
                <w:sz w:val="28"/>
                <w:szCs w:val="28"/>
                <w:lang w:eastAsia="en-GB"/>
              </w:rPr>
            </w:pPr>
            <w:r w:rsidRPr="00654131">
              <w:rPr>
                <w:b/>
                <w:sz w:val="28"/>
                <w:szCs w:val="28"/>
                <w:lang w:eastAsia="en-GB"/>
              </w:rPr>
              <w:t>Петрофитон верхнего пояса гор (свыше 2500 м н.у.м.)</w:t>
            </w:r>
          </w:p>
        </w:tc>
      </w:tr>
      <w:tr w:rsidR="00FF6299" w:rsidRPr="00654131" w14:paraId="67CAB565" w14:textId="77777777" w:rsidTr="00654131">
        <w:trPr>
          <w:trHeight w:val="290"/>
        </w:trPr>
        <w:tc>
          <w:tcPr>
            <w:tcW w:w="3652" w:type="dxa"/>
            <w:tcBorders>
              <w:top w:val="nil"/>
              <w:left w:val="single" w:sz="4" w:space="0" w:color="auto"/>
              <w:bottom w:val="single" w:sz="4" w:space="0" w:color="auto"/>
              <w:right w:val="single" w:sz="4" w:space="0" w:color="auto"/>
            </w:tcBorders>
            <w:shd w:val="clear" w:color="auto" w:fill="auto"/>
            <w:hideMark/>
          </w:tcPr>
          <w:p w14:paraId="1F50F3C5" w14:textId="77777777" w:rsidR="006D2E5E" w:rsidRPr="00654131" w:rsidRDefault="006D2E5E" w:rsidP="008325A4">
            <w:pPr>
              <w:spacing w:line="360" w:lineRule="auto"/>
              <w:jc w:val="both"/>
              <w:rPr>
                <w:sz w:val="28"/>
                <w:szCs w:val="28"/>
                <w:lang w:eastAsia="en-GB"/>
              </w:rPr>
            </w:pPr>
            <w:r w:rsidRPr="00654131">
              <w:rPr>
                <w:sz w:val="28"/>
                <w:szCs w:val="28"/>
                <w:lang w:eastAsia="en-GB"/>
              </w:rPr>
              <w:t>Криолитофиты - скалы (1)</w:t>
            </w:r>
          </w:p>
        </w:tc>
        <w:tc>
          <w:tcPr>
            <w:tcW w:w="5954" w:type="dxa"/>
            <w:tcBorders>
              <w:top w:val="nil"/>
              <w:left w:val="nil"/>
              <w:bottom w:val="single" w:sz="4" w:space="0" w:color="auto"/>
              <w:right w:val="single" w:sz="4" w:space="0" w:color="auto"/>
            </w:tcBorders>
            <w:shd w:val="clear" w:color="auto" w:fill="auto"/>
            <w:hideMark/>
          </w:tcPr>
          <w:p w14:paraId="7FA493E5" w14:textId="6190FB22" w:rsidR="006D2E5E" w:rsidRPr="00654131" w:rsidRDefault="00FD7078" w:rsidP="008325A4">
            <w:pPr>
              <w:spacing w:line="360" w:lineRule="auto"/>
              <w:jc w:val="both"/>
              <w:rPr>
                <w:i/>
                <w:sz w:val="28"/>
                <w:szCs w:val="28"/>
                <w:lang w:val="en-GB" w:eastAsia="en-GB"/>
              </w:rPr>
            </w:pPr>
            <w:r>
              <w:rPr>
                <w:i/>
                <w:sz w:val="28"/>
                <w:szCs w:val="28"/>
                <w:lang w:val="en-GB" w:eastAsia="en-GB"/>
              </w:rPr>
              <w:t>A. </w:t>
            </w:r>
            <w:proofErr w:type="spellStart"/>
            <w:r w:rsidR="006D2E5E" w:rsidRPr="00654131">
              <w:rPr>
                <w:i/>
                <w:sz w:val="28"/>
                <w:szCs w:val="28"/>
                <w:lang w:val="en-GB" w:eastAsia="en-GB"/>
              </w:rPr>
              <w:t>tianschanicum</w:t>
            </w:r>
            <w:proofErr w:type="spellEnd"/>
            <w:r w:rsidR="006D2E5E" w:rsidRPr="00654131">
              <w:rPr>
                <w:i/>
                <w:sz w:val="28"/>
                <w:szCs w:val="28"/>
                <w:lang w:val="en-GB" w:eastAsia="en-GB"/>
              </w:rPr>
              <w:t xml:space="preserve">, </w:t>
            </w:r>
            <w:r>
              <w:rPr>
                <w:i/>
                <w:sz w:val="28"/>
                <w:szCs w:val="28"/>
                <w:lang w:val="en-GB" w:eastAsia="en-GB"/>
              </w:rPr>
              <w:t>A. </w:t>
            </w:r>
            <w:proofErr w:type="spellStart"/>
            <w:r w:rsidR="006D2E5E" w:rsidRPr="00654131">
              <w:rPr>
                <w:i/>
                <w:sz w:val="28"/>
                <w:szCs w:val="28"/>
                <w:lang w:val="en-GB" w:eastAsia="en-GB"/>
              </w:rPr>
              <w:t>polyphyllum</w:t>
            </w:r>
            <w:proofErr w:type="spellEnd"/>
          </w:p>
        </w:tc>
      </w:tr>
      <w:tr w:rsidR="00FF6299" w:rsidRPr="00654131" w14:paraId="5ECA9F5A" w14:textId="77777777" w:rsidTr="00654131">
        <w:trPr>
          <w:trHeight w:val="290"/>
        </w:trPr>
        <w:tc>
          <w:tcPr>
            <w:tcW w:w="3652" w:type="dxa"/>
            <w:tcBorders>
              <w:top w:val="nil"/>
              <w:left w:val="single" w:sz="4" w:space="0" w:color="auto"/>
              <w:bottom w:val="single" w:sz="4" w:space="0" w:color="auto"/>
              <w:right w:val="single" w:sz="4" w:space="0" w:color="auto"/>
            </w:tcBorders>
            <w:shd w:val="clear" w:color="auto" w:fill="auto"/>
            <w:hideMark/>
          </w:tcPr>
          <w:p w14:paraId="669DD19C" w14:textId="77777777" w:rsidR="006D2E5E" w:rsidRPr="00654131" w:rsidRDefault="006D2E5E" w:rsidP="008325A4">
            <w:pPr>
              <w:spacing w:line="360" w:lineRule="auto"/>
              <w:jc w:val="both"/>
              <w:rPr>
                <w:sz w:val="28"/>
                <w:szCs w:val="28"/>
                <w:lang w:eastAsia="en-GB"/>
              </w:rPr>
            </w:pPr>
            <w:r w:rsidRPr="00654131">
              <w:rPr>
                <w:sz w:val="28"/>
                <w:szCs w:val="28"/>
                <w:lang w:eastAsia="en-GB"/>
              </w:rPr>
              <w:t>Криохазмофиты - осыпи (1)</w:t>
            </w:r>
          </w:p>
        </w:tc>
        <w:tc>
          <w:tcPr>
            <w:tcW w:w="5954" w:type="dxa"/>
            <w:tcBorders>
              <w:top w:val="nil"/>
              <w:left w:val="nil"/>
              <w:bottom w:val="single" w:sz="4" w:space="0" w:color="auto"/>
              <w:right w:val="single" w:sz="4" w:space="0" w:color="auto"/>
            </w:tcBorders>
            <w:shd w:val="clear" w:color="auto" w:fill="auto"/>
            <w:hideMark/>
          </w:tcPr>
          <w:p w14:paraId="4F7F396B" w14:textId="03950762" w:rsidR="006D2E5E" w:rsidRPr="00654131" w:rsidRDefault="006D2E5E" w:rsidP="008325A4">
            <w:pPr>
              <w:spacing w:line="360" w:lineRule="auto"/>
              <w:jc w:val="both"/>
              <w:rPr>
                <w:sz w:val="28"/>
                <w:szCs w:val="28"/>
                <w:lang w:eastAsia="en-GB"/>
              </w:rPr>
            </w:pPr>
            <w:r w:rsidRPr="00654131">
              <w:rPr>
                <w:i/>
                <w:sz w:val="28"/>
                <w:szCs w:val="28"/>
                <w:lang w:eastAsia="en-GB"/>
              </w:rPr>
              <w:t xml:space="preserve"> </w:t>
            </w:r>
            <w:r w:rsidR="00FD7078">
              <w:rPr>
                <w:i/>
                <w:sz w:val="28"/>
                <w:szCs w:val="28"/>
                <w:lang w:eastAsia="en-GB"/>
              </w:rPr>
              <w:t>A. </w:t>
            </w:r>
            <w:r w:rsidRPr="00654131">
              <w:rPr>
                <w:i/>
                <w:sz w:val="28"/>
                <w:szCs w:val="28"/>
                <w:lang w:eastAsia="en-GB"/>
              </w:rPr>
              <w:t xml:space="preserve">oreophilum </w:t>
            </w:r>
            <w:r w:rsidRPr="00654131">
              <w:rPr>
                <w:sz w:val="28"/>
                <w:szCs w:val="28"/>
                <w:lang w:eastAsia="en-GB"/>
              </w:rPr>
              <w:t>(петрофит, степи)</w:t>
            </w:r>
          </w:p>
        </w:tc>
      </w:tr>
      <w:tr w:rsidR="00FF6299" w:rsidRPr="00654131" w14:paraId="5A1256D6" w14:textId="77777777" w:rsidTr="00654131">
        <w:trPr>
          <w:trHeight w:val="274"/>
        </w:trPr>
        <w:tc>
          <w:tcPr>
            <w:tcW w:w="3652" w:type="dxa"/>
            <w:tcBorders>
              <w:top w:val="single" w:sz="4" w:space="0" w:color="auto"/>
              <w:left w:val="single" w:sz="4" w:space="0" w:color="auto"/>
              <w:bottom w:val="single" w:sz="4" w:space="0" w:color="auto"/>
              <w:right w:val="single" w:sz="4" w:space="0" w:color="auto"/>
            </w:tcBorders>
            <w:shd w:val="clear" w:color="auto" w:fill="auto"/>
            <w:hideMark/>
          </w:tcPr>
          <w:p w14:paraId="1E50259A" w14:textId="77777777" w:rsidR="006D2E5E" w:rsidRPr="00654131" w:rsidRDefault="006D2E5E" w:rsidP="008325A4">
            <w:pPr>
              <w:spacing w:line="360" w:lineRule="auto"/>
              <w:jc w:val="both"/>
              <w:rPr>
                <w:sz w:val="28"/>
                <w:szCs w:val="28"/>
                <w:lang w:eastAsia="en-GB"/>
              </w:rPr>
            </w:pPr>
            <w:r w:rsidRPr="00654131">
              <w:rPr>
                <w:sz w:val="28"/>
                <w:szCs w:val="28"/>
                <w:lang w:eastAsia="en-GB"/>
              </w:rPr>
              <w:t>Криопетрофильные растения - конгломераты, галечники, моренные валы, каменистые россыпи (2)</w:t>
            </w:r>
          </w:p>
        </w:tc>
        <w:tc>
          <w:tcPr>
            <w:tcW w:w="5954" w:type="dxa"/>
            <w:tcBorders>
              <w:top w:val="single" w:sz="4" w:space="0" w:color="auto"/>
              <w:left w:val="nil"/>
              <w:bottom w:val="single" w:sz="4" w:space="0" w:color="auto"/>
              <w:right w:val="single" w:sz="4" w:space="0" w:color="auto"/>
            </w:tcBorders>
            <w:shd w:val="clear" w:color="auto" w:fill="auto"/>
            <w:hideMark/>
          </w:tcPr>
          <w:p w14:paraId="03BF39A0" w14:textId="686FD705" w:rsidR="006D2E5E" w:rsidRPr="00654131" w:rsidRDefault="006D2E5E" w:rsidP="008325A4">
            <w:pPr>
              <w:spacing w:line="360" w:lineRule="auto"/>
              <w:jc w:val="both"/>
              <w:rPr>
                <w:i/>
                <w:sz w:val="28"/>
                <w:szCs w:val="28"/>
                <w:lang w:val="en-US" w:eastAsia="en-GB"/>
              </w:rPr>
            </w:pPr>
            <w:r w:rsidRPr="00654131">
              <w:rPr>
                <w:i/>
                <w:sz w:val="28"/>
                <w:szCs w:val="28"/>
                <w:lang w:eastAsia="en-GB"/>
              </w:rPr>
              <w:t xml:space="preserve"> </w:t>
            </w:r>
            <w:r w:rsidR="00FD7078">
              <w:rPr>
                <w:i/>
                <w:sz w:val="28"/>
                <w:szCs w:val="28"/>
                <w:lang w:val="en-GB" w:eastAsia="en-GB"/>
              </w:rPr>
              <w:t>A. </w:t>
            </w:r>
            <w:proofErr w:type="spellStart"/>
            <w:r w:rsidRPr="00654131">
              <w:rPr>
                <w:i/>
                <w:sz w:val="28"/>
                <w:szCs w:val="28"/>
                <w:lang w:val="en-GB" w:eastAsia="en-GB"/>
              </w:rPr>
              <w:t>oreophiloides</w:t>
            </w:r>
            <w:proofErr w:type="spellEnd"/>
            <w:r w:rsidRPr="00654131">
              <w:rPr>
                <w:i/>
                <w:sz w:val="28"/>
                <w:szCs w:val="28"/>
                <w:lang w:val="en-US" w:eastAsia="en-GB"/>
              </w:rPr>
              <w:t xml:space="preserve"> </w:t>
            </w:r>
            <w:r w:rsidRPr="00654131">
              <w:rPr>
                <w:sz w:val="28"/>
                <w:szCs w:val="28"/>
                <w:lang w:val="en-US" w:eastAsia="en-GB"/>
              </w:rPr>
              <w:t>(</w:t>
            </w:r>
            <w:r w:rsidRPr="00654131">
              <w:rPr>
                <w:sz w:val="28"/>
                <w:szCs w:val="28"/>
                <w:lang w:eastAsia="en-GB"/>
              </w:rPr>
              <w:t>петрофит</w:t>
            </w:r>
            <w:r w:rsidRPr="00654131">
              <w:rPr>
                <w:sz w:val="28"/>
                <w:szCs w:val="28"/>
                <w:lang w:val="en-US" w:eastAsia="en-GB"/>
              </w:rPr>
              <w:t xml:space="preserve">, </w:t>
            </w:r>
            <w:r w:rsidRPr="00654131">
              <w:rPr>
                <w:sz w:val="28"/>
                <w:szCs w:val="28"/>
                <w:lang w:eastAsia="en-GB"/>
              </w:rPr>
              <w:t>степи</w:t>
            </w:r>
            <w:r w:rsidRPr="00654131">
              <w:rPr>
                <w:sz w:val="28"/>
                <w:szCs w:val="28"/>
                <w:lang w:val="en-US" w:eastAsia="en-GB"/>
              </w:rPr>
              <w:t>)</w:t>
            </w:r>
            <w:r w:rsidRPr="00654131">
              <w:rPr>
                <w:i/>
                <w:sz w:val="28"/>
                <w:szCs w:val="28"/>
                <w:lang w:val="en-US" w:eastAsia="en-GB"/>
              </w:rPr>
              <w:t xml:space="preserve">, </w:t>
            </w:r>
            <w:r w:rsidR="00FD7078">
              <w:rPr>
                <w:i/>
                <w:sz w:val="28"/>
                <w:szCs w:val="28"/>
                <w:lang w:val="en-US" w:eastAsia="en-GB"/>
              </w:rPr>
              <w:t>A. </w:t>
            </w:r>
            <w:proofErr w:type="spellStart"/>
            <w:r w:rsidRPr="00654131">
              <w:rPr>
                <w:i/>
                <w:sz w:val="28"/>
                <w:szCs w:val="28"/>
                <w:lang w:val="en-US" w:eastAsia="en-GB"/>
              </w:rPr>
              <w:t>schoenoprasoides</w:t>
            </w:r>
            <w:proofErr w:type="spellEnd"/>
          </w:p>
        </w:tc>
      </w:tr>
    </w:tbl>
    <w:p w14:paraId="0C9A33ED" w14:textId="77777777" w:rsidR="00654131" w:rsidRPr="00654131" w:rsidRDefault="00654131" w:rsidP="00654131">
      <w:pPr>
        <w:spacing w:line="360" w:lineRule="auto"/>
        <w:jc w:val="both"/>
        <w:rPr>
          <w:bCs/>
          <w:lang w:val="ru-RU"/>
        </w:rPr>
      </w:pPr>
      <w:r w:rsidRPr="00654131">
        <w:rPr>
          <w:bCs/>
          <w:lang w:val="ru-RU"/>
        </w:rPr>
        <w:t xml:space="preserve">Примечание: БГ– </w:t>
      </w:r>
      <w:r w:rsidRPr="00654131">
        <w:rPr>
          <w:bCs/>
          <w:lang w:eastAsia="en-GB"/>
        </w:rPr>
        <w:t>Биоэкологическая группа-тип местообитания (число видов)</w:t>
      </w:r>
      <w:r w:rsidRPr="00654131">
        <w:rPr>
          <w:bCs/>
          <w:lang w:val="ru-RU" w:eastAsia="en-GB"/>
        </w:rPr>
        <w:t>.</w:t>
      </w:r>
    </w:p>
    <w:p w14:paraId="12C6B8F5" w14:textId="77777777" w:rsidR="00797F41" w:rsidRPr="00654131" w:rsidRDefault="0099685A" w:rsidP="008325A4">
      <w:pPr>
        <w:spacing w:line="360" w:lineRule="auto"/>
        <w:ind w:firstLine="709"/>
        <w:jc w:val="both"/>
        <w:rPr>
          <w:bCs/>
          <w:sz w:val="28"/>
          <w:szCs w:val="28"/>
        </w:rPr>
      </w:pPr>
      <w:r w:rsidRPr="00654131">
        <w:rPr>
          <w:bCs/>
          <w:sz w:val="28"/>
          <w:szCs w:val="28"/>
        </w:rPr>
        <w:t xml:space="preserve">Среди петрофитов нижнего пояса гор преобладает виды подрода </w:t>
      </w:r>
      <w:r w:rsidRPr="00654131">
        <w:rPr>
          <w:bCs/>
          <w:i/>
          <w:sz w:val="28"/>
          <w:szCs w:val="28"/>
        </w:rPr>
        <w:t xml:space="preserve">Polyprason </w:t>
      </w:r>
      <w:r w:rsidRPr="00654131">
        <w:rPr>
          <w:bCs/>
          <w:sz w:val="28"/>
          <w:szCs w:val="28"/>
        </w:rPr>
        <w:t xml:space="preserve">(6 видов) в пределах высот 1300-2500 м. Подрод </w:t>
      </w:r>
      <w:r w:rsidRPr="00654131">
        <w:rPr>
          <w:bCs/>
          <w:i/>
          <w:sz w:val="28"/>
          <w:szCs w:val="28"/>
        </w:rPr>
        <w:t xml:space="preserve">Melanocrommyum </w:t>
      </w:r>
      <w:r w:rsidRPr="00654131">
        <w:rPr>
          <w:bCs/>
          <w:sz w:val="28"/>
          <w:szCs w:val="28"/>
        </w:rPr>
        <w:t xml:space="preserve">представлен 5 видами в пределах высот 1000-2500 м. По 3 видами представлены подроды </w:t>
      </w:r>
      <w:r w:rsidRPr="00654131">
        <w:rPr>
          <w:bCs/>
          <w:i/>
          <w:sz w:val="28"/>
          <w:szCs w:val="28"/>
          <w:lang w:val="en-US"/>
        </w:rPr>
        <w:t>Cepa</w:t>
      </w:r>
      <w:r w:rsidR="00B224D0" w:rsidRPr="00654131">
        <w:rPr>
          <w:bCs/>
          <w:i/>
          <w:sz w:val="28"/>
          <w:szCs w:val="28"/>
        </w:rPr>
        <w:t xml:space="preserve"> </w:t>
      </w:r>
      <w:r w:rsidRPr="00654131">
        <w:rPr>
          <w:bCs/>
          <w:sz w:val="28"/>
          <w:szCs w:val="28"/>
        </w:rPr>
        <w:t xml:space="preserve">и </w:t>
      </w:r>
      <w:r w:rsidRPr="00654131">
        <w:rPr>
          <w:bCs/>
          <w:i/>
          <w:sz w:val="28"/>
          <w:szCs w:val="28"/>
        </w:rPr>
        <w:t xml:space="preserve">Reticulatobulbosa </w:t>
      </w:r>
      <w:r w:rsidRPr="00654131">
        <w:rPr>
          <w:bCs/>
          <w:sz w:val="28"/>
          <w:szCs w:val="28"/>
        </w:rPr>
        <w:t xml:space="preserve">на высотах с 850 до 2000 и с 900 до 2500 м н.у.м. соответственно. Подрод </w:t>
      </w:r>
      <w:r w:rsidRPr="00654131">
        <w:rPr>
          <w:bCs/>
          <w:i/>
          <w:sz w:val="28"/>
          <w:szCs w:val="28"/>
        </w:rPr>
        <w:t xml:space="preserve">Allium </w:t>
      </w:r>
      <w:r w:rsidRPr="00654131">
        <w:rPr>
          <w:bCs/>
          <w:sz w:val="28"/>
          <w:szCs w:val="28"/>
        </w:rPr>
        <w:t>представлен одним видом.</w:t>
      </w:r>
    </w:p>
    <w:p w14:paraId="6CB248C5" w14:textId="77777777" w:rsidR="0038380B" w:rsidRPr="00654131" w:rsidRDefault="0038380B" w:rsidP="008325A4">
      <w:pPr>
        <w:spacing w:line="360" w:lineRule="auto"/>
        <w:ind w:firstLine="709"/>
        <w:jc w:val="both"/>
        <w:rPr>
          <w:bCs/>
          <w:i/>
          <w:sz w:val="28"/>
          <w:szCs w:val="28"/>
        </w:rPr>
      </w:pPr>
      <w:r w:rsidRPr="00654131">
        <w:rPr>
          <w:bCs/>
          <w:sz w:val="28"/>
          <w:szCs w:val="28"/>
        </w:rPr>
        <w:t xml:space="preserve">В верхнем поясе гор (2500-3700 м н.у.м.) встречаются 3 вида, представители подрода </w:t>
      </w:r>
      <w:r w:rsidRPr="00654131">
        <w:rPr>
          <w:bCs/>
          <w:i/>
          <w:sz w:val="28"/>
          <w:szCs w:val="28"/>
        </w:rPr>
        <w:t xml:space="preserve">Allium </w:t>
      </w:r>
      <w:r w:rsidRPr="00654131">
        <w:rPr>
          <w:bCs/>
          <w:sz w:val="28"/>
          <w:szCs w:val="28"/>
        </w:rPr>
        <w:t xml:space="preserve">и </w:t>
      </w:r>
      <w:r w:rsidR="00017C5E" w:rsidRPr="00654131">
        <w:rPr>
          <w:bCs/>
          <w:i/>
          <w:sz w:val="28"/>
          <w:szCs w:val="28"/>
        </w:rPr>
        <w:t xml:space="preserve">Polyprason. </w:t>
      </w:r>
      <w:r w:rsidRPr="00654131">
        <w:rPr>
          <w:bCs/>
          <w:sz w:val="28"/>
          <w:szCs w:val="28"/>
        </w:rPr>
        <w:t xml:space="preserve">5 видов луков, представители подродов </w:t>
      </w:r>
      <w:r w:rsidRPr="00654131">
        <w:rPr>
          <w:bCs/>
          <w:i/>
          <w:sz w:val="28"/>
          <w:szCs w:val="28"/>
        </w:rPr>
        <w:t xml:space="preserve">Reticulatobulbosa, Melanocrommyum, Polyprason Porphyroprason Allium </w:t>
      </w:r>
      <w:r w:rsidRPr="00654131">
        <w:rPr>
          <w:bCs/>
          <w:sz w:val="28"/>
          <w:szCs w:val="28"/>
        </w:rPr>
        <w:lastRenderedPageBreak/>
        <w:t>произрастают в двух близких по типу растительностях нижнего и верхнего поясов гор.</w:t>
      </w:r>
    </w:p>
    <w:p w14:paraId="0E9EAF7F" w14:textId="77777777" w:rsidR="00576610" w:rsidRPr="00654131" w:rsidRDefault="00576610" w:rsidP="008325A4">
      <w:pPr>
        <w:pStyle w:val="3"/>
        <w:numPr>
          <w:ilvl w:val="2"/>
          <w:numId w:val="24"/>
        </w:numPr>
        <w:spacing w:before="0" w:after="0"/>
        <w:ind w:left="0" w:firstLine="567"/>
        <w:jc w:val="both"/>
        <w:rPr>
          <w:szCs w:val="28"/>
          <w:lang w:val="ru-RU"/>
        </w:rPr>
      </w:pPr>
      <w:bookmarkStart w:id="258" w:name="_Toc100871781"/>
      <w:bookmarkStart w:id="259" w:name="_Toc100990853"/>
      <w:bookmarkStart w:id="260" w:name="_Toc102514873"/>
      <w:bookmarkStart w:id="261" w:name="_Toc114218553"/>
      <w:r w:rsidRPr="00654131">
        <w:rPr>
          <w:szCs w:val="28"/>
          <w:lang w:val="ru-RU"/>
        </w:rPr>
        <w:t xml:space="preserve">Участие видов в </w:t>
      </w:r>
      <w:bookmarkEnd w:id="258"/>
      <w:bookmarkEnd w:id="259"/>
      <w:bookmarkEnd w:id="260"/>
      <w:r w:rsidR="001245B5" w:rsidRPr="00654131">
        <w:rPr>
          <w:szCs w:val="28"/>
          <w:lang w:val="ru-RU"/>
        </w:rPr>
        <w:t>растительных сообществах</w:t>
      </w:r>
      <w:bookmarkEnd w:id="261"/>
    </w:p>
    <w:p w14:paraId="78BF4D69" w14:textId="0771F803" w:rsidR="008B17B4" w:rsidRPr="00654131" w:rsidRDefault="00576610" w:rsidP="008325A4">
      <w:pPr>
        <w:pStyle w:val="af3"/>
        <w:spacing w:before="0" w:after="0" w:line="360" w:lineRule="auto"/>
        <w:ind w:right="20" w:firstLine="567"/>
        <w:jc w:val="both"/>
        <w:rPr>
          <w:sz w:val="28"/>
          <w:szCs w:val="28"/>
        </w:rPr>
      </w:pPr>
      <w:r w:rsidRPr="00654131">
        <w:rPr>
          <w:sz w:val="28"/>
          <w:szCs w:val="28"/>
        </w:rPr>
        <w:t>Большинство луков не играет существенной роли в образовании растительных сообществ. Только некоторые виды выступают эдификаторами или доминантами и содоми</w:t>
      </w:r>
      <w:r w:rsidR="005D10C3" w:rsidRPr="00654131">
        <w:rPr>
          <w:sz w:val="28"/>
          <w:szCs w:val="28"/>
        </w:rPr>
        <w:t>нантами сообществ. Б. А. Быков [</w:t>
      </w:r>
      <w:r w:rsidR="00530A2E" w:rsidRPr="00654131">
        <w:rPr>
          <w:sz w:val="28"/>
          <w:szCs w:val="28"/>
          <w:lang w:val="ru-RU"/>
        </w:rPr>
        <w:t>11</w:t>
      </w:r>
      <w:r w:rsidR="005D10C3" w:rsidRPr="00654131">
        <w:rPr>
          <w:sz w:val="28"/>
          <w:szCs w:val="28"/>
        </w:rPr>
        <w:t>]</w:t>
      </w:r>
      <w:r w:rsidRPr="00654131">
        <w:rPr>
          <w:sz w:val="28"/>
          <w:szCs w:val="28"/>
        </w:rPr>
        <w:t xml:space="preserve"> в своей сводке о доминантах растительного покрова СССР привел всего 17 видов рода </w:t>
      </w:r>
      <w:r w:rsidRPr="00654131">
        <w:rPr>
          <w:i/>
          <w:sz w:val="28"/>
          <w:szCs w:val="28"/>
          <w:lang w:val="en-US" w:eastAsia="en-US"/>
        </w:rPr>
        <w:t>Allium</w:t>
      </w:r>
      <w:r w:rsidRPr="00654131">
        <w:rPr>
          <w:sz w:val="28"/>
          <w:szCs w:val="28"/>
          <w:lang w:eastAsia="en-US"/>
        </w:rPr>
        <w:t xml:space="preserve">, </w:t>
      </w:r>
      <w:r w:rsidRPr="00654131">
        <w:rPr>
          <w:sz w:val="28"/>
          <w:szCs w:val="28"/>
        </w:rPr>
        <w:t xml:space="preserve">доминирующих в разных сообществах или образующих соответствующие формации. Дальнейшее описание растительности различных природных зон позволило расширить список луков, доминирующих в растительных сообществах, </w:t>
      </w:r>
      <w:r w:rsidR="00EB34A9" w:rsidRPr="00654131">
        <w:rPr>
          <w:sz w:val="28"/>
          <w:szCs w:val="28"/>
        </w:rPr>
        <w:t>в настоящее время</w:t>
      </w:r>
      <w:r w:rsidRPr="00654131">
        <w:rPr>
          <w:sz w:val="28"/>
          <w:szCs w:val="28"/>
        </w:rPr>
        <w:t xml:space="preserve"> таковыми являются не более 30 видов</w:t>
      </w:r>
      <w:r w:rsidR="00B224D0" w:rsidRPr="00654131">
        <w:rPr>
          <w:sz w:val="28"/>
          <w:szCs w:val="28"/>
        </w:rPr>
        <w:t xml:space="preserve"> [</w:t>
      </w:r>
      <w:r w:rsidR="00DE1E16" w:rsidRPr="00654131">
        <w:rPr>
          <w:sz w:val="28"/>
          <w:szCs w:val="28"/>
        </w:rPr>
        <w:t>140</w:t>
      </w:r>
      <w:r w:rsidR="00740817" w:rsidRPr="00654131">
        <w:rPr>
          <w:sz w:val="28"/>
          <w:szCs w:val="28"/>
        </w:rPr>
        <w:t>]</w:t>
      </w:r>
      <w:r w:rsidRPr="00654131">
        <w:rPr>
          <w:sz w:val="28"/>
          <w:szCs w:val="28"/>
        </w:rPr>
        <w:t xml:space="preserve">. </w:t>
      </w:r>
      <w:r w:rsidR="002E749F" w:rsidRPr="00654131">
        <w:rPr>
          <w:sz w:val="28"/>
          <w:szCs w:val="28"/>
        </w:rPr>
        <w:t>Формации, образованные луками субальпийских и альпийских поясах Тянь- Шаня и Памира-Алая достаточно хоро</w:t>
      </w:r>
      <w:r w:rsidR="00AB00CD" w:rsidRPr="00654131">
        <w:rPr>
          <w:sz w:val="28"/>
          <w:szCs w:val="28"/>
        </w:rPr>
        <w:t>шо описаны [</w:t>
      </w:r>
      <w:r w:rsidR="00E72EFE" w:rsidRPr="00654131">
        <w:rPr>
          <w:sz w:val="28"/>
          <w:szCs w:val="28"/>
          <w:lang w:val="ru-RU"/>
        </w:rPr>
        <w:t>60, 61</w:t>
      </w:r>
      <w:r w:rsidR="00AB00CD" w:rsidRPr="00654131">
        <w:rPr>
          <w:sz w:val="28"/>
          <w:szCs w:val="28"/>
        </w:rPr>
        <w:t xml:space="preserve">; </w:t>
      </w:r>
      <w:r w:rsidR="00807576" w:rsidRPr="00654131">
        <w:rPr>
          <w:sz w:val="28"/>
          <w:szCs w:val="28"/>
          <w:lang w:val="ru-RU"/>
        </w:rPr>
        <w:t>21</w:t>
      </w:r>
      <w:r w:rsidR="002E749F" w:rsidRPr="00654131">
        <w:rPr>
          <w:sz w:val="28"/>
          <w:szCs w:val="28"/>
        </w:rPr>
        <w:t>;</w:t>
      </w:r>
      <w:r w:rsidR="00E72EFE" w:rsidRPr="00654131">
        <w:rPr>
          <w:sz w:val="28"/>
          <w:szCs w:val="28"/>
          <w:lang w:val="ru-RU"/>
        </w:rPr>
        <w:t xml:space="preserve"> 59</w:t>
      </w:r>
      <w:r w:rsidR="002E749F" w:rsidRPr="00654131">
        <w:rPr>
          <w:sz w:val="28"/>
          <w:szCs w:val="28"/>
        </w:rPr>
        <w:t xml:space="preserve">; </w:t>
      </w:r>
      <w:r w:rsidR="00E86850" w:rsidRPr="00654131">
        <w:rPr>
          <w:sz w:val="28"/>
          <w:szCs w:val="28"/>
          <w:lang w:val="ru-RU"/>
        </w:rPr>
        <w:t>28</w:t>
      </w:r>
      <w:r w:rsidR="002E749F" w:rsidRPr="00654131">
        <w:rPr>
          <w:sz w:val="28"/>
          <w:szCs w:val="28"/>
        </w:rPr>
        <w:t xml:space="preserve">; </w:t>
      </w:r>
      <w:r w:rsidR="00F70F27" w:rsidRPr="00654131">
        <w:rPr>
          <w:sz w:val="28"/>
          <w:szCs w:val="28"/>
        </w:rPr>
        <w:t>7</w:t>
      </w:r>
      <w:r w:rsidR="001245B5" w:rsidRPr="00654131">
        <w:rPr>
          <w:sz w:val="28"/>
          <w:szCs w:val="28"/>
        </w:rPr>
        <w:t xml:space="preserve">; </w:t>
      </w:r>
      <w:r w:rsidR="00C9185B" w:rsidRPr="00654131">
        <w:rPr>
          <w:sz w:val="28"/>
          <w:szCs w:val="28"/>
          <w:lang w:val="ru-RU"/>
        </w:rPr>
        <w:t>40</w:t>
      </w:r>
      <w:r w:rsidR="002E749F" w:rsidRPr="00654131">
        <w:rPr>
          <w:sz w:val="28"/>
          <w:szCs w:val="28"/>
        </w:rPr>
        <w:t xml:space="preserve"> и др.) На </w:t>
      </w:r>
      <w:r w:rsidR="00740817" w:rsidRPr="00654131">
        <w:rPr>
          <w:sz w:val="28"/>
          <w:szCs w:val="28"/>
        </w:rPr>
        <w:t>образование</w:t>
      </w:r>
      <w:r w:rsidR="00C42AF2" w:rsidRPr="00654131">
        <w:rPr>
          <w:i/>
          <w:sz w:val="28"/>
          <w:szCs w:val="28"/>
          <w:lang w:eastAsia="en-US"/>
        </w:rPr>
        <w:t xml:space="preserve"> </w:t>
      </w:r>
      <w:r w:rsidR="00FD7078">
        <w:rPr>
          <w:i/>
          <w:sz w:val="28"/>
          <w:szCs w:val="28"/>
          <w:lang w:val="en-US" w:eastAsia="en-US"/>
        </w:rPr>
        <w:t>A</w:t>
      </w:r>
      <w:r w:rsidR="00FD7078" w:rsidRPr="004120E4">
        <w:rPr>
          <w:i/>
          <w:sz w:val="28"/>
          <w:szCs w:val="28"/>
          <w:lang w:val="ru-RU" w:eastAsia="en-US"/>
        </w:rPr>
        <w:t>.</w:t>
      </w:r>
      <w:r w:rsidR="00FD7078">
        <w:rPr>
          <w:i/>
          <w:sz w:val="28"/>
          <w:szCs w:val="28"/>
          <w:lang w:val="en-US" w:eastAsia="en-US"/>
        </w:rPr>
        <w:t> </w:t>
      </w:r>
      <w:proofErr w:type="spellStart"/>
      <w:r w:rsidR="00C42AF2" w:rsidRPr="00654131">
        <w:rPr>
          <w:i/>
          <w:sz w:val="28"/>
          <w:szCs w:val="28"/>
          <w:lang w:val="en-US" w:eastAsia="en-US"/>
        </w:rPr>
        <w:t>karataviense</w:t>
      </w:r>
      <w:proofErr w:type="spellEnd"/>
      <w:r w:rsidR="00C42AF2" w:rsidRPr="00654131">
        <w:rPr>
          <w:i/>
          <w:sz w:val="28"/>
          <w:szCs w:val="28"/>
          <w:lang w:eastAsia="en-US"/>
        </w:rPr>
        <w:t xml:space="preserve"> </w:t>
      </w:r>
      <w:r w:rsidR="00FD7078">
        <w:rPr>
          <w:i/>
          <w:sz w:val="28"/>
          <w:szCs w:val="28"/>
        </w:rPr>
        <w:t>A. </w:t>
      </w:r>
      <w:r w:rsidR="00801CDF" w:rsidRPr="00654131">
        <w:rPr>
          <w:i/>
          <w:sz w:val="28"/>
          <w:szCs w:val="28"/>
        </w:rPr>
        <w:t>polyphyllum</w:t>
      </w:r>
      <w:r w:rsidR="00C42AF2" w:rsidRPr="00654131">
        <w:rPr>
          <w:sz w:val="28"/>
          <w:szCs w:val="28"/>
        </w:rPr>
        <w:t xml:space="preserve"> сообществ на осыпях, но в нижнем и среднем поясах гор Средней Азии</w:t>
      </w:r>
      <w:r w:rsidR="00740817" w:rsidRPr="00654131">
        <w:rPr>
          <w:sz w:val="28"/>
          <w:szCs w:val="28"/>
        </w:rPr>
        <w:t xml:space="preserve"> </w:t>
      </w:r>
      <w:r w:rsidR="00C42AF2" w:rsidRPr="00654131">
        <w:rPr>
          <w:sz w:val="28"/>
          <w:szCs w:val="28"/>
        </w:rPr>
        <w:t>указывает Р. В. </w:t>
      </w:r>
      <w:r w:rsidR="0046164D" w:rsidRPr="00654131">
        <w:rPr>
          <w:sz w:val="28"/>
          <w:szCs w:val="28"/>
        </w:rPr>
        <w:t>Ка</w:t>
      </w:r>
      <w:r w:rsidR="002E749F" w:rsidRPr="00654131">
        <w:rPr>
          <w:sz w:val="28"/>
          <w:szCs w:val="28"/>
        </w:rPr>
        <w:t>мелин [</w:t>
      </w:r>
      <w:r w:rsidR="00C9185B" w:rsidRPr="00654131">
        <w:rPr>
          <w:sz w:val="28"/>
          <w:szCs w:val="28"/>
          <w:lang w:val="ru-RU"/>
        </w:rPr>
        <w:t>40</w:t>
      </w:r>
      <w:r w:rsidR="002E749F" w:rsidRPr="00654131">
        <w:rPr>
          <w:sz w:val="28"/>
          <w:szCs w:val="28"/>
        </w:rPr>
        <w:t>]</w:t>
      </w:r>
      <w:r w:rsidR="00740817" w:rsidRPr="00654131">
        <w:rPr>
          <w:sz w:val="28"/>
          <w:szCs w:val="28"/>
        </w:rPr>
        <w:t xml:space="preserve">. </w:t>
      </w:r>
      <w:r w:rsidR="00210299" w:rsidRPr="00654131">
        <w:rPr>
          <w:sz w:val="28"/>
          <w:szCs w:val="28"/>
        </w:rPr>
        <w:t xml:space="preserve">В растительных сообществах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atrosanguineum</w:t>
      </w:r>
      <w:proofErr w:type="spellEnd"/>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galanthum</w:t>
      </w:r>
      <w:proofErr w:type="spellEnd"/>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oreophiloides</w:t>
      </w:r>
      <w:proofErr w:type="spellEnd"/>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platyspathum</w:t>
      </w:r>
      <w:proofErr w:type="spellEnd"/>
      <w:r w:rsidRPr="00654131">
        <w:rPr>
          <w:i/>
          <w:spacing w:val="2"/>
          <w:sz w:val="28"/>
          <w:szCs w:val="28"/>
        </w:rPr>
        <w:t xml:space="preserve"> </w:t>
      </w:r>
      <w:r w:rsidRPr="00654131">
        <w:rPr>
          <w:sz w:val="28"/>
          <w:szCs w:val="28"/>
        </w:rPr>
        <w:t>образуют формаци</w:t>
      </w:r>
      <w:r w:rsidR="00F93F6C" w:rsidRPr="00654131">
        <w:rPr>
          <w:sz w:val="28"/>
          <w:szCs w:val="28"/>
        </w:rPr>
        <w:t>и</w:t>
      </w:r>
      <w:r w:rsidRPr="00654131">
        <w:rPr>
          <w:sz w:val="28"/>
          <w:szCs w:val="28"/>
        </w:rPr>
        <w:t>, некоторые виды идут ассектаторами в группе ассоциаций других видов [</w:t>
      </w:r>
      <w:r w:rsidR="00D92434" w:rsidRPr="00654131">
        <w:rPr>
          <w:sz w:val="28"/>
          <w:szCs w:val="28"/>
          <w:lang w:val="ru-RU"/>
        </w:rPr>
        <w:t>34</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atrosanguineum</w:t>
      </w:r>
      <w:proofErr w:type="spellEnd"/>
      <w:r w:rsidRPr="00654131">
        <w:rPr>
          <w:sz w:val="28"/>
          <w:szCs w:val="28"/>
        </w:rPr>
        <w:t xml:space="preserve"> – лук чернопурпурный образует несколько групп </w:t>
      </w:r>
      <w:r w:rsidR="00A22C11" w:rsidRPr="00654131">
        <w:rPr>
          <w:sz w:val="28"/>
          <w:szCs w:val="28"/>
        </w:rPr>
        <w:t xml:space="preserve">формаций и </w:t>
      </w:r>
      <w:r w:rsidRPr="00654131">
        <w:rPr>
          <w:sz w:val="28"/>
          <w:szCs w:val="28"/>
        </w:rPr>
        <w:t>ассоциаций</w:t>
      </w:r>
      <w:r w:rsidR="0050678A" w:rsidRPr="00654131">
        <w:rPr>
          <w:sz w:val="28"/>
          <w:szCs w:val="28"/>
        </w:rPr>
        <w:t xml:space="preserve"> [</w:t>
      </w:r>
      <w:r w:rsidR="00F70F27" w:rsidRPr="00654131">
        <w:rPr>
          <w:sz w:val="28"/>
          <w:szCs w:val="28"/>
          <w:lang w:val="ru-RU"/>
        </w:rPr>
        <w:t>28</w:t>
      </w:r>
      <w:r w:rsidR="0050678A" w:rsidRPr="00654131">
        <w:rPr>
          <w:sz w:val="28"/>
          <w:szCs w:val="28"/>
        </w:rPr>
        <w:t xml:space="preserve">; </w:t>
      </w:r>
      <w:r w:rsidR="00807576" w:rsidRPr="00654131">
        <w:rPr>
          <w:bCs/>
          <w:sz w:val="28"/>
          <w:szCs w:val="28"/>
        </w:rPr>
        <w:t>20</w:t>
      </w:r>
      <w:r w:rsidR="0050678A" w:rsidRPr="00654131">
        <w:rPr>
          <w:bCs/>
          <w:sz w:val="28"/>
          <w:szCs w:val="28"/>
        </w:rPr>
        <w:t xml:space="preserve">; </w:t>
      </w:r>
      <w:r w:rsidR="0094793A" w:rsidRPr="00654131">
        <w:rPr>
          <w:sz w:val="28"/>
          <w:szCs w:val="28"/>
        </w:rPr>
        <w:t>6</w:t>
      </w:r>
      <w:r w:rsidR="0050678A" w:rsidRPr="00654131">
        <w:rPr>
          <w:sz w:val="28"/>
          <w:szCs w:val="28"/>
        </w:rPr>
        <w:t>]</w:t>
      </w:r>
      <w:r w:rsidR="00A22C11" w:rsidRPr="00654131">
        <w:rPr>
          <w:sz w:val="28"/>
          <w:szCs w:val="28"/>
        </w:rPr>
        <w:t>:</w:t>
      </w:r>
      <w:r w:rsidR="00AC1850" w:rsidRPr="00654131">
        <w:rPr>
          <w:sz w:val="28"/>
          <w:szCs w:val="28"/>
        </w:rPr>
        <w:t xml:space="preserve"> </w:t>
      </w:r>
    </w:p>
    <w:p w14:paraId="5E09B0C6" w14:textId="55EE532F" w:rsidR="00576610" w:rsidRPr="00654131" w:rsidRDefault="00FD7078" w:rsidP="00FF6299">
      <w:pPr>
        <w:spacing w:line="360" w:lineRule="auto"/>
        <w:ind w:firstLine="567"/>
        <w:jc w:val="both"/>
        <w:rPr>
          <w:spacing w:val="2"/>
          <w:sz w:val="28"/>
          <w:szCs w:val="28"/>
          <w:lang w:val="ky-KG"/>
        </w:rPr>
      </w:pPr>
      <w:r>
        <w:rPr>
          <w:i/>
          <w:sz w:val="28"/>
          <w:szCs w:val="28"/>
        </w:rPr>
        <w:t>A. </w:t>
      </w:r>
      <w:r w:rsidR="00656543" w:rsidRPr="00654131">
        <w:rPr>
          <w:i/>
          <w:sz w:val="28"/>
          <w:szCs w:val="28"/>
        </w:rPr>
        <w:t>atrosanguineum</w:t>
      </w:r>
      <w:r w:rsidR="00656543" w:rsidRPr="00654131">
        <w:rPr>
          <w:sz w:val="28"/>
          <w:szCs w:val="28"/>
        </w:rPr>
        <w:t xml:space="preserve"> в</w:t>
      </w:r>
      <w:r w:rsidR="00576610" w:rsidRPr="00654131">
        <w:rPr>
          <w:sz w:val="28"/>
          <w:szCs w:val="28"/>
        </w:rPr>
        <w:t xml:space="preserve"> Северном Кыргызстане: </w:t>
      </w:r>
      <w:r>
        <w:rPr>
          <w:i/>
          <w:sz w:val="28"/>
          <w:szCs w:val="28"/>
        </w:rPr>
        <w:t>A. </w:t>
      </w:r>
      <w:r w:rsidR="00576610" w:rsidRPr="00654131">
        <w:rPr>
          <w:i/>
          <w:sz w:val="28"/>
          <w:szCs w:val="28"/>
        </w:rPr>
        <w:t>atrosanguineum</w:t>
      </w:r>
      <w:r w:rsidR="00576610" w:rsidRPr="00654131">
        <w:rPr>
          <w:sz w:val="28"/>
          <w:szCs w:val="28"/>
        </w:rPr>
        <w:t xml:space="preserve"> – </w:t>
      </w:r>
      <w:r w:rsidR="00576610" w:rsidRPr="00654131">
        <w:rPr>
          <w:i/>
          <w:sz w:val="28"/>
          <w:szCs w:val="28"/>
        </w:rPr>
        <w:t>Alchemilla sibirica</w:t>
      </w:r>
      <w:r w:rsidR="00576610" w:rsidRPr="00654131">
        <w:rPr>
          <w:sz w:val="28"/>
          <w:szCs w:val="28"/>
        </w:rPr>
        <w:t xml:space="preserve"> Zām. – Манжетково-чернопурпурнолуковая; </w:t>
      </w:r>
      <w:r>
        <w:rPr>
          <w:i/>
          <w:sz w:val="28"/>
          <w:szCs w:val="28"/>
        </w:rPr>
        <w:t>A. </w:t>
      </w:r>
      <w:r w:rsidR="00576610" w:rsidRPr="00654131">
        <w:rPr>
          <w:i/>
          <w:sz w:val="28"/>
          <w:szCs w:val="28"/>
        </w:rPr>
        <w:t>atrosanguineum – Alopecurus pratensis</w:t>
      </w:r>
      <w:r w:rsidR="00576610" w:rsidRPr="00654131">
        <w:rPr>
          <w:sz w:val="28"/>
          <w:szCs w:val="28"/>
        </w:rPr>
        <w:t xml:space="preserve"> L. (</w:t>
      </w:r>
      <w:r>
        <w:rPr>
          <w:i/>
          <w:sz w:val="28"/>
          <w:szCs w:val="28"/>
        </w:rPr>
        <w:t>A. </w:t>
      </w:r>
      <w:r w:rsidR="00576610" w:rsidRPr="00654131">
        <w:rPr>
          <w:i/>
          <w:sz w:val="28"/>
          <w:szCs w:val="28"/>
        </w:rPr>
        <w:t>songaricus</w:t>
      </w:r>
      <w:r w:rsidR="00576610" w:rsidRPr="00654131">
        <w:rPr>
          <w:sz w:val="28"/>
          <w:szCs w:val="28"/>
        </w:rPr>
        <w:t xml:space="preserve"> (Schrenk) V.Petrov) – Лисохвост</w:t>
      </w:r>
      <w:r w:rsidR="00576610" w:rsidRPr="00654131">
        <w:rPr>
          <w:sz w:val="28"/>
          <w:szCs w:val="28"/>
          <w:lang w:eastAsia="ja-JP"/>
        </w:rPr>
        <w:t xml:space="preserve">ово-чернопурпурнолуковую; </w:t>
      </w:r>
      <w:r>
        <w:rPr>
          <w:i/>
          <w:sz w:val="28"/>
          <w:szCs w:val="28"/>
        </w:rPr>
        <w:t>A. </w:t>
      </w:r>
      <w:r w:rsidR="00576610" w:rsidRPr="00654131">
        <w:rPr>
          <w:i/>
          <w:sz w:val="28"/>
          <w:szCs w:val="28"/>
        </w:rPr>
        <w:t xml:space="preserve">atrosanguineum – Geranium saxatile – </w:t>
      </w:r>
      <w:r w:rsidR="00576610" w:rsidRPr="00654131">
        <w:rPr>
          <w:sz w:val="28"/>
          <w:szCs w:val="28"/>
          <w:lang w:eastAsia="ja-JP"/>
        </w:rPr>
        <w:t>Гераниево-</w:t>
      </w:r>
      <w:r w:rsidR="00AC1850" w:rsidRPr="00654131">
        <w:rPr>
          <w:sz w:val="28"/>
          <w:szCs w:val="28"/>
          <w:lang w:eastAsia="ja-JP"/>
        </w:rPr>
        <w:t>чернопурпурнолуковую;</w:t>
      </w:r>
      <w:r w:rsidR="00576610" w:rsidRPr="00654131">
        <w:rPr>
          <w:sz w:val="28"/>
          <w:szCs w:val="28"/>
          <w:lang w:eastAsia="ja-JP"/>
        </w:rPr>
        <w:t xml:space="preserve"> </w:t>
      </w:r>
      <w:r>
        <w:rPr>
          <w:i/>
          <w:sz w:val="28"/>
          <w:szCs w:val="28"/>
        </w:rPr>
        <w:t>A. </w:t>
      </w:r>
      <w:r w:rsidR="00576610" w:rsidRPr="00654131">
        <w:rPr>
          <w:i/>
          <w:sz w:val="28"/>
          <w:szCs w:val="28"/>
        </w:rPr>
        <w:t xml:space="preserve">atrosanguineum – Poa pratensis </w:t>
      </w:r>
      <w:r w:rsidR="00576610" w:rsidRPr="00654131">
        <w:rPr>
          <w:i/>
          <w:sz w:val="28"/>
          <w:szCs w:val="28"/>
          <w:lang w:eastAsia="ja-JP"/>
        </w:rPr>
        <w:t xml:space="preserve">– </w:t>
      </w:r>
      <w:r w:rsidR="00576610" w:rsidRPr="00654131">
        <w:rPr>
          <w:sz w:val="28"/>
          <w:szCs w:val="28"/>
          <w:lang w:eastAsia="ja-JP"/>
        </w:rPr>
        <w:t>Мятликово-черн</w:t>
      </w:r>
      <w:r w:rsidR="00303564" w:rsidRPr="00654131">
        <w:rPr>
          <w:sz w:val="28"/>
          <w:szCs w:val="28"/>
          <w:lang w:eastAsia="ja-JP"/>
        </w:rPr>
        <w:t xml:space="preserve">опурпурнолуковую </w:t>
      </w:r>
      <w:r w:rsidR="00303564" w:rsidRPr="00654131">
        <w:rPr>
          <w:sz w:val="28"/>
          <w:szCs w:val="28"/>
        </w:rPr>
        <w:t>[</w:t>
      </w:r>
      <w:r w:rsidR="00F70F27" w:rsidRPr="00654131">
        <w:rPr>
          <w:sz w:val="28"/>
          <w:szCs w:val="28"/>
        </w:rPr>
        <w:t>28</w:t>
      </w:r>
      <w:r w:rsidR="00303564" w:rsidRPr="00654131">
        <w:rPr>
          <w:sz w:val="28"/>
          <w:szCs w:val="28"/>
        </w:rPr>
        <w:t>]</w:t>
      </w:r>
      <w:r w:rsidR="008B17B4" w:rsidRPr="00654131">
        <w:rPr>
          <w:sz w:val="28"/>
          <w:szCs w:val="28"/>
          <w:lang w:eastAsia="ja-JP"/>
        </w:rPr>
        <w:t>;</w:t>
      </w:r>
      <w:r w:rsidR="00AC1850" w:rsidRPr="00654131">
        <w:rPr>
          <w:sz w:val="28"/>
          <w:szCs w:val="28"/>
          <w:lang w:eastAsia="ja-JP"/>
        </w:rPr>
        <w:t xml:space="preserve"> </w:t>
      </w:r>
      <w:r w:rsidR="00656543" w:rsidRPr="00654131">
        <w:rPr>
          <w:sz w:val="28"/>
          <w:szCs w:val="28"/>
        </w:rPr>
        <w:t>в</w:t>
      </w:r>
      <w:r w:rsidR="008B17B4" w:rsidRPr="00654131">
        <w:rPr>
          <w:sz w:val="28"/>
          <w:szCs w:val="28"/>
        </w:rPr>
        <w:t xml:space="preserve"> </w:t>
      </w:r>
      <w:r w:rsidR="00AC1850" w:rsidRPr="00654131">
        <w:rPr>
          <w:sz w:val="28"/>
          <w:szCs w:val="28"/>
          <w:lang w:val="ky-KG"/>
        </w:rPr>
        <w:t xml:space="preserve">формации </w:t>
      </w:r>
      <w:r w:rsidR="00AC1850" w:rsidRPr="00654131">
        <w:rPr>
          <w:i/>
          <w:sz w:val="28"/>
          <w:szCs w:val="28"/>
          <w:lang w:val="ky-KG"/>
        </w:rPr>
        <w:t>Alchemilla sibirica</w:t>
      </w:r>
      <w:r w:rsidR="00AC1850" w:rsidRPr="00654131">
        <w:rPr>
          <w:sz w:val="28"/>
          <w:szCs w:val="28"/>
          <w:lang w:val="ky-KG"/>
        </w:rPr>
        <w:t xml:space="preserve"> Zām. – Манжетки сибирской отмечается группа ассоциаций </w:t>
      </w:r>
      <w:r w:rsidR="00AC1850" w:rsidRPr="00654131">
        <w:rPr>
          <w:i/>
          <w:sz w:val="28"/>
          <w:szCs w:val="28"/>
          <w:lang w:val="ky-KG"/>
        </w:rPr>
        <w:t>Alchemilla sibirica</w:t>
      </w:r>
      <w:r w:rsidR="00AC1850" w:rsidRPr="00654131">
        <w:rPr>
          <w:sz w:val="28"/>
          <w:szCs w:val="28"/>
          <w:lang w:val="ky-KG"/>
        </w:rPr>
        <w:t xml:space="preserve"> </w:t>
      </w:r>
      <w:r w:rsidR="00AC1850" w:rsidRPr="00654131">
        <w:rPr>
          <w:i/>
          <w:sz w:val="28"/>
          <w:szCs w:val="28"/>
          <w:lang w:val="ky-KG"/>
        </w:rPr>
        <w:t xml:space="preserve">– </w:t>
      </w:r>
      <w:r>
        <w:rPr>
          <w:i/>
          <w:sz w:val="28"/>
          <w:szCs w:val="28"/>
          <w:lang w:val="ky-KG"/>
        </w:rPr>
        <w:t>A. </w:t>
      </w:r>
      <w:r w:rsidR="00AC1850" w:rsidRPr="00654131">
        <w:rPr>
          <w:i/>
          <w:sz w:val="28"/>
          <w:szCs w:val="28"/>
          <w:lang w:val="ky-KG"/>
        </w:rPr>
        <w:t xml:space="preserve">atrosanguineum </w:t>
      </w:r>
      <w:r w:rsidR="00AC1850" w:rsidRPr="00654131">
        <w:rPr>
          <w:sz w:val="28"/>
          <w:szCs w:val="28"/>
          <w:lang w:val="ky-KG"/>
        </w:rPr>
        <w:t>– Луково-сибирскоманжетковая [</w:t>
      </w:r>
      <w:r w:rsidR="00F70F27" w:rsidRPr="00654131">
        <w:rPr>
          <w:sz w:val="28"/>
          <w:szCs w:val="28"/>
          <w:lang w:val="ky-KG"/>
        </w:rPr>
        <w:t>28</w:t>
      </w:r>
      <w:r w:rsidR="00AC1850" w:rsidRPr="00654131">
        <w:rPr>
          <w:sz w:val="28"/>
          <w:szCs w:val="28"/>
          <w:lang w:val="ky-KG"/>
        </w:rPr>
        <w:t>]</w:t>
      </w:r>
      <w:r w:rsidR="008B17B4" w:rsidRPr="00654131">
        <w:rPr>
          <w:sz w:val="28"/>
          <w:szCs w:val="28"/>
          <w:lang w:val="ky-KG"/>
        </w:rPr>
        <w:t>;</w:t>
      </w:r>
      <w:r w:rsidR="00656543" w:rsidRPr="00654131">
        <w:rPr>
          <w:sz w:val="28"/>
          <w:szCs w:val="28"/>
          <w:lang w:val="ky-KG"/>
        </w:rPr>
        <w:t xml:space="preserve"> в</w:t>
      </w:r>
      <w:r w:rsidR="00A22C11" w:rsidRPr="00654131">
        <w:rPr>
          <w:sz w:val="28"/>
          <w:szCs w:val="28"/>
        </w:rPr>
        <w:t xml:space="preserve"> формации </w:t>
      </w:r>
      <w:r w:rsidR="00A22C11" w:rsidRPr="00654131">
        <w:rPr>
          <w:i/>
          <w:sz w:val="28"/>
          <w:szCs w:val="28"/>
        </w:rPr>
        <w:t>Poa pratensis</w:t>
      </w:r>
      <w:r w:rsidR="00A22C11" w:rsidRPr="00654131">
        <w:rPr>
          <w:sz w:val="28"/>
          <w:szCs w:val="28"/>
        </w:rPr>
        <w:t xml:space="preserve"> L. – Мятлика лугового отмечаются группы ассоциаций </w:t>
      </w:r>
      <w:r w:rsidR="00A22C11" w:rsidRPr="00654131">
        <w:rPr>
          <w:i/>
          <w:sz w:val="28"/>
          <w:szCs w:val="28"/>
        </w:rPr>
        <w:t xml:space="preserve">Poa pratensis – </w:t>
      </w:r>
      <w:r>
        <w:rPr>
          <w:i/>
          <w:sz w:val="28"/>
          <w:szCs w:val="28"/>
        </w:rPr>
        <w:t>A. </w:t>
      </w:r>
      <w:r w:rsidR="00A22C11" w:rsidRPr="00654131">
        <w:rPr>
          <w:i/>
          <w:sz w:val="28"/>
          <w:szCs w:val="28"/>
        </w:rPr>
        <w:t xml:space="preserve">atrosanguineum – </w:t>
      </w:r>
      <w:r w:rsidR="00A22C11" w:rsidRPr="00654131">
        <w:rPr>
          <w:sz w:val="28"/>
          <w:szCs w:val="28"/>
        </w:rPr>
        <w:t xml:space="preserve">луково-лугомятликовая </w:t>
      </w:r>
      <w:r w:rsidR="00A22C11" w:rsidRPr="00654131">
        <w:rPr>
          <w:sz w:val="28"/>
          <w:szCs w:val="28"/>
          <w:lang w:val="ky-KG"/>
        </w:rPr>
        <w:t>[</w:t>
      </w:r>
      <w:r w:rsidR="00F70F27" w:rsidRPr="00654131">
        <w:rPr>
          <w:sz w:val="28"/>
          <w:szCs w:val="28"/>
          <w:lang w:val="ky-KG"/>
        </w:rPr>
        <w:t>28</w:t>
      </w:r>
      <w:r w:rsidR="00A22C11" w:rsidRPr="00654131">
        <w:rPr>
          <w:sz w:val="28"/>
          <w:szCs w:val="28"/>
          <w:lang w:val="ky-KG"/>
        </w:rPr>
        <w:t>]</w:t>
      </w:r>
      <w:r w:rsidR="008B17B4" w:rsidRPr="00654131">
        <w:rPr>
          <w:sz w:val="28"/>
          <w:szCs w:val="28"/>
          <w:lang w:val="ky-KG"/>
        </w:rPr>
        <w:t xml:space="preserve">; </w:t>
      </w:r>
      <w:r w:rsidR="008B17B4" w:rsidRPr="00654131">
        <w:rPr>
          <w:sz w:val="28"/>
          <w:szCs w:val="28"/>
        </w:rPr>
        <w:t xml:space="preserve">в формации </w:t>
      </w:r>
      <w:r w:rsidR="008B17B4" w:rsidRPr="00654131">
        <w:rPr>
          <w:i/>
          <w:sz w:val="28"/>
          <w:szCs w:val="28"/>
        </w:rPr>
        <w:t>Festuca valesiaca</w:t>
      </w:r>
      <w:r w:rsidR="008B17B4" w:rsidRPr="00654131">
        <w:rPr>
          <w:sz w:val="28"/>
          <w:szCs w:val="28"/>
        </w:rPr>
        <w:t xml:space="preserve"> Gaudin (</w:t>
      </w:r>
      <w:r w:rsidR="008B17B4" w:rsidRPr="00654131">
        <w:rPr>
          <w:i/>
          <w:sz w:val="28"/>
          <w:szCs w:val="28"/>
        </w:rPr>
        <w:t>F. sulcata</w:t>
      </w:r>
      <w:r w:rsidR="008B17B4" w:rsidRPr="00654131">
        <w:rPr>
          <w:sz w:val="28"/>
          <w:szCs w:val="28"/>
        </w:rPr>
        <w:t xml:space="preserve"> (Hack.) Nym., </w:t>
      </w:r>
      <w:r w:rsidR="008B17B4" w:rsidRPr="00654131">
        <w:rPr>
          <w:i/>
          <w:sz w:val="28"/>
          <w:szCs w:val="28"/>
        </w:rPr>
        <w:t>F. kryloviana</w:t>
      </w:r>
      <w:r w:rsidR="008B17B4" w:rsidRPr="00654131">
        <w:rPr>
          <w:sz w:val="28"/>
          <w:szCs w:val="28"/>
        </w:rPr>
        <w:t xml:space="preserve"> auct. non Reverd.) – Овсяницы валлисской встречается </w:t>
      </w:r>
      <w:r w:rsidR="008B17B4" w:rsidRPr="00654131">
        <w:rPr>
          <w:sz w:val="28"/>
          <w:szCs w:val="28"/>
        </w:rPr>
        <w:lastRenderedPageBreak/>
        <w:t xml:space="preserve">группа ассоциаций </w:t>
      </w:r>
      <w:r w:rsidR="008B17B4" w:rsidRPr="00654131">
        <w:rPr>
          <w:i/>
          <w:sz w:val="28"/>
          <w:szCs w:val="28"/>
        </w:rPr>
        <w:t xml:space="preserve">Festuca valesiaca – </w:t>
      </w:r>
      <w:r>
        <w:rPr>
          <w:i/>
          <w:sz w:val="28"/>
          <w:szCs w:val="28"/>
        </w:rPr>
        <w:t>A. </w:t>
      </w:r>
      <w:r w:rsidR="008B17B4" w:rsidRPr="00654131">
        <w:rPr>
          <w:i/>
          <w:sz w:val="28"/>
          <w:szCs w:val="28"/>
        </w:rPr>
        <w:t xml:space="preserve">atrosanguineum – </w:t>
      </w:r>
      <w:r w:rsidR="008B17B4" w:rsidRPr="00654131">
        <w:rPr>
          <w:sz w:val="28"/>
          <w:szCs w:val="28"/>
        </w:rPr>
        <w:t>луково-валлисско</w:t>
      </w:r>
      <w:r w:rsidR="008B17B4" w:rsidRPr="00654131">
        <w:rPr>
          <w:spacing w:val="1"/>
          <w:sz w:val="28"/>
          <w:szCs w:val="28"/>
        </w:rPr>
        <w:t>овсяницевая [</w:t>
      </w:r>
      <w:r w:rsidR="00F70F27" w:rsidRPr="00654131">
        <w:rPr>
          <w:spacing w:val="1"/>
          <w:sz w:val="28"/>
          <w:szCs w:val="28"/>
        </w:rPr>
        <w:t>28</w:t>
      </w:r>
      <w:r w:rsidR="008B17B4" w:rsidRPr="00654131">
        <w:rPr>
          <w:spacing w:val="1"/>
          <w:sz w:val="28"/>
          <w:szCs w:val="28"/>
        </w:rPr>
        <w:t xml:space="preserve">]; формации </w:t>
      </w:r>
      <w:r w:rsidR="008B17B4" w:rsidRPr="00654131">
        <w:rPr>
          <w:i/>
          <w:sz w:val="28"/>
          <w:szCs w:val="28"/>
        </w:rPr>
        <w:t>Kobresia capilliformis</w:t>
      </w:r>
      <w:r w:rsidR="008B17B4" w:rsidRPr="00654131">
        <w:rPr>
          <w:sz w:val="28"/>
          <w:szCs w:val="28"/>
        </w:rPr>
        <w:t xml:space="preserve"> Ivanova – Кобрезии волосовидной отличается группа ассоциаций </w:t>
      </w:r>
      <w:r w:rsidR="008B17B4" w:rsidRPr="00654131">
        <w:rPr>
          <w:i/>
          <w:sz w:val="28"/>
          <w:szCs w:val="28"/>
        </w:rPr>
        <w:t xml:space="preserve">Kobresia capilliformis – </w:t>
      </w:r>
      <w:r>
        <w:rPr>
          <w:i/>
          <w:sz w:val="28"/>
          <w:szCs w:val="28"/>
        </w:rPr>
        <w:t>A. </w:t>
      </w:r>
      <w:r w:rsidR="008B17B4" w:rsidRPr="00654131">
        <w:rPr>
          <w:i/>
          <w:sz w:val="28"/>
          <w:szCs w:val="28"/>
        </w:rPr>
        <w:t xml:space="preserve">atrosanguineum </w:t>
      </w:r>
      <w:r w:rsidR="008B17B4" w:rsidRPr="00654131">
        <w:rPr>
          <w:sz w:val="28"/>
          <w:szCs w:val="28"/>
        </w:rPr>
        <w:t xml:space="preserve">– Луково-волосовиднокобрезиевая </w:t>
      </w:r>
      <w:r w:rsidR="008B17B4" w:rsidRPr="00654131">
        <w:rPr>
          <w:sz w:val="28"/>
          <w:szCs w:val="28"/>
          <w:lang w:val="ky-KG"/>
        </w:rPr>
        <w:t>[</w:t>
      </w:r>
      <w:r w:rsidR="00F70F27" w:rsidRPr="00654131">
        <w:rPr>
          <w:sz w:val="28"/>
          <w:szCs w:val="28"/>
          <w:lang w:val="ky-KG"/>
        </w:rPr>
        <w:t>28</w:t>
      </w:r>
      <w:r w:rsidR="008B17B4" w:rsidRPr="00654131">
        <w:rPr>
          <w:sz w:val="28"/>
          <w:szCs w:val="28"/>
          <w:lang w:val="ky-KG"/>
        </w:rPr>
        <w:t>]</w:t>
      </w:r>
      <w:r w:rsidR="008B17B4" w:rsidRPr="00654131">
        <w:rPr>
          <w:sz w:val="28"/>
          <w:szCs w:val="28"/>
        </w:rPr>
        <w:t xml:space="preserve">; </w:t>
      </w:r>
      <w:r w:rsidR="008B17B4" w:rsidRPr="00654131">
        <w:rPr>
          <w:sz w:val="28"/>
          <w:szCs w:val="28"/>
          <w:lang w:eastAsia="ja-JP"/>
        </w:rPr>
        <w:t xml:space="preserve">в формации </w:t>
      </w:r>
      <w:r w:rsidR="008B17B4" w:rsidRPr="00654131">
        <w:rPr>
          <w:i/>
          <w:sz w:val="28"/>
          <w:szCs w:val="28"/>
        </w:rPr>
        <w:t>Phlomoides oreophila</w:t>
      </w:r>
      <w:r w:rsidR="008B17B4" w:rsidRPr="00654131">
        <w:rPr>
          <w:sz w:val="28"/>
          <w:szCs w:val="28"/>
        </w:rPr>
        <w:t xml:space="preserve"> (Kar. et Kir.) </w:t>
      </w:r>
      <w:proofErr w:type="spellStart"/>
      <w:r w:rsidR="008B17B4" w:rsidRPr="00654131">
        <w:rPr>
          <w:sz w:val="28"/>
          <w:szCs w:val="28"/>
          <w:lang w:val="en-US"/>
        </w:rPr>
        <w:t>Adylov</w:t>
      </w:r>
      <w:proofErr w:type="spellEnd"/>
      <w:r w:rsidR="008B17B4" w:rsidRPr="00654131">
        <w:rPr>
          <w:sz w:val="28"/>
          <w:szCs w:val="28"/>
          <w:lang w:val="en-US"/>
        </w:rPr>
        <w:t xml:space="preserve"> et al. (</w:t>
      </w:r>
      <w:proofErr w:type="spellStart"/>
      <w:r w:rsidR="008B17B4" w:rsidRPr="00654131">
        <w:rPr>
          <w:i/>
          <w:sz w:val="28"/>
          <w:szCs w:val="28"/>
          <w:lang w:val="en-US"/>
        </w:rPr>
        <w:t>Phlomis</w:t>
      </w:r>
      <w:proofErr w:type="spellEnd"/>
      <w:r w:rsidR="008B17B4" w:rsidRPr="00654131">
        <w:rPr>
          <w:i/>
          <w:sz w:val="28"/>
          <w:szCs w:val="28"/>
          <w:lang w:val="en-US"/>
        </w:rPr>
        <w:t xml:space="preserve"> </w:t>
      </w:r>
      <w:proofErr w:type="spellStart"/>
      <w:r w:rsidR="008B17B4" w:rsidRPr="00654131">
        <w:rPr>
          <w:i/>
          <w:sz w:val="28"/>
          <w:szCs w:val="28"/>
          <w:lang w:val="en-US"/>
        </w:rPr>
        <w:t>oreophila</w:t>
      </w:r>
      <w:proofErr w:type="spellEnd"/>
      <w:r w:rsidR="008B17B4" w:rsidRPr="00654131">
        <w:rPr>
          <w:sz w:val="28"/>
          <w:szCs w:val="28"/>
          <w:lang w:val="en-US"/>
        </w:rPr>
        <w:t xml:space="preserve"> Kar. et </w:t>
      </w:r>
      <w:proofErr w:type="spellStart"/>
      <w:r w:rsidR="008B17B4" w:rsidRPr="00654131">
        <w:rPr>
          <w:sz w:val="28"/>
          <w:szCs w:val="28"/>
          <w:lang w:val="en-US"/>
        </w:rPr>
        <w:t>Kir</w:t>
      </w:r>
      <w:proofErr w:type="spellEnd"/>
      <w:r w:rsidR="008B17B4" w:rsidRPr="00654131">
        <w:rPr>
          <w:sz w:val="28"/>
          <w:szCs w:val="28"/>
          <w:lang w:val="en-US"/>
        </w:rPr>
        <w:t xml:space="preserve">., </w:t>
      </w:r>
      <w:proofErr w:type="spellStart"/>
      <w:r w:rsidR="008B17B4" w:rsidRPr="00654131">
        <w:rPr>
          <w:i/>
          <w:sz w:val="28"/>
          <w:szCs w:val="28"/>
          <w:lang w:val="en-US"/>
        </w:rPr>
        <w:t>Phlomoides</w:t>
      </w:r>
      <w:proofErr w:type="spellEnd"/>
      <w:r w:rsidR="008B17B4" w:rsidRPr="00654131">
        <w:rPr>
          <w:i/>
          <w:sz w:val="28"/>
          <w:szCs w:val="28"/>
          <w:lang w:val="en-US"/>
        </w:rPr>
        <w:t xml:space="preserve"> </w:t>
      </w:r>
      <w:proofErr w:type="spellStart"/>
      <w:r w:rsidR="008B17B4" w:rsidRPr="00654131">
        <w:rPr>
          <w:i/>
          <w:sz w:val="28"/>
          <w:szCs w:val="28"/>
          <w:lang w:val="en-US"/>
        </w:rPr>
        <w:t>dszumrutensis</w:t>
      </w:r>
      <w:proofErr w:type="spellEnd"/>
      <w:r w:rsidR="008B17B4" w:rsidRPr="00654131">
        <w:rPr>
          <w:sz w:val="28"/>
          <w:szCs w:val="28"/>
          <w:lang w:val="en-US"/>
        </w:rPr>
        <w:t xml:space="preserve"> (</w:t>
      </w:r>
      <w:proofErr w:type="spellStart"/>
      <w:r w:rsidR="008B17B4" w:rsidRPr="00654131">
        <w:rPr>
          <w:sz w:val="28"/>
          <w:szCs w:val="28"/>
          <w:lang w:val="en-US"/>
        </w:rPr>
        <w:t>Afan</w:t>
      </w:r>
      <w:proofErr w:type="spellEnd"/>
      <w:r w:rsidR="008B17B4" w:rsidRPr="00654131">
        <w:rPr>
          <w:sz w:val="28"/>
          <w:szCs w:val="28"/>
          <w:lang w:val="en-US"/>
        </w:rPr>
        <w:t xml:space="preserve">.) </w:t>
      </w:r>
      <w:proofErr w:type="spellStart"/>
      <w:r w:rsidR="008B17B4" w:rsidRPr="00654131">
        <w:rPr>
          <w:sz w:val="28"/>
          <w:szCs w:val="28"/>
          <w:lang w:val="en-US"/>
        </w:rPr>
        <w:t>Adylov</w:t>
      </w:r>
      <w:proofErr w:type="spellEnd"/>
      <w:r w:rsidR="008B17B4" w:rsidRPr="00654131">
        <w:rPr>
          <w:sz w:val="28"/>
          <w:szCs w:val="28"/>
          <w:lang w:val="en-US"/>
        </w:rPr>
        <w:t xml:space="preserve"> et al.) – </w:t>
      </w:r>
      <w:r w:rsidR="008B17B4" w:rsidRPr="00654131">
        <w:rPr>
          <w:sz w:val="28"/>
          <w:szCs w:val="28"/>
        </w:rPr>
        <w:t>Фломоидеса</w:t>
      </w:r>
      <w:r w:rsidR="008B17B4" w:rsidRPr="00654131">
        <w:rPr>
          <w:sz w:val="28"/>
          <w:szCs w:val="28"/>
          <w:lang w:val="en-US"/>
        </w:rPr>
        <w:t xml:space="preserve"> </w:t>
      </w:r>
      <w:r w:rsidR="008B17B4" w:rsidRPr="00654131">
        <w:rPr>
          <w:sz w:val="28"/>
          <w:szCs w:val="28"/>
        </w:rPr>
        <w:t>горного</w:t>
      </w:r>
      <w:r w:rsidR="008B17B4" w:rsidRPr="00654131">
        <w:rPr>
          <w:sz w:val="28"/>
          <w:szCs w:val="28"/>
          <w:lang w:val="en-US"/>
        </w:rPr>
        <w:t xml:space="preserve"> </w:t>
      </w:r>
      <w:r w:rsidR="008B17B4" w:rsidRPr="00654131">
        <w:rPr>
          <w:sz w:val="28"/>
          <w:szCs w:val="28"/>
        </w:rPr>
        <w:t>СК</w:t>
      </w:r>
      <w:r w:rsidR="008B17B4" w:rsidRPr="00654131">
        <w:rPr>
          <w:sz w:val="28"/>
          <w:szCs w:val="28"/>
          <w:lang w:val="en-US"/>
        </w:rPr>
        <w:t xml:space="preserve"> [</w:t>
      </w:r>
      <w:r w:rsidR="002F2B17" w:rsidRPr="00654131">
        <w:rPr>
          <w:sz w:val="28"/>
          <w:szCs w:val="28"/>
        </w:rPr>
        <w:t>34</w:t>
      </w:r>
      <w:r w:rsidR="008B17B4" w:rsidRPr="00654131">
        <w:rPr>
          <w:sz w:val="28"/>
          <w:szCs w:val="28"/>
          <w:lang w:val="en-US"/>
        </w:rPr>
        <w:t xml:space="preserve">]; </w:t>
      </w:r>
      <w:r w:rsidR="008B17B4" w:rsidRPr="00654131">
        <w:rPr>
          <w:sz w:val="28"/>
          <w:szCs w:val="28"/>
        </w:rPr>
        <w:t>В</w:t>
      </w:r>
      <w:r w:rsidR="008B17B4" w:rsidRPr="00654131">
        <w:rPr>
          <w:sz w:val="28"/>
          <w:szCs w:val="28"/>
          <w:lang w:val="en-US"/>
        </w:rPr>
        <w:t xml:space="preserve"> </w:t>
      </w:r>
      <w:r w:rsidR="008B17B4" w:rsidRPr="00654131">
        <w:rPr>
          <w:sz w:val="28"/>
          <w:szCs w:val="28"/>
        </w:rPr>
        <w:t>сазах</w:t>
      </w:r>
      <w:r w:rsidR="008B17B4" w:rsidRPr="00654131">
        <w:rPr>
          <w:sz w:val="28"/>
          <w:szCs w:val="28"/>
          <w:lang w:val="en-US"/>
        </w:rPr>
        <w:t xml:space="preserve"> </w:t>
      </w:r>
      <w:r w:rsidR="008B17B4" w:rsidRPr="00654131">
        <w:rPr>
          <w:sz w:val="28"/>
          <w:szCs w:val="28"/>
        </w:rPr>
        <w:t>и</w:t>
      </w:r>
      <w:r w:rsidR="008B17B4" w:rsidRPr="00654131">
        <w:rPr>
          <w:sz w:val="28"/>
          <w:szCs w:val="28"/>
          <w:lang w:val="en-US"/>
        </w:rPr>
        <w:t xml:space="preserve"> </w:t>
      </w:r>
      <w:r w:rsidR="008B17B4" w:rsidRPr="00654131">
        <w:rPr>
          <w:sz w:val="28"/>
          <w:szCs w:val="28"/>
        </w:rPr>
        <w:t>болотах</w:t>
      </w:r>
      <w:r w:rsidR="008B17B4" w:rsidRPr="00654131">
        <w:rPr>
          <w:sz w:val="28"/>
          <w:szCs w:val="28"/>
          <w:lang w:val="en-US"/>
        </w:rPr>
        <w:t xml:space="preserve"> </w:t>
      </w:r>
      <w:r w:rsidR="008B17B4" w:rsidRPr="00654131">
        <w:rPr>
          <w:sz w:val="28"/>
          <w:szCs w:val="28"/>
        </w:rPr>
        <w:t>Северного</w:t>
      </w:r>
      <w:r w:rsidR="008B17B4" w:rsidRPr="00654131">
        <w:rPr>
          <w:sz w:val="28"/>
          <w:szCs w:val="28"/>
          <w:lang w:val="en-US"/>
        </w:rPr>
        <w:t xml:space="preserve"> </w:t>
      </w:r>
      <w:r w:rsidR="008B17B4" w:rsidRPr="00654131">
        <w:rPr>
          <w:sz w:val="28"/>
          <w:szCs w:val="28"/>
        </w:rPr>
        <w:t>Тянь</w:t>
      </w:r>
      <w:r w:rsidR="008B17B4" w:rsidRPr="00654131">
        <w:rPr>
          <w:sz w:val="28"/>
          <w:szCs w:val="28"/>
          <w:lang w:val="en-US"/>
        </w:rPr>
        <w:t>-</w:t>
      </w:r>
      <w:r w:rsidR="008B17B4" w:rsidRPr="00654131">
        <w:rPr>
          <w:sz w:val="28"/>
          <w:szCs w:val="28"/>
        </w:rPr>
        <w:t>Шаня</w:t>
      </w:r>
      <w:r w:rsidR="008B17B4" w:rsidRPr="00654131">
        <w:rPr>
          <w:sz w:val="28"/>
          <w:szCs w:val="28"/>
          <w:lang w:val="en-US"/>
        </w:rPr>
        <w:t xml:space="preserve"> </w:t>
      </w:r>
      <w:r w:rsidR="008B17B4" w:rsidRPr="00654131">
        <w:rPr>
          <w:sz w:val="28"/>
          <w:szCs w:val="28"/>
        </w:rPr>
        <w:t>в</w:t>
      </w:r>
      <w:r w:rsidR="008B17B4" w:rsidRPr="00654131">
        <w:rPr>
          <w:sz w:val="28"/>
          <w:szCs w:val="28"/>
          <w:lang w:val="en-US"/>
        </w:rPr>
        <w:t xml:space="preserve"> </w:t>
      </w:r>
      <w:r w:rsidR="008B17B4" w:rsidRPr="00654131">
        <w:rPr>
          <w:sz w:val="28"/>
          <w:szCs w:val="28"/>
        </w:rPr>
        <w:t>формации</w:t>
      </w:r>
      <w:r w:rsidR="008B17B4" w:rsidRPr="00654131">
        <w:rPr>
          <w:sz w:val="28"/>
          <w:szCs w:val="28"/>
          <w:lang w:val="en-US"/>
        </w:rPr>
        <w:t xml:space="preserve"> </w:t>
      </w:r>
      <w:proofErr w:type="spellStart"/>
      <w:r w:rsidR="008B17B4" w:rsidRPr="00654131">
        <w:rPr>
          <w:i/>
          <w:sz w:val="28"/>
          <w:szCs w:val="28"/>
          <w:lang w:val="en-US"/>
        </w:rPr>
        <w:t>Carex</w:t>
      </w:r>
      <w:proofErr w:type="spellEnd"/>
      <w:r w:rsidR="008B17B4" w:rsidRPr="00654131">
        <w:rPr>
          <w:i/>
          <w:sz w:val="28"/>
          <w:szCs w:val="28"/>
          <w:lang w:val="en-US"/>
        </w:rPr>
        <w:t xml:space="preserve"> </w:t>
      </w:r>
      <w:proofErr w:type="spellStart"/>
      <w:r w:rsidR="008B17B4" w:rsidRPr="00654131">
        <w:rPr>
          <w:i/>
          <w:sz w:val="28"/>
          <w:szCs w:val="28"/>
          <w:lang w:val="en-US"/>
        </w:rPr>
        <w:t>melanantha</w:t>
      </w:r>
      <w:proofErr w:type="spellEnd"/>
      <w:r w:rsidR="008B17B4" w:rsidRPr="00654131">
        <w:rPr>
          <w:sz w:val="28"/>
          <w:szCs w:val="28"/>
          <w:lang w:val="en-US"/>
        </w:rPr>
        <w:t xml:space="preserve"> </w:t>
      </w:r>
      <w:proofErr w:type="spellStart"/>
      <w:r w:rsidR="008B17B4" w:rsidRPr="00654131">
        <w:rPr>
          <w:sz w:val="28"/>
          <w:szCs w:val="28"/>
          <w:lang w:val="en-US"/>
        </w:rPr>
        <w:t>C.</w:t>
      </w:r>
      <w:proofErr w:type="gramStart"/>
      <w:r w:rsidR="008B17B4" w:rsidRPr="00654131">
        <w:rPr>
          <w:sz w:val="28"/>
          <w:szCs w:val="28"/>
          <w:lang w:val="en-US"/>
        </w:rPr>
        <w:t>A.Mey</w:t>
      </w:r>
      <w:proofErr w:type="spellEnd"/>
      <w:proofErr w:type="gramEnd"/>
      <w:r w:rsidR="008B17B4" w:rsidRPr="00654131">
        <w:rPr>
          <w:sz w:val="28"/>
          <w:szCs w:val="28"/>
          <w:lang w:val="en-US"/>
        </w:rPr>
        <w:t xml:space="preserve">. – </w:t>
      </w:r>
      <w:r w:rsidR="008B17B4" w:rsidRPr="00654131">
        <w:rPr>
          <w:sz w:val="28"/>
          <w:szCs w:val="28"/>
        </w:rPr>
        <w:t>осоки</w:t>
      </w:r>
      <w:r w:rsidR="008B17B4" w:rsidRPr="00654131">
        <w:rPr>
          <w:sz w:val="28"/>
          <w:szCs w:val="28"/>
          <w:lang w:val="en-US"/>
        </w:rPr>
        <w:t xml:space="preserve"> </w:t>
      </w:r>
      <w:r w:rsidR="008B17B4" w:rsidRPr="00654131">
        <w:rPr>
          <w:sz w:val="28"/>
          <w:szCs w:val="28"/>
        </w:rPr>
        <w:t>черноцветковой</w:t>
      </w:r>
      <w:r w:rsidR="008B17B4" w:rsidRPr="00654131">
        <w:rPr>
          <w:sz w:val="28"/>
          <w:szCs w:val="28"/>
          <w:lang w:val="en-US"/>
        </w:rPr>
        <w:t xml:space="preserve"> </w:t>
      </w:r>
      <w:r w:rsidR="008B17B4" w:rsidRPr="00654131">
        <w:rPr>
          <w:sz w:val="28"/>
          <w:szCs w:val="28"/>
        </w:rPr>
        <w:t>отличается</w:t>
      </w:r>
      <w:r w:rsidR="008B17B4" w:rsidRPr="00654131">
        <w:rPr>
          <w:sz w:val="28"/>
          <w:szCs w:val="28"/>
          <w:lang w:val="en-US"/>
        </w:rPr>
        <w:t xml:space="preserve"> </w:t>
      </w:r>
      <w:r w:rsidR="008B17B4" w:rsidRPr="00654131">
        <w:rPr>
          <w:sz w:val="28"/>
          <w:szCs w:val="28"/>
        </w:rPr>
        <w:t>группа</w:t>
      </w:r>
      <w:r w:rsidR="008B17B4" w:rsidRPr="00654131">
        <w:rPr>
          <w:sz w:val="28"/>
          <w:szCs w:val="28"/>
          <w:lang w:val="en-US"/>
        </w:rPr>
        <w:t xml:space="preserve"> </w:t>
      </w:r>
      <w:r w:rsidR="008B17B4" w:rsidRPr="00654131">
        <w:rPr>
          <w:sz w:val="28"/>
          <w:szCs w:val="28"/>
        </w:rPr>
        <w:t>оссоциаций</w:t>
      </w:r>
      <w:r w:rsidR="008B17B4" w:rsidRPr="00654131">
        <w:rPr>
          <w:sz w:val="28"/>
          <w:szCs w:val="28"/>
          <w:lang w:val="en-US"/>
        </w:rPr>
        <w:t xml:space="preserve"> </w:t>
      </w:r>
      <w:proofErr w:type="spellStart"/>
      <w:r w:rsidR="008B17B4" w:rsidRPr="00654131">
        <w:rPr>
          <w:i/>
          <w:sz w:val="28"/>
          <w:szCs w:val="28"/>
          <w:lang w:val="en-US"/>
        </w:rPr>
        <w:t>Carex</w:t>
      </w:r>
      <w:proofErr w:type="spellEnd"/>
      <w:r w:rsidR="008B17B4" w:rsidRPr="00654131">
        <w:rPr>
          <w:i/>
          <w:sz w:val="28"/>
          <w:szCs w:val="28"/>
          <w:lang w:val="en-US"/>
        </w:rPr>
        <w:t xml:space="preserve"> </w:t>
      </w:r>
      <w:proofErr w:type="spellStart"/>
      <w:r w:rsidR="008B17B4" w:rsidRPr="00654131">
        <w:rPr>
          <w:i/>
          <w:sz w:val="28"/>
          <w:szCs w:val="28"/>
          <w:lang w:val="en-US"/>
        </w:rPr>
        <w:t>melanantha</w:t>
      </w:r>
      <w:proofErr w:type="spellEnd"/>
      <w:r w:rsidR="008B17B4" w:rsidRPr="00654131">
        <w:rPr>
          <w:i/>
          <w:sz w:val="28"/>
          <w:szCs w:val="28"/>
          <w:lang w:val="en-US"/>
        </w:rPr>
        <w:t xml:space="preserve"> </w:t>
      </w:r>
      <w:r w:rsidR="008B17B4" w:rsidRPr="00654131">
        <w:rPr>
          <w:i/>
          <w:sz w:val="28"/>
          <w:szCs w:val="28"/>
          <w:lang w:val="en-US" w:eastAsia="ja-JP"/>
        </w:rPr>
        <w:t>–</w:t>
      </w:r>
      <w:r w:rsidR="008B17B4" w:rsidRPr="00654131">
        <w:rPr>
          <w:sz w:val="28"/>
          <w:szCs w:val="28"/>
          <w:lang w:val="en-US" w:eastAsia="ja-JP"/>
        </w:rPr>
        <w:t xml:space="preserve"> </w:t>
      </w:r>
      <w:r>
        <w:rPr>
          <w:i/>
          <w:sz w:val="28"/>
          <w:szCs w:val="28"/>
          <w:lang w:val="en-US"/>
        </w:rPr>
        <w:t>A. </w:t>
      </w:r>
      <w:proofErr w:type="spellStart"/>
      <w:r w:rsidR="008B17B4" w:rsidRPr="00654131">
        <w:rPr>
          <w:i/>
          <w:sz w:val="28"/>
          <w:szCs w:val="28"/>
          <w:lang w:val="en-US"/>
        </w:rPr>
        <w:t>atrosanguineum</w:t>
      </w:r>
      <w:proofErr w:type="spellEnd"/>
      <w:r w:rsidR="008B17B4" w:rsidRPr="00654131">
        <w:rPr>
          <w:i/>
          <w:sz w:val="28"/>
          <w:szCs w:val="28"/>
          <w:lang w:val="en-US"/>
        </w:rPr>
        <w:t xml:space="preserve"> – </w:t>
      </w:r>
      <w:r w:rsidR="008B17B4" w:rsidRPr="00654131">
        <w:rPr>
          <w:sz w:val="28"/>
          <w:szCs w:val="28"/>
        </w:rPr>
        <w:t>Луково</w:t>
      </w:r>
      <w:r w:rsidR="008B17B4" w:rsidRPr="00654131">
        <w:rPr>
          <w:sz w:val="28"/>
          <w:szCs w:val="28"/>
          <w:lang w:val="en-US"/>
        </w:rPr>
        <w:t xml:space="preserve">- </w:t>
      </w:r>
      <w:r w:rsidR="008B17B4" w:rsidRPr="00654131">
        <w:rPr>
          <w:sz w:val="28"/>
          <w:szCs w:val="28"/>
        </w:rPr>
        <w:t>черноцветковоосоковая</w:t>
      </w:r>
      <w:r w:rsidR="008B17B4" w:rsidRPr="00654131">
        <w:rPr>
          <w:sz w:val="28"/>
          <w:szCs w:val="28"/>
          <w:lang w:val="en-US"/>
        </w:rPr>
        <w:t xml:space="preserve"> [</w:t>
      </w:r>
      <w:r w:rsidR="008B17B4" w:rsidRPr="00654131">
        <w:rPr>
          <w:bCs/>
          <w:sz w:val="28"/>
          <w:szCs w:val="28"/>
          <w:shd w:val="clear" w:color="auto" w:fill="FFFFFF"/>
        </w:rPr>
        <w:t>Рысалиева</w:t>
      </w:r>
      <w:r w:rsidR="008B17B4" w:rsidRPr="00654131">
        <w:rPr>
          <w:bCs/>
          <w:sz w:val="28"/>
          <w:szCs w:val="28"/>
          <w:shd w:val="clear" w:color="auto" w:fill="FFFFFF"/>
          <w:lang w:val="en-US"/>
        </w:rPr>
        <w:t>, 1976</w:t>
      </w:r>
      <w:r w:rsidR="008B17B4" w:rsidRPr="00654131">
        <w:rPr>
          <w:sz w:val="28"/>
          <w:szCs w:val="28"/>
          <w:lang w:val="en-US"/>
        </w:rPr>
        <w:t>].</w:t>
      </w:r>
      <w:r w:rsidR="0083363F" w:rsidRPr="00654131">
        <w:rPr>
          <w:sz w:val="28"/>
          <w:szCs w:val="28"/>
          <w:lang w:val="en-US"/>
        </w:rPr>
        <w:t xml:space="preserve"> </w:t>
      </w:r>
      <w:r w:rsidR="00576610" w:rsidRPr="00654131">
        <w:rPr>
          <w:sz w:val="28"/>
          <w:szCs w:val="28"/>
          <w:lang w:val="ky-KG"/>
        </w:rPr>
        <w:t xml:space="preserve">Во Внутреннем Тянь-Шане </w:t>
      </w:r>
      <w:r>
        <w:rPr>
          <w:i/>
          <w:sz w:val="28"/>
          <w:szCs w:val="28"/>
          <w:lang w:val="ky-KG"/>
        </w:rPr>
        <w:t>A. </w:t>
      </w:r>
      <w:r w:rsidR="00576610" w:rsidRPr="00654131">
        <w:rPr>
          <w:i/>
          <w:sz w:val="28"/>
          <w:szCs w:val="28"/>
          <w:lang w:val="ky-KG"/>
        </w:rPr>
        <w:t>atrosanguineum – Poa alpin</w:t>
      </w:r>
      <w:r w:rsidR="00F93F6C" w:rsidRPr="00654131">
        <w:rPr>
          <w:i/>
          <w:sz w:val="28"/>
          <w:szCs w:val="28"/>
          <w:lang w:val="ky-KG"/>
        </w:rPr>
        <w:t>a</w:t>
      </w:r>
      <w:r w:rsidR="00576610" w:rsidRPr="00654131">
        <w:rPr>
          <w:i/>
          <w:sz w:val="28"/>
          <w:szCs w:val="28"/>
          <w:lang w:val="ky-KG"/>
        </w:rPr>
        <w:t xml:space="preserve"> – Carex stenocarpa – Pedicularis pubiflora </w:t>
      </w:r>
      <w:r w:rsidR="00576610" w:rsidRPr="00654131">
        <w:rPr>
          <w:i/>
          <w:sz w:val="28"/>
          <w:szCs w:val="28"/>
          <w:lang w:val="ky-KG" w:eastAsia="ja-JP"/>
        </w:rPr>
        <w:t xml:space="preserve">– </w:t>
      </w:r>
      <w:r w:rsidR="00576610" w:rsidRPr="00654131">
        <w:rPr>
          <w:sz w:val="28"/>
          <w:szCs w:val="28"/>
          <w:lang w:val="ky-KG" w:eastAsia="ja-JP"/>
        </w:rPr>
        <w:t>Мытниково-осоково-мятликово-чернопурпурнолуковую</w:t>
      </w:r>
      <w:r w:rsidR="003B3696" w:rsidRPr="00654131">
        <w:rPr>
          <w:sz w:val="28"/>
          <w:szCs w:val="28"/>
          <w:lang w:val="ky-KG" w:eastAsia="ja-JP"/>
        </w:rPr>
        <w:t xml:space="preserve"> [</w:t>
      </w:r>
      <w:r w:rsidR="00807576" w:rsidRPr="00654131">
        <w:rPr>
          <w:bCs/>
          <w:sz w:val="28"/>
          <w:szCs w:val="28"/>
          <w:lang w:val="ky-KG"/>
        </w:rPr>
        <w:t>20</w:t>
      </w:r>
      <w:r w:rsidR="003B3696" w:rsidRPr="00654131">
        <w:rPr>
          <w:sz w:val="28"/>
          <w:szCs w:val="28"/>
          <w:lang w:val="ky-KG" w:eastAsia="ja-JP"/>
        </w:rPr>
        <w:t>]</w:t>
      </w:r>
      <w:r w:rsidR="008B17B4" w:rsidRPr="00654131">
        <w:rPr>
          <w:sz w:val="28"/>
          <w:szCs w:val="28"/>
          <w:lang w:val="ky-KG" w:eastAsia="ja-JP"/>
        </w:rPr>
        <w:t xml:space="preserve">; В </w:t>
      </w:r>
      <w:r w:rsidR="00AC1850" w:rsidRPr="00654131">
        <w:rPr>
          <w:sz w:val="28"/>
          <w:szCs w:val="28"/>
          <w:lang w:val="ky-KG"/>
        </w:rPr>
        <w:t xml:space="preserve">формациях </w:t>
      </w:r>
      <w:r w:rsidR="00AC1850" w:rsidRPr="00654131">
        <w:rPr>
          <w:i/>
          <w:sz w:val="28"/>
          <w:szCs w:val="28"/>
          <w:lang w:val="ky-KG"/>
        </w:rPr>
        <w:t>Phlomoides oreophila</w:t>
      </w:r>
      <w:r w:rsidR="00AC1850" w:rsidRPr="00654131">
        <w:rPr>
          <w:sz w:val="28"/>
          <w:szCs w:val="28"/>
          <w:lang w:val="ky-KG"/>
        </w:rPr>
        <w:t xml:space="preserve"> (Kar. et Kir.) Adylov et al. (</w:t>
      </w:r>
      <w:r w:rsidR="00AC1850" w:rsidRPr="00654131">
        <w:rPr>
          <w:i/>
          <w:sz w:val="28"/>
          <w:szCs w:val="28"/>
          <w:lang w:val="ky-KG"/>
        </w:rPr>
        <w:t>Phlomis oreophila</w:t>
      </w:r>
      <w:r w:rsidR="00AC1850" w:rsidRPr="00654131">
        <w:rPr>
          <w:sz w:val="28"/>
          <w:szCs w:val="28"/>
          <w:lang w:val="ky-KG"/>
        </w:rPr>
        <w:t xml:space="preserve"> Kar. et Kir., </w:t>
      </w:r>
      <w:r w:rsidR="00AC1850" w:rsidRPr="00654131">
        <w:rPr>
          <w:i/>
          <w:sz w:val="28"/>
          <w:szCs w:val="28"/>
          <w:lang w:val="ky-KG"/>
        </w:rPr>
        <w:t>Phlomoides dszumrutensis</w:t>
      </w:r>
      <w:r w:rsidR="00AC1850" w:rsidRPr="00654131">
        <w:rPr>
          <w:sz w:val="28"/>
          <w:szCs w:val="28"/>
          <w:lang w:val="ky-KG"/>
        </w:rPr>
        <w:t xml:space="preserve"> (Afan.) Adylov et al.) – Фломоидеса горного выделяется группа ассоциации </w:t>
      </w:r>
      <w:r w:rsidR="00AC1850" w:rsidRPr="00654131">
        <w:rPr>
          <w:i/>
          <w:sz w:val="28"/>
          <w:szCs w:val="28"/>
          <w:lang w:val="ky-KG"/>
        </w:rPr>
        <w:t xml:space="preserve">Phlomoides oreophila – </w:t>
      </w:r>
      <w:r>
        <w:rPr>
          <w:i/>
          <w:sz w:val="28"/>
          <w:szCs w:val="28"/>
          <w:lang w:val="ky-KG"/>
        </w:rPr>
        <w:t>A. </w:t>
      </w:r>
      <w:r w:rsidR="00AC1850" w:rsidRPr="00654131">
        <w:rPr>
          <w:i/>
          <w:sz w:val="28"/>
          <w:szCs w:val="28"/>
          <w:lang w:val="ky-KG"/>
        </w:rPr>
        <w:t>atrosanguineum – Ligularia alpigena</w:t>
      </w:r>
      <w:r w:rsidR="00AC1850" w:rsidRPr="00654131">
        <w:rPr>
          <w:sz w:val="28"/>
          <w:szCs w:val="28"/>
          <w:lang w:val="ky-KG"/>
        </w:rPr>
        <w:t xml:space="preserve"> Pojark. – Бузульниково-луково-горолюбивозопниковая [</w:t>
      </w:r>
      <w:r w:rsidR="00807576" w:rsidRPr="00654131">
        <w:rPr>
          <w:sz w:val="28"/>
          <w:szCs w:val="28"/>
          <w:lang w:val="ky-KG"/>
        </w:rPr>
        <w:t>109</w:t>
      </w:r>
      <w:r w:rsidR="00AC1850" w:rsidRPr="00654131">
        <w:rPr>
          <w:sz w:val="28"/>
          <w:szCs w:val="28"/>
          <w:lang w:val="ky-KG"/>
        </w:rPr>
        <w:t xml:space="preserve">]; </w:t>
      </w:r>
      <w:r w:rsidR="008B17B4" w:rsidRPr="00654131">
        <w:rPr>
          <w:sz w:val="28"/>
          <w:szCs w:val="28"/>
          <w:lang w:val="ky-KG"/>
        </w:rPr>
        <w:t>В</w:t>
      </w:r>
      <w:r w:rsidR="00576610" w:rsidRPr="00654131">
        <w:rPr>
          <w:sz w:val="28"/>
          <w:szCs w:val="28"/>
          <w:lang w:val="ky-KG" w:eastAsia="ja-JP"/>
        </w:rPr>
        <w:t xml:space="preserve"> </w:t>
      </w:r>
      <w:r w:rsidR="008B17B4" w:rsidRPr="00654131">
        <w:rPr>
          <w:sz w:val="28"/>
          <w:szCs w:val="28"/>
          <w:lang w:val="ky-KG"/>
        </w:rPr>
        <w:t xml:space="preserve">формации </w:t>
      </w:r>
      <w:r w:rsidR="008B17B4" w:rsidRPr="00654131">
        <w:rPr>
          <w:i/>
          <w:sz w:val="28"/>
          <w:szCs w:val="28"/>
          <w:lang w:val="ky-KG"/>
        </w:rPr>
        <w:t xml:space="preserve">Kobresia capilliformis </w:t>
      </w:r>
      <w:r w:rsidR="008B17B4" w:rsidRPr="00654131">
        <w:rPr>
          <w:sz w:val="28"/>
          <w:szCs w:val="28"/>
          <w:lang w:val="ky-KG"/>
        </w:rPr>
        <w:t xml:space="preserve">Ivanova – Кобрезии волосовидной распространена группа ассоциаций </w:t>
      </w:r>
      <w:r w:rsidR="008B17B4" w:rsidRPr="00654131">
        <w:rPr>
          <w:i/>
          <w:sz w:val="28"/>
          <w:szCs w:val="28"/>
          <w:lang w:val="ky-KG"/>
        </w:rPr>
        <w:t xml:space="preserve">Kobresia capilliformis – </w:t>
      </w:r>
      <w:r>
        <w:rPr>
          <w:i/>
          <w:sz w:val="28"/>
          <w:szCs w:val="28"/>
          <w:lang w:val="ky-KG"/>
        </w:rPr>
        <w:t>A. </w:t>
      </w:r>
      <w:r w:rsidR="008B17B4" w:rsidRPr="00654131">
        <w:rPr>
          <w:i/>
          <w:sz w:val="28"/>
          <w:szCs w:val="28"/>
          <w:lang w:val="ky-KG"/>
        </w:rPr>
        <w:t xml:space="preserve">atrosanguineum – Bistorta elliptica – </w:t>
      </w:r>
      <w:r w:rsidR="008B17B4" w:rsidRPr="00654131">
        <w:rPr>
          <w:sz w:val="28"/>
          <w:szCs w:val="28"/>
          <w:lang w:val="ky-KG" w:eastAsia="ja-JP"/>
        </w:rPr>
        <w:t>Горцово-л</w:t>
      </w:r>
      <w:r w:rsidR="008B17B4" w:rsidRPr="00654131">
        <w:rPr>
          <w:sz w:val="28"/>
          <w:szCs w:val="28"/>
          <w:lang w:val="ky-KG"/>
        </w:rPr>
        <w:t xml:space="preserve">уково-волосовиднокобрезиевая </w:t>
      </w:r>
      <w:r w:rsidR="008B17B4" w:rsidRPr="00654131">
        <w:rPr>
          <w:spacing w:val="1"/>
          <w:sz w:val="28"/>
          <w:szCs w:val="28"/>
          <w:lang w:val="ky-KG"/>
        </w:rPr>
        <w:t>[</w:t>
      </w:r>
      <w:r w:rsidR="00F70F27" w:rsidRPr="00654131">
        <w:rPr>
          <w:spacing w:val="1"/>
          <w:sz w:val="28"/>
          <w:szCs w:val="28"/>
          <w:lang w:val="ky-KG"/>
        </w:rPr>
        <w:t>28</w:t>
      </w:r>
      <w:r w:rsidR="008B17B4" w:rsidRPr="00654131">
        <w:rPr>
          <w:spacing w:val="1"/>
          <w:sz w:val="28"/>
          <w:szCs w:val="28"/>
          <w:lang w:val="ky-KG"/>
        </w:rPr>
        <w:t>]</w:t>
      </w:r>
      <w:r w:rsidR="008B17B4" w:rsidRPr="00654131">
        <w:rPr>
          <w:sz w:val="28"/>
          <w:szCs w:val="28"/>
          <w:lang w:val="ky-KG"/>
        </w:rPr>
        <w:t xml:space="preserve">; </w:t>
      </w:r>
      <w:r w:rsidR="00576610" w:rsidRPr="00654131">
        <w:rPr>
          <w:sz w:val="28"/>
          <w:szCs w:val="28"/>
          <w:lang w:val="ky-KG"/>
        </w:rPr>
        <w:t xml:space="preserve">Во Внутреннем Тянь-Шане и Приферганье: </w:t>
      </w:r>
      <w:r>
        <w:rPr>
          <w:i/>
          <w:sz w:val="28"/>
          <w:szCs w:val="28"/>
          <w:lang w:val="ky-KG"/>
        </w:rPr>
        <w:t>A. </w:t>
      </w:r>
      <w:r w:rsidR="00576610" w:rsidRPr="00654131">
        <w:rPr>
          <w:i/>
          <w:sz w:val="28"/>
          <w:szCs w:val="28"/>
          <w:lang w:val="ky-KG"/>
        </w:rPr>
        <w:t>atrosanguineum – Bistorta elliptica –</w:t>
      </w:r>
      <w:r w:rsidR="00576610" w:rsidRPr="00654131">
        <w:rPr>
          <w:sz w:val="28"/>
          <w:szCs w:val="28"/>
          <w:lang w:val="ky-KG"/>
        </w:rPr>
        <w:t xml:space="preserve"> </w:t>
      </w:r>
      <w:r w:rsidR="00576610" w:rsidRPr="00654131">
        <w:rPr>
          <w:sz w:val="28"/>
          <w:szCs w:val="28"/>
          <w:lang w:val="ky-KG" w:eastAsia="ja-JP"/>
        </w:rPr>
        <w:t>Г</w:t>
      </w:r>
      <w:r w:rsidR="003B3696" w:rsidRPr="00654131">
        <w:rPr>
          <w:sz w:val="28"/>
          <w:szCs w:val="28"/>
          <w:lang w:val="ky-KG" w:eastAsia="ja-JP"/>
        </w:rPr>
        <w:t>орцово-чернопурпурнолуковая ВТ [</w:t>
      </w:r>
      <w:r w:rsidR="00807576" w:rsidRPr="00654131">
        <w:rPr>
          <w:bCs/>
          <w:sz w:val="28"/>
          <w:szCs w:val="28"/>
          <w:lang w:val="ky-KG"/>
        </w:rPr>
        <w:t>20</w:t>
      </w:r>
      <w:r w:rsidR="003B3696" w:rsidRPr="00654131">
        <w:rPr>
          <w:sz w:val="28"/>
          <w:szCs w:val="28"/>
          <w:lang w:val="ky-KG" w:eastAsia="ja-JP"/>
        </w:rPr>
        <w:t>]</w:t>
      </w:r>
      <w:r w:rsidR="00576610" w:rsidRPr="00654131">
        <w:rPr>
          <w:sz w:val="28"/>
          <w:szCs w:val="28"/>
          <w:lang w:val="ky-KG" w:eastAsia="ja-JP"/>
        </w:rPr>
        <w:t xml:space="preserve">, ПФ </w:t>
      </w:r>
      <w:r w:rsidR="003B3696" w:rsidRPr="00654131">
        <w:rPr>
          <w:sz w:val="28"/>
          <w:szCs w:val="28"/>
          <w:lang w:val="ky-KG" w:eastAsia="ja-JP"/>
        </w:rPr>
        <w:t>[</w:t>
      </w:r>
      <w:r w:rsidR="0094793A" w:rsidRPr="00654131">
        <w:rPr>
          <w:sz w:val="28"/>
          <w:szCs w:val="28"/>
        </w:rPr>
        <w:t>6</w:t>
      </w:r>
      <w:r w:rsidR="003B3696" w:rsidRPr="00654131">
        <w:rPr>
          <w:sz w:val="28"/>
          <w:szCs w:val="28"/>
          <w:lang w:val="ky-KG"/>
        </w:rPr>
        <w:t>]</w:t>
      </w:r>
      <w:r w:rsidR="00576610" w:rsidRPr="00654131">
        <w:rPr>
          <w:sz w:val="28"/>
          <w:szCs w:val="28"/>
          <w:lang w:val="ky-KG" w:eastAsia="ja-JP"/>
        </w:rPr>
        <w:t xml:space="preserve">. </w:t>
      </w:r>
      <w:r w:rsidR="00656543" w:rsidRPr="00654131">
        <w:rPr>
          <w:sz w:val="28"/>
          <w:szCs w:val="28"/>
          <w:lang w:eastAsia="ja-JP"/>
        </w:rPr>
        <w:t>В</w:t>
      </w:r>
      <w:r w:rsidR="00656543" w:rsidRPr="00654131">
        <w:rPr>
          <w:sz w:val="28"/>
          <w:szCs w:val="28"/>
          <w:lang w:val="ky-KG"/>
        </w:rPr>
        <w:t xml:space="preserve">о Внутреннем Тянь-Шане в формациях </w:t>
      </w:r>
      <w:r w:rsidR="00656543" w:rsidRPr="00654131">
        <w:rPr>
          <w:i/>
          <w:sz w:val="28"/>
          <w:szCs w:val="28"/>
          <w:lang w:val="ky-KG"/>
        </w:rPr>
        <w:t>Phlomoides oreophila</w:t>
      </w:r>
      <w:r w:rsidR="00656543" w:rsidRPr="00654131">
        <w:rPr>
          <w:sz w:val="28"/>
          <w:szCs w:val="28"/>
          <w:lang w:val="ky-KG"/>
        </w:rPr>
        <w:t xml:space="preserve"> (Kar. et Kir.) </w:t>
      </w:r>
      <w:proofErr w:type="spellStart"/>
      <w:r w:rsidR="00656543" w:rsidRPr="00654131">
        <w:rPr>
          <w:sz w:val="28"/>
          <w:szCs w:val="28"/>
          <w:lang w:val="en-US"/>
        </w:rPr>
        <w:t>Adylov</w:t>
      </w:r>
      <w:proofErr w:type="spellEnd"/>
      <w:r w:rsidR="00656543" w:rsidRPr="00654131">
        <w:rPr>
          <w:sz w:val="28"/>
          <w:szCs w:val="28"/>
          <w:lang w:val="en-US"/>
        </w:rPr>
        <w:t xml:space="preserve"> et al. (</w:t>
      </w:r>
      <w:proofErr w:type="spellStart"/>
      <w:r w:rsidR="00656543" w:rsidRPr="00654131">
        <w:rPr>
          <w:i/>
          <w:sz w:val="28"/>
          <w:szCs w:val="28"/>
          <w:lang w:val="en-US"/>
        </w:rPr>
        <w:t>Phlomis</w:t>
      </w:r>
      <w:proofErr w:type="spellEnd"/>
      <w:r w:rsidR="00656543" w:rsidRPr="00654131">
        <w:rPr>
          <w:i/>
          <w:sz w:val="28"/>
          <w:szCs w:val="28"/>
          <w:lang w:val="en-US"/>
        </w:rPr>
        <w:t xml:space="preserve"> </w:t>
      </w:r>
      <w:proofErr w:type="spellStart"/>
      <w:r w:rsidR="00656543" w:rsidRPr="00654131">
        <w:rPr>
          <w:i/>
          <w:sz w:val="28"/>
          <w:szCs w:val="28"/>
          <w:lang w:val="en-US"/>
        </w:rPr>
        <w:t>oreophila</w:t>
      </w:r>
      <w:proofErr w:type="spellEnd"/>
      <w:r w:rsidR="00656543" w:rsidRPr="00654131">
        <w:rPr>
          <w:sz w:val="28"/>
          <w:szCs w:val="28"/>
          <w:lang w:val="en-US"/>
        </w:rPr>
        <w:t xml:space="preserve"> Kar. et </w:t>
      </w:r>
      <w:proofErr w:type="spellStart"/>
      <w:r w:rsidR="00656543" w:rsidRPr="00654131">
        <w:rPr>
          <w:sz w:val="28"/>
          <w:szCs w:val="28"/>
          <w:lang w:val="en-US"/>
        </w:rPr>
        <w:t>Kir</w:t>
      </w:r>
      <w:proofErr w:type="spellEnd"/>
      <w:r w:rsidR="00656543" w:rsidRPr="00654131">
        <w:rPr>
          <w:sz w:val="28"/>
          <w:szCs w:val="28"/>
          <w:lang w:val="en-US"/>
        </w:rPr>
        <w:t xml:space="preserve">., </w:t>
      </w:r>
      <w:proofErr w:type="spellStart"/>
      <w:r w:rsidR="00656543" w:rsidRPr="00654131">
        <w:rPr>
          <w:i/>
          <w:sz w:val="28"/>
          <w:szCs w:val="28"/>
          <w:lang w:val="en-US"/>
        </w:rPr>
        <w:t>Phlomoides</w:t>
      </w:r>
      <w:proofErr w:type="spellEnd"/>
      <w:r w:rsidR="00656543" w:rsidRPr="00654131">
        <w:rPr>
          <w:i/>
          <w:sz w:val="28"/>
          <w:szCs w:val="28"/>
          <w:lang w:val="en-US"/>
        </w:rPr>
        <w:t xml:space="preserve"> </w:t>
      </w:r>
      <w:proofErr w:type="spellStart"/>
      <w:r w:rsidR="00656543" w:rsidRPr="00654131">
        <w:rPr>
          <w:i/>
          <w:sz w:val="28"/>
          <w:szCs w:val="28"/>
          <w:lang w:val="en-US"/>
        </w:rPr>
        <w:t>dszumrutensis</w:t>
      </w:r>
      <w:proofErr w:type="spellEnd"/>
      <w:r w:rsidR="00656543" w:rsidRPr="00654131">
        <w:rPr>
          <w:sz w:val="28"/>
          <w:szCs w:val="28"/>
          <w:lang w:val="en-US"/>
        </w:rPr>
        <w:t xml:space="preserve"> (</w:t>
      </w:r>
      <w:proofErr w:type="spellStart"/>
      <w:r w:rsidR="00656543" w:rsidRPr="00654131">
        <w:rPr>
          <w:sz w:val="28"/>
          <w:szCs w:val="28"/>
          <w:lang w:val="en-US"/>
        </w:rPr>
        <w:t>Afan</w:t>
      </w:r>
      <w:proofErr w:type="spellEnd"/>
      <w:r w:rsidR="00656543" w:rsidRPr="00654131">
        <w:rPr>
          <w:sz w:val="28"/>
          <w:szCs w:val="28"/>
          <w:lang w:val="en-US"/>
        </w:rPr>
        <w:t xml:space="preserve">.) </w:t>
      </w:r>
      <w:proofErr w:type="spellStart"/>
      <w:r w:rsidR="00656543" w:rsidRPr="00654131">
        <w:rPr>
          <w:sz w:val="28"/>
          <w:szCs w:val="28"/>
          <w:lang w:val="en-US"/>
        </w:rPr>
        <w:t>Adylov</w:t>
      </w:r>
      <w:proofErr w:type="spellEnd"/>
      <w:r w:rsidR="00656543" w:rsidRPr="00654131">
        <w:rPr>
          <w:sz w:val="28"/>
          <w:szCs w:val="28"/>
          <w:lang w:val="en-US"/>
        </w:rPr>
        <w:t xml:space="preserve"> et al.) – </w:t>
      </w:r>
      <w:r w:rsidR="00656543" w:rsidRPr="00654131">
        <w:rPr>
          <w:sz w:val="28"/>
          <w:szCs w:val="28"/>
        </w:rPr>
        <w:t>Фломоидеса</w:t>
      </w:r>
      <w:r w:rsidR="00656543" w:rsidRPr="00654131">
        <w:rPr>
          <w:sz w:val="28"/>
          <w:szCs w:val="28"/>
          <w:lang w:val="en-US"/>
        </w:rPr>
        <w:t xml:space="preserve"> </w:t>
      </w:r>
      <w:r w:rsidR="00656543" w:rsidRPr="00654131">
        <w:rPr>
          <w:sz w:val="28"/>
          <w:szCs w:val="28"/>
        </w:rPr>
        <w:t>горного</w:t>
      </w:r>
      <w:r w:rsidR="00656543" w:rsidRPr="00654131">
        <w:rPr>
          <w:sz w:val="28"/>
          <w:szCs w:val="28"/>
          <w:lang w:val="en-US"/>
        </w:rPr>
        <w:t xml:space="preserve"> </w:t>
      </w:r>
      <w:r w:rsidR="00656543" w:rsidRPr="00654131">
        <w:rPr>
          <w:sz w:val="28"/>
          <w:szCs w:val="28"/>
        </w:rPr>
        <w:t>выделяется</w:t>
      </w:r>
      <w:r w:rsidR="00656543" w:rsidRPr="00654131">
        <w:rPr>
          <w:sz w:val="28"/>
          <w:szCs w:val="28"/>
          <w:lang w:val="en-US"/>
        </w:rPr>
        <w:t xml:space="preserve"> </w:t>
      </w:r>
      <w:r w:rsidR="00656543" w:rsidRPr="00654131">
        <w:rPr>
          <w:sz w:val="28"/>
          <w:szCs w:val="28"/>
        </w:rPr>
        <w:t>группа</w:t>
      </w:r>
      <w:r w:rsidR="00656543" w:rsidRPr="00654131">
        <w:rPr>
          <w:sz w:val="28"/>
          <w:szCs w:val="28"/>
          <w:lang w:val="en-US"/>
        </w:rPr>
        <w:t xml:space="preserve"> </w:t>
      </w:r>
      <w:r w:rsidR="00656543" w:rsidRPr="00654131">
        <w:rPr>
          <w:sz w:val="28"/>
          <w:szCs w:val="28"/>
        </w:rPr>
        <w:t>ассоциации</w:t>
      </w:r>
      <w:r w:rsidR="00656543" w:rsidRPr="00654131">
        <w:rPr>
          <w:sz w:val="28"/>
          <w:szCs w:val="28"/>
          <w:lang w:val="en-US"/>
        </w:rPr>
        <w:t xml:space="preserve"> </w:t>
      </w:r>
      <w:proofErr w:type="spellStart"/>
      <w:r w:rsidR="00656543" w:rsidRPr="00654131">
        <w:rPr>
          <w:i/>
          <w:sz w:val="28"/>
          <w:szCs w:val="28"/>
          <w:lang w:val="en-US"/>
        </w:rPr>
        <w:t>Phlomoides</w:t>
      </w:r>
      <w:proofErr w:type="spellEnd"/>
      <w:r w:rsidR="00656543" w:rsidRPr="00654131">
        <w:rPr>
          <w:i/>
          <w:sz w:val="28"/>
          <w:szCs w:val="28"/>
          <w:lang w:val="en-US"/>
        </w:rPr>
        <w:t xml:space="preserve"> </w:t>
      </w:r>
      <w:proofErr w:type="spellStart"/>
      <w:r w:rsidR="00656543" w:rsidRPr="00654131">
        <w:rPr>
          <w:i/>
          <w:sz w:val="28"/>
          <w:szCs w:val="28"/>
          <w:lang w:val="en-US"/>
        </w:rPr>
        <w:t>oreophila</w:t>
      </w:r>
      <w:proofErr w:type="spellEnd"/>
      <w:r w:rsidR="00656543" w:rsidRPr="00654131">
        <w:rPr>
          <w:i/>
          <w:sz w:val="28"/>
          <w:szCs w:val="28"/>
          <w:lang w:val="en-US"/>
        </w:rPr>
        <w:t xml:space="preserve"> – </w:t>
      </w:r>
      <w:r>
        <w:rPr>
          <w:i/>
          <w:sz w:val="28"/>
          <w:szCs w:val="28"/>
          <w:lang w:val="en-US"/>
        </w:rPr>
        <w:t>A. </w:t>
      </w:r>
      <w:proofErr w:type="spellStart"/>
      <w:r w:rsidR="00656543" w:rsidRPr="00654131">
        <w:rPr>
          <w:i/>
          <w:sz w:val="28"/>
          <w:szCs w:val="28"/>
          <w:lang w:val="en-US"/>
        </w:rPr>
        <w:t>atrosanguineum</w:t>
      </w:r>
      <w:proofErr w:type="spellEnd"/>
      <w:r w:rsidR="00656543" w:rsidRPr="00654131">
        <w:rPr>
          <w:i/>
          <w:sz w:val="28"/>
          <w:szCs w:val="28"/>
          <w:lang w:val="en-US"/>
        </w:rPr>
        <w:t xml:space="preserve"> – </w:t>
      </w:r>
      <w:proofErr w:type="spellStart"/>
      <w:r w:rsidR="00656543" w:rsidRPr="00654131">
        <w:rPr>
          <w:i/>
          <w:sz w:val="28"/>
          <w:szCs w:val="28"/>
          <w:lang w:val="en-US"/>
        </w:rPr>
        <w:t>Ligularia</w:t>
      </w:r>
      <w:proofErr w:type="spellEnd"/>
      <w:r w:rsidR="00656543" w:rsidRPr="00654131">
        <w:rPr>
          <w:i/>
          <w:sz w:val="28"/>
          <w:szCs w:val="28"/>
          <w:lang w:val="en-US"/>
        </w:rPr>
        <w:t xml:space="preserve"> </w:t>
      </w:r>
      <w:proofErr w:type="spellStart"/>
      <w:r w:rsidR="00656543" w:rsidRPr="00654131">
        <w:rPr>
          <w:i/>
          <w:sz w:val="28"/>
          <w:szCs w:val="28"/>
          <w:lang w:val="en-US"/>
        </w:rPr>
        <w:t>alpigena</w:t>
      </w:r>
      <w:proofErr w:type="spellEnd"/>
      <w:r w:rsidR="00656543" w:rsidRPr="00654131">
        <w:rPr>
          <w:sz w:val="28"/>
          <w:szCs w:val="28"/>
          <w:lang w:val="en-US"/>
        </w:rPr>
        <w:t xml:space="preserve"> </w:t>
      </w:r>
      <w:proofErr w:type="spellStart"/>
      <w:r w:rsidR="00656543" w:rsidRPr="00654131">
        <w:rPr>
          <w:sz w:val="28"/>
          <w:szCs w:val="28"/>
          <w:lang w:val="en-US"/>
        </w:rPr>
        <w:t>Pojark</w:t>
      </w:r>
      <w:proofErr w:type="spellEnd"/>
      <w:r w:rsidR="00656543" w:rsidRPr="00654131">
        <w:rPr>
          <w:sz w:val="28"/>
          <w:szCs w:val="28"/>
          <w:lang w:val="en-US"/>
        </w:rPr>
        <w:t xml:space="preserve">. – </w:t>
      </w:r>
      <w:r w:rsidR="00656543" w:rsidRPr="00654131">
        <w:rPr>
          <w:sz w:val="28"/>
          <w:szCs w:val="28"/>
        </w:rPr>
        <w:t>Бузульниково</w:t>
      </w:r>
      <w:r w:rsidR="00656543" w:rsidRPr="00654131">
        <w:rPr>
          <w:sz w:val="28"/>
          <w:szCs w:val="28"/>
          <w:lang w:val="en-US"/>
        </w:rPr>
        <w:t>-</w:t>
      </w:r>
      <w:r w:rsidR="00656543" w:rsidRPr="00654131">
        <w:rPr>
          <w:sz w:val="28"/>
          <w:szCs w:val="28"/>
        </w:rPr>
        <w:t>луково</w:t>
      </w:r>
      <w:r w:rsidR="00656543" w:rsidRPr="00654131">
        <w:rPr>
          <w:sz w:val="28"/>
          <w:szCs w:val="28"/>
          <w:lang w:val="en-US"/>
        </w:rPr>
        <w:t>-</w:t>
      </w:r>
      <w:r w:rsidR="00656543" w:rsidRPr="00654131">
        <w:rPr>
          <w:sz w:val="28"/>
          <w:szCs w:val="28"/>
        </w:rPr>
        <w:t>горолюбивозопниковая</w:t>
      </w:r>
      <w:r w:rsidR="00656543" w:rsidRPr="00654131">
        <w:rPr>
          <w:sz w:val="28"/>
          <w:szCs w:val="28"/>
          <w:lang w:val="en-US"/>
        </w:rPr>
        <w:t xml:space="preserve"> [</w:t>
      </w:r>
      <w:r w:rsidR="00807576" w:rsidRPr="00654131">
        <w:rPr>
          <w:sz w:val="28"/>
          <w:szCs w:val="28"/>
        </w:rPr>
        <w:t>109</w:t>
      </w:r>
      <w:r w:rsidR="00656543" w:rsidRPr="00654131">
        <w:rPr>
          <w:sz w:val="28"/>
          <w:szCs w:val="28"/>
          <w:lang w:val="en-US"/>
        </w:rPr>
        <w:t>]</w:t>
      </w:r>
      <w:r w:rsidR="0083363F" w:rsidRPr="00654131">
        <w:rPr>
          <w:sz w:val="28"/>
          <w:szCs w:val="28"/>
          <w:lang w:val="en-US"/>
        </w:rPr>
        <w:t xml:space="preserve">; </w:t>
      </w:r>
      <w:r w:rsidR="0083363F" w:rsidRPr="00654131">
        <w:rPr>
          <w:sz w:val="28"/>
          <w:szCs w:val="28"/>
        </w:rPr>
        <w:t>в</w:t>
      </w:r>
      <w:r w:rsidR="0083363F" w:rsidRPr="00654131">
        <w:rPr>
          <w:sz w:val="28"/>
          <w:szCs w:val="28"/>
          <w:lang w:val="en-US"/>
        </w:rPr>
        <w:t xml:space="preserve"> </w:t>
      </w:r>
      <w:r w:rsidR="0083363F" w:rsidRPr="00654131">
        <w:rPr>
          <w:sz w:val="28"/>
          <w:szCs w:val="28"/>
        </w:rPr>
        <w:t>формации</w:t>
      </w:r>
      <w:r w:rsidR="0083363F" w:rsidRPr="00654131">
        <w:rPr>
          <w:sz w:val="28"/>
          <w:szCs w:val="28"/>
          <w:lang w:val="en-US"/>
        </w:rPr>
        <w:t xml:space="preserve"> </w:t>
      </w:r>
      <w:proofErr w:type="spellStart"/>
      <w:r w:rsidR="0083363F" w:rsidRPr="00654131">
        <w:rPr>
          <w:i/>
          <w:sz w:val="28"/>
          <w:szCs w:val="28"/>
          <w:lang w:val="en-US"/>
        </w:rPr>
        <w:t>Kobresia</w:t>
      </w:r>
      <w:proofErr w:type="spellEnd"/>
      <w:r w:rsidR="0083363F" w:rsidRPr="00654131">
        <w:rPr>
          <w:i/>
          <w:sz w:val="28"/>
          <w:szCs w:val="28"/>
          <w:lang w:val="en-US"/>
        </w:rPr>
        <w:t xml:space="preserve"> </w:t>
      </w:r>
      <w:proofErr w:type="spellStart"/>
      <w:r w:rsidR="0083363F" w:rsidRPr="00654131">
        <w:rPr>
          <w:i/>
          <w:sz w:val="28"/>
          <w:szCs w:val="28"/>
          <w:lang w:val="en-US"/>
        </w:rPr>
        <w:t>capilliformis</w:t>
      </w:r>
      <w:proofErr w:type="spellEnd"/>
      <w:r w:rsidR="0083363F" w:rsidRPr="00654131">
        <w:rPr>
          <w:i/>
          <w:sz w:val="28"/>
          <w:szCs w:val="28"/>
          <w:lang w:val="en-US"/>
        </w:rPr>
        <w:t xml:space="preserve"> </w:t>
      </w:r>
      <w:r w:rsidR="0083363F" w:rsidRPr="00654131">
        <w:rPr>
          <w:sz w:val="28"/>
          <w:szCs w:val="28"/>
          <w:lang w:val="en-US"/>
        </w:rPr>
        <w:t xml:space="preserve">Ivanova – </w:t>
      </w:r>
      <w:r w:rsidR="0083363F" w:rsidRPr="00654131">
        <w:rPr>
          <w:sz w:val="28"/>
          <w:szCs w:val="28"/>
        </w:rPr>
        <w:t>Кобрезии</w:t>
      </w:r>
      <w:r w:rsidR="0083363F" w:rsidRPr="00654131">
        <w:rPr>
          <w:sz w:val="28"/>
          <w:szCs w:val="28"/>
          <w:lang w:val="en-US"/>
        </w:rPr>
        <w:t xml:space="preserve"> </w:t>
      </w:r>
      <w:r w:rsidR="0083363F" w:rsidRPr="00654131">
        <w:rPr>
          <w:sz w:val="28"/>
          <w:szCs w:val="28"/>
        </w:rPr>
        <w:t>волосовидной</w:t>
      </w:r>
      <w:r w:rsidR="0083363F" w:rsidRPr="00654131">
        <w:rPr>
          <w:sz w:val="28"/>
          <w:szCs w:val="28"/>
          <w:lang w:val="en-US"/>
        </w:rPr>
        <w:t xml:space="preserve"> </w:t>
      </w:r>
      <w:r w:rsidR="0083363F" w:rsidRPr="00654131">
        <w:rPr>
          <w:sz w:val="28"/>
          <w:szCs w:val="28"/>
        </w:rPr>
        <w:t>распространена</w:t>
      </w:r>
      <w:r w:rsidR="0083363F" w:rsidRPr="00654131">
        <w:rPr>
          <w:sz w:val="28"/>
          <w:szCs w:val="28"/>
          <w:lang w:val="en-US"/>
        </w:rPr>
        <w:t xml:space="preserve"> </w:t>
      </w:r>
      <w:r w:rsidR="0083363F" w:rsidRPr="00654131">
        <w:rPr>
          <w:sz w:val="28"/>
          <w:szCs w:val="28"/>
        </w:rPr>
        <w:t>группа</w:t>
      </w:r>
      <w:r w:rsidR="0083363F" w:rsidRPr="00654131">
        <w:rPr>
          <w:sz w:val="28"/>
          <w:szCs w:val="28"/>
          <w:lang w:val="en-US"/>
        </w:rPr>
        <w:t xml:space="preserve"> </w:t>
      </w:r>
      <w:r w:rsidR="0083363F" w:rsidRPr="00654131">
        <w:rPr>
          <w:sz w:val="28"/>
          <w:szCs w:val="28"/>
        </w:rPr>
        <w:t>ассоциаций</w:t>
      </w:r>
      <w:r w:rsidR="0083363F" w:rsidRPr="00654131">
        <w:rPr>
          <w:sz w:val="28"/>
          <w:szCs w:val="28"/>
          <w:lang w:val="en-US"/>
        </w:rPr>
        <w:t xml:space="preserve"> </w:t>
      </w:r>
      <w:proofErr w:type="spellStart"/>
      <w:r w:rsidR="0083363F" w:rsidRPr="00654131">
        <w:rPr>
          <w:i/>
          <w:sz w:val="28"/>
          <w:szCs w:val="28"/>
          <w:lang w:val="en-US"/>
        </w:rPr>
        <w:t>Kobresia</w:t>
      </w:r>
      <w:proofErr w:type="spellEnd"/>
      <w:r w:rsidR="0083363F" w:rsidRPr="00654131">
        <w:rPr>
          <w:i/>
          <w:sz w:val="28"/>
          <w:szCs w:val="28"/>
          <w:lang w:val="en-US"/>
        </w:rPr>
        <w:t xml:space="preserve"> </w:t>
      </w:r>
      <w:proofErr w:type="spellStart"/>
      <w:r w:rsidR="0083363F" w:rsidRPr="00654131">
        <w:rPr>
          <w:i/>
          <w:sz w:val="28"/>
          <w:szCs w:val="28"/>
          <w:lang w:val="en-US"/>
        </w:rPr>
        <w:t>capilliformis</w:t>
      </w:r>
      <w:proofErr w:type="spellEnd"/>
      <w:r w:rsidR="0083363F" w:rsidRPr="00654131">
        <w:rPr>
          <w:i/>
          <w:sz w:val="28"/>
          <w:szCs w:val="28"/>
          <w:lang w:val="en-US"/>
        </w:rPr>
        <w:t xml:space="preserve"> – </w:t>
      </w:r>
      <w:r>
        <w:rPr>
          <w:i/>
          <w:sz w:val="28"/>
          <w:szCs w:val="28"/>
          <w:lang w:val="en-US"/>
        </w:rPr>
        <w:t>A. </w:t>
      </w:r>
      <w:proofErr w:type="spellStart"/>
      <w:r w:rsidR="0083363F" w:rsidRPr="00654131">
        <w:rPr>
          <w:i/>
          <w:sz w:val="28"/>
          <w:szCs w:val="28"/>
          <w:lang w:val="en-US"/>
        </w:rPr>
        <w:t>atrosanguineum</w:t>
      </w:r>
      <w:proofErr w:type="spellEnd"/>
      <w:r w:rsidR="0083363F" w:rsidRPr="00654131">
        <w:rPr>
          <w:i/>
          <w:sz w:val="28"/>
          <w:szCs w:val="28"/>
          <w:lang w:val="en-US"/>
        </w:rPr>
        <w:t xml:space="preserve"> – </w:t>
      </w:r>
      <w:proofErr w:type="spellStart"/>
      <w:r w:rsidR="0083363F" w:rsidRPr="00654131">
        <w:rPr>
          <w:i/>
          <w:sz w:val="28"/>
          <w:szCs w:val="28"/>
          <w:lang w:val="en-US"/>
        </w:rPr>
        <w:t>Bistorta</w:t>
      </w:r>
      <w:proofErr w:type="spellEnd"/>
      <w:r w:rsidR="0083363F" w:rsidRPr="00654131">
        <w:rPr>
          <w:i/>
          <w:sz w:val="28"/>
          <w:szCs w:val="28"/>
          <w:lang w:val="en-US"/>
        </w:rPr>
        <w:t xml:space="preserve"> elliptica – </w:t>
      </w:r>
      <w:r w:rsidR="0083363F" w:rsidRPr="00654131">
        <w:rPr>
          <w:sz w:val="28"/>
          <w:szCs w:val="28"/>
          <w:lang w:eastAsia="ja-JP"/>
        </w:rPr>
        <w:t>Горцово</w:t>
      </w:r>
      <w:r w:rsidR="0083363F" w:rsidRPr="00654131">
        <w:rPr>
          <w:sz w:val="28"/>
          <w:szCs w:val="28"/>
          <w:lang w:val="en-US" w:eastAsia="ja-JP"/>
        </w:rPr>
        <w:t>-</w:t>
      </w:r>
      <w:r w:rsidR="0083363F" w:rsidRPr="00654131">
        <w:rPr>
          <w:sz w:val="28"/>
          <w:szCs w:val="28"/>
          <w:lang w:eastAsia="ja-JP"/>
        </w:rPr>
        <w:t>л</w:t>
      </w:r>
      <w:r w:rsidR="0083363F" w:rsidRPr="00654131">
        <w:rPr>
          <w:sz w:val="28"/>
          <w:szCs w:val="28"/>
        </w:rPr>
        <w:t>уково</w:t>
      </w:r>
      <w:r w:rsidR="0083363F" w:rsidRPr="00654131">
        <w:rPr>
          <w:sz w:val="28"/>
          <w:szCs w:val="28"/>
          <w:lang w:val="en-US"/>
        </w:rPr>
        <w:t>-</w:t>
      </w:r>
      <w:r w:rsidR="0083363F" w:rsidRPr="00654131">
        <w:rPr>
          <w:sz w:val="28"/>
          <w:szCs w:val="28"/>
        </w:rPr>
        <w:t>волосовиднокобрезиевая</w:t>
      </w:r>
      <w:r w:rsidR="0083363F" w:rsidRPr="00654131">
        <w:rPr>
          <w:sz w:val="28"/>
          <w:szCs w:val="28"/>
          <w:lang w:val="en-US"/>
        </w:rPr>
        <w:t xml:space="preserve"> </w:t>
      </w:r>
      <w:r w:rsidR="0083363F" w:rsidRPr="00654131">
        <w:rPr>
          <w:spacing w:val="1"/>
          <w:sz w:val="28"/>
          <w:szCs w:val="28"/>
          <w:lang w:val="en-US"/>
        </w:rPr>
        <w:t>[</w:t>
      </w:r>
      <w:r w:rsidR="00F70F27" w:rsidRPr="00654131">
        <w:rPr>
          <w:spacing w:val="1"/>
          <w:sz w:val="28"/>
          <w:szCs w:val="28"/>
        </w:rPr>
        <w:t>28</w:t>
      </w:r>
      <w:r w:rsidR="0083363F" w:rsidRPr="00654131">
        <w:rPr>
          <w:spacing w:val="1"/>
          <w:sz w:val="28"/>
          <w:szCs w:val="28"/>
          <w:lang w:val="en-US"/>
        </w:rPr>
        <w:t>]</w:t>
      </w:r>
      <w:r w:rsidR="0083363F" w:rsidRPr="00654131">
        <w:rPr>
          <w:sz w:val="28"/>
          <w:szCs w:val="28"/>
          <w:lang w:val="en-US"/>
        </w:rPr>
        <w:t xml:space="preserve">; </w:t>
      </w:r>
      <w:r w:rsidR="00576610" w:rsidRPr="00654131">
        <w:rPr>
          <w:sz w:val="28"/>
          <w:szCs w:val="28"/>
          <w:lang w:eastAsia="ja-JP"/>
        </w:rPr>
        <w:t>В</w:t>
      </w:r>
      <w:r w:rsidR="00576610" w:rsidRPr="00654131">
        <w:rPr>
          <w:sz w:val="28"/>
          <w:szCs w:val="28"/>
          <w:lang w:val="en-US" w:eastAsia="ja-JP"/>
        </w:rPr>
        <w:t xml:space="preserve"> </w:t>
      </w:r>
      <w:r w:rsidR="00576610" w:rsidRPr="00654131">
        <w:rPr>
          <w:sz w:val="28"/>
          <w:szCs w:val="28"/>
          <w:lang w:eastAsia="ja-JP"/>
        </w:rPr>
        <w:t>Приферганье</w:t>
      </w:r>
      <w:r w:rsidR="00576610" w:rsidRPr="00654131">
        <w:rPr>
          <w:sz w:val="28"/>
          <w:szCs w:val="28"/>
          <w:lang w:val="en-US" w:eastAsia="ja-JP"/>
        </w:rPr>
        <w:t xml:space="preserve">: </w:t>
      </w:r>
      <w:r>
        <w:rPr>
          <w:i/>
          <w:sz w:val="28"/>
          <w:szCs w:val="28"/>
          <w:lang w:val="en-US"/>
        </w:rPr>
        <w:t>A. </w:t>
      </w:r>
      <w:proofErr w:type="spellStart"/>
      <w:r w:rsidR="00576610" w:rsidRPr="00654131">
        <w:rPr>
          <w:i/>
          <w:sz w:val="28"/>
          <w:szCs w:val="28"/>
          <w:lang w:val="en-US"/>
        </w:rPr>
        <w:t>atrosanguineum</w:t>
      </w:r>
      <w:proofErr w:type="spellEnd"/>
      <w:r w:rsidR="00576610" w:rsidRPr="00654131">
        <w:rPr>
          <w:i/>
          <w:sz w:val="28"/>
          <w:szCs w:val="28"/>
          <w:lang w:val="en-US"/>
        </w:rPr>
        <w:t xml:space="preserve"> – Poa pratensis </w:t>
      </w:r>
      <w:r w:rsidR="00576610" w:rsidRPr="00654131">
        <w:rPr>
          <w:i/>
          <w:sz w:val="28"/>
          <w:szCs w:val="28"/>
          <w:lang w:val="en-US" w:eastAsia="ja-JP"/>
        </w:rPr>
        <w:t xml:space="preserve">– </w:t>
      </w:r>
      <w:proofErr w:type="spellStart"/>
      <w:r w:rsidR="00576610" w:rsidRPr="00654131">
        <w:rPr>
          <w:i/>
          <w:sz w:val="28"/>
          <w:szCs w:val="28"/>
          <w:lang w:val="en-US"/>
        </w:rPr>
        <w:t>Bistorta</w:t>
      </w:r>
      <w:proofErr w:type="spellEnd"/>
      <w:r w:rsidR="00576610" w:rsidRPr="00654131">
        <w:rPr>
          <w:i/>
          <w:sz w:val="28"/>
          <w:szCs w:val="28"/>
          <w:lang w:val="en-US"/>
        </w:rPr>
        <w:t xml:space="preserve"> elliptica - Geranium </w:t>
      </w:r>
      <w:proofErr w:type="spellStart"/>
      <w:r w:rsidR="00576610" w:rsidRPr="00654131">
        <w:rPr>
          <w:i/>
          <w:sz w:val="28"/>
          <w:szCs w:val="28"/>
          <w:lang w:val="en-US"/>
        </w:rPr>
        <w:t>ferganense</w:t>
      </w:r>
      <w:proofErr w:type="spellEnd"/>
      <w:r w:rsidR="00576610" w:rsidRPr="00654131">
        <w:rPr>
          <w:i/>
          <w:sz w:val="28"/>
          <w:szCs w:val="28"/>
          <w:lang w:val="en-US"/>
        </w:rPr>
        <w:t xml:space="preserve"> </w:t>
      </w:r>
      <w:r w:rsidR="00576610" w:rsidRPr="00654131">
        <w:rPr>
          <w:i/>
          <w:sz w:val="28"/>
          <w:szCs w:val="28"/>
          <w:lang w:val="en-US" w:eastAsia="ja-JP"/>
        </w:rPr>
        <w:t>–</w:t>
      </w:r>
      <w:r w:rsidR="00576610" w:rsidRPr="00654131">
        <w:rPr>
          <w:i/>
          <w:sz w:val="28"/>
          <w:szCs w:val="28"/>
          <w:lang w:val="en-US"/>
        </w:rPr>
        <w:t xml:space="preserve"> </w:t>
      </w:r>
      <w:r w:rsidR="00576610" w:rsidRPr="00654131">
        <w:rPr>
          <w:sz w:val="28"/>
          <w:szCs w:val="28"/>
          <w:lang w:eastAsia="ja-JP"/>
        </w:rPr>
        <w:t>Гераниево</w:t>
      </w:r>
      <w:r w:rsidR="00576610" w:rsidRPr="00654131">
        <w:rPr>
          <w:sz w:val="28"/>
          <w:szCs w:val="28"/>
          <w:lang w:val="en-US" w:eastAsia="ja-JP"/>
        </w:rPr>
        <w:t>-</w:t>
      </w:r>
      <w:r w:rsidR="00576610" w:rsidRPr="00654131">
        <w:rPr>
          <w:sz w:val="28"/>
          <w:szCs w:val="28"/>
          <w:lang w:eastAsia="ja-JP"/>
        </w:rPr>
        <w:t>горцово</w:t>
      </w:r>
      <w:r w:rsidR="00576610" w:rsidRPr="00654131">
        <w:rPr>
          <w:sz w:val="28"/>
          <w:szCs w:val="28"/>
          <w:lang w:val="en-US" w:eastAsia="ja-JP"/>
        </w:rPr>
        <w:t>-</w:t>
      </w:r>
      <w:r w:rsidR="00576610" w:rsidRPr="00654131">
        <w:rPr>
          <w:sz w:val="28"/>
          <w:szCs w:val="28"/>
          <w:lang w:eastAsia="ja-JP"/>
        </w:rPr>
        <w:t>мятликово</w:t>
      </w:r>
      <w:r w:rsidR="00576610" w:rsidRPr="00654131">
        <w:rPr>
          <w:sz w:val="28"/>
          <w:szCs w:val="28"/>
          <w:lang w:val="en-US" w:eastAsia="ja-JP"/>
        </w:rPr>
        <w:t>-</w:t>
      </w:r>
      <w:r w:rsidR="00576610" w:rsidRPr="00654131">
        <w:rPr>
          <w:sz w:val="28"/>
          <w:szCs w:val="28"/>
          <w:lang w:eastAsia="ja-JP"/>
        </w:rPr>
        <w:t>чернопурпурнолуковую</w:t>
      </w:r>
      <w:r w:rsidR="00576610" w:rsidRPr="00654131">
        <w:rPr>
          <w:sz w:val="28"/>
          <w:szCs w:val="28"/>
          <w:lang w:val="en-US" w:eastAsia="ja-JP"/>
        </w:rPr>
        <w:t xml:space="preserve"> </w:t>
      </w:r>
      <w:r w:rsidR="0050678A" w:rsidRPr="00654131">
        <w:rPr>
          <w:sz w:val="28"/>
          <w:szCs w:val="28"/>
          <w:lang w:val="en-US" w:eastAsia="ja-JP"/>
        </w:rPr>
        <w:t>[</w:t>
      </w:r>
      <w:r w:rsidR="0094793A" w:rsidRPr="00654131">
        <w:rPr>
          <w:sz w:val="28"/>
          <w:szCs w:val="28"/>
        </w:rPr>
        <w:t>6</w:t>
      </w:r>
      <w:r w:rsidR="0050678A" w:rsidRPr="00654131">
        <w:rPr>
          <w:sz w:val="28"/>
          <w:szCs w:val="28"/>
          <w:lang w:val="en-US"/>
        </w:rPr>
        <w:t>]</w:t>
      </w:r>
      <w:r w:rsidR="00576610" w:rsidRPr="00654131">
        <w:rPr>
          <w:sz w:val="28"/>
          <w:szCs w:val="28"/>
          <w:lang w:val="en-US" w:eastAsia="ja-JP"/>
        </w:rPr>
        <w:t>.</w:t>
      </w:r>
      <w:r w:rsidR="00AC1850" w:rsidRPr="00654131">
        <w:rPr>
          <w:sz w:val="28"/>
          <w:szCs w:val="28"/>
          <w:lang w:val="en-US" w:eastAsia="ja-JP"/>
        </w:rPr>
        <w:t xml:space="preserve"> </w:t>
      </w:r>
      <w:r w:rsidR="00AC1850" w:rsidRPr="00654131">
        <w:rPr>
          <w:sz w:val="28"/>
          <w:szCs w:val="28"/>
        </w:rPr>
        <w:t>На</w:t>
      </w:r>
      <w:r w:rsidR="00AC1850" w:rsidRPr="00654131">
        <w:rPr>
          <w:sz w:val="28"/>
          <w:szCs w:val="28"/>
          <w:lang w:val="en-US"/>
        </w:rPr>
        <w:t xml:space="preserve"> </w:t>
      </w:r>
      <w:r w:rsidR="00AC1850" w:rsidRPr="00654131">
        <w:rPr>
          <w:sz w:val="28"/>
          <w:szCs w:val="28"/>
        </w:rPr>
        <w:t>криофитных</w:t>
      </w:r>
      <w:r w:rsidR="00AC1850" w:rsidRPr="00654131">
        <w:rPr>
          <w:sz w:val="28"/>
          <w:szCs w:val="28"/>
          <w:lang w:val="en-US"/>
        </w:rPr>
        <w:t xml:space="preserve"> </w:t>
      </w:r>
      <w:r w:rsidR="00AC1850" w:rsidRPr="00654131">
        <w:rPr>
          <w:sz w:val="28"/>
          <w:szCs w:val="28"/>
        </w:rPr>
        <w:t>среднетравных</w:t>
      </w:r>
      <w:r w:rsidR="00AC1850" w:rsidRPr="00654131">
        <w:rPr>
          <w:sz w:val="28"/>
          <w:szCs w:val="28"/>
          <w:lang w:val="en-US"/>
        </w:rPr>
        <w:t xml:space="preserve"> (</w:t>
      </w:r>
      <w:r w:rsidR="00AC1850" w:rsidRPr="00654131">
        <w:rPr>
          <w:sz w:val="28"/>
          <w:szCs w:val="28"/>
        </w:rPr>
        <w:t>субальпийских</w:t>
      </w:r>
      <w:r w:rsidR="00AC1850" w:rsidRPr="00654131">
        <w:rPr>
          <w:sz w:val="28"/>
          <w:szCs w:val="28"/>
          <w:lang w:val="en-US"/>
        </w:rPr>
        <w:t xml:space="preserve">) </w:t>
      </w:r>
      <w:r w:rsidR="00AC1850" w:rsidRPr="00654131">
        <w:rPr>
          <w:sz w:val="28"/>
          <w:szCs w:val="28"/>
        </w:rPr>
        <w:t>лугах</w:t>
      </w:r>
      <w:r w:rsidR="00AC1850" w:rsidRPr="00654131">
        <w:rPr>
          <w:sz w:val="28"/>
          <w:szCs w:val="28"/>
          <w:lang w:val="en-US"/>
        </w:rPr>
        <w:t xml:space="preserve"> </w:t>
      </w:r>
      <w:r>
        <w:rPr>
          <w:i/>
          <w:sz w:val="28"/>
          <w:szCs w:val="28"/>
          <w:lang w:val="en-US"/>
        </w:rPr>
        <w:t>A. </w:t>
      </w:r>
      <w:proofErr w:type="spellStart"/>
      <w:r w:rsidR="00AC1850" w:rsidRPr="00654131">
        <w:rPr>
          <w:i/>
          <w:sz w:val="28"/>
          <w:szCs w:val="28"/>
          <w:lang w:val="en-US"/>
        </w:rPr>
        <w:t>atrosanguineum</w:t>
      </w:r>
      <w:proofErr w:type="spellEnd"/>
      <w:r w:rsidR="00AC1850" w:rsidRPr="00654131">
        <w:rPr>
          <w:sz w:val="28"/>
          <w:szCs w:val="28"/>
          <w:lang w:val="en-US"/>
        </w:rPr>
        <w:t xml:space="preserve"> Kar. et </w:t>
      </w:r>
      <w:proofErr w:type="spellStart"/>
      <w:r w:rsidR="00AC1850" w:rsidRPr="00654131">
        <w:rPr>
          <w:sz w:val="28"/>
          <w:szCs w:val="28"/>
          <w:lang w:val="en-US"/>
        </w:rPr>
        <w:t>Kir</w:t>
      </w:r>
      <w:proofErr w:type="spellEnd"/>
      <w:r w:rsidR="00AC1850" w:rsidRPr="00654131">
        <w:rPr>
          <w:sz w:val="28"/>
          <w:szCs w:val="28"/>
          <w:lang w:val="en-US"/>
        </w:rPr>
        <w:t xml:space="preserve">. – </w:t>
      </w:r>
      <w:r w:rsidR="00AC1850" w:rsidRPr="00654131">
        <w:rPr>
          <w:sz w:val="28"/>
          <w:szCs w:val="28"/>
        </w:rPr>
        <w:t>Лук</w:t>
      </w:r>
      <w:r w:rsidR="00AC1850" w:rsidRPr="00654131">
        <w:rPr>
          <w:sz w:val="28"/>
          <w:szCs w:val="28"/>
          <w:lang w:val="en-US"/>
        </w:rPr>
        <w:t xml:space="preserve"> </w:t>
      </w:r>
      <w:r w:rsidR="00AC1850" w:rsidRPr="00654131">
        <w:rPr>
          <w:sz w:val="28"/>
          <w:szCs w:val="28"/>
        </w:rPr>
        <w:lastRenderedPageBreak/>
        <w:t>чернопурпурный</w:t>
      </w:r>
      <w:r w:rsidR="00AC1850" w:rsidRPr="00654131">
        <w:rPr>
          <w:sz w:val="28"/>
          <w:szCs w:val="28"/>
          <w:lang w:val="en-US"/>
        </w:rPr>
        <w:t xml:space="preserve"> </w:t>
      </w:r>
      <w:r w:rsidR="00AC1850" w:rsidRPr="00654131">
        <w:rPr>
          <w:sz w:val="28"/>
          <w:szCs w:val="28"/>
        </w:rPr>
        <w:t>образует</w:t>
      </w:r>
      <w:r w:rsidR="00AC1850" w:rsidRPr="00654131">
        <w:rPr>
          <w:sz w:val="28"/>
          <w:szCs w:val="28"/>
          <w:lang w:val="en-US"/>
        </w:rPr>
        <w:t xml:space="preserve"> </w:t>
      </w:r>
      <w:r w:rsidR="00AC1850" w:rsidRPr="00654131">
        <w:rPr>
          <w:sz w:val="28"/>
          <w:szCs w:val="28"/>
        </w:rPr>
        <w:t>формацию</w:t>
      </w:r>
      <w:r w:rsidR="00AC1850" w:rsidRPr="00654131">
        <w:rPr>
          <w:sz w:val="28"/>
          <w:szCs w:val="28"/>
          <w:lang w:val="en-US"/>
        </w:rPr>
        <w:t xml:space="preserve"> </w:t>
      </w:r>
      <w:r w:rsidR="00AC1850" w:rsidRPr="00654131">
        <w:rPr>
          <w:sz w:val="28"/>
          <w:szCs w:val="28"/>
        </w:rPr>
        <w:t>и</w:t>
      </w:r>
      <w:r w:rsidR="00AC1850" w:rsidRPr="00654131">
        <w:rPr>
          <w:sz w:val="28"/>
          <w:szCs w:val="28"/>
          <w:lang w:val="en-US"/>
        </w:rPr>
        <w:t xml:space="preserve"> </w:t>
      </w:r>
      <w:r w:rsidR="00AC1850" w:rsidRPr="00654131">
        <w:rPr>
          <w:sz w:val="28"/>
          <w:szCs w:val="28"/>
        </w:rPr>
        <w:t>группу</w:t>
      </w:r>
      <w:r w:rsidR="00AC1850" w:rsidRPr="00654131">
        <w:rPr>
          <w:sz w:val="28"/>
          <w:szCs w:val="28"/>
          <w:lang w:val="en-US"/>
        </w:rPr>
        <w:t xml:space="preserve"> </w:t>
      </w:r>
      <w:r w:rsidR="00AC1850" w:rsidRPr="00654131">
        <w:rPr>
          <w:sz w:val="28"/>
          <w:szCs w:val="28"/>
        </w:rPr>
        <w:t>ассоциаций</w:t>
      </w:r>
      <w:r w:rsidR="00AC1850" w:rsidRPr="00654131">
        <w:rPr>
          <w:sz w:val="28"/>
          <w:szCs w:val="28"/>
          <w:lang w:val="en-US"/>
        </w:rPr>
        <w:t xml:space="preserve"> </w:t>
      </w:r>
      <w:r w:rsidR="00AC1850" w:rsidRPr="00654131">
        <w:rPr>
          <w:sz w:val="28"/>
          <w:szCs w:val="28"/>
        </w:rPr>
        <w:t>с</w:t>
      </w:r>
      <w:r w:rsidR="00AC1850" w:rsidRPr="00654131">
        <w:rPr>
          <w:sz w:val="28"/>
          <w:szCs w:val="28"/>
          <w:lang w:val="en-US"/>
        </w:rPr>
        <w:t xml:space="preserve"> </w:t>
      </w:r>
      <w:r w:rsidR="00AC1850" w:rsidRPr="00654131">
        <w:rPr>
          <w:i/>
          <w:sz w:val="28"/>
          <w:szCs w:val="28"/>
          <w:lang w:val="en-US"/>
        </w:rPr>
        <w:t xml:space="preserve">Trollius </w:t>
      </w:r>
      <w:proofErr w:type="spellStart"/>
      <w:r w:rsidR="00AC1850" w:rsidRPr="00654131">
        <w:rPr>
          <w:i/>
          <w:sz w:val="28"/>
          <w:szCs w:val="28"/>
          <w:lang w:val="en-US"/>
        </w:rPr>
        <w:t>altaicus</w:t>
      </w:r>
      <w:proofErr w:type="spellEnd"/>
      <w:r w:rsidR="00AC1850" w:rsidRPr="00654131">
        <w:rPr>
          <w:sz w:val="28"/>
          <w:szCs w:val="28"/>
          <w:lang w:val="en-US"/>
        </w:rPr>
        <w:t xml:space="preserve"> </w:t>
      </w:r>
      <w:proofErr w:type="spellStart"/>
      <w:r w:rsidR="00AC1850" w:rsidRPr="00654131">
        <w:rPr>
          <w:sz w:val="28"/>
          <w:szCs w:val="28"/>
          <w:lang w:val="en-US"/>
        </w:rPr>
        <w:t>C.</w:t>
      </w:r>
      <w:proofErr w:type="gramStart"/>
      <w:r w:rsidR="00AC1850" w:rsidRPr="00654131">
        <w:rPr>
          <w:sz w:val="28"/>
          <w:szCs w:val="28"/>
          <w:lang w:val="en-US"/>
        </w:rPr>
        <w:t>A.Mey</w:t>
      </w:r>
      <w:proofErr w:type="spellEnd"/>
      <w:proofErr w:type="gramEnd"/>
      <w:r w:rsidR="00AC1850" w:rsidRPr="00654131">
        <w:rPr>
          <w:sz w:val="28"/>
          <w:szCs w:val="28"/>
          <w:lang w:val="en-US"/>
        </w:rPr>
        <w:t xml:space="preserve">. – </w:t>
      </w:r>
      <w:r w:rsidR="00AC1850" w:rsidRPr="00654131">
        <w:rPr>
          <w:sz w:val="28"/>
          <w:szCs w:val="28"/>
        </w:rPr>
        <w:t>Купальницево</w:t>
      </w:r>
      <w:r w:rsidR="00AC1850" w:rsidRPr="00654131">
        <w:rPr>
          <w:sz w:val="28"/>
          <w:szCs w:val="28"/>
          <w:lang w:val="en-US"/>
        </w:rPr>
        <w:t>-</w:t>
      </w:r>
      <w:r w:rsidR="00AC1850" w:rsidRPr="00654131">
        <w:rPr>
          <w:sz w:val="28"/>
          <w:szCs w:val="28"/>
        </w:rPr>
        <w:t>чернопурпурнолуковую</w:t>
      </w:r>
      <w:r w:rsidR="00AC1850" w:rsidRPr="00654131">
        <w:rPr>
          <w:sz w:val="28"/>
          <w:szCs w:val="28"/>
          <w:lang w:val="en-US"/>
        </w:rPr>
        <w:t xml:space="preserve"> [</w:t>
      </w:r>
      <w:r w:rsidR="0094793A" w:rsidRPr="00654131">
        <w:rPr>
          <w:sz w:val="28"/>
          <w:szCs w:val="28"/>
        </w:rPr>
        <w:t>6</w:t>
      </w:r>
      <w:r w:rsidR="00AC1850" w:rsidRPr="00654131">
        <w:rPr>
          <w:sz w:val="28"/>
          <w:szCs w:val="28"/>
          <w:lang w:val="en-US"/>
        </w:rPr>
        <w:t>].</w:t>
      </w:r>
      <w:r w:rsidR="009E3616" w:rsidRPr="00654131">
        <w:rPr>
          <w:sz w:val="28"/>
          <w:szCs w:val="28"/>
          <w:lang w:val="en-US"/>
        </w:rPr>
        <w:t xml:space="preserve"> </w:t>
      </w:r>
      <w:r w:rsidR="009E3616" w:rsidRPr="00654131">
        <w:rPr>
          <w:sz w:val="28"/>
          <w:szCs w:val="28"/>
        </w:rPr>
        <w:t>Г</w:t>
      </w:r>
      <w:r w:rsidR="009E3616" w:rsidRPr="00654131">
        <w:rPr>
          <w:sz w:val="28"/>
          <w:szCs w:val="28"/>
          <w:lang w:val="ky-KG"/>
        </w:rPr>
        <w:t xml:space="preserve">руппа ассоциаций </w:t>
      </w:r>
      <w:r w:rsidR="009E3616" w:rsidRPr="00654131">
        <w:rPr>
          <w:i/>
          <w:sz w:val="28"/>
          <w:szCs w:val="28"/>
          <w:lang w:val="ky-KG"/>
        </w:rPr>
        <w:t>Alchemilla sibirica</w:t>
      </w:r>
      <w:r w:rsidR="009E3616" w:rsidRPr="00654131">
        <w:rPr>
          <w:sz w:val="28"/>
          <w:szCs w:val="28"/>
          <w:lang w:val="ky-KG"/>
        </w:rPr>
        <w:t xml:space="preserve"> </w:t>
      </w:r>
      <w:r w:rsidR="009E3616" w:rsidRPr="00654131">
        <w:rPr>
          <w:i/>
          <w:sz w:val="28"/>
          <w:szCs w:val="28"/>
          <w:lang w:val="ky-KG"/>
        </w:rPr>
        <w:t xml:space="preserve">– </w:t>
      </w:r>
      <w:r>
        <w:rPr>
          <w:i/>
          <w:sz w:val="28"/>
          <w:szCs w:val="28"/>
          <w:lang w:val="ky-KG"/>
        </w:rPr>
        <w:t>A. </w:t>
      </w:r>
      <w:r w:rsidR="009E3616" w:rsidRPr="00654131">
        <w:rPr>
          <w:i/>
          <w:sz w:val="28"/>
          <w:szCs w:val="28"/>
          <w:lang w:val="ky-KG"/>
        </w:rPr>
        <w:t>atrosanguineum</w:t>
      </w:r>
      <w:r w:rsidR="009E3616" w:rsidRPr="00654131">
        <w:rPr>
          <w:sz w:val="28"/>
          <w:szCs w:val="28"/>
          <w:lang w:val="ky-KG"/>
        </w:rPr>
        <w:t xml:space="preserve"> – </w:t>
      </w:r>
      <w:r w:rsidR="009E3616" w:rsidRPr="00654131">
        <w:rPr>
          <w:i/>
          <w:sz w:val="28"/>
          <w:szCs w:val="28"/>
          <w:lang w:val="ky-KG"/>
        </w:rPr>
        <w:t>Geranium</w:t>
      </w:r>
      <w:r w:rsidR="009E3616" w:rsidRPr="00654131">
        <w:rPr>
          <w:sz w:val="28"/>
          <w:szCs w:val="28"/>
          <w:lang w:val="ky-KG"/>
        </w:rPr>
        <w:t xml:space="preserve"> </w:t>
      </w:r>
      <w:r w:rsidR="009E3616" w:rsidRPr="00654131">
        <w:rPr>
          <w:i/>
          <w:sz w:val="28"/>
          <w:szCs w:val="28"/>
          <w:lang w:val="ky-KG"/>
        </w:rPr>
        <w:t>saxatile</w:t>
      </w:r>
      <w:r w:rsidR="009E3616" w:rsidRPr="00654131">
        <w:rPr>
          <w:sz w:val="28"/>
          <w:szCs w:val="28"/>
          <w:lang w:val="ky-KG"/>
        </w:rPr>
        <w:t xml:space="preserve"> Kar. et Kir. (</w:t>
      </w:r>
      <w:r w:rsidR="009E3616" w:rsidRPr="00654131">
        <w:rPr>
          <w:i/>
          <w:sz w:val="28"/>
          <w:szCs w:val="28"/>
          <w:lang w:val="ky-KG"/>
        </w:rPr>
        <w:t>G. meeboldii</w:t>
      </w:r>
      <w:r w:rsidR="009E3616" w:rsidRPr="00654131">
        <w:rPr>
          <w:sz w:val="28"/>
          <w:szCs w:val="28"/>
          <w:lang w:val="ky-KG"/>
        </w:rPr>
        <w:t xml:space="preserve"> Briq., </w:t>
      </w:r>
      <w:r w:rsidR="009E3616" w:rsidRPr="00654131">
        <w:rPr>
          <w:i/>
          <w:sz w:val="28"/>
          <w:szCs w:val="28"/>
          <w:lang w:val="ky-KG"/>
        </w:rPr>
        <w:t>G. ferganense</w:t>
      </w:r>
      <w:r w:rsidR="009E3616" w:rsidRPr="00654131">
        <w:rPr>
          <w:sz w:val="28"/>
          <w:szCs w:val="28"/>
          <w:lang w:val="ky-KG"/>
        </w:rPr>
        <w:t xml:space="preserve"> Bobrov) – Гераниево-луково-сибирскоманжетковая [</w:t>
      </w:r>
      <w:r w:rsidR="00F70F27" w:rsidRPr="00654131">
        <w:rPr>
          <w:sz w:val="28"/>
          <w:szCs w:val="28"/>
          <w:lang w:val="ky-KG"/>
        </w:rPr>
        <w:t>76</w:t>
      </w:r>
      <w:r w:rsidR="009E3616" w:rsidRPr="00654131">
        <w:rPr>
          <w:sz w:val="28"/>
          <w:szCs w:val="28"/>
          <w:lang w:val="ky-KG"/>
        </w:rPr>
        <w:t xml:space="preserve">]; </w:t>
      </w:r>
      <w:r w:rsidR="002D6BA4" w:rsidRPr="00654131">
        <w:rPr>
          <w:sz w:val="28"/>
          <w:szCs w:val="28"/>
          <w:lang w:val="ky-KG"/>
        </w:rPr>
        <w:t xml:space="preserve">На криофитных среднетравных (субальпийских) лугах </w:t>
      </w:r>
      <w:r>
        <w:rPr>
          <w:i/>
          <w:sz w:val="28"/>
          <w:szCs w:val="28"/>
          <w:lang w:val="ky-KG"/>
        </w:rPr>
        <w:t>A. </w:t>
      </w:r>
      <w:r w:rsidR="002D6BA4" w:rsidRPr="00654131">
        <w:rPr>
          <w:i/>
          <w:sz w:val="28"/>
          <w:szCs w:val="28"/>
          <w:lang w:val="ky-KG"/>
        </w:rPr>
        <w:t>atrosanguineum</w:t>
      </w:r>
      <w:r w:rsidR="002D6BA4" w:rsidRPr="00654131">
        <w:rPr>
          <w:sz w:val="28"/>
          <w:szCs w:val="28"/>
          <w:lang w:val="ky-KG"/>
        </w:rPr>
        <w:t xml:space="preserve"> Kar. et Kir. – Лук чернопурпурный образует формацию и группу ассоциаций с </w:t>
      </w:r>
      <w:r w:rsidR="002D6BA4" w:rsidRPr="00654131">
        <w:rPr>
          <w:i/>
          <w:sz w:val="28"/>
          <w:szCs w:val="28"/>
          <w:lang w:val="ky-KG"/>
        </w:rPr>
        <w:t>Trollius altaicus</w:t>
      </w:r>
      <w:r w:rsidR="002D6BA4" w:rsidRPr="00654131">
        <w:rPr>
          <w:sz w:val="28"/>
          <w:szCs w:val="28"/>
          <w:lang w:val="ky-KG"/>
        </w:rPr>
        <w:t xml:space="preserve"> C.A.Mey. – Купальницево-чернопурпурнолуковую [</w:t>
      </w:r>
      <w:r w:rsidR="0094793A" w:rsidRPr="00654131">
        <w:rPr>
          <w:sz w:val="28"/>
          <w:szCs w:val="28"/>
        </w:rPr>
        <w:t>6</w:t>
      </w:r>
      <w:r w:rsidR="002D6BA4" w:rsidRPr="00654131">
        <w:rPr>
          <w:sz w:val="28"/>
          <w:szCs w:val="28"/>
          <w:lang w:val="ky-KG"/>
        </w:rPr>
        <w:t>].</w:t>
      </w:r>
      <w:r w:rsidR="0083363F" w:rsidRPr="00654131">
        <w:rPr>
          <w:sz w:val="28"/>
          <w:szCs w:val="28"/>
          <w:lang w:val="ky-KG"/>
        </w:rPr>
        <w:t xml:space="preserve"> </w:t>
      </w:r>
      <w:r w:rsidR="00576610" w:rsidRPr="00654131">
        <w:rPr>
          <w:sz w:val="28"/>
          <w:szCs w:val="28"/>
          <w:lang w:val="ky-KG" w:eastAsia="ja-JP"/>
        </w:rPr>
        <w:t>В Западном Тянь-Шане</w:t>
      </w:r>
      <w:r w:rsidR="00656543" w:rsidRPr="00654131">
        <w:rPr>
          <w:sz w:val="28"/>
          <w:szCs w:val="28"/>
          <w:lang w:val="ky-KG" w:eastAsia="ja-JP"/>
        </w:rPr>
        <w:t>:</w:t>
      </w:r>
      <w:r w:rsidR="00576610" w:rsidRPr="00654131">
        <w:rPr>
          <w:sz w:val="28"/>
          <w:szCs w:val="28"/>
          <w:lang w:val="ky-KG" w:eastAsia="ja-JP"/>
        </w:rPr>
        <w:t xml:space="preserve"> </w:t>
      </w:r>
      <w:r>
        <w:rPr>
          <w:i/>
          <w:sz w:val="28"/>
          <w:szCs w:val="28"/>
          <w:lang w:val="ky-KG"/>
        </w:rPr>
        <w:t>A. </w:t>
      </w:r>
      <w:r w:rsidR="00576610" w:rsidRPr="00654131">
        <w:rPr>
          <w:i/>
          <w:sz w:val="28"/>
          <w:szCs w:val="28"/>
          <w:lang w:val="ky-KG"/>
        </w:rPr>
        <w:t xml:space="preserve">atrosanguineum – Dactylis glomerata – </w:t>
      </w:r>
      <w:r w:rsidR="00576610" w:rsidRPr="00654131">
        <w:rPr>
          <w:sz w:val="28"/>
          <w:szCs w:val="28"/>
          <w:lang w:val="ky-KG"/>
        </w:rPr>
        <w:t>Е</w:t>
      </w:r>
      <w:r w:rsidR="00576610" w:rsidRPr="00654131">
        <w:rPr>
          <w:sz w:val="28"/>
          <w:szCs w:val="28"/>
          <w:lang w:val="ky-KG" w:eastAsia="ja-JP"/>
        </w:rPr>
        <w:t>жово</w:t>
      </w:r>
      <w:r w:rsidR="00576610" w:rsidRPr="00654131">
        <w:rPr>
          <w:i/>
          <w:sz w:val="28"/>
          <w:szCs w:val="28"/>
          <w:lang w:val="ky-KG" w:eastAsia="ja-JP"/>
        </w:rPr>
        <w:t>-</w:t>
      </w:r>
      <w:r w:rsidR="00576610" w:rsidRPr="00654131">
        <w:rPr>
          <w:sz w:val="28"/>
          <w:szCs w:val="28"/>
          <w:lang w:val="ky-KG" w:eastAsia="ja-JP"/>
        </w:rPr>
        <w:t xml:space="preserve">чернопурпурнолуковая; </w:t>
      </w:r>
      <w:r>
        <w:rPr>
          <w:i/>
          <w:sz w:val="28"/>
          <w:szCs w:val="28"/>
          <w:lang w:val="ky-KG"/>
        </w:rPr>
        <w:t>A. </w:t>
      </w:r>
      <w:r w:rsidR="00576610" w:rsidRPr="00654131">
        <w:rPr>
          <w:i/>
          <w:sz w:val="28"/>
          <w:szCs w:val="28"/>
          <w:lang w:val="ky-KG"/>
        </w:rPr>
        <w:t xml:space="preserve">atrosanguineum – Festuca </w:t>
      </w:r>
      <w:r w:rsidR="00576610" w:rsidRPr="00654131">
        <w:rPr>
          <w:i/>
          <w:spacing w:val="1"/>
          <w:sz w:val="28"/>
          <w:szCs w:val="28"/>
          <w:lang w:val="ky-KG"/>
        </w:rPr>
        <w:t xml:space="preserve">alatavica – </w:t>
      </w:r>
      <w:r w:rsidR="00576610" w:rsidRPr="00654131">
        <w:rPr>
          <w:spacing w:val="1"/>
          <w:sz w:val="28"/>
          <w:szCs w:val="28"/>
          <w:lang w:val="ky-KG" w:eastAsia="ja-JP"/>
        </w:rPr>
        <w:t>Овсяницево-</w:t>
      </w:r>
      <w:r w:rsidR="00576610" w:rsidRPr="00654131">
        <w:rPr>
          <w:sz w:val="28"/>
          <w:szCs w:val="28"/>
          <w:lang w:val="ky-KG" w:eastAsia="ja-JP"/>
        </w:rPr>
        <w:t xml:space="preserve">чернопурпурнолуковую; </w:t>
      </w:r>
      <w:r>
        <w:rPr>
          <w:i/>
          <w:sz w:val="28"/>
          <w:szCs w:val="28"/>
          <w:lang w:val="ky-KG"/>
        </w:rPr>
        <w:t>A. </w:t>
      </w:r>
      <w:r w:rsidR="00576610" w:rsidRPr="00654131">
        <w:rPr>
          <w:i/>
          <w:sz w:val="28"/>
          <w:szCs w:val="28"/>
          <w:lang w:val="ky-KG"/>
        </w:rPr>
        <w:t xml:space="preserve">atrosanguineum – Geranium himalayense – </w:t>
      </w:r>
      <w:r w:rsidR="00576610" w:rsidRPr="00654131">
        <w:rPr>
          <w:sz w:val="28"/>
          <w:szCs w:val="28"/>
          <w:lang w:val="ky-KG" w:eastAsia="ja-JP"/>
        </w:rPr>
        <w:t>Гераниево- чернопурпурнолуковую</w:t>
      </w:r>
      <w:r w:rsidR="00303564" w:rsidRPr="00654131">
        <w:rPr>
          <w:sz w:val="28"/>
          <w:szCs w:val="28"/>
          <w:lang w:val="ky-KG" w:eastAsia="ja-JP"/>
        </w:rPr>
        <w:t xml:space="preserve"> [</w:t>
      </w:r>
      <w:r w:rsidR="00F70F27" w:rsidRPr="00654131">
        <w:rPr>
          <w:rFonts w:eastAsia="MS Mincho"/>
          <w:spacing w:val="2"/>
          <w:sz w:val="28"/>
          <w:szCs w:val="28"/>
          <w:lang w:val="ky-KG" w:eastAsia="ja-JP"/>
        </w:rPr>
        <w:t>7</w:t>
      </w:r>
      <w:r w:rsidR="00303564" w:rsidRPr="00654131">
        <w:rPr>
          <w:rFonts w:eastAsia="MS Mincho"/>
          <w:spacing w:val="2"/>
          <w:sz w:val="28"/>
          <w:szCs w:val="28"/>
          <w:lang w:val="ky-KG" w:eastAsia="ja-JP"/>
        </w:rPr>
        <w:t>]</w:t>
      </w:r>
      <w:r w:rsidR="00576610" w:rsidRPr="00654131">
        <w:rPr>
          <w:sz w:val="28"/>
          <w:szCs w:val="28"/>
          <w:lang w:val="ky-KG" w:eastAsia="ja-JP"/>
        </w:rPr>
        <w:t xml:space="preserve">; </w:t>
      </w:r>
      <w:r>
        <w:rPr>
          <w:i/>
          <w:sz w:val="28"/>
          <w:szCs w:val="28"/>
          <w:lang w:val="ky-KG"/>
        </w:rPr>
        <w:t>A. </w:t>
      </w:r>
      <w:r w:rsidR="00576610" w:rsidRPr="00654131">
        <w:rPr>
          <w:i/>
          <w:sz w:val="28"/>
          <w:szCs w:val="28"/>
          <w:lang w:val="ky-KG"/>
        </w:rPr>
        <w:t xml:space="preserve">atrosanguineum – Geranium rectum - </w:t>
      </w:r>
      <w:r w:rsidR="00576610" w:rsidRPr="00654131">
        <w:rPr>
          <w:sz w:val="28"/>
          <w:szCs w:val="28"/>
          <w:lang w:val="ky-KG" w:eastAsia="ja-JP"/>
        </w:rPr>
        <w:t>Гераниево-че</w:t>
      </w:r>
      <w:r w:rsidR="00303564" w:rsidRPr="00654131">
        <w:rPr>
          <w:sz w:val="28"/>
          <w:szCs w:val="28"/>
          <w:lang w:val="ky-KG" w:eastAsia="ja-JP"/>
        </w:rPr>
        <w:t>рнопурпурнолуковую</w:t>
      </w:r>
      <w:r w:rsidR="00576610" w:rsidRPr="00654131">
        <w:rPr>
          <w:sz w:val="28"/>
          <w:szCs w:val="28"/>
          <w:lang w:val="ky-KG" w:eastAsia="ja-JP"/>
        </w:rPr>
        <w:t xml:space="preserve">; </w:t>
      </w:r>
      <w:r>
        <w:rPr>
          <w:i/>
          <w:sz w:val="28"/>
          <w:szCs w:val="28"/>
          <w:lang w:val="ky-KG"/>
        </w:rPr>
        <w:t>A. </w:t>
      </w:r>
      <w:r w:rsidR="00576610" w:rsidRPr="00654131">
        <w:rPr>
          <w:i/>
          <w:sz w:val="28"/>
          <w:szCs w:val="28"/>
          <w:lang w:val="ky-KG"/>
        </w:rPr>
        <w:t xml:space="preserve">atrosanguineum – Ligularia alpigena </w:t>
      </w:r>
      <w:r w:rsidR="00576610" w:rsidRPr="00654131">
        <w:rPr>
          <w:i/>
          <w:sz w:val="28"/>
          <w:szCs w:val="28"/>
          <w:lang w:val="ky-KG" w:eastAsia="ja-JP"/>
        </w:rPr>
        <w:t xml:space="preserve">– </w:t>
      </w:r>
      <w:r w:rsidR="00576610" w:rsidRPr="00654131">
        <w:rPr>
          <w:sz w:val="28"/>
          <w:szCs w:val="28"/>
          <w:lang w:val="ky-KG" w:eastAsia="ja-JP"/>
        </w:rPr>
        <w:t>Бузильниково-чернопурпурнолуковую</w:t>
      </w:r>
      <w:r w:rsidR="00303564" w:rsidRPr="00654131">
        <w:rPr>
          <w:sz w:val="28"/>
          <w:szCs w:val="28"/>
          <w:lang w:val="ky-KG" w:eastAsia="ja-JP"/>
        </w:rPr>
        <w:t xml:space="preserve"> [</w:t>
      </w:r>
      <w:r w:rsidR="0094793A" w:rsidRPr="00654131">
        <w:rPr>
          <w:bCs/>
          <w:sz w:val="28"/>
          <w:szCs w:val="28"/>
          <w:lang w:val="ky-KG"/>
        </w:rPr>
        <w:t>6</w:t>
      </w:r>
      <w:r w:rsidR="00303564" w:rsidRPr="00654131">
        <w:rPr>
          <w:sz w:val="28"/>
          <w:szCs w:val="28"/>
          <w:lang w:val="ky-KG"/>
        </w:rPr>
        <w:t>]</w:t>
      </w:r>
      <w:r w:rsidR="00576610" w:rsidRPr="00654131">
        <w:rPr>
          <w:sz w:val="28"/>
          <w:szCs w:val="28"/>
          <w:lang w:val="ky-KG" w:eastAsia="ja-JP"/>
        </w:rPr>
        <w:t xml:space="preserve">. </w:t>
      </w:r>
      <w:r w:rsidR="00AC1850" w:rsidRPr="00654131">
        <w:rPr>
          <w:sz w:val="28"/>
          <w:szCs w:val="28"/>
          <w:lang w:val="ky-KG"/>
        </w:rPr>
        <w:t>На криофитных средн</w:t>
      </w:r>
      <w:r w:rsidR="00656543" w:rsidRPr="00654131">
        <w:rPr>
          <w:sz w:val="28"/>
          <w:szCs w:val="28"/>
          <w:lang w:val="ky-KG"/>
        </w:rPr>
        <w:t xml:space="preserve">етравных (субальпийских) лугах </w:t>
      </w:r>
      <w:r w:rsidR="00AC1850" w:rsidRPr="00654131">
        <w:rPr>
          <w:sz w:val="28"/>
          <w:szCs w:val="28"/>
          <w:lang w:val="ky-KG"/>
        </w:rPr>
        <w:t xml:space="preserve">в формации </w:t>
      </w:r>
      <w:r w:rsidR="00AC1850" w:rsidRPr="00654131">
        <w:rPr>
          <w:i/>
          <w:sz w:val="28"/>
          <w:szCs w:val="28"/>
          <w:lang w:val="ky-KG"/>
        </w:rPr>
        <w:t>Alchemilla retropilosa</w:t>
      </w:r>
      <w:r w:rsidR="00AC1850" w:rsidRPr="00654131">
        <w:rPr>
          <w:sz w:val="28"/>
          <w:szCs w:val="28"/>
          <w:lang w:val="ky-KG"/>
        </w:rPr>
        <w:t xml:space="preserve"> Juz. – Манжетки отклоненноволосистой отмечается группа ассоциаций </w:t>
      </w:r>
      <w:r w:rsidR="00AC1850" w:rsidRPr="00654131">
        <w:rPr>
          <w:i/>
          <w:sz w:val="28"/>
          <w:szCs w:val="28"/>
          <w:lang w:val="ky-KG"/>
        </w:rPr>
        <w:t xml:space="preserve">Alchemilla retropilosa – </w:t>
      </w:r>
      <w:r>
        <w:rPr>
          <w:i/>
          <w:sz w:val="28"/>
          <w:szCs w:val="28"/>
          <w:lang w:val="ky-KG"/>
        </w:rPr>
        <w:t>A. </w:t>
      </w:r>
      <w:r w:rsidR="00AC1850" w:rsidRPr="00654131">
        <w:rPr>
          <w:i/>
          <w:sz w:val="28"/>
          <w:szCs w:val="28"/>
          <w:lang w:val="ky-KG"/>
        </w:rPr>
        <w:t>atrosanguineum</w:t>
      </w:r>
      <w:r w:rsidR="00AC1850" w:rsidRPr="00654131">
        <w:rPr>
          <w:sz w:val="28"/>
          <w:szCs w:val="28"/>
          <w:lang w:val="ky-KG"/>
        </w:rPr>
        <w:t xml:space="preserve"> – Луково-отклоненноволосистоманжетковая [</w:t>
      </w:r>
      <w:r w:rsidR="00F70F27" w:rsidRPr="00654131">
        <w:rPr>
          <w:sz w:val="28"/>
          <w:szCs w:val="28"/>
          <w:lang w:val="ky-KG"/>
        </w:rPr>
        <w:t>7</w:t>
      </w:r>
      <w:r w:rsidR="00AC1850" w:rsidRPr="00654131">
        <w:rPr>
          <w:sz w:val="28"/>
          <w:szCs w:val="28"/>
          <w:lang w:val="ky-KG"/>
        </w:rPr>
        <w:t xml:space="preserve">]; </w:t>
      </w:r>
      <w:r w:rsidR="002D6BA4" w:rsidRPr="00654131">
        <w:rPr>
          <w:sz w:val="28"/>
          <w:szCs w:val="28"/>
          <w:lang w:val="ky-KG"/>
        </w:rPr>
        <w:t xml:space="preserve">На криофитных низкотравных (альпийских) лугах в формации </w:t>
      </w:r>
      <w:r w:rsidR="002D6BA4" w:rsidRPr="00654131">
        <w:rPr>
          <w:i/>
          <w:sz w:val="28"/>
          <w:szCs w:val="28"/>
          <w:lang w:val="ky-KG"/>
        </w:rPr>
        <w:t xml:space="preserve">Festuca </w:t>
      </w:r>
      <w:r w:rsidR="002D6BA4" w:rsidRPr="00654131">
        <w:rPr>
          <w:i/>
          <w:spacing w:val="1"/>
          <w:sz w:val="28"/>
          <w:szCs w:val="28"/>
          <w:lang w:val="ky-KG"/>
        </w:rPr>
        <w:t>alatavica</w:t>
      </w:r>
      <w:r w:rsidR="002D6BA4" w:rsidRPr="00654131">
        <w:rPr>
          <w:spacing w:val="1"/>
          <w:sz w:val="28"/>
          <w:szCs w:val="28"/>
          <w:lang w:val="ky-KG"/>
        </w:rPr>
        <w:t xml:space="preserve"> (St.-Yves) Roshev. (</w:t>
      </w:r>
      <w:r w:rsidR="002D6BA4" w:rsidRPr="00654131">
        <w:rPr>
          <w:i/>
          <w:spacing w:val="1"/>
          <w:sz w:val="28"/>
          <w:szCs w:val="28"/>
          <w:lang w:val="ky-KG"/>
        </w:rPr>
        <w:t>F. tianschanica</w:t>
      </w:r>
      <w:r w:rsidR="002D6BA4" w:rsidRPr="00654131">
        <w:rPr>
          <w:spacing w:val="1"/>
          <w:sz w:val="28"/>
          <w:szCs w:val="28"/>
          <w:lang w:val="ky-KG"/>
        </w:rPr>
        <w:t xml:space="preserve"> Roshev.) </w:t>
      </w:r>
      <w:r w:rsidR="002D6BA4" w:rsidRPr="00654131">
        <w:rPr>
          <w:sz w:val="28"/>
          <w:szCs w:val="28"/>
          <w:lang w:val="ky-KG"/>
        </w:rPr>
        <w:t>–</w:t>
      </w:r>
      <w:r w:rsidR="002D6BA4" w:rsidRPr="00654131">
        <w:rPr>
          <w:spacing w:val="1"/>
          <w:sz w:val="28"/>
          <w:szCs w:val="28"/>
          <w:lang w:val="ky-KG"/>
        </w:rPr>
        <w:t xml:space="preserve"> Овсяницы алатавской </w:t>
      </w:r>
      <w:r w:rsidR="002D6BA4" w:rsidRPr="00654131">
        <w:rPr>
          <w:sz w:val="28"/>
          <w:szCs w:val="28"/>
          <w:lang w:val="ky-KG"/>
        </w:rPr>
        <w:t xml:space="preserve">встречается группа ассоциаций - </w:t>
      </w:r>
      <w:r w:rsidR="002D6BA4" w:rsidRPr="00654131">
        <w:rPr>
          <w:i/>
          <w:sz w:val="28"/>
          <w:szCs w:val="28"/>
          <w:lang w:val="ky-KG"/>
        </w:rPr>
        <w:t xml:space="preserve">Festuca </w:t>
      </w:r>
      <w:r w:rsidR="002D6BA4" w:rsidRPr="00654131">
        <w:rPr>
          <w:i/>
          <w:spacing w:val="1"/>
          <w:sz w:val="28"/>
          <w:szCs w:val="28"/>
          <w:lang w:val="ky-KG"/>
        </w:rPr>
        <w:t xml:space="preserve">alatavica </w:t>
      </w:r>
      <w:r w:rsidR="002D6BA4" w:rsidRPr="00654131">
        <w:rPr>
          <w:i/>
          <w:sz w:val="28"/>
          <w:szCs w:val="28"/>
          <w:lang w:val="ky-KG"/>
        </w:rPr>
        <w:t xml:space="preserve">– </w:t>
      </w:r>
      <w:r>
        <w:rPr>
          <w:i/>
          <w:sz w:val="28"/>
          <w:szCs w:val="28"/>
          <w:lang w:val="ky-KG"/>
        </w:rPr>
        <w:t>A. </w:t>
      </w:r>
      <w:r w:rsidR="002D6BA4" w:rsidRPr="00654131">
        <w:rPr>
          <w:i/>
          <w:sz w:val="28"/>
          <w:szCs w:val="28"/>
          <w:lang w:val="ky-KG"/>
        </w:rPr>
        <w:t xml:space="preserve">atrosanguineum – </w:t>
      </w:r>
      <w:r w:rsidR="002D6BA4" w:rsidRPr="00654131">
        <w:rPr>
          <w:sz w:val="28"/>
          <w:szCs w:val="28"/>
          <w:lang w:val="ky-KG"/>
        </w:rPr>
        <w:t>луково-</w:t>
      </w:r>
      <w:r w:rsidR="002D6BA4" w:rsidRPr="00654131">
        <w:rPr>
          <w:spacing w:val="1"/>
          <w:sz w:val="28"/>
          <w:szCs w:val="28"/>
          <w:lang w:val="ky-KG"/>
        </w:rPr>
        <w:t xml:space="preserve">алатавскоовсяницевая; </w:t>
      </w:r>
      <w:r w:rsidR="002D6BA4" w:rsidRPr="00654131">
        <w:rPr>
          <w:sz w:val="28"/>
          <w:szCs w:val="28"/>
          <w:lang w:val="ky-KG" w:eastAsia="ja-JP"/>
        </w:rPr>
        <w:t>в формации</w:t>
      </w:r>
      <w:r w:rsidR="002D6BA4" w:rsidRPr="00654131">
        <w:rPr>
          <w:i/>
          <w:sz w:val="28"/>
          <w:szCs w:val="28"/>
          <w:lang w:val="ky-KG" w:eastAsia="ja-JP"/>
        </w:rPr>
        <w:t xml:space="preserve"> Poa alpine </w:t>
      </w:r>
      <w:r w:rsidR="002D6BA4" w:rsidRPr="00654131">
        <w:rPr>
          <w:sz w:val="28"/>
          <w:szCs w:val="28"/>
          <w:lang w:val="ky-KG" w:eastAsia="ja-JP"/>
        </w:rPr>
        <w:t xml:space="preserve">L. – Мятлика альпийского отмечается группа ассоциаций </w:t>
      </w:r>
      <w:r w:rsidR="002D6BA4" w:rsidRPr="00654131">
        <w:rPr>
          <w:i/>
          <w:sz w:val="28"/>
          <w:szCs w:val="28"/>
          <w:lang w:val="ky-KG" w:eastAsia="ja-JP"/>
        </w:rPr>
        <w:t>Poa alpine –</w:t>
      </w:r>
      <w:r w:rsidR="002D6BA4" w:rsidRPr="00654131">
        <w:rPr>
          <w:sz w:val="28"/>
          <w:szCs w:val="28"/>
          <w:lang w:val="ky-KG" w:eastAsia="ja-JP"/>
        </w:rPr>
        <w:t xml:space="preserve"> </w:t>
      </w:r>
      <w:r>
        <w:rPr>
          <w:i/>
          <w:sz w:val="28"/>
          <w:szCs w:val="28"/>
          <w:lang w:val="ky-KG"/>
        </w:rPr>
        <w:t>A. </w:t>
      </w:r>
      <w:r w:rsidR="002D6BA4" w:rsidRPr="00654131">
        <w:rPr>
          <w:i/>
          <w:sz w:val="28"/>
          <w:szCs w:val="28"/>
          <w:lang w:val="ky-KG"/>
        </w:rPr>
        <w:t xml:space="preserve">atrosanguineum – </w:t>
      </w:r>
      <w:r w:rsidR="002D6BA4" w:rsidRPr="00654131">
        <w:rPr>
          <w:sz w:val="28"/>
          <w:szCs w:val="28"/>
          <w:lang w:val="ky-KG"/>
        </w:rPr>
        <w:t>Луково-альпийскомятликовая [</w:t>
      </w:r>
      <w:r w:rsidR="00F70F27" w:rsidRPr="00654131">
        <w:rPr>
          <w:sz w:val="28"/>
          <w:szCs w:val="28"/>
          <w:lang w:val="ky-KG"/>
        </w:rPr>
        <w:t>76</w:t>
      </w:r>
      <w:r w:rsidR="00656543" w:rsidRPr="00654131">
        <w:rPr>
          <w:sz w:val="28"/>
          <w:szCs w:val="28"/>
          <w:lang w:val="ky-KG"/>
        </w:rPr>
        <w:t>].</w:t>
      </w:r>
      <w:r w:rsidR="002D6BA4" w:rsidRPr="00654131">
        <w:rPr>
          <w:sz w:val="28"/>
          <w:szCs w:val="28"/>
          <w:lang w:val="ky-KG"/>
        </w:rPr>
        <w:t xml:space="preserve"> </w:t>
      </w:r>
      <w:r w:rsidR="002D6BA4" w:rsidRPr="00654131">
        <w:rPr>
          <w:spacing w:val="1"/>
          <w:sz w:val="28"/>
          <w:szCs w:val="28"/>
          <w:lang w:val="ky-KG"/>
        </w:rPr>
        <w:t xml:space="preserve">В </w:t>
      </w:r>
      <w:r w:rsidR="002D6BA4" w:rsidRPr="00654131">
        <w:rPr>
          <w:sz w:val="28"/>
          <w:szCs w:val="28"/>
          <w:lang w:val="ky-KG"/>
        </w:rPr>
        <w:t>ЦТ</w:t>
      </w:r>
      <w:r w:rsidR="00656543" w:rsidRPr="00654131">
        <w:rPr>
          <w:sz w:val="28"/>
          <w:szCs w:val="28"/>
          <w:lang w:val="ky-KG"/>
        </w:rPr>
        <w:t>Ш</w:t>
      </w:r>
      <w:r w:rsidR="002D6BA4" w:rsidRPr="00654131">
        <w:rPr>
          <w:sz w:val="28"/>
          <w:szCs w:val="28"/>
          <w:lang w:val="ky-KG"/>
        </w:rPr>
        <w:t xml:space="preserve"> отмечается г</w:t>
      </w:r>
      <w:r w:rsidR="002D6BA4" w:rsidRPr="00654131">
        <w:rPr>
          <w:sz w:val="28"/>
          <w:szCs w:val="28"/>
          <w:lang w:val="ky-KG" w:eastAsia="ja-JP"/>
        </w:rPr>
        <w:t xml:space="preserve">руппа ассоциации </w:t>
      </w:r>
      <w:r w:rsidR="002D6BA4" w:rsidRPr="00654131">
        <w:rPr>
          <w:i/>
          <w:sz w:val="28"/>
          <w:szCs w:val="28"/>
          <w:lang w:val="ky-KG"/>
        </w:rPr>
        <w:t>Phlomoides oreophila – Alchemilla retropilosa</w:t>
      </w:r>
      <w:r w:rsidR="002D6BA4" w:rsidRPr="00654131">
        <w:rPr>
          <w:sz w:val="28"/>
          <w:szCs w:val="28"/>
          <w:lang w:val="ky-KG"/>
        </w:rPr>
        <w:t xml:space="preserve"> Juz. – </w:t>
      </w:r>
      <w:r>
        <w:rPr>
          <w:i/>
          <w:sz w:val="28"/>
          <w:szCs w:val="28"/>
          <w:lang w:val="ky-KG"/>
        </w:rPr>
        <w:t>A. </w:t>
      </w:r>
      <w:r w:rsidR="002D6BA4" w:rsidRPr="00654131">
        <w:rPr>
          <w:i/>
          <w:sz w:val="28"/>
          <w:szCs w:val="28"/>
          <w:lang w:val="ky-KG"/>
        </w:rPr>
        <w:t>atrosanguineum</w:t>
      </w:r>
      <w:r w:rsidR="002D6BA4" w:rsidRPr="00654131">
        <w:rPr>
          <w:sz w:val="28"/>
          <w:szCs w:val="28"/>
          <w:lang w:val="ky-KG"/>
        </w:rPr>
        <w:t xml:space="preserve"> – </w:t>
      </w:r>
      <w:r w:rsidR="002D6BA4" w:rsidRPr="00654131">
        <w:rPr>
          <w:sz w:val="28"/>
          <w:szCs w:val="28"/>
          <w:lang w:val="ky-KG" w:eastAsia="ja-JP"/>
        </w:rPr>
        <w:t xml:space="preserve">Горцово-луково-манжетково-горнолюбивозопниковая </w:t>
      </w:r>
      <w:r w:rsidR="002D6BA4" w:rsidRPr="00654131">
        <w:rPr>
          <w:sz w:val="28"/>
          <w:szCs w:val="28"/>
          <w:lang w:val="ky-KG"/>
        </w:rPr>
        <w:t>[</w:t>
      </w:r>
      <w:r w:rsidR="002F2B17" w:rsidRPr="00654131">
        <w:rPr>
          <w:sz w:val="28"/>
          <w:szCs w:val="28"/>
          <w:lang w:val="ky-KG"/>
        </w:rPr>
        <w:t>34</w:t>
      </w:r>
      <w:r w:rsidR="002D6BA4" w:rsidRPr="00654131">
        <w:rPr>
          <w:sz w:val="28"/>
          <w:szCs w:val="28"/>
          <w:lang w:val="ky-KG"/>
        </w:rPr>
        <w:t>]</w:t>
      </w:r>
      <w:r w:rsidR="00656543" w:rsidRPr="00654131">
        <w:rPr>
          <w:sz w:val="28"/>
          <w:szCs w:val="28"/>
          <w:lang w:val="ky-KG" w:eastAsia="ja-JP"/>
        </w:rPr>
        <w:t xml:space="preserve">. </w:t>
      </w:r>
      <w:r w:rsidR="0083363F" w:rsidRPr="00654131">
        <w:rPr>
          <w:sz w:val="28"/>
          <w:szCs w:val="28"/>
          <w:lang w:val="ky-KG"/>
        </w:rPr>
        <w:t xml:space="preserve">В </w:t>
      </w:r>
      <w:r w:rsidR="00AC1850" w:rsidRPr="00654131">
        <w:rPr>
          <w:sz w:val="28"/>
          <w:szCs w:val="28"/>
          <w:lang w:val="ky-KG"/>
        </w:rPr>
        <w:t xml:space="preserve">Северном Тянь-Шане в формации </w:t>
      </w:r>
      <w:r w:rsidR="00AC1850" w:rsidRPr="00654131">
        <w:rPr>
          <w:i/>
          <w:sz w:val="28"/>
          <w:szCs w:val="28"/>
          <w:lang w:val="ky-KG"/>
        </w:rPr>
        <w:t>Phlomoides oreophila – Geranium rectum</w:t>
      </w:r>
      <w:r w:rsidR="00AC1850" w:rsidRPr="00654131">
        <w:rPr>
          <w:sz w:val="28"/>
          <w:szCs w:val="28"/>
          <w:lang w:val="ky-KG"/>
        </w:rPr>
        <w:t xml:space="preserve"> Trautv. </w:t>
      </w:r>
      <w:r w:rsidR="00AC1850" w:rsidRPr="00654131">
        <w:rPr>
          <w:i/>
          <w:sz w:val="28"/>
          <w:szCs w:val="28"/>
          <w:lang w:val="ky-KG"/>
        </w:rPr>
        <w:t xml:space="preserve">– </w:t>
      </w:r>
      <w:r>
        <w:rPr>
          <w:i/>
          <w:sz w:val="28"/>
          <w:szCs w:val="28"/>
          <w:lang w:val="ky-KG"/>
        </w:rPr>
        <w:t>A. </w:t>
      </w:r>
      <w:r w:rsidR="00AC1850" w:rsidRPr="00654131">
        <w:rPr>
          <w:i/>
          <w:sz w:val="28"/>
          <w:szCs w:val="28"/>
          <w:lang w:val="ky-KG"/>
        </w:rPr>
        <w:t>oreoprasum –</w:t>
      </w:r>
      <w:r w:rsidR="00AC1850" w:rsidRPr="00654131">
        <w:rPr>
          <w:sz w:val="28"/>
          <w:szCs w:val="28"/>
          <w:lang w:val="ky-KG"/>
        </w:rPr>
        <w:t xml:space="preserve"> Луково-гераниево-горолюбивозопниковая [</w:t>
      </w:r>
      <w:r w:rsidR="00654131">
        <w:rPr>
          <w:bCs/>
          <w:sz w:val="28"/>
          <w:szCs w:val="28"/>
          <w:shd w:val="clear" w:color="auto" w:fill="FFFFFF"/>
          <w:lang w:val="ky-KG"/>
        </w:rPr>
        <w:t>123</w:t>
      </w:r>
      <w:r w:rsidR="00AC1850" w:rsidRPr="00654131">
        <w:rPr>
          <w:sz w:val="28"/>
          <w:szCs w:val="28"/>
          <w:lang w:val="ky-KG"/>
        </w:rPr>
        <w:t xml:space="preserve">]; в формации </w:t>
      </w:r>
      <w:r w:rsidR="00AC1850" w:rsidRPr="00654131">
        <w:rPr>
          <w:i/>
          <w:sz w:val="28"/>
          <w:szCs w:val="28"/>
          <w:lang w:val="ky-KG"/>
        </w:rPr>
        <w:t>Poa pratensis</w:t>
      </w:r>
      <w:r w:rsidR="00AC1850" w:rsidRPr="00654131">
        <w:rPr>
          <w:sz w:val="28"/>
          <w:szCs w:val="28"/>
          <w:lang w:val="ky-KG"/>
        </w:rPr>
        <w:t xml:space="preserve"> L. </w:t>
      </w:r>
      <w:r w:rsidR="00AC1850" w:rsidRPr="00654131">
        <w:rPr>
          <w:i/>
          <w:sz w:val="28"/>
          <w:szCs w:val="28"/>
          <w:lang w:val="ky-KG"/>
        </w:rPr>
        <w:t xml:space="preserve">– </w:t>
      </w:r>
      <w:r>
        <w:rPr>
          <w:i/>
          <w:sz w:val="28"/>
          <w:szCs w:val="28"/>
          <w:lang w:val="ky-KG"/>
        </w:rPr>
        <w:t>A. </w:t>
      </w:r>
      <w:r w:rsidR="00AC1850" w:rsidRPr="00654131">
        <w:rPr>
          <w:i/>
          <w:sz w:val="28"/>
          <w:szCs w:val="28"/>
          <w:lang w:val="ky-KG"/>
        </w:rPr>
        <w:t>caeruleum</w:t>
      </w:r>
      <w:r w:rsidR="00AC1850" w:rsidRPr="00654131">
        <w:rPr>
          <w:sz w:val="28"/>
          <w:szCs w:val="28"/>
          <w:lang w:val="ky-KG"/>
        </w:rPr>
        <w:t xml:space="preserve"> </w:t>
      </w:r>
      <w:r w:rsidR="00AC1850" w:rsidRPr="00654131">
        <w:rPr>
          <w:i/>
          <w:sz w:val="28"/>
          <w:szCs w:val="28"/>
          <w:lang w:val="ky-KG"/>
        </w:rPr>
        <w:t xml:space="preserve">– </w:t>
      </w:r>
      <w:r w:rsidR="00AC1850" w:rsidRPr="00654131">
        <w:rPr>
          <w:sz w:val="28"/>
          <w:szCs w:val="28"/>
          <w:lang w:val="ky-KG"/>
        </w:rPr>
        <w:t>луково-лугомятликовая [</w:t>
      </w:r>
      <w:r w:rsidR="00654131">
        <w:rPr>
          <w:bCs/>
          <w:sz w:val="28"/>
          <w:szCs w:val="28"/>
          <w:shd w:val="clear" w:color="auto" w:fill="FFFFFF"/>
          <w:lang w:val="ky-KG"/>
        </w:rPr>
        <w:t>100</w:t>
      </w:r>
      <w:r w:rsidR="00AC1850" w:rsidRPr="00654131">
        <w:rPr>
          <w:bCs/>
          <w:sz w:val="28"/>
          <w:szCs w:val="28"/>
          <w:shd w:val="clear" w:color="auto" w:fill="FFFFFF"/>
          <w:lang w:val="ky-KG"/>
        </w:rPr>
        <w:t>]</w:t>
      </w:r>
      <w:r w:rsidR="00AC1850" w:rsidRPr="00654131">
        <w:rPr>
          <w:sz w:val="28"/>
          <w:szCs w:val="28"/>
          <w:lang w:val="ky-KG"/>
        </w:rPr>
        <w:t xml:space="preserve">; в формации </w:t>
      </w:r>
      <w:r w:rsidR="00AC1850" w:rsidRPr="00654131">
        <w:rPr>
          <w:i/>
          <w:sz w:val="28"/>
          <w:szCs w:val="28"/>
          <w:lang w:val="ky-KG"/>
        </w:rPr>
        <w:t>Trollius altaicus</w:t>
      </w:r>
      <w:r w:rsidR="00AC1850" w:rsidRPr="00654131">
        <w:rPr>
          <w:sz w:val="28"/>
          <w:szCs w:val="28"/>
          <w:lang w:val="ky-KG"/>
        </w:rPr>
        <w:t xml:space="preserve"> C.A.Mey. –Купальницы алтайской выделяется группа ассоциации </w:t>
      </w:r>
      <w:r w:rsidR="00AC1850" w:rsidRPr="00654131">
        <w:rPr>
          <w:i/>
          <w:sz w:val="28"/>
          <w:szCs w:val="28"/>
          <w:lang w:val="ky-KG"/>
        </w:rPr>
        <w:t xml:space="preserve">Trollius altaicus – </w:t>
      </w:r>
      <w:r>
        <w:rPr>
          <w:i/>
          <w:sz w:val="28"/>
          <w:szCs w:val="28"/>
          <w:lang w:val="ky-KG"/>
        </w:rPr>
        <w:t>A. </w:t>
      </w:r>
      <w:r w:rsidR="00AC1850" w:rsidRPr="00654131">
        <w:rPr>
          <w:i/>
          <w:sz w:val="28"/>
          <w:szCs w:val="28"/>
          <w:lang w:val="ky-KG"/>
        </w:rPr>
        <w:t>schoenoprasoides</w:t>
      </w:r>
      <w:r w:rsidR="00AC1850" w:rsidRPr="00654131">
        <w:rPr>
          <w:sz w:val="28"/>
          <w:szCs w:val="28"/>
          <w:lang w:val="ky-KG"/>
        </w:rPr>
        <w:t xml:space="preserve"> – Луково-алтайскокупальницевая [</w:t>
      </w:r>
      <w:r w:rsidR="0094793A" w:rsidRPr="00654131">
        <w:rPr>
          <w:bCs/>
          <w:sz w:val="28"/>
          <w:szCs w:val="28"/>
          <w:lang w:val="ky-KG"/>
        </w:rPr>
        <w:t>6</w:t>
      </w:r>
      <w:r w:rsidR="00AC1850" w:rsidRPr="00654131">
        <w:rPr>
          <w:sz w:val="28"/>
          <w:szCs w:val="28"/>
          <w:lang w:val="ky-KG"/>
        </w:rPr>
        <w:t xml:space="preserve">]. </w:t>
      </w:r>
      <w:r w:rsidR="0083363F" w:rsidRPr="00654131">
        <w:rPr>
          <w:sz w:val="28"/>
          <w:szCs w:val="28"/>
          <w:lang w:val="ky-KG"/>
        </w:rPr>
        <w:t>В</w:t>
      </w:r>
      <w:r w:rsidR="00AC1850" w:rsidRPr="00654131">
        <w:rPr>
          <w:sz w:val="28"/>
          <w:szCs w:val="28"/>
          <w:lang w:val="ky-KG"/>
        </w:rPr>
        <w:t xml:space="preserve">о Внутреннем Тянь-Шане в формации </w:t>
      </w:r>
      <w:r w:rsidR="00AC1850" w:rsidRPr="00654131">
        <w:rPr>
          <w:i/>
          <w:sz w:val="28"/>
          <w:szCs w:val="28"/>
          <w:lang w:val="ky-KG"/>
        </w:rPr>
        <w:t xml:space="preserve">Kobresia capilliformis </w:t>
      </w:r>
      <w:r w:rsidR="00AC1850" w:rsidRPr="00654131">
        <w:rPr>
          <w:sz w:val="28"/>
          <w:szCs w:val="28"/>
          <w:lang w:val="ky-KG"/>
        </w:rPr>
        <w:t xml:space="preserve">Ivanova – Кобрезии волосовидной распространена группа </w:t>
      </w:r>
      <w:r w:rsidR="00AC1850" w:rsidRPr="00654131">
        <w:rPr>
          <w:sz w:val="28"/>
          <w:szCs w:val="28"/>
          <w:lang w:val="ky-KG"/>
        </w:rPr>
        <w:lastRenderedPageBreak/>
        <w:t xml:space="preserve">ассоциаций </w:t>
      </w:r>
      <w:r w:rsidR="00AC1850" w:rsidRPr="00654131">
        <w:rPr>
          <w:i/>
          <w:sz w:val="28"/>
          <w:szCs w:val="28"/>
          <w:lang w:val="ky-KG"/>
        </w:rPr>
        <w:t>Kobresia capilliformis</w:t>
      </w:r>
      <w:r w:rsidR="0083363F" w:rsidRPr="00654131">
        <w:rPr>
          <w:i/>
          <w:sz w:val="28"/>
          <w:szCs w:val="28"/>
          <w:lang w:val="ky-KG"/>
        </w:rPr>
        <w:t xml:space="preserve"> </w:t>
      </w:r>
      <w:r w:rsidR="00AC1850" w:rsidRPr="00654131">
        <w:rPr>
          <w:i/>
          <w:sz w:val="28"/>
          <w:szCs w:val="28"/>
          <w:lang w:val="ky-KG"/>
        </w:rPr>
        <w:t xml:space="preserve">– </w:t>
      </w:r>
      <w:r>
        <w:rPr>
          <w:i/>
          <w:sz w:val="28"/>
          <w:szCs w:val="28"/>
          <w:lang w:val="ky-KG"/>
        </w:rPr>
        <w:t>A. </w:t>
      </w:r>
      <w:r w:rsidR="00AC1850" w:rsidRPr="00654131">
        <w:rPr>
          <w:i/>
          <w:sz w:val="28"/>
          <w:szCs w:val="28"/>
          <w:lang w:val="ky-KG"/>
        </w:rPr>
        <w:t xml:space="preserve">tianschanicum </w:t>
      </w:r>
      <w:r w:rsidR="00AC1850" w:rsidRPr="00654131">
        <w:rPr>
          <w:sz w:val="28"/>
          <w:szCs w:val="28"/>
          <w:lang w:val="ky-KG"/>
        </w:rPr>
        <w:t>– Луково-волосовиднокобрезиевая [</w:t>
      </w:r>
      <w:r w:rsidR="00807576" w:rsidRPr="00654131">
        <w:rPr>
          <w:bCs/>
          <w:sz w:val="28"/>
          <w:szCs w:val="28"/>
          <w:lang w:val="ky-KG"/>
        </w:rPr>
        <w:t>20</w:t>
      </w:r>
      <w:r w:rsidR="00AC1850" w:rsidRPr="00654131">
        <w:rPr>
          <w:bCs/>
          <w:sz w:val="28"/>
          <w:szCs w:val="28"/>
          <w:lang w:val="ky-KG"/>
        </w:rPr>
        <w:t>]</w:t>
      </w:r>
      <w:r w:rsidR="00AC1850" w:rsidRPr="00654131">
        <w:rPr>
          <w:sz w:val="28"/>
          <w:szCs w:val="28"/>
          <w:lang w:val="ky-KG"/>
        </w:rPr>
        <w:t xml:space="preserve">. </w:t>
      </w:r>
      <w:r w:rsidR="00576610" w:rsidRPr="00654131">
        <w:rPr>
          <w:sz w:val="28"/>
          <w:szCs w:val="28"/>
        </w:rPr>
        <w:t xml:space="preserve">В Западном Тянь-Шане опустыненно-эфемероидно-дерновинно-злаковых степях </w:t>
      </w:r>
      <w:r w:rsidR="00860801" w:rsidRPr="00654131">
        <w:rPr>
          <w:sz w:val="28"/>
          <w:szCs w:val="28"/>
        </w:rPr>
        <w:t xml:space="preserve">характерна </w:t>
      </w:r>
      <w:r w:rsidR="00576610" w:rsidRPr="00654131">
        <w:rPr>
          <w:sz w:val="28"/>
          <w:szCs w:val="28"/>
        </w:rPr>
        <w:t xml:space="preserve">формация </w:t>
      </w:r>
      <w:r>
        <w:rPr>
          <w:i/>
          <w:sz w:val="28"/>
          <w:szCs w:val="28"/>
          <w:lang w:val="en-US"/>
        </w:rPr>
        <w:t>A</w:t>
      </w:r>
      <w:r w:rsidRPr="004120E4">
        <w:rPr>
          <w:i/>
          <w:sz w:val="28"/>
          <w:szCs w:val="28"/>
          <w:lang w:val="ru-RU"/>
        </w:rPr>
        <w:t>.</w:t>
      </w:r>
      <w:r>
        <w:rPr>
          <w:i/>
          <w:sz w:val="28"/>
          <w:szCs w:val="28"/>
          <w:lang w:val="en-US"/>
        </w:rPr>
        <w:t> </w:t>
      </w:r>
      <w:proofErr w:type="spellStart"/>
      <w:r w:rsidR="00576610" w:rsidRPr="00654131">
        <w:rPr>
          <w:i/>
          <w:sz w:val="28"/>
          <w:szCs w:val="28"/>
          <w:lang w:val="en-US"/>
        </w:rPr>
        <w:t>galanthum</w:t>
      </w:r>
      <w:proofErr w:type="spellEnd"/>
      <w:r w:rsidR="00576610" w:rsidRPr="00654131">
        <w:rPr>
          <w:sz w:val="28"/>
          <w:szCs w:val="28"/>
        </w:rPr>
        <w:t xml:space="preserve"> </w:t>
      </w:r>
      <w:r w:rsidR="00576610" w:rsidRPr="00654131">
        <w:rPr>
          <w:sz w:val="28"/>
          <w:szCs w:val="28"/>
          <w:lang w:val="en-US"/>
        </w:rPr>
        <w:t>Kar</w:t>
      </w:r>
      <w:r w:rsidR="00576610" w:rsidRPr="00654131">
        <w:rPr>
          <w:sz w:val="28"/>
          <w:szCs w:val="28"/>
        </w:rPr>
        <w:t xml:space="preserve">. </w:t>
      </w:r>
      <w:r w:rsidR="00576610" w:rsidRPr="00654131">
        <w:rPr>
          <w:sz w:val="28"/>
          <w:szCs w:val="28"/>
          <w:lang w:val="en-US"/>
        </w:rPr>
        <w:t>et</w:t>
      </w:r>
      <w:r w:rsidR="00576610" w:rsidRPr="00654131">
        <w:rPr>
          <w:sz w:val="28"/>
          <w:szCs w:val="28"/>
        </w:rPr>
        <w:t xml:space="preserve"> </w:t>
      </w:r>
      <w:proofErr w:type="spellStart"/>
      <w:r w:rsidR="00576610" w:rsidRPr="00654131">
        <w:rPr>
          <w:sz w:val="28"/>
          <w:szCs w:val="28"/>
          <w:lang w:val="en-US"/>
        </w:rPr>
        <w:t>Kir</w:t>
      </w:r>
      <w:proofErr w:type="spellEnd"/>
      <w:r w:rsidR="00576610" w:rsidRPr="00654131">
        <w:rPr>
          <w:sz w:val="28"/>
          <w:szCs w:val="28"/>
        </w:rPr>
        <w:t xml:space="preserve">. – Лука молочноцветного. Лук с ковылями создают группу ассоциаций: </w:t>
      </w:r>
      <w:r>
        <w:rPr>
          <w:i/>
          <w:sz w:val="28"/>
          <w:szCs w:val="28"/>
        </w:rPr>
        <w:t>A. </w:t>
      </w:r>
      <w:r w:rsidR="00576610" w:rsidRPr="00654131">
        <w:rPr>
          <w:i/>
          <w:sz w:val="28"/>
          <w:szCs w:val="28"/>
        </w:rPr>
        <w:t>galanthum - Stipa capillata</w:t>
      </w:r>
      <w:r w:rsidR="00576610" w:rsidRPr="00654131">
        <w:rPr>
          <w:sz w:val="28"/>
          <w:szCs w:val="28"/>
        </w:rPr>
        <w:t xml:space="preserve"> L. – Ковыльно-молочноцветнолуковую</w:t>
      </w:r>
      <w:r w:rsidR="00303564" w:rsidRPr="00654131">
        <w:rPr>
          <w:sz w:val="28"/>
          <w:szCs w:val="28"/>
        </w:rPr>
        <w:t>;</w:t>
      </w:r>
      <w:r w:rsidR="00576610" w:rsidRPr="00654131">
        <w:rPr>
          <w:sz w:val="28"/>
          <w:szCs w:val="28"/>
        </w:rPr>
        <w:t xml:space="preserve"> </w:t>
      </w:r>
      <w:r>
        <w:rPr>
          <w:i/>
          <w:sz w:val="28"/>
          <w:szCs w:val="28"/>
        </w:rPr>
        <w:t>A. </w:t>
      </w:r>
      <w:r w:rsidR="00576610" w:rsidRPr="00654131">
        <w:rPr>
          <w:i/>
          <w:sz w:val="28"/>
          <w:szCs w:val="28"/>
        </w:rPr>
        <w:t>galanthum - Stipa</w:t>
      </w:r>
      <w:r w:rsidR="00576610" w:rsidRPr="00654131">
        <w:rPr>
          <w:sz w:val="28"/>
          <w:szCs w:val="28"/>
        </w:rPr>
        <w:t xml:space="preserve"> </w:t>
      </w:r>
      <w:r w:rsidR="00576610" w:rsidRPr="00654131">
        <w:rPr>
          <w:i/>
          <w:sz w:val="28"/>
          <w:szCs w:val="28"/>
        </w:rPr>
        <w:t>caucasica</w:t>
      </w:r>
      <w:r w:rsidR="00576610" w:rsidRPr="00654131">
        <w:rPr>
          <w:sz w:val="28"/>
          <w:szCs w:val="28"/>
        </w:rPr>
        <w:t xml:space="preserve"> Schmalh. – Ковыльно- молочноцветнолуковую </w:t>
      </w:r>
      <w:r w:rsidR="00303564" w:rsidRPr="00654131">
        <w:rPr>
          <w:sz w:val="28"/>
          <w:szCs w:val="28"/>
          <w:lang w:eastAsia="ja-JP"/>
        </w:rPr>
        <w:t>[</w:t>
      </w:r>
      <w:r w:rsidR="00F70F27" w:rsidRPr="00654131">
        <w:rPr>
          <w:rFonts w:eastAsia="MS Mincho"/>
          <w:spacing w:val="2"/>
          <w:sz w:val="28"/>
          <w:szCs w:val="28"/>
          <w:lang w:eastAsia="ja-JP"/>
        </w:rPr>
        <w:t>7</w:t>
      </w:r>
      <w:r w:rsidR="00303564" w:rsidRPr="00654131">
        <w:rPr>
          <w:rFonts w:eastAsia="MS Mincho"/>
          <w:spacing w:val="2"/>
          <w:sz w:val="28"/>
          <w:szCs w:val="28"/>
          <w:lang w:eastAsia="ja-JP"/>
        </w:rPr>
        <w:t>]</w:t>
      </w:r>
      <w:r w:rsidR="00576610" w:rsidRPr="00654131">
        <w:rPr>
          <w:sz w:val="28"/>
          <w:szCs w:val="28"/>
        </w:rPr>
        <w:t>.</w:t>
      </w:r>
      <w:r w:rsidR="003520E4" w:rsidRPr="00654131">
        <w:rPr>
          <w:sz w:val="28"/>
          <w:szCs w:val="28"/>
        </w:rPr>
        <w:t xml:space="preserve"> </w:t>
      </w:r>
      <w:r w:rsidR="00576610" w:rsidRPr="00654131">
        <w:rPr>
          <w:sz w:val="28"/>
          <w:szCs w:val="28"/>
        </w:rPr>
        <w:t xml:space="preserve">На криофитных среднетравных (субальпийских) лугах в Северном Кыргызстане </w:t>
      </w:r>
      <w:r>
        <w:rPr>
          <w:i/>
          <w:sz w:val="28"/>
          <w:szCs w:val="28"/>
        </w:rPr>
        <w:t>A. </w:t>
      </w:r>
      <w:r w:rsidR="00576610" w:rsidRPr="00654131">
        <w:rPr>
          <w:i/>
          <w:sz w:val="28"/>
          <w:szCs w:val="28"/>
        </w:rPr>
        <w:t>platyspathum</w:t>
      </w:r>
      <w:r w:rsidR="00576610" w:rsidRPr="00654131">
        <w:rPr>
          <w:sz w:val="28"/>
          <w:szCs w:val="28"/>
        </w:rPr>
        <w:t xml:space="preserve"> Schrenk</w:t>
      </w:r>
      <w:r w:rsidR="00860801" w:rsidRPr="00654131">
        <w:rPr>
          <w:sz w:val="28"/>
          <w:szCs w:val="28"/>
        </w:rPr>
        <w:t xml:space="preserve"> </w:t>
      </w:r>
      <w:r w:rsidR="00576610" w:rsidRPr="00654131">
        <w:rPr>
          <w:sz w:val="28"/>
          <w:szCs w:val="28"/>
        </w:rPr>
        <w:t>–</w:t>
      </w:r>
      <w:r w:rsidR="00F74FAA" w:rsidRPr="00654131">
        <w:rPr>
          <w:sz w:val="28"/>
          <w:szCs w:val="28"/>
        </w:rPr>
        <w:t xml:space="preserve"> </w:t>
      </w:r>
      <w:r w:rsidR="00576610" w:rsidRPr="00654131">
        <w:rPr>
          <w:sz w:val="28"/>
          <w:szCs w:val="28"/>
        </w:rPr>
        <w:t xml:space="preserve">Лук широкочехольчатый </w:t>
      </w:r>
      <w:r w:rsidR="00860801" w:rsidRPr="00654131">
        <w:rPr>
          <w:sz w:val="28"/>
          <w:szCs w:val="28"/>
        </w:rPr>
        <w:t>образуе</w:t>
      </w:r>
      <w:r w:rsidR="00F74FAA" w:rsidRPr="00654131">
        <w:rPr>
          <w:sz w:val="28"/>
          <w:szCs w:val="28"/>
        </w:rPr>
        <w:t>т</w:t>
      </w:r>
      <w:r w:rsidR="00576610" w:rsidRPr="00654131">
        <w:rPr>
          <w:sz w:val="28"/>
          <w:szCs w:val="28"/>
        </w:rPr>
        <w:t xml:space="preserve"> формацию и образует группу ассоциаций с </w:t>
      </w:r>
      <w:r w:rsidR="00576610" w:rsidRPr="00654131">
        <w:rPr>
          <w:i/>
          <w:sz w:val="28"/>
          <w:szCs w:val="28"/>
        </w:rPr>
        <w:t>Phlomoides oreophila</w:t>
      </w:r>
      <w:r w:rsidR="00576610" w:rsidRPr="00654131">
        <w:rPr>
          <w:sz w:val="28"/>
          <w:szCs w:val="28"/>
        </w:rPr>
        <w:t xml:space="preserve"> (Kar. et Kir.) Adylov et al. – </w:t>
      </w:r>
      <w:r w:rsidR="00576610" w:rsidRPr="00654131">
        <w:rPr>
          <w:i/>
          <w:sz w:val="28"/>
          <w:szCs w:val="28"/>
        </w:rPr>
        <w:t>Helictotrichon pubescens</w:t>
      </w:r>
      <w:r w:rsidR="00576610" w:rsidRPr="00654131">
        <w:rPr>
          <w:sz w:val="28"/>
          <w:szCs w:val="28"/>
        </w:rPr>
        <w:t xml:space="preserve"> (Huds.) Pilg. – Овсецово-зопниково-</w:t>
      </w:r>
      <w:r w:rsidR="004730B2" w:rsidRPr="00654131">
        <w:rPr>
          <w:sz w:val="28"/>
          <w:szCs w:val="28"/>
        </w:rPr>
        <w:t>широкочехольнолуковую [</w:t>
      </w:r>
      <w:r w:rsidR="002F2B17" w:rsidRPr="00654131">
        <w:rPr>
          <w:sz w:val="28"/>
          <w:szCs w:val="28"/>
        </w:rPr>
        <w:t>34</w:t>
      </w:r>
      <w:r w:rsidR="00F74FAA" w:rsidRPr="00654131">
        <w:rPr>
          <w:sz w:val="28"/>
          <w:szCs w:val="28"/>
        </w:rPr>
        <w:t>]</w:t>
      </w:r>
      <w:r w:rsidR="00576610" w:rsidRPr="00654131">
        <w:rPr>
          <w:sz w:val="28"/>
          <w:szCs w:val="28"/>
        </w:rPr>
        <w:t xml:space="preserve">. На криофитных низкотравных (альпийских) лугах формация </w:t>
      </w:r>
      <w:r>
        <w:rPr>
          <w:i/>
          <w:sz w:val="28"/>
          <w:szCs w:val="28"/>
        </w:rPr>
        <w:t>A. </w:t>
      </w:r>
      <w:r w:rsidR="00576610" w:rsidRPr="00654131">
        <w:rPr>
          <w:i/>
          <w:sz w:val="28"/>
          <w:szCs w:val="28"/>
        </w:rPr>
        <w:t xml:space="preserve">oreophiloides </w:t>
      </w:r>
      <w:r w:rsidR="00576610" w:rsidRPr="00654131">
        <w:rPr>
          <w:spacing w:val="2"/>
          <w:sz w:val="28"/>
          <w:szCs w:val="28"/>
        </w:rPr>
        <w:t>Regel – Лука высокогорного в Приферганье образу</w:t>
      </w:r>
      <w:r w:rsidR="00860801" w:rsidRPr="00654131">
        <w:rPr>
          <w:spacing w:val="2"/>
          <w:sz w:val="28"/>
          <w:szCs w:val="28"/>
        </w:rPr>
        <w:t>е</w:t>
      </w:r>
      <w:r w:rsidR="00576610" w:rsidRPr="00654131">
        <w:rPr>
          <w:spacing w:val="2"/>
          <w:sz w:val="28"/>
          <w:szCs w:val="28"/>
        </w:rPr>
        <w:t xml:space="preserve">т группу ассоциаций </w:t>
      </w:r>
      <w:r>
        <w:rPr>
          <w:i/>
          <w:sz w:val="28"/>
          <w:szCs w:val="28"/>
        </w:rPr>
        <w:t>A. </w:t>
      </w:r>
      <w:r w:rsidR="00576610" w:rsidRPr="00654131">
        <w:rPr>
          <w:i/>
          <w:sz w:val="28"/>
          <w:szCs w:val="28"/>
        </w:rPr>
        <w:t xml:space="preserve">oreophiloides </w:t>
      </w:r>
      <w:r w:rsidR="00576610" w:rsidRPr="00654131">
        <w:rPr>
          <w:i/>
          <w:spacing w:val="2"/>
          <w:sz w:val="28"/>
          <w:szCs w:val="28"/>
        </w:rPr>
        <w:t xml:space="preserve">– </w:t>
      </w:r>
      <w:r w:rsidR="00576610" w:rsidRPr="00654131">
        <w:rPr>
          <w:i/>
          <w:sz w:val="28"/>
          <w:szCs w:val="28"/>
        </w:rPr>
        <w:t xml:space="preserve">Phlomoides oreophila – </w:t>
      </w:r>
      <w:r w:rsidR="00576610" w:rsidRPr="00654131">
        <w:rPr>
          <w:sz w:val="28"/>
          <w:szCs w:val="28"/>
          <w:lang w:eastAsia="ja-JP"/>
        </w:rPr>
        <w:t>Зопниково-</w:t>
      </w:r>
      <w:r w:rsidR="00576610" w:rsidRPr="00654131">
        <w:rPr>
          <w:spacing w:val="2"/>
          <w:sz w:val="28"/>
          <w:szCs w:val="28"/>
        </w:rPr>
        <w:t>высокогорноголуковую и</w:t>
      </w:r>
      <w:r w:rsidR="00576610" w:rsidRPr="00654131">
        <w:rPr>
          <w:i/>
          <w:sz w:val="28"/>
          <w:szCs w:val="28"/>
        </w:rPr>
        <w:t xml:space="preserve"> </w:t>
      </w:r>
      <w:r>
        <w:rPr>
          <w:i/>
          <w:sz w:val="28"/>
          <w:szCs w:val="28"/>
        </w:rPr>
        <w:t>A. </w:t>
      </w:r>
      <w:r w:rsidR="00576610" w:rsidRPr="00654131">
        <w:rPr>
          <w:i/>
          <w:sz w:val="28"/>
          <w:szCs w:val="28"/>
        </w:rPr>
        <w:t xml:space="preserve">oreophiloides </w:t>
      </w:r>
      <w:r w:rsidR="00576610" w:rsidRPr="00654131">
        <w:rPr>
          <w:i/>
          <w:spacing w:val="2"/>
          <w:sz w:val="28"/>
          <w:szCs w:val="28"/>
        </w:rPr>
        <w:t xml:space="preserve">– </w:t>
      </w:r>
      <w:r w:rsidR="00576610" w:rsidRPr="00654131">
        <w:rPr>
          <w:i/>
          <w:sz w:val="28"/>
          <w:szCs w:val="28"/>
        </w:rPr>
        <w:t xml:space="preserve">Poa bucharica – </w:t>
      </w:r>
      <w:r w:rsidR="00576610" w:rsidRPr="00654131">
        <w:rPr>
          <w:sz w:val="28"/>
          <w:szCs w:val="28"/>
          <w:lang w:eastAsia="ja-JP"/>
        </w:rPr>
        <w:t>Мятликово-вы</w:t>
      </w:r>
      <w:r w:rsidR="00576610" w:rsidRPr="00654131">
        <w:rPr>
          <w:spacing w:val="2"/>
          <w:sz w:val="28"/>
          <w:szCs w:val="28"/>
        </w:rPr>
        <w:t xml:space="preserve">сокогорноголуковую </w:t>
      </w:r>
      <w:r w:rsidR="00210299" w:rsidRPr="00654131">
        <w:rPr>
          <w:sz w:val="28"/>
          <w:szCs w:val="28"/>
        </w:rPr>
        <w:t>[</w:t>
      </w:r>
      <w:r w:rsidR="0094793A" w:rsidRPr="00654131">
        <w:rPr>
          <w:bCs/>
          <w:sz w:val="28"/>
          <w:szCs w:val="28"/>
          <w:lang w:val="ru-RU"/>
        </w:rPr>
        <w:t>6</w:t>
      </w:r>
      <w:r w:rsidR="00210299" w:rsidRPr="00654131">
        <w:rPr>
          <w:sz w:val="28"/>
          <w:szCs w:val="28"/>
        </w:rPr>
        <w:t>]</w:t>
      </w:r>
      <w:r w:rsidR="00576610" w:rsidRPr="00654131">
        <w:rPr>
          <w:spacing w:val="2"/>
          <w:sz w:val="28"/>
          <w:szCs w:val="28"/>
        </w:rPr>
        <w:t>.</w:t>
      </w:r>
      <w:r w:rsidR="00FF6299" w:rsidRPr="00654131">
        <w:rPr>
          <w:spacing w:val="2"/>
          <w:sz w:val="28"/>
          <w:szCs w:val="28"/>
          <w:lang w:val="ky-KG"/>
        </w:rPr>
        <w:t xml:space="preserve"> </w:t>
      </w:r>
      <w:r w:rsidR="00576610" w:rsidRPr="00654131">
        <w:rPr>
          <w:sz w:val="28"/>
          <w:szCs w:val="28"/>
          <w:lang w:val="ky-KG"/>
        </w:rPr>
        <w:t>Х.У. Борлаков и А. Г. Головкова [</w:t>
      </w:r>
      <w:r w:rsidR="00E72EFE" w:rsidRPr="00654131">
        <w:rPr>
          <w:sz w:val="28"/>
          <w:szCs w:val="28"/>
          <w:lang w:val="ru-RU"/>
        </w:rPr>
        <w:t>6</w:t>
      </w:r>
      <w:r w:rsidR="00576610" w:rsidRPr="00654131">
        <w:rPr>
          <w:sz w:val="28"/>
          <w:szCs w:val="28"/>
          <w:lang w:val="ky-KG"/>
        </w:rPr>
        <w:t>] из Чаткальского хребта приводят 6 видов, образующих формаци</w:t>
      </w:r>
      <w:r w:rsidR="00944086" w:rsidRPr="00654131">
        <w:rPr>
          <w:sz w:val="28"/>
          <w:szCs w:val="28"/>
          <w:lang w:val="ky-KG"/>
        </w:rPr>
        <w:t>и</w:t>
      </w:r>
      <w:r w:rsidR="00576610" w:rsidRPr="00654131">
        <w:rPr>
          <w:sz w:val="28"/>
          <w:szCs w:val="28"/>
          <w:lang w:val="ky-KG"/>
        </w:rPr>
        <w:t xml:space="preserve">: </w:t>
      </w:r>
      <w:r>
        <w:rPr>
          <w:i/>
          <w:sz w:val="28"/>
          <w:szCs w:val="28"/>
          <w:lang w:val="ky-KG"/>
        </w:rPr>
        <w:t>A. </w:t>
      </w:r>
      <w:r w:rsidR="00576610" w:rsidRPr="00654131">
        <w:rPr>
          <w:i/>
          <w:sz w:val="28"/>
          <w:szCs w:val="28"/>
          <w:lang w:val="ky-KG"/>
        </w:rPr>
        <w:t xml:space="preserve">atrosanguineum, </w:t>
      </w:r>
      <w:r>
        <w:rPr>
          <w:rStyle w:val="af5"/>
          <w:sz w:val="28"/>
          <w:szCs w:val="28"/>
          <w:lang w:val="la-Latn"/>
        </w:rPr>
        <w:t>A. </w:t>
      </w:r>
      <w:r w:rsidR="00576610" w:rsidRPr="00654131">
        <w:rPr>
          <w:rStyle w:val="af5"/>
          <w:sz w:val="28"/>
          <w:szCs w:val="28"/>
          <w:lang w:val="la-Latn"/>
        </w:rPr>
        <w:t>polyphyllum</w:t>
      </w:r>
      <w:r w:rsidR="00576610" w:rsidRPr="00654131">
        <w:rPr>
          <w:sz w:val="28"/>
          <w:szCs w:val="28"/>
          <w:lang w:val="ky-KG"/>
        </w:rPr>
        <w:t xml:space="preserve"> Kar. </w:t>
      </w:r>
      <w:r w:rsidR="00576610" w:rsidRPr="00654131">
        <w:rPr>
          <w:sz w:val="28"/>
          <w:szCs w:val="28"/>
        </w:rPr>
        <w:t>&amp; Kir.</w:t>
      </w:r>
      <w:r w:rsidR="00576610" w:rsidRPr="00654131">
        <w:rPr>
          <w:i/>
          <w:sz w:val="28"/>
          <w:szCs w:val="28"/>
          <w:lang w:val="ky-KG"/>
        </w:rPr>
        <w:t xml:space="preserve">, </w:t>
      </w:r>
      <w:r>
        <w:rPr>
          <w:i/>
          <w:sz w:val="28"/>
          <w:szCs w:val="28"/>
          <w:lang w:val="ky-KG"/>
        </w:rPr>
        <w:t>A. </w:t>
      </w:r>
      <w:proofErr w:type="spellStart"/>
      <w:r w:rsidR="00E356FB" w:rsidRPr="00654131">
        <w:rPr>
          <w:i/>
          <w:sz w:val="28"/>
          <w:szCs w:val="28"/>
          <w:lang w:val="en-US"/>
        </w:rPr>
        <w:t>hymenorrhizum</w:t>
      </w:r>
      <w:proofErr w:type="spellEnd"/>
      <w:r w:rsidR="00576610" w:rsidRPr="00654131">
        <w:rPr>
          <w:i/>
          <w:sz w:val="28"/>
          <w:szCs w:val="28"/>
          <w:lang w:val="ky-KG"/>
        </w:rPr>
        <w:t xml:space="preserve">, </w:t>
      </w:r>
      <w:r>
        <w:rPr>
          <w:i/>
          <w:sz w:val="28"/>
          <w:szCs w:val="28"/>
          <w:lang w:val="ky-KG"/>
        </w:rPr>
        <w:t>A. </w:t>
      </w:r>
      <w:r w:rsidR="00576610" w:rsidRPr="00654131">
        <w:rPr>
          <w:i/>
          <w:sz w:val="28"/>
          <w:szCs w:val="28"/>
          <w:lang w:val="ky-KG"/>
        </w:rPr>
        <w:t xml:space="preserve">kaufmanii, </w:t>
      </w:r>
      <w:r>
        <w:rPr>
          <w:i/>
          <w:sz w:val="28"/>
          <w:szCs w:val="28"/>
          <w:lang w:val="ky-KG"/>
        </w:rPr>
        <w:t>A. </w:t>
      </w:r>
      <w:r w:rsidR="00576610" w:rsidRPr="00654131">
        <w:rPr>
          <w:i/>
          <w:sz w:val="28"/>
          <w:szCs w:val="28"/>
          <w:lang w:val="ky-KG"/>
        </w:rPr>
        <w:t xml:space="preserve">kokanicum, </w:t>
      </w:r>
      <w:r>
        <w:rPr>
          <w:i/>
          <w:sz w:val="28"/>
          <w:szCs w:val="28"/>
          <w:lang w:val="ky-KG"/>
        </w:rPr>
        <w:t>A. </w:t>
      </w:r>
      <w:r w:rsidR="00576610" w:rsidRPr="00654131">
        <w:rPr>
          <w:i/>
          <w:sz w:val="28"/>
          <w:szCs w:val="28"/>
          <w:lang w:val="ky-KG"/>
        </w:rPr>
        <w:t xml:space="preserve">oreophiloides. </w:t>
      </w:r>
      <w:r w:rsidR="00576610" w:rsidRPr="00654131">
        <w:rPr>
          <w:sz w:val="28"/>
          <w:szCs w:val="28"/>
        </w:rPr>
        <w:t xml:space="preserve">По нашим наблюдениям на северном макросклоне Чаткальского хребта в ущелье Баястан-Сай в субальпийских лугах (мезофильные горные травники) встречаются «чистые» луковые луга </w:t>
      </w:r>
      <w:r>
        <w:rPr>
          <w:i/>
          <w:sz w:val="28"/>
          <w:szCs w:val="28"/>
          <w:lang w:val="ky-KG"/>
        </w:rPr>
        <w:t>A. </w:t>
      </w:r>
      <w:r w:rsidR="00576610" w:rsidRPr="00654131">
        <w:rPr>
          <w:i/>
          <w:sz w:val="28"/>
          <w:szCs w:val="28"/>
          <w:lang w:val="ky-KG"/>
        </w:rPr>
        <w:t>kaufmannii</w:t>
      </w:r>
      <w:r w:rsidR="00576610" w:rsidRPr="00654131">
        <w:rPr>
          <w:sz w:val="28"/>
          <w:szCs w:val="28"/>
          <w:lang w:val="ky-KG"/>
        </w:rPr>
        <w:t>; а, в л</w:t>
      </w:r>
      <w:r w:rsidR="00576610" w:rsidRPr="00654131">
        <w:rPr>
          <w:sz w:val="28"/>
          <w:szCs w:val="28"/>
        </w:rPr>
        <w:t xml:space="preserve">угах с элементами крупнотравной полусаванны – </w:t>
      </w:r>
      <w:r>
        <w:rPr>
          <w:i/>
          <w:sz w:val="28"/>
          <w:szCs w:val="28"/>
        </w:rPr>
        <w:t>A. </w:t>
      </w:r>
      <w:r w:rsidR="00E356FB" w:rsidRPr="00654131">
        <w:rPr>
          <w:i/>
          <w:sz w:val="28"/>
          <w:szCs w:val="28"/>
          <w:lang w:val="ky-KG"/>
        </w:rPr>
        <w:t>hymenorrhizum</w:t>
      </w:r>
      <w:r w:rsidR="00F74FAA" w:rsidRPr="00654131">
        <w:rPr>
          <w:i/>
          <w:sz w:val="28"/>
          <w:szCs w:val="28"/>
          <w:lang w:val="ky-KG"/>
        </w:rPr>
        <w:t>.</w:t>
      </w:r>
      <w:r w:rsidR="00F74FAA" w:rsidRPr="00654131">
        <w:rPr>
          <w:i/>
          <w:sz w:val="28"/>
          <w:szCs w:val="28"/>
        </w:rPr>
        <w:t xml:space="preserve"> </w:t>
      </w:r>
      <w:r w:rsidR="00576610" w:rsidRPr="00654131">
        <w:rPr>
          <w:sz w:val="28"/>
          <w:szCs w:val="28"/>
          <w:lang w:val="ky-KG"/>
        </w:rPr>
        <w:t xml:space="preserve">В Терскей Ала-Тоо зафиксированы луковые поляна из </w:t>
      </w:r>
      <w:r>
        <w:rPr>
          <w:i/>
          <w:sz w:val="28"/>
          <w:szCs w:val="28"/>
          <w:lang w:val="en-US"/>
        </w:rPr>
        <w:t>A</w:t>
      </w:r>
      <w:r w:rsidRPr="004120E4">
        <w:rPr>
          <w:i/>
          <w:sz w:val="28"/>
          <w:szCs w:val="28"/>
          <w:lang w:val="ru-RU"/>
        </w:rPr>
        <w:t>.</w:t>
      </w:r>
      <w:r>
        <w:rPr>
          <w:i/>
          <w:sz w:val="28"/>
          <w:szCs w:val="28"/>
          <w:lang w:val="en-US"/>
        </w:rPr>
        <w:t> </w:t>
      </w:r>
      <w:proofErr w:type="spellStart"/>
      <w:r w:rsidR="00576610" w:rsidRPr="00654131">
        <w:rPr>
          <w:i/>
          <w:sz w:val="28"/>
          <w:szCs w:val="28"/>
          <w:lang w:val="en-US"/>
        </w:rPr>
        <w:t>oreoprasum</w:t>
      </w:r>
      <w:proofErr w:type="spellEnd"/>
      <w:r w:rsidR="00576610" w:rsidRPr="00654131">
        <w:rPr>
          <w:i/>
          <w:sz w:val="28"/>
          <w:szCs w:val="28"/>
        </w:rPr>
        <w:t xml:space="preserve"> </w:t>
      </w:r>
      <w:r w:rsidR="00576610" w:rsidRPr="00654131">
        <w:rPr>
          <w:sz w:val="28"/>
          <w:szCs w:val="28"/>
        </w:rPr>
        <w:t>в соседстве с малочисленным эфедрой.</w:t>
      </w:r>
      <w:r w:rsidR="002A1B09" w:rsidRPr="00654131">
        <w:rPr>
          <w:sz w:val="28"/>
          <w:szCs w:val="28"/>
        </w:rPr>
        <w:t xml:space="preserve"> </w:t>
      </w:r>
      <w:r w:rsidR="007D033E" w:rsidRPr="00654131">
        <w:rPr>
          <w:sz w:val="28"/>
          <w:szCs w:val="28"/>
          <w:lang w:val="ky-KG"/>
        </w:rPr>
        <w:t>В</w:t>
      </w:r>
      <w:r w:rsidR="00576610" w:rsidRPr="00654131">
        <w:rPr>
          <w:sz w:val="28"/>
          <w:szCs w:val="28"/>
          <w:lang w:val="ky-KG"/>
        </w:rPr>
        <w:t xml:space="preserve"> низкогорных и среднегорных пустынях во Внутреннем Тянь-Шане в формации </w:t>
      </w:r>
      <w:r w:rsidR="00576610" w:rsidRPr="00654131">
        <w:rPr>
          <w:i/>
          <w:sz w:val="28"/>
          <w:szCs w:val="28"/>
          <w:lang w:val="ky-KG"/>
        </w:rPr>
        <w:t>Artemisia tianschanica</w:t>
      </w:r>
      <w:r w:rsidR="00576610" w:rsidRPr="00654131">
        <w:rPr>
          <w:sz w:val="28"/>
          <w:szCs w:val="28"/>
          <w:lang w:val="ky-KG"/>
        </w:rPr>
        <w:t xml:space="preserve"> Krasch. ex Poljakov </w:t>
      </w:r>
      <w:r w:rsidR="00576610" w:rsidRPr="00654131">
        <w:rPr>
          <w:i/>
          <w:sz w:val="28"/>
          <w:szCs w:val="28"/>
          <w:lang w:val="ky-KG"/>
        </w:rPr>
        <w:t xml:space="preserve">– </w:t>
      </w:r>
      <w:r w:rsidR="00576610" w:rsidRPr="00654131">
        <w:rPr>
          <w:sz w:val="28"/>
          <w:szCs w:val="28"/>
          <w:lang w:val="ky-KG"/>
        </w:rPr>
        <w:t xml:space="preserve">Полыни тяньшанской встречаются </w:t>
      </w:r>
      <w:r>
        <w:rPr>
          <w:i/>
          <w:sz w:val="28"/>
          <w:szCs w:val="28"/>
          <w:lang w:val="ky-KG"/>
        </w:rPr>
        <w:t>A. </w:t>
      </w:r>
      <w:r w:rsidR="00576610" w:rsidRPr="00654131">
        <w:rPr>
          <w:i/>
          <w:sz w:val="28"/>
          <w:szCs w:val="28"/>
          <w:lang w:val="ky-KG"/>
        </w:rPr>
        <w:t>korolkowii</w:t>
      </w:r>
      <w:r w:rsidR="00576610" w:rsidRPr="00654131">
        <w:rPr>
          <w:sz w:val="28"/>
          <w:szCs w:val="28"/>
          <w:lang w:val="ky-KG"/>
        </w:rPr>
        <w:t xml:space="preserve"> в группе ассоциаций: </w:t>
      </w:r>
      <w:r w:rsidR="00576610" w:rsidRPr="00654131">
        <w:rPr>
          <w:i/>
          <w:sz w:val="28"/>
          <w:szCs w:val="28"/>
          <w:lang w:val="ky-KG"/>
        </w:rPr>
        <w:t xml:space="preserve">Artemisia tianschanica – </w:t>
      </w:r>
      <w:r>
        <w:rPr>
          <w:i/>
          <w:sz w:val="28"/>
          <w:szCs w:val="28"/>
          <w:lang w:val="ky-KG"/>
        </w:rPr>
        <w:t>A. </w:t>
      </w:r>
      <w:r w:rsidR="00576610" w:rsidRPr="00654131">
        <w:rPr>
          <w:i/>
          <w:sz w:val="28"/>
          <w:szCs w:val="28"/>
          <w:lang w:val="ky-KG"/>
        </w:rPr>
        <w:t xml:space="preserve">korolkowii </w:t>
      </w:r>
      <w:r w:rsidR="00576610" w:rsidRPr="00654131">
        <w:rPr>
          <w:sz w:val="28"/>
          <w:szCs w:val="28"/>
          <w:lang w:val="ky-KG"/>
        </w:rPr>
        <w:t xml:space="preserve">– Луково-тяньшанскополынной </w:t>
      </w:r>
      <w:r w:rsidR="0046039F" w:rsidRPr="00654131">
        <w:rPr>
          <w:sz w:val="28"/>
          <w:szCs w:val="28"/>
          <w:lang w:val="ky-KG"/>
        </w:rPr>
        <w:t>[</w:t>
      </w:r>
      <w:r w:rsidR="00807576" w:rsidRPr="00654131">
        <w:rPr>
          <w:sz w:val="28"/>
          <w:szCs w:val="28"/>
          <w:lang w:val="ky-KG"/>
        </w:rPr>
        <w:t>109</w:t>
      </w:r>
      <w:r w:rsidR="0046039F" w:rsidRPr="00654131">
        <w:rPr>
          <w:sz w:val="28"/>
          <w:szCs w:val="28"/>
          <w:lang w:val="ky-KG"/>
        </w:rPr>
        <w:t>]</w:t>
      </w:r>
      <w:r w:rsidR="00576610" w:rsidRPr="00654131">
        <w:rPr>
          <w:sz w:val="28"/>
          <w:szCs w:val="28"/>
          <w:lang w:val="ky-KG"/>
        </w:rPr>
        <w:t xml:space="preserve">; </w:t>
      </w:r>
      <w:r w:rsidR="00576610" w:rsidRPr="00654131">
        <w:rPr>
          <w:i/>
          <w:sz w:val="28"/>
          <w:szCs w:val="28"/>
          <w:lang w:val="ky-KG"/>
        </w:rPr>
        <w:t>Artemisia tianschanica – Stipa</w:t>
      </w:r>
      <w:r w:rsidR="00576610" w:rsidRPr="00654131">
        <w:rPr>
          <w:sz w:val="28"/>
          <w:szCs w:val="28"/>
          <w:lang w:val="ky-KG"/>
        </w:rPr>
        <w:t xml:space="preserve"> </w:t>
      </w:r>
      <w:r w:rsidR="00576610" w:rsidRPr="00654131">
        <w:rPr>
          <w:i/>
          <w:sz w:val="28"/>
          <w:szCs w:val="28"/>
          <w:lang w:val="ky-KG"/>
        </w:rPr>
        <w:t>caucasica</w:t>
      </w:r>
      <w:r w:rsidR="00576610" w:rsidRPr="00654131">
        <w:rPr>
          <w:sz w:val="28"/>
          <w:szCs w:val="28"/>
          <w:lang w:val="ky-KG"/>
        </w:rPr>
        <w:t xml:space="preserve"> Schmalh. </w:t>
      </w:r>
      <w:r w:rsidR="00576610" w:rsidRPr="00654131">
        <w:rPr>
          <w:i/>
          <w:sz w:val="28"/>
          <w:szCs w:val="28"/>
          <w:lang w:val="ky-KG"/>
        </w:rPr>
        <w:t>–</w:t>
      </w:r>
      <w:r w:rsidR="00576610" w:rsidRPr="00654131">
        <w:rPr>
          <w:sz w:val="28"/>
          <w:szCs w:val="28"/>
          <w:lang w:val="ky-KG"/>
        </w:rPr>
        <w:t xml:space="preserve"> </w:t>
      </w:r>
      <w:r w:rsidR="00576610" w:rsidRPr="00654131">
        <w:rPr>
          <w:i/>
          <w:sz w:val="28"/>
          <w:szCs w:val="28"/>
          <w:lang w:val="ky-KG"/>
        </w:rPr>
        <w:t>Agropyron cristatum</w:t>
      </w:r>
      <w:r w:rsidR="00576610" w:rsidRPr="00654131">
        <w:rPr>
          <w:sz w:val="28"/>
          <w:szCs w:val="28"/>
          <w:lang w:val="ky-KG"/>
        </w:rPr>
        <w:t xml:space="preserve"> (L.) Beauv. (</w:t>
      </w:r>
      <w:r>
        <w:rPr>
          <w:i/>
          <w:sz w:val="28"/>
          <w:szCs w:val="28"/>
          <w:lang w:val="ky-KG"/>
        </w:rPr>
        <w:t>A. </w:t>
      </w:r>
      <w:r w:rsidR="00576610" w:rsidRPr="00654131">
        <w:rPr>
          <w:i/>
          <w:sz w:val="28"/>
          <w:szCs w:val="28"/>
          <w:lang w:val="ky-KG"/>
        </w:rPr>
        <w:t>pectiniforme</w:t>
      </w:r>
      <w:r w:rsidR="00576610" w:rsidRPr="00654131">
        <w:rPr>
          <w:sz w:val="28"/>
          <w:szCs w:val="28"/>
          <w:lang w:val="ky-KG"/>
        </w:rPr>
        <w:t xml:space="preserve"> Roem. et Schult.) </w:t>
      </w:r>
      <w:r w:rsidR="00576610" w:rsidRPr="00654131">
        <w:rPr>
          <w:i/>
          <w:sz w:val="28"/>
          <w:szCs w:val="28"/>
          <w:lang w:val="ky-KG"/>
        </w:rPr>
        <w:t>–</w:t>
      </w:r>
      <w:r w:rsidR="00576610" w:rsidRPr="00654131">
        <w:rPr>
          <w:sz w:val="28"/>
          <w:szCs w:val="28"/>
          <w:lang w:val="ky-KG"/>
        </w:rPr>
        <w:t xml:space="preserve"> </w:t>
      </w:r>
      <w:r>
        <w:rPr>
          <w:i/>
          <w:sz w:val="28"/>
          <w:szCs w:val="28"/>
          <w:lang w:val="ky-KG"/>
        </w:rPr>
        <w:t>A. </w:t>
      </w:r>
      <w:r w:rsidR="00576610" w:rsidRPr="00654131">
        <w:rPr>
          <w:i/>
          <w:sz w:val="28"/>
          <w:szCs w:val="28"/>
          <w:lang w:val="ky-KG"/>
        </w:rPr>
        <w:t xml:space="preserve">korolkowii </w:t>
      </w:r>
      <w:r w:rsidR="00576610" w:rsidRPr="00654131">
        <w:rPr>
          <w:sz w:val="28"/>
          <w:szCs w:val="28"/>
          <w:lang w:val="ky-KG"/>
        </w:rPr>
        <w:t xml:space="preserve">– Луково-пырейно-ковыльно-тяньшанскополынной; </w:t>
      </w:r>
      <w:r w:rsidR="00576610" w:rsidRPr="00654131">
        <w:rPr>
          <w:i/>
          <w:sz w:val="28"/>
          <w:szCs w:val="28"/>
          <w:lang w:val="ky-KG"/>
        </w:rPr>
        <w:t>Artemisia tianschanica – Stipa</w:t>
      </w:r>
      <w:r w:rsidR="00576610" w:rsidRPr="00654131">
        <w:rPr>
          <w:sz w:val="28"/>
          <w:szCs w:val="28"/>
          <w:lang w:val="ky-KG"/>
        </w:rPr>
        <w:t xml:space="preserve"> </w:t>
      </w:r>
      <w:r w:rsidR="00576610" w:rsidRPr="00654131">
        <w:rPr>
          <w:i/>
          <w:sz w:val="28"/>
          <w:szCs w:val="28"/>
          <w:lang w:val="ky-KG"/>
        </w:rPr>
        <w:t>caucasica</w:t>
      </w:r>
      <w:r w:rsidR="00576610" w:rsidRPr="00654131">
        <w:rPr>
          <w:sz w:val="28"/>
          <w:szCs w:val="28"/>
          <w:lang w:val="ky-KG"/>
        </w:rPr>
        <w:t xml:space="preserve"> </w:t>
      </w:r>
      <w:r w:rsidR="00576610" w:rsidRPr="00654131">
        <w:rPr>
          <w:i/>
          <w:sz w:val="28"/>
          <w:szCs w:val="28"/>
          <w:lang w:val="ky-KG"/>
        </w:rPr>
        <w:t xml:space="preserve">– </w:t>
      </w:r>
      <w:r>
        <w:rPr>
          <w:i/>
          <w:sz w:val="28"/>
          <w:szCs w:val="28"/>
          <w:lang w:val="ky-KG"/>
        </w:rPr>
        <w:t>A. </w:t>
      </w:r>
      <w:r w:rsidR="00576610" w:rsidRPr="00654131">
        <w:rPr>
          <w:i/>
          <w:sz w:val="28"/>
          <w:szCs w:val="28"/>
          <w:lang w:val="ky-KG"/>
        </w:rPr>
        <w:t>korolkowii</w:t>
      </w:r>
      <w:r w:rsidR="00576610" w:rsidRPr="00654131">
        <w:rPr>
          <w:sz w:val="28"/>
          <w:szCs w:val="28"/>
          <w:lang w:val="ky-KG"/>
        </w:rPr>
        <w:t xml:space="preserve"> </w:t>
      </w:r>
      <w:r w:rsidR="00576610" w:rsidRPr="00654131">
        <w:rPr>
          <w:i/>
          <w:sz w:val="28"/>
          <w:szCs w:val="28"/>
          <w:lang w:val="ky-KG"/>
        </w:rPr>
        <w:t xml:space="preserve">– </w:t>
      </w:r>
      <w:r w:rsidR="00576610" w:rsidRPr="00654131">
        <w:rPr>
          <w:sz w:val="28"/>
          <w:szCs w:val="28"/>
          <w:lang w:val="ky-KG"/>
        </w:rPr>
        <w:t>Луково-ковыльно-</w:t>
      </w:r>
      <w:r w:rsidR="00576610" w:rsidRPr="00654131">
        <w:rPr>
          <w:sz w:val="28"/>
          <w:szCs w:val="28"/>
          <w:lang w:val="ky-KG"/>
        </w:rPr>
        <w:lastRenderedPageBreak/>
        <w:t xml:space="preserve">тяньшанскополынной; </w:t>
      </w:r>
      <w:r w:rsidR="00576610" w:rsidRPr="00654131">
        <w:rPr>
          <w:i/>
          <w:sz w:val="28"/>
          <w:szCs w:val="28"/>
          <w:lang w:val="ky-KG"/>
        </w:rPr>
        <w:t>Artemisia tianschanica – Stipa</w:t>
      </w:r>
      <w:r w:rsidR="00576610" w:rsidRPr="00654131">
        <w:rPr>
          <w:sz w:val="28"/>
          <w:szCs w:val="28"/>
          <w:lang w:val="ky-KG"/>
        </w:rPr>
        <w:t xml:space="preserve"> </w:t>
      </w:r>
      <w:r w:rsidR="00576610" w:rsidRPr="00654131">
        <w:rPr>
          <w:i/>
          <w:sz w:val="28"/>
          <w:szCs w:val="28"/>
          <w:lang w:val="ky-KG"/>
        </w:rPr>
        <w:t>caucasica</w:t>
      </w:r>
      <w:r w:rsidR="00576610" w:rsidRPr="00654131">
        <w:rPr>
          <w:sz w:val="28"/>
          <w:szCs w:val="28"/>
          <w:lang w:val="ky-KG"/>
        </w:rPr>
        <w:t xml:space="preserve"> </w:t>
      </w:r>
      <w:r w:rsidR="00576610" w:rsidRPr="00654131">
        <w:rPr>
          <w:i/>
          <w:sz w:val="28"/>
          <w:szCs w:val="28"/>
          <w:lang w:val="ky-KG"/>
        </w:rPr>
        <w:t xml:space="preserve">– </w:t>
      </w:r>
      <w:r>
        <w:rPr>
          <w:i/>
          <w:sz w:val="28"/>
          <w:szCs w:val="28"/>
          <w:lang w:val="ky-KG"/>
        </w:rPr>
        <w:t>A. </w:t>
      </w:r>
      <w:r w:rsidR="00576610" w:rsidRPr="00654131">
        <w:rPr>
          <w:i/>
          <w:sz w:val="28"/>
          <w:szCs w:val="28"/>
          <w:lang w:val="ky-KG"/>
        </w:rPr>
        <w:t>korolkowii</w:t>
      </w:r>
      <w:r w:rsidR="00576610" w:rsidRPr="00654131">
        <w:rPr>
          <w:sz w:val="28"/>
          <w:szCs w:val="28"/>
          <w:lang w:val="ky-KG"/>
        </w:rPr>
        <w:t xml:space="preserve"> </w:t>
      </w:r>
      <w:r w:rsidR="00576610" w:rsidRPr="00654131">
        <w:rPr>
          <w:i/>
          <w:sz w:val="28"/>
          <w:szCs w:val="28"/>
          <w:lang w:val="ky-KG"/>
        </w:rPr>
        <w:t>– Kochia</w:t>
      </w:r>
      <w:r w:rsidR="00576610" w:rsidRPr="00654131">
        <w:rPr>
          <w:sz w:val="28"/>
          <w:szCs w:val="28"/>
          <w:lang w:val="ky-KG"/>
        </w:rPr>
        <w:t xml:space="preserve"> </w:t>
      </w:r>
      <w:r w:rsidR="00576610" w:rsidRPr="00654131">
        <w:rPr>
          <w:i/>
          <w:sz w:val="28"/>
          <w:szCs w:val="28"/>
          <w:lang w:val="ky-KG"/>
        </w:rPr>
        <w:t>prostrata</w:t>
      </w:r>
      <w:r w:rsidR="00576610" w:rsidRPr="00654131">
        <w:rPr>
          <w:sz w:val="28"/>
          <w:szCs w:val="28"/>
          <w:lang w:val="ky-KG"/>
        </w:rPr>
        <w:t xml:space="preserve"> (L.) Schrad. </w:t>
      </w:r>
      <w:r w:rsidR="00576610" w:rsidRPr="00654131">
        <w:rPr>
          <w:i/>
          <w:sz w:val="28"/>
          <w:szCs w:val="28"/>
          <w:lang w:val="ky-KG"/>
        </w:rPr>
        <w:t>–</w:t>
      </w:r>
      <w:r w:rsidR="00576610" w:rsidRPr="00654131">
        <w:rPr>
          <w:sz w:val="28"/>
          <w:szCs w:val="28"/>
          <w:lang w:val="ky-KG"/>
        </w:rPr>
        <w:t xml:space="preserve"> Кохиево-луково-ковыльно-тяньшанскополынной; </w:t>
      </w:r>
      <w:r>
        <w:rPr>
          <w:i/>
          <w:sz w:val="28"/>
          <w:szCs w:val="28"/>
          <w:lang w:val="ky-KG"/>
        </w:rPr>
        <w:t>A. </w:t>
      </w:r>
      <w:r w:rsidR="00576610" w:rsidRPr="00654131">
        <w:rPr>
          <w:i/>
          <w:sz w:val="28"/>
          <w:szCs w:val="28"/>
          <w:lang w:val="ky-KG"/>
        </w:rPr>
        <w:t>oreoprasum</w:t>
      </w:r>
      <w:r w:rsidR="00576610" w:rsidRPr="00654131">
        <w:rPr>
          <w:sz w:val="28"/>
          <w:szCs w:val="28"/>
          <w:lang w:val="ky-KG"/>
        </w:rPr>
        <w:t xml:space="preserve"> в группе: </w:t>
      </w:r>
      <w:r w:rsidR="00576610" w:rsidRPr="00654131">
        <w:rPr>
          <w:i/>
          <w:sz w:val="28"/>
          <w:szCs w:val="28"/>
          <w:lang w:val="ky-KG"/>
        </w:rPr>
        <w:t>Artemisia tianschanica – Stipa</w:t>
      </w:r>
      <w:r w:rsidR="00576610" w:rsidRPr="00654131">
        <w:rPr>
          <w:sz w:val="28"/>
          <w:szCs w:val="28"/>
          <w:lang w:val="ky-KG"/>
        </w:rPr>
        <w:t xml:space="preserve"> </w:t>
      </w:r>
      <w:r w:rsidR="00576610" w:rsidRPr="00654131">
        <w:rPr>
          <w:i/>
          <w:sz w:val="28"/>
          <w:szCs w:val="28"/>
          <w:lang w:val="ky-KG"/>
        </w:rPr>
        <w:t>caucasica</w:t>
      </w:r>
      <w:r w:rsidR="00576610" w:rsidRPr="00654131">
        <w:rPr>
          <w:sz w:val="28"/>
          <w:szCs w:val="28"/>
          <w:lang w:val="ky-KG"/>
        </w:rPr>
        <w:t xml:space="preserve"> Schmalh. </w:t>
      </w:r>
      <w:r w:rsidR="00576610" w:rsidRPr="00654131">
        <w:rPr>
          <w:i/>
          <w:sz w:val="28"/>
          <w:szCs w:val="28"/>
          <w:lang w:val="ky-KG"/>
        </w:rPr>
        <w:t xml:space="preserve">– </w:t>
      </w:r>
      <w:r>
        <w:rPr>
          <w:i/>
          <w:sz w:val="28"/>
          <w:szCs w:val="28"/>
          <w:lang w:val="ky-KG"/>
        </w:rPr>
        <w:t>A. </w:t>
      </w:r>
      <w:r w:rsidR="00576610" w:rsidRPr="00654131">
        <w:rPr>
          <w:i/>
          <w:sz w:val="28"/>
          <w:szCs w:val="28"/>
          <w:lang w:val="ky-KG"/>
        </w:rPr>
        <w:t>oreoprasum</w:t>
      </w:r>
      <w:r w:rsidR="00576610" w:rsidRPr="00654131">
        <w:rPr>
          <w:sz w:val="28"/>
          <w:szCs w:val="28"/>
          <w:lang w:val="ky-KG"/>
        </w:rPr>
        <w:t xml:space="preserve"> </w:t>
      </w:r>
      <w:r w:rsidR="00576610" w:rsidRPr="00654131">
        <w:rPr>
          <w:i/>
          <w:sz w:val="28"/>
          <w:szCs w:val="28"/>
          <w:lang w:val="ky-KG"/>
        </w:rPr>
        <w:t xml:space="preserve">– </w:t>
      </w:r>
      <w:r w:rsidR="00576610" w:rsidRPr="00654131">
        <w:rPr>
          <w:sz w:val="28"/>
          <w:szCs w:val="28"/>
          <w:lang w:val="ky-KG"/>
        </w:rPr>
        <w:t>Луково-ковыльно-тяньшанскополынной</w:t>
      </w:r>
      <w:r w:rsidR="0046039F" w:rsidRPr="00654131">
        <w:rPr>
          <w:sz w:val="28"/>
          <w:szCs w:val="28"/>
          <w:lang w:val="ky-KG"/>
        </w:rPr>
        <w:t xml:space="preserve"> [</w:t>
      </w:r>
      <w:r w:rsidR="00807576" w:rsidRPr="00654131">
        <w:rPr>
          <w:sz w:val="28"/>
          <w:szCs w:val="28"/>
          <w:lang w:val="ky-KG"/>
        </w:rPr>
        <w:t>109</w:t>
      </w:r>
      <w:r w:rsidR="0046039F" w:rsidRPr="00654131">
        <w:rPr>
          <w:sz w:val="28"/>
          <w:szCs w:val="28"/>
          <w:lang w:val="ky-KG"/>
        </w:rPr>
        <w:t>]</w:t>
      </w:r>
      <w:r w:rsidR="00576610" w:rsidRPr="00654131">
        <w:rPr>
          <w:sz w:val="28"/>
          <w:szCs w:val="28"/>
          <w:lang w:val="ky-KG"/>
        </w:rPr>
        <w:t xml:space="preserve">. На криофитных высокогорных пустынях в формации </w:t>
      </w:r>
      <w:r w:rsidR="00576610" w:rsidRPr="00654131">
        <w:rPr>
          <w:i/>
          <w:sz w:val="28"/>
          <w:szCs w:val="28"/>
          <w:lang w:val="ky-KG"/>
        </w:rPr>
        <w:t xml:space="preserve">Hordeum </w:t>
      </w:r>
      <w:r w:rsidR="00576610" w:rsidRPr="00654131">
        <w:rPr>
          <w:sz w:val="28"/>
          <w:szCs w:val="28"/>
          <w:lang w:val="ky-KG"/>
        </w:rPr>
        <w:t xml:space="preserve">L. </w:t>
      </w:r>
      <w:r w:rsidR="00576610" w:rsidRPr="00654131">
        <w:rPr>
          <w:i/>
          <w:sz w:val="28"/>
          <w:szCs w:val="28"/>
          <w:lang w:val="ky-KG"/>
        </w:rPr>
        <w:t xml:space="preserve">– </w:t>
      </w:r>
      <w:r w:rsidR="00576610" w:rsidRPr="00654131">
        <w:rPr>
          <w:sz w:val="28"/>
          <w:szCs w:val="28"/>
          <w:lang w:val="ky-KG"/>
        </w:rPr>
        <w:t>Ячменя</w:t>
      </w:r>
      <w:r w:rsidR="00576610" w:rsidRPr="00654131">
        <w:rPr>
          <w:i/>
          <w:sz w:val="28"/>
          <w:szCs w:val="28"/>
          <w:lang w:val="ky-KG"/>
        </w:rPr>
        <w:t xml:space="preserve"> </w:t>
      </w:r>
      <w:r w:rsidR="00576610" w:rsidRPr="00654131">
        <w:rPr>
          <w:sz w:val="28"/>
          <w:szCs w:val="28"/>
          <w:lang w:val="ky-KG"/>
        </w:rPr>
        <w:t xml:space="preserve">произрастает </w:t>
      </w:r>
      <w:r>
        <w:rPr>
          <w:i/>
          <w:sz w:val="28"/>
          <w:szCs w:val="28"/>
          <w:lang w:val="ky-KG"/>
        </w:rPr>
        <w:t>A. </w:t>
      </w:r>
      <w:r w:rsidR="00576610" w:rsidRPr="00654131">
        <w:rPr>
          <w:i/>
          <w:sz w:val="28"/>
          <w:szCs w:val="28"/>
          <w:lang w:val="ky-KG"/>
        </w:rPr>
        <w:t>polyphyllum</w:t>
      </w:r>
      <w:r w:rsidR="00576610" w:rsidRPr="00654131">
        <w:rPr>
          <w:sz w:val="28"/>
          <w:szCs w:val="28"/>
          <w:lang w:val="ky-KG"/>
        </w:rPr>
        <w:t xml:space="preserve"> в группе ассоциации: </w:t>
      </w:r>
      <w:r w:rsidR="00576610" w:rsidRPr="00654131">
        <w:rPr>
          <w:i/>
          <w:sz w:val="28"/>
          <w:szCs w:val="28"/>
          <w:lang w:val="ky-KG"/>
        </w:rPr>
        <w:t>Hordeum brevisubulatum</w:t>
      </w:r>
      <w:r w:rsidR="00576610" w:rsidRPr="00654131">
        <w:rPr>
          <w:sz w:val="28"/>
          <w:szCs w:val="28"/>
          <w:lang w:val="ky-KG"/>
        </w:rPr>
        <w:t xml:space="preserve"> (Trin.) Link (</w:t>
      </w:r>
      <w:r w:rsidR="00576610" w:rsidRPr="00654131">
        <w:rPr>
          <w:i/>
          <w:sz w:val="28"/>
          <w:szCs w:val="28"/>
          <w:lang w:val="ky-KG"/>
        </w:rPr>
        <w:t>H. turkestanicum</w:t>
      </w:r>
      <w:r w:rsidR="00576610" w:rsidRPr="00654131">
        <w:rPr>
          <w:sz w:val="28"/>
          <w:szCs w:val="28"/>
          <w:lang w:val="ky-KG"/>
        </w:rPr>
        <w:t xml:space="preserve"> Nevski) </w:t>
      </w:r>
      <w:r w:rsidR="00576610" w:rsidRPr="00654131">
        <w:rPr>
          <w:i/>
          <w:sz w:val="28"/>
          <w:szCs w:val="28"/>
          <w:lang w:val="ky-KG"/>
        </w:rPr>
        <w:t xml:space="preserve">– </w:t>
      </w:r>
      <w:r w:rsidR="00576610" w:rsidRPr="00654131">
        <w:rPr>
          <w:sz w:val="28"/>
          <w:szCs w:val="28"/>
          <w:lang w:val="ky-KG"/>
        </w:rPr>
        <w:t xml:space="preserve">Ячменя короткошиловидного </w:t>
      </w:r>
      <w:r w:rsidR="00576610" w:rsidRPr="00654131">
        <w:rPr>
          <w:i/>
          <w:sz w:val="28"/>
          <w:szCs w:val="28"/>
          <w:lang w:val="ky-KG"/>
        </w:rPr>
        <w:t>Hordeum brevisubulatum – Ranunculus alberti</w:t>
      </w:r>
      <w:r w:rsidR="00576610" w:rsidRPr="00654131">
        <w:rPr>
          <w:sz w:val="28"/>
          <w:szCs w:val="28"/>
          <w:lang w:val="ky-KG"/>
        </w:rPr>
        <w:t xml:space="preserve"> Regel et Schmalh. </w:t>
      </w:r>
      <w:r w:rsidR="00576610" w:rsidRPr="00654131">
        <w:rPr>
          <w:i/>
          <w:sz w:val="28"/>
          <w:szCs w:val="28"/>
          <w:lang w:val="ky-KG"/>
        </w:rPr>
        <w:t xml:space="preserve">– </w:t>
      </w:r>
      <w:r>
        <w:rPr>
          <w:i/>
          <w:sz w:val="28"/>
          <w:szCs w:val="28"/>
          <w:lang w:val="ky-KG"/>
        </w:rPr>
        <w:t>A. </w:t>
      </w:r>
      <w:r w:rsidR="00576610" w:rsidRPr="00654131">
        <w:rPr>
          <w:i/>
          <w:sz w:val="28"/>
          <w:szCs w:val="28"/>
          <w:lang w:val="ky-KG"/>
        </w:rPr>
        <w:t>polyphyllum – Ligularia alpigena</w:t>
      </w:r>
      <w:r w:rsidR="00576610" w:rsidRPr="00654131">
        <w:rPr>
          <w:sz w:val="28"/>
          <w:szCs w:val="28"/>
          <w:lang w:val="ky-KG"/>
        </w:rPr>
        <w:t xml:space="preserve"> Pojark. – Бузульниково-луково-лютиково-туркестанскоячменная </w:t>
      </w:r>
      <w:r w:rsidR="00685DDE" w:rsidRPr="00654131">
        <w:rPr>
          <w:sz w:val="28"/>
          <w:szCs w:val="28"/>
          <w:lang w:val="ky-KG"/>
        </w:rPr>
        <w:t>[</w:t>
      </w:r>
      <w:r w:rsidR="00807576" w:rsidRPr="00654131">
        <w:rPr>
          <w:bCs/>
          <w:sz w:val="28"/>
          <w:szCs w:val="28"/>
          <w:lang w:val="ky-KG"/>
        </w:rPr>
        <w:t>20</w:t>
      </w:r>
      <w:r w:rsidR="00685DDE" w:rsidRPr="00654131">
        <w:rPr>
          <w:sz w:val="28"/>
          <w:szCs w:val="28"/>
          <w:lang w:val="ky-KG"/>
        </w:rPr>
        <w:t>]</w:t>
      </w:r>
      <w:r w:rsidR="00576610" w:rsidRPr="00654131">
        <w:rPr>
          <w:sz w:val="28"/>
          <w:szCs w:val="28"/>
          <w:lang w:val="ky-KG"/>
        </w:rPr>
        <w:t xml:space="preserve">. На эфемероидно-разнотравно-дерновинно-злаковых и эфемероидно-дерновинно-злаковых степях в формации </w:t>
      </w:r>
      <w:r w:rsidR="00576610" w:rsidRPr="00654131">
        <w:rPr>
          <w:i/>
          <w:sz w:val="28"/>
          <w:szCs w:val="28"/>
          <w:lang w:val="ky-KG"/>
        </w:rPr>
        <w:t>Stipa</w:t>
      </w:r>
      <w:r w:rsidR="00576610" w:rsidRPr="00654131">
        <w:rPr>
          <w:sz w:val="28"/>
          <w:szCs w:val="28"/>
          <w:lang w:val="ky-KG"/>
        </w:rPr>
        <w:t xml:space="preserve"> </w:t>
      </w:r>
      <w:r w:rsidR="00576610" w:rsidRPr="00654131">
        <w:rPr>
          <w:i/>
          <w:sz w:val="28"/>
          <w:szCs w:val="28"/>
          <w:lang w:val="ky-KG"/>
        </w:rPr>
        <w:t>caucasica</w:t>
      </w:r>
      <w:r w:rsidR="00576610" w:rsidRPr="00654131">
        <w:rPr>
          <w:sz w:val="28"/>
          <w:szCs w:val="28"/>
          <w:lang w:val="ky-KG"/>
        </w:rPr>
        <w:t xml:space="preserve"> Schmalh. – Ковыля кавказского встречается </w:t>
      </w:r>
      <w:r>
        <w:rPr>
          <w:i/>
          <w:sz w:val="28"/>
          <w:szCs w:val="28"/>
          <w:lang w:val="ky-KG"/>
        </w:rPr>
        <w:t>A. </w:t>
      </w:r>
      <w:r w:rsidR="00576610" w:rsidRPr="00654131">
        <w:rPr>
          <w:i/>
          <w:sz w:val="28"/>
          <w:szCs w:val="28"/>
          <w:lang w:val="ky-KG"/>
        </w:rPr>
        <w:t>oreoprasum</w:t>
      </w:r>
      <w:r w:rsidR="00576610" w:rsidRPr="00654131">
        <w:rPr>
          <w:sz w:val="28"/>
          <w:szCs w:val="28"/>
          <w:lang w:val="ky-KG"/>
        </w:rPr>
        <w:t xml:space="preserve"> в группе ассоциаций: Stipa </w:t>
      </w:r>
      <w:r w:rsidR="00576610" w:rsidRPr="00654131">
        <w:rPr>
          <w:i/>
          <w:sz w:val="28"/>
          <w:szCs w:val="28"/>
          <w:lang w:val="ky-KG"/>
        </w:rPr>
        <w:t>caucasica</w:t>
      </w:r>
      <w:r w:rsidR="00576610" w:rsidRPr="00654131">
        <w:rPr>
          <w:sz w:val="28"/>
          <w:szCs w:val="28"/>
          <w:lang w:val="ky-KG"/>
        </w:rPr>
        <w:t xml:space="preserve"> </w:t>
      </w:r>
      <w:r w:rsidR="00576610" w:rsidRPr="00654131">
        <w:rPr>
          <w:i/>
          <w:sz w:val="28"/>
          <w:szCs w:val="28"/>
          <w:lang w:val="ky-KG"/>
        </w:rPr>
        <w:t>–</w:t>
      </w:r>
      <w:r w:rsidR="00576610" w:rsidRPr="00654131">
        <w:rPr>
          <w:sz w:val="28"/>
          <w:szCs w:val="28"/>
          <w:lang w:val="ky-KG"/>
        </w:rPr>
        <w:t xml:space="preserve"> </w:t>
      </w:r>
      <w:r w:rsidR="00576610" w:rsidRPr="00654131">
        <w:rPr>
          <w:i/>
          <w:sz w:val="28"/>
          <w:szCs w:val="28"/>
          <w:lang w:val="ky-KG"/>
        </w:rPr>
        <w:t>Artemisia tianschanica</w:t>
      </w:r>
      <w:r w:rsidR="00576610" w:rsidRPr="00654131">
        <w:rPr>
          <w:sz w:val="28"/>
          <w:szCs w:val="28"/>
          <w:lang w:val="ky-KG"/>
        </w:rPr>
        <w:t xml:space="preserve"> Krasch. ex Poljakov </w:t>
      </w:r>
      <w:r w:rsidR="00576610" w:rsidRPr="00654131">
        <w:rPr>
          <w:i/>
          <w:sz w:val="28"/>
          <w:szCs w:val="28"/>
          <w:lang w:val="ky-KG"/>
        </w:rPr>
        <w:t>–</w:t>
      </w:r>
      <w:r w:rsidR="00576610" w:rsidRPr="00654131">
        <w:rPr>
          <w:sz w:val="28"/>
          <w:szCs w:val="28"/>
          <w:lang w:val="ky-KG"/>
        </w:rPr>
        <w:t xml:space="preserve"> </w:t>
      </w:r>
      <w:r>
        <w:rPr>
          <w:i/>
          <w:sz w:val="28"/>
          <w:szCs w:val="28"/>
          <w:lang w:val="ky-KG"/>
        </w:rPr>
        <w:t>A. </w:t>
      </w:r>
      <w:r w:rsidR="00576610" w:rsidRPr="00654131">
        <w:rPr>
          <w:i/>
          <w:sz w:val="28"/>
          <w:szCs w:val="28"/>
          <w:lang w:val="ky-KG"/>
        </w:rPr>
        <w:t>oreoprasum –</w:t>
      </w:r>
      <w:r w:rsidR="00576610" w:rsidRPr="00654131">
        <w:rPr>
          <w:sz w:val="28"/>
          <w:szCs w:val="28"/>
          <w:lang w:val="ky-KG"/>
        </w:rPr>
        <w:t xml:space="preserve"> Луково-полынно-кавказскоковыльная</w:t>
      </w:r>
      <w:r w:rsidR="0046039F" w:rsidRPr="00654131">
        <w:rPr>
          <w:sz w:val="28"/>
          <w:szCs w:val="28"/>
          <w:lang w:val="ky-KG"/>
        </w:rPr>
        <w:t xml:space="preserve"> [</w:t>
      </w:r>
      <w:r w:rsidR="00807576" w:rsidRPr="00654131">
        <w:rPr>
          <w:sz w:val="28"/>
          <w:szCs w:val="28"/>
          <w:lang w:val="ky-KG"/>
        </w:rPr>
        <w:t>109</w:t>
      </w:r>
      <w:r w:rsidR="0046039F" w:rsidRPr="00654131">
        <w:rPr>
          <w:sz w:val="28"/>
          <w:szCs w:val="28"/>
          <w:lang w:val="ky-KG"/>
        </w:rPr>
        <w:t>]</w:t>
      </w:r>
      <w:r w:rsidR="00576610" w:rsidRPr="00654131">
        <w:rPr>
          <w:sz w:val="28"/>
          <w:szCs w:val="28"/>
          <w:lang w:val="ky-KG"/>
        </w:rPr>
        <w:t xml:space="preserve">. </w:t>
      </w:r>
      <w:r w:rsidR="00576610" w:rsidRPr="00654131">
        <w:rPr>
          <w:sz w:val="28"/>
          <w:szCs w:val="28"/>
        </w:rPr>
        <w:t xml:space="preserve">На криофитных-дерновиднно-злаковых степях в формации </w:t>
      </w:r>
      <w:proofErr w:type="spellStart"/>
      <w:r w:rsidR="00576610" w:rsidRPr="00654131">
        <w:rPr>
          <w:i/>
          <w:sz w:val="28"/>
          <w:szCs w:val="28"/>
          <w:lang w:val="en-US"/>
        </w:rPr>
        <w:t>Helictotrichon</w:t>
      </w:r>
      <w:proofErr w:type="spellEnd"/>
      <w:r w:rsidR="00576610" w:rsidRPr="00654131">
        <w:rPr>
          <w:sz w:val="28"/>
          <w:szCs w:val="28"/>
        </w:rPr>
        <w:t xml:space="preserve"> </w:t>
      </w:r>
      <w:proofErr w:type="spellStart"/>
      <w:r w:rsidR="00576610" w:rsidRPr="00654131">
        <w:rPr>
          <w:i/>
          <w:sz w:val="28"/>
          <w:szCs w:val="28"/>
          <w:lang w:val="en-US"/>
        </w:rPr>
        <w:t>desertorum</w:t>
      </w:r>
      <w:proofErr w:type="spellEnd"/>
      <w:r w:rsidR="00576610" w:rsidRPr="00654131">
        <w:rPr>
          <w:sz w:val="28"/>
          <w:szCs w:val="28"/>
        </w:rPr>
        <w:t xml:space="preserve"> (</w:t>
      </w:r>
      <w:r w:rsidR="00576610" w:rsidRPr="00654131">
        <w:rPr>
          <w:sz w:val="28"/>
          <w:szCs w:val="28"/>
          <w:lang w:val="en-US"/>
        </w:rPr>
        <w:t>Less</w:t>
      </w:r>
      <w:r w:rsidR="00576610" w:rsidRPr="00654131">
        <w:rPr>
          <w:sz w:val="28"/>
          <w:szCs w:val="28"/>
        </w:rPr>
        <w:t xml:space="preserve">.) Nevski – Овсеца пустынного встречается </w:t>
      </w:r>
      <w:r>
        <w:rPr>
          <w:i/>
          <w:sz w:val="28"/>
          <w:szCs w:val="28"/>
        </w:rPr>
        <w:t>A. </w:t>
      </w:r>
      <w:r w:rsidR="00576610" w:rsidRPr="00654131">
        <w:rPr>
          <w:i/>
          <w:sz w:val="28"/>
          <w:szCs w:val="28"/>
        </w:rPr>
        <w:t>schoenoprasoides</w:t>
      </w:r>
      <w:r w:rsidR="00576610" w:rsidRPr="00654131">
        <w:rPr>
          <w:sz w:val="28"/>
          <w:szCs w:val="28"/>
        </w:rPr>
        <w:t xml:space="preserve"> в группе ассоциаций: </w:t>
      </w:r>
      <w:r w:rsidR="00576610" w:rsidRPr="00654131">
        <w:rPr>
          <w:i/>
          <w:sz w:val="28"/>
          <w:szCs w:val="28"/>
        </w:rPr>
        <w:t>Helictotrichon</w:t>
      </w:r>
      <w:r w:rsidR="00576610" w:rsidRPr="00654131">
        <w:rPr>
          <w:sz w:val="28"/>
          <w:szCs w:val="28"/>
        </w:rPr>
        <w:t xml:space="preserve"> </w:t>
      </w:r>
      <w:r w:rsidR="00576610" w:rsidRPr="00654131">
        <w:rPr>
          <w:i/>
          <w:sz w:val="28"/>
          <w:szCs w:val="28"/>
        </w:rPr>
        <w:t>desertorum – Festuca valesiaca</w:t>
      </w:r>
      <w:r w:rsidR="00576610" w:rsidRPr="00654131">
        <w:rPr>
          <w:sz w:val="28"/>
          <w:szCs w:val="28"/>
        </w:rPr>
        <w:t xml:space="preserve"> Gaudin (</w:t>
      </w:r>
      <w:r w:rsidR="00576610" w:rsidRPr="00654131">
        <w:rPr>
          <w:i/>
          <w:sz w:val="28"/>
          <w:szCs w:val="28"/>
        </w:rPr>
        <w:t>F. sulcata</w:t>
      </w:r>
      <w:r w:rsidR="00576610" w:rsidRPr="00654131">
        <w:rPr>
          <w:sz w:val="28"/>
          <w:szCs w:val="28"/>
        </w:rPr>
        <w:t xml:space="preserve"> (Hack.) Nym., </w:t>
      </w:r>
      <w:r w:rsidR="00576610" w:rsidRPr="00654131">
        <w:rPr>
          <w:i/>
          <w:sz w:val="28"/>
          <w:szCs w:val="28"/>
        </w:rPr>
        <w:t>F</w:t>
      </w:r>
      <w:r w:rsidR="00685DDE" w:rsidRPr="00654131">
        <w:rPr>
          <w:i/>
          <w:sz w:val="28"/>
          <w:szCs w:val="28"/>
        </w:rPr>
        <w:t>. </w:t>
      </w:r>
      <w:r w:rsidR="00576610" w:rsidRPr="00654131">
        <w:rPr>
          <w:i/>
          <w:sz w:val="28"/>
          <w:szCs w:val="28"/>
        </w:rPr>
        <w:t>kryloviana</w:t>
      </w:r>
      <w:r w:rsidR="00576610" w:rsidRPr="00654131">
        <w:rPr>
          <w:sz w:val="28"/>
          <w:szCs w:val="28"/>
        </w:rPr>
        <w:t xml:space="preserve"> auct. non Reverd.) – </w:t>
      </w:r>
      <w:r>
        <w:rPr>
          <w:i/>
          <w:sz w:val="28"/>
          <w:szCs w:val="28"/>
        </w:rPr>
        <w:t>A. </w:t>
      </w:r>
      <w:r w:rsidR="00576610" w:rsidRPr="00654131">
        <w:rPr>
          <w:i/>
          <w:sz w:val="28"/>
          <w:szCs w:val="28"/>
        </w:rPr>
        <w:t xml:space="preserve">schoenoprasoides </w:t>
      </w:r>
      <w:r w:rsidR="00576610" w:rsidRPr="00654131">
        <w:rPr>
          <w:sz w:val="28"/>
          <w:szCs w:val="28"/>
        </w:rPr>
        <w:t xml:space="preserve">– Луково-овсяницево-пустынноовсецовая </w:t>
      </w:r>
      <w:r w:rsidR="0046039F" w:rsidRPr="00654131">
        <w:rPr>
          <w:sz w:val="28"/>
          <w:szCs w:val="28"/>
        </w:rPr>
        <w:t>[</w:t>
      </w:r>
      <w:r w:rsidR="00807576" w:rsidRPr="00654131">
        <w:rPr>
          <w:sz w:val="28"/>
          <w:szCs w:val="28"/>
        </w:rPr>
        <w:t>109</w:t>
      </w:r>
      <w:r w:rsidR="0046039F" w:rsidRPr="00654131">
        <w:rPr>
          <w:sz w:val="28"/>
          <w:szCs w:val="28"/>
        </w:rPr>
        <w:t>]</w:t>
      </w:r>
      <w:r w:rsidR="00656543" w:rsidRPr="00654131">
        <w:rPr>
          <w:sz w:val="28"/>
          <w:szCs w:val="28"/>
        </w:rPr>
        <w:t xml:space="preserve">; </w:t>
      </w:r>
      <w:r w:rsidR="00656543" w:rsidRPr="00654131">
        <w:rPr>
          <w:i/>
          <w:sz w:val="28"/>
          <w:szCs w:val="28"/>
        </w:rPr>
        <w:t xml:space="preserve">Kobresia capilliformis – </w:t>
      </w:r>
      <w:r>
        <w:rPr>
          <w:i/>
          <w:sz w:val="28"/>
          <w:szCs w:val="28"/>
        </w:rPr>
        <w:t>A. </w:t>
      </w:r>
      <w:r w:rsidR="00656543" w:rsidRPr="00654131">
        <w:rPr>
          <w:i/>
          <w:sz w:val="28"/>
          <w:szCs w:val="28"/>
        </w:rPr>
        <w:t xml:space="preserve">tianschanicum </w:t>
      </w:r>
      <w:r w:rsidR="00656543" w:rsidRPr="00654131">
        <w:rPr>
          <w:sz w:val="28"/>
          <w:szCs w:val="28"/>
        </w:rPr>
        <w:t>– Луково-волосовиднокобрезиевая [</w:t>
      </w:r>
      <w:r w:rsidR="00807576" w:rsidRPr="00654131">
        <w:rPr>
          <w:bCs/>
          <w:sz w:val="28"/>
          <w:szCs w:val="28"/>
        </w:rPr>
        <w:t>20</w:t>
      </w:r>
      <w:r w:rsidR="00656543" w:rsidRPr="00654131">
        <w:rPr>
          <w:bCs/>
          <w:sz w:val="28"/>
          <w:szCs w:val="28"/>
        </w:rPr>
        <w:t>]</w:t>
      </w:r>
      <w:r w:rsidR="00656543" w:rsidRPr="00654131">
        <w:rPr>
          <w:sz w:val="28"/>
          <w:szCs w:val="28"/>
        </w:rPr>
        <w:t>.</w:t>
      </w:r>
      <w:r w:rsidR="00FF6299" w:rsidRPr="00654131">
        <w:rPr>
          <w:spacing w:val="2"/>
          <w:sz w:val="28"/>
          <w:szCs w:val="28"/>
          <w:lang w:val="ky-KG"/>
        </w:rPr>
        <w:t xml:space="preserve"> </w:t>
      </w:r>
      <w:r w:rsidR="00576610" w:rsidRPr="00654131">
        <w:rPr>
          <w:sz w:val="28"/>
          <w:szCs w:val="28"/>
        </w:rPr>
        <w:t xml:space="preserve">В </w:t>
      </w:r>
      <w:r w:rsidR="00944B91" w:rsidRPr="00654131">
        <w:rPr>
          <w:sz w:val="28"/>
          <w:szCs w:val="28"/>
        </w:rPr>
        <w:t>с</w:t>
      </w:r>
      <w:r w:rsidR="00576610" w:rsidRPr="00654131">
        <w:rPr>
          <w:sz w:val="28"/>
          <w:szCs w:val="28"/>
        </w:rPr>
        <w:t xml:space="preserve">авваноидах в Приферганье в формации </w:t>
      </w:r>
      <w:r w:rsidR="00576610" w:rsidRPr="00654131">
        <w:rPr>
          <w:i/>
          <w:sz w:val="28"/>
          <w:szCs w:val="28"/>
          <w:lang w:val="ky-KG"/>
        </w:rPr>
        <w:t>Bothriochloa</w:t>
      </w:r>
      <w:r w:rsidR="00576610" w:rsidRPr="00654131">
        <w:rPr>
          <w:i/>
          <w:sz w:val="28"/>
          <w:szCs w:val="28"/>
        </w:rPr>
        <w:t xml:space="preserve"> </w:t>
      </w:r>
      <w:r w:rsidR="00576610" w:rsidRPr="00654131">
        <w:rPr>
          <w:i/>
          <w:sz w:val="28"/>
          <w:szCs w:val="28"/>
          <w:lang w:val="ky-KG"/>
        </w:rPr>
        <w:t>ischaemum</w:t>
      </w:r>
      <w:r w:rsidR="00576610" w:rsidRPr="00654131">
        <w:rPr>
          <w:sz w:val="28"/>
          <w:szCs w:val="28"/>
        </w:rPr>
        <w:t xml:space="preserve"> (</w:t>
      </w:r>
      <w:r w:rsidR="00576610" w:rsidRPr="00654131">
        <w:rPr>
          <w:sz w:val="28"/>
          <w:szCs w:val="28"/>
          <w:lang w:val="ky-KG"/>
        </w:rPr>
        <w:t>L</w:t>
      </w:r>
      <w:r w:rsidR="00576610" w:rsidRPr="00654131">
        <w:rPr>
          <w:sz w:val="28"/>
          <w:szCs w:val="28"/>
        </w:rPr>
        <w:t>.) Keng (</w:t>
      </w:r>
      <w:r w:rsidR="00576610" w:rsidRPr="00654131">
        <w:rPr>
          <w:i/>
          <w:sz w:val="28"/>
          <w:szCs w:val="28"/>
        </w:rPr>
        <w:t>Andropogon ischaemum</w:t>
      </w:r>
      <w:r w:rsidR="00576610" w:rsidRPr="00654131">
        <w:rPr>
          <w:sz w:val="28"/>
          <w:szCs w:val="28"/>
        </w:rPr>
        <w:t xml:space="preserve"> L.) </w:t>
      </w:r>
      <w:r w:rsidR="00576610" w:rsidRPr="00654131">
        <w:rPr>
          <w:i/>
          <w:sz w:val="28"/>
          <w:szCs w:val="28"/>
        </w:rPr>
        <w:t xml:space="preserve">– </w:t>
      </w:r>
      <w:r w:rsidR="00576610" w:rsidRPr="00654131">
        <w:rPr>
          <w:sz w:val="28"/>
          <w:szCs w:val="28"/>
        </w:rPr>
        <w:t xml:space="preserve">Бородача кровоостанавливающего включается </w:t>
      </w:r>
      <w:r>
        <w:rPr>
          <w:i/>
          <w:sz w:val="28"/>
          <w:szCs w:val="28"/>
        </w:rPr>
        <w:t>A. </w:t>
      </w:r>
      <w:r w:rsidR="00576610" w:rsidRPr="00654131">
        <w:rPr>
          <w:i/>
          <w:sz w:val="28"/>
          <w:szCs w:val="28"/>
        </w:rPr>
        <w:t>galanthum</w:t>
      </w:r>
      <w:r w:rsidR="00576610" w:rsidRPr="00654131">
        <w:rPr>
          <w:sz w:val="28"/>
          <w:szCs w:val="28"/>
        </w:rPr>
        <w:t xml:space="preserve"> в группе ассоциаций: </w:t>
      </w:r>
      <w:r w:rsidR="00576610" w:rsidRPr="00654131">
        <w:rPr>
          <w:i/>
          <w:sz w:val="28"/>
          <w:szCs w:val="28"/>
        </w:rPr>
        <w:t xml:space="preserve">Bothriochloa ischaemum – </w:t>
      </w:r>
      <w:r>
        <w:rPr>
          <w:i/>
          <w:sz w:val="28"/>
          <w:szCs w:val="28"/>
        </w:rPr>
        <w:t>A. </w:t>
      </w:r>
      <w:r w:rsidR="00576610" w:rsidRPr="00654131">
        <w:rPr>
          <w:i/>
          <w:sz w:val="28"/>
          <w:szCs w:val="28"/>
        </w:rPr>
        <w:t>galanthum</w:t>
      </w:r>
      <w:r w:rsidR="00576610" w:rsidRPr="00654131">
        <w:rPr>
          <w:sz w:val="28"/>
          <w:szCs w:val="28"/>
        </w:rPr>
        <w:t xml:space="preserve"> Kar. et Kir. </w:t>
      </w:r>
      <w:r w:rsidR="00576610" w:rsidRPr="00654131">
        <w:rPr>
          <w:i/>
          <w:sz w:val="28"/>
          <w:szCs w:val="28"/>
        </w:rPr>
        <w:t>– Prangos pabularia</w:t>
      </w:r>
      <w:r w:rsidR="00576610" w:rsidRPr="00654131">
        <w:rPr>
          <w:sz w:val="28"/>
          <w:szCs w:val="28"/>
        </w:rPr>
        <w:t xml:space="preserve"> Lindl. – </w:t>
      </w:r>
      <w:r w:rsidR="00576610" w:rsidRPr="00654131">
        <w:rPr>
          <w:i/>
          <w:sz w:val="28"/>
          <w:szCs w:val="28"/>
        </w:rPr>
        <w:t>Ziziphora clinopodioides</w:t>
      </w:r>
      <w:r w:rsidR="00576610" w:rsidRPr="00654131">
        <w:rPr>
          <w:sz w:val="28"/>
          <w:szCs w:val="28"/>
        </w:rPr>
        <w:t xml:space="preserve"> Lam. (</w:t>
      </w:r>
      <w:r w:rsidR="00576610" w:rsidRPr="00654131">
        <w:rPr>
          <w:i/>
          <w:sz w:val="28"/>
          <w:szCs w:val="28"/>
        </w:rPr>
        <w:t>Z. brevicalyx</w:t>
      </w:r>
      <w:r w:rsidR="00576610" w:rsidRPr="00654131">
        <w:rPr>
          <w:sz w:val="28"/>
          <w:szCs w:val="28"/>
        </w:rPr>
        <w:t xml:space="preserve"> auct. non Juz.) – Зизифорово-прангосово-луково- кровоостанавливающебородачовую; </w:t>
      </w:r>
      <w:r w:rsidR="00576610" w:rsidRPr="00654131">
        <w:rPr>
          <w:i/>
          <w:sz w:val="28"/>
          <w:szCs w:val="28"/>
        </w:rPr>
        <w:t xml:space="preserve">Bothriochloa ischaemum – </w:t>
      </w:r>
      <w:r>
        <w:rPr>
          <w:i/>
          <w:sz w:val="28"/>
          <w:szCs w:val="28"/>
        </w:rPr>
        <w:t>A. </w:t>
      </w:r>
      <w:r w:rsidR="00576610" w:rsidRPr="00654131">
        <w:rPr>
          <w:i/>
          <w:sz w:val="28"/>
          <w:szCs w:val="28"/>
        </w:rPr>
        <w:t>galanthum</w:t>
      </w:r>
      <w:r w:rsidR="00576610" w:rsidRPr="00654131">
        <w:rPr>
          <w:sz w:val="28"/>
          <w:szCs w:val="28"/>
        </w:rPr>
        <w:t xml:space="preserve"> </w:t>
      </w:r>
      <w:r w:rsidR="00576610" w:rsidRPr="00654131">
        <w:rPr>
          <w:i/>
          <w:sz w:val="28"/>
          <w:szCs w:val="28"/>
        </w:rPr>
        <w:t>– Ziziphora clinopodioides – Origanum tyttanthum</w:t>
      </w:r>
      <w:r w:rsidR="00576610" w:rsidRPr="00654131">
        <w:rPr>
          <w:sz w:val="28"/>
          <w:szCs w:val="28"/>
        </w:rPr>
        <w:t xml:space="preserve"> Gontsch. – Душицево-зизифорово-луково-кровоостанавливающебородачовую; </w:t>
      </w:r>
      <w:r w:rsidR="00576610" w:rsidRPr="00654131">
        <w:rPr>
          <w:i/>
          <w:sz w:val="28"/>
          <w:szCs w:val="28"/>
        </w:rPr>
        <w:t>Bothriochloa ischaemum – Hedysarum</w:t>
      </w:r>
      <w:r w:rsidR="00576610" w:rsidRPr="00654131">
        <w:rPr>
          <w:sz w:val="28"/>
          <w:szCs w:val="28"/>
        </w:rPr>
        <w:t xml:space="preserve"> </w:t>
      </w:r>
      <w:r w:rsidR="00576610" w:rsidRPr="00654131">
        <w:rPr>
          <w:i/>
          <w:sz w:val="28"/>
          <w:szCs w:val="28"/>
        </w:rPr>
        <w:t>songoricum</w:t>
      </w:r>
      <w:r w:rsidR="00576610" w:rsidRPr="00654131">
        <w:rPr>
          <w:sz w:val="28"/>
          <w:szCs w:val="28"/>
        </w:rPr>
        <w:t xml:space="preserve"> Bong. – </w:t>
      </w:r>
      <w:r>
        <w:rPr>
          <w:i/>
          <w:sz w:val="28"/>
          <w:szCs w:val="28"/>
        </w:rPr>
        <w:t>A. </w:t>
      </w:r>
      <w:r w:rsidR="00576610" w:rsidRPr="00654131">
        <w:rPr>
          <w:i/>
          <w:sz w:val="28"/>
          <w:szCs w:val="28"/>
        </w:rPr>
        <w:t>galanthum</w:t>
      </w:r>
      <w:r w:rsidR="00576610" w:rsidRPr="00654131">
        <w:rPr>
          <w:sz w:val="28"/>
          <w:szCs w:val="28"/>
        </w:rPr>
        <w:t xml:space="preserve"> – Луково-копеечниково- кровоостанавливающебородачовую</w:t>
      </w:r>
      <w:r w:rsidR="00685DDE" w:rsidRPr="00654131">
        <w:rPr>
          <w:sz w:val="28"/>
          <w:szCs w:val="28"/>
        </w:rPr>
        <w:t xml:space="preserve"> [</w:t>
      </w:r>
      <w:r w:rsidR="00E72EFE" w:rsidRPr="00654131">
        <w:rPr>
          <w:bCs/>
          <w:sz w:val="28"/>
          <w:szCs w:val="28"/>
        </w:rPr>
        <w:t>71</w:t>
      </w:r>
      <w:r w:rsidR="00685DDE" w:rsidRPr="00654131">
        <w:rPr>
          <w:sz w:val="28"/>
          <w:szCs w:val="28"/>
        </w:rPr>
        <w:t>]</w:t>
      </w:r>
      <w:r w:rsidR="00576610" w:rsidRPr="00654131">
        <w:rPr>
          <w:sz w:val="28"/>
          <w:szCs w:val="28"/>
        </w:rPr>
        <w:t>.</w:t>
      </w:r>
      <w:r w:rsidR="00FF6299" w:rsidRPr="00654131">
        <w:rPr>
          <w:spacing w:val="2"/>
          <w:sz w:val="28"/>
          <w:szCs w:val="28"/>
          <w:lang w:val="ky-KG"/>
        </w:rPr>
        <w:t xml:space="preserve"> </w:t>
      </w:r>
      <w:r w:rsidR="00576610" w:rsidRPr="00654131">
        <w:rPr>
          <w:sz w:val="28"/>
          <w:szCs w:val="28"/>
        </w:rPr>
        <w:t xml:space="preserve">На высокотравных лугах в Северном Кыргызстане в формациях: </w:t>
      </w:r>
      <w:r w:rsidR="00576610" w:rsidRPr="00654131">
        <w:rPr>
          <w:i/>
          <w:sz w:val="28"/>
          <w:szCs w:val="28"/>
        </w:rPr>
        <w:t>Dactylis glomerata</w:t>
      </w:r>
      <w:r w:rsidR="00576610" w:rsidRPr="00654131">
        <w:rPr>
          <w:sz w:val="28"/>
          <w:szCs w:val="28"/>
        </w:rPr>
        <w:t xml:space="preserve"> L. – Ежи сборной встречается </w:t>
      </w:r>
      <w:r>
        <w:rPr>
          <w:i/>
          <w:sz w:val="28"/>
          <w:szCs w:val="28"/>
        </w:rPr>
        <w:lastRenderedPageBreak/>
        <w:t>A. </w:t>
      </w:r>
      <w:r w:rsidR="00576610" w:rsidRPr="00654131">
        <w:rPr>
          <w:i/>
          <w:sz w:val="28"/>
          <w:szCs w:val="28"/>
        </w:rPr>
        <w:t>caeruleum</w:t>
      </w:r>
      <w:r w:rsidR="00576610" w:rsidRPr="00654131">
        <w:rPr>
          <w:sz w:val="28"/>
          <w:szCs w:val="28"/>
        </w:rPr>
        <w:t xml:space="preserve"> в группе ассоциаций </w:t>
      </w:r>
      <w:r w:rsidR="00576610" w:rsidRPr="00654131">
        <w:rPr>
          <w:i/>
          <w:sz w:val="28"/>
          <w:szCs w:val="28"/>
        </w:rPr>
        <w:t xml:space="preserve">Dactylis glomerata – </w:t>
      </w:r>
      <w:r>
        <w:rPr>
          <w:i/>
          <w:sz w:val="28"/>
          <w:szCs w:val="28"/>
        </w:rPr>
        <w:t>A. </w:t>
      </w:r>
      <w:r w:rsidR="00576610" w:rsidRPr="00654131">
        <w:rPr>
          <w:i/>
          <w:sz w:val="28"/>
          <w:szCs w:val="28"/>
        </w:rPr>
        <w:t>caeruleum</w:t>
      </w:r>
      <w:r w:rsidR="00576610" w:rsidRPr="00654131">
        <w:rPr>
          <w:sz w:val="28"/>
          <w:szCs w:val="28"/>
        </w:rPr>
        <w:t xml:space="preserve"> – Луково-сборноежовая </w:t>
      </w:r>
      <w:r w:rsidR="00A54D51" w:rsidRPr="00654131">
        <w:rPr>
          <w:sz w:val="28"/>
          <w:szCs w:val="28"/>
        </w:rPr>
        <w:t>[</w:t>
      </w:r>
      <w:r w:rsidR="00E72EFE" w:rsidRPr="00654131">
        <w:rPr>
          <w:bCs/>
          <w:sz w:val="28"/>
          <w:szCs w:val="28"/>
          <w:shd w:val="clear" w:color="auto" w:fill="FFFFFF"/>
          <w:lang w:val="ky-KG"/>
        </w:rPr>
        <w:t>100</w:t>
      </w:r>
      <w:r w:rsidR="00A54D51" w:rsidRPr="00654131">
        <w:rPr>
          <w:sz w:val="28"/>
          <w:szCs w:val="28"/>
        </w:rPr>
        <w:t>]</w:t>
      </w:r>
      <w:r w:rsidR="00576610" w:rsidRPr="00654131">
        <w:rPr>
          <w:sz w:val="28"/>
          <w:szCs w:val="28"/>
          <w:lang w:val="ky-KG"/>
        </w:rPr>
        <w:t xml:space="preserve">; </w:t>
      </w:r>
      <w:r w:rsidR="002A1B09" w:rsidRPr="00654131">
        <w:rPr>
          <w:sz w:val="28"/>
          <w:szCs w:val="28"/>
          <w:lang w:val="ky-KG"/>
        </w:rPr>
        <w:t xml:space="preserve">в формации </w:t>
      </w:r>
      <w:r w:rsidR="002A1B09" w:rsidRPr="00654131">
        <w:rPr>
          <w:i/>
          <w:sz w:val="28"/>
          <w:szCs w:val="28"/>
          <w:lang w:val="ky-KG"/>
        </w:rPr>
        <w:t>Poa pratensis</w:t>
      </w:r>
      <w:r w:rsidR="002A1B09" w:rsidRPr="00654131">
        <w:rPr>
          <w:sz w:val="28"/>
          <w:szCs w:val="28"/>
          <w:lang w:val="ky-KG"/>
        </w:rPr>
        <w:t xml:space="preserve"> L. – Мятлика лугового отмечаются </w:t>
      </w:r>
      <w:r w:rsidR="002A1B09" w:rsidRPr="00654131">
        <w:rPr>
          <w:i/>
          <w:sz w:val="28"/>
          <w:szCs w:val="28"/>
          <w:lang w:val="ky-KG"/>
        </w:rPr>
        <w:t xml:space="preserve">Poa pratensis – </w:t>
      </w:r>
      <w:r>
        <w:rPr>
          <w:i/>
          <w:sz w:val="28"/>
          <w:szCs w:val="28"/>
          <w:lang w:val="ky-KG"/>
        </w:rPr>
        <w:t>A. </w:t>
      </w:r>
      <w:r w:rsidR="002A1B09" w:rsidRPr="00654131">
        <w:rPr>
          <w:i/>
          <w:sz w:val="28"/>
          <w:szCs w:val="28"/>
          <w:lang w:val="ky-KG"/>
        </w:rPr>
        <w:t>caeruleum</w:t>
      </w:r>
      <w:r w:rsidR="002A1B09" w:rsidRPr="00654131">
        <w:rPr>
          <w:sz w:val="28"/>
          <w:szCs w:val="28"/>
          <w:lang w:val="ky-KG"/>
        </w:rPr>
        <w:t xml:space="preserve"> </w:t>
      </w:r>
      <w:r w:rsidR="002A1B09" w:rsidRPr="00654131">
        <w:rPr>
          <w:i/>
          <w:sz w:val="28"/>
          <w:szCs w:val="28"/>
          <w:lang w:val="ky-KG"/>
        </w:rPr>
        <w:t xml:space="preserve">– </w:t>
      </w:r>
      <w:r w:rsidR="002A1B09" w:rsidRPr="00654131">
        <w:rPr>
          <w:sz w:val="28"/>
          <w:szCs w:val="28"/>
          <w:lang w:val="ky-KG"/>
        </w:rPr>
        <w:t>луково-лугомятликовая группа [</w:t>
      </w:r>
      <w:r w:rsidR="00E72EFE" w:rsidRPr="00654131">
        <w:rPr>
          <w:bCs/>
          <w:sz w:val="28"/>
          <w:szCs w:val="28"/>
          <w:shd w:val="clear" w:color="auto" w:fill="FFFFFF"/>
          <w:lang w:val="ky-KG"/>
        </w:rPr>
        <w:t>100</w:t>
      </w:r>
      <w:r w:rsidR="002A1B09" w:rsidRPr="00654131">
        <w:rPr>
          <w:bCs/>
          <w:sz w:val="28"/>
          <w:szCs w:val="28"/>
          <w:shd w:val="clear" w:color="auto" w:fill="FFFFFF"/>
          <w:lang w:val="ky-KG"/>
        </w:rPr>
        <w:t>]</w:t>
      </w:r>
      <w:r w:rsidR="002A1B09" w:rsidRPr="00654131">
        <w:rPr>
          <w:sz w:val="28"/>
          <w:szCs w:val="28"/>
          <w:lang w:val="ky-KG"/>
        </w:rPr>
        <w:t xml:space="preserve">; </w:t>
      </w:r>
      <w:r w:rsidR="00576610" w:rsidRPr="00654131">
        <w:rPr>
          <w:i/>
          <w:sz w:val="28"/>
          <w:szCs w:val="28"/>
          <w:lang w:val="ky-KG"/>
        </w:rPr>
        <w:t>Geranium</w:t>
      </w:r>
      <w:r w:rsidR="00576610" w:rsidRPr="00654131">
        <w:rPr>
          <w:sz w:val="28"/>
          <w:szCs w:val="28"/>
          <w:lang w:val="ky-KG"/>
        </w:rPr>
        <w:t xml:space="preserve"> </w:t>
      </w:r>
      <w:r w:rsidR="00576610" w:rsidRPr="00654131">
        <w:rPr>
          <w:i/>
          <w:sz w:val="28"/>
          <w:szCs w:val="28"/>
          <w:lang w:val="ky-KG"/>
        </w:rPr>
        <w:t>rectum</w:t>
      </w:r>
      <w:r w:rsidR="00576610" w:rsidRPr="00654131">
        <w:rPr>
          <w:sz w:val="28"/>
          <w:szCs w:val="28"/>
          <w:lang w:val="ky-KG"/>
        </w:rPr>
        <w:t xml:space="preserve"> Trautv. – Герани прямой встречается </w:t>
      </w:r>
      <w:r>
        <w:rPr>
          <w:i/>
          <w:sz w:val="28"/>
          <w:szCs w:val="28"/>
          <w:lang w:val="ky-KG"/>
        </w:rPr>
        <w:t>A. </w:t>
      </w:r>
      <w:r w:rsidR="00576610" w:rsidRPr="00654131">
        <w:rPr>
          <w:i/>
          <w:sz w:val="28"/>
          <w:szCs w:val="28"/>
          <w:lang w:val="ky-KG"/>
        </w:rPr>
        <w:t>oreoprasum</w:t>
      </w:r>
      <w:r w:rsidR="00576610" w:rsidRPr="00654131">
        <w:rPr>
          <w:sz w:val="28"/>
          <w:szCs w:val="28"/>
          <w:lang w:val="ky-KG"/>
        </w:rPr>
        <w:t xml:space="preserve"> в группе ассоциаций: </w:t>
      </w:r>
      <w:r w:rsidR="00576610" w:rsidRPr="00654131">
        <w:rPr>
          <w:i/>
          <w:sz w:val="28"/>
          <w:szCs w:val="28"/>
          <w:lang w:val="ky-KG"/>
        </w:rPr>
        <w:t>Geranium</w:t>
      </w:r>
      <w:r w:rsidR="00576610" w:rsidRPr="00654131">
        <w:rPr>
          <w:sz w:val="28"/>
          <w:szCs w:val="28"/>
          <w:lang w:val="ky-KG"/>
        </w:rPr>
        <w:t xml:space="preserve"> </w:t>
      </w:r>
      <w:r w:rsidR="00576610" w:rsidRPr="00654131">
        <w:rPr>
          <w:i/>
          <w:sz w:val="28"/>
          <w:szCs w:val="28"/>
          <w:lang w:val="ky-KG"/>
        </w:rPr>
        <w:t>rectum</w:t>
      </w:r>
      <w:r w:rsidR="00576610" w:rsidRPr="00654131">
        <w:rPr>
          <w:sz w:val="28"/>
          <w:szCs w:val="28"/>
          <w:lang w:val="ky-KG"/>
        </w:rPr>
        <w:t xml:space="preserve"> </w:t>
      </w:r>
      <w:r w:rsidR="00576610" w:rsidRPr="00654131">
        <w:rPr>
          <w:i/>
          <w:sz w:val="28"/>
          <w:szCs w:val="28"/>
          <w:lang w:val="ky-KG"/>
        </w:rPr>
        <w:t xml:space="preserve">– </w:t>
      </w:r>
      <w:r>
        <w:rPr>
          <w:i/>
          <w:sz w:val="28"/>
          <w:szCs w:val="28"/>
          <w:lang w:val="ky-KG"/>
        </w:rPr>
        <w:t>A. </w:t>
      </w:r>
      <w:r w:rsidR="00576610" w:rsidRPr="00654131">
        <w:rPr>
          <w:i/>
          <w:sz w:val="28"/>
          <w:szCs w:val="28"/>
          <w:lang w:val="ky-KG"/>
        </w:rPr>
        <w:t>oreoprasum</w:t>
      </w:r>
      <w:r w:rsidR="00576610" w:rsidRPr="00654131">
        <w:rPr>
          <w:sz w:val="28"/>
          <w:szCs w:val="28"/>
          <w:lang w:val="ky-KG"/>
        </w:rPr>
        <w:t xml:space="preserve"> </w:t>
      </w:r>
      <w:r w:rsidR="00576610" w:rsidRPr="00654131">
        <w:rPr>
          <w:i/>
          <w:sz w:val="28"/>
          <w:szCs w:val="28"/>
          <w:lang w:val="ky-KG"/>
        </w:rPr>
        <w:t>–</w:t>
      </w:r>
      <w:r w:rsidR="00576610" w:rsidRPr="00654131">
        <w:rPr>
          <w:sz w:val="28"/>
          <w:szCs w:val="28"/>
          <w:lang w:val="ky-KG"/>
        </w:rPr>
        <w:t xml:space="preserve"> Луково-прямогераниевая </w:t>
      </w:r>
      <w:r w:rsidR="00613404" w:rsidRPr="00654131">
        <w:rPr>
          <w:sz w:val="28"/>
          <w:szCs w:val="28"/>
        </w:rPr>
        <w:t>[</w:t>
      </w:r>
      <w:r w:rsidR="00E72EFE" w:rsidRPr="00654131">
        <w:rPr>
          <w:bCs/>
          <w:sz w:val="28"/>
          <w:szCs w:val="28"/>
          <w:shd w:val="clear" w:color="auto" w:fill="FFFFFF"/>
          <w:lang w:val="ky-KG"/>
        </w:rPr>
        <w:t>123</w:t>
      </w:r>
      <w:r w:rsidR="00613404" w:rsidRPr="00654131">
        <w:rPr>
          <w:sz w:val="28"/>
          <w:szCs w:val="28"/>
        </w:rPr>
        <w:t>];</w:t>
      </w:r>
      <w:r w:rsidR="00576610" w:rsidRPr="00654131">
        <w:rPr>
          <w:sz w:val="28"/>
          <w:szCs w:val="28"/>
          <w:lang w:val="ky-KG"/>
        </w:rPr>
        <w:t xml:space="preserve"> </w:t>
      </w:r>
      <w:r w:rsidR="002A1B09" w:rsidRPr="00654131">
        <w:rPr>
          <w:sz w:val="28"/>
          <w:szCs w:val="28"/>
          <w:lang w:val="ky-KG"/>
        </w:rPr>
        <w:t xml:space="preserve">в формации </w:t>
      </w:r>
      <w:r w:rsidR="002A1B09" w:rsidRPr="00654131">
        <w:rPr>
          <w:i/>
          <w:sz w:val="28"/>
          <w:szCs w:val="28"/>
          <w:lang w:val="ky-KG"/>
        </w:rPr>
        <w:t>Phlomoides oreophila – Geranium rectum</w:t>
      </w:r>
      <w:r w:rsidR="002A1B09" w:rsidRPr="00654131">
        <w:rPr>
          <w:sz w:val="28"/>
          <w:szCs w:val="28"/>
          <w:lang w:val="ky-KG"/>
        </w:rPr>
        <w:t xml:space="preserve"> Trautv. </w:t>
      </w:r>
      <w:r w:rsidR="002A1B09" w:rsidRPr="00654131">
        <w:rPr>
          <w:i/>
          <w:sz w:val="28"/>
          <w:szCs w:val="28"/>
          <w:lang w:val="ky-KG"/>
        </w:rPr>
        <w:t xml:space="preserve">– </w:t>
      </w:r>
      <w:r>
        <w:rPr>
          <w:i/>
          <w:sz w:val="28"/>
          <w:szCs w:val="28"/>
          <w:lang w:val="ky-KG"/>
        </w:rPr>
        <w:t>A. </w:t>
      </w:r>
      <w:r w:rsidR="002A1B09" w:rsidRPr="00654131">
        <w:rPr>
          <w:i/>
          <w:sz w:val="28"/>
          <w:szCs w:val="28"/>
          <w:lang w:val="ky-KG"/>
        </w:rPr>
        <w:t>oreoprasum –</w:t>
      </w:r>
      <w:r w:rsidR="002A1B09" w:rsidRPr="00654131">
        <w:rPr>
          <w:sz w:val="28"/>
          <w:szCs w:val="28"/>
          <w:lang w:val="ky-KG"/>
        </w:rPr>
        <w:t xml:space="preserve"> Луково-гераниево-горолюбивозопниковая [</w:t>
      </w:r>
      <w:r w:rsidR="00E72EFE" w:rsidRPr="00654131">
        <w:rPr>
          <w:bCs/>
          <w:sz w:val="28"/>
          <w:szCs w:val="28"/>
          <w:shd w:val="clear" w:color="auto" w:fill="FFFFFF"/>
          <w:lang w:val="ky-KG"/>
        </w:rPr>
        <w:t>123</w:t>
      </w:r>
      <w:r w:rsidR="002A1B09" w:rsidRPr="00654131">
        <w:rPr>
          <w:sz w:val="28"/>
          <w:szCs w:val="28"/>
          <w:lang w:val="ky-KG"/>
        </w:rPr>
        <w:t xml:space="preserve">]; </w:t>
      </w:r>
      <w:r w:rsidR="00576610" w:rsidRPr="00654131">
        <w:rPr>
          <w:i/>
          <w:sz w:val="28"/>
          <w:szCs w:val="28"/>
          <w:lang w:val="ky-KG"/>
        </w:rPr>
        <w:t>Ligularia macrophylla</w:t>
      </w:r>
      <w:r w:rsidR="00576610" w:rsidRPr="00654131">
        <w:rPr>
          <w:sz w:val="28"/>
          <w:szCs w:val="28"/>
          <w:lang w:val="ky-KG"/>
        </w:rPr>
        <w:t xml:space="preserve"> (Ledeb.) DC. – Бузульника крупнолистного наблюдается группа ассоциаций в составе </w:t>
      </w:r>
      <w:r>
        <w:rPr>
          <w:i/>
          <w:sz w:val="28"/>
          <w:szCs w:val="28"/>
          <w:lang w:val="ky-KG"/>
        </w:rPr>
        <w:t>A. </w:t>
      </w:r>
      <w:r w:rsidR="00576610" w:rsidRPr="00654131">
        <w:rPr>
          <w:i/>
          <w:sz w:val="28"/>
          <w:szCs w:val="28"/>
          <w:lang w:val="ky-KG"/>
        </w:rPr>
        <w:t>karelinii</w:t>
      </w:r>
      <w:r w:rsidR="00576610" w:rsidRPr="00654131">
        <w:rPr>
          <w:sz w:val="28"/>
          <w:szCs w:val="28"/>
          <w:lang w:val="ky-KG"/>
        </w:rPr>
        <w:t xml:space="preserve"> Poljakov: </w:t>
      </w:r>
      <w:r w:rsidR="00576610" w:rsidRPr="00654131">
        <w:rPr>
          <w:i/>
          <w:sz w:val="28"/>
          <w:szCs w:val="28"/>
          <w:lang w:val="ky-KG"/>
        </w:rPr>
        <w:t xml:space="preserve">Ligularia macrophylla – </w:t>
      </w:r>
      <w:r>
        <w:rPr>
          <w:i/>
          <w:sz w:val="28"/>
          <w:szCs w:val="28"/>
          <w:lang w:val="ky-KG"/>
        </w:rPr>
        <w:t>A. </w:t>
      </w:r>
      <w:r w:rsidR="00576610" w:rsidRPr="00654131">
        <w:rPr>
          <w:i/>
          <w:sz w:val="28"/>
          <w:szCs w:val="28"/>
          <w:lang w:val="ky-KG"/>
        </w:rPr>
        <w:t xml:space="preserve">karelinii </w:t>
      </w:r>
      <w:r w:rsidR="00576610" w:rsidRPr="00654131">
        <w:rPr>
          <w:sz w:val="28"/>
          <w:szCs w:val="28"/>
          <w:lang w:val="ky-KG"/>
        </w:rPr>
        <w:t xml:space="preserve">– Луково-крупнолистнобузульниковая </w:t>
      </w:r>
      <w:r w:rsidR="00613404" w:rsidRPr="00654131">
        <w:rPr>
          <w:sz w:val="28"/>
          <w:szCs w:val="28"/>
          <w:lang w:val="ky-KG"/>
        </w:rPr>
        <w:t>[</w:t>
      </w:r>
      <w:r w:rsidR="00E72EFE" w:rsidRPr="00654131">
        <w:rPr>
          <w:bCs/>
          <w:sz w:val="28"/>
          <w:szCs w:val="28"/>
          <w:shd w:val="clear" w:color="auto" w:fill="FFFFFF"/>
          <w:lang w:val="ky-KG"/>
        </w:rPr>
        <w:t>123</w:t>
      </w:r>
      <w:r w:rsidR="00613404" w:rsidRPr="00654131">
        <w:rPr>
          <w:sz w:val="28"/>
          <w:szCs w:val="28"/>
          <w:lang w:val="ky-KG"/>
        </w:rPr>
        <w:t>];</w:t>
      </w:r>
      <w:r w:rsidR="00576610" w:rsidRPr="00654131">
        <w:rPr>
          <w:sz w:val="28"/>
          <w:szCs w:val="28"/>
          <w:lang w:val="ky-KG"/>
        </w:rPr>
        <w:t xml:space="preserve"> </w:t>
      </w:r>
      <w:r w:rsidR="00576610" w:rsidRPr="00654131">
        <w:rPr>
          <w:i/>
          <w:sz w:val="28"/>
          <w:szCs w:val="28"/>
          <w:lang w:val="ky-KG"/>
        </w:rPr>
        <w:t>Ligularia thomsonii</w:t>
      </w:r>
      <w:r w:rsidR="00576610" w:rsidRPr="00654131">
        <w:rPr>
          <w:sz w:val="28"/>
          <w:szCs w:val="28"/>
          <w:lang w:val="ky-KG"/>
        </w:rPr>
        <w:t xml:space="preserve"> (Clarke) Pojark. – Бузульника Томсона</w:t>
      </w:r>
      <w:r w:rsidR="00576610" w:rsidRPr="00654131">
        <w:rPr>
          <w:i/>
          <w:sz w:val="28"/>
          <w:szCs w:val="28"/>
          <w:lang w:val="ky-KG"/>
        </w:rPr>
        <w:t xml:space="preserve"> </w:t>
      </w:r>
      <w:r w:rsidR="00576610" w:rsidRPr="00654131">
        <w:rPr>
          <w:sz w:val="28"/>
          <w:szCs w:val="28"/>
          <w:lang w:val="ky-KG"/>
        </w:rPr>
        <w:t>встречается группа ассоциаций</w:t>
      </w:r>
      <w:r w:rsidR="00576610" w:rsidRPr="00654131">
        <w:rPr>
          <w:i/>
          <w:spacing w:val="3"/>
          <w:sz w:val="28"/>
          <w:szCs w:val="28"/>
          <w:lang w:val="ky-KG"/>
        </w:rPr>
        <w:t xml:space="preserve"> </w:t>
      </w:r>
      <w:r w:rsidR="00576610" w:rsidRPr="00654131">
        <w:rPr>
          <w:i/>
          <w:sz w:val="28"/>
          <w:szCs w:val="28"/>
          <w:lang w:val="ky-KG"/>
        </w:rPr>
        <w:t>Ligularia thomsonii</w:t>
      </w:r>
      <w:r w:rsidR="00576610" w:rsidRPr="00654131">
        <w:rPr>
          <w:sz w:val="28"/>
          <w:szCs w:val="28"/>
          <w:lang w:val="ky-KG"/>
        </w:rPr>
        <w:t xml:space="preserve"> – </w:t>
      </w:r>
      <w:r>
        <w:rPr>
          <w:i/>
          <w:sz w:val="28"/>
          <w:szCs w:val="28"/>
          <w:lang w:val="ky-KG"/>
        </w:rPr>
        <w:t>A. </w:t>
      </w:r>
      <w:r w:rsidR="00576610" w:rsidRPr="00654131">
        <w:rPr>
          <w:i/>
          <w:spacing w:val="3"/>
          <w:sz w:val="28"/>
          <w:szCs w:val="28"/>
          <w:lang w:val="ky-KG"/>
        </w:rPr>
        <w:t>aflatunense</w:t>
      </w:r>
      <w:r w:rsidR="00576610" w:rsidRPr="00654131">
        <w:rPr>
          <w:spacing w:val="3"/>
          <w:sz w:val="28"/>
          <w:szCs w:val="28"/>
          <w:lang w:val="ky-KG"/>
        </w:rPr>
        <w:t xml:space="preserve"> – Луково-томсоно</w:t>
      </w:r>
      <w:r w:rsidR="00576610" w:rsidRPr="00654131">
        <w:rPr>
          <w:sz w:val="28"/>
          <w:szCs w:val="28"/>
          <w:lang w:val="ky-KG"/>
        </w:rPr>
        <w:t xml:space="preserve">бузульниковая </w:t>
      </w:r>
      <w:r w:rsidR="00685DDE" w:rsidRPr="00654131">
        <w:rPr>
          <w:sz w:val="28"/>
          <w:szCs w:val="28"/>
          <w:lang w:val="ky-KG"/>
        </w:rPr>
        <w:t>[</w:t>
      </w:r>
      <w:r w:rsidR="00807576" w:rsidRPr="00654131">
        <w:rPr>
          <w:bCs/>
          <w:sz w:val="28"/>
          <w:szCs w:val="28"/>
          <w:lang w:val="ky-KG"/>
        </w:rPr>
        <w:t>20</w:t>
      </w:r>
      <w:r w:rsidR="00685DDE" w:rsidRPr="00654131">
        <w:rPr>
          <w:bCs/>
          <w:sz w:val="28"/>
          <w:szCs w:val="28"/>
          <w:lang w:val="ky-KG"/>
        </w:rPr>
        <w:t>]</w:t>
      </w:r>
      <w:r w:rsidR="00576610" w:rsidRPr="00654131">
        <w:rPr>
          <w:sz w:val="28"/>
          <w:szCs w:val="28"/>
          <w:lang w:val="ky-KG"/>
        </w:rPr>
        <w:t xml:space="preserve">. В Приферганье в формациях </w:t>
      </w:r>
      <w:r w:rsidR="00576610" w:rsidRPr="00654131">
        <w:rPr>
          <w:i/>
          <w:sz w:val="28"/>
          <w:szCs w:val="28"/>
          <w:lang w:val="ky-KG"/>
        </w:rPr>
        <w:t>Geranium</w:t>
      </w:r>
      <w:r w:rsidR="00576610" w:rsidRPr="00654131">
        <w:rPr>
          <w:sz w:val="28"/>
          <w:szCs w:val="28"/>
          <w:lang w:val="ky-KG"/>
        </w:rPr>
        <w:t xml:space="preserve"> </w:t>
      </w:r>
      <w:r w:rsidR="00576610" w:rsidRPr="00654131">
        <w:rPr>
          <w:i/>
          <w:sz w:val="28"/>
          <w:szCs w:val="28"/>
          <w:lang w:val="ky-KG"/>
        </w:rPr>
        <w:t>saxatile</w:t>
      </w:r>
      <w:r w:rsidR="00576610" w:rsidRPr="00654131">
        <w:rPr>
          <w:sz w:val="28"/>
          <w:szCs w:val="28"/>
          <w:lang w:val="ky-KG"/>
        </w:rPr>
        <w:t xml:space="preserve"> Kar. et Kir. (</w:t>
      </w:r>
      <w:r w:rsidR="00576610" w:rsidRPr="00654131">
        <w:rPr>
          <w:i/>
          <w:sz w:val="28"/>
          <w:szCs w:val="28"/>
          <w:lang w:val="ky-KG"/>
        </w:rPr>
        <w:t>G. meeboldii</w:t>
      </w:r>
      <w:r w:rsidR="00576610" w:rsidRPr="00654131">
        <w:rPr>
          <w:sz w:val="28"/>
          <w:szCs w:val="28"/>
          <w:lang w:val="ky-KG"/>
        </w:rPr>
        <w:t xml:space="preserve"> Briq., </w:t>
      </w:r>
      <w:r w:rsidR="00576610" w:rsidRPr="00654131">
        <w:rPr>
          <w:i/>
          <w:sz w:val="28"/>
          <w:szCs w:val="28"/>
          <w:lang w:val="ky-KG"/>
        </w:rPr>
        <w:t>G. ferganense</w:t>
      </w:r>
      <w:r w:rsidR="00576610" w:rsidRPr="00654131">
        <w:rPr>
          <w:sz w:val="28"/>
          <w:szCs w:val="28"/>
          <w:lang w:val="ky-KG"/>
        </w:rPr>
        <w:t xml:space="preserve"> Bobrov) – Герани скальной встречается группа ассоциаций </w:t>
      </w:r>
      <w:r w:rsidR="00576610" w:rsidRPr="00654131">
        <w:rPr>
          <w:i/>
          <w:sz w:val="28"/>
          <w:szCs w:val="28"/>
          <w:lang w:val="ky-KG"/>
        </w:rPr>
        <w:t>Geranium</w:t>
      </w:r>
      <w:r w:rsidR="00576610" w:rsidRPr="00654131">
        <w:rPr>
          <w:sz w:val="28"/>
          <w:szCs w:val="28"/>
          <w:lang w:val="ky-KG"/>
        </w:rPr>
        <w:t xml:space="preserve"> </w:t>
      </w:r>
      <w:r w:rsidR="00576610" w:rsidRPr="00654131">
        <w:rPr>
          <w:i/>
          <w:sz w:val="28"/>
          <w:szCs w:val="28"/>
          <w:lang w:val="ky-KG"/>
        </w:rPr>
        <w:t xml:space="preserve">saxatile – </w:t>
      </w:r>
      <w:r>
        <w:rPr>
          <w:i/>
          <w:sz w:val="28"/>
          <w:szCs w:val="28"/>
          <w:lang w:val="ky-KG"/>
        </w:rPr>
        <w:t>A. </w:t>
      </w:r>
      <w:r w:rsidR="00576610" w:rsidRPr="00654131">
        <w:rPr>
          <w:i/>
          <w:sz w:val="28"/>
          <w:szCs w:val="28"/>
          <w:lang w:val="ky-KG"/>
        </w:rPr>
        <w:t>oreoscordum</w:t>
      </w:r>
      <w:r w:rsidR="00576610" w:rsidRPr="00654131">
        <w:rPr>
          <w:sz w:val="28"/>
          <w:szCs w:val="28"/>
          <w:lang w:val="ky-KG"/>
        </w:rPr>
        <w:t xml:space="preserve"> – Луково-</w:t>
      </w:r>
      <w:r w:rsidR="0000227F" w:rsidRPr="00654131">
        <w:rPr>
          <w:sz w:val="28"/>
          <w:szCs w:val="28"/>
          <w:lang w:val="ky-KG"/>
        </w:rPr>
        <w:t xml:space="preserve">ферганскогераниевая </w:t>
      </w:r>
      <w:r w:rsidR="0000227F" w:rsidRPr="00654131">
        <w:rPr>
          <w:spacing w:val="2"/>
          <w:sz w:val="28"/>
          <w:szCs w:val="28"/>
          <w:lang w:val="ky-KG"/>
        </w:rPr>
        <w:t>[</w:t>
      </w:r>
      <w:r w:rsidR="0094793A" w:rsidRPr="00654131">
        <w:rPr>
          <w:bCs/>
          <w:sz w:val="28"/>
          <w:szCs w:val="28"/>
          <w:lang w:val="ky-KG"/>
        </w:rPr>
        <w:t>6</w:t>
      </w:r>
      <w:r w:rsidR="00A54D51" w:rsidRPr="00654131">
        <w:rPr>
          <w:sz w:val="28"/>
          <w:szCs w:val="28"/>
          <w:lang w:val="ky-KG"/>
        </w:rPr>
        <w:t>]</w:t>
      </w:r>
      <w:r w:rsidR="002A1B09" w:rsidRPr="00654131">
        <w:rPr>
          <w:sz w:val="28"/>
          <w:szCs w:val="28"/>
          <w:lang w:val="ky-KG"/>
        </w:rPr>
        <w:t xml:space="preserve">. </w:t>
      </w:r>
      <w:r w:rsidR="00576610" w:rsidRPr="00654131">
        <w:rPr>
          <w:sz w:val="28"/>
          <w:szCs w:val="28"/>
          <w:lang w:val="ky-KG"/>
        </w:rPr>
        <w:t xml:space="preserve">в Северном Кыргызстане в формации </w:t>
      </w:r>
      <w:r w:rsidR="00576610" w:rsidRPr="00654131">
        <w:rPr>
          <w:i/>
          <w:sz w:val="28"/>
          <w:szCs w:val="28"/>
          <w:lang w:val="ky-KG"/>
        </w:rPr>
        <w:t>Trollius altaicus</w:t>
      </w:r>
      <w:r w:rsidR="00576610" w:rsidRPr="00654131">
        <w:rPr>
          <w:sz w:val="28"/>
          <w:szCs w:val="28"/>
          <w:lang w:val="ky-KG"/>
        </w:rPr>
        <w:t xml:space="preserve"> C.A.Mey. –</w:t>
      </w:r>
      <w:r w:rsidR="002A1B09" w:rsidRPr="00654131">
        <w:rPr>
          <w:sz w:val="28"/>
          <w:szCs w:val="28"/>
          <w:lang w:val="ky-KG"/>
        </w:rPr>
        <w:t xml:space="preserve"> </w:t>
      </w:r>
      <w:r w:rsidR="00576610" w:rsidRPr="00654131">
        <w:rPr>
          <w:sz w:val="28"/>
          <w:szCs w:val="28"/>
          <w:lang w:val="ky-KG"/>
        </w:rPr>
        <w:t xml:space="preserve">Купальницы алтайской выделяется группа ассоциации </w:t>
      </w:r>
      <w:r w:rsidR="00576610" w:rsidRPr="00654131">
        <w:rPr>
          <w:i/>
          <w:sz w:val="28"/>
          <w:szCs w:val="28"/>
          <w:lang w:val="ky-KG"/>
        </w:rPr>
        <w:t xml:space="preserve">Trollius altaicus – </w:t>
      </w:r>
      <w:r>
        <w:rPr>
          <w:i/>
          <w:sz w:val="28"/>
          <w:szCs w:val="28"/>
          <w:lang w:val="ky-KG"/>
        </w:rPr>
        <w:t>A. </w:t>
      </w:r>
      <w:r w:rsidR="00576610" w:rsidRPr="00654131">
        <w:rPr>
          <w:i/>
          <w:sz w:val="28"/>
          <w:szCs w:val="28"/>
          <w:lang w:val="ky-KG"/>
        </w:rPr>
        <w:t>schoenoprasoides</w:t>
      </w:r>
      <w:r w:rsidR="00576610" w:rsidRPr="00654131">
        <w:rPr>
          <w:sz w:val="28"/>
          <w:szCs w:val="28"/>
          <w:lang w:val="ky-KG"/>
        </w:rPr>
        <w:t xml:space="preserve"> – Луково-алтайскокупальницевая</w:t>
      </w:r>
      <w:r w:rsidR="00B224D0" w:rsidRPr="00654131">
        <w:rPr>
          <w:sz w:val="28"/>
          <w:szCs w:val="28"/>
          <w:lang w:val="ky-KG"/>
        </w:rPr>
        <w:t xml:space="preserve"> </w:t>
      </w:r>
      <w:r w:rsidR="00A54D51" w:rsidRPr="00654131">
        <w:rPr>
          <w:sz w:val="28"/>
          <w:szCs w:val="28"/>
          <w:lang w:val="ky-KG"/>
        </w:rPr>
        <w:t>[</w:t>
      </w:r>
      <w:r w:rsidR="0094793A" w:rsidRPr="00654131">
        <w:rPr>
          <w:bCs/>
          <w:sz w:val="28"/>
          <w:szCs w:val="28"/>
          <w:lang w:val="ky-KG"/>
        </w:rPr>
        <w:t>6</w:t>
      </w:r>
      <w:r w:rsidR="00A54D51" w:rsidRPr="00654131">
        <w:rPr>
          <w:sz w:val="28"/>
          <w:szCs w:val="28"/>
          <w:lang w:val="ky-KG"/>
        </w:rPr>
        <w:t>]</w:t>
      </w:r>
      <w:r w:rsidR="00576610" w:rsidRPr="00654131">
        <w:rPr>
          <w:sz w:val="28"/>
          <w:szCs w:val="28"/>
          <w:lang w:val="ky-KG"/>
        </w:rPr>
        <w:t>.</w:t>
      </w:r>
      <w:r w:rsidR="0000227F" w:rsidRPr="00654131">
        <w:rPr>
          <w:sz w:val="28"/>
          <w:szCs w:val="28"/>
          <w:lang w:val="ky-KG"/>
        </w:rPr>
        <w:t xml:space="preserve"> </w:t>
      </w:r>
    </w:p>
    <w:p w14:paraId="34CF910B" w14:textId="07044A79" w:rsidR="005B3BC8" w:rsidRPr="00654131" w:rsidRDefault="005B3BC8" w:rsidP="008325A4">
      <w:pPr>
        <w:spacing w:line="360" w:lineRule="auto"/>
        <w:ind w:firstLine="567"/>
        <w:jc w:val="both"/>
        <w:rPr>
          <w:sz w:val="28"/>
          <w:szCs w:val="28"/>
          <w:lang w:val="ky-KG"/>
        </w:rPr>
      </w:pPr>
      <w:r w:rsidRPr="00654131">
        <w:rPr>
          <w:sz w:val="28"/>
          <w:szCs w:val="28"/>
          <w:lang w:val="ky-KG"/>
        </w:rPr>
        <w:t xml:space="preserve">11 видов рода (включая некоторые доминантные) </w:t>
      </w:r>
      <w:r w:rsidR="00FD7078">
        <w:rPr>
          <w:bCs/>
          <w:i/>
          <w:iCs/>
          <w:sz w:val="28"/>
          <w:szCs w:val="28"/>
          <w:lang w:val="ky-KG" w:eastAsia="ja-JP"/>
        </w:rPr>
        <w:t>A. </w:t>
      </w:r>
      <w:r w:rsidRPr="00654131">
        <w:rPr>
          <w:bCs/>
          <w:i/>
          <w:iCs/>
          <w:sz w:val="28"/>
          <w:szCs w:val="28"/>
          <w:lang w:val="ky-KG" w:eastAsia="ja-JP"/>
        </w:rPr>
        <w:t xml:space="preserve">aflatunense, </w:t>
      </w:r>
      <w:r w:rsidR="00FD7078">
        <w:rPr>
          <w:bCs/>
          <w:i/>
          <w:iCs/>
          <w:sz w:val="28"/>
          <w:szCs w:val="28"/>
          <w:lang w:val="ky-KG" w:eastAsia="ja-JP"/>
        </w:rPr>
        <w:t>A. </w:t>
      </w:r>
      <w:r w:rsidRPr="00654131">
        <w:rPr>
          <w:bCs/>
          <w:i/>
          <w:iCs/>
          <w:sz w:val="28"/>
          <w:szCs w:val="28"/>
          <w:lang w:val="ky-KG" w:eastAsia="ja-JP"/>
        </w:rPr>
        <w:t xml:space="preserve">atrosanguineum, </w:t>
      </w:r>
      <w:r w:rsidR="00FD7078">
        <w:rPr>
          <w:bCs/>
          <w:i/>
          <w:iCs/>
          <w:sz w:val="28"/>
          <w:szCs w:val="28"/>
          <w:lang w:val="ky-KG" w:eastAsia="ja-JP"/>
        </w:rPr>
        <w:t>A. </w:t>
      </w:r>
      <w:r w:rsidRPr="00654131">
        <w:rPr>
          <w:bCs/>
          <w:i/>
          <w:iCs/>
          <w:sz w:val="28"/>
          <w:szCs w:val="28"/>
          <w:lang w:val="ky-KG" w:eastAsia="ja-JP"/>
        </w:rPr>
        <w:t xml:space="preserve">caeruleum, </w:t>
      </w:r>
      <w:r w:rsidR="00FD7078">
        <w:rPr>
          <w:bCs/>
          <w:i/>
          <w:iCs/>
          <w:sz w:val="28"/>
          <w:szCs w:val="28"/>
          <w:lang w:val="ky-KG" w:eastAsia="ja-JP"/>
        </w:rPr>
        <w:t>A. </w:t>
      </w:r>
      <w:r w:rsidRPr="00654131">
        <w:rPr>
          <w:bCs/>
          <w:i/>
          <w:iCs/>
          <w:sz w:val="28"/>
          <w:szCs w:val="28"/>
          <w:lang w:val="ky-KG" w:eastAsia="ja-JP"/>
        </w:rPr>
        <w:t xml:space="preserve">polyphyllum, </w:t>
      </w:r>
      <w:r w:rsidR="00FD7078">
        <w:rPr>
          <w:bCs/>
          <w:i/>
          <w:iCs/>
          <w:sz w:val="28"/>
          <w:szCs w:val="28"/>
          <w:lang w:val="ky-KG" w:eastAsia="ja-JP"/>
        </w:rPr>
        <w:t>A. </w:t>
      </w:r>
      <w:r w:rsidRPr="00654131">
        <w:rPr>
          <w:bCs/>
          <w:i/>
          <w:iCs/>
          <w:sz w:val="28"/>
          <w:szCs w:val="28"/>
          <w:lang w:val="ky-KG" w:eastAsia="ja-JP"/>
        </w:rPr>
        <w:t xml:space="preserve">galanthum, </w:t>
      </w:r>
      <w:r w:rsidR="00FD7078">
        <w:rPr>
          <w:bCs/>
          <w:i/>
          <w:iCs/>
          <w:sz w:val="28"/>
          <w:szCs w:val="28"/>
          <w:lang w:val="ky-KG" w:eastAsia="ja-JP"/>
        </w:rPr>
        <w:t>A. </w:t>
      </w:r>
      <w:r w:rsidRPr="00654131">
        <w:rPr>
          <w:bCs/>
          <w:i/>
          <w:iCs/>
          <w:sz w:val="28"/>
          <w:szCs w:val="28"/>
          <w:lang w:val="ky-KG" w:eastAsia="ja-JP"/>
        </w:rPr>
        <w:t xml:space="preserve">karelinii, </w:t>
      </w:r>
      <w:r w:rsidR="00FD7078">
        <w:rPr>
          <w:bCs/>
          <w:i/>
          <w:iCs/>
          <w:sz w:val="28"/>
          <w:szCs w:val="28"/>
          <w:lang w:val="ky-KG" w:eastAsia="ja-JP"/>
        </w:rPr>
        <w:t>A. </w:t>
      </w:r>
      <w:r w:rsidRPr="00654131">
        <w:rPr>
          <w:bCs/>
          <w:i/>
          <w:iCs/>
          <w:sz w:val="28"/>
          <w:szCs w:val="28"/>
          <w:lang w:val="ky-KG" w:eastAsia="ja-JP"/>
        </w:rPr>
        <w:t xml:space="preserve">korolkowii, </w:t>
      </w:r>
      <w:r w:rsidR="00FD7078">
        <w:rPr>
          <w:bCs/>
          <w:i/>
          <w:iCs/>
          <w:sz w:val="28"/>
          <w:szCs w:val="28"/>
          <w:lang w:val="ky-KG" w:eastAsia="ja-JP"/>
        </w:rPr>
        <w:t>A. </w:t>
      </w:r>
      <w:r w:rsidRPr="00654131">
        <w:rPr>
          <w:bCs/>
          <w:i/>
          <w:iCs/>
          <w:sz w:val="28"/>
          <w:szCs w:val="28"/>
          <w:lang w:val="ky-KG" w:eastAsia="ja-JP"/>
        </w:rPr>
        <w:t xml:space="preserve">oreoprasum, </w:t>
      </w:r>
      <w:r w:rsidR="00FD7078">
        <w:rPr>
          <w:bCs/>
          <w:i/>
          <w:iCs/>
          <w:sz w:val="28"/>
          <w:szCs w:val="28"/>
          <w:lang w:val="ky-KG" w:eastAsia="ja-JP"/>
        </w:rPr>
        <w:t>A. </w:t>
      </w:r>
      <w:r w:rsidRPr="00654131">
        <w:rPr>
          <w:bCs/>
          <w:i/>
          <w:iCs/>
          <w:sz w:val="28"/>
          <w:szCs w:val="28"/>
          <w:lang w:val="ky-KG" w:eastAsia="ja-JP"/>
        </w:rPr>
        <w:t xml:space="preserve">oreoprasum, </w:t>
      </w:r>
      <w:r w:rsidR="00FD7078">
        <w:rPr>
          <w:bCs/>
          <w:i/>
          <w:iCs/>
          <w:sz w:val="28"/>
          <w:szCs w:val="28"/>
          <w:lang w:val="ky-KG" w:eastAsia="ja-JP"/>
        </w:rPr>
        <w:t>A. </w:t>
      </w:r>
      <w:r w:rsidRPr="00654131">
        <w:rPr>
          <w:bCs/>
          <w:i/>
          <w:iCs/>
          <w:sz w:val="28"/>
          <w:szCs w:val="28"/>
          <w:lang w:val="ky-KG" w:eastAsia="ja-JP"/>
        </w:rPr>
        <w:t xml:space="preserve">oreoscordum, </w:t>
      </w:r>
      <w:r w:rsidR="00FD7078">
        <w:rPr>
          <w:bCs/>
          <w:i/>
          <w:iCs/>
          <w:sz w:val="28"/>
          <w:szCs w:val="28"/>
          <w:lang w:val="ky-KG" w:eastAsia="ja-JP"/>
        </w:rPr>
        <w:t>A. </w:t>
      </w:r>
      <w:r w:rsidRPr="00654131">
        <w:rPr>
          <w:bCs/>
          <w:i/>
          <w:iCs/>
          <w:sz w:val="28"/>
          <w:szCs w:val="28"/>
          <w:lang w:val="ky-KG" w:eastAsia="ja-JP"/>
        </w:rPr>
        <w:t>schoenoprasoides</w:t>
      </w:r>
      <w:r w:rsidRPr="00654131">
        <w:rPr>
          <w:sz w:val="28"/>
          <w:szCs w:val="28"/>
          <w:lang w:val="ky-KG"/>
        </w:rPr>
        <w:t xml:space="preserve"> встречаются в различных группах ассоциаций.</w:t>
      </w:r>
    </w:p>
    <w:p w14:paraId="19FC292B" w14:textId="2FAB36BF" w:rsidR="007A58F5" w:rsidRPr="001A59A8" w:rsidRDefault="009A1C0B" w:rsidP="001A59A8">
      <w:pPr>
        <w:pStyle w:val="2"/>
      </w:pPr>
      <w:bookmarkStart w:id="262" w:name="_Toc100871784"/>
      <w:bookmarkStart w:id="263" w:name="_Toc100990854"/>
      <w:bookmarkStart w:id="264" w:name="_Toc102514874"/>
      <w:r w:rsidRPr="009D50E5">
        <w:rPr>
          <w:lang w:val="ky-KG"/>
        </w:rPr>
        <w:t xml:space="preserve"> </w:t>
      </w:r>
      <w:bookmarkStart w:id="265" w:name="_Toc114218554"/>
      <w:r w:rsidR="001A59A8">
        <w:t xml:space="preserve">4.2. </w:t>
      </w:r>
      <w:proofErr w:type="spellStart"/>
      <w:r w:rsidR="007A58F5" w:rsidRPr="001A59A8">
        <w:t>Географический</w:t>
      </w:r>
      <w:proofErr w:type="spellEnd"/>
      <w:r w:rsidR="007A58F5" w:rsidRPr="001A59A8">
        <w:t xml:space="preserve"> </w:t>
      </w:r>
      <w:proofErr w:type="spellStart"/>
      <w:r w:rsidR="007A58F5" w:rsidRPr="001A59A8">
        <w:t>анализ</w:t>
      </w:r>
      <w:bookmarkEnd w:id="265"/>
      <w:proofErr w:type="spellEnd"/>
    </w:p>
    <w:p w14:paraId="79C405BF" w14:textId="248D1752" w:rsidR="00373041" w:rsidRPr="00654131" w:rsidRDefault="009D50E5" w:rsidP="009D50E5">
      <w:pPr>
        <w:pStyle w:val="3"/>
        <w:numPr>
          <w:ilvl w:val="2"/>
          <w:numId w:val="42"/>
        </w:numPr>
        <w:spacing w:before="0" w:after="0"/>
        <w:ind w:left="0" w:firstLine="567"/>
        <w:jc w:val="both"/>
        <w:rPr>
          <w:szCs w:val="28"/>
          <w:lang w:val="ru-RU"/>
        </w:rPr>
      </w:pPr>
      <w:r w:rsidRPr="00E4415E">
        <w:rPr>
          <w:szCs w:val="28"/>
          <w:lang w:val="ru-RU"/>
        </w:rPr>
        <w:t xml:space="preserve"> </w:t>
      </w:r>
      <w:bookmarkStart w:id="266" w:name="_Toc114218555"/>
      <w:r w:rsidR="00373041" w:rsidRPr="00654131">
        <w:rPr>
          <w:szCs w:val="28"/>
          <w:lang w:val="ru-RU"/>
        </w:rPr>
        <w:t>Встречаемость ви</w:t>
      </w:r>
      <w:r w:rsidR="009A1C0B" w:rsidRPr="00654131">
        <w:rPr>
          <w:szCs w:val="28"/>
          <w:lang w:val="ru-RU"/>
        </w:rPr>
        <w:t>дов рода в странах Средней Азии</w:t>
      </w:r>
      <w:bookmarkEnd w:id="266"/>
    </w:p>
    <w:p w14:paraId="701D7A41" w14:textId="77777777" w:rsidR="00373041" w:rsidRPr="00654131" w:rsidRDefault="00373041" w:rsidP="008325A4">
      <w:pPr>
        <w:spacing w:line="360" w:lineRule="auto"/>
        <w:ind w:firstLine="567"/>
        <w:jc w:val="both"/>
        <w:rPr>
          <w:sz w:val="28"/>
          <w:szCs w:val="28"/>
        </w:rPr>
      </w:pPr>
      <w:r w:rsidRPr="00654131">
        <w:rPr>
          <w:sz w:val="28"/>
          <w:szCs w:val="28"/>
        </w:rPr>
        <w:t>В Средней Азии зарегистрированы 245 видов [</w:t>
      </w:r>
      <w:r w:rsidR="00743AB4" w:rsidRPr="00654131">
        <w:rPr>
          <w:sz w:val="28"/>
          <w:szCs w:val="28"/>
          <w:lang w:val="ru-RU"/>
        </w:rPr>
        <w:t>179</w:t>
      </w:r>
      <w:r w:rsidRPr="00654131">
        <w:rPr>
          <w:sz w:val="28"/>
          <w:szCs w:val="28"/>
        </w:rPr>
        <w:t xml:space="preserve">]. Приводим </w:t>
      </w:r>
      <w:r w:rsidR="008874CE" w:rsidRPr="00654131">
        <w:rPr>
          <w:sz w:val="28"/>
          <w:szCs w:val="28"/>
        </w:rPr>
        <w:t>с</w:t>
      </w:r>
      <w:r w:rsidRPr="00654131">
        <w:rPr>
          <w:sz w:val="28"/>
          <w:szCs w:val="28"/>
        </w:rPr>
        <w:t xml:space="preserve">равнение видов во флоре среднеазиатских </w:t>
      </w:r>
      <w:r w:rsidR="00133F9B" w:rsidRPr="00654131">
        <w:rPr>
          <w:sz w:val="28"/>
          <w:szCs w:val="28"/>
        </w:rPr>
        <w:t xml:space="preserve">(Казахстан, Кыргызстан, Туркменистан, Узбекистан, Таджикистан) </w:t>
      </w:r>
      <w:r w:rsidRPr="00654131">
        <w:rPr>
          <w:sz w:val="28"/>
          <w:szCs w:val="28"/>
        </w:rPr>
        <w:t>стран. Для подсчёта (</w:t>
      </w:r>
      <w:r w:rsidRPr="00654131">
        <w:rPr>
          <w:sz w:val="28"/>
          <w:szCs w:val="28"/>
        </w:rPr>
        <w:fldChar w:fldCharType="begin"/>
      </w:r>
      <w:r w:rsidRPr="00654131">
        <w:rPr>
          <w:sz w:val="28"/>
          <w:szCs w:val="28"/>
        </w:rPr>
        <w:instrText xml:space="preserve"> REF _Ref106715354 \h </w:instrText>
      </w:r>
      <w:r w:rsidR="00C1619C" w:rsidRPr="00654131">
        <w:rPr>
          <w:sz w:val="28"/>
          <w:szCs w:val="28"/>
        </w:rPr>
        <w:instrText xml:space="preserve"> \* MERGEFORMAT </w:instrText>
      </w:r>
      <w:r w:rsidRPr="00654131">
        <w:rPr>
          <w:sz w:val="28"/>
          <w:szCs w:val="28"/>
        </w:rPr>
      </w:r>
      <w:r w:rsidRPr="00654131">
        <w:rPr>
          <w:sz w:val="28"/>
          <w:szCs w:val="28"/>
        </w:rPr>
        <w:fldChar w:fldCharType="separate"/>
      </w:r>
      <w:r w:rsidR="00EF598B" w:rsidRPr="00654131">
        <w:rPr>
          <w:sz w:val="28"/>
          <w:szCs w:val="28"/>
        </w:rPr>
        <w:t>табл</w:t>
      </w:r>
      <w:r w:rsidR="009D3108" w:rsidRPr="00654131">
        <w:rPr>
          <w:sz w:val="28"/>
          <w:szCs w:val="28"/>
          <w:lang w:val="ru-RU"/>
        </w:rPr>
        <w:t>.</w:t>
      </w:r>
      <w:r w:rsidR="0083363F" w:rsidRPr="00654131">
        <w:rPr>
          <w:sz w:val="28"/>
          <w:szCs w:val="28"/>
        </w:rPr>
        <w:t xml:space="preserve"> </w:t>
      </w:r>
      <w:r w:rsidR="0083363F" w:rsidRPr="00654131">
        <w:rPr>
          <w:noProof/>
          <w:sz w:val="28"/>
          <w:szCs w:val="28"/>
        </w:rPr>
        <w:t>4</w:t>
      </w:r>
      <w:r w:rsidR="0083363F" w:rsidRPr="00654131">
        <w:rPr>
          <w:sz w:val="28"/>
          <w:szCs w:val="28"/>
        </w:rPr>
        <w:t>.</w:t>
      </w:r>
      <w:r w:rsidR="0083363F" w:rsidRPr="00654131">
        <w:rPr>
          <w:noProof/>
          <w:sz w:val="28"/>
          <w:szCs w:val="28"/>
        </w:rPr>
        <w:t>4</w:t>
      </w:r>
      <w:r w:rsidRPr="00654131">
        <w:rPr>
          <w:sz w:val="28"/>
          <w:szCs w:val="28"/>
        </w:rPr>
        <w:fldChar w:fldCharType="end"/>
      </w:r>
      <w:r w:rsidRPr="00654131">
        <w:rPr>
          <w:sz w:val="28"/>
          <w:szCs w:val="28"/>
        </w:rPr>
        <w:t>) использовались «Флоры» с</w:t>
      </w:r>
      <w:r w:rsidR="00E02DC8" w:rsidRPr="00654131">
        <w:rPr>
          <w:sz w:val="28"/>
          <w:szCs w:val="28"/>
        </w:rPr>
        <w:t>оседних стран – Узбекистана [</w:t>
      </w:r>
      <w:r w:rsidR="00E86850" w:rsidRPr="00654131">
        <w:rPr>
          <w:sz w:val="28"/>
          <w:szCs w:val="28"/>
          <w:lang w:val="ru-RU"/>
        </w:rPr>
        <w:t>135</w:t>
      </w:r>
      <w:r w:rsidRPr="00654131">
        <w:rPr>
          <w:sz w:val="28"/>
          <w:szCs w:val="28"/>
        </w:rPr>
        <w:t>], Казахстана [</w:t>
      </w:r>
      <w:r w:rsidR="00957B15" w:rsidRPr="00654131">
        <w:rPr>
          <w:rStyle w:val="211pt"/>
          <w:i w:val="0"/>
          <w:sz w:val="28"/>
          <w:szCs w:val="28"/>
          <w:lang w:val="ru-RU" w:eastAsia="ru-RU"/>
        </w:rPr>
        <w:t>91</w:t>
      </w:r>
      <w:r w:rsidRPr="00654131">
        <w:rPr>
          <w:sz w:val="28"/>
          <w:szCs w:val="28"/>
        </w:rPr>
        <w:t>]</w:t>
      </w:r>
      <w:r w:rsidR="00EF410C" w:rsidRPr="00654131">
        <w:rPr>
          <w:sz w:val="28"/>
          <w:szCs w:val="28"/>
        </w:rPr>
        <w:t>, Таджикисткой ССР [</w:t>
      </w:r>
      <w:r w:rsidR="002249DB" w:rsidRPr="00654131">
        <w:rPr>
          <w:sz w:val="28"/>
          <w:szCs w:val="28"/>
        </w:rPr>
        <w:t>3</w:t>
      </w:r>
      <w:r w:rsidR="00EF410C" w:rsidRPr="00654131">
        <w:rPr>
          <w:sz w:val="28"/>
          <w:szCs w:val="28"/>
        </w:rPr>
        <w:t>]</w:t>
      </w:r>
      <w:r w:rsidRPr="00654131">
        <w:rPr>
          <w:sz w:val="28"/>
          <w:szCs w:val="28"/>
        </w:rPr>
        <w:t xml:space="preserve"> и </w:t>
      </w:r>
      <w:bookmarkStart w:id="267" w:name="bookmark2"/>
      <w:r w:rsidRPr="00654131">
        <w:rPr>
          <w:rStyle w:val="17"/>
          <w:rFonts w:ascii="Times New Roman" w:hAnsi="Times New Roman" w:cs="Times New Roman"/>
          <w:sz w:val="28"/>
          <w:szCs w:val="28"/>
        </w:rPr>
        <w:t>определител</w:t>
      </w:r>
      <w:bookmarkStart w:id="268" w:name="bookmark3"/>
      <w:bookmarkEnd w:id="267"/>
      <w:r w:rsidR="0083363F" w:rsidRPr="00654131">
        <w:rPr>
          <w:rStyle w:val="17"/>
          <w:rFonts w:ascii="Times New Roman" w:hAnsi="Times New Roman" w:cs="Times New Roman"/>
          <w:sz w:val="28"/>
          <w:szCs w:val="28"/>
        </w:rPr>
        <w:t xml:space="preserve">ь </w:t>
      </w:r>
      <w:r w:rsidRPr="00654131">
        <w:rPr>
          <w:rStyle w:val="17"/>
          <w:rFonts w:ascii="Times New Roman" w:hAnsi="Times New Roman" w:cs="Times New Roman"/>
          <w:sz w:val="28"/>
          <w:szCs w:val="28"/>
        </w:rPr>
        <w:t>растений</w:t>
      </w:r>
      <w:bookmarkStart w:id="269" w:name="bookmark4"/>
      <w:bookmarkEnd w:id="268"/>
      <w:r w:rsidRPr="00654131">
        <w:rPr>
          <w:rStyle w:val="17"/>
          <w:rFonts w:ascii="Times New Roman" w:hAnsi="Times New Roman" w:cs="Times New Roman"/>
          <w:sz w:val="28"/>
          <w:szCs w:val="28"/>
        </w:rPr>
        <w:t xml:space="preserve"> Туркменистан</w:t>
      </w:r>
      <w:r w:rsidRPr="00654131">
        <w:rPr>
          <w:sz w:val="28"/>
          <w:szCs w:val="28"/>
        </w:rPr>
        <w:t>а</w:t>
      </w:r>
      <w:bookmarkEnd w:id="269"/>
      <w:r w:rsidRPr="00654131">
        <w:rPr>
          <w:sz w:val="28"/>
          <w:szCs w:val="28"/>
        </w:rPr>
        <w:t xml:space="preserve"> [</w:t>
      </w:r>
      <w:r w:rsidR="00957B15" w:rsidRPr="00654131">
        <w:rPr>
          <w:sz w:val="28"/>
          <w:szCs w:val="28"/>
          <w:lang w:val="ru-RU"/>
        </w:rPr>
        <w:t>79</w:t>
      </w:r>
      <w:r w:rsidRPr="00654131">
        <w:rPr>
          <w:sz w:val="28"/>
          <w:szCs w:val="28"/>
        </w:rPr>
        <w:t xml:space="preserve">]. </w:t>
      </w:r>
    </w:p>
    <w:p w14:paraId="35E7F1D8" w14:textId="77777777" w:rsidR="00373041" w:rsidRPr="00654131" w:rsidRDefault="00373041" w:rsidP="0092181A">
      <w:pPr>
        <w:pStyle w:val="a9"/>
      </w:pPr>
      <w:bookmarkStart w:id="270" w:name="_Ref106715354"/>
      <w:bookmarkStart w:id="271" w:name="_Toc114177910"/>
      <w:r w:rsidRPr="00654131">
        <w:lastRenderedPageBreak/>
        <w:t xml:space="preserve">Таблица </w:t>
      </w:r>
      <w:fldSimple w:instr=" STYLEREF 1 \s ">
        <w:r w:rsidR="00D94516" w:rsidRPr="00654131">
          <w:rPr>
            <w:noProof/>
          </w:rPr>
          <w:t>4</w:t>
        </w:r>
      </w:fldSimple>
      <w:r w:rsidR="00D94516" w:rsidRPr="00654131">
        <w:t>.</w:t>
      </w:r>
      <w:fldSimple w:instr=" SEQ Таблица \* ARABIC \s 1 ">
        <w:r w:rsidR="00D94516" w:rsidRPr="00654131">
          <w:rPr>
            <w:noProof/>
          </w:rPr>
          <w:t>4</w:t>
        </w:r>
      </w:fldSimple>
      <w:r w:rsidRPr="00654131">
        <w:t xml:space="preserve"> </w:t>
      </w:r>
      <w:r w:rsidR="009D3108" w:rsidRPr="00654131">
        <w:rPr>
          <w:lang w:val="ru-RU"/>
        </w:rPr>
        <w:t xml:space="preserve">– </w:t>
      </w:r>
      <w:r w:rsidRPr="00654131">
        <w:t>Виды рода в среднеазиатских странах</w:t>
      </w:r>
      <w:bookmarkEnd w:id="270"/>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31"/>
        <w:gridCol w:w="1931"/>
        <w:gridCol w:w="1931"/>
        <w:gridCol w:w="1931"/>
      </w:tblGrid>
      <w:tr w:rsidR="00373041" w:rsidRPr="00654131" w14:paraId="37E568C8" w14:textId="77777777" w:rsidTr="005F4BE6">
        <w:tc>
          <w:tcPr>
            <w:tcW w:w="1970" w:type="dxa"/>
            <w:shd w:val="clear" w:color="auto" w:fill="auto"/>
          </w:tcPr>
          <w:p w14:paraId="1E35CA68" w14:textId="77777777" w:rsidR="00373041" w:rsidRPr="00654131" w:rsidRDefault="00373041" w:rsidP="008325A4">
            <w:pPr>
              <w:spacing w:line="360" w:lineRule="auto"/>
              <w:jc w:val="both"/>
              <w:rPr>
                <w:sz w:val="28"/>
                <w:szCs w:val="28"/>
              </w:rPr>
            </w:pPr>
            <w:r w:rsidRPr="00654131">
              <w:rPr>
                <w:sz w:val="28"/>
                <w:szCs w:val="28"/>
              </w:rPr>
              <w:t>1/ВС</w:t>
            </w:r>
          </w:p>
        </w:tc>
        <w:tc>
          <w:tcPr>
            <w:tcW w:w="1971" w:type="dxa"/>
            <w:shd w:val="clear" w:color="auto" w:fill="auto"/>
          </w:tcPr>
          <w:p w14:paraId="10A2B095" w14:textId="77777777" w:rsidR="00373041" w:rsidRPr="00654131" w:rsidRDefault="00373041" w:rsidP="008325A4">
            <w:pPr>
              <w:spacing w:line="360" w:lineRule="auto"/>
              <w:jc w:val="both"/>
              <w:rPr>
                <w:sz w:val="28"/>
                <w:szCs w:val="28"/>
              </w:rPr>
            </w:pPr>
            <w:r w:rsidRPr="00654131">
              <w:rPr>
                <w:sz w:val="28"/>
                <w:szCs w:val="28"/>
              </w:rPr>
              <w:t>2/ВС/ОВ</w:t>
            </w:r>
          </w:p>
        </w:tc>
        <w:tc>
          <w:tcPr>
            <w:tcW w:w="1971" w:type="dxa"/>
            <w:shd w:val="clear" w:color="auto" w:fill="auto"/>
          </w:tcPr>
          <w:p w14:paraId="4C5CEB77" w14:textId="77777777" w:rsidR="00373041" w:rsidRPr="00654131" w:rsidRDefault="00373041" w:rsidP="008325A4">
            <w:pPr>
              <w:spacing w:line="360" w:lineRule="auto"/>
              <w:jc w:val="both"/>
              <w:rPr>
                <w:sz w:val="28"/>
                <w:szCs w:val="28"/>
              </w:rPr>
            </w:pPr>
            <w:r w:rsidRPr="00654131">
              <w:rPr>
                <w:sz w:val="28"/>
                <w:szCs w:val="28"/>
              </w:rPr>
              <w:t>3/ВС/ОВ</w:t>
            </w:r>
          </w:p>
        </w:tc>
        <w:tc>
          <w:tcPr>
            <w:tcW w:w="1971" w:type="dxa"/>
            <w:shd w:val="clear" w:color="auto" w:fill="auto"/>
          </w:tcPr>
          <w:p w14:paraId="23C21BEF" w14:textId="77777777" w:rsidR="00373041" w:rsidRPr="00654131" w:rsidRDefault="00373041" w:rsidP="008325A4">
            <w:pPr>
              <w:spacing w:line="360" w:lineRule="auto"/>
              <w:jc w:val="both"/>
              <w:rPr>
                <w:sz w:val="28"/>
                <w:szCs w:val="28"/>
              </w:rPr>
            </w:pPr>
            <w:r w:rsidRPr="00654131">
              <w:rPr>
                <w:sz w:val="28"/>
                <w:szCs w:val="28"/>
              </w:rPr>
              <w:t>4/ВС/ОВ</w:t>
            </w:r>
          </w:p>
        </w:tc>
        <w:tc>
          <w:tcPr>
            <w:tcW w:w="1971" w:type="dxa"/>
            <w:shd w:val="clear" w:color="auto" w:fill="auto"/>
          </w:tcPr>
          <w:p w14:paraId="68B66249" w14:textId="77777777" w:rsidR="00373041" w:rsidRPr="00654131" w:rsidRDefault="00373041" w:rsidP="008325A4">
            <w:pPr>
              <w:spacing w:line="360" w:lineRule="auto"/>
              <w:jc w:val="both"/>
              <w:rPr>
                <w:sz w:val="28"/>
                <w:szCs w:val="28"/>
              </w:rPr>
            </w:pPr>
            <w:r w:rsidRPr="00654131">
              <w:rPr>
                <w:sz w:val="28"/>
                <w:szCs w:val="28"/>
              </w:rPr>
              <w:t>5/ВС/ОВ</w:t>
            </w:r>
          </w:p>
        </w:tc>
      </w:tr>
      <w:tr w:rsidR="00373041" w:rsidRPr="00654131" w14:paraId="545E9E29" w14:textId="77777777" w:rsidTr="005F4BE6">
        <w:tc>
          <w:tcPr>
            <w:tcW w:w="1970" w:type="dxa"/>
            <w:shd w:val="clear" w:color="auto" w:fill="auto"/>
          </w:tcPr>
          <w:p w14:paraId="76F18776" w14:textId="77777777" w:rsidR="00373041" w:rsidRPr="00654131" w:rsidRDefault="00373041" w:rsidP="008325A4">
            <w:pPr>
              <w:spacing w:line="360" w:lineRule="auto"/>
              <w:jc w:val="both"/>
              <w:rPr>
                <w:sz w:val="28"/>
                <w:szCs w:val="28"/>
              </w:rPr>
            </w:pPr>
            <w:r w:rsidRPr="00654131">
              <w:rPr>
                <w:sz w:val="28"/>
                <w:szCs w:val="28"/>
              </w:rPr>
              <w:t>95</w:t>
            </w:r>
          </w:p>
        </w:tc>
        <w:tc>
          <w:tcPr>
            <w:tcW w:w="1971" w:type="dxa"/>
            <w:shd w:val="clear" w:color="auto" w:fill="auto"/>
          </w:tcPr>
          <w:p w14:paraId="2AE6ACA9" w14:textId="77777777" w:rsidR="00373041" w:rsidRPr="00654131" w:rsidRDefault="00373041" w:rsidP="008325A4">
            <w:pPr>
              <w:spacing w:line="360" w:lineRule="auto"/>
              <w:jc w:val="both"/>
              <w:rPr>
                <w:sz w:val="28"/>
                <w:szCs w:val="28"/>
              </w:rPr>
            </w:pPr>
            <w:r w:rsidRPr="00654131">
              <w:rPr>
                <w:sz w:val="28"/>
                <w:szCs w:val="28"/>
              </w:rPr>
              <w:t>110/24</w:t>
            </w:r>
          </w:p>
        </w:tc>
        <w:tc>
          <w:tcPr>
            <w:tcW w:w="1971" w:type="dxa"/>
            <w:shd w:val="clear" w:color="auto" w:fill="auto"/>
          </w:tcPr>
          <w:p w14:paraId="6E7A8D5C" w14:textId="77777777" w:rsidR="00373041" w:rsidRPr="00654131" w:rsidRDefault="00373041" w:rsidP="008325A4">
            <w:pPr>
              <w:spacing w:line="360" w:lineRule="auto"/>
              <w:jc w:val="both"/>
              <w:rPr>
                <w:sz w:val="28"/>
                <w:szCs w:val="28"/>
              </w:rPr>
            </w:pPr>
            <w:r w:rsidRPr="00654131">
              <w:rPr>
                <w:sz w:val="28"/>
                <w:szCs w:val="28"/>
              </w:rPr>
              <w:t>136/44</w:t>
            </w:r>
          </w:p>
        </w:tc>
        <w:tc>
          <w:tcPr>
            <w:tcW w:w="1971" w:type="dxa"/>
            <w:shd w:val="clear" w:color="auto" w:fill="auto"/>
          </w:tcPr>
          <w:p w14:paraId="6E8DE493" w14:textId="77777777" w:rsidR="00373041" w:rsidRPr="00654131" w:rsidRDefault="00373041" w:rsidP="008325A4">
            <w:pPr>
              <w:spacing w:line="360" w:lineRule="auto"/>
              <w:jc w:val="both"/>
              <w:rPr>
                <w:sz w:val="28"/>
                <w:szCs w:val="28"/>
              </w:rPr>
            </w:pPr>
            <w:r w:rsidRPr="00654131">
              <w:rPr>
                <w:sz w:val="28"/>
                <w:szCs w:val="28"/>
              </w:rPr>
              <w:t>61/10</w:t>
            </w:r>
          </w:p>
        </w:tc>
        <w:tc>
          <w:tcPr>
            <w:tcW w:w="1971" w:type="dxa"/>
            <w:shd w:val="clear" w:color="auto" w:fill="auto"/>
          </w:tcPr>
          <w:p w14:paraId="5486D9CE" w14:textId="77777777" w:rsidR="00373041" w:rsidRPr="00654131" w:rsidRDefault="00373041" w:rsidP="008325A4">
            <w:pPr>
              <w:spacing w:line="360" w:lineRule="auto"/>
              <w:jc w:val="both"/>
              <w:rPr>
                <w:sz w:val="28"/>
                <w:szCs w:val="28"/>
              </w:rPr>
            </w:pPr>
            <w:r w:rsidRPr="00654131">
              <w:rPr>
                <w:sz w:val="28"/>
                <w:szCs w:val="28"/>
              </w:rPr>
              <w:t>78/26</w:t>
            </w:r>
          </w:p>
        </w:tc>
      </w:tr>
    </w:tbl>
    <w:p w14:paraId="4CE65B11" w14:textId="77777777" w:rsidR="00373041" w:rsidRPr="00654131" w:rsidRDefault="00373041" w:rsidP="008325A4">
      <w:pPr>
        <w:spacing w:line="360" w:lineRule="auto"/>
        <w:jc w:val="both"/>
      </w:pPr>
      <w:r w:rsidRPr="00654131">
        <w:t>Примечание: 1 – Кыргызстан (площадь 198 тыс. км</w:t>
      </w:r>
      <w:r w:rsidRPr="00654131">
        <w:rPr>
          <w:vertAlign w:val="superscript"/>
        </w:rPr>
        <w:t>2</w:t>
      </w:r>
      <w:r w:rsidRPr="00654131">
        <w:t>); 2 – Казахстан в пределах Средней Азии (на всей территории площадь 2717 тыс. км</w:t>
      </w:r>
      <w:r w:rsidRPr="00654131">
        <w:rPr>
          <w:vertAlign w:val="superscript"/>
        </w:rPr>
        <w:t>2</w:t>
      </w:r>
      <w:r w:rsidRPr="00654131">
        <w:t>); 3 – Узбекистан (площадь 447 тыс. км</w:t>
      </w:r>
      <w:r w:rsidRPr="00654131">
        <w:rPr>
          <w:vertAlign w:val="superscript"/>
        </w:rPr>
        <w:t>2)</w:t>
      </w:r>
      <w:r w:rsidRPr="00654131">
        <w:t>;</w:t>
      </w:r>
      <w:r w:rsidR="00237620" w:rsidRPr="00654131">
        <w:rPr>
          <w:vertAlign w:val="superscript"/>
        </w:rPr>
        <w:t xml:space="preserve"> </w:t>
      </w:r>
      <w:r w:rsidRPr="00654131">
        <w:t>4 – Туркменистан (площадь 488 тыс. км</w:t>
      </w:r>
      <w:r w:rsidRPr="00654131">
        <w:rPr>
          <w:vertAlign w:val="superscript"/>
        </w:rPr>
        <w:t>2)</w:t>
      </w:r>
      <w:r w:rsidRPr="00654131">
        <w:t>; 5 – Таджикистан (площадь 143 тыс. км</w:t>
      </w:r>
      <w:r w:rsidRPr="00654131">
        <w:rPr>
          <w:vertAlign w:val="superscript"/>
        </w:rPr>
        <w:t>2)</w:t>
      </w:r>
      <w:r w:rsidRPr="00654131">
        <w:t>; ВС – виды страны; ОВ – общие виды луков с Кыргы</w:t>
      </w:r>
      <w:r w:rsidR="00187102" w:rsidRPr="00654131">
        <w:t>з</w:t>
      </w:r>
      <w:r w:rsidRPr="00654131">
        <w:t>станом.</w:t>
      </w:r>
    </w:p>
    <w:p w14:paraId="3C4082A7" w14:textId="0447EF84" w:rsidR="00373041" w:rsidRPr="00654131" w:rsidRDefault="005C2A1F" w:rsidP="008325A4">
      <w:pPr>
        <w:spacing w:line="360" w:lineRule="auto"/>
        <w:ind w:firstLine="567"/>
        <w:jc w:val="both"/>
        <w:rPr>
          <w:sz w:val="28"/>
          <w:szCs w:val="28"/>
        </w:rPr>
      </w:pPr>
      <w:r w:rsidRPr="00654131">
        <w:rPr>
          <w:sz w:val="28"/>
          <w:szCs w:val="28"/>
        </w:rPr>
        <w:tab/>
      </w:r>
      <w:r w:rsidRPr="00654131">
        <w:rPr>
          <w:sz w:val="28"/>
          <w:szCs w:val="28"/>
        </w:rPr>
        <w:tab/>
      </w:r>
      <w:r w:rsidR="00373041" w:rsidRPr="00654131">
        <w:rPr>
          <w:sz w:val="28"/>
          <w:szCs w:val="28"/>
        </w:rPr>
        <w:tab/>
      </w:r>
      <w:r w:rsidR="00373041" w:rsidRPr="00654131">
        <w:rPr>
          <w:sz w:val="28"/>
          <w:szCs w:val="28"/>
        </w:rPr>
        <w:tab/>
        <w:t>Наибольшее количество общих видов произрастают на территории Кыргызстана и Узбекистана (44), а наименьшее количество общих видов между Туркменистанам и Кыргызстаном (10).</w:t>
      </w:r>
      <w:r w:rsidR="008874CE" w:rsidRPr="00654131">
        <w:rPr>
          <w:sz w:val="28"/>
          <w:szCs w:val="28"/>
        </w:rPr>
        <w:t xml:space="preserve"> </w:t>
      </w:r>
      <w:r w:rsidR="00FD7078">
        <w:rPr>
          <w:i/>
          <w:iCs/>
          <w:sz w:val="28"/>
          <w:szCs w:val="28"/>
        </w:rPr>
        <w:t>A. </w:t>
      </w:r>
      <w:r w:rsidR="008874CE" w:rsidRPr="00654131">
        <w:rPr>
          <w:i/>
          <w:iCs/>
          <w:sz w:val="28"/>
          <w:szCs w:val="28"/>
        </w:rPr>
        <w:t xml:space="preserve">longicuspis </w:t>
      </w:r>
      <w:r w:rsidR="008874CE" w:rsidRPr="00654131">
        <w:rPr>
          <w:iCs/>
          <w:sz w:val="28"/>
          <w:szCs w:val="28"/>
        </w:rPr>
        <w:t xml:space="preserve">встречается во всех </w:t>
      </w:r>
      <w:r w:rsidR="00997BCF" w:rsidRPr="00654131">
        <w:rPr>
          <w:iCs/>
          <w:sz w:val="28"/>
          <w:szCs w:val="28"/>
        </w:rPr>
        <w:t>5</w:t>
      </w:r>
      <w:r w:rsidR="008874CE" w:rsidRPr="00654131">
        <w:rPr>
          <w:iCs/>
          <w:sz w:val="28"/>
          <w:szCs w:val="28"/>
        </w:rPr>
        <w:t xml:space="preserve"> странах. Следующие 10 видов встречаются в 3 странах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griffithianum, </w:t>
      </w:r>
      <w:r w:rsidR="00FD7078">
        <w:rPr>
          <w:i/>
          <w:sz w:val="28"/>
          <w:szCs w:val="28"/>
        </w:rPr>
        <w:t>A. </w:t>
      </w:r>
      <w:r w:rsidRPr="00654131">
        <w:rPr>
          <w:i/>
          <w:sz w:val="28"/>
          <w:szCs w:val="28"/>
        </w:rPr>
        <w:t xml:space="preserve">iliense,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turkestanicum.</w:t>
      </w:r>
      <w:r w:rsidR="0072214B" w:rsidRPr="00654131">
        <w:rPr>
          <w:i/>
          <w:sz w:val="28"/>
          <w:szCs w:val="28"/>
        </w:rPr>
        <w:t xml:space="preserve"> </w:t>
      </w:r>
      <w:r w:rsidR="0072214B" w:rsidRPr="00654131">
        <w:rPr>
          <w:sz w:val="28"/>
          <w:szCs w:val="28"/>
        </w:rPr>
        <w:t>Остальные встречаются в пределах 2 или 1 страны.</w:t>
      </w:r>
    </w:p>
    <w:p w14:paraId="11E11497" w14:textId="479C03FF" w:rsidR="00BF308B" w:rsidRPr="00654131" w:rsidRDefault="009D50E5" w:rsidP="009D50E5">
      <w:pPr>
        <w:pStyle w:val="3"/>
        <w:numPr>
          <w:ilvl w:val="2"/>
          <w:numId w:val="42"/>
        </w:numPr>
        <w:spacing w:before="0" w:after="0"/>
        <w:ind w:left="0" w:firstLine="567"/>
        <w:jc w:val="both"/>
        <w:rPr>
          <w:szCs w:val="28"/>
          <w:lang w:val="ru-RU"/>
        </w:rPr>
      </w:pPr>
      <w:r>
        <w:rPr>
          <w:szCs w:val="28"/>
        </w:rPr>
        <w:t xml:space="preserve"> </w:t>
      </w:r>
      <w:bookmarkStart w:id="272" w:name="_Toc114218556"/>
      <w:r w:rsidR="007A58F5" w:rsidRPr="00654131">
        <w:rPr>
          <w:szCs w:val="28"/>
          <w:lang w:val="ru-RU"/>
        </w:rPr>
        <w:t xml:space="preserve">Общий </w:t>
      </w:r>
      <w:proofErr w:type="spellStart"/>
      <w:r w:rsidR="007A58F5" w:rsidRPr="00654131">
        <w:rPr>
          <w:szCs w:val="28"/>
          <w:lang w:val="ru-RU"/>
        </w:rPr>
        <w:t>ареалогический</w:t>
      </w:r>
      <w:proofErr w:type="spellEnd"/>
      <w:r w:rsidR="00EA3B79" w:rsidRPr="00654131">
        <w:rPr>
          <w:szCs w:val="28"/>
          <w:lang w:val="ru-RU"/>
        </w:rPr>
        <w:t xml:space="preserve"> </w:t>
      </w:r>
      <w:bookmarkEnd w:id="262"/>
      <w:bookmarkEnd w:id="263"/>
      <w:bookmarkEnd w:id="264"/>
      <w:r w:rsidR="007A58F5" w:rsidRPr="00654131">
        <w:rPr>
          <w:szCs w:val="28"/>
          <w:lang w:val="ru-RU"/>
        </w:rPr>
        <w:t>анализ</w:t>
      </w:r>
      <w:bookmarkEnd w:id="272"/>
    </w:p>
    <w:p w14:paraId="02DFA91F" w14:textId="77777777" w:rsidR="00257C4F" w:rsidRPr="00654131" w:rsidRDefault="00257C4F" w:rsidP="008325A4">
      <w:pPr>
        <w:spacing w:line="360" w:lineRule="auto"/>
        <w:ind w:firstLine="567"/>
        <w:jc w:val="both"/>
        <w:rPr>
          <w:sz w:val="28"/>
          <w:szCs w:val="28"/>
        </w:rPr>
      </w:pPr>
      <w:r w:rsidRPr="00654131">
        <w:rPr>
          <w:sz w:val="28"/>
          <w:szCs w:val="28"/>
        </w:rPr>
        <w:t xml:space="preserve">При изучении ареала видов лука, мы </w:t>
      </w:r>
      <w:r w:rsidRPr="00654131">
        <w:rPr>
          <w:sz w:val="28"/>
          <w:szCs w:val="28"/>
          <w:lang w:val="ky-KG"/>
        </w:rPr>
        <w:t xml:space="preserve">использовали типы </w:t>
      </w:r>
      <w:r w:rsidRPr="00654131">
        <w:rPr>
          <w:sz w:val="28"/>
          <w:szCs w:val="28"/>
        </w:rPr>
        <w:t>ареалов, объединённые в более крупные ареологические группы – классы, выделенные Р.В. Камелиным [</w:t>
      </w:r>
      <w:r w:rsidR="00C9185B" w:rsidRPr="00654131">
        <w:rPr>
          <w:sz w:val="28"/>
          <w:szCs w:val="28"/>
          <w:lang w:val="ru-RU"/>
        </w:rPr>
        <w:t>39, 41</w:t>
      </w:r>
      <w:r w:rsidRPr="00654131">
        <w:rPr>
          <w:sz w:val="28"/>
          <w:szCs w:val="28"/>
        </w:rPr>
        <w:t>]. Сведения о распространении видов за пределами республики получены из литературных источников «Флора СССР» [</w:t>
      </w:r>
      <w:r w:rsidR="002F2B17" w:rsidRPr="00654131">
        <w:rPr>
          <w:sz w:val="28"/>
          <w:szCs w:val="28"/>
        </w:rPr>
        <w:t>15</w:t>
      </w:r>
      <w:r w:rsidRPr="00654131">
        <w:rPr>
          <w:sz w:val="28"/>
          <w:szCs w:val="28"/>
        </w:rPr>
        <w:t>], Определителя растений Средней Азии [</w:t>
      </w:r>
      <w:r w:rsidR="00743AB4" w:rsidRPr="00654131">
        <w:rPr>
          <w:sz w:val="28"/>
          <w:szCs w:val="28"/>
          <w:lang w:val="ru-RU"/>
        </w:rPr>
        <w:t>14</w:t>
      </w:r>
      <w:r w:rsidRPr="00654131">
        <w:rPr>
          <w:sz w:val="28"/>
          <w:szCs w:val="28"/>
        </w:rPr>
        <w:t>], Флора Казахстана [</w:t>
      </w:r>
      <w:r w:rsidR="00743AB4" w:rsidRPr="00654131">
        <w:rPr>
          <w:sz w:val="28"/>
          <w:szCs w:val="28"/>
          <w:lang w:val="ru-RU"/>
        </w:rPr>
        <w:t>91</w:t>
      </w:r>
      <w:r w:rsidRPr="00654131">
        <w:rPr>
          <w:sz w:val="28"/>
          <w:szCs w:val="28"/>
        </w:rPr>
        <w:t>], Флора Узбекистана [</w:t>
      </w:r>
      <w:r w:rsidR="00743AB4" w:rsidRPr="00654131">
        <w:rPr>
          <w:sz w:val="28"/>
          <w:szCs w:val="28"/>
          <w:lang w:val="ru-RU"/>
        </w:rPr>
        <w:t>135</w:t>
      </w:r>
      <w:r w:rsidRPr="00654131">
        <w:rPr>
          <w:sz w:val="28"/>
          <w:szCs w:val="28"/>
        </w:rPr>
        <w:t xml:space="preserve">], </w:t>
      </w:r>
      <w:r w:rsidR="00743AB4" w:rsidRPr="00654131">
        <w:rPr>
          <w:rStyle w:val="142"/>
          <w:b w:val="0"/>
          <w:bCs w:val="0"/>
          <w:sz w:val="28"/>
          <w:szCs w:val="28"/>
        </w:rPr>
        <w:t>Флора Таджикской</w:t>
      </w:r>
      <w:r w:rsidR="00743AB4" w:rsidRPr="00654131">
        <w:rPr>
          <w:rStyle w:val="142"/>
          <w:sz w:val="28"/>
          <w:szCs w:val="28"/>
        </w:rPr>
        <w:t xml:space="preserve"> </w:t>
      </w:r>
      <w:r w:rsidR="00743AB4" w:rsidRPr="00654131">
        <w:rPr>
          <w:rStyle w:val="140"/>
          <w:sz w:val="28"/>
          <w:szCs w:val="28"/>
        </w:rPr>
        <w:t>ССР</w:t>
      </w:r>
      <w:r w:rsidR="00743AB4" w:rsidRPr="00654131">
        <w:rPr>
          <w:sz w:val="28"/>
          <w:szCs w:val="28"/>
        </w:rPr>
        <w:t xml:space="preserve"> </w:t>
      </w:r>
      <w:r w:rsidRPr="00654131">
        <w:rPr>
          <w:sz w:val="28"/>
          <w:szCs w:val="28"/>
        </w:rPr>
        <w:t>[</w:t>
      </w:r>
      <w:r w:rsidR="00743AB4" w:rsidRPr="00654131">
        <w:rPr>
          <w:sz w:val="28"/>
          <w:szCs w:val="28"/>
          <w:lang w:val="ru-RU"/>
        </w:rPr>
        <w:t>13</w:t>
      </w:r>
      <w:r w:rsidRPr="00654131">
        <w:rPr>
          <w:sz w:val="28"/>
          <w:szCs w:val="28"/>
        </w:rPr>
        <w:t>], Кадастр флоры Кыргызстана [</w:t>
      </w:r>
      <w:r w:rsidR="00743AB4" w:rsidRPr="00654131">
        <w:rPr>
          <w:sz w:val="28"/>
          <w:szCs w:val="28"/>
          <w:lang w:val="ru-RU"/>
        </w:rPr>
        <w:t>63</w:t>
      </w:r>
      <w:r w:rsidR="0072214B" w:rsidRPr="00654131">
        <w:rPr>
          <w:sz w:val="28"/>
          <w:szCs w:val="28"/>
        </w:rPr>
        <w:t>] и др., а также</w:t>
      </w:r>
      <w:r w:rsidRPr="00654131">
        <w:rPr>
          <w:sz w:val="28"/>
          <w:szCs w:val="28"/>
        </w:rPr>
        <w:t xml:space="preserve"> интернет ресурсов. Виды рода </w:t>
      </w:r>
      <w:r w:rsidRPr="00654131">
        <w:rPr>
          <w:i/>
          <w:sz w:val="28"/>
          <w:szCs w:val="28"/>
        </w:rPr>
        <w:t>Allium</w:t>
      </w:r>
      <w:r w:rsidRPr="00654131">
        <w:rPr>
          <w:sz w:val="28"/>
          <w:szCs w:val="28"/>
        </w:rPr>
        <w:t xml:space="preserve"> отнесены к 20 типам ареалов </w:t>
      </w:r>
      <w:r w:rsidR="00726DC1" w:rsidRPr="00654131">
        <w:rPr>
          <w:sz w:val="28"/>
          <w:szCs w:val="28"/>
        </w:rPr>
        <w:t>объединенных</w:t>
      </w:r>
      <w:r w:rsidRPr="00654131">
        <w:rPr>
          <w:sz w:val="28"/>
          <w:szCs w:val="28"/>
        </w:rPr>
        <w:t xml:space="preserve"> </w:t>
      </w:r>
      <w:r w:rsidR="00726DC1" w:rsidRPr="00654131">
        <w:rPr>
          <w:sz w:val="28"/>
          <w:szCs w:val="28"/>
        </w:rPr>
        <w:t>в</w:t>
      </w:r>
      <w:r w:rsidRPr="00654131">
        <w:rPr>
          <w:sz w:val="28"/>
          <w:szCs w:val="28"/>
        </w:rPr>
        <w:t xml:space="preserve"> 3 </w:t>
      </w:r>
      <w:r w:rsidR="00726DC1" w:rsidRPr="00654131">
        <w:rPr>
          <w:sz w:val="28"/>
          <w:szCs w:val="28"/>
        </w:rPr>
        <w:t xml:space="preserve">крупные </w:t>
      </w:r>
      <w:r w:rsidRPr="00654131">
        <w:rPr>
          <w:sz w:val="28"/>
          <w:szCs w:val="28"/>
        </w:rPr>
        <w:t xml:space="preserve">класса. Большинство видов встречаются в пределах </w:t>
      </w:r>
      <w:r w:rsidRPr="00654131">
        <w:rPr>
          <w:bCs/>
          <w:sz w:val="28"/>
          <w:szCs w:val="28"/>
        </w:rPr>
        <w:t>Среднеазиатском классе ареалов, включающи</w:t>
      </w:r>
      <w:r w:rsidR="00CB0C39" w:rsidRPr="00654131">
        <w:rPr>
          <w:bCs/>
          <w:sz w:val="28"/>
          <w:szCs w:val="28"/>
        </w:rPr>
        <w:t>м</w:t>
      </w:r>
      <w:r w:rsidRPr="00654131">
        <w:rPr>
          <w:bCs/>
          <w:sz w:val="28"/>
          <w:szCs w:val="28"/>
        </w:rPr>
        <w:t xml:space="preserve"> </w:t>
      </w:r>
      <w:r w:rsidRPr="00654131">
        <w:rPr>
          <w:sz w:val="28"/>
          <w:szCs w:val="28"/>
        </w:rPr>
        <w:t>12 типов ареалов (Киргизско-Таласский, Чаткальский, Чаткало-Ферганский, Западнотяньшанский, Памироалайский, Ферганско-памироалайский, Западнотяньшанско-Памироалайский, Горносреднеазиатский, Тяньшанский, Джунгаро-Тяньшанский, Джунгаро-Тяньшане-Алайский, Туранский), 75 видов. В пределах Древнесредиземноморского</w:t>
      </w:r>
      <w:r w:rsidRPr="00654131">
        <w:rPr>
          <w:bCs/>
          <w:sz w:val="28"/>
          <w:szCs w:val="28"/>
        </w:rPr>
        <w:t xml:space="preserve"> класса</w:t>
      </w:r>
      <w:r w:rsidR="00BF5C22" w:rsidRPr="00654131">
        <w:rPr>
          <w:bCs/>
          <w:sz w:val="28"/>
          <w:szCs w:val="28"/>
        </w:rPr>
        <w:t xml:space="preserve"> ареалов</w:t>
      </w:r>
      <w:r w:rsidRPr="00654131">
        <w:rPr>
          <w:bCs/>
          <w:sz w:val="28"/>
          <w:szCs w:val="28"/>
        </w:rPr>
        <w:t>, охватывающ</w:t>
      </w:r>
      <w:r w:rsidR="00BF5C22" w:rsidRPr="00654131">
        <w:rPr>
          <w:bCs/>
          <w:sz w:val="28"/>
          <w:szCs w:val="28"/>
        </w:rPr>
        <w:t>его</w:t>
      </w:r>
      <w:r w:rsidRPr="00654131">
        <w:rPr>
          <w:b/>
          <w:bCs/>
          <w:sz w:val="28"/>
          <w:szCs w:val="28"/>
        </w:rPr>
        <w:t xml:space="preserve"> </w:t>
      </w:r>
      <w:r w:rsidRPr="00654131">
        <w:rPr>
          <w:sz w:val="28"/>
          <w:szCs w:val="28"/>
        </w:rPr>
        <w:t>6 типов ареала (Казахстанско-Приалтайско-Джунгаро-Тяньшанский, Хорасано-Горносреднеазиатский, Ирано-Среднеазиатский, Пригималайский, Алтайско-</w:t>
      </w:r>
      <w:r w:rsidRPr="00654131">
        <w:rPr>
          <w:sz w:val="28"/>
          <w:szCs w:val="28"/>
        </w:rPr>
        <w:lastRenderedPageBreak/>
        <w:t xml:space="preserve">Пригималайский, Восточносредиземноморский) </w:t>
      </w:r>
      <w:r w:rsidR="00BF5C22" w:rsidRPr="00654131">
        <w:rPr>
          <w:sz w:val="28"/>
          <w:szCs w:val="28"/>
        </w:rPr>
        <w:t>-</w:t>
      </w:r>
      <w:r w:rsidR="002274D7" w:rsidRPr="00654131">
        <w:rPr>
          <w:sz w:val="28"/>
          <w:szCs w:val="28"/>
        </w:rPr>
        <w:t xml:space="preserve"> 15 видов. Только 5</w:t>
      </w:r>
      <w:r w:rsidRPr="00654131">
        <w:rPr>
          <w:sz w:val="28"/>
          <w:szCs w:val="28"/>
        </w:rPr>
        <w:t xml:space="preserve"> видов среди луков Кыр</w:t>
      </w:r>
      <w:r w:rsidR="00BF5C22" w:rsidRPr="00654131">
        <w:rPr>
          <w:sz w:val="28"/>
          <w:szCs w:val="28"/>
        </w:rPr>
        <w:t xml:space="preserve">гызстана имеют обширное распространение </w:t>
      </w:r>
      <w:r w:rsidRPr="00654131">
        <w:rPr>
          <w:bCs/>
          <w:sz w:val="28"/>
          <w:szCs w:val="28"/>
        </w:rPr>
        <w:t>Палеарктического класса в пределах Евросибирско-Среднеазиатского и Евросредиземноморского</w:t>
      </w:r>
      <w:r w:rsidRPr="00654131">
        <w:rPr>
          <w:b/>
          <w:bCs/>
          <w:sz w:val="28"/>
          <w:szCs w:val="28"/>
        </w:rPr>
        <w:t xml:space="preserve"> </w:t>
      </w:r>
      <w:r w:rsidRPr="00654131">
        <w:rPr>
          <w:bCs/>
          <w:sz w:val="28"/>
          <w:szCs w:val="28"/>
        </w:rPr>
        <w:t>ареалов</w:t>
      </w:r>
      <w:r w:rsidRPr="00654131">
        <w:rPr>
          <w:b/>
          <w:bCs/>
          <w:sz w:val="28"/>
          <w:szCs w:val="28"/>
        </w:rPr>
        <w:t xml:space="preserve"> </w:t>
      </w:r>
      <w:r w:rsidRPr="00654131">
        <w:rPr>
          <w:sz w:val="28"/>
          <w:szCs w:val="28"/>
        </w:rPr>
        <w:t>и встречаются от Восточной Европы до Сибири, Монголии, Средней Азии и северо-западного Китая.</w:t>
      </w:r>
    </w:p>
    <w:p w14:paraId="5967A995" w14:textId="77777777" w:rsidR="00257C4F" w:rsidRPr="00654131" w:rsidRDefault="00257C4F" w:rsidP="008325A4">
      <w:pPr>
        <w:pStyle w:val="a8"/>
        <w:numPr>
          <w:ilvl w:val="0"/>
          <w:numId w:val="11"/>
        </w:numPr>
        <w:spacing w:line="360" w:lineRule="auto"/>
        <w:ind w:left="0" w:firstLine="567"/>
        <w:jc w:val="both"/>
        <w:rPr>
          <w:rFonts w:ascii="Times New Roman" w:hAnsi="Times New Roman"/>
          <w:b/>
          <w:sz w:val="28"/>
          <w:szCs w:val="28"/>
          <w:lang w:val="ru-RU"/>
        </w:rPr>
      </w:pPr>
      <w:r w:rsidRPr="00654131">
        <w:rPr>
          <w:rFonts w:ascii="Times New Roman" w:hAnsi="Times New Roman"/>
          <w:b/>
          <w:bCs/>
          <w:sz w:val="28"/>
          <w:szCs w:val="28"/>
          <w:lang w:val="ru-RU"/>
        </w:rPr>
        <w:t>Среднеазиатский класс ареалов</w:t>
      </w:r>
    </w:p>
    <w:p w14:paraId="78E1901F" w14:textId="77777777" w:rsidR="00F01633" w:rsidRPr="00654131" w:rsidRDefault="00F01633" w:rsidP="008325A4">
      <w:pPr>
        <w:pStyle w:val="a8"/>
        <w:spacing w:line="360" w:lineRule="auto"/>
        <w:ind w:left="567"/>
        <w:jc w:val="both"/>
        <w:rPr>
          <w:rFonts w:ascii="Times New Roman" w:hAnsi="Times New Roman"/>
          <w:b/>
          <w:sz w:val="28"/>
          <w:szCs w:val="28"/>
          <w:lang w:val="ru-RU"/>
        </w:rPr>
      </w:pPr>
      <w:r w:rsidRPr="00654131">
        <w:rPr>
          <w:rFonts w:ascii="Times New Roman" w:hAnsi="Times New Roman"/>
          <w:b/>
          <w:bCs/>
          <w:sz w:val="28"/>
          <w:szCs w:val="28"/>
          <w:lang w:val="ru-RU"/>
        </w:rPr>
        <w:t>Типы ареалов</w:t>
      </w:r>
      <w:r w:rsidR="009927E1" w:rsidRPr="00654131">
        <w:rPr>
          <w:rFonts w:ascii="Times New Roman" w:hAnsi="Times New Roman"/>
          <w:b/>
          <w:bCs/>
          <w:sz w:val="28"/>
          <w:szCs w:val="28"/>
          <w:lang w:val="ru-RU"/>
        </w:rPr>
        <w:t>:</w:t>
      </w:r>
    </w:p>
    <w:p w14:paraId="0062E1B0" w14:textId="4469E733" w:rsidR="00257C4F" w:rsidRPr="00654131" w:rsidRDefault="00257C4F" w:rsidP="008325A4">
      <w:pPr>
        <w:pStyle w:val="a8"/>
        <w:numPr>
          <w:ilvl w:val="1"/>
          <w:numId w:val="11"/>
        </w:numPr>
        <w:spacing w:line="360" w:lineRule="auto"/>
        <w:ind w:left="0" w:firstLine="567"/>
        <w:jc w:val="both"/>
        <w:rPr>
          <w:rFonts w:ascii="Times New Roman" w:hAnsi="Times New Roman"/>
          <w:b/>
          <w:i/>
          <w:sz w:val="28"/>
          <w:szCs w:val="28"/>
          <w:lang w:val="ru-RU"/>
        </w:rPr>
      </w:pPr>
      <w:r w:rsidRPr="00654131">
        <w:rPr>
          <w:rFonts w:ascii="Times New Roman" w:hAnsi="Times New Roman"/>
          <w:b/>
          <w:sz w:val="28"/>
          <w:szCs w:val="28"/>
          <w:lang w:val="ru-RU"/>
        </w:rPr>
        <w:t>Киргизско-Таласский.</w:t>
      </w:r>
      <w:r w:rsidRPr="00654131">
        <w:rPr>
          <w:rFonts w:ascii="Times New Roman" w:hAnsi="Times New Roman"/>
          <w:sz w:val="28"/>
          <w:szCs w:val="28"/>
          <w:lang w:val="ru-RU"/>
        </w:rPr>
        <w:t xml:space="preserve"> С ареалами в пределах одноименных флористических районов </w:t>
      </w:r>
      <w:proofErr w:type="spellStart"/>
      <w:r w:rsidRPr="00654131">
        <w:rPr>
          <w:rFonts w:ascii="Times New Roman" w:hAnsi="Times New Roman"/>
          <w:sz w:val="28"/>
          <w:szCs w:val="28"/>
          <w:lang w:val="ru-RU"/>
        </w:rPr>
        <w:t>Горносреднеазиатской</w:t>
      </w:r>
      <w:proofErr w:type="spellEnd"/>
      <w:r w:rsidRPr="00654131">
        <w:rPr>
          <w:rFonts w:ascii="Times New Roman" w:hAnsi="Times New Roman"/>
          <w:sz w:val="28"/>
          <w:szCs w:val="28"/>
          <w:lang w:val="ru-RU"/>
        </w:rPr>
        <w:t xml:space="preserve"> и Джунгаро-</w:t>
      </w:r>
      <w:proofErr w:type="spellStart"/>
      <w:r w:rsidRPr="00654131">
        <w:rPr>
          <w:rFonts w:ascii="Times New Roman" w:hAnsi="Times New Roman"/>
          <w:sz w:val="28"/>
          <w:szCs w:val="28"/>
          <w:lang w:val="ru-RU"/>
        </w:rPr>
        <w:t>Тяньшане</w:t>
      </w:r>
      <w:proofErr w:type="spellEnd"/>
      <w:r w:rsidRPr="00654131">
        <w:rPr>
          <w:rFonts w:ascii="Times New Roman" w:hAnsi="Times New Roman"/>
          <w:sz w:val="28"/>
          <w:szCs w:val="28"/>
          <w:lang w:val="ru-RU"/>
        </w:rPr>
        <w:t>-</w:t>
      </w:r>
      <w:proofErr w:type="spellStart"/>
      <w:r w:rsidRPr="00654131">
        <w:rPr>
          <w:rFonts w:ascii="Times New Roman" w:hAnsi="Times New Roman"/>
          <w:sz w:val="28"/>
          <w:szCs w:val="28"/>
          <w:lang w:val="ru-RU"/>
        </w:rPr>
        <w:t>Алайской</w:t>
      </w:r>
      <w:proofErr w:type="spellEnd"/>
      <w:r w:rsidRPr="00654131">
        <w:rPr>
          <w:rFonts w:ascii="Times New Roman" w:hAnsi="Times New Roman"/>
          <w:sz w:val="28"/>
          <w:szCs w:val="28"/>
          <w:lang w:val="ru-RU"/>
        </w:rPr>
        <w:t xml:space="preserve"> провинций. Представлен 3 видами: </w:t>
      </w:r>
      <w:r w:rsidR="00FD7078">
        <w:rPr>
          <w:rFonts w:ascii="Times New Roman" w:hAnsi="Times New Roman"/>
          <w:i/>
          <w:sz w:val="28"/>
          <w:szCs w:val="28"/>
          <w:lang w:val="ru-RU"/>
        </w:rPr>
        <w:t>A. </w:t>
      </w:r>
      <w:proofErr w:type="spellStart"/>
      <w:r w:rsidRPr="00654131">
        <w:rPr>
          <w:rFonts w:ascii="Times New Roman" w:hAnsi="Times New Roman"/>
          <w:i/>
          <w:sz w:val="28"/>
          <w:szCs w:val="28"/>
          <w:lang w:val="ru-RU"/>
        </w:rPr>
        <w:t>dasyphyllum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leptomorphum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trachy</w:t>
      </w:r>
      <w:proofErr w:type="spellEnd"/>
      <w:r w:rsidRPr="00654131">
        <w:rPr>
          <w:rFonts w:ascii="Times New Roman" w:hAnsi="Times New Roman"/>
          <w:i/>
          <w:sz w:val="28"/>
          <w:szCs w:val="28"/>
          <w:lang w:val="en-US"/>
        </w:rPr>
        <w:t>o</w:t>
      </w:r>
      <w:proofErr w:type="spellStart"/>
      <w:r w:rsidRPr="00654131">
        <w:rPr>
          <w:rFonts w:ascii="Times New Roman" w:hAnsi="Times New Roman"/>
          <w:i/>
          <w:sz w:val="28"/>
          <w:szCs w:val="28"/>
        </w:rPr>
        <w:t>scordum</w:t>
      </w:r>
      <w:proofErr w:type="spellEnd"/>
      <w:r w:rsidRPr="00654131">
        <w:rPr>
          <w:rFonts w:ascii="Times New Roman" w:hAnsi="Times New Roman"/>
          <w:i/>
          <w:sz w:val="28"/>
          <w:szCs w:val="28"/>
          <w:lang w:val="ru-RU"/>
        </w:rPr>
        <w:t>.</w:t>
      </w:r>
    </w:p>
    <w:p w14:paraId="6C78CA1E" w14:textId="77D1A623" w:rsidR="00257C4F" w:rsidRPr="00654131" w:rsidRDefault="00257C4F" w:rsidP="008325A4">
      <w:pPr>
        <w:pStyle w:val="a8"/>
        <w:numPr>
          <w:ilvl w:val="1"/>
          <w:numId w:val="11"/>
        </w:numPr>
        <w:spacing w:line="360" w:lineRule="auto"/>
        <w:ind w:left="0" w:firstLine="567"/>
        <w:jc w:val="both"/>
        <w:rPr>
          <w:rFonts w:ascii="Times New Roman" w:hAnsi="Times New Roman"/>
          <w:i/>
          <w:sz w:val="28"/>
          <w:szCs w:val="28"/>
        </w:rPr>
      </w:pPr>
      <w:proofErr w:type="spellStart"/>
      <w:r w:rsidRPr="00654131">
        <w:rPr>
          <w:rFonts w:ascii="Times New Roman" w:hAnsi="Times New Roman"/>
          <w:b/>
          <w:sz w:val="28"/>
          <w:szCs w:val="28"/>
          <w:lang w:val="ru-RU"/>
        </w:rPr>
        <w:t>Чаткальский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в пределах </w:t>
      </w:r>
      <w:proofErr w:type="spellStart"/>
      <w:r w:rsidRPr="00654131">
        <w:rPr>
          <w:rFonts w:ascii="Times New Roman" w:hAnsi="Times New Roman"/>
          <w:sz w:val="28"/>
          <w:szCs w:val="28"/>
          <w:lang w:val="ru-RU"/>
        </w:rPr>
        <w:t>Чаткальского</w:t>
      </w:r>
      <w:proofErr w:type="spellEnd"/>
      <w:r w:rsidRPr="00654131">
        <w:rPr>
          <w:rFonts w:ascii="Times New Roman" w:hAnsi="Times New Roman"/>
          <w:sz w:val="28"/>
          <w:szCs w:val="28"/>
          <w:lang w:val="ru-RU"/>
        </w:rPr>
        <w:t xml:space="preserve"> района </w:t>
      </w:r>
      <w:proofErr w:type="spellStart"/>
      <w:r w:rsidRPr="00654131">
        <w:rPr>
          <w:rFonts w:ascii="Times New Roman" w:hAnsi="Times New Roman"/>
          <w:sz w:val="28"/>
          <w:szCs w:val="28"/>
          <w:lang w:val="ru-RU"/>
        </w:rPr>
        <w:t>Горносреднеазиатской</w:t>
      </w:r>
      <w:proofErr w:type="spellEnd"/>
      <w:r w:rsidRPr="00654131">
        <w:rPr>
          <w:rFonts w:ascii="Times New Roman" w:hAnsi="Times New Roman"/>
          <w:sz w:val="28"/>
          <w:szCs w:val="28"/>
          <w:lang w:val="ru-RU"/>
        </w:rPr>
        <w:t xml:space="preserve"> провинции. Представлен 2 видами: </w:t>
      </w:r>
      <w:r w:rsidR="00FD7078">
        <w:rPr>
          <w:rFonts w:ascii="Times New Roman" w:hAnsi="Times New Roman"/>
          <w:i/>
          <w:sz w:val="28"/>
          <w:szCs w:val="28"/>
        </w:rPr>
        <w:t>A. </w:t>
      </w:r>
      <w:proofErr w:type="spellStart"/>
      <w:r w:rsidRPr="00654131">
        <w:rPr>
          <w:rFonts w:ascii="Times New Roman" w:hAnsi="Times New Roman"/>
          <w:i/>
          <w:sz w:val="28"/>
          <w:szCs w:val="28"/>
        </w:rPr>
        <w:t>bekeczalicum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sarychelekense</w:t>
      </w:r>
      <w:proofErr w:type="spellEnd"/>
      <w:r w:rsidRPr="00654131">
        <w:rPr>
          <w:rFonts w:ascii="Times New Roman" w:hAnsi="Times New Roman"/>
          <w:i/>
          <w:sz w:val="28"/>
          <w:szCs w:val="28"/>
          <w:lang w:val="ru-RU"/>
        </w:rPr>
        <w:t>.</w:t>
      </w:r>
    </w:p>
    <w:p w14:paraId="70EECF0B" w14:textId="6E4B6C04" w:rsidR="00257C4F" w:rsidRPr="00654131" w:rsidRDefault="00257C4F" w:rsidP="008325A4">
      <w:pPr>
        <w:pStyle w:val="a8"/>
        <w:numPr>
          <w:ilvl w:val="1"/>
          <w:numId w:val="11"/>
        </w:numPr>
        <w:spacing w:line="360" w:lineRule="auto"/>
        <w:ind w:left="0" w:firstLine="284"/>
        <w:jc w:val="both"/>
        <w:rPr>
          <w:rFonts w:ascii="Times New Roman" w:hAnsi="Times New Roman"/>
          <w:i/>
          <w:sz w:val="28"/>
          <w:szCs w:val="28"/>
        </w:rPr>
      </w:pPr>
      <w:proofErr w:type="spellStart"/>
      <w:r w:rsidRPr="00654131">
        <w:rPr>
          <w:rFonts w:ascii="Times New Roman" w:hAnsi="Times New Roman"/>
          <w:b/>
          <w:sz w:val="28"/>
          <w:szCs w:val="28"/>
          <w:lang w:val="ru-RU"/>
        </w:rPr>
        <w:t>Чаткало</w:t>
      </w:r>
      <w:proofErr w:type="spellEnd"/>
      <w:r w:rsidRPr="00654131">
        <w:rPr>
          <w:rFonts w:ascii="Times New Roman" w:hAnsi="Times New Roman"/>
          <w:b/>
          <w:sz w:val="28"/>
          <w:szCs w:val="28"/>
          <w:lang w:val="ru-RU"/>
        </w:rPr>
        <w:t>-Ферганский.</w:t>
      </w:r>
      <w:r w:rsidRPr="00654131">
        <w:rPr>
          <w:rFonts w:ascii="Times New Roman" w:hAnsi="Times New Roman"/>
          <w:sz w:val="28"/>
          <w:szCs w:val="28"/>
          <w:lang w:val="ru-RU"/>
        </w:rPr>
        <w:t xml:space="preserve"> С ареалами в пределах двух флористических районов </w:t>
      </w:r>
      <w:proofErr w:type="spellStart"/>
      <w:r w:rsidRPr="00654131">
        <w:rPr>
          <w:rFonts w:ascii="Times New Roman" w:hAnsi="Times New Roman"/>
          <w:sz w:val="28"/>
          <w:szCs w:val="28"/>
          <w:lang w:val="ru-RU"/>
        </w:rPr>
        <w:t>Горносреднеазиатской</w:t>
      </w:r>
      <w:proofErr w:type="spellEnd"/>
      <w:r w:rsidRPr="00654131">
        <w:rPr>
          <w:rFonts w:ascii="Times New Roman" w:hAnsi="Times New Roman"/>
          <w:sz w:val="28"/>
          <w:szCs w:val="28"/>
          <w:lang w:val="ru-RU"/>
        </w:rPr>
        <w:t xml:space="preserve"> провинции – </w:t>
      </w:r>
      <w:proofErr w:type="spellStart"/>
      <w:r w:rsidRPr="00654131">
        <w:rPr>
          <w:rFonts w:ascii="Times New Roman" w:hAnsi="Times New Roman"/>
          <w:sz w:val="28"/>
          <w:szCs w:val="28"/>
          <w:lang w:val="ru-RU"/>
        </w:rPr>
        <w:t>Чаткальского</w:t>
      </w:r>
      <w:proofErr w:type="spellEnd"/>
      <w:r w:rsidRPr="00654131">
        <w:rPr>
          <w:rFonts w:ascii="Times New Roman" w:hAnsi="Times New Roman"/>
          <w:sz w:val="28"/>
          <w:szCs w:val="28"/>
          <w:lang w:val="ru-RU"/>
        </w:rPr>
        <w:t xml:space="preserve"> и Восточно-Ферганского. </w:t>
      </w:r>
      <w:proofErr w:type="spellStart"/>
      <w:r w:rsidRPr="00654131">
        <w:rPr>
          <w:rFonts w:ascii="Times New Roman" w:hAnsi="Times New Roman"/>
          <w:sz w:val="28"/>
          <w:szCs w:val="28"/>
        </w:rPr>
        <w:t>Представлен</w:t>
      </w:r>
      <w:proofErr w:type="spellEnd"/>
      <w:r w:rsidRPr="00654131">
        <w:rPr>
          <w:rFonts w:ascii="Times New Roman" w:hAnsi="Times New Roman"/>
          <w:sz w:val="28"/>
          <w:szCs w:val="28"/>
        </w:rPr>
        <w:t xml:space="preserve"> 4 </w:t>
      </w:r>
      <w:proofErr w:type="spellStart"/>
      <w:r w:rsidRPr="00654131">
        <w:rPr>
          <w:rFonts w:ascii="Times New Roman" w:hAnsi="Times New Roman"/>
          <w:sz w:val="28"/>
          <w:szCs w:val="28"/>
        </w:rPr>
        <w:t>видами</w:t>
      </w:r>
      <w:proofErr w:type="spellEnd"/>
      <w:r w:rsidRPr="00654131">
        <w:rPr>
          <w:rFonts w:ascii="Times New Roman" w:hAnsi="Times New Roman"/>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chychkanense</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cisferganense</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viridiflorum</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zergericum</w:t>
      </w:r>
      <w:proofErr w:type="spellEnd"/>
      <w:r w:rsidRPr="00654131">
        <w:rPr>
          <w:rFonts w:ascii="Times New Roman" w:hAnsi="Times New Roman"/>
          <w:i/>
          <w:sz w:val="28"/>
          <w:szCs w:val="28"/>
        </w:rPr>
        <w:t xml:space="preserve">. </w:t>
      </w:r>
    </w:p>
    <w:p w14:paraId="1489C1AD" w14:textId="085895AF" w:rsidR="00257C4F" w:rsidRPr="00654131" w:rsidRDefault="00257C4F" w:rsidP="008325A4">
      <w:pPr>
        <w:pStyle w:val="a8"/>
        <w:numPr>
          <w:ilvl w:val="1"/>
          <w:numId w:val="11"/>
        </w:numPr>
        <w:spacing w:line="360" w:lineRule="auto"/>
        <w:ind w:left="0" w:firstLine="284"/>
        <w:jc w:val="both"/>
        <w:rPr>
          <w:rFonts w:ascii="Times New Roman" w:hAnsi="Times New Roman"/>
          <w:i/>
          <w:sz w:val="28"/>
          <w:szCs w:val="28"/>
          <w:lang w:val="ru-RU"/>
        </w:rPr>
      </w:pPr>
      <w:proofErr w:type="spellStart"/>
      <w:r w:rsidRPr="00654131">
        <w:rPr>
          <w:rFonts w:ascii="Times New Roman" w:hAnsi="Times New Roman"/>
          <w:b/>
          <w:sz w:val="28"/>
          <w:szCs w:val="28"/>
          <w:lang w:val="ru-RU"/>
        </w:rPr>
        <w:t>Западнотяньшанский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охватывающими Западный Тянь-Шань в целом. Представлен 13 видами: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arkitense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dodecadontum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eriocoleum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filidentiforme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gracillimum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marmoratum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pseudopskemense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renarii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severtzovioides</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sewertzowii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spathulatum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susamyricum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tschimganicum</w:t>
      </w:r>
      <w:proofErr w:type="spellEnd"/>
      <w:r w:rsidRPr="00654131">
        <w:rPr>
          <w:rFonts w:ascii="Times New Roman" w:hAnsi="Times New Roman"/>
          <w:i/>
          <w:sz w:val="28"/>
          <w:szCs w:val="28"/>
          <w:lang w:val="ru-RU"/>
        </w:rPr>
        <w:t>.</w:t>
      </w:r>
    </w:p>
    <w:p w14:paraId="03D7B3E3" w14:textId="5B8527D1" w:rsidR="00257C4F" w:rsidRPr="00654131" w:rsidRDefault="00257C4F" w:rsidP="008325A4">
      <w:pPr>
        <w:pStyle w:val="a8"/>
        <w:numPr>
          <w:ilvl w:val="1"/>
          <w:numId w:val="11"/>
        </w:numPr>
        <w:spacing w:line="360" w:lineRule="auto"/>
        <w:ind w:left="0" w:firstLine="284"/>
        <w:jc w:val="both"/>
        <w:rPr>
          <w:rFonts w:ascii="Times New Roman" w:hAnsi="Times New Roman"/>
          <w:sz w:val="28"/>
          <w:szCs w:val="28"/>
        </w:rPr>
      </w:pPr>
      <w:proofErr w:type="spellStart"/>
      <w:r w:rsidRPr="00654131">
        <w:rPr>
          <w:rFonts w:ascii="Times New Roman" w:hAnsi="Times New Roman"/>
          <w:b/>
          <w:sz w:val="28"/>
          <w:szCs w:val="28"/>
          <w:lang w:val="ru-RU"/>
        </w:rPr>
        <w:t>Памироалайский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ограниченными Памиро-Алаем. Представлен</w:t>
      </w:r>
      <w:r w:rsidRPr="00654131">
        <w:rPr>
          <w:rFonts w:ascii="Times New Roman" w:hAnsi="Times New Roman"/>
          <w:sz w:val="28"/>
          <w:szCs w:val="28"/>
          <w:lang w:val="en-US"/>
        </w:rPr>
        <w:t xml:space="preserve"> 7 </w:t>
      </w:r>
      <w:r w:rsidRPr="00654131">
        <w:rPr>
          <w:rFonts w:ascii="Times New Roman" w:hAnsi="Times New Roman"/>
          <w:sz w:val="28"/>
          <w:szCs w:val="28"/>
          <w:lang w:val="ru-RU"/>
        </w:rPr>
        <w:t>видами</w:t>
      </w:r>
      <w:r w:rsidRPr="00654131">
        <w:rPr>
          <w:rFonts w:ascii="Times New Roman" w:hAnsi="Times New Roman"/>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alaicum</w:t>
      </w:r>
      <w:proofErr w:type="spellEnd"/>
      <w:r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caesioides</w:t>
      </w:r>
      <w:proofErr w:type="spellEnd"/>
      <w:r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chodsha</w:t>
      </w:r>
      <w:proofErr w:type="spellEnd"/>
      <w:r w:rsidRPr="00654131">
        <w:rPr>
          <w:rFonts w:ascii="Times New Roman" w:hAnsi="Times New Roman"/>
          <w:i/>
          <w:sz w:val="28"/>
          <w:szCs w:val="28"/>
          <w:lang w:val="en-US"/>
        </w:rPr>
        <w:t>-</w:t>
      </w:r>
      <w:proofErr w:type="spellStart"/>
      <w:r w:rsidRPr="00654131">
        <w:rPr>
          <w:rFonts w:ascii="Times New Roman" w:hAnsi="Times New Roman"/>
          <w:i/>
          <w:sz w:val="28"/>
          <w:szCs w:val="28"/>
        </w:rPr>
        <w:t>bakirganicum</w:t>
      </w:r>
      <w:proofErr w:type="spellEnd"/>
      <w:r w:rsidRPr="00654131">
        <w:rPr>
          <w:rFonts w:ascii="Times New Roman" w:hAnsi="Times New Roman"/>
          <w:i/>
          <w:sz w:val="28"/>
          <w:szCs w:val="28"/>
          <w:lang w:val="en-US"/>
        </w:rPr>
        <w:t xml:space="preserve">, </w:t>
      </w:r>
      <w:r w:rsidR="00FD7078">
        <w:rPr>
          <w:rFonts w:ascii="Times New Roman" w:hAnsi="Times New Roman"/>
          <w:i/>
          <w:sz w:val="28"/>
          <w:szCs w:val="28"/>
        </w:rPr>
        <w:t>A. </w:t>
      </w:r>
      <w:r w:rsidRPr="00654131">
        <w:rPr>
          <w:rFonts w:ascii="Times New Roman" w:hAnsi="Times New Roman"/>
          <w:i/>
          <w:sz w:val="28"/>
          <w:szCs w:val="28"/>
        </w:rPr>
        <w:t>elegans</w:t>
      </w:r>
      <w:r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schachimardanicum</w:t>
      </w:r>
      <w:proofErr w:type="spellEnd"/>
      <w:r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sochense</w:t>
      </w:r>
      <w:proofErr w:type="spellEnd"/>
      <w:r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taciturnum</w:t>
      </w:r>
      <w:proofErr w:type="spellEnd"/>
      <w:r w:rsidRPr="00654131">
        <w:rPr>
          <w:rFonts w:ascii="Times New Roman" w:hAnsi="Times New Roman"/>
          <w:i/>
          <w:sz w:val="28"/>
          <w:szCs w:val="28"/>
          <w:lang w:val="en-US"/>
        </w:rPr>
        <w:t>.</w:t>
      </w:r>
    </w:p>
    <w:p w14:paraId="051CBB20" w14:textId="0E7274E6" w:rsidR="00257C4F" w:rsidRPr="00654131" w:rsidRDefault="00257C4F" w:rsidP="008325A4">
      <w:pPr>
        <w:pStyle w:val="a8"/>
        <w:numPr>
          <w:ilvl w:val="1"/>
          <w:numId w:val="11"/>
        </w:numPr>
        <w:spacing w:line="360" w:lineRule="auto"/>
        <w:ind w:left="0" w:firstLine="284"/>
        <w:jc w:val="both"/>
        <w:rPr>
          <w:rFonts w:ascii="Times New Roman" w:hAnsi="Times New Roman"/>
          <w:sz w:val="28"/>
          <w:szCs w:val="28"/>
          <w:lang w:val="ru-RU"/>
        </w:rPr>
      </w:pPr>
      <w:proofErr w:type="spellStart"/>
      <w:r w:rsidRPr="00654131">
        <w:rPr>
          <w:rFonts w:ascii="Times New Roman" w:hAnsi="Times New Roman"/>
          <w:b/>
          <w:sz w:val="28"/>
          <w:szCs w:val="28"/>
          <w:lang w:val="ru-RU"/>
        </w:rPr>
        <w:t>Ферганско-памироалайский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распространением на Памиро-Алае, и в Западном Тянь-Шане – преимущественно в горном окружении Ферганской долины. Представлен </w:t>
      </w:r>
      <w:r w:rsidRPr="00654131">
        <w:rPr>
          <w:rFonts w:ascii="Times New Roman" w:hAnsi="Times New Roman"/>
          <w:sz w:val="28"/>
          <w:szCs w:val="28"/>
          <w:lang w:val="ru-RU"/>
        </w:rPr>
        <w:tab/>
        <w:t xml:space="preserve">5 видами: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formosum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michaelis</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pangasicum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stephanophorum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xiphopetalum</w:t>
      </w:r>
      <w:proofErr w:type="spellEnd"/>
      <w:r w:rsidRPr="00654131">
        <w:rPr>
          <w:rFonts w:ascii="Times New Roman" w:hAnsi="Times New Roman"/>
          <w:i/>
          <w:sz w:val="28"/>
          <w:szCs w:val="28"/>
          <w:lang w:val="ru-RU"/>
        </w:rPr>
        <w:t>.</w:t>
      </w:r>
      <w:r w:rsidRPr="00654131">
        <w:rPr>
          <w:rFonts w:ascii="Times New Roman" w:hAnsi="Times New Roman"/>
          <w:b/>
          <w:sz w:val="28"/>
          <w:szCs w:val="28"/>
          <w:lang w:val="ru-RU"/>
        </w:rPr>
        <w:t xml:space="preserve"> </w:t>
      </w:r>
    </w:p>
    <w:p w14:paraId="3A435BD2" w14:textId="59C48E3D" w:rsidR="00257C4F" w:rsidRPr="00654131" w:rsidRDefault="00257C4F" w:rsidP="008325A4">
      <w:pPr>
        <w:pStyle w:val="a8"/>
        <w:numPr>
          <w:ilvl w:val="1"/>
          <w:numId w:val="11"/>
        </w:numPr>
        <w:spacing w:line="360" w:lineRule="auto"/>
        <w:ind w:left="0" w:firstLine="284"/>
        <w:jc w:val="both"/>
        <w:rPr>
          <w:rFonts w:ascii="Times New Roman" w:hAnsi="Times New Roman"/>
          <w:sz w:val="28"/>
          <w:szCs w:val="28"/>
          <w:lang w:val="ru-RU"/>
        </w:rPr>
      </w:pPr>
      <w:proofErr w:type="spellStart"/>
      <w:r w:rsidRPr="00654131">
        <w:rPr>
          <w:rFonts w:ascii="Times New Roman" w:hAnsi="Times New Roman"/>
          <w:b/>
          <w:sz w:val="28"/>
          <w:szCs w:val="28"/>
          <w:lang w:val="ru-RU"/>
        </w:rPr>
        <w:lastRenderedPageBreak/>
        <w:t>Западнотяньшанско-Памироалайский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ограниченными Западным Тянь-Шанем и Памиро-Алаем. Представлен 11 видами: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anisotepalum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dolichostylum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ferganicum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minutum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mogoltavicum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oreoscordum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oschaninii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pseudowinklerianum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taeniopetalum</w:t>
      </w:r>
      <w:proofErr w:type="spellEnd"/>
      <w:r w:rsidRPr="00654131">
        <w:rPr>
          <w:rFonts w:ascii="Times New Roman" w:hAnsi="Times New Roman"/>
          <w:i/>
          <w:sz w:val="28"/>
          <w:szCs w:val="28"/>
          <w:lang w:val="ru-RU"/>
        </w:rPr>
        <w:t xml:space="preserve">, </w:t>
      </w:r>
      <w:proofErr w:type="spellStart"/>
      <w:r w:rsidRPr="00654131">
        <w:rPr>
          <w:rFonts w:ascii="Times New Roman" w:hAnsi="Times New Roman"/>
          <w:i/>
          <w:sz w:val="28"/>
          <w:szCs w:val="28"/>
          <w:lang w:val="en-US"/>
        </w:rPr>
        <w:t>subsp</w:t>
      </w:r>
      <w:proofErr w:type="spellEnd"/>
      <w:r w:rsidRPr="00654131">
        <w:rPr>
          <w:rFonts w:ascii="Times New Roman" w:hAnsi="Times New Roman"/>
          <w:i/>
          <w:sz w:val="28"/>
          <w:szCs w:val="28"/>
          <w:lang w:val="ru-RU"/>
        </w:rPr>
        <w:t xml:space="preserve">. </w:t>
      </w:r>
      <w:proofErr w:type="spellStart"/>
      <w:r w:rsidRPr="00654131">
        <w:rPr>
          <w:rFonts w:ascii="Times New Roman" w:hAnsi="Times New Roman"/>
          <w:i/>
          <w:sz w:val="28"/>
          <w:szCs w:val="28"/>
          <w:lang w:val="en-US"/>
        </w:rPr>
        <w:t>turakulovii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talassicum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verticillatum</w:t>
      </w:r>
      <w:proofErr w:type="spellEnd"/>
      <w:r w:rsidRPr="00654131">
        <w:rPr>
          <w:rFonts w:ascii="Times New Roman" w:hAnsi="Times New Roman"/>
          <w:i/>
          <w:sz w:val="28"/>
          <w:szCs w:val="28"/>
          <w:lang w:val="ru-RU"/>
        </w:rPr>
        <w:t>.</w:t>
      </w:r>
    </w:p>
    <w:p w14:paraId="45264CAC" w14:textId="506DFA76"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lang w:val="ru-RU"/>
        </w:rPr>
      </w:pPr>
      <w:proofErr w:type="spellStart"/>
      <w:r w:rsidRPr="00654131">
        <w:rPr>
          <w:rFonts w:ascii="Times New Roman" w:hAnsi="Times New Roman"/>
          <w:b/>
          <w:sz w:val="28"/>
          <w:szCs w:val="28"/>
          <w:lang w:val="ru-RU"/>
        </w:rPr>
        <w:t>Горносреднеазиатский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охватывающими значительную часть Тянь-Шаня и Памиро-Алая. </w:t>
      </w:r>
      <w:proofErr w:type="spellStart"/>
      <w:r w:rsidRPr="00654131">
        <w:rPr>
          <w:rFonts w:ascii="Times New Roman" w:hAnsi="Times New Roman"/>
          <w:sz w:val="28"/>
          <w:szCs w:val="28"/>
          <w:lang w:val="ru-RU"/>
        </w:rPr>
        <w:t>Предсталвен</w:t>
      </w:r>
      <w:proofErr w:type="spellEnd"/>
      <w:r w:rsidRPr="00654131">
        <w:rPr>
          <w:rFonts w:ascii="Times New Roman" w:hAnsi="Times New Roman"/>
          <w:sz w:val="28"/>
          <w:szCs w:val="28"/>
          <w:lang w:val="ru-RU"/>
        </w:rPr>
        <w:t xml:space="preserve"> 6 видами: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backhousianum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barsczewskii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galanthum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kaufmannii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longicuspis</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oreophiloides</w:t>
      </w:r>
      <w:proofErr w:type="spellEnd"/>
      <w:r w:rsidRPr="00654131">
        <w:rPr>
          <w:rFonts w:ascii="Times New Roman" w:hAnsi="Times New Roman"/>
          <w:i/>
          <w:sz w:val="28"/>
          <w:szCs w:val="28"/>
          <w:lang w:val="ru-RU"/>
        </w:rPr>
        <w:t>.</w:t>
      </w:r>
    </w:p>
    <w:p w14:paraId="695843F7" w14:textId="66D9F6E7" w:rsidR="00257C4F" w:rsidRPr="00654131" w:rsidRDefault="00257C4F" w:rsidP="008325A4">
      <w:pPr>
        <w:pStyle w:val="a8"/>
        <w:numPr>
          <w:ilvl w:val="1"/>
          <w:numId w:val="11"/>
        </w:numPr>
        <w:spacing w:line="360" w:lineRule="auto"/>
        <w:ind w:left="0" w:firstLine="284"/>
        <w:jc w:val="both"/>
        <w:rPr>
          <w:rFonts w:ascii="Times New Roman" w:hAnsi="Times New Roman"/>
          <w:sz w:val="28"/>
          <w:szCs w:val="28"/>
          <w:lang w:val="ru-RU"/>
        </w:rPr>
      </w:pPr>
      <w:proofErr w:type="spellStart"/>
      <w:r w:rsidRPr="00654131">
        <w:rPr>
          <w:rFonts w:ascii="Times New Roman" w:hAnsi="Times New Roman"/>
          <w:b/>
          <w:sz w:val="28"/>
          <w:szCs w:val="28"/>
          <w:lang w:val="ru-RU"/>
        </w:rPr>
        <w:t>Тяньшанский</w:t>
      </w:r>
      <w:proofErr w:type="spellEnd"/>
      <w:r w:rsidRPr="00654131">
        <w:rPr>
          <w:rFonts w:ascii="Times New Roman" w:hAnsi="Times New Roman"/>
          <w:b/>
          <w:sz w:val="28"/>
          <w:szCs w:val="28"/>
          <w:lang w:val="ru-RU"/>
        </w:rPr>
        <w:t xml:space="preserve">. </w:t>
      </w:r>
      <w:r w:rsidRPr="00654131">
        <w:rPr>
          <w:rFonts w:ascii="Times New Roman" w:hAnsi="Times New Roman"/>
          <w:sz w:val="28"/>
          <w:szCs w:val="28"/>
          <w:lang w:val="ru-RU"/>
        </w:rPr>
        <w:t xml:space="preserve">С ареалами, ограниченным Тянь-Шанем. Представлен 2 видами: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aflatunense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inops</w:t>
      </w:r>
      <w:proofErr w:type="spellEnd"/>
      <w:r w:rsidRPr="00654131">
        <w:rPr>
          <w:rFonts w:ascii="Times New Roman" w:hAnsi="Times New Roman"/>
          <w:i/>
          <w:sz w:val="28"/>
          <w:szCs w:val="28"/>
          <w:lang w:val="ru-RU"/>
        </w:rPr>
        <w:t>.</w:t>
      </w:r>
    </w:p>
    <w:p w14:paraId="7A3440A1" w14:textId="4FA7F51F" w:rsidR="00257C4F" w:rsidRPr="00654131" w:rsidRDefault="00257C4F" w:rsidP="008325A4">
      <w:pPr>
        <w:pStyle w:val="a8"/>
        <w:numPr>
          <w:ilvl w:val="1"/>
          <w:numId w:val="11"/>
        </w:numPr>
        <w:spacing w:line="360" w:lineRule="auto"/>
        <w:ind w:left="0" w:firstLine="284"/>
        <w:jc w:val="both"/>
        <w:rPr>
          <w:rFonts w:ascii="Times New Roman" w:hAnsi="Times New Roman"/>
          <w:sz w:val="28"/>
          <w:szCs w:val="28"/>
          <w:lang w:val="ru-RU"/>
        </w:rPr>
      </w:pPr>
      <w:r w:rsidRPr="00654131">
        <w:rPr>
          <w:rFonts w:ascii="Times New Roman" w:hAnsi="Times New Roman"/>
          <w:b/>
          <w:sz w:val="28"/>
          <w:szCs w:val="28"/>
          <w:lang w:val="ru-RU"/>
        </w:rPr>
        <w:t>Джунгаро-</w:t>
      </w:r>
      <w:proofErr w:type="spellStart"/>
      <w:r w:rsidRPr="00654131">
        <w:rPr>
          <w:rFonts w:ascii="Times New Roman" w:hAnsi="Times New Roman"/>
          <w:b/>
          <w:sz w:val="28"/>
          <w:szCs w:val="28"/>
          <w:lang w:val="ru-RU"/>
        </w:rPr>
        <w:t>Тяньшанский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подобными предыдущему типу, но исключая </w:t>
      </w:r>
      <w:proofErr w:type="spellStart"/>
      <w:r w:rsidRPr="00654131">
        <w:rPr>
          <w:rFonts w:ascii="Times New Roman" w:hAnsi="Times New Roman"/>
          <w:sz w:val="28"/>
          <w:szCs w:val="28"/>
          <w:lang w:val="ru-RU"/>
        </w:rPr>
        <w:t>Алайский</w:t>
      </w:r>
      <w:proofErr w:type="spellEnd"/>
      <w:r w:rsidRPr="00654131">
        <w:rPr>
          <w:rFonts w:ascii="Times New Roman" w:hAnsi="Times New Roman"/>
          <w:sz w:val="28"/>
          <w:szCs w:val="28"/>
          <w:lang w:val="ru-RU"/>
        </w:rPr>
        <w:t xml:space="preserve"> хребет. </w:t>
      </w:r>
      <w:proofErr w:type="spellStart"/>
      <w:r w:rsidRPr="00654131">
        <w:rPr>
          <w:rFonts w:ascii="Times New Roman" w:hAnsi="Times New Roman"/>
          <w:sz w:val="28"/>
          <w:szCs w:val="28"/>
          <w:lang w:val="ru-RU"/>
        </w:rPr>
        <w:t>Преставлен</w:t>
      </w:r>
      <w:proofErr w:type="spellEnd"/>
      <w:r w:rsidRPr="00654131">
        <w:rPr>
          <w:rFonts w:ascii="Times New Roman" w:hAnsi="Times New Roman"/>
          <w:sz w:val="28"/>
          <w:szCs w:val="28"/>
          <w:lang w:val="ru-RU"/>
        </w:rPr>
        <w:t xml:space="preserve"> 14 видами: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alexandrae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fetissowii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glomeratum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w:t>
      </w:r>
      <w:r w:rsidR="00FD7078" w:rsidRPr="004120E4">
        <w:rPr>
          <w:rFonts w:ascii="Times New Roman" w:hAnsi="Times New Roman"/>
          <w:i/>
          <w:sz w:val="28"/>
          <w:szCs w:val="28"/>
          <w:lang w:val="ru-RU"/>
        </w:rPr>
        <w:t>.</w:t>
      </w:r>
      <w:r w:rsidR="00FD7078">
        <w:rPr>
          <w:rFonts w:ascii="Times New Roman" w:hAnsi="Times New Roman"/>
          <w:i/>
          <w:sz w:val="28"/>
          <w:szCs w:val="28"/>
          <w:lang w:val="en-US"/>
        </w:rPr>
        <w:t> </w:t>
      </w:r>
      <w:proofErr w:type="spellStart"/>
      <w:r w:rsidRPr="00654131">
        <w:rPr>
          <w:rFonts w:ascii="Times New Roman" w:hAnsi="Times New Roman"/>
          <w:i/>
          <w:sz w:val="28"/>
          <w:szCs w:val="28"/>
          <w:lang w:val="en-US"/>
        </w:rPr>
        <w:t>jucundum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karataviense</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kirilovii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korolkowii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parvulum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petraeum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saposhnikovii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semenovii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ru-RU"/>
        </w:rPr>
        <w:t>A. </w:t>
      </w:r>
      <w:proofErr w:type="spellStart"/>
      <w:r w:rsidRPr="00654131">
        <w:rPr>
          <w:rFonts w:ascii="Times New Roman" w:hAnsi="Times New Roman"/>
          <w:i/>
          <w:sz w:val="28"/>
          <w:szCs w:val="28"/>
          <w:lang w:val="ru-RU"/>
        </w:rPr>
        <w:t>teretifolium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vvedenskyanum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weschnjakowii</w:t>
      </w:r>
      <w:proofErr w:type="spellEnd"/>
      <w:r w:rsidRPr="00654131">
        <w:rPr>
          <w:rFonts w:ascii="Times New Roman" w:hAnsi="Times New Roman"/>
          <w:i/>
          <w:sz w:val="28"/>
          <w:szCs w:val="28"/>
          <w:lang w:val="ru-RU"/>
        </w:rPr>
        <w:t>.</w:t>
      </w:r>
    </w:p>
    <w:p w14:paraId="41A061E4" w14:textId="163BD4E4"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r w:rsidRPr="00654131">
        <w:rPr>
          <w:rFonts w:ascii="Times New Roman" w:hAnsi="Times New Roman"/>
          <w:b/>
          <w:sz w:val="28"/>
          <w:szCs w:val="28"/>
          <w:lang w:val="ru-RU"/>
        </w:rPr>
        <w:t>Джунгаро-</w:t>
      </w:r>
      <w:proofErr w:type="spellStart"/>
      <w:r w:rsidRPr="00654131">
        <w:rPr>
          <w:rFonts w:ascii="Times New Roman" w:hAnsi="Times New Roman"/>
          <w:b/>
          <w:sz w:val="28"/>
          <w:szCs w:val="28"/>
          <w:lang w:val="ru-RU"/>
        </w:rPr>
        <w:t>Тяньшане</w:t>
      </w:r>
      <w:proofErr w:type="spellEnd"/>
      <w:r w:rsidRPr="00654131">
        <w:rPr>
          <w:rFonts w:ascii="Times New Roman" w:hAnsi="Times New Roman"/>
          <w:b/>
          <w:sz w:val="28"/>
          <w:szCs w:val="28"/>
          <w:lang w:val="ru-RU"/>
        </w:rPr>
        <w:t>-</w:t>
      </w:r>
      <w:proofErr w:type="spellStart"/>
      <w:r w:rsidRPr="00654131">
        <w:rPr>
          <w:rFonts w:ascii="Times New Roman" w:hAnsi="Times New Roman"/>
          <w:b/>
          <w:sz w:val="28"/>
          <w:szCs w:val="28"/>
          <w:lang w:val="ru-RU"/>
        </w:rPr>
        <w:t>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в </w:t>
      </w:r>
      <w:proofErr w:type="spellStart"/>
      <w:r w:rsidRPr="00654131">
        <w:rPr>
          <w:rFonts w:ascii="Times New Roman" w:hAnsi="Times New Roman"/>
          <w:sz w:val="28"/>
          <w:szCs w:val="28"/>
          <w:lang w:val="ru-RU"/>
        </w:rPr>
        <w:t>пределех</w:t>
      </w:r>
      <w:proofErr w:type="spellEnd"/>
      <w:r w:rsidRPr="00654131">
        <w:rPr>
          <w:rFonts w:ascii="Times New Roman" w:hAnsi="Times New Roman"/>
          <w:sz w:val="28"/>
          <w:szCs w:val="28"/>
          <w:lang w:val="ru-RU"/>
        </w:rPr>
        <w:t xml:space="preserve"> одноименной флористической провинции. Представлен</w:t>
      </w:r>
      <w:r w:rsidRPr="00654131">
        <w:rPr>
          <w:rFonts w:ascii="Times New Roman" w:hAnsi="Times New Roman"/>
          <w:sz w:val="28"/>
          <w:szCs w:val="28"/>
        </w:rPr>
        <w:t xml:space="preserve"> 5 </w:t>
      </w:r>
      <w:r w:rsidRPr="00654131">
        <w:rPr>
          <w:rFonts w:ascii="Times New Roman" w:hAnsi="Times New Roman"/>
          <w:sz w:val="28"/>
          <w:szCs w:val="28"/>
          <w:lang w:val="ru-RU"/>
        </w:rPr>
        <w:t>видами</w:t>
      </w:r>
      <w:r w:rsidRPr="00654131">
        <w:rPr>
          <w:rFonts w:ascii="Times New Roman" w:hAnsi="Times New Roman"/>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altissimum</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iliense</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schoenoprasoides</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setifolium</w:t>
      </w:r>
      <w:proofErr w:type="spellEnd"/>
      <w:r w:rsidRPr="00654131">
        <w:rPr>
          <w:rFonts w:ascii="Times New Roman" w:hAnsi="Times New Roman"/>
          <w:i/>
          <w:sz w:val="28"/>
          <w:szCs w:val="28"/>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tianschanicum</w:t>
      </w:r>
      <w:proofErr w:type="spellEnd"/>
      <w:r w:rsidRPr="00654131">
        <w:rPr>
          <w:rFonts w:ascii="Times New Roman" w:hAnsi="Times New Roman"/>
          <w:i/>
          <w:sz w:val="28"/>
          <w:szCs w:val="28"/>
        </w:rPr>
        <w:t>.</w:t>
      </w:r>
    </w:p>
    <w:p w14:paraId="40D835FB" w14:textId="43905B95"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r w:rsidRPr="00654131">
        <w:rPr>
          <w:rFonts w:ascii="Times New Roman" w:hAnsi="Times New Roman"/>
          <w:b/>
          <w:sz w:val="28"/>
          <w:szCs w:val="28"/>
          <w:lang w:val="ru-RU"/>
        </w:rPr>
        <w:t>Туранский</w:t>
      </w:r>
      <w:r w:rsidRPr="00654131">
        <w:rPr>
          <w:rFonts w:ascii="Times New Roman" w:hAnsi="Times New Roman"/>
          <w:i/>
          <w:sz w:val="28"/>
          <w:szCs w:val="28"/>
          <w:lang w:val="ru-RU"/>
        </w:rPr>
        <w:t xml:space="preserve">. </w:t>
      </w:r>
      <w:r w:rsidRPr="00654131">
        <w:rPr>
          <w:rFonts w:ascii="Times New Roman" w:hAnsi="Times New Roman"/>
          <w:sz w:val="28"/>
          <w:szCs w:val="28"/>
          <w:lang w:val="ru-RU"/>
        </w:rPr>
        <w:t xml:space="preserve">С ареалами в пределах Туранской низменности и предгорий </w:t>
      </w:r>
      <w:proofErr w:type="spellStart"/>
      <w:r w:rsidRPr="00654131">
        <w:rPr>
          <w:rFonts w:ascii="Times New Roman" w:hAnsi="Times New Roman"/>
          <w:sz w:val="28"/>
          <w:szCs w:val="28"/>
          <w:lang w:val="ru-RU"/>
        </w:rPr>
        <w:t>окуржающих</w:t>
      </w:r>
      <w:proofErr w:type="spellEnd"/>
      <w:r w:rsidRPr="00654131">
        <w:rPr>
          <w:rFonts w:ascii="Times New Roman" w:hAnsi="Times New Roman"/>
          <w:sz w:val="28"/>
          <w:szCs w:val="28"/>
          <w:lang w:val="ru-RU"/>
        </w:rPr>
        <w:t xml:space="preserve"> ее хребтов, преимущественно пустынно-среднеазиатские и пустынно-</w:t>
      </w:r>
      <w:proofErr w:type="spellStart"/>
      <w:r w:rsidRPr="00654131">
        <w:rPr>
          <w:rFonts w:ascii="Times New Roman" w:hAnsi="Times New Roman"/>
          <w:sz w:val="28"/>
          <w:szCs w:val="28"/>
          <w:lang w:val="ru-RU"/>
        </w:rPr>
        <w:t>иран</w:t>
      </w:r>
      <w:proofErr w:type="spellEnd"/>
      <w:r w:rsidRPr="00654131">
        <w:rPr>
          <w:rFonts w:ascii="Times New Roman" w:hAnsi="Times New Roman"/>
          <w:sz w:val="28"/>
          <w:szCs w:val="28"/>
          <w:lang w:val="ru-RU"/>
        </w:rPr>
        <w:t xml:space="preserve">-среднеазиатские виды по типу ареала (объединены виды с распространением по низкогорьям Средней Азии). Представлен 3 видами: </w:t>
      </w:r>
      <w:r w:rsidR="00FD7078">
        <w:rPr>
          <w:rFonts w:ascii="Times New Roman" w:hAnsi="Times New Roman"/>
          <w:i/>
          <w:sz w:val="28"/>
          <w:szCs w:val="28"/>
        </w:rPr>
        <w:t>A. </w:t>
      </w:r>
      <w:proofErr w:type="spellStart"/>
      <w:r w:rsidRPr="00654131">
        <w:rPr>
          <w:rFonts w:ascii="Times New Roman" w:hAnsi="Times New Roman"/>
          <w:i/>
          <w:sz w:val="28"/>
          <w:szCs w:val="28"/>
        </w:rPr>
        <w:t>stipitatum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suworowii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turkestanicum</w:t>
      </w:r>
      <w:proofErr w:type="spellEnd"/>
      <w:r w:rsidRPr="00654131">
        <w:rPr>
          <w:rFonts w:ascii="Times New Roman" w:hAnsi="Times New Roman"/>
          <w:i/>
          <w:sz w:val="28"/>
          <w:szCs w:val="28"/>
          <w:lang w:val="ru-RU"/>
        </w:rPr>
        <w:t>.</w:t>
      </w:r>
    </w:p>
    <w:p w14:paraId="419BA2F8" w14:textId="77777777" w:rsidR="00257C4F" w:rsidRPr="00654131" w:rsidRDefault="00FF6299" w:rsidP="008325A4">
      <w:pPr>
        <w:pStyle w:val="a8"/>
        <w:numPr>
          <w:ilvl w:val="0"/>
          <w:numId w:val="11"/>
        </w:numPr>
        <w:spacing w:line="360" w:lineRule="auto"/>
        <w:ind w:left="1212"/>
        <w:jc w:val="both"/>
        <w:rPr>
          <w:rFonts w:ascii="Times New Roman" w:hAnsi="Times New Roman"/>
          <w:b/>
          <w:sz w:val="28"/>
          <w:szCs w:val="28"/>
          <w:lang w:val="en-US"/>
        </w:rPr>
      </w:pPr>
      <w:r w:rsidRPr="00654131">
        <w:rPr>
          <w:rFonts w:ascii="Times New Roman" w:hAnsi="Times New Roman"/>
          <w:b/>
          <w:sz w:val="28"/>
          <w:szCs w:val="28"/>
          <w:lang w:val="ru-RU"/>
        </w:rPr>
        <w:t xml:space="preserve"> </w:t>
      </w:r>
      <w:proofErr w:type="spellStart"/>
      <w:r w:rsidR="00257C4F" w:rsidRPr="00654131">
        <w:rPr>
          <w:rFonts w:ascii="Times New Roman" w:hAnsi="Times New Roman"/>
          <w:b/>
          <w:sz w:val="28"/>
          <w:szCs w:val="28"/>
        </w:rPr>
        <w:t>Древнесредиземноморск</w:t>
      </w:r>
      <w:r w:rsidR="00257C4F" w:rsidRPr="00654131">
        <w:rPr>
          <w:rFonts w:ascii="Times New Roman" w:hAnsi="Times New Roman"/>
          <w:b/>
          <w:sz w:val="28"/>
          <w:szCs w:val="28"/>
          <w:lang w:val="ru-RU"/>
        </w:rPr>
        <w:t>ий</w:t>
      </w:r>
      <w:proofErr w:type="spellEnd"/>
      <w:r w:rsidR="00257C4F" w:rsidRPr="00654131">
        <w:rPr>
          <w:rFonts w:ascii="Times New Roman" w:hAnsi="Times New Roman"/>
          <w:b/>
          <w:bCs/>
          <w:sz w:val="28"/>
          <w:szCs w:val="28"/>
        </w:rPr>
        <w:t xml:space="preserve"> </w:t>
      </w:r>
      <w:proofErr w:type="spellStart"/>
      <w:r w:rsidR="00257C4F" w:rsidRPr="00654131">
        <w:rPr>
          <w:rFonts w:ascii="Times New Roman" w:hAnsi="Times New Roman"/>
          <w:b/>
          <w:bCs/>
          <w:sz w:val="28"/>
          <w:szCs w:val="28"/>
        </w:rPr>
        <w:t>класс</w:t>
      </w:r>
      <w:proofErr w:type="spellEnd"/>
      <w:r w:rsidR="00257C4F" w:rsidRPr="00654131">
        <w:rPr>
          <w:rFonts w:ascii="Times New Roman" w:hAnsi="Times New Roman"/>
          <w:b/>
          <w:bCs/>
          <w:sz w:val="28"/>
          <w:szCs w:val="28"/>
        </w:rPr>
        <w:t xml:space="preserve"> </w:t>
      </w:r>
      <w:proofErr w:type="spellStart"/>
      <w:r w:rsidR="00257C4F" w:rsidRPr="00654131">
        <w:rPr>
          <w:rFonts w:ascii="Times New Roman" w:hAnsi="Times New Roman"/>
          <w:b/>
          <w:bCs/>
          <w:sz w:val="28"/>
          <w:szCs w:val="28"/>
        </w:rPr>
        <w:t>ареалов</w:t>
      </w:r>
      <w:proofErr w:type="spellEnd"/>
    </w:p>
    <w:p w14:paraId="0AC7D432" w14:textId="17DFFF07"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r w:rsidRPr="00654131">
        <w:rPr>
          <w:rFonts w:ascii="Times New Roman" w:hAnsi="Times New Roman"/>
          <w:b/>
          <w:sz w:val="28"/>
          <w:szCs w:val="28"/>
          <w:lang w:val="ru-RU"/>
        </w:rPr>
        <w:t>Казахстанско-</w:t>
      </w:r>
      <w:proofErr w:type="spellStart"/>
      <w:r w:rsidRPr="00654131">
        <w:rPr>
          <w:rFonts w:ascii="Times New Roman" w:hAnsi="Times New Roman"/>
          <w:b/>
          <w:sz w:val="28"/>
          <w:szCs w:val="28"/>
          <w:lang w:val="ru-RU"/>
        </w:rPr>
        <w:t>Приалтайско</w:t>
      </w:r>
      <w:proofErr w:type="spellEnd"/>
      <w:r w:rsidRPr="00654131">
        <w:rPr>
          <w:rFonts w:ascii="Times New Roman" w:hAnsi="Times New Roman"/>
          <w:b/>
          <w:sz w:val="28"/>
          <w:szCs w:val="28"/>
          <w:lang w:val="ru-RU"/>
        </w:rPr>
        <w:t>-Джунгаро-</w:t>
      </w:r>
      <w:proofErr w:type="spellStart"/>
      <w:r w:rsidRPr="00654131">
        <w:rPr>
          <w:rFonts w:ascii="Times New Roman" w:hAnsi="Times New Roman"/>
          <w:b/>
          <w:sz w:val="28"/>
          <w:szCs w:val="28"/>
          <w:lang w:val="ru-RU"/>
        </w:rPr>
        <w:t>Тяньшанский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связывающими мелкосопочник Казахстана, горы Джунгарии, Северного и Западного Тянь-Шаня. Представлен 2 видами: </w:t>
      </w:r>
      <w:r w:rsidR="00FD7078">
        <w:rPr>
          <w:rFonts w:ascii="Times New Roman" w:hAnsi="Times New Roman"/>
          <w:i/>
          <w:sz w:val="28"/>
          <w:szCs w:val="28"/>
        </w:rPr>
        <w:t>A. </w:t>
      </w:r>
      <w:proofErr w:type="spellStart"/>
      <w:r w:rsidRPr="00654131">
        <w:rPr>
          <w:rFonts w:ascii="Times New Roman" w:hAnsi="Times New Roman"/>
          <w:i/>
          <w:sz w:val="28"/>
          <w:szCs w:val="28"/>
        </w:rPr>
        <w:t>karelinii</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margaritae</w:t>
      </w:r>
      <w:proofErr w:type="spellEnd"/>
      <w:r w:rsidRPr="00654131">
        <w:rPr>
          <w:rFonts w:ascii="Times New Roman" w:hAnsi="Times New Roman"/>
          <w:i/>
          <w:sz w:val="28"/>
          <w:szCs w:val="28"/>
          <w:lang w:val="ru-RU"/>
        </w:rPr>
        <w:t>.</w:t>
      </w:r>
    </w:p>
    <w:p w14:paraId="2F243C4F" w14:textId="05674016"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lang w:val="ru-RU"/>
        </w:rPr>
      </w:pPr>
      <w:proofErr w:type="spellStart"/>
      <w:r w:rsidRPr="00654131">
        <w:rPr>
          <w:rFonts w:ascii="Times New Roman" w:hAnsi="Times New Roman"/>
          <w:b/>
          <w:sz w:val="28"/>
          <w:szCs w:val="28"/>
          <w:lang w:val="ru-RU"/>
        </w:rPr>
        <w:t>Хорасано-Горносреднеазиатский</w:t>
      </w:r>
      <w:proofErr w:type="spellEnd"/>
      <w:r w:rsidRPr="00654131">
        <w:rPr>
          <w:rFonts w:ascii="Times New Roman" w:hAnsi="Times New Roman"/>
          <w:b/>
          <w:sz w:val="28"/>
          <w:szCs w:val="28"/>
          <w:lang w:val="ru-RU"/>
        </w:rPr>
        <w:t xml:space="preserve">. </w:t>
      </w:r>
      <w:r w:rsidRPr="00654131">
        <w:rPr>
          <w:rFonts w:ascii="Times New Roman" w:hAnsi="Times New Roman"/>
          <w:sz w:val="28"/>
          <w:szCs w:val="28"/>
          <w:lang w:val="ru-RU"/>
        </w:rPr>
        <w:t>С ареалами от Хорасан-</w:t>
      </w:r>
      <w:proofErr w:type="spellStart"/>
      <w:r w:rsidRPr="00654131">
        <w:rPr>
          <w:rFonts w:ascii="Times New Roman" w:hAnsi="Times New Roman"/>
          <w:sz w:val="28"/>
          <w:szCs w:val="28"/>
          <w:lang w:val="ru-RU"/>
        </w:rPr>
        <w:t>Копетдагской</w:t>
      </w:r>
      <w:proofErr w:type="spellEnd"/>
      <w:r w:rsidRPr="00654131">
        <w:rPr>
          <w:rFonts w:ascii="Times New Roman" w:hAnsi="Times New Roman"/>
          <w:sz w:val="28"/>
          <w:szCs w:val="28"/>
          <w:lang w:val="ru-RU"/>
        </w:rPr>
        <w:t xml:space="preserve"> до </w:t>
      </w:r>
      <w:proofErr w:type="spellStart"/>
      <w:r w:rsidRPr="00654131">
        <w:rPr>
          <w:rFonts w:ascii="Times New Roman" w:hAnsi="Times New Roman"/>
          <w:sz w:val="28"/>
          <w:szCs w:val="28"/>
          <w:lang w:val="ru-RU"/>
        </w:rPr>
        <w:t>Горносреднеазиатской</w:t>
      </w:r>
      <w:proofErr w:type="spellEnd"/>
      <w:r w:rsidRPr="00654131">
        <w:rPr>
          <w:rFonts w:ascii="Times New Roman" w:hAnsi="Times New Roman"/>
          <w:sz w:val="28"/>
          <w:szCs w:val="28"/>
          <w:lang w:val="ru-RU"/>
        </w:rPr>
        <w:t xml:space="preserve"> флористической провинции. Представлен </w:t>
      </w:r>
      <w:r w:rsidR="00A06EB9" w:rsidRPr="00654131">
        <w:rPr>
          <w:rFonts w:ascii="Times New Roman" w:hAnsi="Times New Roman"/>
          <w:sz w:val="28"/>
          <w:szCs w:val="28"/>
          <w:lang w:val="ru-RU"/>
        </w:rPr>
        <w:t>7</w:t>
      </w:r>
      <w:r w:rsidRPr="00654131">
        <w:rPr>
          <w:rFonts w:ascii="Times New Roman" w:hAnsi="Times New Roman"/>
          <w:sz w:val="28"/>
          <w:szCs w:val="28"/>
          <w:lang w:val="ru-RU"/>
        </w:rPr>
        <w:t xml:space="preserve"> видами: </w:t>
      </w:r>
      <w:r w:rsidR="00FD7078">
        <w:rPr>
          <w:rFonts w:ascii="Times New Roman" w:hAnsi="Times New Roman"/>
          <w:i/>
          <w:sz w:val="28"/>
          <w:szCs w:val="28"/>
        </w:rPr>
        <w:lastRenderedPageBreak/>
        <w:t>A</w:t>
      </w:r>
      <w:r w:rsidR="00FD7078" w:rsidRPr="004120E4">
        <w:rPr>
          <w:rFonts w:ascii="Times New Roman" w:hAnsi="Times New Roman"/>
          <w:i/>
          <w:sz w:val="28"/>
          <w:szCs w:val="28"/>
          <w:lang w:val="ru-RU"/>
        </w:rPr>
        <w:t>.</w:t>
      </w:r>
      <w:r w:rsidR="00FD7078">
        <w:rPr>
          <w:rFonts w:ascii="Times New Roman" w:hAnsi="Times New Roman"/>
          <w:i/>
          <w:sz w:val="28"/>
          <w:szCs w:val="28"/>
        </w:rPr>
        <w:t> </w:t>
      </w:r>
      <w:r w:rsidRPr="00654131">
        <w:rPr>
          <w:rFonts w:ascii="Times New Roman" w:hAnsi="Times New Roman"/>
          <w:i/>
          <w:sz w:val="28"/>
          <w:szCs w:val="28"/>
        </w:rPr>
        <w:t>caesium</w:t>
      </w:r>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filidens</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griffithianum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kokanicum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macleanii</w:t>
      </w:r>
      <w:proofErr w:type="spellEnd"/>
      <w:r w:rsidRPr="00654131">
        <w:rPr>
          <w:rFonts w:ascii="Times New Roman" w:hAnsi="Times New Roman"/>
          <w:i/>
          <w:sz w:val="28"/>
          <w:szCs w:val="28"/>
          <w:lang w:val="ru-RU"/>
        </w:rPr>
        <w:t>,</w:t>
      </w:r>
      <w:r w:rsidR="00237620"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oreoprasum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w:t>
      </w:r>
      <w:r w:rsidR="00FD7078" w:rsidRPr="004120E4">
        <w:rPr>
          <w:rFonts w:ascii="Times New Roman" w:hAnsi="Times New Roman"/>
          <w:i/>
          <w:sz w:val="28"/>
          <w:szCs w:val="28"/>
          <w:lang w:val="ru-RU"/>
        </w:rPr>
        <w:t>.</w:t>
      </w:r>
      <w:r w:rsidR="00FD7078">
        <w:rPr>
          <w:rFonts w:ascii="Times New Roman" w:hAnsi="Times New Roman"/>
          <w:i/>
          <w:sz w:val="28"/>
          <w:szCs w:val="28"/>
        </w:rPr>
        <w:t> </w:t>
      </w:r>
      <w:proofErr w:type="spellStart"/>
      <w:r w:rsidRPr="00654131">
        <w:rPr>
          <w:rFonts w:ascii="Times New Roman" w:hAnsi="Times New Roman"/>
          <w:i/>
          <w:sz w:val="28"/>
          <w:szCs w:val="28"/>
        </w:rPr>
        <w:t>platyspathum</w:t>
      </w:r>
      <w:proofErr w:type="spellEnd"/>
      <w:r w:rsidRPr="00654131">
        <w:rPr>
          <w:rFonts w:ascii="Times New Roman" w:hAnsi="Times New Roman"/>
          <w:i/>
          <w:sz w:val="28"/>
          <w:szCs w:val="28"/>
          <w:lang w:val="ru-RU"/>
        </w:rPr>
        <w:t xml:space="preserve">. </w:t>
      </w:r>
    </w:p>
    <w:p w14:paraId="1C2A7ABE" w14:textId="310EE5CF"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r w:rsidRPr="00654131">
        <w:rPr>
          <w:rFonts w:ascii="Times New Roman" w:hAnsi="Times New Roman"/>
          <w:b/>
          <w:sz w:val="28"/>
          <w:szCs w:val="28"/>
          <w:lang w:val="ru-RU"/>
        </w:rPr>
        <w:t>Ирано-Среднеазиатский.</w:t>
      </w:r>
      <w:r w:rsidRPr="00654131">
        <w:rPr>
          <w:rFonts w:ascii="Times New Roman" w:hAnsi="Times New Roman"/>
          <w:sz w:val="28"/>
          <w:szCs w:val="28"/>
          <w:lang w:val="ru-RU"/>
        </w:rPr>
        <w:t xml:space="preserve"> С ареалами от Восточной Анатолии до Западных Гималаев. Представлен </w:t>
      </w:r>
      <w:r w:rsidRPr="00654131">
        <w:rPr>
          <w:rFonts w:ascii="Times New Roman" w:hAnsi="Times New Roman"/>
          <w:sz w:val="28"/>
          <w:szCs w:val="28"/>
          <w:lang w:val="ru-RU"/>
        </w:rPr>
        <w:tab/>
      </w:r>
      <w:r w:rsidR="00A06EB9" w:rsidRPr="00654131">
        <w:rPr>
          <w:rFonts w:ascii="Times New Roman" w:hAnsi="Times New Roman"/>
          <w:sz w:val="28"/>
          <w:szCs w:val="28"/>
          <w:lang w:val="ru-RU"/>
        </w:rPr>
        <w:t>3</w:t>
      </w:r>
      <w:r w:rsidRPr="00654131">
        <w:rPr>
          <w:rFonts w:ascii="Times New Roman" w:hAnsi="Times New Roman"/>
          <w:sz w:val="28"/>
          <w:szCs w:val="28"/>
          <w:lang w:val="ru-RU"/>
        </w:rPr>
        <w:t xml:space="preserve"> видами: </w:t>
      </w:r>
      <w:r w:rsidR="00FD7078">
        <w:rPr>
          <w:rFonts w:ascii="Times New Roman" w:hAnsi="Times New Roman"/>
          <w:i/>
          <w:sz w:val="28"/>
          <w:szCs w:val="28"/>
        </w:rPr>
        <w:t>A. </w:t>
      </w:r>
      <w:proofErr w:type="spellStart"/>
      <w:r w:rsidR="00E356FB" w:rsidRPr="00654131">
        <w:rPr>
          <w:rFonts w:ascii="Times New Roman" w:hAnsi="Times New Roman"/>
          <w:i/>
          <w:sz w:val="28"/>
          <w:szCs w:val="28"/>
        </w:rPr>
        <w:t>hymenorrhizum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protensum</w:t>
      </w:r>
      <w:proofErr w:type="spellEnd"/>
      <w:r w:rsidR="00A06EB9" w:rsidRPr="00654131">
        <w:rPr>
          <w:rFonts w:ascii="Times New Roman" w:hAnsi="Times New Roman"/>
          <w:i/>
          <w:sz w:val="28"/>
          <w:szCs w:val="28"/>
          <w:lang w:val="ru-RU"/>
        </w:rPr>
        <w:t xml:space="preserve">, </w:t>
      </w:r>
      <w:r w:rsidR="00FD7078">
        <w:rPr>
          <w:rFonts w:ascii="Times New Roman" w:hAnsi="Times New Roman"/>
          <w:i/>
          <w:sz w:val="28"/>
          <w:szCs w:val="28"/>
        </w:rPr>
        <w:t>A. </w:t>
      </w:r>
      <w:proofErr w:type="spellStart"/>
      <w:r w:rsidR="00A06EB9" w:rsidRPr="00654131">
        <w:rPr>
          <w:rFonts w:ascii="Times New Roman" w:hAnsi="Times New Roman"/>
          <w:i/>
          <w:sz w:val="28"/>
          <w:szCs w:val="28"/>
        </w:rPr>
        <w:t>oreophilum</w:t>
      </w:r>
      <w:proofErr w:type="spellEnd"/>
      <w:r w:rsidRPr="00654131">
        <w:rPr>
          <w:rFonts w:ascii="Times New Roman" w:hAnsi="Times New Roman"/>
          <w:i/>
          <w:sz w:val="28"/>
          <w:szCs w:val="28"/>
          <w:lang w:val="ru-RU"/>
        </w:rPr>
        <w:t>.</w:t>
      </w:r>
    </w:p>
    <w:p w14:paraId="24B38EE9" w14:textId="77777777"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proofErr w:type="spellStart"/>
      <w:r w:rsidRPr="00654131">
        <w:rPr>
          <w:rFonts w:ascii="Times New Roman" w:hAnsi="Times New Roman"/>
          <w:b/>
          <w:sz w:val="28"/>
          <w:szCs w:val="28"/>
          <w:lang w:val="ru-RU"/>
        </w:rPr>
        <w:t>Пригималайский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w:t>
      </w:r>
      <w:proofErr w:type="spellStart"/>
      <w:r w:rsidRPr="00654131">
        <w:rPr>
          <w:rFonts w:ascii="Times New Roman" w:hAnsi="Times New Roman"/>
          <w:sz w:val="28"/>
          <w:szCs w:val="28"/>
          <w:lang w:val="ru-RU"/>
        </w:rPr>
        <w:t>араеалами</w:t>
      </w:r>
      <w:proofErr w:type="spellEnd"/>
      <w:r w:rsidRPr="00654131">
        <w:rPr>
          <w:rFonts w:ascii="Times New Roman" w:hAnsi="Times New Roman"/>
          <w:sz w:val="28"/>
          <w:szCs w:val="28"/>
          <w:lang w:val="ru-RU"/>
        </w:rPr>
        <w:t xml:space="preserve"> от горной Средней Азии до Западных Гималаев. Представлен 1 видом: </w:t>
      </w:r>
      <w:r w:rsidRPr="00654131">
        <w:rPr>
          <w:rFonts w:ascii="Times New Roman" w:hAnsi="Times New Roman"/>
          <w:sz w:val="28"/>
          <w:szCs w:val="28"/>
          <w:lang w:val="ru-RU"/>
        </w:rPr>
        <w:tab/>
      </w:r>
      <w:r w:rsidRPr="00654131">
        <w:rPr>
          <w:rFonts w:ascii="Times New Roman" w:hAnsi="Times New Roman"/>
          <w:i/>
          <w:sz w:val="28"/>
          <w:szCs w:val="28"/>
        </w:rPr>
        <w:t xml:space="preserve">А. </w:t>
      </w:r>
      <w:proofErr w:type="spellStart"/>
      <w:r w:rsidRPr="00654131">
        <w:rPr>
          <w:rFonts w:ascii="Times New Roman" w:hAnsi="Times New Roman"/>
          <w:i/>
          <w:sz w:val="28"/>
          <w:szCs w:val="28"/>
        </w:rPr>
        <w:t>polyphyllum</w:t>
      </w:r>
      <w:proofErr w:type="spellEnd"/>
      <w:r w:rsidRPr="00654131">
        <w:rPr>
          <w:rFonts w:ascii="Times New Roman" w:hAnsi="Times New Roman"/>
          <w:i/>
          <w:sz w:val="28"/>
          <w:szCs w:val="28"/>
        </w:rPr>
        <w:t>.</w:t>
      </w:r>
    </w:p>
    <w:p w14:paraId="177E49DA" w14:textId="5E7ED945"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proofErr w:type="spellStart"/>
      <w:r w:rsidRPr="00654131">
        <w:rPr>
          <w:rFonts w:ascii="Times New Roman" w:hAnsi="Times New Roman"/>
          <w:b/>
          <w:sz w:val="28"/>
          <w:szCs w:val="28"/>
          <w:lang w:val="ru-RU"/>
        </w:rPr>
        <w:t>Алтайско-Пригималайский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от Алтая и Саян до Западных Гималаев. Представлен </w:t>
      </w:r>
      <w:r w:rsidR="00A06EB9" w:rsidRPr="00654131">
        <w:rPr>
          <w:rFonts w:ascii="Times New Roman" w:hAnsi="Times New Roman"/>
          <w:sz w:val="28"/>
          <w:szCs w:val="28"/>
          <w:lang w:val="en-US"/>
        </w:rPr>
        <w:t>2</w:t>
      </w:r>
      <w:r w:rsidRPr="00654131">
        <w:rPr>
          <w:rFonts w:ascii="Times New Roman" w:hAnsi="Times New Roman"/>
          <w:sz w:val="28"/>
          <w:szCs w:val="28"/>
          <w:lang w:val="ru-RU"/>
        </w:rPr>
        <w:t xml:space="preserve"> вид</w:t>
      </w:r>
      <w:r w:rsidR="00A06EB9" w:rsidRPr="00654131">
        <w:rPr>
          <w:rFonts w:ascii="Times New Roman" w:hAnsi="Times New Roman"/>
          <w:sz w:val="28"/>
          <w:szCs w:val="28"/>
          <w:lang w:val="ru-RU"/>
        </w:rPr>
        <w:t>ами</w:t>
      </w:r>
      <w:r w:rsidRPr="00654131">
        <w:rPr>
          <w:rFonts w:ascii="Times New Roman" w:hAnsi="Times New Roman"/>
          <w:sz w:val="28"/>
          <w:szCs w:val="28"/>
          <w:lang w:val="ru-RU"/>
        </w:rPr>
        <w:t>:</w:t>
      </w:r>
      <w:r w:rsidRPr="00654131">
        <w:rPr>
          <w:rFonts w:ascii="Times New Roman" w:hAnsi="Times New Roman"/>
          <w:sz w:val="28"/>
          <w:szCs w:val="28"/>
          <w:lang w:val="ru-RU"/>
        </w:rPr>
        <w:tab/>
      </w:r>
      <w:r w:rsidRPr="00654131">
        <w:rPr>
          <w:rFonts w:ascii="Times New Roman" w:hAnsi="Times New Roman"/>
          <w:i/>
          <w:sz w:val="28"/>
          <w:szCs w:val="28"/>
        </w:rPr>
        <w:t xml:space="preserve"> </w:t>
      </w:r>
      <w:r w:rsidR="00FD7078">
        <w:rPr>
          <w:rFonts w:ascii="Times New Roman" w:hAnsi="Times New Roman"/>
          <w:i/>
          <w:sz w:val="28"/>
          <w:szCs w:val="28"/>
          <w:lang w:val="en-US"/>
        </w:rPr>
        <w:t>A. </w:t>
      </w:r>
      <w:proofErr w:type="spellStart"/>
      <w:r w:rsidR="00A06EB9" w:rsidRPr="00654131">
        <w:rPr>
          <w:rFonts w:ascii="Times New Roman" w:hAnsi="Times New Roman"/>
          <w:i/>
          <w:sz w:val="28"/>
          <w:szCs w:val="28"/>
          <w:lang w:val="en-US"/>
        </w:rPr>
        <w:t>caricifolium</w:t>
      </w:r>
      <w:proofErr w:type="spellEnd"/>
      <w:r w:rsidR="00A06EB9" w:rsidRPr="00654131">
        <w:rPr>
          <w:rFonts w:ascii="Times New Roman" w:hAnsi="Times New Roman"/>
          <w:i/>
          <w:sz w:val="28"/>
          <w:szCs w:val="28"/>
          <w:lang w:val="ru-RU"/>
        </w:rPr>
        <w:t>,</w:t>
      </w:r>
      <w:r w:rsidR="00A06EB9" w:rsidRPr="00654131">
        <w:rPr>
          <w:rFonts w:ascii="Times New Roman" w:hAnsi="Times New Roman"/>
          <w:i/>
          <w:sz w:val="28"/>
          <w:szCs w:val="28"/>
          <w:lang w:val="en-US"/>
        </w:rPr>
        <w:t xml:space="preserve"> </w:t>
      </w:r>
      <w:r w:rsidR="00FD7078">
        <w:rPr>
          <w:rFonts w:ascii="Times New Roman" w:hAnsi="Times New Roman"/>
          <w:i/>
          <w:sz w:val="28"/>
          <w:szCs w:val="28"/>
        </w:rPr>
        <w:t>A. </w:t>
      </w:r>
      <w:proofErr w:type="spellStart"/>
      <w:r w:rsidRPr="00654131">
        <w:rPr>
          <w:rFonts w:ascii="Times New Roman" w:hAnsi="Times New Roman"/>
          <w:i/>
          <w:sz w:val="28"/>
          <w:szCs w:val="28"/>
        </w:rPr>
        <w:t>fedtschenkoanum</w:t>
      </w:r>
      <w:proofErr w:type="spellEnd"/>
      <w:r w:rsidRPr="00654131">
        <w:rPr>
          <w:rFonts w:ascii="Times New Roman" w:hAnsi="Times New Roman"/>
          <w:sz w:val="28"/>
          <w:szCs w:val="28"/>
          <w:lang w:val="ru-RU"/>
        </w:rPr>
        <w:t>.</w:t>
      </w:r>
    </w:p>
    <w:p w14:paraId="62E3F56D" w14:textId="2280C758"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rPr>
      </w:pPr>
      <w:proofErr w:type="spellStart"/>
      <w:r w:rsidRPr="00654131">
        <w:rPr>
          <w:rFonts w:ascii="Times New Roman" w:hAnsi="Times New Roman"/>
          <w:b/>
          <w:sz w:val="28"/>
          <w:szCs w:val="28"/>
          <w:lang w:val="ru-RU"/>
        </w:rPr>
        <w:t>Восточносредиземноморский</w:t>
      </w:r>
      <w:proofErr w:type="spellEnd"/>
      <w:r w:rsidRPr="00654131">
        <w:rPr>
          <w:rFonts w:ascii="Times New Roman" w:hAnsi="Times New Roman"/>
          <w:b/>
          <w:sz w:val="28"/>
          <w:szCs w:val="28"/>
          <w:lang w:val="ru-RU"/>
        </w:rPr>
        <w:t>.</w:t>
      </w:r>
      <w:r w:rsidRPr="00654131">
        <w:rPr>
          <w:rFonts w:ascii="Times New Roman" w:hAnsi="Times New Roman"/>
          <w:sz w:val="28"/>
          <w:szCs w:val="28"/>
          <w:lang w:val="ru-RU"/>
        </w:rPr>
        <w:t xml:space="preserve"> С ареалами от Палестины, Сирии, Восточной Болгарии до Западных Гималаев и Тянь-Шаня. Представлен 1 видом: </w:t>
      </w:r>
      <w:r w:rsidR="00FD7078">
        <w:rPr>
          <w:rFonts w:ascii="Times New Roman" w:hAnsi="Times New Roman"/>
          <w:i/>
          <w:sz w:val="28"/>
          <w:szCs w:val="28"/>
          <w:lang w:val="ru-RU"/>
        </w:rPr>
        <w:t>A. </w:t>
      </w:r>
      <w:proofErr w:type="spellStart"/>
      <w:r w:rsidRPr="00654131">
        <w:rPr>
          <w:rFonts w:ascii="Times New Roman" w:hAnsi="Times New Roman"/>
          <w:i/>
          <w:sz w:val="28"/>
          <w:szCs w:val="28"/>
          <w:lang w:val="ru-RU"/>
        </w:rPr>
        <w:t>atroviolaceum</w:t>
      </w:r>
      <w:proofErr w:type="spellEnd"/>
      <w:r w:rsidRPr="00654131">
        <w:rPr>
          <w:rFonts w:ascii="Times New Roman" w:hAnsi="Times New Roman"/>
          <w:i/>
          <w:sz w:val="28"/>
          <w:szCs w:val="28"/>
          <w:lang w:val="ru-RU"/>
        </w:rPr>
        <w:t>.</w:t>
      </w:r>
    </w:p>
    <w:p w14:paraId="5E4B5081" w14:textId="77777777" w:rsidR="00257C4F" w:rsidRPr="00654131" w:rsidRDefault="00257C4F" w:rsidP="008325A4">
      <w:pPr>
        <w:pStyle w:val="a8"/>
        <w:numPr>
          <w:ilvl w:val="0"/>
          <w:numId w:val="11"/>
        </w:numPr>
        <w:spacing w:line="360" w:lineRule="auto"/>
        <w:ind w:left="0" w:firstLine="142"/>
        <w:jc w:val="both"/>
        <w:rPr>
          <w:rFonts w:ascii="Times New Roman" w:hAnsi="Times New Roman"/>
          <w:b/>
          <w:sz w:val="28"/>
          <w:szCs w:val="28"/>
        </w:rPr>
      </w:pPr>
      <w:proofErr w:type="spellStart"/>
      <w:r w:rsidRPr="00654131">
        <w:rPr>
          <w:rFonts w:ascii="Times New Roman" w:hAnsi="Times New Roman"/>
          <w:b/>
          <w:sz w:val="28"/>
          <w:szCs w:val="28"/>
        </w:rPr>
        <w:t>Палеарктический</w:t>
      </w:r>
      <w:proofErr w:type="spellEnd"/>
      <w:r w:rsidRPr="00654131">
        <w:rPr>
          <w:rFonts w:ascii="Times New Roman" w:hAnsi="Times New Roman"/>
          <w:b/>
          <w:sz w:val="28"/>
          <w:szCs w:val="28"/>
        </w:rPr>
        <w:t xml:space="preserve"> </w:t>
      </w:r>
      <w:r w:rsidRPr="00654131">
        <w:rPr>
          <w:rFonts w:ascii="Times New Roman" w:hAnsi="Times New Roman"/>
          <w:b/>
          <w:sz w:val="28"/>
          <w:szCs w:val="28"/>
          <w:lang w:val="ru-RU"/>
        </w:rPr>
        <w:t>класс ареалов</w:t>
      </w:r>
    </w:p>
    <w:p w14:paraId="0A5C5303" w14:textId="5BA11A89" w:rsidR="00257C4F" w:rsidRPr="00654131" w:rsidRDefault="00257C4F" w:rsidP="008325A4">
      <w:pPr>
        <w:pStyle w:val="a8"/>
        <w:numPr>
          <w:ilvl w:val="1"/>
          <w:numId w:val="11"/>
        </w:numPr>
        <w:spacing w:line="360" w:lineRule="auto"/>
        <w:ind w:left="0" w:firstLine="142"/>
        <w:jc w:val="both"/>
        <w:rPr>
          <w:rFonts w:ascii="Times New Roman" w:hAnsi="Times New Roman"/>
          <w:sz w:val="28"/>
          <w:szCs w:val="28"/>
          <w:lang w:val="ru-RU"/>
        </w:rPr>
      </w:pPr>
      <w:proofErr w:type="spellStart"/>
      <w:r w:rsidRPr="00654131">
        <w:rPr>
          <w:rFonts w:ascii="Times New Roman" w:hAnsi="Times New Roman"/>
          <w:b/>
          <w:sz w:val="28"/>
          <w:szCs w:val="28"/>
          <w:lang w:val="ru-RU"/>
        </w:rPr>
        <w:t>Евросибирско</w:t>
      </w:r>
      <w:proofErr w:type="spellEnd"/>
      <w:r w:rsidRPr="00654131">
        <w:rPr>
          <w:rFonts w:ascii="Times New Roman" w:hAnsi="Times New Roman"/>
          <w:b/>
          <w:sz w:val="28"/>
          <w:szCs w:val="28"/>
          <w:lang w:val="ru-RU"/>
        </w:rPr>
        <w:t xml:space="preserve">-Среднеазиатский. </w:t>
      </w:r>
      <w:r w:rsidRPr="00654131">
        <w:rPr>
          <w:rFonts w:ascii="Times New Roman" w:hAnsi="Times New Roman"/>
          <w:sz w:val="28"/>
          <w:szCs w:val="28"/>
          <w:lang w:val="ru-RU"/>
        </w:rPr>
        <w:t xml:space="preserve">С ареалами, охватывающими значительную часть Европы, Сибирь, Дальний Восток и достигающими Средней Азии. Представлены </w:t>
      </w:r>
      <w:r w:rsidR="00A06EB9" w:rsidRPr="00654131">
        <w:rPr>
          <w:rFonts w:ascii="Times New Roman" w:hAnsi="Times New Roman"/>
          <w:sz w:val="28"/>
          <w:szCs w:val="28"/>
          <w:lang w:val="ru-RU"/>
        </w:rPr>
        <w:t>3</w:t>
      </w:r>
      <w:r w:rsidRPr="00654131">
        <w:rPr>
          <w:rFonts w:ascii="Times New Roman" w:hAnsi="Times New Roman"/>
          <w:sz w:val="28"/>
          <w:szCs w:val="28"/>
          <w:lang w:val="ru-RU"/>
        </w:rPr>
        <w:t xml:space="preserve"> видами: </w:t>
      </w:r>
      <w:r w:rsidR="00FD7078">
        <w:rPr>
          <w:rFonts w:ascii="Times New Roman" w:hAnsi="Times New Roman"/>
          <w:i/>
          <w:sz w:val="28"/>
          <w:szCs w:val="28"/>
          <w:lang w:val="en-US"/>
        </w:rPr>
        <w:t>A. </w:t>
      </w:r>
      <w:proofErr w:type="spellStart"/>
      <w:r w:rsidRPr="00654131">
        <w:rPr>
          <w:rFonts w:ascii="Times New Roman" w:hAnsi="Times New Roman"/>
          <w:i/>
          <w:sz w:val="28"/>
          <w:szCs w:val="28"/>
          <w:lang w:val="en-US"/>
        </w:rPr>
        <w:t>atrosanguineum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 </w:t>
      </w:r>
      <w:proofErr w:type="spellStart"/>
      <w:r w:rsidRPr="00654131">
        <w:rPr>
          <w:rFonts w:ascii="Times New Roman" w:hAnsi="Times New Roman"/>
          <w:i/>
          <w:sz w:val="28"/>
          <w:szCs w:val="28"/>
          <w:lang w:val="en-US"/>
        </w:rPr>
        <w:t>caeruleum</w:t>
      </w:r>
      <w:proofErr w:type="spellEnd"/>
      <w:r w:rsidRPr="00654131">
        <w:rPr>
          <w:rFonts w:ascii="Times New Roman" w:hAnsi="Times New Roman"/>
          <w:i/>
          <w:sz w:val="28"/>
          <w:szCs w:val="28"/>
          <w:lang w:val="ru-RU"/>
        </w:rPr>
        <w:t xml:space="preserve">, </w:t>
      </w:r>
      <w:r w:rsidR="00FD7078">
        <w:rPr>
          <w:rFonts w:ascii="Times New Roman" w:hAnsi="Times New Roman"/>
          <w:i/>
          <w:sz w:val="28"/>
          <w:szCs w:val="28"/>
          <w:lang w:val="en-US"/>
        </w:rPr>
        <w:t>A. </w:t>
      </w:r>
      <w:proofErr w:type="spellStart"/>
      <w:r w:rsidRPr="00654131">
        <w:rPr>
          <w:rFonts w:ascii="Times New Roman" w:hAnsi="Times New Roman"/>
          <w:i/>
          <w:sz w:val="28"/>
          <w:szCs w:val="28"/>
          <w:lang w:val="en-US"/>
        </w:rPr>
        <w:t>obliquum</w:t>
      </w:r>
      <w:proofErr w:type="spellEnd"/>
      <w:r w:rsidRPr="00654131">
        <w:rPr>
          <w:rFonts w:ascii="Times New Roman" w:hAnsi="Times New Roman"/>
          <w:i/>
          <w:sz w:val="28"/>
          <w:szCs w:val="28"/>
          <w:lang w:val="ru-RU"/>
        </w:rPr>
        <w:t>.</w:t>
      </w:r>
    </w:p>
    <w:p w14:paraId="12E94E05" w14:textId="372DE1BC" w:rsidR="00257C4F" w:rsidRPr="00654131" w:rsidRDefault="00257C4F" w:rsidP="008325A4">
      <w:pPr>
        <w:pStyle w:val="a8"/>
        <w:spacing w:line="360" w:lineRule="auto"/>
        <w:ind w:left="0" w:firstLine="142"/>
        <w:jc w:val="both"/>
        <w:rPr>
          <w:rFonts w:ascii="Times New Roman" w:hAnsi="Times New Roman"/>
          <w:sz w:val="28"/>
          <w:szCs w:val="28"/>
          <w:lang w:val="ru-RU"/>
        </w:rPr>
      </w:pPr>
      <w:r w:rsidRPr="00654131">
        <w:rPr>
          <w:rFonts w:ascii="Times New Roman" w:hAnsi="Times New Roman"/>
          <w:b/>
          <w:sz w:val="28"/>
          <w:szCs w:val="28"/>
          <w:lang w:val="ru-RU"/>
        </w:rPr>
        <w:t xml:space="preserve">3.2. </w:t>
      </w:r>
      <w:proofErr w:type="spellStart"/>
      <w:r w:rsidRPr="00654131">
        <w:rPr>
          <w:rFonts w:ascii="Times New Roman" w:hAnsi="Times New Roman"/>
          <w:b/>
          <w:sz w:val="28"/>
          <w:szCs w:val="28"/>
          <w:lang w:val="ru-RU"/>
        </w:rPr>
        <w:t>Евросредиземноморский</w:t>
      </w:r>
      <w:proofErr w:type="spellEnd"/>
      <w:r w:rsidRPr="00654131">
        <w:rPr>
          <w:rFonts w:ascii="Times New Roman" w:hAnsi="Times New Roman"/>
          <w:b/>
          <w:sz w:val="28"/>
          <w:szCs w:val="28"/>
          <w:lang w:val="ru-RU"/>
        </w:rPr>
        <w:t xml:space="preserve">. </w:t>
      </w:r>
      <w:r w:rsidRPr="00654131">
        <w:rPr>
          <w:rFonts w:ascii="Times New Roman" w:hAnsi="Times New Roman"/>
          <w:sz w:val="28"/>
          <w:szCs w:val="28"/>
          <w:lang w:val="ru-RU"/>
        </w:rPr>
        <w:t xml:space="preserve">С ареалами, охватывающими большую часть Древнего Средиземноморья и преимущественно западные части Палеарктики. Представлен 1 видом — </w:t>
      </w:r>
      <w:r w:rsidR="00FD7078">
        <w:rPr>
          <w:rFonts w:ascii="Times New Roman" w:hAnsi="Times New Roman"/>
          <w:i/>
          <w:sz w:val="28"/>
          <w:szCs w:val="28"/>
          <w:lang w:val="ru-RU"/>
        </w:rPr>
        <w:t>A. </w:t>
      </w:r>
      <w:proofErr w:type="spellStart"/>
      <w:r w:rsidRPr="00654131">
        <w:rPr>
          <w:rFonts w:ascii="Times New Roman" w:hAnsi="Times New Roman"/>
          <w:i/>
          <w:sz w:val="28"/>
          <w:szCs w:val="28"/>
          <w:lang w:val="ru-RU"/>
        </w:rPr>
        <w:t>strictum</w:t>
      </w:r>
      <w:proofErr w:type="spellEnd"/>
      <w:r w:rsidRPr="00654131">
        <w:rPr>
          <w:rFonts w:ascii="Times New Roman" w:hAnsi="Times New Roman"/>
          <w:i/>
          <w:sz w:val="28"/>
          <w:szCs w:val="28"/>
          <w:lang w:val="ru-RU"/>
        </w:rPr>
        <w:t>.</w:t>
      </w:r>
    </w:p>
    <w:p w14:paraId="1B62C493" w14:textId="77777777" w:rsidR="00257C4F" w:rsidRPr="00654131" w:rsidRDefault="00257C4F" w:rsidP="009D50E5">
      <w:pPr>
        <w:pStyle w:val="3"/>
        <w:numPr>
          <w:ilvl w:val="2"/>
          <w:numId w:val="42"/>
        </w:numPr>
        <w:spacing w:before="0" w:after="0"/>
        <w:ind w:left="0" w:firstLine="567"/>
        <w:jc w:val="both"/>
        <w:rPr>
          <w:szCs w:val="28"/>
          <w:lang w:val="ru-RU"/>
        </w:rPr>
      </w:pPr>
      <w:bookmarkStart w:id="273" w:name="_Toc114218557"/>
      <w:r w:rsidRPr="00654131">
        <w:rPr>
          <w:szCs w:val="28"/>
          <w:lang w:val="ru-RU"/>
        </w:rPr>
        <w:t xml:space="preserve">Анализ </w:t>
      </w:r>
      <w:r w:rsidR="007A58F5" w:rsidRPr="00654131">
        <w:rPr>
          <w:szCs w:val="28"/>
          <w:lang w:val="ru-RU"/>
        </w:rPr>
        <w:t>распределения видов по био</w:t>
      </w:r>
      <w:r w:rsidRPr="00654131">
        <w:rPr>
          <w:szCs w:val="28"/>
          <w:lang w:val="ru-RU"/>
        </w:rPr>
        <w:t>географическим районам Кыргызстана</w:t>
      </w:r>
      <w:bookmarkEnd w:id="273"/>
    </w:p>
    <w:p w14:paraId="371BFC11" w14:textId="77777777" w:rsidR="00257C4F" w:rsidRPr="00654131" w:rsidRDefault="00257C4F" w:rsidP="008325A4">
      <w:pPr>
        <w:spacing w:line="360" w:lineRule="auto"/>
        <w:ind w:firstLine="709"/>
        <w:jc w:val="both"/>
        <w:rPr>
          <w:noProof/>
          <w:sz w:val="28"/>
          <w:szCs w:val="28"/>
        </w:rPr>
      </w:pPr>
      <w:r w:rsidRPr="00654131">
        <w:rPr>
          <w:noProof/>
          <w:sz w:val="28"/>
          <w:szCs w:val="28"/>
        </w:rPr>
        <w:t xml:space="preserve">В настоящей работе для анализа распространения видов </w:t>
      </w:r>
      <w:r w:rsidRPr="00654131">
        <w:rPr>
          <w:i/>
          <w:noProof/>
          <w:sz w:val="28"/>
          <w:szCs w:val="28"/>
          <w:lang w:val="en-US"/>
        </w:rPr>
        <w:t>Allium</w:t>
      </w:r>
      <w:r w:rsidRPr="00654131">
        <w:rPr>
          <w:noProof/>
          <w:sz w:val="28"/>
          <w:szCs w:val="28"/>
        </w:rPr>
        <w:t xml:space="preserve"> по географическим и ботанико-географичексим районам принята классификация, разработанные </w:t>
      </w:r>
      <w:r w:rsidR="001330D8" w:rsidRPr="00654131">
        <w:rPr>
          <w:sz w:val="28"/>
          <w:szCs w:val="28"/>
        </w:rPr>
        <w:t xml:space="preserve">Ю.С. Тарбинским </w:t>
      </w:r>
      <w:r w:rsidRPr="00654131">
        <w:rPr>
          <w:noProof/>
          <w:sz w:val="28"/>
          <w:szCs w:val="28"/>
        </w:rPr>
        <w:t>[</w:t>
      </w:r>
      <w:r w:rsidR="00743AB4" w:rsidRPr="00654131">
        <w:rPr>
          <w:noProof/>
          <w:sz w:val="28"/>
          <w:szCs w:val="28"/>
          <w:lang w:val="ru-RU"/>
        </w:rPr>
        <w:t>32</w:t>
      </w:r>
      <w:r w:rsidRPr="00654131">
        <w:rPr>
          <w:noProof/>
          <w:sz w:val="28"/>
          <w:szCs w:val="28"/>
        </w:rPr>
        <w:t>] и Р.В. Камелиным [</w:t>
      </w:r>
      <w:r w:rsidR="00C9185B" w:rsidRPr="00654131">
        <w:rPr>
          <w:noProof/>
          <w:sz w:val="28"/>
          <w:szCs w:val="28"/>
          <w:lang w:val="ru-RU"/>
        </w:rPr>
        <w:t>39</w:t>
      </w:r>
      <w:r w:rsidRPr="00654131">
        <w:rPr>
          <w:noProof/>
          <w:sz w:val="28"/>
          <w:szCs w:val="28"/>
        </w:rPr>
        <w:t>] соответственно. Согласно разработке Р.В. Камелиным территория республики разделены на 3 провинции состоящей 15 ботанических районов: Горносреднеазиатская (= Туркестанской, = Афгано-Туркестанской), Иранской группы горных провинций или Джунгаро-Тяньшане-Алайская и Кашгарская</w:t>
      </w:r>
      <w:r w:rsidR="00EA4248" w:rsidRPr="00654131">
        <w:rPr>
          <w:noProof/>
          <w:sz w:val="28"/>
          <w:szCs w:val="28"/>
        </w:rPr>
        <w:t xml:space="preserve">. </w:t>
      </w:r>
    </w:p>
    <w:p w14:paraId="47A1E8A6" w14:textId="6B0EE617" w:rsidR="00257C4F" w:rsidRPr="00654131" w:rsidRDefault="00257C4F" w:rsidP="008325A4">
      <w:pPr>
        <w:spacing w:line="360" w:lineRule="auto"/>
        <w:ind w:firstLine="567"/>
        <w:jc w:val="both"/>
        <w:rPr>
          <w:i/>
          <w:sz w:val="28"/>
          <w:szCs w:val="28"/>
        </w:rPr>
      </w:pPr>
      <w:r w:rsidRPr="00654131">
        <w:rPr>
          <w:noProof/>
          <w:sz w:val="28"/>
          <w:szCs w:val="28"/>
        </w:rPr>
        <w:t xml:space="preserve">Горносреднеазиатская провинция наиболее ярко выделяется количеством, встречающихся видов, там в целом произрастают 81 вид лука или 85 % от общего числа луков, произрастающие на территории Кыргызской Республики, из них </w:t>
      </w:r>
      <w:r w:rsidRPr="00654131">
        <w:rPr>
          <w:noProof/>
          <w:sz w:val="28"/>
          <w:szCs w:val="28"/>
        </w:rPr>
        <w:lastRenderedPageBreak/>
        <w:t xml:space="preserve">эндемиков – 14, субэндемиков – 43, широкораспространенных видов – 24. Ниже приведены 47 верных видов (только из данной провинции):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arkitense,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bekeczalicum, </w:t>
      </w:r>
      <w:r w:rsidR="00FD7078">
        <w:rPr>
          <w:i/>
          <w:sz w:val="28"/>
          <w:szCs w:val="28"/>
        </w:rPr>
        <w:t>A. </w:t>
      </w:r>
      <w:r w:rsidRPr="00654131">
        <w:rPr>
          <w:i/>
          <w:sz w:val="28"/>
          <w:szCs w:val="28"/>
        </w:rPr>
        <w:t xml:space="preserve">caesiodes, </w:t>
      </w:r>
      <w:r w:rsidR="00FD7078">
        <w:rPr>
          <w:i/>
          <w:sz w:val="28"/>
          <w:szCs w:val="28"/>
        </w:rPr>
        <w:t>A. </w:t>
      </w:r>
      <w:r w:rsidRPr="00654131">
        <w:rPr>
          <w:i/>
          <w:sz w:val="28"/>
          <w:szCs w:val="28"/>
        </w:rPr>
        <w:t xml:space="preserve">chodsha-bakirganicum, </w:t>
      </w:r>
      <w:r w:rsidR="00FD7078">
        <w:rPr>
          <w:i/>
          <w:sz w:val="28"/>
          <w:szCs w:val="28"/>
        </w:rPr>
        <w:t>A. </w:t>
      </w:r>
      <w:r w:rsidRPr="00654131">
        <w:rPr>
          <w:i/>
          <w:sz w:val="28"/>
          <w:szCs w:val="28"/>
        </w:rPr>
        <w:t xml:space="preserve">chychkanense, </w:t>
      </w:r>
      <w:r w:rsidR="00FD7078">
        <w:rPr>
          <w:i/>
          <w:sz w:val="28"/>
          <w:szCs w:val="28"/>
        </w:rPr>
        <w:t>A. </w:t>
      </w:r>
      <w:r w:rsidRPr="00654131">
        <w:rPr>
          <w:i/>
          <w:sz w:val="28"/>
          <w:szCs w:val="28"/>
        </w:rPr>
        <w:t xml:space="preserve">cisferganense, </w:t>
      </w:r>
      <w:r w:rsidR="00FD7078">
        <w:rPr>
          <w:i/>
          <w:sz w:val="28"/>
          <w:szCs w:val="28"/>
        </w:rPr>
        <w:t>A. </w:t>
      </w:r>
      <w:r w:rsidRPr="00654131">
        <w:rPr>
          <w:i/>
          <w:sz w:val="28"/>
          <w:szCs w:val="28"/>
        </w:rPr>
        <w:t xml:space="preserve">dasyphyllum,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elegans, </w:t>
      </w:r>
      <w:r w:rsidR="00FD7078">
        <w:rPr>
          <w:i/>
          <w:sz w:val="28"/>
          <w:szCs w:val="28"/>
        </w:rPr>
        <w:t>A. </w:t>
      </w:r>
      <w:r w:rsidRPr="00654131">
        <w:rPr>
          <w:i/>
          <w:sz w:val="28"/>
          <w:szCs w:val="28"/>
        </w:rPr>
        <w:t xml:space="preserve">eriocoleum, </w:t>
      </w:r>
      <w:r w:rsidR="00FD7078">
        <w:rPr>
          <w:i/>
          <w:sz w:val="28"/>
          <w:szCs w:val="28"/>
        </w:rPr>
        <w:t>A. </w:t>
      </w:r>
      <w:r w:rsidRPr="00654131">
        <w:rPr>
          <w:i/>
          <w:sz w:val="28"/>
          <w:szCs w:val="28"/>
        </w:rPr>
        <w:t xml:space="preserve">ferganicum, </w:t>
      </w:r>
      <w:r w:rsidR="00FD7078">
        <w:rPr>
          <w:i/>
          <w:sz w:val="28"/>
          <w:szCs w:val="28"/>
        </w:rPr>
        <w:t>A. </w:t>
      </w:r>
      <w:r w:rsidRPr="00654131">
        <w:rPr>
          <w:i/>
          <w:sz w:val="28"/>
          <w:szCs w:val="28"/>
        </w:rPr>
        <w:t xml:space="preserve">filidentiforme, </w:t>
      </w:r>
      <w:r w:rsidR="00FD7078">
        <w:rPr>
          <w:i/>
          <w:sz w:val="28"/>
          <w:szCs w:val="28"/>
        </w:rPr>
        <w:t>A. </w:t>
      </w:r>
      <w:r w:rsidRPr="00654131">
        <w:rPr>
          <w:i/>
          <w:sz w:val="28"/>
          <w:szCs w:val="28"/>
        </w:rPr>
        <w:t xml:space="preserve">formosum, </w:t>
      </w:r>
      <w:r w:rsidR="00FD7078">
        <w:rPr>
          <w:i/>
          <w:sz w:val="28"/>
          <w:szCs w:val="28"/>
        </w:rPr>
        <w:t>A. </w:t>
      </w:r>
      <w:r w:rsidRPr="00654131">
        <w:rPr>
          <w:i/>
          <w:sz w:val="28"/>
          <w:szCs w:val="28"/>
        </w:rPr>
        <w:t xml:space="preserve">gracillimum, </w:t>
      </w:r>
      <w:r w:rsidR="00FD7078">
        <w:rPr>
          <w:i/>
          <w:sz w:val="28"/>
          <w:szCs w:val="28"/>
        </w:rPr>
        <w:t>A. </w:t>
      </w:r>
      <w:r w:rsidRPr="00654131">
        <w:rPr>
          <w:i/>
          <w:sz w:val="28"/>
          <w:szCs w:val="28"/>
        </w:rPr>
        <w:t xml:space="preserve">griffithianum, </w:t>
      </w:r>
      <w:r w:rsidR="00FD7078">
        <w:rPr>
          <w:i/>
          <w:sz w:val="28"/>
          <w:szCs w:val="28"/>
        </w:rPr>
        <w:t>A. </w:t>
      </w:r>
      <w:r w:rsidRPr="00654131">
        <w:rPr>
          <w:i/>
          <w:sz w:val="28"/>
          <w:szCs w:val="28"/>
        </w:rPr>
        <w:t xml:space="preserve">inops, </w:t>
      </w:r>
      <w:r w:rsidR="00FD7078">
        <w:rPr>
          <w:i/>
          <w:sz w:val="28"/>
          <w:szCs w:val="28"/>
        </w:rPr>
        <w:t>A. </w:t>
      </w:r>
      <w:r w:rsidRPr="00654131">
        <w:rPr>
          <w:i/>
          <w:sz w:val="28"/>
          <w:szCs w:val="28"/>
        </w:rPr>
        <w:t xml:space="preserve">kaufmannii,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marmoratum, </w:t>
      </w:r>
      <w:r w:rsidR="00FD7078">
        <w:rPr>
          <w:i/>
          <w:sz w:val="28"/>
          <w:szCs w:val="28"/>
        </w:rPr>
        <w:t>A. </w:t>
      </w:r>
      <w:r w:rsidRPr="00654131">
        <w:rPr>
          <w:i/>
          <w:sz w:val="28"/>
          <w:szCs w:val="28"/>
        </w:rPr>
        <w:t xml:space="preserve">michaelis, </w:t>
      </w:r>
      <w:r w:rsidR="00FD7078">
        <w:rPr>
          <w:i/>
          <w:sz w:val="28"/>
          <w:szCs w:val="28"/>
        </w:rPr>
        <w:t>A. </w:t>
      </w:r>
      <w:r w:rsidRPr="00654131">
        <w:rPr>
          <w:i/>
          <w:sz w:val="28"/>
          <w:szCs w:val="28"/>
        </w:rPr>
        <w:t xml:space="preserve">mogoltavicum, </w:t>
      </w:r>
      <w:r w:rsidR="00FD7078">
        <w:rPr>
          <w:i/>
          <w:sz w:val="28"/>
          <w:szCs w:val="28"/>
        </w:rPr>
        <w:t>A. </w:t>
      </w:r>
      <w:r w:rsidRPr="00654131">
        <w:rPr>
          <w:i/>
          <w:sz w:val="28"/>
          <w:szCs w:val="28"/>
        </w:rPr>
        <w:t xml:space="preserve">oreoscordum,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pangasicum, </w:t>
      </w:r>
      <w:r w:rsidR="00FD7078">
        <w:rPr>
          <w:i/>
          <w:sz w:val="28"/>
          <w:szCs w:val="28"/>
        </w:rPr>
        <w:t>A. </w:t>
      </w:r>
      <w:r w:rsidRPr="00654131">
        <w:rPr>
          <w:i/>
          <w:sz w:val="28"/>
          <w:szCs w:val="28"/>
        </w:rPr>
        <w:t xml:space="preserve">pseudowinkler, </w:t>
      </w:r>
      <w:r w:rsidR="00FD7078">
        <w:rPr>
          <w:i/>
          <w:sz w:val="28"/>
          <w:szCs w:val="28"/>
        </w:rPr>
        <w:t>A. </w:t>
      </w:r>
      <w:r w:rsidRPr="00654131">
        <w:rPr>
          <w:i/>
          <w:sz w:val="28"/>
          <w:szCs w:val="28"/>
        </w:rPr>
        <w:t xml:space="preserve">psewudopskemen, </w:t>
      </w:r>
      <w:r w:rsidR="00FD7078">
        <w:rPr>
          <w:i/>
          <w:sz w:val="28"/>
          <w:szCs w:val="28"/>
        </w:rPr>
        <w:t>A. </w:t>
      </w:r>
      <w:r w:rsidRPr="00654131">
        <w:rPr>
          <w:i/>
          <w:sz w:val="28"/>
          <w:szCs w:val="28"/>
        </w:rPr>
        <w:t xml:space="preserve">renarii, </w:t>
      </w:r>
      <w:r w:rsidR="00FD7078">
        <w:rPr>
          <w:i/>
          <w:sz w:val="28"/>
          <w:szCs w:val="28"/>
        </w:rPr>
        <w:t>A. </w:t>
      </w:r>
      <w:r w:rsidRPr="00654131">
        <w:rPr>
          <w:i/>
          <w:sz w:val="28"/>
          <w:szCs w:val="28"/>
        </w:rPr>
        <w:t xml:space="preserve">sarychelekense, </w:t>
      </w:r>
      <w:r w:rsidR="00FD7078">
        <w:rPr>
          <w:i/>
          <w:sz w:val="28"/>
          <w:szCs w:val="28"/>
        </w:rPr>
        <w:t>A. </w:t>
      </w:r>
      <w:r w:rsidRPr="00654131">
        <w:rPr>
          <w:i/>
          <w:sz w:val="28"/>
          <w:szCs w:val="28"/>
        </w:rPr>
        <w:t xml:space="preserve">schachimardanicum,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 xml:space="preserve">sochense, </w:t>
      </w:r>
      <w:r w:rsidR="00FD7078">
        <w:rPr>
          <w:i/>
          <w:sz w:val="28"/>
          <w:szCs w:val="28"/>
        </w:rPr>
        <w:t>A. </w:t>
      </w:r>
      <w:r w:rsidRPr="00654131">
        <w:rPr>
          <w:i/>
          <w:sz w:val="28"/>
          <w:szCs w:val="28"/>
        </w:rPr>
        <w:t xml:space="preserve">spathulatum, </w:t>
      </w:r>
      <w:r w:rsidR="00FD7078">
        <w:rPr>
          <w:i/>
          <w:sz w:val="28"/>
          <w:szCs w:val="28"/>
        </w:rPr>
        <w:t>A. </w:t>
      </w:r>
      <w:r w:rsidRPr="00654131">
        <w:rPr>
          <w:i/>
          <w:sz w:val="28"/>
          <w:szCs w:val="28"/>
        </w:rPr>
        <w:t xml:space="preserve">stephanophorum,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 xml:space="preserve">susamyricum, </w:t>
      </w:r>
      <w:r w:rsidR="00FD7078">
        <w:rPr>
          <w:i/>
          <w:sz w:val="28"/>
          <w:szCs w:val="28"/>
        </w:rPr>
        <w:t>A. </w:t>
      </w:r>
      <w:r w:rsidRPr="00654131">
        <w:rPr>
          <w:i/>
          <w:sz w:val="28"/>
          <w:szCs w:val="28"/>
        </w:rPr>
        <w:t xml:space="preserve">taciturnum, </w:t>
      </w:r>
      <w:r w:rsidR="00FD7078">
        <w:rPr>
          <w:i/>
          <w:sz w:val="28"/>
          <w:szCs w:val="28"/>
        </w:rPr>
        <w:t>A. </w:t>
      </w:r>
      <w:r w:rsidRPr="00654131">
        <w:rPr>
          <w:i/>
          <w:sz w:val="28"/>
          <w:szCs w:val="28"/>
        </w:rPr>
        <w:t xml:space="preserve">taeniopetalum subsp. turakulovii, </w:t>
      </w:r>
      <w:r w:rsidR="00FD7078">
        <w:rPr>
          <w:i/>
          <w:sz w:val="28"/>
          <w:szCs w:val="28"/>
        </w:rPr>
        <w:t>A. </w:t>
      </w:r>
      <w:r w:rsidRPr="00654131">
        <w:rPr>
          <w:i/>
          <w:sz w:val="28"/>
          <w:szCs w:val="28"/>
        </w:rPr>
        <w:t xml:space="preserve">tschimganicum, </w:t>
      </w:r>
      <w:r w:rsidR="00FD7078">
        <w:rPr>
          <w:i/>
          <w:sz w:val="28"/>
          <w:szCs w:val="28"/>
        </w:rPr>
        <w:t>A. </w:t>
      </w:r>
      <w:r w:rsidRPr="00654131">
        <w:rPr>
          <w:i/>
          <w:sz w:val="28"/>
          <w:szCs w:val="28"/>
        </w:rPr>
        <w:t xml:space="preserve">turkestanicum, </w:t>
      </w:r>
      <w:r w:rsidR="00FD7078">
        <w:rPr>
          <w:i/>
          <w:sz w:val="28"/>
          <w:szCs w:val="28"/>
        </w:rPr>
        <w:t>A. </w:t>
      </w:r>
      <w:r w:rsidRPr="00654131">
        <w:rPr>
          <w:i/>
          <w:sz w:val="28"/>
          <w:szCs w:val="28"/>
        </w:rPr>
        <w:t xml:space="preserve">verticillatum, </w:t>
      </w:r>
      <w:r w:rsidR="00FD7078">
        <w:rPr>
          <w:i/>
          <w:sz w:val="28"/>
          <w:szCs w:val="28"/>
        </w:rPr>
        <w:t>A. </w:t>
      </w:r>
      <w:r w:rsidRPr="00654131">
        <w:rPr>
          <w:i/>
          <w:sz w:val="28"/>
          <w:szCs w:val="28"/>
        </w:rPr>
        <w:t xml:space="preserve">viridiflorum, </w:t>
      </w:r>
      <w:r w:rsidR="00FD7078">
        <w:rPr>
          <w:i/>
          <w:sz w:val="28"/>
          <w:szCs w:val="28"/>
        </w:rPr>
        <w:t>A. </w:t>
      </w:r>
      <w:r w:rsidRPr="00654131">
        <w:rPr>
          <w:i/>
          <w:sz w:val="28"/>
          <w:szCs w:val="28"/>
        </w:rPr>
        <w:t xml:space="preserve">xiphopetalum, </w:t>
      </w:r>
      <w:r w:rsidR="00FD7078">
        <w:rPr>
          <w:i/>
          <w:sz w:val="28"/>
          <w:szCs w:val="28"/>
        </w:rPr>
        <w:t>A. </w:t>
      </w:r>
      <w:r w:rsidRPr="00654131">
        <w:rPr>
          <w:i/>
          <w:sz w:val="28"/>
          <w:szCs w:val="28"/>
        </w:rPr>
        <w:t>zergericum.</w:t>
      </w:r>
    </w:p>
    <w:p w14:paraId="2967054B" w14:textId="6937E71F" w:rsidR="00257C4F" w:rsidRPr="00654131" w:rsidRDefault="00257C4F" w:rsidP="008325A4">
      <w:pPr>
        <w:spacing w:line="360" w:lineRule="auto"/>
        <w:ind w:firstLine="567"/>
        <w:jc w:val="both"/>
        <w:rPr>
          <w:i/>
          <w:sz w:val="28"/>
          <w:szCs w:val="28"/>
        </w:rPr>
      </w:pPr>
      <w:r w:rsidRPr="00654131">
        <w:rPr>
          <w:noProof/>
          <w:sz w:val="28"/>
          <w:szCs w:val="28"/>
        </w:rPr>
        <w:t xml:space="preserve">На втором месте по количеству видов Джунгаро-Тяньшане-Алайская провинция. В данной провинции встречается 49 вида или 50 %, из них эндемиков – 3, субэндемиков – 24, широкораспространенные виды – 20. В данной провинции произрастают 10 верных видов: </w:t>
      </w:r>
      <w:r w:rsidR="00FD7078">
        <w:rPr>
          <w:i/>
          <w:sz w:val="28"/>
          <w:szCs w:val="28"/>
        </w:rPr>
        <w:t>A. </w:t>
      </w:r>
      <w:r w:rsidRPr="00654131">
        <w:rPr>
          <w:i/>
          <w:sz w:val="28"/>
          <w:szCs w:val="28"/>
        </w:rPr>
        <w:t xml:space="preserve">jucundum, </w:t>
      </w:r>
      <w:r w:rsidR="00FD7078">
        <w:rPr>
          <w:i/>
          <w:sz w:val="28"/>
          <w:szCs w:val="28"/>
        </w:rPr>
        <w:t>A. </w:t>
      </w:r>
      <w:r w:rsidRPr="00654131">
        <w:rPr>
          <w:i/>
          <w:sz w:val="28"/>
          <w:szCs w:val="28"/>
        </w:rPr>
        <w:t xml:space="preserve">kirilovii, </w:t>
      </w:r>
      <w:r w:rsidR="00FD7078">
        <w:rPr>
          <w:i/>
          <w:sz w:val="28"/>
          <w:szCs w:val="28"/>
        </w:rPr>
        <w:t>A. </w:t>
      </w:r>
      <w:r w:rsidRPr="00654131">
        <w:rPr>
          <w:i/>
          <w:sz w:val="28"/>
          <w:szCs w:val="28"/>
        </w:rPr>
        <w:t xml:space="preserve">leptomorphum, </w:t>
      </w:r>
      <w:r w:rsidR="00FD7078">
        <w:rPr>
          <w:i/>
          <w:sz w:val="28"/>
          <w:szCs w:val="28"/>
        </w:rPr>
        <w:t>A. </w:t>
      </w:r>
      <w:r w:rsidRPr="00654131">
        <w:rPr>
          <w:i/>
          <w:sz w:val="28"/>
          <w:szCs w:val="28"/>
        </w:rPr>
        <w:t xml:space="preserve">petraeum, </w:t>
      </w:r>
      <w:r w:rsidR="00FD7078">
        <w:rPr>
          <w:i/>
          <w:sz w:val="28"/>
          <w:szCs w:val="28"/>
        </w:rPr>
        <w:t>A. </w:t>
      </w:r>
      <w:r w:rsidRPr="00654131">
        <w:rPr>
          <w:i/>
          <w:sz w:val="28"/>
          <w:szCs w:val="28"/>
        </w:rPr>
        <w:t xml:space="preserve">schubertii, </w:t>
      </w:r>
      <w:r w:rsidR="00FD7078">
        <w:rPr>
          <w:i/>
          <w:sz w:val="28"/>
          <w:szCs w:val="28"/>
        </w:rPr>
        <w:t>A. </w:t>
      </w:r>
      <w:r w:rsidRPr="00654131">
        <w:rPr>
          <w:i/>
          <w:sz w:val="28"/>
          <w:szCs w:val="28"/>
        </w:rPr>
        <w:t xml:space="preserve">strictum, </w:t>
      </w:r>
      <w:r w:rsidR="00FD7078">
        <w:rPr>
          <w:i/>
          <w:sz w:val="28"/>
          <w:szCs w:val="28"/>
        </w:rPr>
        <w:t>A. </w:t>
      </w:r>
      <w:r w:rsidRPr="00654131">
        <w:rPr>
          <w:i/>
          <w:sz w:val="28"/>
          <w:szCs w:val="28"/>
        </w:rPr>
        <w:t xml:space="preserve">vvedenskyanum, </w:t>
      </w:r>
      <w:r w:rsidR="00FD7078">
        <w:rPr>
          <w:i/>
          <w:sz w:val="28"/>
          <w:szCs w:val="28"/>
        </w:rPr>
        <w:t>A. </w:t>
      </w:r>
      <w:r w:rsidRPr="00654131">
        <w:rPr>
          <w:i/>
          <w:sz w:val="28"/>
          <w:szCs w:val="28"/>
        </w:rPr>
        <w:t xml:space="preserve">weschnjakowii, </w:t>
      </w:r>
      <w:r w:rsidR="00FD7078">
        <w:rPr>
          <w:i/>
          <w:sz w:val="28"/>
          <w:szCs w:val="28"/>
        </w:rPr>
        <w:t>A. </w:t>
      </w:r>
      <w:r w:rsidRPr="00654131">
        <w:rPr>
          <w:i/>
          <w:sz w:val="28"/>
          <w:szCs w:val="28"/>
        </w:rPr>
        <w:t xml:space="preserve">iliense, </w:t>
      </w:r>
      <w:r w:rsidR="00FD7078">
        <w:rPr>
          <w:i/>
          <w:sz w:val="28"/>
          <w:szCs w:val="28"/>
        </w:rPr>
        <w:t>A. </w:t>
      </w:r>
      <w:r w:rsidRPr="00654131">
        <w:rPr>
          <w:i/>
          <w:sz w:val="28"/>
          <w:szCs w:val="28"/>
        </w:rPr>
        <w:t>teretifolium.</w:t>
      </w:r>
    </w:p>
    <w:p w14:paraId="7042D1AE" w14:textId="77777777" w:rsidR="00257C4F" w:rsidRPr="00654131" w:rsidRDefault="00257C4F" w:rsidP="008325A4">
      <w:pPr>
        <w:spacing w:line="360" w:lineRule="auto"/>
        <w:ind w:firstLine="567"/>
        <w:jc w:val="both"/>
        <w:rPr>
          <w:i/>
          <w:sz w:val="28"/>
          <w:szCs w:val="28"/>
        </w:rPr>
      </w:pPr>
      <w:r w:rsidRPr="00654131">
        <w:rPr>
          <w:noProof/>
          <w:sz w:val="28"/>
          <w:szCs w:val="28"/>
        </w:rPr>
        <w:t>Далее Кашгарская провинция 4 видами или 4 % от общей численности видов рода страны: по 2 вида субэндемиков и широкораспространенных видов. Кашгарская провинция имеет наименьшие территории, расположено только в альпийском поясе, соответственно количество видов тоже тоже мало. Нет верных видов только из данной провинции.</w:t>
      </w:r>
    </w:p>
    <w:p w14:paraId="4E72EC55" w14:textId="77777777" w:rsidR="00257C4F" w:rsidRPr="00654131" w:rsidRDefault="00EA4248" w:rsidP="008325A4">
      <w:pPr>
        <w:numPr>
          <w:ilvl w:val="0"/>
          <w:numId w:val="10"/>
        </w:numPr>
        <w:spacing w:line="360" w:lineRule="auto"/>
        <w:ind w:left="0" w:firstLine="567"/>
        <w:jc w:val="both"/>
        <w:rPr>
          <w:b/>
          <w:sz w:val="28"/>
          <w:szCs w:val="28"/>
        </w:rPr>
      </w:pPr>
      <w:r w:rsidRPr="00654131">
        <w:rPr>
          <w:b/>
          <w:noProof/>
          <w:sz w:val="28"/>
          <w:szCs w:val="28"/>
        </w:rPr>
        <w:t>Горносреднеазиатская</w:t>
      </w:r>
      <w:r w:rsidRPr="00654131">
        <w:rPr>
          <w:noProof/>
          <w:sz w:val="28"/>
          <w:szCs w:val="28"/>
        </w:rPr>
        <w:t xml:space="preserve"> </w:t>
      </w:r>
      <w:r w:rsidR="00257C4F" w:rsidRPr="00654131">
        <w:rPr>
          <w:b/>
          <w:sz w:val="28"/>
          <w:szCs w:val="28"/>
        </w:rPr>
        <w:t>провинция</w:t>
      </w:r>
    </w:p>
    <w:p w14:paraId="29E156EA" w14:textId="0037AD56" w:rsidR="00257C4F" w:rsidRPr="00654131" w:rsidRDefault="00257C4F" w:rsidP="008325A4">
      <w:pPr>
        <w:numPr>
          <w:ilvl w:val="1"/>
          <w:numId w:val="10"/>
        </w:numPr>
        <w:spacing w:line="360" w:lineRule="auto"/>
        <w:ind w:left="0" w:firstLine="0"/>
        <w:jc w:val="both"/>
        <w:rPr>
          <w:b/>
          <w:sz w:val="28"/>
          <w:szCs w:val="28"/>
        </w:rPr>
      </w:pPr>
      <w:r w:rsidRPr="00654131">
        <w:rPr>
          <w:sz w:val="28"/>
          <w:szCs w:val="28"/>
        </w:rPr>
        <w:t xml:space="preserve">Таласский район представлен 31 видами, что составляет 33 % от общего количества видов в Кыргызской Республике: из них 1 эндемик, 17 субэндемиков, широкораспространенные виды – 13: </w:t>
      </w:r>
      <w:r w:rsidR="00FD7078">
        <w:rPr>
          <w:i/>
          <w:sz w:val="28"/>
          <w:szCs w:val="28"/>
        </w:rPr>
        <w:t>A. </w:t>
      </w:r>
      <w:r w:rsidRPr="00654131">
        <w:rPr>
          <w:i/>
          <w:sz w:val="28"/>
          <w:szCs w:val="28"/>
        </w:rPr>
        <w:t xml:space="preserve">alexandrae,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dasyphyllum,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fetisowii, </w:t>
      </w:r>
      <w:r w:rsidR="00FD7078">
        <w:rPr>
          <w:i/>
          <w:sz w:val="28"/>
          <w:szCs w:val="28"/>
        </w:rPr>
        <w:t>A. </w:t>
      </w:r>
      <w:r w:rsidRPr="00654131">
        <w:rPr>
          <w:i/>
          <w:sz w:val="28"/>
          <w:szCs w:val="28"/>
        </w:rPr>
        <w:t xml:space="preserve">filidens,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inops, </w:t>
      </w:r>
      <w:r w:rsidR="00FD7078">
        <w:rPr>
          <w:i/>
          <w:sz w:val="28"/>
          <w:szCs w:val="28"/>
        </w:rPr>
        <w:lastRenderedPageBreak/>
        <w:t>A. </w:t>
      </w:r>
      <w:r w:rsidRPr="00654131">
        <w:rPr>
          <w:i/>
          <w:sz w:val="28"/>
          <w:szCs w:val="28"/>
        </w:rPr>
        <w:t xml:space="preserve">karataviense, </w:t>
      </w:r>
      <w:r w:rsidR="00FD7078">
        <w:rPr>
          <w:i/>
          <w:sz w:val="28"/>
          <w:szCs w:val="28"/>
        </w:rPr>
        <w:t>A. </w:t>
      </w:r>
      <w:r w:rsidRPr="00654131">
        <w:rPr>
          <w:i/>
          <w:sz w:val="28"/>
          <w:szCs w:val="28"/>
        </w:rPr>
        <w:t xml:space="preserve">kaufmannii,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margaritae, </w:t>
      </w:r>
      <w:r w:rsidR="00FD7078">
        <w:rPr>
          <w:i/>
          <w:sz w:val="28"/>
          <w:szCs w:val="28"/>
        </w:rPr>
        <w:t>A. </w:t>
      </w:r>
      <w:r w:rsidRPr="00654131">
        <w:rPr>
          <w:i/>
          <w:sz w:val="28"/>
          <w:szCs w:val="28"/>
        </w:rPr>
        <w:t xml:space="preserve">minutum,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parvulum,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saposhnikovii,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talassicum, </w:t>
      </w:r>
      <w:r w:rsidR="00FD7078">
        <w:rPr>
          <w:i/>
          <w:sz w:val="28"/>
          <w:szCs w:val="28"/>
        </w:rPr>
        <w:t>A. </w:t>
      </w:r>
      <w:r w:rsidRPr="00654131">
        <w:rPr>
          <w:i/>
          <w:sz w:val="28"/>
          <w:szCs w:val="28"/>
        </w:rPr>
        <w:t xml:space="preserve">trachyoscordum, </w:t>
      </w:r>
      <w:r w:rsidR="00FD7078">
        <w:rPr>
          <w:i/>
          <w:sz w:val="28"/>
          <w:szCs w:val="28"/>
        </w:rPr>
        <w:t>A. </w:t>
      </w:r>
      <w:r w:rsidRPr="00654131">
        <w:rPr>
          <w:i/>
          <w:sz w:val="28"/>
          <w:szCs w:val="28"/>
        </w:rPr>
        <w:t>tschimganicum.</w:t>
      </w:r>
    </w:p>
    <w:p w14:paraId="44D02746" w14:textId="292E39B7" w:rsidR="00257C4F" w:rsidRPr="00654131" w:rsidRDefault="00257C4F" w:rsidP="008325A4">
      <w:pPr>
        <w:numPr>
          <w:ilvl w:val="1"/>
          <w:numId w:val="10"/>
        </w:numPr>
        <w:spacing w:line="360" w:lineRule="auto"/>
        <w:ind w:left="0" w:firstLine="0"/>
        <w:jc w:val="both"/>
        <w:rPr>
          <w:b/>
          <w:sz w:val="28"/>
          <w:szCs w:val="28"/>
        </w:rPr>
      </w:pPr>
      <w:r w:rsidRPr="00654131">
        <w:rPr>
          <w:sz w:val="28"/>
          <w:szCs w:val="28"/>
        </w:rPr>
        <w:t xml:space="preserve">Сандалашский район представлен 20 видами, что составляет 23 % от общего количества видов в республике: 1 эндемик, 11 субэндемиков, широкораспространенные виды – 8: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caesioides,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kaufmannii,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marmoratum,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pangasicum,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psewudopskemense, </w:t>
      </w:r>
      <w:r w:rsidR="00FD7078">
        <w:rPr>
          <w:i/>
          <w:sz w:val="28"/>
          <w:szCs w:val="28"/>
        </w:rPr>
        <w:t>A. </w:t>
      </w:r>
      <w:r w:rsidRPr="00654131">
        <w:rPr>
          <w:i/>
          <w:sz w:val="28"/>
          <w:szCs w:val="28"/>
        </w:rPr>
        <w:t xml:space="preserve">renarii, </w:t>
      </w:r>
      <w:r w:rsidR="00FD7078">
        <w:rPr>
          <w:i/>
          <w:sz w:val="28"/>
          <w:szCs w:val="28"/>
        </w:rPr>
        <w:t>A. </w:t>
      </w:r>
      <w:r w:rsidRPr="00654131">
        <w:rPr>
          <w:i/>
          <w:sz w:val="28"/>
          <w:szCs w:val="28"/>
        </w:rPr>
        <w:t xml:space="preserve">severtzovioides,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tschimganicum.</w:t>
      </w:r>
    </w:p>
    <w:p w14:paraId="007F8139" w14:textId="2A46BAB3"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Чаткальский район представлен 40 видами, что составляет 42,3 % от общего количества видов в республике: из них виды эндемики – 8, субэндемики – 19, широкораспространенные виды – 13:</w:t>
      </w:r>
      <w:r w:rsidRPr="00654131">
        <w:rPr>
          <w:i/>
          <w:sz w:val="28"/>
          <w:szCs w:val="28"/>
        </w:rPr>
        <w:t xml:space="preserve">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arkitense,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bekeczalicum,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caesiodes,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chychkanense,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eriocoleum,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filidentiforme, </w:t>
      </w:r>
      <w:r w:rsidR="00FD7078">
        <w:rPr>
          <w:i/>
          <w:sz w:val="28"/>
          <w:szCs w:val="28"/>
        </w:rPr>
        <w:t>A. </w:t>
      </w:r>
      <w:r w:rsidRPr="00654131">
        <w:rPr>
          <w:i/>
          <w:sz w:val="28"/>
          <w:szCs w:val="28"/>
        </w:rPr>
        <w:t xml:space="preserve">formosum,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gracillimum,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marmoratum,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oreoscordum,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pangasicum, </w:t>
      </w:r>
      <w:r w:rsidR="00FD7078">
        <w:rPr>
          <w:i/>
          <w:sz w:val="28"/>
          <w:szCs w:val="28"/>
        </w:rPr>
        <w:t>A. </w:t>
      </w:r>
      <w:r w:rsidRPr="00654131">
        <w:rPr>
          <w:i/>
          <w:sz w:val="28"/>
          <w:szCs w:val="28"/>
        </w:rPr>
        <w:t xml:space="preserve">parvulum,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pseudowinkler, </w:t>
      </w:r>
      <w:r w:rsidR="00FD7078">
        <w:rPr>
          <w:i/>
          <w:sz w:val="28"/>
          <w:szCs w:val="28"/>
        </w:rPr>
        <w:t>A. </w:t>
      </w:r>
      <w:r w:rsidRPr="00654131">
        <w:rPr>
          <w:i/>
          <w:sz w:val="28"/>
          <w:szCs w:val="28"/>
        </w:rPr>
        <w:t xml:space="preserve">psewudopskemense, </w:t>
      </w:r>
      <w:r w:rsidR="00FD7078">
        <w:rPr>
          <w:i/>
          <w:sz w:val="28"/>
          <w:szCs w:val="28"/>
        </w:rPr>
        <w:t>A. </w:t>
      </w:r>
      <w:r w:rsidRPr="00654131">
        <w:rPr>
          <w:i/>
          <w:sz w:val="28"/>
          <w:szCs w:val="28"/>
        </w:rPr>
        <w:t xml:space="preserve">sarychelekense,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 xml:space="preserve">spathulatum, </w:t>
      </w:r>
      <w:r w:rsidR="00FD7078">
        <w:rPr>
          <w:i/>
          <w:sz w:val="28"/>
          <w:szCs w:val="28"/>
        </w:rPr>
        <w:t>A. </w:t>
      </w:r>
      <w:r w:rsidRPr="00654131">
        <w:rPr>
          <w:i/>
          <w:sz w:val="28"/>
          <w:szCs w:val="28"/>
        </w:rPr>
        <w:t xml:space="preserve">tianschanicum, </w:t>
      </w:r>
      <w:r w:rsidR="00FD7078">
        <w:rPr>
          <w:i/>
          <w:sz w:val="28"/>
          <w:szCs w:val="28"/>
        </w:rPr>
        <w:t>A. </w:t>
      </w:r>
      <w:r w:rsidRPr="00654131">
        <w:rPr>
          <w:i/>
          <w:sz w:val="28"/>
          <w:szCs w:val="28"/>
        </w:rPr>
        <w:t>viridiflorum.</w:t>
      </w:r>
    </w:p>
    <w:p w14:paraId="368D248D" w14:textId="2C257B8E"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Кокомеренский район представлен 24 видами, что составляет 26 % от общего количества видов в республике: из н</w:t>
      </w:r>
      <w:r w:rsidR="003801B1" w:rsidRPr="00654131">
        <w:rPr>
          <w:sz w:val="28"/>
          <w:szCs w:val="28"/>
        </w:rPr>
        <w:t>их виды эндемики 4; субэндемики </w:t>
      </w:r>
      <w:r w:rsidRPr="00654131">
        <w:rPr>
          <w:sz w:val="28"/>
          <w:szCs w:val="28"/>
        </w:rPr>
        <w:t xml:space="preserve">7; широкораспространенные виды 13: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alexandrae,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chychkanense,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filidentiforme,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karelinii,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minutum,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psewudopskemense,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susamyricum, </w:t>
      </w:r>
      <w:r w:rsidR="00FD7078">
        <w:rPr>
          <w:i/>
          <w:sz w:val="28"/>
          <w:szCs w:val="28"/>
        </w:rPr>
        <w:t>A. </w:t>
      </w:r>
      <w:r w:rsidRPr="00654131">
        <w:rPr>
          <w:i/>
          <w:sz w:val="28"/>
          <w:szCs w:val="28"/>
        </w:rPr>
        <w:t>tianschanicum</w:t>
      </w:r>
      <w:r w:rsidRPr="00654131">
        <w:rPr>
          <w:i/>
          <w:sz w:val="28"/>
          <w:szCs w:val="28"/>
          <w:lang w:eastAsia="en-GB"/>
        </w:rPr>
        <w:t>.</w:t>
      </w:r>
    </w:p>
    <w:p w14:paraId="5FBFFB94" w14:textId="2401ECB0"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lastRenderedPageBreak/>
        <w:t xml:space="preserve">Восточно-Ферганский район представлен 23 видами, что составляет 24% от общего количества видов в республике: из них виды эндемики 4; субэндемики 11; широкораспространенные виды 8: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arkitense,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caesiodes,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cisferganense,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filidentiforme,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 xml:space="preserve">oreoscordum,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pseudowinkler, </w:t>
      </w:r>
      <w:r w:rsidR="00FD7078">
        <w:rPr>
          <w:i/>
          <w:sz w:val="28"/>
          <w:szCs w:val="28"/>
        </w:rPr>
        <w:t>A. </w:t>
      </w:r>
      <w:r w:rsidRPr="00654131">
        <w:rPr>
          <w:i/>
          <w:sz w:val="28"/>
          <w:szCs w:val="28"/>
        </w:rPr>
        <w:t xml:space="preserve">tianschanicum, </w:t>
      </w:r>
      <w:r w:rsidR="00FD7078">
        <w:rPr>
          <w:i/>
          <w:sz w:val="28"/>
          <w:szCs w:val="28"/>
        </w:rPr>
        <w:t>A. </w:t>
      </w:r>
      <w:r w:rsidRPr="00654131">
        <w:rPr>
          <w:i/>
          <w:sz w:val="28"/>
          <w:szCs w:val="28"/>
        </w:rPr>
        <w:t>zergericum.</w:t>
      </w:r>
    </w:p>
    <w:p w14:paraId="63235792" w14:textId="2A1DD348"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 xml:space="preserve">Фергано-Алайский район представлен 28 видами, что составляет 29 % от общего количества видов в республике: из них виды эндемики 2; субэндемики 13; широкораспространенные виды 13: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caesiodes,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elegans, </w:t>
      </w:r>
      <w:r w:rsidR="00FD7078">
        <w:rPr>
          <w:i/>
          <w:sz w:val="28"/>
          <w:szCs w:val="28"/>
        </w:rPr>
        <w:t>A. </w:t>
      </w:r>
      <w:r w:rsidRPr="00654131">
        <w:rPr>
          <w:i/>
          <w:sz w:val="28"/>
          <w:szCs w:val="28"/>
        </w:rPr>
        <w:t xml:space="preserve">filidens,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michaelis,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pseudowinkler, </w:t>
      </w:r>
      <w:r w:rsidR="00FD7078">
        <w:rPr>
          <w:i/>
          <w:sz w:val="28"/>
          <w:szCs w:val="28"/>
        </w:rPr>
        <w:t>A. </w:t>
      </w:r>
      <w:r w:rsidRPr="00654131">
        <w:rPr>
          <w:i/>
          <w:sz w:val="28"/>
          <w:szCs w:val="28"/>
        </w:rPr>
        <w:t xml:space="preserve">schachimardanicum, </w:t>
      </w:r>
      <w:r w:rsidR="00FD7078">
        <w:rPr>
          <w:i/>
          <w:sz w:val="28"/>
          <w:szCs w:val="28"/>
        </w:rPr>
        <w:t>A. </w:t>
      </w:r>
      <w:r w:rsidRPr="00654131">
        <w:rPr>
          <w:i/>
          <w:sz w:val="28"/>
          <w:szCs w:val="28"/>
        </w:rPr>
        <w:t xml:space="preserve">sochense, </w:t>
      </w:r>
      <w:r w:rsidR="00FD7078">
        <w:rPr>
          <w:i/>
          <w:sz w:val="28"/>
          <w:szCs w:val="28"/>
        </w:rPr>
        <w:t>A. </w:t>
      </w:r>
      <w:r w:rsidRPr="00654131">
        <w:rPr>
          <w:i/>
          <w:sz w:val="28"/>
          <w:szCs w:val="28"/>
        </w:rPr>
        <w:t xml:space="preserve">stephanophorum,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taciturnum, </w:t>
      </w:r>
      <w:r w:rsidR="00FD7078">
        <w:rPr>
          <w:i/>
          <w:sz w:val="28"/>
          <w:szCs w:val="28"/>
        </w:rPr>
        <w:t>A. </w:t>
      </w:r>
      <w:r w:rsidRPr="00654131">
        <w:rPr>
          <w:i/>
          <w:sz w:val="28"/>
          <w:szCs w:val="28"/>
        </w:rPr>
        <w:t>turkestanicum.</w:t>
      </w:r>
    </w:p>
    <w:p w14:paraId="5DE37113" w14:textId="76AA3A2A"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 xml:space="preserve">Туркестанский район представлен 31 видами, что составляет 33 % от общего количества видов в республике: из них виды эндемики 1; субэндемики 11; широкораспространенные виды 19: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caesiodes,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chodsha-bakirganicum, </w:t>
      </w:r>
      <w:r w:rsidR="00FD7078">
        <w:rPr>
          <w:i/>
          <w:sz w:val="28"/>
          <w:szCs w:val="28"/>
        </w:rPr>
        <w:t>A. </w:t>
      </w:r>
      <w:r w:rsidRPr="00654131">
        <w:rPr>
          <w:i/>
          <w:sz w:val="28"/>
          <w:szCs w:val="28"/>
        </w:rPr>
        <w:t xml:space="preserve">ferganicum, </w:t>
      </w:r>
      <w:r w:rsidR="00FD7078">
        <w:rPr>
          <w:i/>
          <w:sz w:val="28"/>
          <w:szCs w:val="28"/>
        </w:rPr>
        <w:t>A. </w:t>
      </w:r>
      <w:r w:rsidRPr="00654131">
        <w:rPr>
          <w:i/>
          <w:sz w:val="28"/>
          <w:szCs w:val="28"/>
        </w:rPr>
        <w:t xml:space="preserve">filidens, </w:t>
      </w:r>
      <w:r w:rsidR="00FD7078">
        <w:rPr>
          <w:i/>
          <w:sz w:val="28"/>
          <w:szCs w:val="28"/>
        </w:rPr>
        <w:t>A. </w:t>
      </w:r>
      <w:r w:rsidRPr="00654131">
        <w:rPr>
          <w:i/>
          <w:sz w:val="28"/>
          <w:szCs w:val="28"/>
        </w:rPr>
        <w:t xml:space="preserve">griffithianum,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minutum, </w:t>
      </w:r>
      <w:r w:rsidR="00FD7078">
        <w:rPr>
          <w:i/>
          <w:sz w:val="28"/>
          <w:szCs w:val="28"/>
        </w:rPr>
        <w:t>A. </w:t>
      </w:r>
      <w:r w:rsidRPr="00654131">
        <w:rPr>
          <w:i/>
          <w:sz w:val="28"/>
          <w:szCs w:val="28"/>
        </w:rPr>
        <w:t xml:space="preserve">mogoltavicum,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stephanophorum,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taeniopetalum subsp. turakulovii, </w:t>
      </w:r>
      <w:r w:rsidR="00FD7078">
        <w:rPr>
          <w:i/>
          <w:sz w:val="28"/>
          <w:szCs w:val="28"/>
        </w:rPr>
        <w:t>A. </w:t>
      </w:r>
      <w:r w:rsidRPr="00654131">
        <w:rPr>
          <w:i/>
          <w:sz w:val="28"/>
          <w:szCs w:val="28"/>
        </w:rPr>
        <w:t xml:space="preserve">verticillatum, </w:t>
      </w:r>
      <w:r w:rsidR="00FD7078">
        <w:rPr>
          <w:i/>
          <w:sz w:val="28"/>
          <w:szCs w:val="28"/>
        </w:rPr>
        <w:t>A. </w:t>
      </w:r>
      <w:r w:rsidRPr="00654131">
        <w:rPr>
          <w:i/>
          <w:sz w:val="28"/>
          <w:szCs w:val="28"/>
        </w:rPr>
        <w:t>xiphopetalum.</w:t>
      </w:r>
    </w:p>
    <w:p w14:paraId="7975DB76" w14:textId="31581028"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Дараут-Курганский район представлен 5 видами, что составляет 5</w:t>
      </w:r>
      <w:r w:rsidRPr="00654131">
        <w:rPr>
          <w:sz w:val="28"/>
          <w:szCs w:val="28"/>
          <w:lang w:val="en-US"/>
        </w:rPr>
        <w:t> </w:t>
      </w:r>
      <w:r w:rsidRPr="00654131">
        <w:rPr>
          <w:sz w:val="28"/>
          <w:szCs w:val="28"/>
        </w:rPr>
        <w:t>% от общего количества видов в Кыргызской Респ</w:t>
      </w:r>
      <w:r w:rsidR="003801B1" w:rsidRPr="00654131">
        <w:rPr>
          <w:sz w:val="28"/>
          <w:szCs w:val="28"/>
        </w:rPr>
        <w:t>ублике: из них виды субэндемики </w:t>
      </w:r>
      <w:r w:rsidRPr="00654131">
        <w:rPr>
          <w:sz w:val="28"/>
          <w:szCs w:val="28"/>
        </w:rPr>
        <w:t xml:space="preserve">2; широкораспространенные виды 3: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minutum, </w:t>
      </w:r>
      <w:r w:rsidR="00FD7078">
        <w:rPr>
          <w:i/>
          <w:sz w:val="28"/>
          <w:szCs w:val="28"/>
        </w:rPr>
        <w:t>A. </w:t>
      </w:r>
      <w:r w:rsidRPr="00654131">
        <w:rPr>
          <w:i/>
          <w:sz w:val="28"/>
          <w:szCs w:val="28"/>
        </w:rPr>
        <w:t>oreophilum.</w:t>
      </w:r>
    </w:p>
    <w:p w14:paraId="39713DD8" w14:textId="77777777" w:rsidR="00257C4F" w:rsidRPr="00654131" w:rsidRDefault="00257C4F" w:rsidP="008325A4">
      <w:pPr>
        <w:numPr>
          <w:ilvl w:val="0"/>
          <w:numId w:val="10"/>
        </w:numPr>
        <w:spacing w:line="360" w:lineRule="auto"/>
        <w:ind w:left="0" w:firstLine="567"/>
        <w:jc w:val="both"/>
        <w:rPr>
          <w:b/>
          <w:sz w:val="28"/>
          <w:szCs w:val="28"/>
        </w:rPr>
      </w:pPr>
      <w:r w:rsidRPr="00654131">
        <w:rPr>
          <w:b/>
          <w:sz w:val="28"/>
          <w:szCs w:val="28"/>
        </w:rPr>
        <w:lastRenderedPageBreak/>
        <w:t>Джунгаро-Тяньшане-Алайская провинция</w:t>
      </w:r>
    </w:p>
    <w:p w14:paraId="485E6A99" w14:textId="7F1353DB" w:rsidR="00257C4F" w:rsidRPr="00654131" w:rsidRDefault="00257C4F" w:rsidP="008325A4">
      <w:pPr>
        <w:spacing w:line="360" w:lineRule="auto"/>
        <w:jc w:val="both"/>
        <w:rPr>
          <w:i/>
          <w:sz w:val="28"/>
          <w:szCs w:val="28"/>
        </w:rPr>
      </w:pPr>
      <w:r w:rsidRPr="00654131">
        <w:rPr>
          <w:sz w:val="28"/>
          <w:szCs w:val="28"/>
        </w:rPr>
        <w:t xml:space="preserve">Киргизский район представлен 38 видами, что составляет 40 % от общего количества видов в республике: из них виды эндемики 2; субэндемики 18; широкораспространенные виды 18: </w:t>
      </w:r>
      <w:r w:rsidR="00FD7078">
        <w:rPr>
          <w:i/>
          <w:sz w:val="28"/>
          <w:szCs w:val="28"/>
        </w:rPr>
        <w:t>A. </w:t>
      </w:r>
      <w:r w:rsidRPr="00654131">
        <w:rPr>
          <w:i/>
          <w:sz w:val="28"/>
          <w:szCs w:val="28"/>
        </w:rPr>
        <w:t xml:space="preserve">alexandrae,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fetisowi,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iliense,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karelinii, </w:t>
      </w:r>
      <w:r w:rsidR="00FD7078">
        <w:rPr>
          <w:i/>
          <w:sz w:val="28"/>
          <w:szCs w:val="28"/>
        </w:rPr>
        <w:t>A. </w:t>
      </w:r>
      <w:r w:rsidRPr="00654131">
        <w:rPr>
          <w:i/>
          <w:sz w:val="28"/>
          <w:szCs w:val="28"/>
        </w:rPr>
        <w:t xml:space="preserve">kirilovii,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leptomorphum,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margaritae, </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parvulum, </w:t>
      </w:r>
      <w:r w:rsidR="00FD7078">
        <w:rPr>
          <w:i/>
          <w:sz w:val="28"/>
          <w:szCs w:val="28"/>
        </w:rPr>
        <w:t>A. </w:t>
      </w:r>
      <w:r w:rsidRPr="00654131">
        <w:rPr>
          <w:i/>
          <w:sz w:val="28"/>
          <w:szCs w:val="28"/>
        </w:rPr>
        <w:t xml:space="preserve">petraeum,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saposhnikovii,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schubertii, </w:t>
      </w:r>
      <w:r w:rsidR="00FD7078">
        <w:rPr>
          <w:i/>
          <w:sz w:val="28"/>
          <w:szCs w:val="28"/>
        </w:rPr>
        <w:t>A. </w:t>
      </w:r>
      <w:r w:rsidRPr="00654131">
        <w:rPr>
          <w:i/>
          <w:sz w:val="28"/>
          <w:szCs w:val="28"/>
        </w:rPr>
        <w:t xml:space="preserve">setifolium, </w:t>
      </w:r>
      <w:r w:rsidR="00FD7078">
        <w:rPr>
          <w:i/>
          <w:sz w:val="28"/>
          <w:szCs w:val="28"/>
        </w:rPr>
        <w:t>A. </w:t>
      </w:r>
      <w:r w:rsidRPr="00654131">
        <w:rPr>
          <w:i/>
          <w:sz w:val="28"/>
          <w:szCs w:val="28"/>
        </w:rPr>
        <w:t xml:space="preserve">severtzovioides,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talassicum, </w:t>
      </w:r>
      <w:r w:rsidR="00FD7078">
        <w:rPr>
          <w:i/>
          <w:sz w:val="28"/>
          <w:szCs w:val="28"/>
        </w:rPr>
        <w:t>A. </w:t>
      </w:r>
      <w:r w:rsidRPr="00654131">
        <w:rPr>
          <w:i/>
          <w:sz w:val="28"/>
          <w:szCs w:val="28"/>
        </w:rPr>
        <w:t xml:space="preserve">tianschanicum, </w:t>
      </w:r>
      <w:r w:rsidR="00FD7078">
        <w:rPr>
          <w:i/>
          <w:sz w:val="28"/>
          <w:szCs w:val="28"/>
        </w:rPr>
        <w:t>A. </w:t>
      </w:r>
      <w:r w:rsidRPr="00654131">
        <w:rPr>
          <w:i/>
          <w:sz w:val="28"/>
          <w:szCs w:val="28"/>
        </w:rPr>
        <w:t xml:space="preserve">trachyoscordum, </w:t>
      </w:r>
      <w:r w:rsidR="00FD7078">
        <w:rPr>
          <w:i/>
          <w:sz w:val="28"/>
          <w:szCs w:val="28"/>
        </w:rPr>
        <w:t>A. </w:t>
      </w:r>
      <w:r w:rsidRPr="00654131">
        <w:rPr>
          <w:i/>
          <w:sz w:val="28"/>
          <w:szCs w:val="28"/>
        </w:rPr>
        <w:t>vvedenskyanum.</w:t>
      </w:r>
    </w:p>
    <w:p w14:paraId="692C5555" w14:textId="19AF56F6" w:rsidR="00257C4F" w:rsidRPr="00654131" w:rsidRDefault="00257C4F" w:rsidP="008325A4">
      <w:pPr>
        <w:numPr>
          <w:ilvl w:val="1"/>
          <w:numId w:val="9"/>
        </w:numPr>
        <w:spacing w:line="360" w:lineRule="auto"/>
        <w:ind w:left="0" w:firstLine="0"/>
        <w:jc w:val="both"/>
        <w:rPr>
          <w:i/>
          <w:sz w:val="28"/>
          <w:szCs w:val="28"/>
        </w:rPr>
      </w:pPr>
      <w:r w:rsidRPr="00654131">
        <w:rPr>
          <w:sz w:val="28"/>
          <w:szCs w:val="28"/>
        </w:rPr>
        <w:t xml:space="preserve">Западно-Иссыккульский район представлен 15 видов, что составляет 16 % от общего количества видов в республике: из них виды эндемики 1; субэндемики 4; широкораспространенные виды 10: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jucundum,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petraeum,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weschnjakowii.</w:t>
      </w:r>
    </w:p>
    <w:p w14:paraId="64D29157" w14:textId="6A80C927" w:rsidR="00257C4F" w:rsidRPr="00654131" w:rsidRDefault="00257C4F" w:rsidP="008325A4">
      <w:pPr>
        <w:numPr>
          <w:ilvl w:val="1"/>
          <w:numId w:val="9"/>
        </w:numPr>
        <w:spacing w:line="360" w:lineRule="auto"/>
        <w:ind w:left="0" w:firstLine="0"/>
        <w:jc w:val="both"/>
        <w:rPr>
          <w:i/>
          <w:sz w:val="28"/>
          <w:szCs w:val="28"/>
        </w:rPr>
      </w:pPr>
      <w:r w:rsidRPr="00654131">
        <w:rPr>
          <w:sz w:val="28"/>
          <w:szCs w:val="28"/>
        </w:rPr>
        <w:t xml:space="preserve">Восточно-Иссыккульский район представлен 19 видами, что составляет 20 % от общего количества видов в республике: из них виды субэндемики 6; широкораспространенные виды 13: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karelinii,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parvulum,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semenovii, </w:t>
      </w:r>
      <w:r w:rsidR="00FD7078">
        <w:rPr>
          <w:i/>
          <w:sz w:val="28"/>
          <w:szCs w:val="28"/>
        </w:rPr>
        <w:t>A. </w:t>
      </w:r>
      <w:r w:rsidRPr="00654131">
        <w:rPr>
          <w:i/>
          <w:sz w:val="28"/>
          <w:szCs w:val="28"/>
        </w:rPr>
        <w:t xml:space="preserve">strictum, </w:t>
      </w:r>
      <w:r w:rsidR="00FD7078">
        <w:rPr>
          <w:i/>
          <w:sz w:val="28"/>
          <w:szCs w:val="28"/>
        </w:rPr>
        <w:t>A. </w:t>
      </w:r>
      <w:r w:rsidRPr="00654131">
        <w:rPr>
          <w:i/>
          <w:sz w:val="28"/>
          <w:szCs w:val="28"/>
        </w:rPr>
        <w:t xml:space="preserve">teretifolium, </w:t>
      </w:r>
      <w:r w:rsidR="00FD7078">
        <w:rPr>
          <w:i/>
          <w:sz w:val="28"/>
          <w:szCs w:val="28"/>
        </w:rPr>
        <w:t>A. </w:t>
      </w:r>
      <w:r w:rsidRPr="00654131">
        <w:rPr>
          <w:i/>
          <w:sz w:val="28"/>
          <w:szCs w:val="28"/>
        </w:rPr>
        <w:t xml:space="preserve">tianschanicum, </w:t>
      </w:r>
      <w:r w:rsidR="00FD7078">
        <w:rPr>
          <w:i/>
          <w:sz w:val="28"/>
          <w:szCs w:val="28"/>
        </w:rPr>
        <w:t>A. </w:t>
      </w:r>
      <w:r w:rsidRPr="00654131">
        <w:rPr>
          <w:i/>
          <w:sz w:val="28"/>
          <w:szCs w:val="28"/>
        </w:rPr>
        <w:t>weschnjakowii.</w:t>
      </w:r>
    </w:p>
    <w:p w14:paraId="7D1EB348" w14:textId="7634DCCD" w:rsidR="00257C4F" w:rsidRPr="00654131" w:rsidRDefault="00257C4F" w:rsidP="008325A4">
      <w:pPr>
        <w:numPr>
          <w:ilvl w:val="1"/>
          <w:numId w:val="9"/>
        </w:numPr>
        <w:spacing w:line="360" w:lineRule="auto"/>
        <w:ind w:left="0" w:firstLine="0"/>
        <w:jc w:val="both"/>
        <w:rPr>
          <w:i/>
          <w:sz w:val="28"/>
          <w:szCs w:val="28"/>
        </w:rPr>
      </w:pPr>
      <w:r w:rsidRPr="00654131">
        <w:rPr>
          <w:sz w:val="28"/>
          <w:szCs w:val="28"/>
        </w:rPr>
        <w:t xml:space="preserve">Внутренне-Тяньшанский район представлен 24 видами, что составляет 25 % от общего количества видов в республике: из них виды эндемики 1; субэндемики 9; широкораспространенные виды 14: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alexandrae,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glomeratum,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karelinii, </w:t>
      </w:r>
      <w:r w:rsidR="00FD7078">
        <w:rPr>
          <w:i/>
          <w:sz w:val="28"/>
          <w:szCs w:val="28"/>
        </w:rPr>
        <w:lastRenderedPageBreak/>
        <w:t>A. </w:t>
      </w:r>
      <w:r w:rsidRPr="00654131">
        <w:rPr>
          <w:i/>
          <w:sz w:val="28"/>
          <w:szCs w:val="28"/>
        </w:rPr>
        <w:t xml:space="preserve">kokanicum,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setifolium, </w:t>
      </w:r>
      <w:r w:rsidR="00FD7078">
        <w:rPr>
          <w:i/>
          <w:sz w:val="28"/>
          <w:szCs w:val="28"/>
        </w:rPr>
        <w:t>A. </w:t>
      </w:r>
      <w:r w:rsidRPr="00654131">
        <w:rPr>
          <w:i/>
          <w:sz w:val="28"/>
          <w:szCs w:val="28"/>
        </w:rPr>
        <w:t xml:space="preserve">talassicum, </w:t>
      </w:r>
      <w:r w:rsidR="00FD7078">
        <w:rPr>
          <w:i/>
          <w:sz w:val="28"/>
          <w:szCs w:val="28"/>
        </w:rPr>
        <w:t>A. </w:t>
      </w:r>
      <w:r w:rsidRPr="00654131">
        <w:rPr>
          <w:i/>
          <w:sz w:val="28"/>
          <w:szCs w:val="28"/>
        </w:rPr>
        <w:t>tianschanicum.</w:t>
      </w:r>
    </w:p>
    <w:p w14:paraId="1DD0DAF4" w14:textId="0069EFE5" w:rsidR="00257C4F" w:rsidRPr="00654131" w:rsidRDefault="00257C4F" w:rsidP="008325A4">
      <w:pPr>
        <w:numPr>
          <w:ilvl w:val="1"/>
          <w:numId w:val="9"/>
        </w:numPr>
        <w:spacing w:line="360" w:lineRule="auto"/>
        <w:ind w:left="0" w:firstLine="0"/>
        <w:jc w:val="both"/>
        <w:rPr>
          <w:i/>
          <w:sz w:val="28"/>
          <w:szCs w:val="28"/>
        </w:rPr>
      </w:pPr>
      <w:r w:rsidRPr="00654131">
        <w:rPr>
          <w:sz w:val="28"/>
          <w:szCs w:val="28"/>
        </w:rPr>
        <w:t xml:space="preserve">Заалайский район представлен 11 видами, что составляет 12 % от общего количества видов в республике: из них виды субэндемики 4; широкораспространенные виды 7: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hymenorrhizum, </w:t>
      </w:r>
      <w:r w:rsidR="00FD7078">
        <w:rPr>
          <w:i/>
          <w:sz w:val="28"/>
          <w:szCs w:val="28"/>
        </w:rPr>
        <w:t>A. </w:t>
      </w:r>
      <w:r w:rsidRPr="00654131">
        <w:rPr>
          <w:i/>
          <w:sz w:val="28"/>
          <w:szCs w:val="28"/>
        </w:rPr>
        <w:t xml:space="preserve">minutum,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tianschanicum.</w:t>
      </w:r>
    </w:p>
    <w:p w14:paraId="706C779D" w14:textId="18735504" w:rsidR="00257C4F" w:rsidRPr="00654131" w:rsidRDefault="00257C4F" w:rsidP="008325A4">
      <w:pPr>
        <w:numPr>
          <w:ilvl w:val="1"/>
          <w:numId w:val="9"/>
        </w:numPr>
        <w:spacing w:line="360" w:lineRule="auto"/>
        <w:ind w:left="0" w:firstLine="0"/>
        <w:jc w:val="both"/>
        <w:rPr>
          <w:i/>
          <w:sz w:val="28"/>
          <w:szCs w:val="28"/>
        </w:rPr>
      </w:pPr>
      <w:r w:rsidRPr="00654131">
        <w:rPr>
          <w:sz w:val="28"/>
          <w:szCs w:val="28"/>
        </w:rPr>
        <w:t xml:space="preserve">Сыртовой район представлен 9 видами, что составляет 9 % от общего количества видов в республике: из них виды субэндемики 3, широкораспространенные виды 6: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glomeratum, </w:t>
      </w:r>
      <w:r w:rsidR="00FD7078">
        <w:rPr>
          <w:i/>
          <w:sz w:val="28"/>
          <w:szCs w:val="28"/>
        </w:rPr>
        <w:t>A. </w:t>
      </w:r>
      <w:r w:rsidRPr="00654131">
        <w:rPr>
          <w:i/>
          <w:sz w:val="28"/>
          <w:szCs w:val="28"/>
        </w:rPr>
        <w:t xml:space="preserve">kokanicum,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polyphyllum,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semenovii, </w:t>
      </w:r>
      <w:r w:rsidR="00FD7078">
        <w:rPr>
          <w:i/>
          <w:sz w:val="28"/>
          <w:szCs w:val="28"/>
        </w:rPr>
        <w:t>A. </w:t>
      </w:r>
      <w:r w:rsidRPr="00654131">
        <w:rPr>
          <w:i/>
          <w:sz w:val="28"/>
          <w:szCs w:val="28"/>
        </w:rPr>
        <w:t>tianschanicum.</w:t>
      </w:r>
    </w:p>
    <w:p w14:paraId="0C35ABFD" w14:textId="77777777" w:rsidR="00257C4F" w:rsidRPr="00654131" w:rsidRDefault="00257C4F" w:rsidP="008325A4">
      <w:pPr>
        <w:numPr>
          <w:ilvl w:val="0"/>
          <w:numId w:val="10"/>
        </w:numPr>
        <w:spacing w:line="360" w:lineRule="auto"/>
        <w:ind w:left="0" w:firstLine="567"/>
        <w:jc w:val="both"/>
        <w:rPr>
          <w:b/>
          <w:sz w:val="28"/>
          <w:szCs w:val="28"/>
        </w:rPr>
      </w:pPr>
      <w:r w:rsidRPr="00654131">
        <w:rPr>
          <w:b/>
          <w:sz w:val="28"/>
          <w:szCs w:val="28"/>
        </w:rPr>
        <w:t>Кашгарская провинция</w:t>
      </w:r>
    </w:p>
    <w:p w14:paraId="0213B665" w14:textId="182A8667" w:rsidR="00257C4F" w:rsidRPr="00654131" w:rsidRDefault="00257C4F" w:rsidP="008325A4">
      <w:pPr>
        <w:numPr>
          <w:ilvl w:val="1"/>
          <w:numId w:val="10"/>
        </w:numPr>
        <w:spacing w:line="360" w:lineRule="auto"/>
        <w:ind w:left="0" w:firstLine="0"/>
        <w:jc w:val="both"/>
        <w:rPr>
          <w:i/>
          <w:sz w:val="28"/>
          <w:szCs w:val="28"/>
        </w:rPr>
      </w:pPr>
      <w:r w:rsidRPr="00654131">
        <w:rPr>
          <w:sz w:val="28"/>
          <w:szCs w:val="28"/>
        </w:rPr>
        <w:t xml:space="preserve">Центрально-Тяньшаньский район представлен 4 видами, что составляет 4 % от общего количества видов в республике: из них виды по два вида субэндемики и широкораспространенные виды: </w:t>
      </w:r>
      <w:r w:rsidR="00FD7078">
        <w:rPr>
          <w:i/>
          <w:sz w:val="28"/>
          <w:szCs w:val="28"/>
        </w:rPr>
        <w:t>A. </w:t>
      </w:r>
      <w:r w:rsidRPr="00654131">
        <w:rPr>
          <w:i/>
          <w:sz w:val="28"/>
          <w:szCs w:val="28"/>
        </w:rPr>
        <w:t xml:space="preserve">glomeratum,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semenovii.</w:t>
      </w:r>
    </w:p>
    <w:p w14:paraId="4948FDFC" w14:textId="77777777" w:rsidR="00257C4F" w:rsidRPr="00654131" w:rsidRDefault="00084530" w:rsidP="00FA1AAE">
      <w:pPr>
        <w:spacing w:line="360" w:lineRule="auto"/>
        <w:ind w:right="38" w:firstLine="567"/>
        <w:jc w:val="both"/>
        <w:rPr>
          <w:sz w:val="28"/>
          <w:szCs w:val="28"/>
        </w:rPr>
      </w:pPr>
      <w:r w:rsidRPr="00654131">
        <w:rPr>
          <w:spacing w:val="-3"/>
          <w:sz w:val="28"/>
          <w:szCs w:val="28"/>
          <w:lang w:val="en-US"/>
        </w:rPr>
        <w:t>C</w:t>
      </w:r>
      <w:r w:rsidR="00257C4F" w:rsidRPr="00654131">
        <w:rPr>
          <w:spacing w:val="-3"/>
          <w:sz w:val="28"/>
          <w:szCs w:val="28"/>
        </w:rPr>
        <w:t xml:space="preserve">равнение видового разнообразия </w:t>
      </w:r>
      <w:r w:rsidR="00257C4F" w:rsidRPr="00654131">
        <w:rPr>
          <w:i/>
          <w:iCs/>
          <w:spacing w:val="-3"/>
          <w:sz w:val="28"/>
          <w:szCs w:val="28"/>
          <w:lang w:val="en-US"/>
        </w:rPr>
        <w:t>Allium</w:t>
      </w:r>
      <w:r w:rsidR="00257C4F" w:rsidRPr="00654131">
        <w:rPr>
          <w:i/>
          <w:iCs/>
          <w:spacing w:val="-3"/>
          <w:sz w:val="28"/>
          <w:szCs w:val="28"/>
        </w:rPr>
        <w:t xml:space="preserve"> </w:t>
      </w:r>
      <w:r w:rsidR="00257C4F" w:rsidRPr="00654131">
        <w:rPr>
          <w:spacing w:val="-3"/>
          <w:sz w:val="28"/>
          <w:szCs w:val="28"/>
        </w:rPr>
        <w:t xml:space="preserve">по </w:t>
      </w:r>
      <w:r w:rsidRPr="00654131">
        <w:rPr>
          <w:spacing w:val="-3"/>
          <w:sz w:val="28"/>
          <w:szCs w:val="28"/>
        </w:rPr>
        <w:t xml:space="preserve">ботаническим </w:t>
      </w:r>
      <w:r w:rsidR="00257C4F" w:rsidRPr="00654131">
        <w:rPr>
          <w:spacing w:val="-5"/>
          <w:sz w:val="28"/>
          <w:szCs w:val="28"/>
        </w:rPr>
        <w:t xml:space="preserve">районам </w:t>
      </w:r>
      <w:r w:rsidRPr="00654131">
        <w:rPr>
          <w:spacing w:val="-5"/>
          <w:sz w:val="28"/>
          <w:szCs w:val="28"/>
        </w:rPr>
        <w:t xml:space="preserve">произведено </w:t>
      </w:r>
      <w:r w:rsidR="00257C4F" w:rsidRPr="00654131">
        <w:rPr>
          <w:spacing w:val="-5"/>
          <w:sz w:val="28"/>
          <w:szCs w:val="28"/>
        </w:rPr>
        <w:t>с помощью коэффициента сходства Серенсена-Чекановского</w:t>
      </w:r>
      <w:r w:rsidRPr="00654131">
        <w:rPr>
          <w:sz w:val="28"/>
          <w:szCs w:val="28"/>
        </w:rPr>
        <w:t>.</w:t>
      </w:r>
      <w:r w:rsidR="00FA1AAE" w:rsidRPr="00654131">
        <w:rPr>
          <w:sz w:val="28"/>
          <w:szCs w:val="28"/>
          <w:lang w:val="ru-RU"/>
        </w:rPr>
        <w:t xml:space="preserve"> </w:t>
      </w:r>
      <w:r w:rsidR="00CB33D3" w:rsidRPr="00654131">
        <w:rPr>
          <w:sz w:val="28"/>
          <w:szCs w:val="28"/>
        </w:rPr>
        <w:t xml:space="preserve">Как </w:t>
      </w:r>
      <w:r w:rsidR="009D3108" w:rsidRPr="00654131">
        <w:rPr>
          <w:sz w:val="28"/>
          <w:szCs w:val="28"/>
          <w:lang w:val="ru-RU"/>
        </w:rPr>
        <w:t>указано</w:t>
      </w:r>
      <w:r w:rsidR="00CB33D3" w:rsidRPr="00654131">
        <w:rPr>
          <w:sz w:val="28"/>
          <w:szCs w:val="28"/>
        </w:rPr>
        <w:t xml:space="preserve"> </w:t>
      </w:r>
      <w:r w:rsidR="00837BDC" w:rsidRPr="00654131">
        <w:rPr>
          <w:sz w:val="28"/>
          <w:szCs w:val="28"/>
        </w:rPr>
        <w:t xml:space="preserve">в </w:t>
      </w:r>
      <w:r w:rsidR="00837BDC" w:rsidRPr="00654131">
        <w:rPr>
          <w:sz w:val="28"/>
          <w:szCs w:val="28"/>
        </w:rPr>
        <w:fldChar w:fldCharType="begin"/>
      </w:r>
      <w:r w:rsidR="00837BDC" w:rsidRPr="00654131">
        <w:rPr>
          <w:sz w:val="28"/>
          <w:szCs w:val="28"/>
        </w:rPr>
        <w:instrText xml:space="preserve"> REF _Ref105882131 \h  \* MERGEFORMAT </w:instrText>
      </w:r>
      <w:r w:rsidR="00837BDC" w:rsidRPr="00654131">
        <w:rPr>
          <w:sz w:val="28"/>
          <w:szCs w:val="28"/>
        </w:rPr>
      </w:r>
      <w:r w:rsidR="00837BDC" w:rsidRPr="00654131">
        <w:rPr>
          <w:sz w:val="28"/>
          <w:szCs w:val="28"/>
        </w:rPr>
        <w:fldChar w:fldCharType="separate"/>
      </w:r>
      <w:r w:rsidR="00EF598B" w:rsidRPr="00654131">
        <w:rPr>
          <w:sz w:val="28"/>
          <w:szCs w:val="28"/>
        </w:rPr>
        <w:t>т</w:t>
      </w:r>
      <w:r w:rsidR="004438F1" w:rsidRPr="00654131">
        <w:rPr>
          <w:sz w:val="28"/>
          <w:szCs w:val="28"/>
        </w:rPr>
        <w:t>абл</w:t>
      </w:r>
      <w:r w:rsidR="009D3108" w:rsidRPr="00654131">
        <w:rPr>
          <w:sz w:val="28"/>
          <w:szCs w:val="28"/>
          <w:lang w:val="ru-RU"/>
        </w:rPr>
        <w:t>.</w:t>
      </w:r>
      <w:r w:rsidR="004438F1" w:rsidRPr="00654131">
        <w:rPr>
          <w:sz w:val="28"/>
          <w:szCs w:val="28"/>
        </w:rPr>
        <w:t xml:space="preserve"> </w:t>
      </w:r>
      <w:r w:rsidR="004438F1" w:rsidRPr="00654131">
        <w:rPr>
          <w:noProof/>
          <w:sz w:val="28"/>
          <w:szCs w:val="28"/>
        </w:rPr>
        <w:t>4</w:t>
      </w:r>
      <w:r w:rsidR="004438F1" w:rsidRPr="00654131">
        <w:rPr>
          <w:sz w:val="28"/>
          <w:szCs w:val="28"/>
        </w:rPr>
        <w:t>.</w:t>
      </w:r>
      <w:r w:rsidR="004438F1" w:rsidRPr="00654131">
        <w:rPr>
          <w:noProof/>
          <w:sz w:val="28"/>
          <w:szCs w:val="28"/>
        </w:rPr>
        <w:t>5</w:t>
      </w:r>
      <w:r w:rsidR="00837BDC" w:rsidRPr="00654131">
        <w:rPr>
          <w:sz w:val="28"/>
          <w:szCs w:val="28"/>
        </w:rPr>
        <w:fldChar w:fldCharType="end"/>
      </w:r>
      <w:r w:rsidR="00257C4F" w:rsidRPr="00654131">
        <w:rPr>
          <w:sz w:val="28"/>
          <w:szCs w:val="28"/>
        </w:rPr>
        <w:t xml:space="preserve"> самое высокое значение показателя имеет сходство</w:t>
      </w:r>
      <w:r w:rsidR="00CB33D3" w:rsidRPr="00654131">
        <w:rPr>
          <w:sz w:val="28"/>
          <w:szCs w:val="28"/>
        </w:rPr>
        <w:t xml:space="preserve"> видов </w:t>
      </w:r>
      <w:r w:rsidR="00176939" w:rsidRPr="00654131">
        <w:rPr>
          <w:sz w:val="28"/>
          <w:szCs w:val="28"/>
        </w:rPr>
        <w:t>районов</w:t>
      </w:r>
      <w:r w:rsidR="00CB33D3" w:rsidRPr="00654131">
        <w:rPr>
          <w:sz w:val="28"/>
          <w:szCs w:val="28"/>
        </w:rPr>
        <w:t>:</w:t>
      </w:r>
      <w:r w:rsidR="00257C4F" w:rsidRPr="00654131">
        <w:rPr>
          <w:sz w:val="28"/>
          <w:szCs w:val="28"/>
        </w:rPr>
        <w:t xml:space="preserve"> </w:t>
      </w:r>
      <w:r w:rsidR="00176939" w:rsidRPr="00654131">
        <w:rPr>
          <w:sz w:val="28"/>
          <w:szCs w:val="28"/>
          <w:lang w:eastAsia="en-GB"/>
        </w:rPr>
        <w:t>Западно-Иссыккульского</w:t>
      </w:r>
      <w:r w:rsidR="00CB33D3" w:rsidRPr="00654131">
        <w:rPr>
          <w:sz w:val="28"/>
          <w:szCs w:val="28"/>
          <w:lang w:eastAsia="en-GB"/>
        </w:rPr>
        <w:t xml:space="preserve"> и Восточно-Иссык-Кульски</w:t>
      </w:r>
      <w:r w:rsidR="00176939" w:rsidRPr="00654131">
        <w:rPr>
          <w:sz w:val="28"/>
          <w:szCs w:val="28"/>
          <w:lang w:eastAsia="en-GB"/>
        </w:rPr>
        <w:t>м</w:t>
      </w:r>
      <w:r w:rsidR="00257C4F" w:rsidRPr="00654131">
        <w:rPr>
          <w:sz w:val="28"/>
          <w:szCs w:val="28"/>
          <w:lang w:eastAsia="en-GB"/>
        </w:rPr>
        <w:t xml:space="preserve"> </w:t>
      </w:r>
      <w:r w:rsidR="00257C4F" w:rsidRPr="00654131">
        <w:rPr>
          <w:sz w:val="28"/>
          <w:szCs w:val="28"/>
        </w:rPr>
        <w:t xml:space="preserve">(Ksc=0,39); </w:t>
      </w:r>
      <w:r w:rsidR="00176939" w:rsidRPr="00654131">
        <w:rPr>
          <w:sz w:val="28"/>
          <w:szCs w:val="28"/>
          <w:lang w:eastAsia="en-GB"/>
        </w:rPr>
        <w:t>Фергано-Алайского</w:t>
      </w:r>
      <w:r w:rsidR="00257C4F" w:rsidRPr="00654131">
        <w:rPr>
          <w:sz w:val="28"/>
          <w:szCs w:val="28"/>
          <w:lang w:eastAsia="en-GB"/>
        </w:rPr>
        <w:t xml:space="preserve"> </w:t>
      </w:r>
      <w:r w:rsidR="00257C4F" w:rsidRPr="00654131">
        <w:rPr>
          <w:sz w:val="28"/>
          <w:szCs w:val="28"/>
        </w:rPr>
        <w:t xml:space="preserve">и </w:t>
      </w:r>
      <w:r w:rsidR="00176939" w:rsidRPr="00654131">
        <w:rPr>
          <w:sz w:val="28"/>
          <w:szCs w:val="28"/>
          <w:lang w:eastAsia="en-GB"/>
        </w:rPr>
        <w:t>Туркестанским; Внутренне-Тяньшанского</w:t>
      </w:r>
      <w:r w:rsidR="00257C4F" w:rsidRPr="00654131">
        <w:rPr>
          <w:sz w:val="28"/>
          <w:szCs w:val="28"/>
        </w:rPr>
        <w:t xml:space="preserve"> и </w:t>
      </w:r>
      <w:r w:rsidR="00257C4F" w:rsidRPr="00654131">
        <w:rPr>
          <w:sz w:val="28"/>
          <w:szCs w:val="28"/>
          <w:lang w:eastAsia="en-GB"/>
        </w:rPr>
        <w:t>Кокомерен</w:t>
      </w:r>
      <w:r w:rsidR="00176939" w:rsidRPr="00654131">
        <w:rPr>
          <w:sz w:val="28"/>
          <w:szCs w:val="28"/>
          <w:lang w:eastAsia="en-GB"/>
        </w:rPr>
        <w:t>ским</w:t>
      </w:r>
      <w:r w:rsidR="00257C4F" w:rsidRPr="00654131">
        <w:rPr>
          <w:sz w:val="28"/>
          <w:szCs w:val="28"/>
          <w:lang w:eastAsia="en-GB"/>
        </w:rPr>
        <w:t>,</w:t>
      </w:r>
      <w:r w:rsidR="00257C4F" w:rsidRPr="00654131">
        <w:rPr>
          <w:sz w:val="28"/>
          <w:szCs w:val="28"/>
        </w:rPr>
        <w:t xml:space="preserve"> </w:t>
      </w:r>
      <w:r w:rsidR="00176939" w:rsidRPr="00654131">
        <w:rPr>
          <w:sz w:val="28"/>
          <w:szCs w:val="28"/>
          <w:lang w:eastAsia="en-GB"/>
        </w:rPr>
        <w:t>Восточно-Иссык-Кульского и Внутренне-Тяньшанским</w:t>
      </w:r>
      <w:r w:rsidR="00257C4F" w:rsidRPr="00654131">
        <w:rPr>
          <w:sz w:val="28"/>
          <w:szCs w:val="28"/>
        </w:rPr>
        <w:t xml:space="preserve"> районами (Ksc=0,33)</w:t>
      </w:r>
      <w:r w:rsidR="00FF6299" w:rsidRPr="00654131">
        <w:rPr>
          <w:sz w:val="28"/>
          <w:szCs w:val="28"/>
          <w:lang w:val="ru-RU"/>
        </w:rPr>
        <w:t xml:space="preserve"> и др. </w:t>
      </w:r>
      <w:r w:rsidR="00257C4F" w:rsidRPr="00654131">
        <w:rPr>
          <w:sz w:val="28"/>
          <w:szCs w:val="28"/>
          <w:lang w:eastAsia="en-GB"/>
        </w:rPr>
        <w:t xml:space="preserve">Все районы, в которых пределы коэффициента больше чем 0,28 будучи в географическом отношении соседними, характеризуются сходством геоморфологических, ландшафтных, климатических и др. параметров природной среды. </w:t>
      </w:r>
    </w:p>
    <w:p w14:paraId="1044765B" w14:textId="77777777" w:rsidR="00257C4F" w:rsidRPr="00654131" w:rsidRDefault="00257C4F" w:rsidP="008325A4">
      <w:pPr>
        <w:spacing w:line="360" w:lineRule="auto"/>
        <w:ind w:right="43" w:firstLine="567"/>
        <w:jc w:val="both"/>
        <w:rPr>
          <w:sz w:val="28"/>
          <w:szCs w:val="28"/>
          <w:lang w:eastAsia="en-GB"/>
        </w:rPr>
      </w:pPr>
      <w:r w:rsidRPr="00654131">
        <w:rPr>
          <w:sz w:val="28"/>
          <w:szCs w:val="28"/>
          <w:lang w:eastAsia="en-GB"/>
        </w:rPr>
        <w:t xml:space="preserve">Районы с индексом Серенсена-Чекановского выше 0,2 имеют общие более 10 видов. В районах сходство ниже (Ksc&lt;0,15) указывает на количество сходства </w:t>
      </w:r>
      <w:r w:rsidRPr="00654131">
        <w:rPr>
          <w:sz w:val="28"/>
          <w:szCs w:val="28"/>
          <w:lang w:eastAsia="en-GB"/>
        </w:rPr>
        <w:lastRenderedPageBreak/>
        <w:t xml:space="preserve">видового состава горных и равнинных районов ниже 6 или почти их почти отсутствие. </w:t>
      </w:r>
    </w:p>
    <w:p w14:paraId="2D7D4851" w14:textId="77777777" w:rsidR="00DA7132" w:rsidRPr="00654131" w:rsidRDefault="00DA7132" w:rsidP="008325A4">
      <w:pPr>
        <w:spacing w:line="360" w:lineRule="auto"/>
        <w:jc w:val="both"/>
        <w:rPr>
          <w:sz w:val="28"/>
          <w:szCs w:val="28"/>
          <w:lang w:val="ky-KG"/>
        </w:rPr>
        <w:sectPr w:rsidR="00DA7132" w:rsidRPr="00654131" w:rsidSect="00AE4966">
          <w:pgSz w:w="11906" w:h="16838"/>
          <w:pgMar w:top="1134" w:right="567" w:bottom="1127" w:left="1701" w:header="709" w:footer="454" w:gutter="0"/>
          <w:cols w:space="708"/>
          <w:docGrid w:linePitch="381"/>
        </w:sectPr>
      </w:pPr>
    </w:p>
    <w:p w14:paraId="3A4C1B4D" w14:textId="77777777" w:rsidR="00837BDC" w:rsidRPr="00654131" w:rsidRDefault="00837BDC" w:rsidP="0092181A">
      <w:pPr>
        <w:pStyle w:val="a9"/>
      </w:pPr>
      <w:bookmarkStart w:id="274" w:name="_Ref105882131"/>
      <w:bookmarkStart w:id="275" w:name="_Ref105882126"/>
      <w:bookmarkStart w:id="276" w:name="_Toc114177911"/>
      <w:r w:rsidRPr="00654131">
        <w:lastRenderedPageBreak/>
        <w:t xml:space="preserve">Таблица </w:t>
      </w:r>
      <w:fldSimple w:instr=" STYLEREF 1 \s ">
        <w:r w:rsidR="00D94516" w:rsidRPr="00654131">
          <w:rPr>
            <w:noProof/>
          </w:rPr>
          <w:t>4</w:t>
        </w:r>
      </w:fldSimple>
      <w:r w:rsidR="00D94516" w:rsidRPr="00654131">
        <w:t>.</w:t>
      </w:r>
      <w:fldSimple w:instr=" SEQ Таблица \* ARABIC \s 1 ">
        <w:r w:rsidR="00D94516" w:rsidRPr="00654131">
          <w:rPr>
            <w:noProof/>
          </w:rPr>
          <w:t>5</w:t>
        </w:r>
      </w:fldSimple>
      <w:bookmarkEnd w:id="274"/>
      <w:r w:rsidR="009D3108" w:rsidRPr="00654131">
        <w:rPr>
          <w:lang w:val="ru-RU"/>
        </w:rPr>
        <w:t xml:space="preserve"> –</w:t>
      </w:r>
      <w:r w:rsidRPr="00654131">
        <w:t xml:space="preserve"> Коэффициенты сходства видового состава</w:t>
      </w:r>
      <w:bookmarkEnd w:id="275"/>
      <w:bookmarkEnd w:id="276"/>
    </w:p>
    <w:tbl>
      <w:tblPr>
        <w:tblW w:w="15794" w:type="dxa"/>
        <w:tblInd w:w="-885" w:type="dxa"/>
        <w:tblLayout w:type="fixed"/>
        <w:tblLook w:val="04A0" w:firstRow="1" w:lastRow="0" w:firstColumn="1" w:lastColumn="0" w:noHBand="0" w:noVBand="1"/>
      </w:tblPr>
      <w:tblGrid>
        <w:gridCol w:w="567"/>
        <w:gridCol w:w="3261"/>
        <w:gridCol w:w="708"/>
        <w:gridCol w:w="774"/>
        <w:gridCol w:w="807"/>
        <w:gridCol w:w="806"/>
        <w:gridCol w:w="807"/>
        <w:gridCol w:w="806"/>
        <w:gridCol w:w="806"/>
        <w:gridCol w:w="807"/>
        <w:gridCol w:w="806"/>
        <w:gridCol w:w="807"/>
        <w:gridCol w:w="806"/>
        <w:gridCol w:w="806"/>
        <w:gridCol w:w="807"/>
        <w:gridCol w:w="806"/>
        <w:gridCol w:w="807"/>
      </w:tblGrid>
      <w:tr w:rsidR="00DA7132" w:rsidRPr="00654131" w14:paraId="1E215359" w14:textId="77777777" w:rsidTr="00FA1AAE">
        <w:trPr>
          <w:trHeight w:val="265"/>
        </w:trPr>
        <w:tc>
          <w:tcPr>
            <w:tcW w:w="567" w:type="dxa"/>
            <w:tcBorders>
              <w:top w:val="single" w:sz="4" w:space="0" w:color="auto"/>
              <w:left w:val="single" w:sz="4" w:space="0" w:color="auto"/>
              <w:bottom w:val="single" w:sz="4" w:space="0" w:color="auto"/>
              <w:right w:val="single" w:sz="4" w:space="0" w:color="auto"/>
            </w:tcBorders>
          </w:tcPr>
          <w:p w14:paraId="14C02494" w14:textId="77777777" w:rsidR="00DA7132" w:rsidRPr="00654131" w:rsidRDefault="00DA7132" w:rsidP="008325A4">
            <w:pPr>
              <w:spacing w:line="360" w:lineRule="auto"/>
              <w:jc w:val="both"/>
              <w:rPr>
                <w:b/>
                <w:sz w:val="28"/>
                <w:szCs w:val="28"/>
                <w:lang w:eastAsia="en-GB"/>
              </w:rPr>
            </w:pPr>
            <w:r w:rsidRPr="00654131">
              <w:rPr>
                <w:b/>
                <w:sz w:val="28"/>
                <w:szCs w:val="28"/>
                <w:lang w:eastAsia="en-GB"/>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7FFCF" w14:textId="77777777" w:rsidR="00DA7132" w:rsidRPr="00654131" w:rsidRDefault="00DA7132" w:rsidP="008325A4">
            <w:pPr>
              <w:spacing w:line="360" w:lineRule="auto"/>
              <w:jc w:val="both"/>
              <w:rPr>
                <w:b/>
                <w:sz w:val="28"/>
                <w:szCs w:val="28"/>
                <w:lang w:eastAsia="en-GB"/>
              </w:rPr>
            </w:pPr>
            <w:r w:rsidRPr="00654131">
              <w:rPr>
                <w:b/>
                <w:sz w:val="28"/>
                <w:szCs w:val="28"/>
                <w:lang w:eastAsia="en-GB"/>
              </w:rPr>
              <w:t>Районы</w:t>
            </w:r>
          </w:p>
        </w:tc>
        <w:tc>
          <w:tcPr>
            <w:tcW w:w="708" w:type="dxa"/>
            <w:tcBorders>
              <w:top w:val="single" w:sz="4" w:space="0" w:color="auto"/>
              <w:left w:val="nil"/>
              <w:bottom w:val="single" w:sz="4" w:space="0" w:color="auto"/>
              <w:right w:val="single" w:sz="4" w:space="0" w:color="auto"/>
            </w:tcBorders>
            <w:shd w:val="clear" w:color="auto" w:fill="auto"/>
            <w:vAlign w:val="center"/>
          </w:tcPr>
          <w:p w14:paraId="272D6AF6" w14:textId="77777777" w:rsidR="00DA7132" w:rsidRPr="00654131" w:rsidRDefault="00DA7132" w:rsidP="008325A4">
            <w:pPr>
              <w:numPr>
                <w:ilvl w:val="0"/>
                <w:numId w:val="25"/>
              </w:numPr>
              <w:spacing w:line="360" w:lineRule="auto"/>
              <w:ind w:left="360"/>
              <w:jc w:val="both"/>
              <w:rPr>
                <w:b/>
                <w:sz w:val="28"/>
                <w:szCs w:val="28"/>
                <w:lang w:eastAsia="en-GB"/>
              </w:rPr>
            </w:pPr>
          </w:p>
        </w:tc>
        <w:tc>
          <w:tcPr>
            <w:tcW w:w="774" w:type="dxa"/>
            <w:tcBorders>
              <w:top w:val="single" w:sz="4" w:space="0" w:color="auto"/>
              <w:left w:val="nil"/>
              <w:bottom w:val="single" w:sz="4" w:space="0" w:color="auto"/>
              <w:right w:val="single" w:sz="4" w:space="0" w:color="auto"/>
            </w:tcBorders>
            <w:shd w:val="clear" w:color="auto" w:fill="auto"/>
            <w:vAlign w:val="center"/>
          </w:tcPr>
          <w:p w14:paraId="146D3324"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3C4FA267"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56161758"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288A6137"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5FC03114"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6B27ABA6"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6BF0E1E8" w14:textId="77777777" w:rsidR="00DA7132" w:rsidRPr="00654131" w:rsidRDefault="00DA7132" w:rsidP="008325A4">
            <w:pPr>
              <w:numPr>
                <w:ilvl w:val="0"/>
                <w:numId w:val="25"/>
              </w:numPr>
              <w:spacing w:line="360" w:lineRule="auto"/>
              <w:ind w:left="360"/>
              <w:jc w:val="both"/>
              <w:rPr>
                <w:b/>
                <w:sz w:val="28"/>
                <w:szCs w:val="28"/>
                <w:lang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131782FC"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0808C136"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52E8E8EB"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4C3C50F8"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40FB0C84"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6" w:type="dxa"/>
            <w:tcBorders>
              <w:top w:val="single" w:sz="4" w:space="0" w:color="auto"/>
              <w:left w:val="nil"/>
              <w:bottom w:val="single" w:sz="4" w:space="0" w:color="auto"/>
              <w:right w:val="single" w:sz="4" w:space="0" w:color="auto"/>
            </w:tcBorders>
            <w:shd w:val="clear" w:color="auto" w:fill="auto"/>
            <w:vAlign w:val="center"/>
          </w:tcPr>
          <w:p w14:paraId="7A1BF64C" w14:textId="77777777" w:rsidR="00DA7132" w:rsidRPr="00654131" w:rsidRDefault="00DA7132" w:rsidP="008325A4">
            <w:pPr>
              <w:numPr>
                <w:ilvl w:val="0"/>
                <w:numId w:val="25"/>
              </w:numPr>
              <w:spacing w:line="360" w:lineRule="auto"/>
              <w:ind w:left="360"/>
              <w:jc w:val="both"/>
              <w:rPr>
                <w:b/>
                <w:sz w:val="28"/>
                <w:szCs w:val="28"/>
                <w:lang w:val="en-GB" w:eastAsia="en-GB"/>
              </w:rPr>
            </w:pPr>
          </w:p>
        </w:tc>
        <w:tc>
          <w:tcPr>
            <w:tcW w:w="807" w:type="dxa"/>
            <w:tcBorders>
              <w:top w:val="single" w:sz="4" w:space="0" w:color="auto"/>
              <w:left w:val="nil"/>
              <w:bottom w:val="single" w:sz="4" w:space="0" w:color="auto"/>
              <w:right w:val="single" w:sz="4" w:space="0" w:color="auto"/>
            </w:tcBorders>
            <w:shd w:val="clear" w:color="auto" w:fill="auto"/>
            <w:vAlign w:val="center"/>
          </w:tcPr>
          <w:p w14:paraId="1DC4B35A" w14:textId="77777777" w:rsidR="00DA7132" w:rsidRPr="00654131" w:rsidRDefault="00DA7132" w:rsidP="008325A4">
            <w:pPr>
              <w:numPr>
                <w:ilvl w:val="0"/>
                <w:numId w:val="25"/>
              </w:numPr>
              <w:spacing w:line="360" w:lineRule="auto"/>
              <w:ind w:left="360"/>
              <w:jc w:val="both"/>
              <w:rPr>
                <w:b/>
                <w:sz w:val="28"/>
                <w:szCs w:val="28"/>
                <w:lang w:val="en-GB" w:eastAsia="en-GB"/>
              </w:rPr>
            </w:pPr>
          </w:p>
        </w:tc>
      </w:tr>
      <w:tr w:rsidR="00DA7132" w:rsidRPr="00654131" w14:paraId="2BB5F7BE" w14:textId="77777777" w:rsidTr="00FA1AAE">
        <w:trPr>
          <w:trHeight w:val="284"/>
        </w:trPr>
        <w:tc>
          <w:tcPr>
            <w:tcW w:w="567" w:type="dxa"/>
            <w:tcBorders>
              <w:top w:val="nil"/>
              <w:left w:val="single" w:sz="4" w:space="0" w:color="auto"/>
              <w:bottom w:val="single" w:sz="4" w:space="0" w:color="auto"/>
              <w:right w:val="single" w:sz="4" w:space="0" w:color="auto"/>
            </w:tcBorders>
          </w:tcPr>
          <w:p w14:paraId="7F873407"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00E3E150"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Таласский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1477BC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774" w:type="dxa"/>
            <w:tcBorders>
              <w:top w:val="nil"/>
              <w:left w:val="nil"/>
              <w:bottom w:val="single" w:sz="4" w:space="0" w:color="auto"/>
              <w:right w:val="single" w:sz="4" w:space="0" w:color="auto"/>
            </w:tcBorders>
            <w:shd w:val="clear" w:color="auto" w:fill="auto"/>
            <w:noWrap/>
            <w:vAlign w:val="bottom"/>
            <w:hideMark/>
          </w:tcPr>
          <w:p w14:paraId="6E64403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0,25</w:t>
            </w:r>
          </w:p>
        </w:tc>
        <w:tc>
          <w:tcPr>
            <w:tcW w:w="807" w:type="dxa"/>
            <w:tcBorders>
              <w:top w:val="nil"/>
              <w:left w:val="nil"/>
              <w:bottom w:val="single" w:sz="4" w:space="0" w:color="auto"/>
              <w:right w:val="single" w:sz="4" w:space="0" w:color="auto"/>
            </w:tcBorders>
            <w:shd w:val="clear" w:color="auto" w:fill="auto"/>
            <w:noWrap/>
            <w:vAlign w:val="bottom"/>
            <w:hideMark/>
          </w:tcPr>
          <w:p w14:paraId="170112E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0,24</w:t>
            </w:r>
          </w:p>
        </w:tc>
        <w:tc>
          <w:tcPr>
            <w:tcW w:w="806" w:type="dxa"/>
            <w:tcBorders>
              <w:top w:val="nil"/>
              <w:left w:val="nil"/>
              <w:bottom w:val="single" w:sz="4" w:space="0" w:color="auto"/>
              <w:right w:val="single" w:sz="4" w:space="0" w:color="auto"/>
            </w:tcBorders>
            <w:shd w:val="clear" w:color="auto" w:fill="auto"/>
            <w:noWrap/>
            <w:vAlign w:val="bottom"/>
            <w:hideMark/>
          </w:tcPr>
          <w:p w14:paraId="1F3F820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0,28</w:t>
            </w:r>
          </w:p>
        </w:tc>
        <w:tc>
          <w:tcPr>
            <w:tcW w:w="807" w:type="dxa"/>
            <w:tcBorders>
              <w:top w:val="nil"/>
              <w:left w:val="nil"/>
              <w:bottom w:val="single" w:sz="4" w:space="0" w:color="auto"/>
              <w:right w:val="single" w:sz="4" w:space="0" w:color="auto"/>
            </w:tcBorders>
            <w:shd w:val="clear" w:color="auto" w:fill="auto"/>
            <w:noWrap/>
            <w:vAlign w:val="bottom"/>
            <w:hideMark/>
          </w:tcPr>
          <w:p w14:paraId="626C63B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733B4D0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c>
          <w:tcPr>
            <w:tcW w:w="806" w:type="dxa"/>
            <w:tcBorders>
              <w:top w:val="nil"/>
              <w:left w:val="nil"/>
              <w:bottom w:val="single" w:sz="4" w:space="0" w:color="auto"/>
              <w:right w:val="single" w:sz="4" w:space="0" w:color="auto"/>
            </w:tcBorders>
            <w:shd w:val="clear" w:color="auto" w:fill="auto"/>
            <w:noWrap/>
            <w:vAlign w:val="bottom"/>
            <w:hideMark/>
          </w:tcPr>
          <w:p w14:paraId="45062F8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7" w:type="dxa"/>
            <w:tcBorders>
              <w:top w:val="nil"/>
              <w:left w:val="nil"/>
              <w:bottom w:val="single" w:sz="4" w:space="0" w:color="auto"/>
              <w:right w:val="single" w:sz="4" w:space="0" w:color="auto"/>
            </w:tcBorders>
            <w:shd w:val="clear" w:color="auto" w:fill="auto"/>
            <w:noWrap/>
            <w:vAlign w:val="bottom"/>
            <w:hideMark/>
          </w:tcPr>
          <w:p w14:paraId="195A13C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0,11</w:t>
            </w:r>
          </w:p>
        </w:tc>
        <w:tc>
          <w:tcPr>
            <w:tcW w:w="806" w:type="dxa"/>
            <w:tcBorders>
              <w:top w:val="nil"/>
              <w:left w:val="nil"/>
              <w:bottom w:val="single" w:sz="4" w:space="0" w:color="auto"/>
              <w:right w:val="single" w:sz="4" w:space="0" w:color="auto"/>
            </w:tcBorders>
            <w:shd w:val="clear" w:color="auto" w:fill="auto"/>
            <w:noWrap/>
            <w:vAlign w:val="bottom"/>
            <w:hideMark/>
          </w:tcPr>
          <w:p w14:paraId="2FB67D6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0,30</w:t>
            </w:r>
          </w:p>
        </w:tc>
        <w:tc>
          <w:tcPr>
            <w:tcW w:w="807" w:type="dxa"/>
            <w:tcBorders>
              <w:top w:val="nil"/>
              <w:left w:val="nil"/>
              <w:bottom w:val="single" w:sz="4" w:space="0" w:color="auto"/>
              <w:right w:val="single" w:sz="4" w:space="0" w:color="auto"/>
            </w:tcBorders>
            <w:shd w:val="clear" w:color="auto" w:fill="auto"/>
            <w:noWrap/>
            <w:vAlign w:val="bottom"/>
            <w:hideMark/>
          </w:tcPr>
          <w:p w14:paraId="06F6DCA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6" w:type="dxa"/>
            <w:tcBorders>
              <w:top w:val="nil"/>
              <w:left w:val="nil"/>
              <w:bottom w:val="single" w:sz="4" w:space="0" w:color="auto"/>
              <w:right w:val="single" w:sz="4" w:space="0" w:color="auto"/>
            </w:tcBorders>
            <w:shd w:val="clear" w:color="auto" w:fill="auto"/>
            <w:noWrap/>
            <w:vAlign w:val="bottom"/>
            <w:hideMark/>
          </w:tcPr>
          <w:p w14:paraId="477A9CA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6" w:type="dxa"/>
            <w:tcBorders>
              <w:top w:val="nil"/>
              <w:left w:val="nil"/>
              <w:bottom w:val="single" w:sz="4" w:space="0" w:color="auto"/>
              <w:right w:val="single" w:sz="4" w:space="0" w:color="auto"/>
            </w:tcBorders>
            <w:shd w:val="clear" w:color="auto" w:fill="auto"/>
            <w:noWrap/>
            <w:vAlign w:val="bottom"/>
            <w:hideMark/>
          </w:tcPr>
          <w:p w14:paraId="45D9555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0,25</w:t>
            </w:r>
          </w:p>
        </w:tc>
        <w:tc>
          <w:tcPr>
            <w:tcW w:w="807" w:type="dxa"/>
            <w:tcBorders>
              <w:top w:val="nil"/>
              <w:left w:val="nil"/>
              <w:bottom w:val="single" w:sz="4" w:space="0" w:color="auto"/>
              <w:right w:val="single" w:sz="4" w:space="0" w:color="auto"/>
            </w:tcBorders>
            <w:shd w:val="clear" w:color="auto" w:fill="auto"/>
            <w:noWrap/>
            <w:vAlign w:val="bottom"/>
            <w:hideMark/>
          </w:tcPr>
          <w:p w14:paraId="3DAACE4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0,20</w:t>
            </w:r>
          </w:p>
        </w:tc>
        <w:tc>
          <w:tcPr>
            <w:tcW w:w="806" w:type="dxa"/>
            <w:tcBorders>
              <w:top w:val="nil"/>
              <w:left w:val="nil"/>
              <w:bottom w:val="single" w:sz="4" w:space="0" w:color="auto"/>
              <w:right w:val="single" w:sz="4" w:space="0" w:color="auto"/>
            </w:tcBorders>
            <w:shd w:val="clear" w:color="auto" w:fill="auto"/>
            <w:noWrap/>
            <w:vAlign w:val="bottom"/>
            <w:hideMark/>
          </w:tcPr>
          <w:p w14:paraId="5CB963E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0,15</w:t>
            </w:r>
          </w:p>
        </w:tc>
        <w:tc>
          <w:tcPr>
            <w:tcW w:w="807" w:type="dxa"/>
            <w:tcBorders>
              <w:top w:val="nil"/>
              <w:left w:val="nil"/>
              <w:bottom w:val="single" w:sz="4" w:space="0" w:color="auto"/>
              <w:right w:val="single" w:sz="4" w:space="0" w:color="auto"/>
            </w:tcBorders>
            <w:shd w:val="clear" w:color="auto" w:fill="auto"/>
            <w:noWrap/>
            <w:vAlign w:val="bottom"/>
            <w:hideMark/>
          </w:tcPr>
          <w:p w14:paraId="4F3B298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0,00</w:t>
            </w:r>
          </w:p>
        </w:tc>
      </w:tr>
      <w:tr w:rsidR="00DA7132" w:rsidRPr="00654131" w14:paraId="08D8E330" w14:textId="77777777" w:rsidTr="00FA1AAE">
        <w:trPr>
          <w:trHeight w:val="263"/>
        </w:trPr>
        <w:tc>
          <w:tcPr>
            <w:tcW w:w="567" w:type="dxa"/>
            <w:tcBorders>
              <w:top w:val="nil"/>
              <w:left w:val="single" w:sz="4" w:space="0" w:color="auto"/>
              <w:bottom w:val="single" w:sz="4" w:space="0" w:color="auto"/>
              <w:right w:val="single" w:sz="4" w:space="0" w:color="auto"/>
            </w:tcBorders>
          </w:tcPr>
          <w:p w14:paraId="7EEDEE9D"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08E7FEE4"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Сандалашский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72A1C1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774" w:type="dxa"/>
            <w:tcBorders>
              <w:top w:val="nil"/>
              <w:left w:val="nil"/>
              <w:bottom w:val="single" w:sz="4" w:space="0" w:color="auto"/>
              <w:right w:val="single" w:sz="4" w:space="0" w:color="auto"/>
            </w:tcBorders>
            <w:shd w:val="clear" w:color="auto" w:fill="auto"/>
            <w:noWrap/>
            <w:vAlign w:val="bottom"/>
            <w:hideMark/>
          </w:tcPr>
          <w:p w14:paraId="3583643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0CA9242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0,26</w:t>
            </w:r>
          </w:p>
        </w:tc>
        <w:tc>
          <w:tcPr>
            <w:tcW w:w="806" w:type="dxa"/>
            <w:tcBorders>
              <w:top w:val="nil"/>
              <w:left w:val="nil"/>
              <w:bottom w:val="single" w:sz="4" w:space="0" w:color="auto"/>
              <w:right w:val="single" w:sz="4" w:space="0" w:color="auto"/>
            </w:tcBorders>
            <w:shd w:val="clear" w:color="auto" w:fill="auto"/>
            <w:noWrap/>
            <w:vAlign w:val="bottom"/>
            <w:hideMark/>
          </w:tcPr>
          <w:p w14:paraId="4FDC6AD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7" w:type="dxa"/>
            <w:tcBorders>
              <w:top w:val="nil"/>
              <w:left w:val="nil"/>
              <w:bottom w:val="single" w:sz="4" w:space="0" w:color="auto"/>
              <w:right w:val="single" w:sz="4" w:space="0" w:color="auto"/>
            </w:tcBorders>
            <w:shd w:val="clear" w:color="auto" w:fill="auto"/>
            <w:noWrap/>
            <w:vAlign w:val="bottom"/>
            <w:hideMark/>
          </w:tcPr>
          <w:p w14:paraId="55FAC9C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6" w:type="dxa"/>
            <w:tcBorders>
              <w:top w:val="nil"/>
              <w:left w:val="nil"/>
              <w:bottom w:val="single" w:sz="4" w:space="0" w:color="auto"/>
              <w:right w:val="single" w:sz="4" w:space="0" w:color="auto"/>
            </w:tcBorders>
            <w:shd w:val="clear" w:color="auto" w:fill="auto"/>
            <w:noWrap/>
            <w:vAlign w:val="bottom"/>
            <w:hideMark/>
          </w:tcPr>
          <w:p w14:paraId="111C198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c>
          <w:tcPr>
            <w:tcW w:w="806" w:type="dxa"/>
            <w:tcBorders>
              <w:top w:val="nil"/>
              <w:left w:val="nil"/>
              <w:bottom w:val="single" w:sz="4" w:space="0" w:color="auto"/>
              <w:right w:val="single" w:sz="4" w:space="0" w:color="auto"/>
            </w:tcBorders>
            <w:shd w:val="clear" w:color="auto" w:fill="auto"/>
            <w:noWrap/>
            <w:vAlign w:val="bottom"/>
            <w:hideMark/>
          </w:tcPr>
          <w:p w14:paraId="7E0B62D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0,18</w:t>
            </w:r>
          </w:p>
        </w:tc>
        <w:tc>
          <w:tcPr>
            <w:tcW w:w="807" w:type="dxa"/>
            <w:tcBorders>
              <w:top w:val="nil"/>
              <w:left w:val="nil"/>
              <w:bottom w:val="single" w:sz="4" w:space="0" w:color="auto"/>
              <w:right w:val="single" w:sz="4" w:space="0" w:color="auto"/>
            </w:tcBorders>
            <w:shd w:val="clear" w:color="auto" w:fill="auto"/>
            <w:noWrap/>
            <w:vAlign w:val="bottom"/>
            <w:hideMark/>
          </w:tcPr>
          <w:p w14:paraId="15DCEC4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0,15</w:t>
            </w:r>
          </w:p>
        </w:tc>
        <w:tc>
          <w:tcPr>
            <w:tcW w:w="806" w:type="dxa"/>
            <w:tcBorders>
              <w:top w:val="nil"/>
              <w:left w:val="nil"/>
              <w:bottom w:val="single" w:sz="4" w:space="0" w:color="auto"/>
              <w:right w:val="single" w:sz="4" w:space="0" w:color="auto"/>
            </w:tcBorders>
            <w:shd w:val="clear" w:color="auto" w:fill="auto"/>
            <w:noWrap/>
            <w:vAlign w:val="bottom"/>
            <w:hideMark/>
          </w:tcPr>
          <w:p w14:paraId="5760ABD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0,18</w:t>
            </w:r>
          </w:p>
        </w:tc>
        <w:tc>
          <w:tcPr>
            <w:tcW w:w="807" w:type="dxa"/>
            <w:tcBorders>
              <w:top w:val="nil"/>
              <w:left w:val="nil"/>
              <w:bottom w:val="single" w:sz="4" w:space="0" w:color="auto"/>
              <w:right w:val="single" w:sz="4" w:space="0" w:color="auto"/>
            </w:tcBorders>
            <w:shd w:val="clear" w:color="auto" w:fill="auto"/>
            <w:noWrap/>
            <w:vAlign w:val="bottom"/>
            <w:hideMark/>
          </w:tcPr>
          <w:p w14:paraId="32AE423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622ECDE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0,13</w:t>
            </w:r>
          </w:p>
        </w:tc>
        <w:tc>
          <w:tcPr>
            <w:tcW w:w="806" w:type="dxa"/>
            <w:tcBorders>
              <w:top w:val="nil"/>
              <w:left w:val="nil"/>
              <w:bottom w:val="single" w:sz="4" w:space="0" w:color="auto"/>
              <w:right w:val="single" w:sz="4" w:space="0" w:color="auto"/>
            </w:tcBorders>
            <w:shd w:val="clear" w:color="auto" w:fill="auto"/>
            <w:noWrap/>
            <w:vAlign w:val="bottom"/>
            <w:hideMark/>
          </w:tcPr>
          <w:p w14:paraId="389F2C2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0,17</w:t>
            </w:r>
          </w:p>
        </w:tc>
        <w:tc>
          <w:tcPr>
            <w:tcW w:w="807" w:type="dxa"/>
            <w:tcBorders>
              <w:top w:val="nil"/>
              <w:left w:val="nil"/>
              <w:bottom w:val="single" w:sz="4" w:space="0" w:color="auto"/>
              <w:right w:val="single" w:sz="4" w:space="0" w:color="auto"/>
            </w:tcBorders>
            <w:shd w:val="clear" w:color="auto" w:fill="auto"/>
            <w:noWrap/>
            <w:vAlign w:val="bottom"/>
            <w:hideMark/>
          </w:tcPr>
          <w:p w14:paraId="4D6CD3D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0,26</w:t>
            </w:r>
          </w:p>
        </w:tc>
        <w:tc>
          <w:tcPr>
            <w:tcW w:w="806" w:type="dxa"/>
            <w:tcBorders>
              <w:top w:val="nil"/>
              <w:left w:val="nil"/>
              <w:bottom w:val="single" w:sz="4" w:space="0" w:color="auto"/>
              <w:right w:val="single" w:sz="4" w:space="0" w:color="auto"/>
            </w:tcBorders>
            <w:shd w:val="clear" w:color="auto" w:fill="auto"/>
            <w:noWrap/>
            <w:vAlign w:val="bottom"/>
            <w:hideMark/>
          </w:tcPr>
          <w:p w14:paraId="6306CCF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0,10</w:t>
            </w:r>
          </w:p>
        </w:tc>
        <w:tc>
          <w:tcPr>
            <w:tcW w:w="807" w:type="dxa"/>
            <w:tcBorders>
              <w:top w:val="nil"/>
              <w:left w:val="nil"/>
              <w:bottom w:val="single" w:sz="4" w:space="0" w:color="auto"/>
              <w:right w:val="single" w:sz="4" w:space="0" w:color="auto"/>
            </w:tcBorders>
            <w:shd w:val="clear" w:color="auto" w:fill="auto"/>
            <w:noWrap/>
            <w:vAlign w:val="bottom"/>
            <w:hideMark/>
          </w:tcPr>
          <w:p w14:paraId="16F324D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0,00</w:t>
            </w:r>
          </w:p>
        </w:tc>
      </w:tr>
      <w:tr w:rsidR="00DA7132" w:rsidRPr="00654131" w14:paraId="7F8EA69F" w14:textId="77777777" w:rsidTr="00FA1AAE">
        <w:trPr>
          <w:trHeight w:val="243"/>
        </w:trPr>
        <w:tc>
          <w:tcPr>
            <w:tcW w:w="567" w:type="dxa"/>
            <w:tcBorders>
              <w:top w:val="nil"/>
              <w:left w:val="single" w:sz="4" w:space="0" w:color="auto"/>
              <w:bottom w:val="single" w:sz="4" w:space="0" w:color="auto"/>
              <w:right w:val="single" w:sz="4" w:space="0" w:color="auto"/>
            </w:tcBorders>
          </w:tcPr>
          <w:p w14:paraId="039059D2"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53D2754D"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Чаткальский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BEAE4A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17</w:t>
            </w:r>
          </w:p>
        </w:tc>
        <w:tc>
          <w:tcPr>
            <w:tcW w:w="774" w:type="dxa"/>
            <w:tcBorders>
              <w:top w:val="nil"/>
              <w:left w:val="nil"/>
              <w:bottom w:val="single" w:sz="4" w:space="0" w:color="auto"/>
              <w:right w:val="single" w:sz="4" w:space="0" w:color="auto"/>
            </w:tcBorders>
            <w:shd w:val="clear" w:color="auto" w:fill="auto"/>
            <w:noWrap/>
            <w:vAlign w:val="bottom"/>
            <w:hideMark/>
          </w:tcPr>
          <w:p w14:paraId="0D53117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16</w:t>
            </w:r>
          </w:p>
        </w:tc>
        <w:tc>
          <w:tcPr>
            <w:tcW w:w="807" w:type="dxa"/>
            <w:tcBorders>
              <w:top w:val="nil"/>
              <w:left w:val="nil"/>
              <w:bottom w:val="single" w:sz="4" w:space="0" w:color="auto"/>
              <w:right w:val="single" w:sz="4" w:space="0" w:color="auto"/>
            </w:tcBorders>
            <w:shd w:val="clear" w:color="auto" w:fill="auto"/>
            <w:noWrap/>
            <w:vAlign w:val="bottom"/>
            <w:hideMark/>
          </w:tcPr>
          <w:p w14:paraId="46D2F06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255D934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0,28</w:t>
            </w:r>
          </w:p>
        </w:tc>
        <w:tc>
          <w:tcPr>
            <w:tcW w:w="807" w:type="dxa"/>
            <w:tcBorders>
              <w:top w:val="nil"/>
              <w:left w:val="nil"/>
              <w:bottom w:val="single" w:sz="4" w:space="0" w:color="auto"/>
              <w:right w:val="single" w:sz="4" w:space="0" w:color="auto"/>
            </w:tcBorders>
            <w:shd w:val="clear" w:color="auto" w:fill="auto"/>
            <w:noWrap/>
            <w:vAlign w:val="bottom"/>
            <w:hideMark/>
          </w:tcPr>
          <w:p w14:paraId="11E71DC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0,24</w:t>
            </w:r>
          </w:p>
        </w:tc>
        <w:tc>
          <w:tcPr>
            <w:tcW w:w="806" w:type="dxa"/>
            <w:tcBorders>
              <w:top w:val="nil"/>
              <w:left w:val="nil"/>
              <w:bottom w:val="single" w:sz="4" w:space="0" w:color="auto"/>
              <w:right w:val="single" w:sz="4" w:space="0" w:color="auto"/>
            </w:tcBorders>
            <w:shd w:val="clear" w:color="auto" w:fill="auto"/>
            <w:noWrap/>
            <w:vAlign w:val="bottom"/>
            <w:hideMark/>
          </w:tcPr>
          <w:p w14:paraId="6A6E03C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6" w:type="dxa"/>
            <w:tcBorders>
              <w:top w:val="nil"/>
              <w:left w:val="nil"/>
              <w:bottom w:val="single" w:sz="4" w:space="0" w:color="auto"/>
              <w:right w:val="single" w:sz="4" w:space="0" w:color="auto"/>
            </w:tcBorders>
            <w:shd w:val="clear" w:color="auto" w:fill="auto"/>
            <w:noWrap/>
            <w:vAlign w:val="bottom"/>
            <w:hideMark/>
          </w:tcPr>
          <w:p w14:paraId="1992E04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7" w:type="dxa"/>
            <w:tcBorders>
              <w:top w:val="nil"/>
              <w:left w:val="nil"/>
              <w:bottom w:val="single" w:sz="4" w:space="0" w:color="auto"/>
              <w:right w:val="single" w:sz="4" w:space="0" w:color="auto"/>
            </w:tcBorders>
            <w:shd w:val="clear" w:color="auto" w:fill="auto"/>
            <w:noWrap/>
            <w:vAlign w:val="bottom"/>
            <w:hideMark/>
          </w:tcPr>
          <w:p w14:paraId="32B1C8A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0,07</w:t>
            </w:r>
          </w:p>
        </w:tc>
        <w:tc>
          <w:tcPr>
            <w:tcW w:w="806" w:type="dxa"/>
            <w:tcBorders>
              <w:top w:val="nil"/>
              <w:left w:val="nil"/>
              <w:bottom w:val="single" w:sz="4" w:space="0" w:color="auto"/>
              <w:right w:val="single" w:sz="4" w:space="0" w:color="auto"/>
            </w:tcBorders>
            <w:shd w:val="clear" w:color="auto" w:fill="auto"/>
            <w:noWrap/>
            <w:vAlign w:val="bottom"/>
            <w:hideMark/>
          </w:tcPr>
          <w:p w14:paraId="696A5FA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7" w:type="dxa"/>
            <w:tcBorders>
              <w:top w:val="nil"/>
              <w:left w:val="nil"/>
              <w:bottom w:val="single" w:sz="4" w:space="0" w:color="auto"/>
              <w:right w:val="single" w:sz="4" w:space="0" w:color="auto"/>
            </w:tcBorders>
            <w:shd w:val="clear" w:color="auto" w:fill="auto"/>
            <w:noWrap/>
            <w:vAlign w:val="bottom"/>
            <w:hideMark/>
          </w:tcPr>
          <w:p w14:paraId="30E3F54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0,15</w:t>
            </w:r>
          </w:p>
        </w:tc>
        <w:tc>
          <w:tcPr>
            <w:tcW w:w="806" w:type="dxa"/>
            <w:tcBorders>
              <w:top w:val="nil"/>
              <w:left w:val="nil"/>
              <w:bottom w:val="single" w:sz="4" w:space="0" w:color="auto"/>
              <w:right w:val="single" w:sz="4" w:space="0" w:color="auto"/>
            </w:tcBorders>
            <w:shd w:val="clear" w:color="auto" w:fill="auto"/>
            <w:noWrap/>
            <w:vAlign w:val="bottom"/>
            <w:hideMark/>
          </w:tcPr>
          <w:p w14:paraId="3445E22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0,16</w:t>
            </w:r>
          </w:p>
        </w:tc>
        <w:tc>
          <w:tcPr>
            <w:tcW w:w="806" w:type="dxa"/>
            <w:tcBorders>
              <w:top w:val="nil"/>
              <w:left w:val="nil"/>
              <w:bottom w:val="single" w:sz="4" w:space="0" w:color="auto"/>
              <w:right w:val="single" w:sz="4" w:space="0" w:color="auto"/>
            </w:tcBorders>
            <w:shd w:val="clear" w:color="auto" w:fill="auto"/>
            <w:noWrap/>
            <w:vAlign w:val="bottom"/>
            <w:hideMark/>
          </w:tcPr>
          <w:p w14:paraId="780132C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0,18</w:t>
            </w:r>
          </w:p>
        </w:tc>
        <w:tc>
          <w:tcPr>
            <w:tcW w:w="807" w:type="dxa"/>
            <w:tcBorders>
              <w:top w:val="nil"/>
              <w:left w:val="nil"/>
              <w:bottom w:val="single" w:sz="4" w:space="0" w:color="auto"/>
              <w:right w:val="single" w:sz="4" w:space="0" w:color="auto"/>
            </w:tcBorders>
            <w:shd w:val="clear" w:color="auto" w:fill="auto"/>
            <w:noWrap/>
            <w:vAlign w:val="bottom"/>
            <w:hideMark/>
          </w:tcPr>
          <w:p w14:paraId="6105E2D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0,10</w:t>
            </w:r>
          </w:p>
        </w:tc>
        <w:tc>
          <w:tcPr>
            <w:tcW w:w="806" w:type="dxa"/>
            <w:tcBorders>
              <w:top w:val="nil"/>
              <w:left w:val="nil"/>
              <w:bottom w:val="single" w:sz="4" w:space="0" w:color="auto"/>
              <w:right w:val="single" w:sz="4" w:space="0" w:color="auto"/>
            </w:tcBorders>
            <w:shd w:val="clear" w:color="auto" w:fill="auto"/>
            <w:noWrap/>
            <w:vAlign w:val="bottom"/>
            <w:hideMark/>
          </w:tcPr>
          <w:p w14:paraId="39DD521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0,08</w:t>
            </w:r>
          </w:p>
        </w:tc>
        <w:tc>
          <w:tcPr>
            <w:tcW w:w="807" w:type="dxa"/>
            <w:tcBorders>
              <w:top w:val="nil"/>
              <w:left w:val="nil"/>
              <w:bottom w:val="single" w:sz="4" w:space="0" w:color="auto"/>
              <w:right w:val="single" w:sz="4" w:space="0" w:color="auto"/>
            </w:tcBorders>
            <w:shd w:val="clear" w:color="auto" w:fill="auto"/>
            <w:noWrap/>
            <w:vAlign w:val="bottom"/>
            <w:hideMark/>
          </w:tcPr>
          <w:p w14:paraId="7AA3F8D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0,02</w:t>
            </w:r>
          </w:p>
        </w:tc>
      </w:tr>
      <w:tr w:rsidR="00DA7132" w:rsidRPr="00654131" w14:paraId="4E9DB673" w14:textId="77777777" w:rsidTr="00FA1AAE">
        <w:trPr>
          <w:trHeight w:val="365"/>
        </w:trPr>
        <w:tc>
          <w:tcPr>
            <w:tcW w:w="567" w:type="dxa"/>
            <w:tcBorders>
              <w:top w:val="nil"/>
              <w:left w:val="single" w:sz="4" w:space="0" w:color="auto"/>
              <w:bottom w:val="single" w:sz="4" w:space="0" w:color="auto"/>
              <w:right w:val="single" w:sz="4" w:space="0" w:color="auto"/>
            </w:tcBorders>
          </w:tcPr>
          <w:p w14:paraId="1E9B2377"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40AC4FE4"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Кокомеренский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2D81B87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15</w:t>
            </w:r>
          </w:p>
        </w:tc>
        <w:tc>
          <w:tcPr>
            <w:tcW w:w="774" w:type="dxa"/>
            <w:tcBorders>
              <w:top w:val="nil"/>
              <w:left w:val="nil"/>
              <w:bottom w:val="single" w:sz="4" w:space="0" w:color="auto"/>
              <w:right w:val="single" w:sz="4" w:space="0" w:color="auto"/>
            </w:tcBorders>
            <w:shd w:val="clear" w:color="auto" w:fill="auto"/>
            <w:noWrap/>
            <w:vAlign w:val="bottom"/>
            <w:hideMark/>
          </w:tcPr>
          <w:p w14:paraId="648F8B5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71E28DE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18</w:t>
            </w:r>
          </w:p>
        </w:tc>
        <w:tc>
          <w:tcPr>
            <w:tcW w:w="806" w:type="dxa"/>
            <w:tcBorders>
              <w:top w:val="nil"/>
              <w:left w:val="nil"/>
              <w:bottom w:val="single" w:sz="4" w:space="0" w:color="auto"/>
              <w:right w:val="single" w:sz="4" w:space="0" w:color="auto"/>
            </w:tcBorders>
            <w:shd w:val="clear" w:color="auto" w:fill="auto"/>
            <w:noWrap/>
            <w:vAlign w:val="bottom"/>
            <w:hideMark/>
          </w:tcPr>
          <w:p w14:paraId="1B6BDC2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13EA4F7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0,24</w:t>
            </w:r>
          </w:p>
        </w:tc>
        <w:tc>
          <w:tcPr>
            <w:tcW w:w="806" w:type="dxa"/>
            <w:tcBorders>
              <w:top w:val="nil"/>
              <w:left w:val="nil"/>
              <w:bottom w:val="single" w:sz="4" w:space="0" w:color="auto"/>
              <w:right w:val="single" w:sz="4" w:space="0" w:color="auto"/>
            </w:tcBorders>
            <w:shd w:val="clear" w:color="auto" w:fill="auto"/>
            <w:noWrap/>
            <w:vAlign w:val="bottom"/>
            <w:hideMark/>
          </w:tcPr>
          <w:p w14:paraId="1EF6522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0,28</w:t>
            </w:r>
          </w:p>
        </w:tc>
        <w:tc>
          <w:tcPr>
            <w:tcW w:w="806" w:type="dxa"/>
            <w:tcBorders>
              <w:top w:val="nil"/>
              <w:left w:val="nil"/>
              <w:bottom w:val="single" w:sz="4" w:space="0" w:color="auto"/>
              <w:right w:val="single" w:sz="4" w:space="0" w:color="auto"/>
            </w:tcBorders>
            <w:shd w:val="clear" w:color="auto" w:fill="auto"/>
            <w:noWrap/>
            <w:vAlign w:val="bottom"/>
            <w:hideMark/>
          </w:tcPr>
          <w:p w14:paraId="6ABA938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0,26</w:t>
            </w:r>
          </w:p>
        </w:tc>
        <w:tc>
          <w:tcPr>
            <w:tcW w:w="807" w:type="dxa"/>
            <w:tcBorders>
              <w:top w:val="nil"/>
              <w:left w:val="nil"/>
              <w:bottom w:val="single" w:sz="4" w:space="0" w:color="auto"/>
              <w:right w:val="single" w:sz="4" w:space="0" w:color="auto"/>
            </w:tcBorders>
            <w:shd w:val="clear" w:color="auto" w:fill="auto"/>
            <w:noWrap/>
            <w:vAlign w:val="bottom"/>
            <w:hideMark/>
          </w:tcPr>
          <w:p w14:paraId="12BAC1C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0,13</w:t>
            </w:r>
          </w:p>
        </w:tc>
        <w:tc>
          <w:tcPr>
            <w:tcW w:w="806" w:type="dxa"/>
            <w:tcBorders>
              <w:top w:val="nil"/>
              <w:left w:val="nil"/>
              <w:bottom w:val="single" w:sz="4" w:space="0" w:color="auto"/>
              <w:right w:val="single" w:sz="4" w:space="0" w:color="auto"/>
            </w:tcBorders>
            <w:shd w:val="clear" w:color="auto" w:fill="auto"/>
            <w:noWrap/>
            <w:vAlign w:val="bottom"/>
            <w:hideMark/>
          </w:tcPr>
          <w:p w14:paraId="21A9461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0,28</w:t>
            </w:r>
          </w:p>
        </w:tc>
        <w:tc>
          <w:tcPr>
            <w:tcW w:w="807" w:type="dxa"/>
            <w:tcBorders>
              <w:top w:val="nil"/>
              <w:left w:val="nil"/>
              <w:bottom w:val="single" w:sz="4" w:space="0" w:color="auto"/>
              <w:right w:val="single" w:sz="4" w:space="0" w:color="auto"/>
            </w:tcBorders>
            <w:shd w:val="clear" w:color="auto" w:fill="auto"/>
            <w:noWrap/>
            <w:vAlign w:val="bottom"/>
            <w:hideMark/>
          </w:tcPr>
          <w:p w14:paraId="75F3974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0,26</w:t>
            </w:r>
          </w:p>
        </w:tc>
        <w:tc>
          <w:tcPr>
            <w:tcW w:w="806" w:type="dxa"/>
            <w:tcBorders>
              <w:top w:val="nil"/>
              <w:left w:val="nil"/>
              <w:bottom w:val="single" w:sz="4" w:space="0" w:color="auto"/>
              <w:right w:val="single" w:sz="4" w:space="0" w:color="auto"/>
            </w:tcBorders>
            <w:shd w:val="clear" w:color="auto" w:fill="auto"/>
            <w:noWrap/>
            <w:vAlign w:val="bottom"/>
            <w:hideMark/>
          </w:tcPr>
          <w:p w14:paraId="1D00843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0,29</w:t>
            </w:r>
          </w:p>
        </w:tc>
        <w:tc>
          <w:tcPr>
            <w:tcW w:w="806" w:type="dxa"/>
            <w:tcBorders>
              <w:top w:val="nil"/>
              <w:left w:val="nil"/>
              <w:bottom w:val="single" w:sz="4" w:space="0" w:color="auto"/>
              <w:right w:val="single" w:sz="4" w:space="0" w:color="auto"/>
            </w:tcBorders>
            <w:shd w:val="clear" w:color="auto" w:fill="auto"/>
            <w:noWrap/>
            <w:vAlign w:val="bottom"/>
            <w:hideMark/>
          </w:tcPr>
          <w:p w14:paraId="37DC4B8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0,33</w:t>
            </w:r>
          </w:p>
        </w:tc>
        <w:tc>
          <w:tcPr>
            <w:tcW w:w="807" w:type="dxa"/>
            <w:tcBorders>
              <w:top w:val="nil"/>
              <w:left w:val="nil"/>
              <w:bottom w:val="single" w:sz="4" w:space="0" w:color="auto"/>
              <w:right w:val="single" w:sz="4" w:space="0" w:color="auto"/>
            </w:tcBorders>
            <w:shd w:val="clear" w:color="auto" w:fill="auto"/>
            <w:noWrap/>
            <w:vAlign w:val="bottom"/>
            <w:hideMark/>
          </w:tcPr>
          <w:p w14:paraId="194B54D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0,29</w:t>
            </w:r>
          </w:p>
        </w:tc>
        <w:tc>
          <w:tcPr>
            <w:tcW w:w="806" w:type="dxa"/>
            <w:tcBorders>
              <w:top w:val="nil"/>
              <w:left w:val="nil"/>
              <w:bottom w:val="single" w:sz="4" w:space="0" w:color="auto"/>
              <w:right w:val="single" w:sz="4" w:space="0" w:color="auto"/>
            </w:tcBorders>
            <w:shd w:val="clear" w:color="auto" w:fill="auto"/>
            <w:noWrap/>
            <w:vAlign w:val="bottom"/>
            <w:hideMark/>
          </w:tcPr>
          <w:p w14:paraId="7A017B5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25E49E6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0,04</w:t>
            </w:r>
          </w:p>
        </w:tc>
      </w:tr>
      <w:tr w:rsidR="00DA7132" w:rsidRPr="00654131" w14:paraId="096D98A2" w14:textId="77777777" w:rsidTr="00FA1AAE">
        <w:trPr>
          <w:trHeight w:val="345"/>
        </w:trPr>
        <w:tc>
          <w:tcPr>
            <w:tcW w:w="567" w:type="dxa"/>
            <w:tcBorders>
              <w:top w:val="nil"/>
              <w:left w:val="single" w:sz="4" w:space="0" w:color="auto"/>
              <w:bottom w:val="single" w:sz="4" w:space="0" w:color="auto"/>
              <w:right w:val="single" w:sz="4" w:space="0" w:color="auto"/>
            </w:tcBorders>
          </w:tcPr>
          <w:p w14:paraId="136D3C3C"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60AC9732"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Восточно-Ферганский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58314B5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774" w:type="dxa"/>
            <w:tcBorders>
              <w:top w:val="nil"/>
              <w:left w:val="nil"/>
              <w:bottom w:val="single" w:sz="4" w:space="0" w:color="auto"/>
              <w:right w:val="single" w:sz="4" w:space="0" w:color="auto"/>
            </w:tcBorders>
            <w:shd w:val="clear" w:color="auto" w:fill="auto"/>
            <w:noWrap/>
            <w:vAlign w:val="bottom"/>
            <w:hideMark/>
          </w:tcPr>
          <w:p w14:paraId="7624B50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807" w:type="dxa"/>
            <w:tcBorders>
              <w:top w:val="nil"/>
              <w:left w:val="nil"/>
              <w:bottom w:val="single" w:sz="4" w:space="0" w:color="auto"/>
              <w:right w:val="single" w:sz="4" w:space="0" w:color="auto"/>
            </w:tcBorders>
            <w:shd w:val="clear" w:color="auto" w:fill="auto"/>
            <w:noWrap/>
            <w:vAlign w:val="bottom"/>
            <w:hideMark/>
          </w:tcPr>
          <w:p w14:paraId="7940C41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16</w:t>
            </w:r>
          </w:p>
        </w:tc>
        <w:tc>
          <w:tcPr>
            <w:tcW w:w="806" w:type="dxa"/>
            <w:tcBorders>
              <w:top w:val="nil"/>
              <w:left w:val="nil"/>
              <w:bottom w:val="single" w:sz="4" w:space="0" w:color="auto"/>
              <w:right w:val="single" w:sz="4" w:space="0" w:color="auto"/>
            </w:tcBorders>
            <w:shd w:val="clear" w:color="auto" w:fill="auto"/>
            <w:noWrap/>
            <w:vAlign w:val="bottom"/>
            <w:hideMark/>
          </w:tcPr>
          <w:p w14:paraId="44B0D4A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12</w:t>
            </w:r>
          </w:p>
        </w:tc>
        <w:tc>
          <w:tcPr>
            <w:tcW w:w="807" w:type="dxa"/>
            <w:tcBorders>
              <w:top w:val="nil"/>
              <w:left w:val="nil"/>
              <w:bottom w:val="single" w:sz="4" w:space="0" w:color="auto"/>
              <w:right w:val="single" w:sz="4" w:space="0" w:color="auto"/>
            </w:tcBorders>
            <w:shd w:val="clear" w:color="auto" w:fill="auto"/>
            <w:noWrap/>
            <w:vAlign w:val="bottom"/>
            <w:hideMark/>
          </w:tcPr>
          <w:p w14:paraId="4EDB844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566D8D2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0,31</w:t>
            </w:r>
          </w:p>
        </w:tc>
        <w:tc>
          <w:tcPr>
            <w:tcW w:w="806" w:type="dxa"/>
            <w:tcBorders>
              <w:top w:val="nil"/>
              <w:left w:val="nil"/>
              <w:bottom w:val="single" w:sz="4" w:space="0" w:color="auto"/>
              <w:right w:val="single" w:sz="4" w:space="0" w:color="auto"/>
            </w:tcBorders>
            <w:shd w:val="clear" w:color="auto" w:fill="auto"/>
            <w:noWrap/>
            <w:vAlign w:val="bottom"/>
            <w:hideMark/>
          </w:tcPr>
          <w:p w14:paraId="43CDCFD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0,20</w:t>
            </w:r>
          </w:p>
        </w:tc>
        <w:tc>
          <w:tcPr>
            <w:tcW w:w="807" w:type="dxa"/>
            <w:tcBorders>
              <w:top w:val="nil"/>
              <w:left w:val="nil"/>
              <w:bottom w:val="single" w:sz="4" w:space="0" w:color="auto"/>
              <w:right w:val="single" w:sz="4" w:space="0" w:color="auto"/>
            </w:tcBorders>
            <w:shd w:val="clear" w:color="auto" w:fill="auto"/>
            <w:noWrap/>
            <w:vAlign w:val="bottom"/>
            <w:hideMark/>
          </w:tcPr>
          <w:p w14:paraId="49AB327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0,09</w:t>
            </w:r>
          </w:p>
        </w:tc>
        <w:tc>
          <w:tcPr>
            <w:tcW w:w="806" w:type="dxa"/>
            <w:tcBorders>
              <w:top w:val="nil"/>
              <w:left w:val="nil"/>
              <w:bottom w:val="single" w:sz="4" w:space="0" w:color="auto"/>
              <w:right w:val="single" w:sz="4" w:space="0" w:color="auto"/>
            </w:tcBorders>
            <w:shd w:val="clear" w:color="auto" w:fill="auto"/>
            <w:noWrap/>
            <w:vAlign w:val="bottom"/>
            <w:hideMark/>
          </w:tcPr>
          <w:p w14:paraId="47BAC98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63D22DE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1137423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0,16</w:t>
            </w:r>
          </w:p>
        </w:tc>
        <w:tc>
          <w:tcPr>
            <w:tcW w:w="806" w:type="dxa"/>
            <w:tcBorders>
              <w:top w:val="nil"/>
              <w:left w:val="nil"/>
              <w:bottom w:val="single" w:sz="4" w:space="0" w:color="auto"/>
              <w:right w:val="single" w:sz="4" w:space="0" w:color="auto"/>
            </w:tcBorders>
            <w:shd w:val="clear" w:color="auto" w:fill="auto"/>
            <w:noWrap/>
            <w:vAlign w:val="bottom"/>
            <w:hideMark/>
          </w:tcPr>
          <w:p w14:paraId="0FF52A2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4B5DF32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0,11</w:t>
            </w:r>
          </w:p>
        </w:tc>
        <w:tc>
          <w:tcPr>
            <w:tcW w:w="806" w:type="dxa"/>
            <w:tcBorders>
              <w:top w:val="nil"/>
              <w:left w:val="nil"/>
              <w:bottom w:val="single" w:sz="4" w:space="0" w:color="auto"/>
              <w:right w:val="single" w:sz="4" w:space="0" w:color="auto"/>
            </w:tcBorders>
            <w:shd w:val="clear" w:color="auto" w:fill="auto"/>
            <w:noWrap/>
            <w:vAlign w:val="bottom"/>
            <w:hideMark/>
          </w:tcPr>
          <w:p w14:paraId="6E45FDB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0,11</w:t>
            </w:r>
          </w:p>
        </w:tc>
        <w:tc>
          <w:tcPr>
            <w:tcW w:w="807" w:type="dxa"/>
            <w:tcBorders>
              <w:top w:val="nil"/>
              <w:left w:val="nil"/>
              <w:bottom w:val="single" w:sz="4" w:space="0" w:color="auto"/>
              <w:right w:val="single" w:sz="4" w:space="0" w:color="auto"/>
            </w:tcBorders>
            <w:shd w:val="clear" w:color="auto" w:fill="auto"/>
            <w:noWrap/>
            <w:vAlign w:val="bottom"/>
            <w:hideMark/>
          </w:tcPr>
          <w:p w14:paraId="0E23AB4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0,06</w:t>
            </w:r>
          </w:p>
        </w:tc>
      </w:tr>
      <w:tr w:rsidR="00DA7132" w:rsidRPr="00654131" w14:paraId="1F5B5725" w14:textId="77777777" w:rsidTr="00FA1AAE">
        <w:trPr>
          <w:trHeight w:val="316"/>
        </w:trPr>
        <w:tc>
          <w:tcPr>
            <w:tcW w:w="567" w:type="dxa"/>
            <w:tcBorders>
              <w:top w:val="nil"/>
              <w:left w:val="single" w:sz="4" w:space="0" w:color="auto"/>
              <w:bottom w:val="single" w:sz="4" w:space="0" w:color="auto"/>
              <w:right w:val="single" w:sz="4" w:space="0" w:color="auto"/>
            </w:tcBorders>
          </w:tcPr>
          <w:p w14:paraId="4C854549"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2FBFD178"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Фергано-Алайский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6CD3BB2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12</w:t>
            </w:r>
          </w:p>
        </w:tc>
        <w:tc>
          <w:tcPr>
            <w:tcW w:w="774" w:type="dxa"/>
            <w:tcBorders>
              <w:top w:val="nil"/>
              <w:left w:val="nil"/>
              <w:bottom w:val="single" w:sz="4" w:space="0" w:color="auto"/>
              <w:right w:val="single" w:sz="4" w:space="0" w:color="auto"/>
            </w:tcBorders>
            <w:shd w:val="clear" w:color="auto" w:fill="auto"/>
            <w:noWrap/>
            <w:vAlign w:val="bottom"/>
            <w:hideMark/>
          </w:tcPr>
          <w:p w14:paraId="11C01A8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11C709B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6" w:type="dxa"/>
            <w:tcBorders>
              <w:top w:val="nil"/>
              <w:left w:val="nil"/>
              <w:bottom w:val="single" w:sz="4" w:space="0" w:color="auto"/>
              <w:right w:val="single" w:sz="4" w:space="0" w:color="auto"/>
            </w:tcBorders>
            <w:shd w:val="clear" w:color="auto" w:fill="auto"/>
            <w:noWrap/>
            <w:vAlign w:val="bottom"/>
            <w:hideMark/>
          </w:tcPr>
          <w:p w14:paraId="1BCC3BF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7" w:type="dxa"/>
            <w:tcBorders>
              <w:top w:val="nil"/>
              <w:left w:val="nil"/>
              <w:bottom w:val="single" w:sz="4" w:space="0" w:color="auto"/>
              <w:right w:val="single" w:sz="4" w:space="0" w:color="auto"/>
            </w:tcBorders>
            <w:shd w:val="clear" w:color="auto" w:fill="auto"/>
            <w:noWrap/>
            <w:vAlign w:val="bottom"/>
            <w:hideMark/>
          </w:tcPr>
          <w:p w14:paraId="0525836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15</w:t>
            </w:r>
          </w:p>
        </w:tc>
        <w:tc>
          <w:tcPr>
            <w:tcW w:w="806" w:type="dxa"/>
            <w:tcBorders>
              <w:top w:val="nil"/>
              <w:left w:val="nil"/>
              <w:bottom w:val="single" w:sz="4" w:space="0" w:color="auto"/>
              <w:right w:val="single" w:sz="4" w:space="0" w:color="auto"/>
            </w:tcBorders>
            <w:shd w:val="clear" w:color="auto" w:fill="auto"/>
            <w:noWrap/>
            <w:vAlign w:val="bottom"/>
            <w:hideMark/>
          </w:tcPr>
          <w:p w14:paraId="0B2F700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35EA3D7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0,33</w:t>
            </w:r>
          </w:p>
        </w:tc>
        <w:tc>
          <w:tcPr>
            <w:tcW w:w="807" w:type="dxa"/>
            <w:tcBorders>
              <w:top w:val="nil"/>
              <w:left w:val="nil"/>
              <w:bottom w:val="single" w:sz="4" w:space="0" w:color="auto"/>
              <w:right w:val="single" w:sz="4" w:space="0" w:color="auto"/>
            </w:tcBorders>
            <w:shd w:val="clear" w:color="auto" w:fill="auto"/>
            <w:noWrap/>
            <w:vAlign w:val="bottom"/>
            <w:hideMark/>
          </w:tcPr>
          <w:p w14:paraId="76451EE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54BE61F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7" w:type="dxa"/>
            <w:tcBorders>
              <w:top w:val="nil"/>
              <w:left w:val="nil"/>
              <w:bottom w:val="single" w:sz="4" w:space="0" w:color="auto"/>
              <w:right w:val="single" w:sz="4" w:space="0" w:color="auto"/>
            </w:tcBorders>
            <w:shd w:val="clear" w:color="auto" w:fill="auto"/>
            <w:noWrap/>
            <w:vAlign w:val="bottom"/>
            <w:hideMark/>
          </w:tcPr>
          <w:p w14:paraId="26C25FC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6" w:type="dxa"/>
            <w:tcBorders>
              <w:top w:val="nil"/>
              <w:left w:val="nil"/>
              <w:bottom w:val="single" w:sz="4" w:space="0" w:color="auto"/>
              <w:right w:val="single" w:sz="4" w:space="0" w:color="auto"/>
            </w:tcBorders>
            <w:shd w:val="clear" w:color="auto" w:fill="auto"/>
            <w:noWrap/>
            <w:vAlign w:val="bottom"/>
            <w:hideMark/>
          </w:tcPr>
          <w:p w14:paraId="09E0737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0,20</w:t>
            </w:r>
          </w:p>
        </w:tc>
        <w:tc>
          <w:tcPr>
            <w:tcW w:w="806" w:type="dxa"/>
            <w:tcBorders>
              <w:top w:val="nil"/>
              <w:left w:val="nil"/>
              <w:bottom w:val="single" w:sz="4" w:space="0" w:color="auto"/>
              <w:right w:val="single" w:sz="4" w:space="0" w:color="auto"/>
            </w:tcBorders>
            <w:shd w:val="clear" w:color="auto" w:fill="auto"/>
            <w:noWrap/>
            <w:vAlign w:val="bottom"/>
            <w:hideMark/>
          </w:tcPr>
          <w:p w14:paraId="02B960F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c>
          <w:tcPr>
            <w:tcW w:w="807" w:type="dxa"/>
            <w:tcBorders>
              <w:top w:val="nil"/>
              <w:left w:val="nil"/>
              <w:bottom w:val="single" w:sz="4" w:space="0" w:color="auto"/>
              <w:right w:val="single" w:sz="4" w:space="0" w:color="auto"/>
            </w:tcBorders>
            <w:shd w:val="clear" w:color="auto" w:fill="auto"/>
            <w:noWrap/>
            <w:vAlign w:val="bottom"/>
            <w:hideMark/>
          </w:tcPr>
          <w:p w14:paraId="1CCA807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6" w:type="dxa"/>
            <w:tcBorders>
              <w:top w:val="nil"/>
              <w:left w:val="nil"/>
              <w:bottom w:val="single" w:sz="4" w:space="0" w:color="auto"/>
              <w:right w:val="single" w:sz="4" w:space="0" w:color="auto"/>
            </w:tcBorders>
            <w:shd w:val="clear" w:color="auto" w:fill="auto"/>
            <w:noWrap/>
            <w:vAlign w:val="bottom"/>
            <w:hideMark/>
          </w:tcPr>
          <w:p w14:paraId="1FAEEB5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0,13</w:t>
            </w:r>
          </w:p>
        </w:tc>
        <w:tc>
          <w:tcPr>
            <w:tcW w:w="807" w:type="dxa"/>
            <w:tcBorders>
              <w:top w:val="nil"/>
              <w:left w:val="nil"/>
              <w:bottom w:val="single" w:sz="4" w:space="0" w:color="auto"/>
              <w:right w:val="single" w:sz="4" w:space="0" w:color="auto"/>
            </w:tcBorders>
            <w:shd w:val="clear" w:color="auto" w:fill="auto"/>
            <w:noWrap/>
            <w:vAlign w:val="bottom"/>
            <w:hideMark/>
          </w:tcPr>
          <w:p w14:paraId="1487232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0,04</w:t>
            </w:r>
          </w:p>
        </w:tc>
      </w:tr>
      <w:tr w:rsidR="00DA7132" w:rsidRPr="00654131" w14:paraId="3947AB8E" w14:textId="77777777" w:rsidTr="00FA1AAE">
        <w:trPr>
          <w:trHeight w:val="254"/>
        </w:trPr>
        <w:tc>
          <w:tcPr>
            <w:tcW w:w="567" w:type="dxa"/>
            <w:tcBorders>
              <w:top w:val="nil"/>
              <w:left w:val="single" w:sz="4" w:space="0" w:color="auto"/>
              <w:bottom w:val="single" w:sz="4" w:space="0" w:color="auto"/>
              <w:right w:val="single" w:sz="4" w:space="0" w:color="auto"/>
            </w:tcBorders>
          </w:tcPr>
          <w:p w14:paraId="0E2AFC16"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2215A313"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Туркестанский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331DC38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774" w:type="dxa"/>
            <w:tcBorders>
              <w:top w:val="nil"/>
              <w:left w:val="nil"/>
              <w:bottom w:val="single" w:sz="4" w:space="0" w:color="auto"/>
              <w:right w:val="single" w:sz="4" w:space="0" w:color="auto"/>
            </w:tcBorders>
            <w:shd w:val="clear" w:color="auto" w:fill="auto"/>
            <w:noWrap/>
            <w:vAlign w:val="bottom"/>
            <w:hideMark/>
          </w:tcPr>
          <w:p w14:paraId="17E2F1A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807" w:type="dxa"/>
            <w:tcBorders>
              <w:top w:val="nil"/>
              <w:left w:val="nil"/>
              <w:bottom w:val="single" w:sz="4" w:space="0" w:color="auto"/>
              <w:right w:val="single" w:sz="4" w:space="0" w:color="auto"/>
            </w:tcBorders>
            <w:shd w:val="clear" w:color="auto" w:fill="auto"/>
            <w:noWrap/>
            <w:vAlign w:val="bottom"/>
            <w:hideMark/>
          </w:tcPr>
          <w:p w14:paraId="785D64D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6" w:type="dxa"/>
            <w:tcBorders>
              <w:top w:val="nil"/>
              <w:left w:val="nil"/>
              <w:bottom w:val="single" w:sz="4" w:space="0" w:color="auto"/>
              <w:right w:val="single" w:sz="4" w:space="0" w:color="auto"/>
            </w:tcBorders>
            <w:shd w:val="clear" w:color="auto" w:fill="auto"/>
            <w:noWrap/>
            <w:vAlign w:val="bottom"/>
            <w:hideMark/>
          </w:tcPr>
          <w:p w14:paraId="31F174E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14</w:t>
            </w:r>
          </w:p>
        </w:tc>
        <w:tc>
          <w:tcPr>
            <w:tcW w:w="807" w:type="dxa"/>
            <w:tcBorders>
              <w:top w:val="nil"/>
              <w:left w:val="nil"/>
              <w:bottom w:val="single" w:sz="4" w:space="0" w:color="auto"/>
              <w:right w:val="single" w:sz="4" w:space="0" w:color="auto"/>
            </w:tcBorders>
            <w:shd w:val="clear" w:color="auto" w:fill="auto"/>
            <w:noWrap/>
            <w:vAlign w:val="bottom"/>
            <w:hideMark/>
          </w:tcPr>
          <w:p w14:paraId="171E86C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11</w:t>
            </w:r>
          </w:p>
        </w:tc>
        <w:tc>
          <w:tcPr>
            <w:tcW w:w="806" w:type="dxa"/>
            <w:tcBorders>
              <w:top w:val="nil"/>
              <w:left w:val="nil"/>
              <w:bottom w:val="single" w:sz="4" w:space="0" w:color="auto"/>
              <w:right w:val="single" w:sz="4" w:space="0" w:color="auto"/>
            </w:tcBorders>
            <w:shd w:val="clear" w:color="auto" w:fill="auto"/>
            <w:noWrap/>
            <w:vAlign w:val="bottom"/>
            <w:hideMark/>
          </w:tcPr>
          <w:p w14:paraId="0925575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17</w:t>
            </w:r>
          </w:p>
        </w:tc>
        <w:tc>
          <w:tcPr>
            <w:tcW w:w="806" w:type="dxa"/>
            <w:tcBorders>
              <w:top w:val="nil"/>
              <w:left w:val="nil"/>
              <w:bottom w:val="single" w:sz="4" w:space="0" w:color="auto"/>
              <w:right w:val="single" w:sz="4" w:space="0" w:color="auto"/>
            </w:tcBorders>
            <w:shd w:val="clear" w:color="auto" w:fill="auto"/>
            <w:noWrap/>
            <w:vAlign w:val="bottom"/>
            <w:hideMark/>
          </w:tcPr>
          <w:p w14:paraId="789540C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10E41D9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1A50F6C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2F1771C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c>
          <w:tcPr>
            <w:tcW w:w="806" w:type="dxa"/>
            <w:tcBorders>
              <w:top w:val="nil"/>
              <w:left w:val="nil"/>
              <w:bottom w:val="single" w:sz="4" w:space="0" w:color="auto"/>
              <w:right w:val="single" w:sz="4" w:space="0" w:color="auto"/>
            </w:tcBorders>
            <w:shd w:val="clear" w:color="auto" w:fill="auto"/>
            <w:noWrap/>
            <w:vAlign w:val="bottom"/>
            <w:hideMark/>
          </w:tcPr>
          <w:p w14:paraId="3175B2F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6" w:type="dxa"/>
            <w:tcBorders>
              <w:top w:val="nil"/>
              <w:left w:val="nil"/>
              <w:bottom w:val="single" w:sz="4" w:space="0" w:color="auto"/>
              <w:right w:val="single" w:sz="4" w:space="0" w:color="auto"/>
            </w:tcBorders>
            <w:shd w:val="clear" w:color="auto" w:fill="auto"/>
            <w:noWrap/>
            <w:vAlign w:val="bottom"/>
            <w:hideMark/>
          </w:tcPr>
          <w:p w14:paraId="0B5EAFD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0,20</w:t>
            </w:r>
          </w:p>
        </w:tc>
        <w:tc>
          <w:tcPr>
            <w:tcW w:w="807" w:type="dxa"/>
            <w:tcBorders>
              <w:top w:val="nil"/>
              <w:left w:val="nil"/>
              <w:bottom w:val="single" w:sz="4" w:space="0" w:color="auto"/>
              <w:right w:val="single" w:sz="4" w:space="0" w:color="auto"/>
            </w:tcBorders>
            <w:shd w:val="clear" w:color="auto" w:fill="auto"/>
            <w:noWrap/>
            <w:vAlign w:val="bottom"/>
            <w:hideMark/>
          </w:tcPr>
          <w:p w14:paraId="4A8D120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0,18</w:t>
            </w:r>
          </w:p>
        </w:tc>
        <w:tc>
          <w:tcPr>
            <w:tcW w:w="806" w:type="dxa"/>
            <w:tcBorders>
              <w:top w:val="nil"/>
              <w:left w:val="nil"/>
              <w:bottom w:val="single" w:sz="4" w:space="0" w:color="auto"/>
              <w:right w:val="single" w:sz="4" w:space="0" w:color="auto"/>
            </w:tcBorders>
            <w:shd w:val="clear" w:color="auto" w:fill="auto"/>
            <w:noWrap/>
            <w:vAlign w:val="bottom"/>
            <w:hideMark/>
          </w:tcPr>
          <w:p w14:paraId="20F9ED4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0,13</w:t>
            </w:r>
          </w:p>
        </w:tc>
        <w:tc>
          <w:tcPr>
            <w:tcW w:w="807" w:type="dxa"/>
            <w:tcBorders>
              <w:top w:val="nil"/>
              <w:left w:val="nil"/>
              <w:bottom w:val="single" w:sz="4" w:space="0" w:color="auto"/>
              <w:right w:val="single" w:sz="4" w:space="0" w:color="auto"/>
            </w:tcBorders>
            <w:shd w:val="clear" w:color="auto" w:fill="auto"/>
            <w:noWrap/>
            <w:vAlign w:val="bottom"/>
            <w:hideMark/>
          </w:tcPr>
          <w:p w14:paraId="2F10F9B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0,03</w:t>
            </w:r>
          </w:p>
        </w:tc>
      </w:tr>
      <w:tr w:rsidR="00DA7132" w:rsidRPr="00654131" w14:paraId="0A1CD185" w14:textId="77777777" w:rsidTr="00FA1AAE">
        <w:trPr>
          <w:trHeight w:val="362"/>
        </w:trPr>
        <w:tc>
          <w:tcPr>
            <w:tcW w:w="567" w:type="dxa"/>
            <w:tcBorders>
              <w:top w:val="nil"/>
              <w:left w:val="single" w:sz="4" w:space="0" w:color="auto"/>
              <w:bottom w:val="single" w:sz="4" w:space="0" w:color="auto"/>
              <w:right w:val="single" w:sz="4" w:space="0" w:color="auto"/>
            </w:tcBorders>
          </w:tcPr>
          <w:p w14:paraId="0D8D3F87"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7ECAE8D1"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Дараут-Курганский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4952A4C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774" w:type="dxa"/>
            <w:tcBorders>
              <w:top w:val="nil"/>
              <w:left w:val="nil"/>
              <w:bottom w:val="single" w:sz="4" w:space="0" w:color="auto"/>
              <w:right w:val="single" w:sz="4" w:space="0" w:color="auto"/>
            </w:tcBorders>
            <w:shd w:val="clear" w:color="auto" w:fill="auto"/>
            <w:noWrap/>
            <w:vAlign w:val="bottom"/>
            <w:hideMark/>
          </w:tcPr>
          <w:p w14:paraId="0287E36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14:paraId="322A8A2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2501ECE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7" w:type="dxa"/>
            <w:tcBorders>
              <w:top w:val="nil"/>
              <w:left w:val="nil"/>
              <w:bottom w:val="single" w:sz="4" w:space="0" w:color="auto"/>
              <w:right w:val="single" w:sz="4" w:space="0" w:color="auto"/>
            </w:tcBorders>
            <w:shd w:val="clear" w:color="auto" w:fill="auto"/>
            <w:noWrap/>
            <w:vAlign w:val="bottom"/>
            <w:hideMark/>
          </w:tcPr>
          <w:p w14:paraId="55EB483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3E3F4DF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1D9DBAB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14:paraId="4711DA9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12FBF5A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0,06</w:t>
            </w:r>
          </w:p>
        </w:tc>
        <w:tc>
          <w:tcPr>
            <w:tcW w:w="807" w:type="dxa"/>
            <w:tcBorders>
              <w:top w:val="nil"/>
              <w:left w:val="nil"/>
              <w:bottom w:val="single" w:sz="4" w:space="0" w:color="auto"/>
              <w:right w:val="single" w:sz="4" w:space="0" w:color="auto"/>
            </w:tcBorders>
            <w:shd w:val="clear" w:color="auto" w:fill="auto"/>
            <w:noWrap/>
            <w:vAlign w:val="bottom"/>
            <w:hideMark/>
          </w:tcPr>
          <w:p w14:paraId="670CBC5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6" w:type="dxa"/>
            <w:tcBorders>
              <w:top w:val="nil"/>
              <w:left w:val="nil"/>
              <w:bottom w:val="single" w:sz="4" w:space="0" w:color="auto"/>
              <w:right w:val="single" w:sz="4" w:space="0" w:color="auto"/>
            </w:tcBorders>
            <w:shd w:val="clear" w:color="auto" w:fill="auto"/>
            <w:noWrap/>
            <w:vAlign w:val="bottom"/>
            <w:hideMark/>
          </w:tcPr>
          <w:p w14:paraId="6EA3702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0,13</w:t>
            </w:r>
          </w:p>
        </w:tc>
        <w:tc>
          <w:tcPr>
            <w:tcW w:w="806" w:type="dxa"/>
            <w:tcBorders>
              <w:top w:val="nil"/>
              <w:left w:val="nil"/>
              <w:bottom w:val="single" w:sz="4" w:space="0" w:color="auto"/>
              <w:right w:val="single" w:sz="4" w:space="0" w:color="auto"/>
            </w:tcBorders>
            <w:shd w:val="clear" w:color="auto" w:fill="auto"/>
            <w:noWrap/>
            <w:vAlign w:val="bottom"/>
            <w:hideMark/>
          </w:tcPr>
          <w:p w14:paraId="0F11D09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0,10</w:t>
            </w:r>
          </w:p>
        </w:tc>
        <w:tc>
          <w:tcPr>
            <w:tcW w:w="807" w:type="dxa"/>
            <w:tcBorders>
              <w:top w:val="nil"/>
              <w:left w:val="nil"/>
              <w:bottom w:val="single" w:sz="4" w:space="0" w:color="auto"/>
              <w:right w:val="single" w:sz="4" w:space="0" w:color="auto"/>
            </w:tcBorders>
            <w:shd w:val="clear" w:color="auto" w:fill="auto"/>
            <w:noWrap/>
            <w:vAlign w:val="bottom"/>
            <w:hideMark/>
          </w:tcPr>
          <w:p w14:paraId="397B539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0,19</w:t>
            </w:r>
          </w:p>
        </w:tc>
        <w:tc>
          <w:tcPr>
            <w:tcW w:w="806" w:type="dxa"/>
            <w:tcBorders>
              <w:top w:val="nil"/>
              <w:left w:val="nil"/>
              <w:bottom w:val="single" w:sz="4" w:space="0" w:color="auto"/>
              <w:right w:val="single" w:sz="4" w:space="0" w:color="auto"/>
            </w:tcBorders>
            <w:shd w:val="clear" w:color="auto" w:fill="auto"/>
            <w:noWrap/>
            <w:vAlign w:val="bottom"/>
            <w:hideMark/>
          </w:tcPr>
          <w:p w14:paraId="4B41DC6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0,07</w:t>
            </w:r>
          </w:p>
        </w:tc>
        <w:tc>
          <w:tcPr>
            <w:tcW w:w="807" w:type="dxa"/>
            <w:tcBorders>
              <w:top w:val="nil"/>
              <w:left w:val="nil"/>
              <w:bottom w:val="single" w:sz="4" w:space="0" w:color="auto"/>
              <w:right w:val="single" w:sz="4" w:space="0" w:color="auto"/>
            </w:tcBorders>
            <w:shd w:val="clear" w:color="auto" w:fill="auto"/>
            <w:noWrap/>
            <w:vAlign w:val="bottom"/>
            <w:hideMark/>
          </w:tcPr>
          <w:p w14:paraId="38B16FD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0,00</w:t>
            </w:r>
          </w:p>
        </w:tc>
      </w:tr>
      <w:tr w:rsidR="00DA7132" w:rsidRPr="00654131" w14:paraId="4180FFF1" w14:textId="77777777" w:rsidTr="00FA1AAE">
        <w:trPr>
          <w:trHeight w:val="331"/>
        </w:trPr>
        <w:tc>
          <w:tcPr>
            <w:tcW w:w="567" w:type="dxa"/>
            <w:tcBorders>
              <w:top w:val="nil"/>
              <w:left w:val="single" w:sz="4" w:space="0" w:color="auto"/>
              <w:bottom w:val="single" w:sz="4" w:space="0" w:color="auto"/>
              <w:right w:val="single" w:sz="4" w:space="0" w:color="auto"/>
            </w:tcBorders>
          </w:tcPr>
          <w:p w14:paraId="0E9E8E32"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73C1D473"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Киргизский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6E003A2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21</w:t>
            </w:r>
          </w:p>
        </w:tc>
        <w:tc>
          <w:tcPr>
            <w:tcW w:w="774" w:type="dxa"/>
            <w:tcBorders>
              <w:top w:val="nil"/>
              <w:left w:val="nil"/>
              <w:bottom w:val="single" w:sz="4" w:space="0" w:color="auto"/>
              <w:right w:val="single" w:sz="4" w:space="0" w:color="auto"/>
            </w:tcBorders>
            <w:shd w:val="clear" w:color="auto" w:fill="auto"/>
            <w:noWrap/>
            <w:vAlign w:val="bottom"/>
            <w:hideMark/>
          </w:tcPr>
          <w:p w14:paraId="19C31C0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11</w:t>
            </w:r>
          </w:p>
        </w:tc>
        <w:tc>
          <w:tcPr>
            <w:tcW w:w="807" w:type="dxa"/>
            <w:tcBorders>
              <w:top w:val="nil"/>
              <w:left w:val="nil"/>
              <w:bottom w:val="single" w:sz="4" w:space="0" w:color="auto"/>
              <w:right w:val="single" w:sz="4" w:space="0" w:color="auto"/>
            </w:tcBorders>
            <w:shd w:val="clear" w:color="auto" w:fill="auto"/>
            <w:noWrap/>
            <w:vAlign w:val="bottom"/>
            <w:hideMark/>
          </w:tcPr>
          <w:p w14:paraId="6D16B46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15</w:t>
            </w:r>
          </w:p>
        </w:tc>
        <w:tc>
          <w:tcPr>
            <w:tcW w:w="806" w:type="dxa"/>
            <w:tcBorders>
              <w:top w:val="nil"/>
              <w:left w:val="nil"/>
              <w:bottom w:val="single" w:sz="4" w:space="0" w:color="auto"/>
              <w:right w:val="single" w:sz="4" w:space="0" w:color="auto"/>
            </w:tcBorders>
            <w:shd w:val="clear" w:color="auto" w:fill="auto"/>
            <w:noWrap/>
            <w:vAlign w:val="bottom"/>
            <w:hideMark/>
          </w:tcPr>
          <w:p w14:paraId="1B146D7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18</w:t>
            </w:r>
          </w:p>
        </w:tc>
        <w:tc>
          <w:tcPr>
            <w:tcW w:w="807" w:type="dxa"/>
            <w:tcBorders>
              <w:top w:val="nil"/>
              <w:left w:val="nil"/>
              <w:bottom w:val="single" w:sz="4" w:space="0" w:color="auto"/>
              <w:right w:val="single" w:sz="4" w:space="0" w:color="auto"/>
            </w:tcBorders>
            <w:shd w:val="clear" w:color="auto" w:fill="auto"/>
            <w:noWrap/>
            <w:vAlign w:val="bottom"/>
            <w:hideMark/>
          </w:tcPr>
          <w:p w14:paraId="79B7A2E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14</w:t>
            </w:r>
          </w:p>
        </w:tc>
        <w:tc>
          <w:tcPr>
            <w:tcW w:w="806" w:type="dxa"/>
            <w:tcBorders>
              <w:top w:val="nil"/>
              <w:left w:val="nil"/>
              <w:bottom w:val="single" w:sz="4" w:space="0" w:color="auto"/>
              <w:right w:val="single" w:sz="4" w:space="0" w:color="auto"/>
            </w:tcBorders>
            <w:shd w:val="clear" w:color="auto" w:fill="auto"/>
            <w:noWrap/>
            <w:vAlign w:val="bottom"/>
            <w:hideMark/>
          </w:tcPr>
          <w:p w14:paraId="14F2494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14</w:t>
            </w:r>
          </w:p>
        </w:tc>
        <w:tc>
          <w:tcPr>
            <w:tcW w:w="806" w:type="dxa"/>
            <w:tcBorders>
              <w:top w:val="nil"/>
              <w:left w:val="nil"/>
              <w:bottom w:val="single" w:sz="4" w:space="0" w:color="auto"/>
              <w:right w:val="single" w:sz="4" w:space="0" w:color="auto"/>
            </w:tcBorders>
            <w:shd w:val="clear" w:color="auto" w:fill="auto"/>
            <w:noWrap/>
            <w:vAlign w:val="bottom"/>
            <w:hideMark/>
          </w:tcPr>
          <w:p w14:paraId="2DF0C62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15</w:t>
            </w:r>
          </w:p>
        </w:tc>
        <w:tc>
          <w:tcPr>
            <w:tcW w:w="807" w:type="dxa"/>
            <w:tcBorders>
              <w:top w:val="nil"/>
              <w:left w:val="nil"/>
              <w:bottom w:val="single" w:sz="4" w:space="0" w:color="auto"/>
              <w:right w:val="single" w:sz="4" w:space="0" w:color="auto"/>
            </w:tcBorders>
            <w:shd w:val="clear" w:color="auto" w:fill="auto"/>
            <w:noWrap/>
            <w:vAlign w:val="bottom"/>
            <w:hideMark/>
          </w:tcPr>
          <w:p w14:paraId="08EDF4C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2BD505E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2650804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c>
          <w:tcPr>
            <w:tcW w:w="806" w:type="dxa"/>
            <w:tcBorders>
              <w:top w:val="nil"/>
              <w:left w:val="nil"/>
              <w:bottom w:val="single" w:sz="4" w:space="0" w:color="auto"/>
              <w:right w:val="single" w:sz="4" w:space="0" w:color="auto"/>
            </w:tcBorders>
            <w:shd w:val="clear" w:color="auto" w:fill="auto"/>
            <w:noWrap/>
            <w:vAlign w:val="bottom"/>
            <w:hideMark/>
          </w:tcPr>
          <w:p w14:paraId="79560C5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6" w:type="dxa"/>
            <w:tcBorders>
              <w:top w:val="nil"/>
              <w:left w:val="nil"/>
              <w:bottom w:val="single" w:sz="4" w:space="0" w:color="auto"/>
              <w:right w:val="single" w:sz="4" w:space="0" w:color="auto"/>
            </w:tcBorders>
            <w:shd w:val="clear" w:color="auto" w:fill="auto"/>
            <w:noWrap/>
            <w:vAlign w:val="bottom"/>
            <w:hideMark/>
          </w:tcPr>
          <w:p w14:paraId="7523682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0,32</w:t>
            </w:r>
          </w:p>
        </w:tc>
        <w:tc>
          <w:tcPr>
            <w:tcW w:w="807" w:type="dxa"/>
            <w:tcBorders>
              <w:top w:val="nil"/>
              <w:left w:val="nil"/>
              <w:bottom w:val="single" w:sz="4" w:space="0" w:color="auto"/>
              <w:right w:val="single" w:sz="4" w:space="0" w:color="auto"/>
            </w:tcBorders>
            <w:shd w:val="clear" w:color="auto" w:fill="auto"/>
            <w:noWrap/>
            <w:vAlign w:val="bottom"/>
            <w:hideMark/>
          </w:tcPr>
          <w:p w14:paraId="6A605DC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0,18</w:t>
            </w:r>
          </w:p>
        </w:tc>
        <w:tc>
          <w:tcPr>
            <w:tcW w:w="806" w:type="dxa"/>
            <w:tcBorders>
              <w:top w:val="nil"/>
              <w:left w:val="nil"/>
              <w:bottom w:val="single" w:sz="4" w:space="0" w:color="auto"/>
              <w:right w:val="single" w:sz="4" w:space="0" w:color="auto"/>
            </w:tcBorders>
            <w:shd w:val="clear" w:color="auto" w:fill="auto"/>
            <w:noWrap/>
            <w:vAlign w:val="bottom"/>
            <w:hideMark/>
          </w:tcPr>
          <w:p w14:paraId="0DFAE75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0,14</w:t>
            </w:r>
          </w:p>
        </w:tc>
        <w:tc>
          <w:tcPr>
            <w:tcW w:w="807" w:type="dxa"/>
            <w:tcBorders>
              <w:top w:val="nil"/>
              <w:left w:val="nil"/>
              <w:bottom w:val="single" w:sz="4" w:space="0" w:color="auto"/>
              <w:right w:val="single" w:sz="4" w:space="0" w:color="auto"/>
            </w:tcBorders>
            <w:shd w:val="clear" w:color="auto" w:fill="auto"/>
            <w:noWrap/>
            <w:vAlign w:val="bottom"/>
            <w:hideMark/>
          </w:tcPr>
          <w:p w14:paraId="6D8925E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0,04</w:t>
            </w:r>
          </w:p>
        </w:tc>
      </w:tr>
      <w:tr w:rsidR="00DA7132" w:rsidRPr="00654131" w14:paraId="31F7DA88" w14:textId="77777777" w:rsidTr="00FA1AAE">
        <w:trPr>
          <w:trHeight w:val="594"/>
        </w:trPr>
        <w:tc>
          <w:tcPr>
            <w:tcW w:w="567" w:type="dxa"/>
            <w:tcBorders>
              <w:top w:val="nil"/>
              <w:left w:val="single" w:sz="4" w:space="0" w:color="auto"/>
              <w:bottom w:val="single" w:sz="4" w:space="0" w:color="auto"/>
              <w:right w:val="single" w:sz="4" w:space="0" w:color="auto"/>
            </w:tcBorders>
          </w:tcPr>
          <w:p w14:paraId="0CE78A5C"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29B39BAD"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Западно-Иссыккульский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6A6814C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774" w:type="dxa"/>
            <w:tcBorders>
              <w:top w:val="nil"/>
              <w:left w:val="nil"/>
              <w:bottom w:val="single" w:sz="4" w:space="0" w:color="auto"/>
              <w:right w:val="single" w:sz="4" w:space="0" w:color="auto"/>
            </w:tcBorders>
            <w:shd w:val="clear" w:color="auto" w:fill="auto"/>
            <w:noWrap/>
            <w:vAlign w:val="bottom"/>
            <w:hideMark/>
          </w:tcPr>
          <w:p w14:paraId="35F2542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14:paraId="2C938D6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6" w:type="dxa"/>
            <w:tcBorders>
              <w:top w:val="nil"/>
              <w:left w:val="nil"/>
              <w:bottom w:val="single" w:sz="4" w:space="0" w:color="auto"/>
              <w:right w:val="single" w:sz="4" w:space="0" w:color="auto"/>
            </w:tcBorders>
            <w:shd w:val="clear" w:color="auto" w:fill="auto"/>
            <w:noWrap/>
            <w:vAlign w:val="bottom"/>
            <w:hideMark/>
          </w:tcPr>
          <w:p w14:paraId="33A3659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1E7DBAF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6</w:t>
            </w:r>
          </w:p>
        </w:tc>
        <w:tc>
          <w:tcPr>
            <w:tcW w:w="806" w:type="dxa"/>
            <w:tcBorders>
              <w:top w:val="nil"/>
              <w:left w:val="nil"/>
              <w:bottom w:val="single" w:sz="4" w:space="0" w:color="auto"/>
              <w:right w:val="single" w:sz="4" w:space="0" w:color="auto"/>
            </w:tcBorders>
            <w:shd w:val="clear" w:color="auto" w:fill="auto"/>
            <w:noWrap/>
            <w:vAlign w:val="bottom"/>
            <w:hideMark/>
          </w:tcPr>
          <w:p w14:paraId="587A261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6" w:type="dxa"/>
            <w:tcBorders>
              <w:top w:val="nil"/>
              <w:left w:val="nil"/>
              <w:bottom w:val="single" w:sz="4" w:space="0" w:color="auto"/>
              <w:right w:val="single" w:sz="4" w:space="0" w:color="auto"/>
            </w:tcBorders>
            <w:shd w:val="clear" w:color="auto" w:fill="auto"/>
            <w:noWrap/>
            <w:vAlign w:val="bottom"/>
            <w:hideMark/>
          </w:tcPr>
          <w:p w14:paraId="6113249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366F29C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61A2228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7" w:type="dxa"/>
            <w:tcBorders>
              <w:top w:val="nil"/>
              <w:left w:val="nil"/>
              <w:bottom w:val="single" w:sz="4" w:space="0" w:color="auto"/>
              <w:right w:val="single" w:sz="4" w:space="0" w:color="auto"/>
            </w:tcBorders>
            <w:shd w:val="clear" w:color="auto" w:fill="auto"/>
            <w:noWrap/>
            <w:vAlign w:val="bottom"/>
            <w:hideMark/>
          </w:tcPr>
          <w:p w14:paraId="2413D5E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280213F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0,39</w:t>
            </w:r>
          </w:p>
        </w:tc>
        <w:tc>
          <w:tcPr>
            <w:tcW w:w="806" w:type="dxa"/>
            <w:tcBorders>
              <w:top w:val="nil"/>
              <w:left w:val="nil"/>
              <w:bottom w:val="single" w:sz="4" w:space="0" w:color="auto"/>
              <w:right w:val="single" w:sz="4" w:space="0" w:color="auto"/>
            </w:tcBorders>
            <w:shd w:val="clear" w:color="auto" w:fill="auto"/>
            <w:noWrap/>
            <w:vAlign w:val="bottom"/>
            <w:hideMark/>
          </w:tcPr>
          <w:p w14:paraId="72C435F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0,30</w:t>
            </w:r>
          </w:p>
        </w:tc>
        <w:tc>
          <w:tcPr>
            <w:tcW w:w="807" w:type="dxa"/>
            <w:tcBorders>
              <w:top w:val="nil"/>
              <w:left w:val="nil"/>
              <w:bottom w:val="single" w:sz="4" w:space="0" w:color="auto"/>
              <w:right w:val="single" w:sz="4" w:space="0" w:color="auto"/>
            </w:tcBorders>
            <w:shd w:val="clear" w:color="auto" w:fill="auto"/>
            <w:noWrap/>
            <w:vAlign w:val="bottom"/>
            <w:hideMark/>
          </w:tcPr>
          <w:p w14:paraId="6C57BCD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0,28</w:t>
            </w:r>
          </w:p>
        </w:tc>
        <w:tc>
          <w:tcPr>
            <w:tcW w:w="806" w:type="dxa"/>
            <w:tcBorders>
              <w:top w:val="nil"/>
              <w:left w:val="nil"/>
              <w:bottom w:val="single" w:sz="4" w:space="0" w:color="auto"/>
              <w:right w:val="single" w:sz="4" w:space="0" w:color="auto"/>
            </w:tcBorders>
            <w:shd w:val="clear" w:color="auto" w:fill="auto"/>
            <w:noWrap/>
            <w:vAlign w:val="bottom"/>
            <w:hideMark/>
          </w:tcPr>
          <w:p w14:paraId="7CF387A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25A7D08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0,11</w:t>
            </w:r>
          </w:p>
        </w:tc>
      </w:tr>
      <w:tr w:rsidR="00DA7132" w:rsidRPr="00654131" w14:paraId="73A3FDCD" w14:textId="77777777" w:rsidTr="00FA1AAE">
        <w:trPr>
          <w:trHeight w:val="590"/>
        </w:trPr>
        <w:tc>
          <w:tcPr>
            <w:tcW w:w="567" w:type="dxa"/>
            <w:tcBorders>
              <w:top w:val="nil"/>
              <w:left w:val="single" w:sz="4" w:space="0" w:color="auto"/>
              <w:bottom w:val="single" w:sz="4" w:space="0" w:color="auto"/>
              <w:right w:val="single" w:sz="4" w:space="0" w:color="auto"/>
            </w:tcBorders>
          </w:tcPr>
          <w:p w14:paraId="0C87672E"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418E0609"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Восточно-Иссык-Кульский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008A553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774" w:type="dxa"/>
            <w:tcBorders>
              <w:top w:val="nil"/>
              <w:left w:val="nil"/>
              <w:bottom w:val="single" w:sz="4" w:space="0" w:color="auto"/>
              <w:right w:val="single" w:sz="4" w:space="0" w:color="auto"/>
            </w:tcBorders>
            <w:shd w:val="clear" w:color="auto" w:fill="auto"/>
            <w:noWrap/>
            <w:vAlign w:val="bottom"/>
            <w:hideMark/>
          </w:tcPr>
          <w:p w14:paraId="55F3356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14:paraId="6E54B33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806" w:type="dxa"/>
            <w:tcBorders>
              <w:top w:val="nil"/>
              <w:left w:val="nil"/>
              <w:bottom w:val="single" w:sz="4" w:space="0" w:color="auto"/>
              <w:right w:val="single" w:sz="4" w:space="0" w:color="auto"/>
            </w:tcBorders>
            <w:shd w:val="clear" w:color="auto" w:fill="auto"/>
            <w:noWrap/>
            <w:vAlign w:val="bottom"/>
            <w:hideMark/>
          </w:tcPr>
          <w:p w14:paraId="426D3C5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12</w:t>
            </w:r>
          </w:p>
        </w:tc>
        <w:tc>
          <w:tcPr>
            <w:tcW w:w="807" w:type="dxa"/>
            <w:tcBorders>
              <w:top w:val="nil"/>
              <w:left w:val="nil"/>
              <w:bottom w:val="single" w:sz="4" w:space="0" w:color="auto"/>
              <w:right w:val="single" w:sz="4" w:space="0" w:color="auto"/>
            </w:tcBorders>
            <w:shd w:val="clear" w:color="auto" w:fill="auto"/>
            <w:noWrap/>
            <w:vAlign w:val="bottom"/>
            <w:hideMark/>
          </w:tcPr>
          <w:p w14:paraId="73B1E33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6" w:type="dxa"/>
            <w:tcBorders>
              <w:top w:val="nil"/>
              <w:left w:val="nil"/>
              <w:bottom w:val="single" w:sz="4" w:space="0" w:color="auto"/>
              <w:right w:val="single" w:sz="4" w:space="0" w:color="auto"/>
            </w:tcBorders>
            <w:shd w:val="clear" w:color="auto" w:fill="auto"/>
            <w:noWrap/>
            <w:vAlign w:val="bottom"/>
            <w:hideMark/>
          </w:tcPr>
          <w:p w14:paraId="0A67E6D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6" w:type="dxa"/>
            <w:tcBorders>
              <w:top w:val="nil"/>
              <w:left w:val="nil"/>
              <w:bottom w:val="single" w:sz="4" w:space="0" w:color="auto"/>
              <w:right w:val="single" w:sz="4" w:space="0" w:color="auto"/>
            </w:tcBorders>
            <w:shd w:val="clear" w:color="auto" w:fill="auto"/>
            <w:noWrap/>
            <w:vAlign w:val="bottom"/>
            <w:hideMark/>
          </w:tcPr>
          <w:p w14:paraId="4F0EAE6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0144798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3AF73C6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7" w:type="dxa"/>
            <w:tcBorders>
              <w:top w:val="nil"/>
              <w:left w:val="nil"/>
              <w:bottom w:val="single" w:sz="4" w:space="0" w:color="auto"/>
              <w:right w:val="single" w:sz="4" w:space="0" w:color="auto"/>
            </w:tcBorders>
            <w:shd w:val="clear" w:color="auto" w:fill="auto"/>
            <w:noWrap/>
            <w:vAlign w:val="bottom"/>
            <w:hideMark/>
          </w:tcPr>
          <w:p w14:paraId="39D45D9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13</w:t>
            </w:r>
          </w:p>
        </w:tc>
        <w:tc>
          <w:tcPr>
            <w:tcW w:w="806" w:type="dxa"/>
            <w:tcBorders>
              <w:top w:val="nil"/>
              <w:left w:val="nil"/>
              <w:bottom w:val="single" w:sz="4" w:space="0" w:color="auto"/>
              <w:right w:val="single" w:sz="4" w:space="0" w:color="auto"/>
            </w:tcBorders>
            <w:shd w:val="clear" w:color="auto" w:fill="auto"/>
            <w:noWrap/>
            <w:vAlign w:val="bottom"/>
            <w:hideMark/>
          </w:tcPr>
          <w:p w14:paraId="2317FF1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6AA1F1E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0,33</w:t>
            </w:r>
          </w:p>
        </w:tc>
        <w:tc>
          <w:tcPr>
            <w:tcW w:w="807" w:type="dxa"/>
            <w:tcBorders>
              <w:top w:val="nil"/>
              <w:left w:val="nil"/>
              <w:bottom w:val="single" w:sz="4" w:space="0" w:color="auto"/>
              <w:right w:val="single" w:sz="4" w:space="0" w:color="auto"/>
            </w:tcBorders>
            <w:shd w:val="clear" w:color="auto" w:fill="auto"/>
            <w:noWrap/>
            <w:vAlign w:val="bottom"/>
            <w:hideMark/>
          </w:tcPr>
          <w:p w14:paraId="61C99E2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0,29</w:t>
            </w:r>
          </w:p>
        </w:tc>
        <w:tc>
          <w:tcPr>
            <w:tcW w:w="806" w:type="dxa"/>
            <w:tcBorders>
              <w:top w:val="nil"/>
              <w:left w:val="nil"/>
              <w:bottom w:val="single" w:sz="4" w:space="0" w:color="auto"/>
              <w:right w:val="single" w:sz="4" w:space="0" w:color="auto"/>
            </w:tcBorders>
            <w:shd w:val="clear" w:color="auto" w:fill="auto"/>
            <w:noWrap/>
            <w:vAlign w:val="bottom"/>
            <w:hideMark/>
          </w:tcPr>
          <w:p w14:paraId="0EC6293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0,22</w:t>
            </w:r>
          </w:p>
        </w:tc>
        <w:tc>
          <w:tcPr>
            <w:tcW w:w="807" w:type="dxa"/>
            <w:tcBorders>
              <w:top w:val="nil"/>
              <w:left w:val="nil"/>
              <w:bottom w:val="single" w:sz="4" w:space="0" w:color="auto"/>
              <w:right w:val="single" w:sz="4" w:space="0" w:color="auto"/>
            </w:tcBorders>
            <w:shd w:val="clear" w:color="auto" w:fill="auto"/>
            <w:noWrap/>
            <w:vAlign w:val="bottom"/>
            <w:hideMark/>
          </w:tcPr>
          <w:p w14:paraId="63273EE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0,09</w:t>
            </w:r>
          </w:p>
        </w:tc>
      </w:tr>
      <w:tr w:rsidR="00DA7132" w:rsidRPr="00654131" w14:paraId="72C4E98B" w14:textId="77777777" w:rsidTr="00FA1AAE">
        <w:trPr>
          <w:trHeight w:val="549"/>
        </w:trPr>
        <w:tc>
          <w:tcPr>
            <w:tcW w:w="567" w:type="dxa"/>
            <w:tcBorders>
              <w:top w:val="nil"/>
              <w:left w:val="single" w:sz="4" w:space="0" w:color="auto"/>
              <w:bottom w:val="single" w:sz="4" w:space="0" w:color="auto"/>
              <w:right w:val="single" w:sz="4" w:space="0" w:color="auto"/>
            </w:tcBorders>
          </w:tcPr>
          <w:p w14:paraId="754C86EC"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13E109D7"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Внутренне-Тяньшанский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3B434B8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14</w:t>
            </w:r>
          </w:p>
        </w:tc>
        <w:tc>
          <w:tcPr>
            <w:tcW w:w="774" w:type="dxa"/>
            <w:tcBorders>
              <w:top w:val="nil"/>
              <w:left w:val="nil"/>
              <w:bottom w:val="single" w:sz="4" w:space="0" w:color="auto"/>
              <w:right w:val="single" w:sz="4" w:space="0" w:color="auto"/>
            </w:tcBorders>
            <w:shd w:val="clear" w:color="auto" w:fill="auto"/>
            <w:noWrap/>
            <w:vAlign w:val="bottom"/>
            <w:hideMark/>
          </w:tcPr>
          <w:p w14:paraId="1FB6673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7" w:type="dxa"/>
            <w:tcBorders>
              <w:top w:val="nil"/>
              <w:left w:val="nil"/>
              <w:bottom w:val="single" w:sz="4" w:space="0" w:color="auto"/>
              <w:right w:val="single" w:sz="4" w:space="0" w:color="auto"/>
            </w:tcBorders>
            <w:shd w:val="clear" w:color="auto" w:fill="auto"/>
            <w:noWrap/>
            <w:vAlign w:val="bottom"/>
            <w:hideMark/>
          </w:tcPr>
          <w:p w14:paraId="33A39B8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12</w:t>
            </w:r>
          </w:p>
        </w:tc>
        <w:tc>
          <w:tcPr>
            <w:tcW w:w="806" w:type="dxa"/>
            <w:tcBorders>
              <w:top w:val="nil"/>
              <w:left w:val="nil"/>
              <w:bottom w:val="single" w:sz="4" w:space="0" w:color="auto"/>
              <w:right w:val="single" w:sz="4" w:space="0" w:color="auto"/>
            </w:tcBorders>
            <w:shd w:val="clear" w:color="auto" w:fill="auto"/>
            <w:noWrap/>
            <w:vAlign w:val="bottom"/>
            <w:hideMark/>
          </w:tcPr>
          <w:p w14:paraId="26915F8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16</w:t>
            </w:r>
          </w:p>
        </w:tc>
        <w:tc>
          <w:tcPr>
            <w:tcW w:w="807" w:type="dxa"/>
            <w:tcBorders>
              <w:top w:val="nil"/>
              <w:left w:val="nil"/>
              <w:bottom w:val="single" w:sz="4" w:space="0" w:color="auto"/>
              <w:right w:val="single" w:sz="4" w:space="0" w:color="auto"/>
            </w:tcBorders>
            <w:shd w:val="clear" w:color="auto" w:fill="auto"/>
            <w:noWrap/>
            <w:vAlign w:val="bottom"/>
            <w:hideMark/>
          </w:tcPr>
          <w:p w14:paraId="3209C82F"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11</w:t>
            </w:r>
          </w:p>
        </w:tc>
        <w:tc>
          <w:tcPr>
            <w:tcW w:w="806" w:type="dxa"/>
            <w:tcBorders>
              <w:top w:val="nil"/>
              <w:left w:val="nil"/>
              <w:bottom w:val="single" w:sz="4" w:space="0" w:color="auto"/>
              <w:right w:val="single" w:sz="4" w:space="0" w:color="auto"/>
            </w:tcBorders>
            <w:shd w:val="clear" w:color="auto" w:fill="auto"/>
            <w:noWrap/>
            <w:vAlign w:val="bottom"/>
            <w:hideMark/>
          </w:tcPr>
          <w:p w14:paraId="3C51714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11</w:t>
            </w:r>
          </w:p>
        </w:tc>
        <w:tc>
          <w:tcPr>
            <w:tcW w:w="806" w:type="dxa"/>
            <w:tcBorders>
              <w:top w:val="nil"/>
              <w:left w:val="nil"/>
              <w:bottom w:val="single" w:sz="4" w:space="0" w:color="auto"/>
              <w:right w:val="single" w:sz="4" w:space="0" w:color="auto"/>
            </w:tcBorders>
            <w:shd w:val="clear" w:color="auto" w:fill="auto"/>
            <w:noWrap/>
            <w:vAlign w:val="bottom"/>
            <w:hideMark/>
          </w:tcPr>
          <w:p w14:paraId="1B730E6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11</w:t>
            </w:r>
          </w:p>
        </w:tc>
        <w:tc>
          <w:tcPr>
            <w:tcW w:w="807" w:type="dxa"/>
            <w:tcBorders>
              <w:top w:val="nil"/>
              <w:left w:val="nil"/>
              <w:bottom w:val="single" w:sz="4" w:space="0" w:color="auto"/>
              <w:right w:val="single" w:sz="4" w:space="0" w:color="auto"/>
            </w:tcBorders>
            <w:shd w:val="clear" w:color="auto" w:fill="auto"/>
            <w:noWrap/>
            <w:vAlign w:val="bottom"/>
            <w:hideMark/>
          </w:tcPr>
          <w:p w14:paraId="27FC50F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15BA315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21</w:t>
            </w:r>
          </w:p>
        </w:tc>
        <w:tc>
          <w:tcPr>
            <w:tcW w:w="807" w:type="dxa"/>
            <w:tcBorders>
              <w:top w:val="nil"/>
              <w:left w:val="nil"/>
              <w:bottom w:val="single" w:sz="4" w:space="0" w:color="auto"/>
              <w:right w:val="single" w:sz="4" w:space="0" w:color="auto"/>
            </w:tcBorders>
            <w:shd w:val="clear" w:color="auto" w:fill="auto"/>
            <w:noWrap/>
            <w:vAlign w:val="bottom"/>
            <w:hideMark/>
          </w:tcPr>
          <w:p w14:paraId="2304109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12</w:t>
            </w:r>
          </w:p>
        </w:tc>
        <w:tc>
          <w:tcPr>
            <w:tcW w:w="806" w:type="dxa"/>
            <w:tcBorders>
              <w:top w:val="nil"/>
              <w:left w:val="nil"/>
              <w:bottom w:val="single" w:sz="4" w:space="0" w:color="auto"/>
              <w:right w:val="single" w:sz="4" w:space="0" w:color="auto"/>
            </w:tcBorders>
            <w:shd w:val="clear" w:color="auto" w:fill="auto"/>
            <w:noWrap/>
            <w:vAlign w:val="bottom"/>
            <w:hideMark/>
          </w:tcPr>
          <w:p w14:paraId="6DFCD12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14</w:t>
            </w:r>
          </w:p>
        </w:tc>
        <w:tc>
          <w:tcPr>
            <w:tcW w:w="806" w:type="dxa"/>
            <w:tcBorders>
              <w:top w:val="nil"/>
              <w:left w:val="nil"/>
              <w:bottom w:val="single" w:sz="4" w:space="0" w:color="auto"/>
              <w:right w:val="single" w:sz="4" w:space="0" w:color="auto"/>
            </w:tcBorders>
            <w:shd w:val="clear" w:color="auto" w:fill="auto"/>
            <w:noWrap/>
            <w:vAlign w:val="bottom"/>
            <w:hideMark/>
          </w:tcPr>
          <w:p w14:paraId="16F0F21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3484B1F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0,26</w:t>
            </w:r>
          </w:p>
        </w:tc>
        <w:tc>
          <w:tcPr>
            <w:tcW w:w="806" w:type="dxa"/>
            <w:tcBorders>
              <w:top w:val="nil"/>
              <w:left w:val="nil"/>
              <w:bottom w:val="single" w:sz="4" w:space="0" w:color="auto"/>
              <w:right w:val="single" w:sz="4" w:space="0" w:color="auto"/>
            </w:tcBorders>
            <w:shd w:val="clear" w:color="auto" w:fill="auto"/>
            <w:noWrap/>
            <w:vAlign w:val="bottom"/>
            <w:hideMark/>
          </w:tcPr>
          <w:p w14:paraId="61AC983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3557578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0,10</w:t>
            </w:r>
          </w:p>
        </w:tc>
      </w:tr>
      <w:tr w:rsidR="00DA7132" w:rsidRPr="00654131" w14:paraId="7C8699AA" w14:textId="77777777" w:rsidTr="00FA1AAE">
        <w:trPr>
          <w:trHeight w:val="300"/>
        </w:trPr>
        <w:tc>
          <w:tcPr>
            <w:tcW w:w="567" w:type="dxa"/>
            <w:tcBorders>
              <w:top w:val="nil"/>
              <w:left w:val="single" w:sz="4" w:space="0" w:color="auto"/>
              <w:bottom w:val="single" w:sz="4" w:space="0" w:color="auto"/>
              <w:right w:val="single" w:sz="4" w:space="0" w:color="auto"/>
            </w:tcBorders>
          </w:tcPr>
          <w:p w14:paraId="0740791A"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4F729ACF"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Заалайский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7AA9D229"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774" w:type="dxa"/>
            <w:tcBorders>
              <w:top w:val="nil"/>
              <w:left w:val="nil"/>
              <w:bottom w:val="single" w:sz="4" w:space="0" w:color="auto"/>
              <w:right w:val="single" w:sz="4" w:space="0" w:color="auto"/>
            </w:tcBorders>
            <w:shd w:val="clear" w:color="auto" w:fill="auto"/>
            <w:noWrap/>
            <w:vAlign w:val="bottom"/>
            <w:hideMark/>
          </w:tcPr>
          <w:p w14:paraId="5FF05C5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7" w:type="dxa"/>
            <w:tcBorders>
              <w:top w:val="nil"/>
              <w:left w:val="nil"/>
              <w:bottom w:val="single" w:sz="4" w:space="0" w:color="auto"/>
              <w:right w:val="single" w:sz="4" w:space="0" w:color="auto"/>
            </w:tcBorders>
            <w:shd w:val="clear" w:color="auto" w:fill="auto"/>
            <w:noWrap/>
            <w:vAlign w:val="bottom"/>
            <w:hideMark/>
          </w:tcPr>
          <w:p w14:paraId="2314442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6" w:type="dxa"/>
            <w:tcBorders>
              <w:top w:val="nil"/>
              <w:left w:val="nil"/>
              <w:bottom w:val="single" w:sz="4" w:space="0" w:color="auto"/>
              <w:right w:val="single" w:sz="4" w:space="0" w:color="auto"/>
            </w:tcBorders>
            <w:shd w:val="clear" w:color="auto" w:fill="auto"/>
            <w:noWrap/>
            <w:vAlign w:val="bottom"/>
            <w:hideMark/>
          </w:tcPr>
          <w:p w14:paraId="5B87B3B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10</w:t>
            </w:r>
          </w:p>
        </w:tc>
        <w:tc>
          <w:tcPr>
            <w:tcW w:w="807" w:type="dxa"/>
            <w:tcBorders>
              <w:top w:val="nil"/>
              <w:left w:val="nil"/>
              <w:bottom w:val="single" w:sz="4" w:space="0" w:color="auto"/>
              <w:right w:val="single" w:sz="4" w:space="0" w:color="auto"/>
            </w:tcBorders>
            <w:shd w:val="clear" w:color="auto" w:fill="auto"/>
            <w:noWrap/>
            <w:vAlign w:val="bottom"/>
            <w:hideMark/>
          </w:tcPr>
          <w:p w14:paraId="0006064B"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022C0F1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6</w:t>
            </w:r>
          </w:p>
        </w:tc>
        <w:tc>
          <w:tcPr>
            <w:tcW w:w="806" w:type="dxa"/>
            <w:tcBorders>
              <w:top w:val="nil"/>
              <w:left w:val="nil"/>
              <w:bottom w:val="single" w:sz="4" w:space="0" w:color="auto"/>
              <w:right w:val="single" w:sz="4" w:space="0" w:color="auto"/>
            </w:tcBorders>
            <w:shd w:val="clear" w:color="auto" w:fill="auto"/>
            <w:noWrap/>
            <w:vAlign w:val="bottom"/>
            <w:hideMark/>
          </w:tcPr>
          <w:p w14:paraId="6F4AABE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7" w:type="dxa"/>
            <w:tcBorders>
              <w:top w:val="nil"/>
              <w:left w:val="nil"/>
              <w:bottom w:val="single" w:sz="4" w:space="0" w:color="auto"/>
              <w:right w:val="single" w:sz="4" w:space="0" w:color="auto"/>
            </w:tcBorders>
            <w:shd w:val="clear" w:color="auto" w:fill="auto"/>
            <w:noWrap/>
            <w:vAlign w:val="bottom"/>
            <w:hideMark/>
          </w:tcPr>
          <w:p w14:paraId="1EB1DBA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6" w:type="dxa"/>
            <w:tcBorders>
              <w:top w:val="nil"/>
              <w:left w:val="nil"/>
              <w:bottom w:val="single" w:sz="4" w:space="0" w:color="auto"/>
              <w:right w:val="single" w:sz="4" w:space="0" w:color="auto"/>
            </w:tcBorders>
            <w:shd w:val="clear" w:color="auto" w:fill="auto"/>
            <w:noWrap/>
            <w:vAlign w:val="bottom"/>
            <w:hideMark/>
          </w:tcPr>
          <w:p w14:paraId="2843C35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807" w:type="dxa"/>
            <w:tcBorders>
              <w:top w:val="nil"/>
              <w:left w:val="nil"/>
              <w:bottom w:val="single" w:sz="4" w:space="0" w:color="auto"/>
              <w:right w:val="single" w:sz="4" w:space="0" w:color="auto"/>
            </w:tcBorders>
            <w:shd w:val="clear" w:color="auto" w:fill="auto"/>
            <w:noWrap/>
            <w:vAlign w:val="bottom"/>
            <w:hideMark/>
          </w:tcPr>
          <w:p w14:paraId="4AA9091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6" w:type="dxa"/>
            <w:tcBorders>
              <w:top w:val="nil"/>
              <w:left w:val="nil"/>
              <w:bottom w:val="single" w:sz="4" w:space="0" w:color="auto"/>
              <w:right w:val="single" w:sz="4" w:space="0" w:color="auto"/>
            </w:tcBorders>
            <w:shd w:val="clear" w:color="auto" w:fill="auto"/>
            <w:noWrap/>
            <w:vAlign w:val="bottom"/>
            <w:hideMark/>
          </w:tcPr>
          <w:p w14:paraId="51CE8B3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8</w:t>
            </w:r>
          </w:p>
        </w:tc>
        <w:tc>
          <w:tcPr>
            <w:tcW w:w="806" w:type="dxa"/>
            <w:tcBorders>
              <w:top w:val="nil"/>
              <w:left w:val="nil"/>
              <w:bottom w:val="single" w:sz="4" w:space="0" w:color="auto"/>
              <w:right w:val="single" w:sz="4" w:space="0" w:color="auto"/>
            </w:tcBorders>
            <w:shd w:val="clear" w:color="auto" w:fill="auto"/>
            <w:noWrap/>
            <w:vAlign w:val="bottom"/>
            <w:hideMark/>
          </w:tcPr>
          <w:p w14:paraId="7BBF072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9</w:t>
            </w:r>
          </w:p>
        </w:tc>
        <w:tc>
          <w:tcPr>
            <w:tcW w:w="807" w:type="dxa"/>
            <w:tcBorders>
              <w:top w:val="nil"/>
              <w:left w:val="nil"/>
              <w:bottom w:val="single" w:sz="4" w:space="0" w:color="auto"/>
              <w:right w:val="single" w:sz="4" w:space="0" w:color="auto"/>
            </w:tcBorders>
            <w:shd w:val="clear" w:color="auto" w:fill="auto"/>
            <w:noWrap/>
            <w:vAlign w:val="bottom"/>
            <w:hideMark/>
          </w:tcPr>
          <w:p w14:paraId="6A835FE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4D02116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0,21</w:t>
            </w:r>
          </w:p>
        </w:tc>
        <w:tc>
          <w:tcPr>
            <w:tcW w:w="807" w:type="dxa"/>
            <w:tcBorders>
              <w:top w:val="nil"/>
              <w:left w:val="nil"/>
              <w:bottom w:val="single" w:sz="4" w:space="0" w:color="auto"/>
              <w:right w:val="single" w:sz="4" w:space="0" w:color="auto"/>
            </w:tcBorders>
            <w:shd w:val="clear" w:color="auto" w:fill="auto"/>
            <w:noWrap/>
            <w:vAlign w:val="bottom"/>
            <w:hideMark/>
          </w:tcPr>
          <w:p w14:paraId="636388D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0,07</w:t>
            </w:r>
          </w:p>
        </w:tc>
      </w:tr>
      <w:tr w:rsidR="00DA7132" w:rsidRPr="00654131" w14:paraId="2C78DAE8" w14:textId="77777777" w:rsidTr="00FA1AAE">
        <w:trPr>
          <w:trHeight w:val="370"/>
        </w:trPr>
        <w:tc>
          <w:tcPr>
            <w:tcW w:w="567" w:type="dxa"/>
            <w:tcBorders>
              <w:top w:val="nil"/>
              <w:left w:val="single" w:sz="4" w:space="0" w:color="auto"/>
              <w:bottom w:val="single" w:sz="4" w:space="0" w:color="auto"/>
              <w:right w:val="single" w:sz="4" w:space="0" w:color="auto"/>
            </w:tcBorders>
          </w:tcPr>
          <w:p w14:paraId="52C219F9"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7B6B522D" w14:textId="77777777" w:rsidR="00DA7132" w:rsidRPr="00654131" w:rsidRDefault="00DA7132" w:rsidP="008325A4">
            <w:pPr>
              <w:spacing w:line="360" w:lineRule="auto"/>
              <w:jc w:val="both"/>
              <w:rPr>
                <w:sz w:val="28"/>
                <w:szCs w:val="28"/>
                <w:lang w:val="en-GB" w:eastAsia="en-GB"/>
              </w:rPr>
            </w:pPr>
            <w:proofErr w:type="spellStart"/>
            <w:r w:rsidRPr="00654131">
              <w:rPr>
                <w:sz w:val="28"/>
                <w:szCs w:val="28"/>
                <w:lang w:val="en-GB" w:eastAsia="en-GB"/>
              </w:rPr>
              <w:t>Сыртовой</w:t>
            </w:r>
            <w:proofErr w:type="spellEnd"/>
            <w:r w:rsidRPr="00654131">
              <w:rPr>
                <w:sz w:val="28"/>
                <w:szCs w:val="28"/>
                <w:lang w:val="en-GB" w:eastAsia="en-GB"/>
              </w:rPr>
              <w:t xml:space="preserve"> </w:t>
            </w:r>
          </w:p>
        </w:tc>
        <w:tc>
          <w:tcPr>
            <w:tcW w:w="708" w:type="dxa"/>
            <w:tcBorders>
              <w:top w:val="nil"/>
              <w:left w:val="nil"/>
              <w:bottom w:val="single" w:sz="4" w:space="0" w:color="auto"/>
              <w:right w:val="single" w:sz="4" w:space="0" w:color="auto"/>
            </w:tcBorders>
            <w:shd w:val="clear" w:color="auto" w:fill="auto"/>
            <w:noWrap/>
            <w:vAlign w:val="bottom"/>
            <w:hideMark/>
          </w:tcPr>
          <w:p w14:paraId="5F3C77B1"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774" w:type="dxa"/>
            <w:tcBorders>
              <w:top w:val="nil"/>
              <w:left w:val="nil"/>
              <w:bottom w:val="single" w:sz="4" w:space="0" w:color="auto"/>
              <w:right w:val="single" w:sz="4" w:space="0" w:color="auto"/>
            </w:tcBorders>
            <w:shd w:val="clear" w:color="auto" w:fill="auto"/>
            <w:noWrap/>
            <w:vAlign w:val="bottom"/>
            <w:hideMark/>
          </w:tcPr>
          <w:p w14:paraId="2DC8982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14:paraId="03818AED"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1BBB648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7" w:type="dxa"/>
            <w:tcBorders>
              <w:top w:val="nil"/>
              <w:left w:val="nil"/>
              <w:bottom w:val="single" w:sz="4" w:space="0" w:color="auto"/>
              <w:right w:val="single" w:sz="4" w:space="0" w:color="auto"/>
            </w:tcBorders>
            <w:shd w:val="clear" w:color="auto" w:fill="auto"/>
            <w:noWrap/>
            <w:vAlign w:val="bottom"/>
            <w:hideMark/>
          </w:tcPr>
          <w:p w14:paraId="7F0BDB3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04E4CC5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587F912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7" w:type="dxa"/>
            <w:tcBorders>
              <w:top w:val="nil"/>
              <w:left w:val="nil"/>
              <w:bottom w:val="single" w:sz="4" w:space="0" w:color="auto"/>
              <w:right w:val="single" w:sz="4" w:space="0" w:color="auto"/>
            </w:tcBorders>
            <w:shd w:val="clear" w:color="auto" w:fill="auto"/>
            <w:noWrap/>
            <w:vAlign w:val="bottom"/>
            <w:hideMark/>
          </w:tcPr>
          <w:p w14:paraId="30F0487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6" w:type="dxa"/>
            <w:tcBorders>
              <w:top w:val="nil"/>
              <w:left w:val="nil"/>
              <w:bottom w:val="single" w:sz="4" w:space="0" w:color="auto"/>
              <w:right w:val="single" w:sz="4" w:space="0" w:color="auto"/>
            </w:tcBorders>
            <w:shd w:val="clear" w:color="auto" w:fill="auto"/>
            <w:noWrap/>
            <w:vAlign w:val="bottom"/>
            <w:hideMark/>
          </w:tcPr>
          <w:p w14:paraId="0D18685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7" w:type="dxa"/>
            <w:tcBorders>
              <w:top w:val="nil"/>
              <w:left w:val="nil"/>
              <w:bottom w:val="single" w:sz="4" w:space="0" w:color="auto"/>
              <w:right w:val="single" w:sz="4" w:space="0" w:color="auto"/>
            </w:tcBorders>
            <w:shd w:val="clear" w:color="auto" w:fill="auto"/>
            <w:noWrap/>
            <w:vAlign w:val="bottom"/>
            <w:hideMark/>
          </w:tcPr>
          <w:p w14:paraId="7C671E5A"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5</w:t>
            </w:r>
          </w:p>
        </w:tc>
        <w:tc>
          <w:tcPr>
            <w:tcW w:w="806" w:type="dxa"/>
            <w:tcBorders>
              <w:top w:val="nil"/>
              <w:left w:val="nil"/>
              <w:bottom w:val="single" w:sz="4" w:space="0" w:color="auto"/>
              <w:right w:val="single" w:sz="4" w:space="0" w:color="auto"/>
            </w:tcBorders>
            <w:shd w:val="clear" w:color="auto" w:fill="auto"/>
            <w:noWrap/>
            <w:vAlign w:val="bottom"/>
            <w:hideMark/>
          </w:tcPr>
          <w:p w14:paraId="1B04599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6</w:t>
            </w:r>
          </w:p>
        </w:tc>
        <w:tc>
          <w:tcPr>
            <w:tcW w:w="806" w:type="dxa"/>
            <w:tcBorders>
              <w:top w:val="nil"/>
              <w:left w:val="nil"/>
              <w:bottom w:val="single" w:sz="4" w:space="0" w:color="auto"/>
              <w:right w:val="single" w:sz="4" w:space="0" w:color="auto"/>
            </w:tcBorders>
            <w:shd w:val="clear" w:color="auto" w:fill="auto"/>
            <w:noWrap/>
            <w:vAlign w:val="bottom"/>
            <w:hideMark/>
          </w:tcPr>
          <w:p w14:paraId="10EE735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7</w:t>
            </w:r>
          </w:p>
        </w:tc>
        <w:tc>
          <w:tcPr>
            <w:tcW w:w="807" w:type="dxa"/>
            <w:tcBorders>
              <w:top w:val="nil"/>
              <w:left w:val="nil"/>
              <w:bottom w:val="single" w:sz="4" w:space="0" w:color="auto"/>
              <w:right w:val="single" w:sz="4" w:space="0" w:color="auto"/>
            </w:tcBorders>
            <w:shd w:val="clear" w:color="auto" w:fill="auto"/>
            <w:noWrap/>
            <w:vAlign w:val="bottom"/>
            <w:hideMark/>
          </w:tcPr>
          <w:p w14:paraId="26CB96E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4</w:t>
            </w:r>
          </w:p>
        </w:tc>
        <w:tc>
          <w:tcPr>
            <w:tcW w:w="806" w:type="dxa"/>
            <w:tcBorders>
              <w:top w:val="nil"/>
              <w:left w:val="nil"/>
              <w:bottom w:val="single" w:sz="4" w:space="0" w:color="auto"/>
              <w:right w:val="single" w:sz="4" w:space="0" w:color="auto"/>
            </w:tcBorders>
            <w:shd w:val="clear" w:color="auto" w:fill="auto"/>
            <w:noWrap/>
            <w:vAlign w:val="bottom"/>
            <w:hideMark/>
          </w:tcPr>
          <w:p w14:paraId="6B686AD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1FD794E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0,23</w:t>
            </w:r>
          </w:p>
        </w:tc>
      </w:tr>
      <w:tr w:rsidR="00DA7132" w:rsidRPr="00654131" w14:paraId="316BB204" w14:textId="77777777" w:rsidTr="00FA1AAE">
        <w:trPr>
          <w:trHeight w:val="453"/>
        </w:trPr>
        <w:tc>
          <w:tcPr>
            <w:tcW w:w="567" w:type="dxa"/>
            <w:tcBorders>
              <w:top w:val="nil"/>
              <w:left w:val="single" w:sz="4" w:space="0" w:color="auto"/>
              <w:bottom w:val="single" w:sz="4" w:space="0" w:color="auto"/>
              <w:right w:val="single" w:sz="4" w:space="0" w:color="auto"/>
            </w:tcBorders>
          </w:tcPr>
          <w:p w14:paraId="3372C076" w14:textId="77777777" w:rsidR="00DA7132" w:rsidRPr="00654131" w:rsidRDefault="00DA7132" w:rsidP="008325A4">
            <w:pPr>
              <w:numPr>
                <w:ilvl w:val="0"/>
                <w:numId w:val="26"/>
              </w:numPr>
              <w:spacing w:line="360" w:lineRule="auto"/>
              <w:ind w:left="417"/>
              <w:jc w:val="both"/>
              <w:rPr>
                <w:b/>
                <w:sz w:val="28"/>
                <w:szCs w:val="28"/>
                <w:lang w:val="en-GB" w:eastAsia="en-GB"/>
              </w:rPr>
            </w:pPr>
          </w:p>
        </w:tc>
        <w:tc>
          <w:tcPr>
            <w:tcW w:w="3261" w:type="dxa"/>
            <w:tcBorders>
              <w:top w:val="nil"/>
              <w:left w:val="single" w:sz="4" w:space="0" w:color="auto"/>
              <w:bottom w:val="single" w:sz="4" w:space="0" w:color="auto"/>
              <w:right w:val="single" w:sz="4" w:space="0" w:color="auto"/>
            </w:tcBorders>
            <w:shd w:val="clear" w:color="auto" w:fill="auto"/>
            <w:hideMark/>
          </w:tcPr>
          <w:p w14:paraId="544E41F6" w14:textId="77777777" w:rsidR="00DA7132" w:rsidRPr="00654131" w:rsidRDefault="00FA1AAE" w:rsidP="008325A4">
            <w:pPr>
              <w:spacing w:line="360" w:lineRule="auto"/>
              <w:jc w:val="both"/>
              <w:rPr>
                <w:sz w:val="28"/>
                <w:szCs w:val="28"/>
                <w:lang w:val="ru-RU" w:eastAsia="en-GB"/>
              </w:rPr>
            </w:pPr>
            <w:r w:rsidRPr="00654131">
              <w:rPr>
                <w:sz w:val="28"/>
                <w:szCs w:val="28"/>
                <w:lang w:val="ru-RU" w:eastAsia="en-GB"/>
              </w:rPr>
              <w:t>ЦТШ</w:t>
            </w:r>
          </w:p>
        </w:tc>
        <w:tc>
          <w:tcPr>
            <w:tcW w:w="708" w:type="dxa"/>
            <w:tcBorders>
              <w:top w:val="nil"/>
              <w:left w:val="nil"/>
              <w:bottom w:val="single" w:sz="4" w:space="0" w:color="auto"/>
              <w:right w:val="single" w:sz="4" w:space="0" w:color="auto"/>
            </w:tcBorders>
            <w:shd w:val="clear" w:color="auto" w:fill="auto"/>
            <w:noWrap/>
            <w:vAlign w:val="bottom"/>
            <w:hideMark/>
          </w:tcPr>
          <w:p w14:paraId="5945651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774" w:type="dxa"/>
            <w:tcBorders>
              <w:top w:val="nil"/>
              <w:left w:val="nil"/>
              <w:bottom w:val="single" w:sz="4" w:space="0" w:color="auto"/>
              <w:right w:val="single" w:sz="4" w:space="0" w:color="auto"/>
            </w:tcBorders>
            <w:shd w:val="clear" w:color="auto" w:fill="auto"/>
            <w:noWrap/>
            <w:vAlign w:val="bottom"/>
            <w:hideMark/>
          </w:tcPr>
          <w:p w14:paraId="564309D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7" w:type="dxa"/>
            <w:tcBorders>
              <w:top w:val="nil"/>
              <w:left w:val="nil"/>
              <w:bottom w:val="single" w:sz="4" w:space="0" w:color="auto"/>
              <w:right w:val="single" w:sz="4" w:space="0" w:color="auto"/>
            </w:tcBorders>
            <w:shd w:val="clear" w:color="auto" w:fill="auto"/>
            <w:noWrap/>
            <w:vAlign w:val="bottom"/>
            <w:hideMark/>
          </w:tcPr>
          <w:p w14:paraId="64DCDCE2"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6" w:type="dxa"/>
            <w:tcBorders>
              <w:top w:val="nil"/>
              <w:left w:val="nil"/>
              <w:bottom w:val="single" w:sz="4" w:space="0" w:color="auto"/>
              <w:right w:val="single" w:sz="4" w:space="0" w:color="auto"/>
            </w:tcBorders>
            <w:shd w:val="clear" w:color="auto" w:fill="auto"/>
            <w:noWrap/>
            <w:vAlign w:val="bottom"/>
            <w:hideMark/>
          </w:tcPr>
          <w:p w14:paraId="0812C643"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7" w:type="dxa"/>
            <w:tcBorders>
              <w:top w:val="nil"/>
              <w:left w:val="nil"/>
              <w:bottom w:val="single" w:sz="4" w:space="0" w:color="auto"/>
              <w:right w:val="single" w:sz="4" w:space="0" w:color="auto"/>
            </w:tcBorders>
            <w:shd w:val="clear" w:color="auto" w:fill="auto"/>
            <w:noWrap/>
            <w:vAlign w:val="bottom"/>
            <w:hideMark/>
          </w:tcPr>
          <w:p w14:paraId="534CAAFE"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w:t>
            </w:r>
          </w:p>
        </w:tc>
        <w:tc>
          <w:tcPr>
            <w:tcW w:w="806" w:type="dxa"/>
            <w:tcBorders>
              <w:top w:val="nil"/>
              <w:left w:val="nil"/>
              <w:bottom w:val="single" w:sz="4" w:space="0" w:color="auto"/>
              <w:right w:val="single" w:sz="4" w:space="0" w:color="auto"/>
            </w:tcBorders>
            <w:shd w:val="clear" w:color="auto" w:fill="auto"/>
            <w:noWrap/>
            <w:vAlign w:val="bottom"/>
            <w:hideMark/>
          </w:tcPr>
          <w:p w14:paraId="3F48A40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6" w:type="dxa"/>
            <w:tcBorders>
              <w:top w:val="nil"/>
              <w:left w:val="nil"/>
              <w:bottom w:val="single" w:sz="4" w:space="0" w:color="auto"/>
              <w:right w:val="single" w:sz="4" w:space="0" w:color="auto"/>
            </w:tcBorders>
            <w:shd w:val="clear" w:color="auto" w:fill="auto"/>
            <w:noWrap/>
            <w:vAlign w:val="bottom"/>
            <w:hideMark/>
          </w:tcPr>
          <w:p w14:paraId="60C9342C"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7" w:type="dxa"/>
            <w:tcBorders>
              <w:top w:val="nil"/>
              <w:left w:val="nil"/>
              <w:bottom w:val="single" w:sz="4" w:space="0" w:color="auto"/>
              <w:right w:val="single" w:sz="4" w:space="0" w:color="auto"/>
            </w:tcBorders>
            <w:shd w:val="clear" w:color="auto" w:fill="auto"/>
            <w:noWrap/>
            <w:vAlign w:val="bottom"/>
            <w:hideMark/>
          </w:tcPr>
          <w:p w14:paraId="21E36C74"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c>
          <w:tcPr>
            <w:tcW w:w="806" w:type="dxa"/>
            <w:tcBorders>
              <w:top w:val="nil"/>
              <w:left w:val="nil"/>
              <w:bottom w:val="single" w:sz="4" w:space="0" w:color="auto"/>
              <w:right w:val="single" w:sz="4" w:space="0" w:color="auto"/>
            </w:tcBorders>
            <w:shd w:val="clear" w:color="auto" w:fill="auto"/>
            <w:noWrap/>
            <w:vAlign w:val="bottom"/>
            <w:hideMark/>
          </w:tcPr>
          <w:p w14:paraId="2CC46A45"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w:t>
            </w:r>
          </w:p>
        </w:tc>
        <w:tc>
          <w:tcPr>
            <w:tcW w:w="807" w:type="dxa"/>
            <w:tcBorders>
              <w:top w:val="nil"/>
              <w:left w:val="nil"/>
              <w:bottom w:val="single" w:sz="4" w:space="0" w:color="auto"/>
              <w:right w:val="single" w:sz="4" w:space="0" w:color="auto"/>
            </w:tcBorders>
            <w:shd w:val="clear" w:color="auto" w:fill="auto"/>
            <w:noWrap/>
            <w:vAlign w:val="bottom"/>
            <w:hideMark/>
          </w:tcPr>
          <w:p w14:paraId="062DA18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w:t>
            </w:r>
          </w:p>
        </w:tc>
        <w:tc>
          <w:tcPr>
            <w:tcW w:w="806" w:type="dxa"/>
            <w:tcBorders>
              <w:top w:val="nil"/>
              <w:left w:val="nil"/>
              <w:bottom w:val="single" w:sz="4" w:space="0" w:color="auto"/>
              <w:right w:val="single" w:sz="4" w:space="0" w:color="auto"/>
            </w:tcBorders>
            <w:shd w:val="clear" w:color="auto" w:fill="auto"/>
            <w:noWrap/>
            <w:vAlign w:val="bottom"/>
            <w:hideMark/>
          </w:tcPr>
          <w:p w14:paraId="1F9A5DF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2</w:t>
            </w:r>
          </w:p>
        </w:tc>
        <w:tc>
          <w:tcPr>
            <w:tcW w:w="806" w:type="dxa"/>
            <w:tcBorders>
              <w:top w:val="nil"/>
              <w:left w:val="nil"/>
              <w:bottom w:val="single" w:sz="4" w:space="0" w:color="auto"/>
              <w:right w:val="single" w:sz="4" w:space="0" w:color="auto"/>
            </w:tcBorders>
            <w:shd w:val="clear" w:color="auto" w:fill="auto"/>
            <w:noWrap/>
            <w:vAlign w:val="bottom"/>
            <w:hideMark/>
          </w:tcPr>
          <w:p w14:paraId="00135667"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14:paraId="00E64B18"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1</w:t>
            </w:r>
          </w:p>
        </w:tc>
        <w:tc>
          <w:tcPr>
            <w:tcW w:w="806" w:type="dxa"/>
            <w:tcBorders>
              <w:top w:val="nil"/>
              <w:left w:val="nil"/>
              <w:bottom w:val="single" w:sz="4" w:space="0" w:color="auto"/>
              <w:right w:val="single" w:sz="4" w:space="0" w:color="auto"/>
            </w:tcBorders>
            <w:shd w:val="clear" w:color="auto" w:fill="auto"/>
            <w:noWrap/>
            <w:vAlign w:val="bottom"/>
            <w:hideMark/>
          </w:tcPr>
          <w:p w14:paraId="1DDB8880"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3</w:t>
            </w:r>
          </w:p>
        </w:tc>
        <w:tc>
          <w:tcPr>
            <w:tcW w:w="807" w:type="dxa"/>
            <w:tcBorders>
              <w:top w:val="nil"/>
              <w:left w:val="nil"/>
              <w:bottom w:val="single" w:sz="4" w:space="0" w:color="auto"/>
              <w:right w:val="single" w:sz="4" w:space="0" w:color="auto"/>
            </w:tcBorders>
            <w:shd w:val="clear" w:color="auto" w:fill="auto"/>
            <w:noWrap/>
            <w:vAlign w:val="bottom"/>
            <w:hideMark/>
          </w:tcPr>
          <w:p w14:paraId="0A106126" w14:textId="77777777" w:rsidR="00DA7132" w:rsidRPr="00654131" w:rsidRDefault="00DA7132" w:rsidP="008325A4">
            <w:pPr>
              <w:spacing w:line="360" w:lineRule="auto"/>
              <w:jc w:val="both"/>
              <w:rPr>
                <w:sz w:val="28"/>
                <w:szCs w:val="28"/>
                <w:lang w:val="en-GB" w:eastAsia="en-GB"/>
              </w:rPr>
            </w:pPr>
            <w:r w:rsidRPr="00654131">
              <w:rPr>
                <w:sz w:val="28"/>
                <w:szCs w:val="28"/>
                <w:lang w:val="en-GB" w:eastAsia="en-GB"/>
              </w:rPr>
              <w:t>0</w:t>
            </w:r>
          </w:p>
        </w:tc>
      </w:tr>
    </w:tbl>
    <w:p w14:paraId="0B991AAC" w14:textId="77777777" w:rsidR="00DA7132" w:rsidRPr="00654131" w:rsidRDefault="00DA7132" w:rsidP="008325A4">
      <w:pPr>
        <w:spacing w:line="360" w:lineRule="auto"/>
        <w:jc w:val="both"/>
        <w:rPr>
          <w:sz w:val="28"/>
          <w:szCs w:val="28"/>
          <w:lang w:val="ky-KG"/>
        </w:rPr>
      </w:pPr>
    </w:p>
    <w:p w14:paraId="0BA0FC73" w14:textId="77777777" w:rsidR="00DA7132" w:rsidRPr="00654131" w:rsidRDefault="00DA7132" w:rsidP="008325A4">
      <w:pPr>
        <w:spacing w:line="360" w:lineRule="auto"/>
        <w:jc w:val="both"/>
        <w:rPr>
          <w:sz w:val="28"/>
          <w:szCs w:val="28"/>
          <w:lang w:val="ky-KG"/>
        </w:rPr>
        <w:sectPr w:rsidR="00DA7132" w:rsidRPr="00654131" w:rsidSect="006723B1">
          <w:pgSz w:w="16838" w:h="11906" w:orient="landscape"/>
          <w:pgMar w:top="1134" w:right="567" w:bottom="1134" w:left="1559" w:header="709" w:footer="340" w:gutter="0"/>
          <w:cols w:space="708"/>
          <w:docGrid w:linePitch="381"/>
        </w:sectPr>
      </w:pPr>
    </w:p>
    <w:p w14:paraId="3A017197" w14:textId="77777777" w:rsidR="007459DA" w:rsidRPr="00654131" w:rsidRDefault="00866C69" w:rsidP="008325A4">
      <w:pPr>
        <w:pStyle w:val="2"/>
        <w:spacing w:before="0" w:after="0"/>
      </w:pPr>
      <w:bookmarkStart w:id="277" w:name="_Toc114218558"/>
      <w:proofErr w:type="spellStart"/>
      <w:r w:rsidRPr="00654131">
        <w:lastRenderedPageBreak/>
        <w:t>Заключение</w:t>
      </w:r>
      <w:proofErr w:type="spellEnd"/>
      <w:r w:rsidRPr="00654131">
        <w:t xml:space="preserve"> </w:t>
      </w:r>
      <w:proofErr w:type="spellStart"/>
      <w:r w:rsidRPr="00654131">
        <w:t>Главы</w:t>
      </w:r>
      <w:proofErr w:type="spellEnd"/>
      <w:r w:rsidRPr="00654131">
        <w:t xml:space="preserve"> 4</w:t>
      </w:r>
      <w:bookmarkEnd w:id="277"/>
    </w:p>
    <w:p w14:paraId="646F6EF7" w14:textId="77777777" w:rsidR="00300431" w:rsidRPr="00654131" w:rsidRDefault="00927D91" w:rsidP="008325A4">
      <w:pPr>
        <w:pStyle w:val="af3"/>
        <w:numPr>
          <w:ilvl w:val="1"/>
          <w:numId w:val="19"/>
        </w:numPr>
        <w:spacing w:before="0" w:after="0" w:line="360" w:lineRule="auto"/>
        <w:ind w:left="0" w:right="20" w:firstLine="284"/>
        <w:jc w:val="both"/>
        <w:rPr>
          <w:sz w:val="28"/>
          <w:szCs w:val="28"/>
        </w:rPr>
      </w:pPr>
      <w:r w:rsidRPr="00654131">
        <w:rPr>
          <w:sz w:val="28"/>
          <w:szCs w:val="28"/>
        </w:rPr>
        <w:t xml:space="preserve"> </w:t>
      </w:r>
      <w:r w:rsidR="007459DA" w:rsidRPr="00654131">
        <w:rPr>
          <w:sz w:val="28"/>
          <w:szCs w:val="28"/>
        </w:rPr>
        <w:t>Во флоре преобладают</w:t>
      </w:r>
      <w:r w:rsidR="00300431" w:rsidRPr="00654131">
        <w:rPr>
          <w:sz w:val="28"/>
          <w:szCs w:val="28"/>
        </w:rPr>
        <w:t xml:space="preserve"> виды, предпочитающие засушливые местообитания 75% луков, реже с умеренным увлажнением 23%. Количество видов, требующих сильного ув</w:t>
      </w:r>
      <w:r w:rsidR="002A1B09" w:rsidRPr="00654131">
        <w:rPr>
          <w:sz w:val="28"/>
          <w:szCs w:val="28"/>
        </w:rPr>
        <w:t xml:space="preserve">лажнения, очень мало, </w:t>
      </w:r>
      <w:r w:rsidR="001539A1" w:rsidRPr="00654131">
        <w:rPr>
          <w:sz w:val="28"/>
          <w:szCs w:val="28"/>
        </w:rPr>
        <w:t>всего 5 видов</w:t>
      </w:r>
      <w:r w:rsidR="00300431" w:rsidRPr="00654131">
        <w:rPr>
          <w:sz w:val="28"/>
          <w:szCs w:val="28"/>
        </w:rPr>
        <w:t>. Это свидетельствует о доминировании видов луков Кыргызстана в засушливых условиях. Они в основном, распространены в ксерофитных типах биомов, как на равнинах, так и в горных территориях, и в</w:t>
      </w:r>
      <w:r w:rsidR="00084530" w:rsidRPr="00654131">
        <w:rPr>
          <w:sz w:val="28"/>
          <w:szCs w:val="28"/>
        </w:rPr>
        <w:t>стречаются в разнообразных сооб</w:t>
      </w:r>
      <w:r w:rsidR="00300431" w:rsidRPr="00654131">
        <w:rPr>
          <w:sz w:val="28"/>
          <w:szCs w:val="28"/>
        </w:rPr>
        <w:t xml:space="preserve">ществах. </w:t>
      </w:r>
      <w:r w:rsidR="000C54A6" w:rsidRPr="00654131">
        <w:rPr>
          <w:sz w:val="28"/>
          <w:szCs w:val="28"/>
        </w:rPr>
        <w:t>Наибольшее видовое богатство луков характерно для степного типа растительности, значительное число видов приурочено к растительности скал и осыпей.</w:t>
      </w:r>
      <w:r w:rsidR="007459DA" w:rsidRPr="00654131">
        <w:rPr>
          <w:sz w:val="28"/>
          <w:szCs w:val="28"/>
        </w:rPr>
        <w:t xml:space="preserve"> </w:t>
      </w:r>
      <w:r w:rsidR="000C54A6" w:rsidRPr="00654131">
        <w:rPr>
          <w:sz w:val="28"/>
          <w:szCs w:val="28"/>
        </w:rPr>
        <w:t>Из общего числа луков третая часть видов</w:t>
      </w:r>
      <w:r w:rsidR="00300431" w:rsidRPr="00654131">
        <w:rPr>
          <w:sz w:val="28"/>
          <w:szCs w:val="28"/>
        </w:rPr>
        <w:t xml:space="preserve"> приурочены к определённому вертикальному поясу высот, остальные встречаются в двух и более высотных поясах.</w:t>
      </w:r>
    </w:p>
    <w:p w14:paraId="2200F404" w14:textId="77777777" w:rsidR="001539A1" w:rsidRPr="00654131" w:rsidRDefault="00927D91" w:rsidP="008325A4">
      <w:pPr>
        <w:numPr>
          <w:ilvl w:val="1"/>
          <w:numId w:val="19"/>
        </w:numPr>
        <w:spacing w:line="360" w:lineRule="auto"/>
        <w:ind w:left="0" w:firstLine="284"/>
        <w:jc w:val="both"/>
        <w:rPr>
          <w:b/>
          <w:sz w:val="28"/>
          <w:szCs w:val="28"/>
          <w:lang w:val="ky-KG"/>
        </w:rPr>
      </w:pPr>
      <w:r w:rsidRPr="00654131">
        <w:rPr>
          <w:sz w:val="28"/>
          <w:szCs w:val="28"/>
        </w:rPr>
        <w:t xml:space="preserve"> </w:t>
      </w:r>
      <w:r w:rsidR="00300431" w:rsidRPr="00654131">
        <w:rPr>
          <w:sz w:val="28"/>
          <w:szCs w:val="28"/>
        </w:rPr>
        <w:t xml:space="preserve">В образовании растительных сообществ большинство луков не играет существенной роли, они чаще являются содоминантами сообществ. </w:t>
      </w:r>
      <w:r w:rsidR="00300431" w:rsidRPr="00654131">
        <w:rPr>
          <w:sz w:val="28"/>
          <w:szCs w:val="28"/>
          <w:lang w:val="ky-KG"/>
        </w:rPr>
        <w:t xml:space="preserve">Только </w:t>
      </w:r>
      <w:r w:rsidR="009275F1" w:rsidRPr="00654131">
        <w:rPr>
          <w:sz w:val="28"/>
          <w:szCs w:val="28"/>
        </w:rPr>
        <w:t>11</w:t>
      </w:r>
      <w:r w:rsidR="00300431" w:rsidRPr="00654131">
        <w:rPr>
          <w:sz w:val="28"/>
          <w:szCs w:val="28"/>
          <w:lang w:val="ky-KG"/>
        </w:rPr>
        <w:t xml:space="preserve"> </w:t>
      </w:r>
      <w:r w:rsidR="009275F1" w:rsidRPr="00654131">
        <w:rPr>
          <w:sz w:val="28"/>
          <w:szCs w:val="28"/>
          <w:lang w:val="ky-KG"/>
        </w:rPr>
        <w:t>видов лука из флоры Кыргызстана</w:t>
      </w:r>
      <w:r w:rsidR="00300431" w:rsidRPr="00654131">
        <w:rPr>
          <w:sz w:val="28"/>
          <w:szCs w:val="28"/>
          <w:lang w:val="ky-KG"/>
        </w:rPr>
        <w:t xml:space="preserve"> встречаются в различных группах ассоциаций.</w:t>
      </w:r>
    </w:p>
    <w:p w14:paraId="199E01B7" w14:textId="77777777" w:rsidR="001539A1" w:rsidRPr="00654131" w:rsidRDefault="001539A1" w:rsidP="008325A4">
      <w:pPr>
        <w:numPr>
          <w:ilvl w:val="1"/>
          <w:numId w:val="19"/>
        </w:numPr>
        <w:spacing w:line="360" w:lineRule="auto"/>
        <w:ind w:left="0" w:firstLine="284"/>
        <w:jc w:val="both"/>
        <w:rPr>
          <w:b/>
          <w:sz w:val="28"/>
          <w:szCs w:val="28"/>
          <w:lang w:val="ky-KG"/>
        </w:rPr>
      </w:pPr>
      <w:r w:rsidRPr="00654131">
        <w:rPr>
          <w:sz w:val="28"/>
          <w:szCs w:val="28"/>
        </w:rPr>
        <w:t xml:space="preserve">Большинство (75) видов встречаются в пределах </w:t>
      </w:r>
      <w:r w:rsidRPr="00654131">
        <w:rPr>
          <w:bCs/>
          <w:sz w:val="28"/>
          <w:szCs w:val="28"/>
        </w:rPr>
        <w:t xml:space="preserve">Среднеазиатском классе ареалов, включающим </w:t>
      </w:r>
      <w:r w:rsidRPr="00654131">
        <w:rPr>
          <w:sz w:val="28"/>
          <w:szCs w:val="28"/>
        </w:rPr>
        <w:t>12 типов ареалов. В пределах Древнесредиземноморского</w:t>
      </w:r>
      <w:r w:rsidRPr="00654131">
        <w:rPr>
          <w:bCs/>
          <w:sz w:val="28"/>
          <w:szCs w:val="28"/>
        </w:rPr>
        <w:t xml:space="preserve"> класса ареалов, охватывающего</w:t>
      </w:r>
      <w:r w:rsidRPr="00654131">
        <w:rPr>
          <w:b/>
          <w:bCs/>
          <w:sz w:val="28"/>
          <w:szCs w:val="28"/>
        </w:rPr>
        <w:t xml:space="preserve"> </w:t>
      </w:r>
      <w:r w:rsidRPr="00654131">
        <w:rPr>
          <w:sz w:val="28"/>
          <w:szCs w:val="28"/>
        </w:rPr>
        <w:t xml:space="preserve">6 </w:t>
      </w:r>
      <w:r w:rsidR="00D23E6F" w:rsidRPr="00654131">
        <w:rPr>
          <w:sz w:val="28"/>
          <w:szCs w:val="28"/>
        </w:rPr>
        <w:t>типов ареала,</w:t>
      </w:r>
      <w:r w:rsidRPr="00654131">
        <w:rPr>
          <w:sz w:val="28"/>
          <w:szCs w:val="28"/>
        </w:rPr>
        <w:t xml:space="preserve"> </w:t>
      </w:r>
      <w:r w:rsidR="00C90501" w:rsidRPr="00654131">
        <w:rPr>
          <w:sz w:val="28"/>
          <w:szCs w:val="28"/>
        </w:rPr>
        <w:t xml:space="preserve">встречаются </w:t>
      </w:r>
      <w:r w:rsidRPr="00654131">
        <w:rPr>
          <w:sz w:val="28"/>
          <w:szCs w:val="28"/>
        </w:rPr>
        <w:t xml:space="preserve">15 видов. Только </w:t>
      </w:r>
      <w:r w:rsidR="00C90501" w:rsidRPr="00654131">
        <w:rPr>
          <w:sz w:val="28"/>
          <w:szCs w:val="28"/>
        </w:rPr>
        <w:t>5</w:t>
      </w:r>
      <w:r w:rsidRPr="00654131">
        <w:rPr>
          <w:sz w:val="28"/>
          <w:szCs w:val="28"/>
        </w:rPr>
        <w:t xml:space="preserve"> видов имеют обширное распространение </w:t>
      </w:r>
      <w:r w:rsidRPr="00654131">
        <w:rPr>
          <w:bCs/>
          <w:sz w:val="28"/>
          <w:szCs w:val="28"/>
        </w:rPr>
        <w:t>Палеарктического класса в пределах Евросибирско-Среднеазиатского и Евросредиземноморского</w:t>
      </w:r>
      <w:r w:rsidRPr="00654131">
        <w:rPr>
          <w:b/>
          <w:bCs/>
          <w:sz w:val="28"/>
          <w:szCs w:val="28"/>
        </w:rPr>
        <w:t xml:space="preserve"> </w:t>
      </w:r>
      <w:r w:rsidRPr="00654131">
        <w:rPr>
          <w:bCs/>
          <w:sz w:val="28"/>
          <w:szCs w:val="28"/>
        </w:rPr>
        <w:t>ареалов</w:t>
      </w:r>
      <w:r w:rsidRPr="00654131">
        <w:rPr>
          <w:b/>
          <w:bCs/>
          <w:sz w:val="28"/>
          <w:szCs w:val="28"/>
        </w:rPr>
        <w:t xml:space="preserve"> </w:t>
      </w:r>
      <w:r w:rsidRPr="00654131">
        <w:rPr>
          <w:sz w:val="28"/>
          <w:szCs w:val="28"/>
        </w:rPr>
        <w:t>и встречаются от Восточной Европы до Сибири, Монголии, Средней Азии и северо-западного Китая.</w:t>
      </w:r>
    </w:p>
    <w:p w14:paraId="5DB48F2A" w14:textId="77777777" w:rsidR="007741D8" w:rsidRPr="00654131" w:rsidRDefault="007741D8" w:rsidP="008325A4">
      <w:pPr>
        <w:spacing w:line="360" w:lineRule="auto"/>
        <w:ind w:left="284"/>
        <w:jc w:val="both"/>
        <w:rPr>
          <w:b/>
          <w:sz w:val="28"/>
          <w:szCs w:val="28"/>
        </w:rPr>
      </w:pPr>
    </w:p>
    <w:p w14:paraId="72E5153F" w14:textId="77777777" w:rsidR="0001177F" w:rsidRPr="00654131" w:rsidRDefault="00891AAE" w:rsidP="008325A4">
      <w:pPr>
        <w:pStyle w:val="1"/>
      </w:pPr>
      <w:r w:rsidRPr="00654131">
        <w:rPr>
          <w:lang w:val="ky-KG"/>
        </w:rPr>
        <w:br w:type="page"/>
      </w:r>
      <w:bookmarkStart w:id="278" w:name="_Toc114218559"/>
      <w:r w:rsidR="001E476A" w:rsidRPr="00654131">
        <w:lastRenderedPageBreak/>
        <w:t>Т</w:t>
      </w:r>
      <w:r w:rsidR="00BC0124" w:rsidRPr="00654131">
        <w:t>АКСОНОМИЧЕСКИЕ ИЗМЕНЕНИЯ</w:t>
      </w:r>
      <w:bookmarkEnd w:id="278"/>
      <w:r w:rsidR="00BC0124" w:rsidRPr="00654131">
        <w:t xml:space="preserve"> </w:t>
      </w:r>
    </w:p>
    <w:p w14:paraId="596D0DAB" w14:textId="77777777" w:rsidR="00626062" w:rsidRPr="00654131" w:rsidRDefault="00626062" w:rsidP="008325A4">
      <w:pPr>
        <w:pStyle w:val="2"/>
        <w:spacing w:before="0" w:after="0"/>
        <w:rPr>
          <w:lang w:val="ru-KG"/>
        </w:rPr>
      </w:pPr>
      <w:bookmarkStart w:id="279" w:name="_Toc114218560"/>
      <w:r w:rsidRPr="00654131">
        <w:rPr>
          <w:lang w:val="ru-KG"/>
        </w:rPr>
        <w:t xml:space="preserve">5.1. </w:t>
      </w:r>
      <w:r w:rsidR="000A4339" w:rsidRPr="00654131">
        <w:rPr>
          <w:lang w:val="ru-KG"/>
        </w:rPr>
        <w:t>Новые для науки виды</w:t>
      </w:r>
      <w:bookmarkEnd w:id="279"/>
    </w:p>
    <w:p w14:paraId="47B235A8" w14:textId="653391E4" w:rsidR="004969D5" w:rsidRPr="00654131" w:rsidRDefault="004969D5" w:rsidP="008325A4">
      <w:pPr>
        <w:spacing w:line="360" w:lineRule="auto"/>
        <w:ind w:firstLine="567"/>
        <w:jc w:val="both"/>
        <w:rPr>
          <w:sz w:val="28"/>
          <w:szCs w:val="28"/>
        </w:rPr>
      </w:pPr>
      <w:r w:rsidRPr="00654131">
        <w:rPr>
          <w:b/>
          <w:i/>
          <w:sz w:val="28"/>
          <w:szCs w:val="28"/>
        </w:rPr>
        <w:t>Allium pseudopskemense</w:t>
      </w:r>
      <w:r w:rsidRPr="00654131">
        <w:rPr>
          <w:sz w:val="28"/>
          <w:szCs w:val="28"/>
        </w:rPr>
        <w:t xml:space="preserve"> Lazkov, Turdumatova et Tojibaev – Лук псевдопскемский. Жалган пскем пиязы. </w:t>
      </w:r>
      <w:r w:rsidR="009B27DC" w:rsidRPr="00654131">
        <w:rPr>
          <w:sz w:val="28"/>
          <w:szCs w:val="28"/>
        </w:rPr>
        <w:t xml:space="preserve">Ранее определялся как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9B27DC" w:rsidRPr="00654131">
        <w:rPr>
          <w:i/>
          <w:sz w:val="28"/>
          <w:szCs w:val="28"/>
          <w:lang w:val="en-US"/>
        </w:rPr>
        <w:t>pskemense</w:t>
      </w:r>
      <w:proofErr w:type="spellEnd"/>
      <w:r w:rsidR="009B27DC" w:rsidRPr="00654131">
        <w:rPr>
          <w:i/>
          <w:sz w:val="28"/>
          <w:szCs w:val="28"/>
        </w:rPr>
        <w:t>.</w:t>
      </w:r>
      <w:r w:rsidR="009B27DC" w:rsidRPr="00654131">
        <w:rPr>
          <w:sz w:val="28"/>
          <w:szCs w:val="28"/>
        </w:rPr>
        <w:t xml:space="preserve"> </w:t>
      </w:r>
      <w:r w:rsidRPr="00654131">
        <w:rPr>
          <w:sz w:val="28"/>
          <w:szCs w:val="28"/>
        </w:rPr>
        <w:t xml:space="preserve">На основе морфологических и молекулярно-генетических </w:t>
      </w:r>
      <w:r w:rsidR="003C048A" w:rsidRPr="00654131">
        <w:rPr>
          <w:sz w:val="28"/>
          <w:szCs w:val="28"/>
        </w:rPr>
        <w:t>исследований,</w:t>
      </w:r>
      <w:r w:rsidRPr="00654131">
        <w:rPr>
          <w:sz w:val="28"/>
          <w:szCs w:val="28"/>
        </w:rPr>
        <w:t xml:space="preserve"> данный вид </w:t>
      </w:r>
      <w:r w:rsidR="009B27DC" w:rsidRPr="00654131">
        <w:rPr>
          <w:sz w:val="28"/>
          <w:szCs w:val="28"/>
        </w:rPr>
        <w:t>является новым</w:t>
      </w:r>
      <w:r w:rsidRPr="00654131">
        <w:rPr>
          <w:sz w:val="28"/>
          <w:szCs w:val="28"/>
        </w:rPr>
        <w:t xml:space="preserve">. Среди наиболее важных морфологических характеристик, отличающих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pseudopskemense</w:t>
      </w:r>
      <w:proofErr w:type="spellEnd"/>
      <w:r w:rsidRPr="00654131">
        <w:rPr>
          <w:sz w:val="28"/>
          <w:szCs w:val="28"/>
        </w:rPr>
        <w:t xml:space="preserve"> </w:t>
      </w:r>
      <w:proofErr w:type="spellStart"/>
      <w:r w:rsidRPr="00654131">
        <w:rPr>
          <w:sz w:val="28"/>
          <w:szCs w:val="28"/>
          <w:lang w:val="en-US"/>
        </w:rPr>
        <w:t>sp</w:t>
      </w:r>
      <w:proofErr w:type="spellEnd"/>
      <w:r w:rsidRPr="00654131">
        <w:rPr>
          <w:sz w:val="28"/>
          <w:szCs w:val="28"/>
        </w:rPr>
        <w:t xml:space="preserve">. </w:t>
      </w:r>
      <w:proofErr w:type="spellStart"/>
      <w:r w:rsidRPr="00654131">
        <w:rPr>
          <w:sz w:val="28"/>
          <w:szCs w:val="28"/>
          <w:lang w:val="en-US"/>
        </w:rPr>
        <w:t>nov</w:t>
      </w:r>
      <w:proofErr w:type="spellEnd"/>
      <w:r w:rsidRPr="00654131">
        <w:rPr>
          <w:sz w:val="28"/>
          <w:szCs w:val="28"/>
        </w:rPr>
        <w:t>. от</w:t>
      </w:r>
      <w:r w:rsidR="003C048A"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3C048A" w:rsidRPr="00654131">
        <w:rPr>
          <w:i/>
          <w:sz w:val="28"/>
          <w:szCs w:val="28"/>
          <w:lang w:val="en-US"/>
        </w:rPr>
        <w:t>pskemense</w:t>
      </w:r>
      <w:proofErr w:type="spellEnd"/>
      <w:r w:rsidR="003C048A" w:rsidRPr="00654131">
        <w:rPr>
          <w:sz w:val="28"/>
          <w:szCs w:val="28"/>
        </w:rPr>
        <w:t xml:space="preserve"> строение </w:t>
      </w:r>
      <w:r w:rsidRPr="00654131">
        <w:rPr>
          <w:sz w:val="28"/>
          <w:szCs w:val="28"/>
        </w:rPr>
        <w:t>зубц</w:t>
      </w:r>
      <w:r w:rsidR="003C048A" w:rsidRPr="00654131">
        <w:rPr>
          <w:sz w:val="28"/>
          <w:szCs w:val="28"/>
        </w:rPr>
        <w:t xml:space="preserve">ов </w:t>
      </w:r>
      <w:r w:rsidRPr="00654131">
        <w:rPr>
          <w:sz w:val="28"/>
          <w:szCs w:val="28"/>
        </w:rPr>
        <w:t>внутренних тычинок</w:t>
      </w:r>
      <w:r w:rsidR="003C048A" w:rsidRPr="00654131">
        <w:rPr>
          <w:sz w:val="28"/>
          <w:szCs w:val="28"/>
        </w:rPr>
        <w:t>,</w:t>
      </w:r>
      <w:r w:rsidRPr="00654131">
        <w:rPr>
          <w:sz w:val="28"/>
          <w:szCs w:val="28"/>
        </w:rPr>
        <w:t xml:space="preserve"> форма завязи и листочков околоцветника. </w:t>
      </w:r>
    </w:p>
    <w:p w14:paraId="1AC15463" w14:textId="2FFD3506" w:rsidR="00A02A49" w:rsidRPr="00654131" w:rsidRDefault="00FD7078" w:rsidP="008325A4">
      <w:pPr>
        <w:spacing w:line="360" w:lineRule="auto"/>
        <w:ind w:firstLine="567"/>
        <w:jc w:val="both"/>
        <w:rPr>
          <w:sz w:val="28"/>
          <w:szCs w:val="28"/>
        </w:rPr>
      </w:pPr>
      <w:r>
        <w:rPr>
          <w:b/>
          <w:i/>
          <w:iCs/>
          <w:sz w:val="28"/>
          <w:szCs w:val="28"/>
        </w:rPr>
        <w:t>A. </w:t>
      </w:r>
      <w:r w:rsidR="00341AFB" w:rsidRPr="00654131">
        <w:rPr>
          <w:b/>
          <w:i/>
          <w:iCs/>
          <w:sz w:val="28"/>
          <w:szCs w:val="28"/>
        </w:rPr>
        <w:t>susamyricum</w:t>
      </w:r>
      <w:r w:rsidR="00341AFB" w:rsidRPr="00654131">
        <w:rPr>
          <w:i/>
          <w:iCs/>
          <w:sz w:val="28"/>
          <w:szCs w:val="28"/>
        </w:rPr>
        <w:t xml:space="preserve"> </w:t>
      </w:r>
      <w:r w:rsidR="00341AFB" w:rsidRPr="00654131">
        <w:rPr>
          <w:iCs/>
          <w:sz w:val="28"/>
          <w:szCs w:val="28"/>
        </w:rPr>
        <w:t>Lazkov &amp; Turdumatova</w:t>
      </w:r>
      <w:r w:rsidR="00341AFB" w:rsidRPr="00654131">
        <w:rPr>
          <w:sz w:val="28"/>
          <w:szCs w:val="28"/>
        </w:rPr>
        <w:t xml:space="preserve"> – </w:t>
      </w:r>
      <w:r w:rsidR="005434B9" w:rsidRPr="00654131">
        <w:rPr>
          <w:sz w:val="28"/>
          <w:szCs w:val="28"/>
        </w:rPr>
        <w:t>Сусамырский лук</w:t>
      </w:r>
      <w:r w:rsidR="00341AFB" w:rsidRPr="00654131">
        <w:rPr>
          <w:sz w:val="28"/>
          <w:szCs w:val="28"/>
        </w:rPr>
        <w:t xml:space="preserve">. Сусамыр пиязы. </w:t>
      </w:r>
      <w:r w:rsidR="005434B9" w:rsidRPr="00654131">
        <w:rPr>
          <w:sz w:val="28"/>
          <w:szCs w:val="28"/>
        </w:rPr>
        <w:t>От родственнн</w:t>
      </w:r>
      <w:r w:rsidR="00BF09EF" w:rsidRPr="00654131">
        <w:rPr>
          <w:sz w:val="28"/>
          <w:szCs w:val="28"/>
        </w:rPr>
        <w:t>ого</w:t>
      </w:r>
      <w:r w:rsidR="005434B9" w:rsidRPr="00654131">
        <w:rPr>
          <w:sz w:val="28"/>
          <w:szCs w:val="28"/>
        </w:rPr>
        <w:t xml:space="preserve"> вид</w:t>
      </w:r>
      <w:r w:rsidR="00BF09EF" w:rsidRPr="00654131">
        <w:rPr>
          <w:sz w:val="28"/>
          <w:szCs w:val="28"/>
        </w:rPr>
        <w:t>а</w:t>
      </w:r>
      <w:r w:rsidR="005434B9" w:rsidRPr="00654131">
        <w:rPr>
          <w:sz w:val="28"/>
          <w:szCs w:val="28"/>
        </w:rPr>
        <w:t xml:space="preserve"> </w:t>
      </w:r>
      <w:r w:rsidR="005434B9" w:rsidRPr="00654131">
        <w:rPr>
          <w:i/>
          <w:sz w:val="28"/>
          <w:szCs w:val="28"/>
          <w:lang w:val="en-US"/>
        </w:rPr>
        <w:t>Allium</w:t>
      </w:r>
      <w:r w:rsidR="005434B9" w:rsidRPr="00654131">
        <w:rPr>
          <w:i/>
          <w:sz w:val="28"/>
          <w:szCs w:val="28"/>
        </w:rPr>
        <w:t xml:space="preserve"> </w:t>
      </w:r>
      <w:proofErr w:type="spellStart"/>
      <w:r w:rsidR="005434B9" w:rsidRPr="00654131">
        <w:rPr>
          <w:i/>
          <w:sz w:val="28"/>
          <w:szCs w:val="28"/>
          <w:lang w:val="en-US"/>
        </w:rPr>
        <w:t>arkitense</w:t>
      </w:r>
      <w:proofErr w:type="spellEnd"/>
      <w:r w:rsidR="005434B9" w:rsidRPr="00654131">
        <w:rPr>
          <w:i/>
          <w:sz w:val="28"/>
          <w:szCs w:val="28"/>
        </w:rPr>
        <w:t xml:space="preserve"> </w:t>
      </w:r>
      <w:proofErr w:type="spellStart"/>
      <w:r w:rsidR="005434B9" w:rsidRPr="00654131">
        <w:rPr>
          <w:sz w:val="28"/>
          <w:szCs w:val="28"/>
          <w:lang w:val="de-DE"/>
        </w:rPr>
        <w:t>R.M.Fritsch</w:t>
      </w:r>
      <w:proofErr w:type="spellEnd"/>
      <w:r w:rsidR="005434B9" w:rsidRPr="00654131">
        <w:rPr>
          <w:sz w:val="28"/>
          <w:szCs w:val="28"/>
        </w:rPr>
        <w:t xml:space="preserve"> отличается </w:t>
      </w:r>
      <w:r w:rsidR="00341AFB" w:rsidRPr="00654131">
        <w:rPr>
          <w:sz w:val="28"/>
          <w:szCs w:val="28"/>
        </w:rPr>
        <w:t>линейной</w:t>
      </w:r>
      <w:r w:rsidR="005434B9" w:rsidRPr="00654131">
        <w:rPr>
          <w:sz w:val="28"/>
          <w:szCs w:val="28"/>
        </w:rPr>
        <w:t xml:space="preserve"> формой листьев, нит</w:t>
      </w:r>
      <w:r w:rsidR="00BF09EF" w:rsidRPr="00654131">
        <w:rPr>
          <w:sz w:val="28"/>
          <w:szCs w:val="28"/>
        </w:rPr>
        <w:t>ями</w:t>
      </w:r>
      <w:r w:rsidR="005434B9" w:rsidRPr="00654131">
        <w:rPr>
          <w:sz w:val="28"/>
          <w:szCs w:val="28"/>
        </w:rPr>
        <w:t xml:space="preserve"> тычинок при основании между собой и с листочком околоц</w:t>
      </w:r>
      <w:r w:rsidR="0016779D" w:rsidRPr="00654131">
        <w:rPr>
          <w:sz w:val="28"/>
          <w:szCs w:val="28"/>
        </w:rPr>
        <w:t>ветника сросшиеся, выше коротко между собой сросши</w:t>
      </w:r>
      <w:r w:rsidR="00BF09EF" w:rsidRPr="00654131">
        <w:rPr>
          <w:sz w:val="28"/>
          <w:szCs w:val="28"/>
        </w:rPr>
        <w:t>ми</w:t>
      </w:r>
      <w:r w:rsidR="0016779D" w:rsidRPr="00654131">
        <w:rPr>
          <w:sz w:val="28"/>
          <w:szCs w:val="28"/>
        </w:rPr>
        <w:t>ся</w:t>
      </w:r>
      <w:r w:rsidR="005434B9" w:rsidRPr="00654131">
        <w:rPr>
          <w:sz w:val="28"/>
          <w:szCs w:val="28"/>
        </w:rPr>
        <w:t>.</w:t>
      </w:r>
      <w:r w:rsidR="0016779D" w:rsidRPr="00654131">
        <w:rPr>
          <w:sz w:val="28"/>
          <w:szCs w:val="28"/>
        </w:rPr>
        <w:t xml:space="preserve"> </w:t>
      </w:r>
      <w:r w:rsidR="005434B9" w:rsidRPr="00654131">
        <w:rPr>
          <w:sz w:val="28"/>
          <w:szCs w:val="28"/>
        </w:rPr>
        <w:t xml:space="preserve">От </w:t>
      </w:r>
      <w:r w:rsidR="005434B9" w:rsidRPr="00654131">
        <w:rPr>
          <w:i/>
          <w:sz w:val="28"/>
          <w:szCs w:val="28"/>
          <w:lang w:val="en-US"/>
        </w:rPr>
        <w:t>Allium</w:t>
      </w:r>
      <w:r w:rsidR="005434B9" w:rsidRPr="00654131">
        <w:rPr>
          <w:i/>
          <w:sz w:val="28"/>
          <w:szCs w:val="28"/>
        </w:rPr>
        <w:t xml:space="preserve"> </w:t>
      </w:r>
      <w:proofErr w:type="spellStart"/>
      <w:r w:rsidR="005434B9" w:rsidRPr="00654131">
        <w:rPr>
          <w:i/>
          <w:sz w:val="28"/>
          <w:szCs w:val="28"/>
          <w:lang w:val="en-US"/>
        </w:rPr>
        <w:t>bekeczalicum</w:t>
      </w:r>
      <w:proofErr w:type="spellEnd"/>
      <w:r w:rsidR="005434B9" w:rsidRPr="00654131">
        <w:rPr>
          <w:sz w:val="28"/>
          <w:szCs w:val="28"/>
        </w:rPr>
        <w:t xml:space="preserve"> </w:t>
      </w:r>
      <w:proofErr w:type="spellStart"/>
      <w:r w:rsidR="005434B9" w:rsidRPr="00654131">
        <w:rPr>
          <w:sz w:val="28"/>
          <w:szCs w:val="28"/>
          <w:lang w:val="en-US"/>
        </w:rPr>
        <w:t>Lazkov</w:t>
      </w:r>
      <w:proofErr w:type="spellEnd"/>
      <w:r w:rsidR="005434B9" w:rsidRPr="00654131">
        <w:rPr>
          <w:sz w:val="28"/>
          <w:szCs w:val="28"/>
        </w:rPr>
        <w:t xml:space="preserve"> </w:t>
      </w:r>
      <w:r w:rsidR="00B230D7" w:rsidRPr="00654131">
        <w:rPr>
          <w:sz w:val="28"/>
          <w:szCs w:val="28"/>
        </w:rPr>
        <w:t>с</w:t>
      </w:r>
      <w:r w:rsidR="005434B9" w:rsidRPr="00654131">
        <w:rPr>
          <w:sz w:val="28"/>
          <w:szCs w:val="28"/>
        </w:rPr>
        <w:t xml:space="preserve">усамырский лук отличается </w:t>
      </w:r>
      <w:r w:rsidR="00B230D7" w:rsidRPr="00654131">
        <w:rPr>
          <w:sz w:val="28"/>
          <w:szCs w:val="28"/>
        </w:rPr>
        <w:t xml:space="preserve">линейной </w:t>
      </w:r>
      <w:r w:rsidR="005434B9" w:rsidRPr="00654131">
        <w:rPr>
          <w:sz w:val="28"/>
          <w:szCs w:val="28"/>
        </w:rPr>
        <w:t xml:space="preserve">формой листьев, строением нитей тычинок и </w:t>
      </w:r>
      <w:r w:rsidR="00BF09EF" w:rsidRPr="00654131">
        <w:rPr>
          <w:sz w:val="28"/>
          <w:szCs w:val="28"/>
        </w:rPr>
        <w:t>бледно-</w:t>
      </w:r>
      <w:r w:rsidR="005434B9" w:rsidRPr="00654131">
        <w:rPr>
          <w:sz w:val="28"/>
          <w:szCs w:val="28"/>
        </w:rPr>
        <w:t>розовой, незаметной жилкой листочков околоцветника.</w:t>
      </w:r>
      <w:r w:rsidR="00B230D7" w:rsidRPr="00654131">
        <w:rPr>
          <w:sz w:val="28"/>
          <w:szCs w:val="28"/>
        </w:rPr>
        <w:t xml:space="preserve"> </w:t>
      </w:r>
      <w:r w:rsidR="002A1B09" w:rsidRPr="00654131">
        <w:rPr>
          <w:sz w:val="28"/>
          <w:szCs w:val="28"/>
        </w:rPr>
        <w:t>Статьи по новым видам на стадии публикации.</w:t>
      </w:r>
    </w:p>
    <w:p w14:paraId="05CF1217" w14:textId="77777777" w:rsidR="00626062" w:rsidRPr="009D50E5" w:rsidRDefault="00626062" w:rsidP="001A59A8">
      <w:pPr>
        <w:pStyle w:val="2"/>
        <w:rPr>
          <w:lang w:val="ru-RU"/>
        </w:rPr>
      </w:pPr>
      <w:bookmarkStart w:id="280" w:name="_Toc114218561"/>
      <w:r w:rsidRPr="009D50E5">
        <w:rPr>
          <w:lang w:val="ru-RU"/>
        </w:rPr>
        <w:t xml:space="preserve">5.2. </w:t>
      </w:r>
      <w:r w:rsidR="00C61519" w:rsidRPr="009D50E5">
        <w:rPr>
          <w:lang w:val="ru-RU"/>
        </w:rPr>
        <w:t xml:space="preserve">Новые для Кыргызстана </w:t>
      </w:r>
      <w:r w:rsidR="005A1522" w:rsidRPr="009D50E5">
        <w:rPr>
          <w:lang w:val="ru-RU"/>
        </w:rPr>
        <w:t xml:space="preserve">и отдельных районов </w:t>
      </w:r>
      <w:r w:rsidR="00C61519" w:rsidRPr="009D50E5">
        <w:rPr>
          <w:lang w:val="ru-RU"/>
        </w:rPr>
        <w:t>виды</w:t>
      </w:r>
      <w:bookmarkEnd w:id="280"/>
    </w:p>
    <w:p w14:paraId="73F5B1B4" w14:textId="329045C2" w:rsidR="00F15A86" w:rsidRPr="00654131" w:rsidRDefault="00F53B75" w:rsidP="008325A4">
      <w:pPr>
        <w:spacing w:line="360" w:lineRule="auto"/>
        <w:ind w:firstLine="567"/>
        <w:jc w:val="both"/>
        <w:rPr>
          <w:sz w:val="28"/>
          <w:szCs w:val="28"/>
        </w:rPr>
      </w:pPr>
      <w:r w:rsidRPr="00654131">
        <w:rPr>
          <w:sz w:val="28"/>
          <w:szCs w:val="28"/>
          <w:lang w:eastAsia="en-GB"/>
        </w:rPr>
        <w:t>В</w:t>
      </w:r>
      <w:r w:rsidR="00F0048E" w:rsidRPr="00654131">
        <w:rPr>
          <w:sz w:val="28"/>
          <w:szCs w:val="28"/>
        </w:rPr>
        <w:t>осемь новых</w:t>
      </w:r>
      <w:r w:rsidRPr="00654131">
        <w:rPr>
          <w:sz w:val="28"/>
          <w:szCs w:val="28"/>
        </w:rPr>
        <w:t>,</w:t>
      </w:r>
      <w:r w:rsidR="00F0048E" w:rsidRPr="00654131">
        <w:rPr>
          <w:sz w:val="28"/>
          <w:szCs w:val="28"/>
        </w:rPr>
        <w:t xml:space="preserve"> для территории Кыргызстана видов: </w:t>
      </w:r>
      <w:r w:rsidR="00FD7078">
        <w:rPr>
          <w:i/>
          <w:sz w:val="28"/>
          <w:szCs w:val="28"/>
        </w:rPr>
        <w:t>A. </w:t>
      </w:r>
      <w:r w:rsidR="00F0048E" w:rsidRPr="00654131">
        <w:rPr>
          <w:i/>
          <w:sz w:val="28"/>
          <w:szCs w:val="28"/>
        </w:rPr>
        <w:t xml:space="preserve">eriocoleum </w:t>
      </w:r>
      <w:r w:rsidR="00F0048E" w:rsidRPr="00654131">
        <w:rPr>
          <w:sz w:val="28"/>
          <w:szCs w:val="28"/>
        </w:rPr>
        <w:t xml:space="preserve">Vved., </w:t>
      </w:r>
      <w:r w:rsidR="00FD7078">
        <w:rPr>
          <w:i/>
          <w:sz w:val="28"/>
          <w:szCs w:val="28"/>
        </w:rPr>
        <w:t>A. </w:t>
      </w:r>
      <w:r w:rsidR="00F0048E" w:rsidRPr="00654131">
        <w:rPr>
          <w:i/>
          <w:sz w:val="28"/>
          <w:szCs w:val="28"/>
        </w:rPr>
        <w:t>gracillimum</w:t>
      </w:r>
      <w:r w:rsidR="00F0048E" w:rsidRPr="00654131">
        <w:rPr>
          <w:sz w:val="28"/>
          <w:szCs w:val="28"/>
        </w:rPr>
        <w:t xml:space="preserve"> Vved.</w:t>
      </w:r>
      <w:r w:rsidR="00894C8A" w:rsidRPr="00654131">
        <w:rPr>
          <w:sz w:val="28"/>
          <w:szCs w:val="28"/>
        </w:rPr>
        <w:t>,</w:t>
      </w:r>
      <w:r w:rsidR="007A20FA" w:rsidRPr="00654131">
        <w:rPr>
          <w:sz w:val="28"/>
          <w:szCs w:val="28"/>
        </w:rPr>
        <w:t xml:space="preserve"> </w:t>
      </w:r>
      <w:r w:rsidR="00FD7078">
        <w:rPr>
          <w:i/>
          <w:sz w:val="28"/>
          <w:szCs w:val="28"/>
        </w:rPr>
        <w:t>A. </w:t>
      </w:r>
      <w:r w:rsidR="00894C8A" w:rsidRPr="00654131">
        <w:rPr>
          <w:i/>
          <w:sz w:val="28"/>
          <w:szCs w:val="28"/>
        </w:rPr>
        <w:t>pangasicum</w:t>
      </w:r>
      <w:r w:rsidR="00894C8A" w:rsidRPr="00654131">
        <w:rPr>
          <w:sz w:val="28"/>
          <w:szCs w:val="28"/>
        </w:rPr>
        <w:t xml:space="preserve"> Turakulov,</w:t>
      </w:r>
      <w:r w:rsidR="00894C8A" w:rsidRPr="00654131">
        <w:rPr>
          <w:i/>
          <w:sz w:val="28"/>
          <w:szCs w:val="28"/>
        </w:rPr>
        <w:t xml:space="preserve"> </w:t>
      </w:r>
      <w:r w:rsidR="00FD7078">
        <w:rPr>
          <w:i/>
          <w:sz w:val="28"/>
          <w:szCs w:val="28"/>
        </w:rPr>
        <w:t>A. </w:t>
      </w:r>
      <w:r w:rsidR="00894C8A" w:rsidRPr="00654131">
        <w:rPr>
          <w:i/>
          <w:sz w:val="28"/>
          <w:szCs w:val="28"/>
        </w:rPr>
        <w:t>vvedenskyanum</w:t>
      </w:r>
      <w:r w:rsidR="00894C8A" w:rsidRPr="00654131">
        <w:rPr>
          <w:sz w:val="28"/>
          <w:szCs w:val="28"/>
        </w:rPr>
        <w:t xml:space="preserve"> Pavl.</w:t>
      </w:r>
      <w:r w:rsidR="00237620" w:rsidRPr="00654131">
        <w:rPr>
          <w:sz w:val="28"/>
          <w:szCs w:val="28"/>
        </w:rPr>
        <w:t xml:space="preserve"> </w:t>
      </w:r>
      <w:r w:rsidR="007A20FA" w:rsidRPr="00654131">
        <w:rPr>
          <w:sz w:val="28"/>
          <w:szCs w:val="28"/>
        </w:rPr>
        <w:t>[</w:t>
      </w:r>
      <w:r w:rsidR="00612269" w:rsidRPr="00654131">
        <w:rPr>
          <w:sz w:val="28"/>
          <w:szCs w:val="28"/>
          <w:lang w:val="en-US"/>
        </w:rPr>
        <w:t>64</w:t>
      </w:r>
      <w:r w:rsidR="007A20FA" w:rsidRPr="00654131">
        <w:rPr>
          <w:sz w:val="28"/>
          <w:szCs w:val="28"/>
        </w:rPr>
        <w:t>]</w:t>
      </w:r>
      <w:r w:rsidR="00F0048E" w:rsidRPr="00654131">
        <w:rPr>
          <w:sz w:val="28"/>
          <w:szCs w:val="28"/>
        </w:rPr>
        <w:t xml:space="preserve">, </w:t>
      </w:r>
      <w:r w:rsidR="00FD7078">
        <w:rPr>
          <w:i/>
          <w:sz w:val="28"/>
          <w:szCs w:val="28"/>
        </w:rPr>
        <w:t>A. </w:t>
      </w:r>
      <w:r w:rsidR="00F0048E" w:rsidRPr="00654131">
        <w:rPr>
          <w:i/>
          <w:sz w:val="28"/>
          <w:szCs w:val="28"/>
        </w:rPr>
        <w:t>michaelis</w:t>
      </w:r>
      <w:r w:rsidR="00F0048E" w:rsidRPr="00654131">
        <w:rPr>
          <w:sz w:val="28"/>
          <w:szCs w:val="28"/>
        </w:rPr>
        <w:t> F. O. Khassanov et Tojibaev</w:t>
      </w:r>
      <w:r w:rsidR="007A20FA" w:rsidRPr="00654131">
        <w:rPr>
          <w:sz w:val="28"/>
          <w:szCs w:val="28"/>
        </w:rPr>
        <w:t xml:space="preserve"> [</w:t>
      </w:r>
      <w:r w:rsidR="00612269" w:rsidRPr="00654131">
        <w:rPr>
          <w:sz w:val="28"/>
          <w:szCs w:val="28"/>
          <w:lang w:val="en-US"/>
        </w:rPr>
        <w:t>83</w:t>
      </w:r>
      <w:r w:rsidR="007A20FA" w:rsidRPr="00654131">
        <w:rPr>
          <w:sz w:val="28"/>
          <w:szCs w:val="28"/>
        </w:rPr>
        <w:t>]</w:t>
      </w:r>
      <w:r w:rsidR="00F0048E" w:rsidRPr="00654131">
        <w:rPr>
          <w:sz w:val="28"/>
          <w:szCs w:val="28"/>
        </w:rPr>
        <w:t>,</w:t>
      </w:r>
      <w:r w:rsidR="00F86B61" w:rsidRPr="00654131">
        <w:rPr>
          <w:i/>
          <w:sz w:val="28"/>
          <w:szCs w:val="28"/>
        </w:rPr>
        <w:t xml:space="preserve"> </w:t>
      </w:r>
      <w:r w:rsidR="00FD7078">
        <w:rPr>
          <w:i/>
          <w:sz w:val="28"/>
          <w:szCs w:val="28"/>
        </w:rPr>
        <w:t>A. </w:t>
      </w:r>
      <w:r w:rsidR="00F86B61" w:rsidRPr="00654131">
        <w:rPr>
          <w:i/>
          <w:sz w:val="28"/>
          <w:szCs w:val="28"/>
        </w:rPr>
        <w:t xml:space="preserve">kirilovii </w:t>
      </w:r>
      <w:r w:rsidR="00F86B61" w:rsidRPr="00654131">
        <w:rPr>
          <w:sz w:val="28"/>
          <w:szCs w:val="28"/>
        </w:rPr>
        <w:t xml:space="preserve">N.Friesen &amp; Seregin, </w:t>
      </w:r>
      <w:r w:rsidR="00FD7078">
        <w:rPr>
          <w:i/>
          <w:sz w:val="28"/>
          <w:szCs w:val="28"/>
        </w:rPr>
        <w:t>A. </w:t>
      </w:r>
      <w:r w:rsidR="00F86B61" w:rsidRPr="00654131">
        <w:rPr>
          <w:i/>
          <w:sz w:val="28"/>
          <w:szCs w:val="28"/>
        </w:rPr>
        <w:t xml:space="preserve">marmoratum </w:t>
      </w:r>
      <w:r w:rsidR="00F86B61" w:rsidRPr="00654131">
        <w:rPr>
          <w:sz w:val="28"/>
          <w:szCs w:val="28"/>
        </w:rPr>
        <w:t>Seregin</w:t>
      </w:r>
      <w:r w:rsidR="00237620" w:rsidRPr="00654131">
        <w:rPr>
          <w:sz w:val="28"/>
          <w:szCs w:val="28"/>
        </w:rPr>
        <w:t xml:space="preserve"> </w:t>
      </w:r>
      <w:r w:rsidR="00FD7078">
        <w:rPr>
          <w:i/>
          <w:sz w:val="28"/>
          <w:szCs w:val="28"/>
        </w:rPr>
        <w:t>A. </w:t>
      </w:r>
      <w:r w:rsidR="00F0048E" w:rsidRPr="00654131">
        <w:rPr>
          <w:i/>
          <w:sz w:val="28"/>
          <w:szCs w:val="28"/>
        </w:rPr>
        <w:t xml:space="preserve">strictum </w:t>
      </w:r>
      <w:r w:rsidR="00F0048E" w:rsidRPr="00654131">
        <w:rPr>
          <w:sz w:val="28"/>
          <w:szCs w:val="28"/>
        </w:rPr>
        <w:t>Schrad</w:t>
      </w:r>
      <w:r w:rsidR="00F86B61" w:rsidRPr="00654131">
        <w:rPr>
          <w:sz w:val="28"/>
          <w:szCs w:val="28"/>
        </w:rPr>
        <w:t>. [</w:t>
      </w:r>
      <w:r w:rsidR="00612269" w:rsidRPr="00654131">
        <w:rPr>
          <w:sz w:val="28"/>
          <w:szCs w:val="28"/>
        </w:rPr>
        <w:t>65</w:t>
      </w:r>
      <w:r w:rsidR="00F86B61" w:rsidRPr="00654131">
        <w:rPr>
          <w:sz w:val="28"/>
          <w:szCs w:val="28"/>
        </w:rPr>
        <w:t>],</w:t>
      </w:r>
      <w:r w:rsidR="00F0048E" w:rsidRPr="00654131">
        <w:rPr>
          <w:sz w:val="28"/>
          <w:szCs w:val="28"/>
        </w:rPr>
        <w:t xml:space="preserve"> а также даны новые и уточняющие сведения по распространению 1</w:t>
      </w:r>
      <w:r w:rsidR="00CD12E7" w:rsidRPr="00654131">
        <w:rPr>
          <w:sz w:val="28"/>
          <w:szCs w:val="28"/>
        </w:rPr>
        <w:t>4</w:t>
      </w:r>
      <w:r w:rsidR="00F0048E" w:rsidRPr="00654131">
        <w:rPr>
          <w:sz w:val="28"/>
          <w:szCs w:val="28"/>
        </w:rPr>
        <w:t xml:space="preserve"> уже известных на территории Кыргызстана видов </w:t>
      </w:r>
      <w:r w:rsidR="005A1522" w:rsidRPr="00654131">
        <w:rPr>
          <w:sz w:val="28"/>
          <w:szCs w:val="28"/>
        </w:rPr>
        <w:t xml:space="preserve">рода </w:t>
      </w:r>
      <w:r w:rsidR="005A1522" w:rsidRPr="00654131">
        <w:rPr>
          <w:i/>
          <w:sz w:val="28"/>
          <w:szCs w:val="28"/>
        </w:rPr>
        <w:t>Allium</w:t>
      </w:r>
      <w:r w:rsidR="005A1522" w:rsidRPr="00654131">
        <w:rPr>
          <w:sz w:val="28"/>
          <w:szCs w:val="28"/>
        </w:rPr>
        <w:t xml:space="preserve"> </w:t>
      </w:r>
      <w:r w:rsidR="00F15A86" w:rsidRPr="00654131">
        <w:rPr>
          <w:sz w:val="28"/>
          <w:szCs w:val="28"/>
        </w:rPr>
        <w:t>(</w:t>
      </w:r>
      <w:r w:rsidR="00FD7078">
        <w:rPr>
          <w:i/>
          <w:sz w:val="28"/>
          <w:szCs w:val="28"/>
        </w:rPr>
        <w:t>A. </w:t>
      </w:r>
      <w:r w:rsidR="00F15A86" w:rsidRPr="00654131">
        <w:rPr>
          <w:i/>
          <w:sz w:val="28"/>
          <w:szCs w:val="28"/>
        </w:rPr>
        <w:t>aflatunense</w:t>
      </w:r>
      <w:r w:rsidR="00F15A86" w:rsidRPr="00654131">
        <w:rPr>
          <w:sz w:val="28"/>
          <w:szCs w:val="28"/>
        </w:rPr>
        <w:t xml:space="preserve"> B</w:t>
      </w:r>
      <w:r w:rsidR="00F86B61" w:rsidRPr="00654131">
        <w:rPr>
          <w:sz w:val="28"/>
          <w:szCs w:val="28"/>
        </w:rPr>
        <w:t>. </w:t>
      </w:r>
      <w:r w:rsidR="00F15A86" w:rsidRPr="00654131">
        <w:rPr>
          <w:sz w:val="28"/>
          <w:szCs w:val="28"/>
        </w:rPr>
        <w:t xml:space="preserve">Fedtsch., </w:t>
      </w:r>
      <w:r w:rsidR="00FD7078">
        <w:rPr>
          <w:i/>
          <w:sz w:val="28"/>
          <w:szCs w:val="28"/>
        </w:rPr>
        <w:t>A. </w:t>
      </w:r>
      <w:r w:rsidR="00F15A86" w:rsidRPr="00654131">
        <w:rPr>
          <w:i/>
          <w:sz w:val="28"/>
          <w:szCs w:val="28"/>
          <w:lang w:val="ky-KG"/>
        </w:rPr>
        <w:t>arkitense</w:t>
      </w:r>
      <w:r w:rsidR="00F15A86" w:rsidRPr="00654131">
        <w:rPr>
          <w:sz w:val="28"/>
          <w:szCs w:val="28"/>
          <w:lang w:val="de-DE"/>
        </w:rPr>
        <w:t xml:space="preserve"> </w:t>
      </w:r>
      <w:proofErr w:type="spellStart"/>
      <w:r w:rsidR="00F15A86" w:rsidRPr="00654131">
        <w:rPr>
          <w:sz w:val="28"/>
          <w:szCs w:val="28"/>
          <w:lang w:val="de-DE"/>
        </w:rPr>
        <w:t>R.M.Fritsch</w:t>
      </w:r>
      <w:proofErr w:type="spellEnd"/>
      <w:r w:rsidR="00F15A86" w:rsidRPr="00654131">
        <w:rPr>
          <w:sz w:val="28"/>
          <w:szCs w:val="28"/>
        </w:rPr>
        <w:t>.,</w:t>
      </w:r>
      <w:r w:rsidR="00F15A86" w:rsidRPr="00654131">
        <w:rPr>
          <w:i/>
          <w:sz w:val="28"/>
          <w:szCs w:val="28"/>
        </w:rPr>
        <w:t xml:space="preserve"> </w:t>
      </w:r>
      <w:r w:rsidR="00FD7078">
        <w:rPr>
          <w:i/>
          <w:sz w:val="28"/>
          <w:szCs w:val="28"/>
        </w:rPr>
        <w:t>A. </w:t>
      </w:r>
      <w:r w:rsidR="00F15A86" w:rsidRPr="00654131">
        <w:rPr>
          <w:i/>
          <w:sz w:val="28"/>
          <w:szCs w:val="28"/>
        </w:rPr>
        <w:t xml:space="preserve">filidens </w:t>
      </w:r>
      <w:r w:rsidR="00F15A86" w:rsidRPr="00654131">
        <w:rPr>
          <w:sz w:val="28"/>
          <w:szCs w:val="28"/>
        </w:rPr>
        <w:t xml:space="preserve">Regel, </w:t>
      </w:r>
      <w:r w:rsidR="00FD7078">
        <w:rPr>
          <w:i/>
          <w:sz w:val="28"/>
          <w:szCs w:val="28"/>
        </w:rPr>
        <w:t>A. </w:t>
      </w:r>
      <w:r w:rsidR="00404793" w:rsidRPr="00654131">
        <w:rPr>
          <w:i/>
          <w:sz w:val="28"/>
          <w:szCs w:val="28"/>
        </w:rPr>
        <w:t>galanthum</w:t>
      </w:r>
      <w:r w:rsidR="00404793" w:rsidRPr="00654131">
        <w:rPr>
          <w:sz w:val="28"/>
          <w:szCs w:val="28"/>
        </w:rPr>
        <w:t xml:space="preserve"> Kar. et Kir., </w:t>
      </w:r>
      <w:r w:rsidR="00FD7078">
        <w:rPr>
          <w:i/>
          <w:sz w:val="28"/>
          <w:szCs w:val="28"/>
        </w:rPr>
        <w:t>A. </w:t>
      </w:r>
      <w:r w:rsidR="00404793" w:rsidRPr="00654131">
        <w:rPr>
          <w:i/>
          <w:sz w:val="28"/>
          <w:szCs w:val="28"/>
        </w:rPr>
        <w:t>karelinii</w:t>
      </w:r>
      <w:r w:rsidR="00404793" w:rsidRPr="00654131">
        <w:rPr>
          <w:sz w:val="28"/>
          <w:szCs w:val="28"/>
        </w:rPr>
        <w:t xml:space="preserve"> Poljakov, </w:t>
      </w:r>
      <w:r w:rsidR="00FD7078">
        <w:rPr>
          <w:i/>
          <w:sz w:val="28"/>
          <w:szCs w:val="28"/>
        </w:rPr>
        <w:t>A. </w:t>
      </w:r>
      <w:r w:rsidR="00404793" w:rsidRPr="00654131">
        <w:rPr>
          <w:i/>
          <w:sz w:val="28"/>
          <w:szCs w:val="28"/>
        </w:rPr>
        <w:t>longicuspis</w:t>
      </w:r>
      <w:r w:rsidR="00404793" w:rsidRPr="00654131">
        <w:rPr>
          <w:sz w:val="28"/>
          <w:szCs w:val="28"/>
        </w:rPr>
        <w:t xml:space="preserve"> </w:t>
      </w:r>
      <w:r w:rsidR="00CE38AD" w:rsidRPr="00654131">
        <w:rPr>
          <w:sz w:val="28"/>
          <w:szCs w:val="28"/>
        </w:rPr>
        <w:t>Rg</w:t>
      </w:r>
      <w:r w:rsidR="00404793" w:rsidRPr="00654131">
        <w:rPr>
          <w:sz w:val="28"/>
          <w:szCs w:val="28"/>
        </w:rPr>
        <w:t xml:space="preserve">l., </w:t>
      </w:r>
      <w:r w:rsidR="00FD7078">
        <w:rPr>
          <w:i/>
          <w:sz w:val="28"/>
          <w:szCs w:val="28"/>
        </w:rPr>
        <w:t>A. </w:t>
      </w:r>
      <w:r w:rsidR="00404793" w:rsidRPr="00654131">
        <w:rPr>
          <w:i/>
          <w:sz w:val="28"/>
          <w:szCs w:val="28"/>
        </w:rPr>
        <w:t>minutum</w:t>
      </w:r>
      <w:r w:rsidR="00404793" w:rsidRPr="00654131">
        <w:rPr>
          <w:sz w:val="28"/>
          <w:szCs w:val="28"/>
        </w:rPr>
        <w:t xml:space="preserve"> Vved., </w:t>
      </w:r>
      <w:r w:rsidR="00FD7078">
        <w:rPr>
          <w:i/>
          <w:sz w:val="28"/>
          <w:szCs w:val="28"/>
        </w:rPr>
        <w:t>A. </w:t>
      </w:r>
      <w:r w:rsidR="00404793" w:rsidRPr="00654131">
        <w:rPr>
          <w:i/>
          <w:sz w:val="28"/>
          <w:szCs w:val="28"/>
        </w:rPr>
        <w:t>obliquum</w:t>
      </w:r>
      <w:r w:rsidR="00404793" w:rsidRPr="00654131">
        <w:rPr>
          <w:sz w:val="28"/>
          <w:szCs w:val="28"/>
        </w:rPr>
        <w:t xml:space="preserve"> L., </w:t>
      </w:r>
      <w:r w:rsidR="00404793" w:rsidRPr="00654131">
        <w:rPr>
          <w:i/>
          <w:sz w:val="28"/>
          <w:szCs w:val="28"/>
        </w:rPr>
        <w:t>А</w:t>
      </w:r>
      <w:r w:rsidR="00CE38AD" w:rsidRPr="00654131">
        <w:rPr>
          <w:i/>
          <w:sz w:val="28"/>
          <w:szCs w:val="28"/>
        </w:rPr>
        <w:t>.</w:t>
      </w:r>
      <w:r w:rsidR="00404793" w:rsidRPr="00654131">
        <w:rPr>
          <w:i/>
          <w:sz w:val="28"/>
          <w:szCs w:val="28"/>
        </w:rPr>
        <w:t xml:space="preserve"> oreophiloides</w:t>
      </w:r>
      <w:r w:rsidR="00404793" w:rsidRPr="00654131">
        <w:rPr>
          <w:sz w:val="28"/>
          <w:szCs w:val="28"/>
        </w:rPr>
        <w:t xml:space="preserve"> </w:t>
      </w:r>
      <w:r w:rsidR="00CE38AD" w:rsidRPr="00654131">
        <w:rPr>
          <w:sz w:val="28"/>
          <w:szCs w:val="28"/>
        </w:rPr>
        <w:t>Rg</w:t>
      </w:r>
      <w:r w:rsidR="00404793" w:rsidRPr="00654131">
        <w:rPr>
          <w:sz w:val="28"/>
          <w:szCs w:val="28"/>
        </w:rPr>
        <w:t>l</w:t>
      </w:r>
      <w:r w:rsidR="00CE38AD" w:rsidRPr="00654131">
        <w:rPr>
          <w:sz w:val="28"/>
          <w:szCs w:val="28"/>
        </w:rPr>
        <w:t xml:space="preserve">., </w:t>
      </w:r>
      <w:r w:rsidR="00FD7078">
        <w:rPr>
          <w:sz w:val="28"/>
          <w:szCs w:val="28"/>
        </w:rPr>
        <w:t>A. </w:t>
      </w:r>
      <w:r w:rsidR="00CE38AD" w:rsidRPr="00654131">
        <w:rPr>
          <w:i/>
          <w:sz w:val="28"/>
          <w:szCs w:val="28"/>
        </w:rPr>
        <w:t>oreoscordum</w:t>
      </w:r>
      <w:r w:rsidR="00CE38AD" w:rsidRPr="00654131">
        <w:rPr>
          <w:sz w:val="28"/>
          <w:szCs w:val="28"/>
        </w:rPr>
        <w:t xml:space="preserve"> Vved.</w:t>
      </w:r>
      <w:r w:rsidR="00404793" w:rsidRPr="00654131">
        <w:rPr>
          <w:sz w:val="28"/>
          <w:szCs w:val="28"/>
        </w:rPr>
        <w:t xml:space="preserve"> </w:t>
      </w:r>
      <w:r w:rsidR="00FD7078">
        <w:rPr>
          <w:i/>
          <w:sz w:val="28"/>
          <w:szCs w:val="28"/>
        </w:rPr>
        <w:t>A. </w:t>
      </w:r>
      <w:r w:rsidR="00CE38AD" w:rsidRPr="00654131">
        <w:rPr>
          <w:i/>
          <w:sz w:val="28"/>
          <w:szCs w:val="28"/>
        </w:rPr>
        <w:t>oschaninii</w:t>
      </w:r>
      <w:r w:rsidR="00CE38AD" w:rsidRPr="00654131">
        <w:rPr>
          <w:sz w:val="28"/>
          <w:szCs w:val="28"/>
        </w:rPr>
        <w:t xml:space="preserve"> O.Fedtsch.,</w:t>
      </w:r>
      <w:r w:rsidR="00CE38AD" w:rsidRPr="00654131">
        <w:rPr>
          <w:i/>
          <w:sz w:val="28"/>
          <w:szCs w:val="28"/>
        </w:rPr>
        <w:t xml:space="preserve"> </w:t>
      </w:r>
      <w:r w:rsidR="00FD7078">
        <w:rPr>
          <w:i/>
          <w:sz w:val="28"/>
          <w:szCs w:val="28"/>
        </w:rPr>
        <w:t>A. </w:t>
      </w:r>
      <w:r w:rsidR="00CE38AD" w:rsidRPr="00654131">
        <w:rPr>
          <w:i/>
          <w:sz w:val="28"/>
          <w:szCs w:val="28"/>
        </w:rPr>
        <w:t>parvulum</w:t>
      </w:r>
      <w:r w:rsidR="00CE38AD" w:rsidRPr="00654131">
        <w:rPr>
          <w:sz w:val="28"/>
          <w:szCs w:val="28"/>
        </w:rPr>
        <w:t xml:space="preserve"> Vved.</w:t>
      </w:r>
      <w:r w:rsidR="00CE38AD" w:rsidRPr="00654131">
        <w:rPr>
          <w:i/>
          <w:sz w:val="28"/>
          <w:szCs w:val="28"/>
        </w:rPr>
        <w:t xml:space="preserve"> </w:t>
      </w:r>
      <w:r w:rsidR="00FD7078">
        <w:rPr>
          <w:i/>
          <w:sz w:val="28"/>
          <w:szCs w:val="28"/>
        </w:rPr>
        <w:t>A. </w:t>
      </w:r>
      <w:r w:rsidR="00CE38AD" w:rsidRPr="00654131">
        <w:rPr>
          <w:i/>
          <w:sz w:val="28"/>
          <w:szCs w:val="28"/>
        </w:rPr>
        <w:t>petraeum</w:t>
      </w:r>
      <w:r w:rsidR="00CE38AD" w:rsidRPr="00654131">
        <w:rPr>
          <w:sz w:val="28"/>
          <w:szCs w:val="28"/>
        </w:rPr>
        <w:t> Kar. et Kir.</w:t>
      </w:r>
      <w:r w:rsidR="00CE38AD" w:rsidRPr="00654131">
        <w:rPr>
          <w:i/>
          <w:sz w:val="28"/>
          <w:szCs w:val="28"/>
        </w:rPr>
        <w:t xml:space="preserve"> </w:t>
      </w:r>
      <w:r w:rsidR="00FD7078">
        <w:rPr>
          <w:i/>
          <w:sz w:val="28"/>
          <w:szCs w:val="28"/>
        </w:rPr>
        <w:t>A. </w:t>
      </w:r>
      <w:r w:rsidR="00CE38AD" w:rsidRPr="00654131">
        <w:rPr>
          <w:i/>
          <w:sz w:val="28"/>
          <w:szCs w:val="28"/>
        </w:rPr>
        <w:t>pseudowinklerianum</w:t>
      </w:r>
      <w:r w:rsidR="00CE38AD" w:rsidRPr="00654131">
        <w:rPr>
          <w:sz w:val="28"/>
          <w:szCs w:val="28"/>
        </w:rPr>
        <w:t xml:space="preserve"> R. M. Fritsch et F</w:t>
      </w:r>
      <w:r w:rsidR="00F86B61" w:rsidRPr="00654131">
        <w:rPr>
          <w:sz w:val="28"/>
          <w:szCs w:val="28"/>
        </w:rPr>
        <w:t>. </w:t>
      </w:r>
      <w:proofErr w:type="spellStart"/>
      <w:r w:rsidR="00CE38AD" w:rsidRPr="00654131">
        <w:rPr>
          <w:sz w:val="28"/>
          <w:szCs w:val="28"/>
          <w:lang w:val="de-DE"/>
        </w:rPr>
        <w:t>Khassanov</w:t>
      </w:r>
      <w:proofErr w:type="spellEnd"/>
      <w:r w:rsidR="005A1522" w:rsidRPr="00654131">
        <w:rPr>
          <w:sz w:val="28"/>
          <w:szCs w:val="28"/>
        </w:rPr>
        <w:t>)</w:t>
      </w:r>
      <w:r w:rsidRPr="00654131">
        <w:rPr>
          <w:sz w:val="28"/>
          <w:szCs w:val="28"/>
        </w:rPr>
        <w:t>.</w:t>
      </w:r>
      <w:r w:rsidR="00CE38AD" w:rsidRPr="00654131">
        <w:rPr>
          <w:sz w:val="28"/>
          <w:szCs w:val="28"/>
        </w:rPr>
        <w:t xml:space="preserve"> </w:t>
      </w:r>
    </w:p>
    <w:p w14:paraId="33AF2CD2" w14:textId="77777777" w:rsidR="00626062" w:rsidRPr="009D50E5" w:rsidRDefault="00626062" w:rsidP="001A59A8">
      <w:pPr>
        <w:pStyle w:val="2"/>
        <w:rPr>
          <w:lang w:val="ru-RU"/>
        </w:rPr>
      </w:pPr>
      <w:bookmarkStart w:id="281" w:name="_Toc114218562"/>
      <w:r w:rsidRPr="009D50E5">
        <w:rPr>
          <w:lang w:val="ru-RU"/>
        </w:rPr>
        <w:lastRenderedPageBreak/>
        <w:t xml:space="preserve">5.3. </w:t>
      </w:r>
      <w:r w:rsidR="00AC6A74" w:rsidRPr="009D50E5">
        <w:rPr>
          <w:lang w:val="ru-RU"/>
        </w:rPr>
        <w:t>Вид</w:t>
      </w:r>
      <w:r w:rsidRPr="009D50E5">
        <w:rPr>
          <w:lang w:val="ru-RU"/>
        </w:rPr>
        <w:t>ы, восстановленные из синонимов</w:t>
      </w:r>
      <w:bookmarkEnd w:id="281"/>
    </w:p>
    <w:p w14:paraId="62573374" w14:textId="5FB92B4D" w:rsidR="0066720D" w:rsidRPr="00654131" w:rsidRDefault="00CE38AD" w:rsidP="008325A4">
      <w:pPr>
        <w:spacing w:line="360" w:lineRule="auto"/>
        <w:ind w:firstLine="567"/>
        <w:jc w:val="both"/>
        <w:rPr>
          <w:sz w:val="28"/>
          <w:szCs w:val="28"/>
          <w:lang w:val="ky-KG"/>
        </w:rPr>
      </w:pPr>
      <w:r w:rsidRPr="00654131">
        <w:rPr>
          <w:sz w:val="28"/>
          <w:szCs w:val="28"/>
        </w:rPr>
        <w:t>Один вид, с</w:t>
      </w:r>
      <w:r w:rsidR="0066720D" w:rsidRPr="00654131">
        <w:rPr>
          <w:sz w:val="28"/>
          <w:szCs w:val="28"/>
        </w:rPr>
        <w:t xml:space="preserve">иноним – </w:t>
      </w:r>
      <w:r w:rsidR="0066720D" w:rsidRPr="00654131">
        <w:rPr>
          <w:i/>
          <w:sz w:val="28"/>
          <w:szCs w:val="28"/>
          <w:lang w:val="en-US"/>
        </w:rPr>
        <w:t>Allium</w:t>
      </w:r>
      <w:r w:rsidR="0066720D" w:rsidRPr="00654131">
        <w:rPr>
          <w:i/>
          <w:sz w:val="28"/>
          <w:szCs w:val="28"/>
        </w:rPr>
        <w:t xml:space="preserve"> </w:t>
      </w:r>
      <w:proofErr w:type="spellStart"/>
      <w:r w:rsidR="0066720D" w:rsidRPr="00654131">
        <w:rPr>
          <w:i/>
          <w:sz w:val="28"/>
          <w:szCs w:val="28"/>
          <w:lang w:val="en-US"/>
        </w:rPr>
        <w:t>caricifolium</w:t>
      </w:r>
      <w:proofErr w:type="spellEnd"/>
      <w:r w:rsidR="0066720D" w:rsidRPr="00654131">
        <w:rPr>
          <w:sz w:val="28"/>
          <w:szCs w:val="28"/>
        </w:rPr>
        <w:t xml:space="preserve"> </w:t>
      </w:r>
      <w:r w:rsidR="0066720D" w:rsidRPr="00654131">
        <w:rPr>
          <w:sz w:val="28"/>
          <w:szCs w:val="28"/>
          <w:lang w:val="en-US"/>
        </w:rPr>
        <w:t>Kar</w:t>
      </w:r>
      <w:r w:rsidR="0066720D" w:rsidRPr="00654131">
        <w:rPr>
          <w:sz w:val="28"/>
          <w:szCs w:val="28"/>
        </w:rPr>
        <w:t xml:space="preserve">. </w:t>
      </w:r>
      <w:r w:rsidR="0066720D" w:rsidRPr="00654131">
        <w:rPr>
          <w:sz w:val="28"/>
          <w:szCs w:val="28"/>
          <w:lang w:val="en-US"/>
        </w:rPr>
        <w:t>et</w:t>
      </w:r>
      <w:r w:rsidR="0066720D" w:rsidRPr="00654131">
        <w:rPr>
          <w:sz w:val="28"/>
          <w:szCs w:val="28"/>
        </w:rPr>
        <w:t xml:space="preserve"> </w:t>
      </w:r>
      <w:proofErr w:type="spellStart"/>
      <w:r w:rsidR="0066720D" w:rsidRPr="00654131">
        <w:rPr>
          <w:sz w:val="28"/>
          <w:szCs w:val="28"/>
          <w:lang w:val="en-US"/>
        </w:rPr>
        <w:t>Kir</w:t>
      </w:r>
      <w:proofErr w:type="spellEnd"/>
      <w:r w:rsidR="0066720D" w:rsidRPr="00654131">
        <w:rPr>
          <w:sz w:val="28"/>
          <w:szCs w:val="28"/>
        </w:rPr>
        <w:t>. восстановлен до вида</w:t>
      </w:r>
      <w:r w:rsidR="00A76CE8" w:rsidRPr="00654131">
        <w:rPr>
          <w:sz w:val="28"/>
          <w:szCs w:val="28"/>
        </w:rPr>
        <w:t>.</w:t>
      </w:r>
      <w:r w:rsidRPr="00654131">
        <w:rPr>
          <w:sz w:val="28"/>
          <w:szCs w:val="28"/>
        </w:rPr>
        <w:t xml:space="preserve"> </w:t>
      </w:r>
      <w:r w:rsidR="0066720D" w:rsidRPr="00654131">
        <w:rPr>
          <w:sz w:val="28"/>
          <w:szCs w:val="28"/>
          <w:lang w:val="ky-KG"/>
        </w:rPr>
        <w:t>А. И. Введенским, этот вид, включая других 6 видов (</w:t>
      </w:r>
      <w:r w:rsidR="00FD7078">
        <w:rPr>
          <w:i/>
          <w:sz w:val="28"/>
          <w:szCs w:val="28"/>
          <w:lang w:val="ky-KG"/>
        </w:rPr>
        <w:t>A. </w:t>
      </w:r>
      <w:r w:rsidR="0066720D" w:rsidRPr="00654131">
        <w:rPr>
          <w:i/>
          <w:sz w:val="28"/>
          <w:szCs w:val="28"/>
          <w:lang w:val="ky-KG"/>
        </w:rPr>
        <w:t>tenue</w:t>
      </w:r>
      <w:r w:rsidR="0066720D" w:rsidRPr="00654131">
        <w:rPr>
          <w:sz w:val="28"/>
          <w:szCs w:val="28"/>
          <w:lang w:val="ky-KG"/>
        </w:rPr>
        <w:t xml:space="preserve"> G.Don, </w:t>
      </w:r>
      <w:r w:rsidR="00FD7078">
        <w:rPr>
          <w:i/>
          <w:sz w:val="28"/>
          <w:szCs w:val="28"/>
          <w:lang w:val="ky-KG"/>
        </w:rPr>
        <w:t>A. </w:t>
      </w:r>
      <w:r w:rsidR="0066720D" w:rsidRPr="00654131">
        <w:rPr>
          <w:i/>
          <w:sz w:val="28"/>
          <w:szCs w:val="28"/>
          <w:lang w:val="ky-KG"/>
        </w:rPr>
        <w:t xml:space="preserve">lepidum </w:t>
      </w:r>
      <w:r w:rsidR="0066720D" w:rsidRPr="00654131">
        <w:rPr>
          <w:sz w:val="28"/>
          <w:szCs w:val="28"/>
          <w:lang w:val="ky-KG"/>
        </w:rPr>
        <w:t xml:space="preserve">Ledeb., </w:t>
      </w:r>
      <w:r w:rsidR="00FD7078">
        <w:rPr>
          <w:i/>
          <w:sz w:val="28"/>
          <w:szCs w:val="28"/>
          <w:lang w:val="ky-KG"/>
        </w:rPr>
        <w:t>A. </w:t>
      </w:r>
      <w:r w:rsidR="0066720D" w:rsidRPr="00654131">
        <w:rPr>
          <w:i/>
          <w:sz w:val="28"/>
          <w:szCs w:val="28"/>
          <w:lang w:val="ky-KG"/>
        </w:rPr>
        <w:t>nitidulum</w:t>
      </w:r>
      <w:r w:rsidR="0066720D" w:rsidRPr="00654131">
        <w:rPr>
          <w:sz w:val="28"/>
          <w:szCs w:val="28"/>
          <w:lang w:val="ky-KG"/>
        </w:rPr>
        <w:t xml:space="preserve"> Fisch. ex Ledeb.,</w:t>
      </w:r>
      <w:r w:rsidR="0066720D" w:rsidRPr="00654131">
        <w:rPr>
          <w:i/>
          <w:sz w:val="28"/>
          <w:szCs w:val="28"/>
          <w:lang w:val="ky-KG"/>
        </w:rPr>
        <w:t xml:space="preserve"> </w:t>
      </w:r>
      <w:r w:rsidR="00FD7078">
        <w:rPr>
          <w:i/>
          <w:sz w:val="28"/>
          <w:szCs w:val="28"/>
          <w:lang w:val="ky-KG"/>
        </w:rPr>
        <w:t>A. </w:t>
      </w:r>
      <w:r w:rsidR="0066720D" w:rsidRPr="00654131">
        <w:rPr>
          <w:i/>
          <w:sz w:val="28"/>
          <w:szCs w:val="28"/>
          <w:lang w:val="ky-KG"/>
        </w:rPr>
        <w:t>alberti</w:t>
      </w:r>
      <w:r w:rsidR="0066720D" w:rsidRPr="00654131">
        <w:rPr>
          <w:sz w:val="28"/>
          <w:szCs w:val="28"/>
          <w:lang w:val="ky-KG"/>
        </w:rPr>
        <w:t xml:space="preserve"> Regel, </w:t>
      </w:r>
      <w:r w:rsidR="0066720D" w:rsidRPr="00654131">
        <w:rPr>
          <w:i/>
          <w:sz w:val="28"/>
          <w:szCs w:val="28"/>
          <w:lang w:val="ky-KG"/>
        </w:rPr>
        <w:t>A semiretschenskianum</w:t>
      </w:r>
      <w:r w:rsidR="0066720D" w:rsidRPr="00654131">
        <w:rPr>
          <w:sz w:val="28"/>
          <w:szCs w:val="28"/>
          <w:lang w:val="ky-KG"/>
        </w:rPr>
        <w:t xml:space="preserve"> Regel, and </w:t>
      </w:r>
      <w:r w:rsidR="00FD7078">
        <w:rPr>
          <w:i/>
          <w:sz w:val="28"/>
          <w:szCs w:val="28"/>
          <w:lang w:val="ky-KG"/>
        </w:rPr>
        <w:t>A. </w:t>
      </w:r>
      <w:r w:rsidR="0066720D" w:rsidRPr="00654131">
        <w:rPr>
          <w:i/>
          <w:sz w:val="28"/>
          <w:szCs w:val="28"/>
          <w:lang w:val="ky-KG"/>
        </w:rPr>
        <w:t xml:space="preserve">saxatile </w:t>
      </w:r>
      <w:r w:rsidR="0066720D" w:rsidRPr="00654131">
        <w:rPr>
          <w:sz w:val="28"/>
          <w:szCs w:val="28"/>
          <w:lang w:val="ky-KG"/>
        </w:rPr>
        <w:t>Hohen ex Boiss) были сведены к синоним</w:t>
      </w:r>
      <w:r w:rsidR="001779C0" w:rsidRPr="00654131">
        <w:rPr>
          <w:sz w:val="28"/>
          <w:szCs w:val="28"/>
          <w:lang w:val="ky-KG"/>
        </w:rPr>
        <w:t xml:space="preserve">ы к </w:t>
      </w:r>
      <w:r w:rsidR="0066720D" w:rsidRPr="00654131">
        <w:rPr>
          <w:i/>
          <w:sz w:val="28"/>
          <w:szCs w:val="28"/>
          <w:lang w:val="ky-KG"/>
        </w:rPr>
        <w:t>Allium</w:t>
      </w:r>
      <w:r w:rsidR="0066720D" w:rsidRPr="00654131">
        <w:rPr>
          <w:sz w:val="28"/>
          <w:szCs w:val="28"/>
          <w:lang w:val="ky-KG"/>
        </w:rPr>
        <w:t xml:space="preserve"> </w:t>
      </w:r>
      <w:r w:rsidR="0066720D" w:rsidRPr="00654131">
        <w:rPr>
          <w:i/>
          <w:sz w:val="28"/>
          <w:szCs w:val="28"/>
          <w:lang w:val="ky-KG"/>
        </w:rPr>
        <w:t xml:space="preserve">pallasii </w:t>
      </w:r>
      <w:r w:rsidR="0066720D" w:rsidRPr="00654131">
        <w:rPr>
          <w:sz w:val="28"/>
          <w:szCs w:val="28"/>
          <w:lang w:val="ky-KG"/>
        </w:rPr>
        <w:t>Murr</w:t>
      </w:r>
      <w:r w:rsidR="0066720D" w:rsidRPr="00654131">
        <w:rPr>
          <w:i/>
          <w:sz w:val="28"/>
          <w:szCs w:val="28"/>
          <w:lang w:val="ky-KG"/>
        </w:rPr>
        <w:t xml:space="preserve">. </w:t>
      </w:r>
      <w:r w:rsidR="0066720D" w:rsidRPr="00654131">
        <w:rPr>
          <w:sz w:val="28"/>
          <w:szCs w:val="28"/>
        </w:rPr>
        <w:t>[</w:t>
      </w:r>
      <w:r w:rsidR="002F2B17" w:rsidRPr="00654131">
        <w:rPr>
          <w:sz w:val="28"/>
          <w:szCs w:val="28"/>
          <w:lang w:val="ru-RU"/>
        </w:rPr>
        <w:t>15</w:t>
      </w:r>
      <w:r w:rsidR="0066720D" w:rsidRPr="00654131">
        <w:rPr>
          <w:sz w:val="28"/>
          <w:szCs w:val="28"/>
        </w:rPr>
        <w:t>]. В результате совместной работы</w:t>
      </w:r>
      <w:r w:rsidR="00744651" w:rsidRPr="00654131">
        <w:rPr>
          <w:sz w:val="28"/>
          <w:szCs w:val="28"/>
        </w:rPr>
        <w:t xml:space="preserve"> с учеными из других стран</w:t>
      </w:r>
      <w:r w:rsidR="0066720D" w:rsidRPr="00654131">
        <w:rPr>
          <w:sz w:val="28"/>
          <w:szCs w:val="28"/>
        </w:rPr>
        <w:t xml:space="preserve"> по изучению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66720D" w:rsidRPr="00654131">
        <w:rPr>
          <w:i/>
          <w:sz w:val="28"/>
          <w:szCs w:val="28"/>
          <w:lang w:val="en-US"/>
        </w:rPr>
        <w:t>pallasii</w:t>
      </w:r>
      <w:proofErr w:type="spellEnd"/>
      <w:r w:rsidR="0066720D" w:rsidRPr="00654131">
        <w:rPr>
          <w:sz w:val="28"/>
          <w:szCs w:val="28"/>
        </w:rPr>
        <w:t xml:space="preserve"> 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66720D" w:rsidRPr="00654131">
        <w:rPr>
          <w:i/>
          <w:sz w:val="28"/>
          <w:szCs w:val="28"/>
          <w:lang w:val="en-US"/>
        </w:rPr>
        <w:t>caricifolium</w:t>
      </w:r>
      <w:proofErr w:type="spellEnd"/>
      <w:r w:rsidR="0066720D" w:rsidRPr="00654131">
        <w:rPr>
          <w:sz w:val="28"/>
          <w:szCs w:val="28"/>
        </w:rPr>
        <w:t xml:space="preserve"> с использованием </w:t>
      </w:r>
      <w:r w:rsidR="00744651" w:rsidRPr="00654131">
        <w:rPr>
          <w:iCs/>
          <w:spacing w:val="-1"/>
          <w:sz w:val="28"/>
          <w:szCs w:val="28"/>
        </w:rPr>
        <w:t>морфолого-географических</w:t>
      </w:r>
      <w:r w:rsidR="00744651" w:rsidRPr="00654131">
        <w:rPr>
          <w:rStyle w:val="ad"/>
          <w:sz w:val="28"/>
          <w:szCs w:val="28"/>
        </w:rPr>
        <w:t>,</w:t>
      </w:r>
      <w:r w:rsidR="00744651" w:rsidRPr="00654131">
        <w:rPr>
          <w:sz w:val="28"/>
          <w:szCs w:val="28"/>
        </w:rPr>
        <w:t xml:space="preserve"> молекулярно-генетических </w:t>
      </w:r>
      <w:r w:rsidR="00626062" w:rsidRPr="00654131">
        <w:rPr>
          <w:sz w:val="28"/>
          <w:szCs w:val="28"/>
        </w:rPr>
        <w:t xml:space="preserve">методов </w:t>
      </w:r>
      <w:r w:rsidR="00FD7078">
        <w:rPr>
          <w:sz w:val="28"/>
          <w:szCs w:val="28"/>
        </w:rPr>
        <w:t>A. </w:t>
      </w:r>
      <w:proofErr w:type="spellStart"/>
      <w:r w:rsidR="00744651" w:rsidRPr="00654131">
        <w:rPr>
          <w:i/>
          <w:sz w:val="28"/>
          <w:szCs w:val="28"/>
          <w:lang w:val="en-US"/>
        </w:rPr>
        <w:t>caricifolium</w:t>
      </w:r>
      <w:proofErr w:type="spellEnd"/>
      <w:r w:rsidR="00744651" w:rsidRPr="00654131">
        <w:rPr>
          <w:sz w:val="28"/>
          <w:szCs w:val="28"/>
        </w:rPr>
        <w:t xml:space="preserve"> восстановлен </w:t>
      </w:r>
      <w:r w:rsidR="006673E0" w:rsidRPr="00654131">
        <w:rPr>
          <w:sz w:val="28"/>
          <w:szCs w:val="28"/>
        </w:rPr>
        <w:t xml:space="preserve">из синонимов </w:t>
      </w:r>
      <w:r w:rsidR="00744651" w:rsidRPr="00654131">
        <w:rPr>
          <w:sz w:val="28"/>
          <w:szCs w:val="28"/>
        </w:rPr>
        <w:t>[</w:t>
      </w:r>
      <w:r w:rsidR="00743AB4" w:rsidRPr="00654131">
        <w:rPr>
          <w:sz w:val="28"/>
          <w:szCs w:val="28"/>
          <w:lang w:val="ru-RU"/>
        </w:rPr>
        <w:t>150</w:t>
      </w:r>
      <w:r w:rsidR="00744651" w:rsidRPr="00654131">
        <w:rPr>
          <w:sz w:val="28"/>
          <w:szCs w:val="28"/>
        </w:rPr>
        <w:t xml:space="preserve">]. </w:t>
      </w:r>
      <w:r w:rsidR="006673E0" w:rsidRPr="00654131">
        <w:rPr>
          <w:sz w:val="28"/>
          <w:szCs w:val="28"/>
        </w:rPr>
        <w:t xml:space="preserve">По морфологии он отличается от </w:t>
      </w:r>
      <w:r w:rsidR="006673E0" w:rsidRPr="00654131">
        <w:rPr>
          <w:i/>
          <w:sz w:val="28"/>
          <w:szCs w:val="28"/>
          <w:lang w:val="ky-KG"/>
        </w:rPr>
        <w:t>Allium</w:t>
      </w:r>
      <w:r w:rsidR="006673E0" w:rsidRPr="00654131">
        <w:rPr>
          <w:sz w:val="28"/>
          <w:szCs w:val="28"/>
          <w:lang w:val="ky-KG"/>
        </w:rPr>
        <w:t xml:space="preserve"> </w:t>
      </w:r>
      <w:r w:rsidR="006673E0" w:rsidRPr="00654131">
        <w:rPr>
          <w:i/>
          <w:sz w:val="28"/>
          <w:szCs w:val="28"/>
          <w:lang w:val="ky-KG"/>
        </w:rPr>
        <w:t>pallasii</w:t>
      </w:r>
      <w:r w:rsidR="004454AD" w:rsidRPr="00654131">
        <w:rPr>
          <w:sz w:val="28"/>
          <w:szCs w:val="28"/>
          <w:lang w:val="ky-KG"/>
        </w:rPr>
        <w:t xml:space="preserve"> </w:t>
      </w:r>
      <w:r w:rsidR="00984B7D" w:rsidRPr="00654131">
        <w:rPr>
          <w:sz w:val="28"/>
          <w:szCs w:val="28"/>
          <w:lang w:val="ky-KG"/>
        </w:rPr>
        <w:t>с более высоким стебл</w:t>
      </w:r>
      <w:r w:rsidR="00984B7D" w:rsidRPr="00654131">
        <w:rPr>
          <w:sz w:val="28"/>
          <w:szCs w:val="28"/>
        </w:rPr>
        <w:t>ем</w:t>
      </w:r>
      <w:r w:rsidR="00984B7D" w:rsidRPr="00654131">
        <w:rPr>
          <w:sz w:val="28"/>
          <w:szCs w:val="28"/>
          <w:lang w:val="ky-KG"/>
        </w:rPr>
        <w:t xml:space="preserve">, плотным соцветием и почти в 1.5 раза длиннее листочков околоцветника тычиночными нитьями. Тычиночные нити </w:t>
      </w:r>
      <w:r w:rsidR="00984B7D" w:rsidRPr="00654131">
        <w:rPr>
          <w:i/>
          <w:sz w:val="28"/>
          <w:szCs w:val="28"/>
          <w:lang w:val="ky-KG"/>
        </w:rPr>
        <w:t>Allium</w:t>
      </w:r>
      <w:r w:rsidR="00984B7D" w:rsidRPr="00654131">
        <w:rPr>
          <w:sz w:val="28"/>
          <w:szCs w:val="28"/>
          <w:lang w:val="ky-KG"/>
        </w:rPr>
        <w:t xml:space="preserve"> </w:t>
      </w:r>
      <w:r w:rsidR="00984B7D" w:rsidRPr="00654131">
        <w:rPr>
          <w:i/>
          <w:sz w:val="28"/>
          <w:szCs w:val="28"/>
          <w:lang w:val="ky-KG"/>
        </w:rPr>
        <w:t xml:space="preserve">pallasii </w:t>
      </w:r>
      <w:r w:rsidR="00984B7D" w:rsidRPr="00654131">
        <w:rPr>
          <w:sz w:val="28"/>
          <w:szCs w:val="28"/>
          <w:lang w:val="ky-KG"/>
        </w:rPr>
        <w:t>короче листочков околоцветника.</w:t>
      </w:r>
    </w:p>
    <w:p w14:paraId="465DC7B3" w14:textId="39A27D23" w:rsidR="008D1193" w:rsidRPr="00654131" w:rsidRDefault="008D1193" w:rsidP="008325A4">
      <w:pPr>
        <w:spacing w:line="360" w:lineRule="auto"/>
        <w:ind w:left="1" w:firstLine="566"/>
        <w:jc w:val="both"/>
        <w:rPr>
          <w:sz w:val="28"/>
          <w:szCs w:val="28"/>
        </w:rPr>
      </w:pPr>
      <w:r w:rsidRPr="00654131">
        <w:rPr>
          <w:sz w:val="28"/>
          <w:szCs w:val="28"/>
        </w:rPr>
        <w:t xml:space="preserve">Ранее, нами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filidentiforme</w:t>
      </w:r>
      <w:proofErr w:type="spellEnd"/>
      <w:r w:rsidRPr="00654131">
        <w:rPr>
          <w:sz w:val="28"/>
          <w:szCs w:val="28"/>
        </w:rPr>
        <w:t xml:space="preserve"> </w:t>
      </w:r>
      <w:proofErr w:type="spellStart"/>
      <w:r w:rsidRPr="00654131">
        <w:rPr>
          <w:sz w:val="28"/>
          <w:szCs w:val="28"/>
          <w:lang w:val="en-US"/>
        </w:rPr>
        <w:t>Vved</w:t>
      </w:r>
      <w:proofErr w:type="spellEnd"/>
      <w:r w:rsidRPr="00654131">
        <w:rPr>
          <w:sz w:val="28"/>
          <w:szCs w:val="28"/>
        </w:rPr>
        <w:t xml:space="preserve">. был сведен </w:t>
      </w:r>
      <w:r w:rsidR="005A1522" w:rsidRPr="00654131">
        <w:rPr>
          <w:sz w:val="28"/>
          <w:szCs w:val="28"/>
        </w:rPr>
        <w:t>в</w:t>
      </w:r>
      <w:r w:rsidRPr="00654131">
        <w:rPr>
          <w:sz w:val="28"/>
          <w:szCs w:val="28"/>
        </w:rPr>
        <w:t xml:space="preserve"> синоним</w:t>
      </w:r>
      <w:r w:rsidR="005A1522" w:rsidRPr="00654131">
        <w:rPr>
          <w:sz w:val="28"/>
          <w:szCs w:val="28"/>
        </w:rPr>
        <w:t>ы</w:t>
      </w:r>
      <w:r w:rsidR="004454AD" w:rsidRPr="00654131">
        <w:rPr>
          <w:sz w:val="28"/>
          <w:szCs w:val="28"/>
        </w:rPr>
        <w:t xml:space="preserve"> [</w:t>
      </w:r>
      <w:r w:rsidR="00612269" w:rsidRPr="00654131">
        <w:rPr>
          <w:sz w:val="28"/>
          <w:szCs w:val="28"/>
        </w:rPr>
        <w:t>65</w:t>
      </w:r>
      <w:r w:rsidRPr="00654131">
        <w:rPr>
          <w:sz w:val="28"/>
          <w:szCs w:val="28"/>
        </w:rPr>
        <w:t xml:space="preserve">]. </w:t>
      </w:r>
      <w:r w:rsidR="005A1522" w:rsidRPr="00654131">
        <w:rPr>
          <w:sz w:val="28"/>
          <w:szCs w:val="28"/>
        </w:rPr>
        <w:t xml:space="preserve">к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filidens</w:t>
      </w:r>
      <w:proofErr w:type="spellEnd"/>
      <w:r w:rsidRPr="00654131">
        <w:rPr>
          <w:sz w:val="28"/>
          <w:szCs w:val="28"/>
        </w:rPr>
        <w:t>, так как признаки, указывающиеся А.И. </w:t>
      </w:r>
      <w:r w:rsidR="004454AD" w:rsidRPr="00654131">
        <w:rPr>
          <w:sz w:val="28"/>
          <w:szCs w:val="28"/>
        </w:rPr>
        <w:t>Введенским [</w:t>
      </w:r>
      <w:r w:rsidR="002249DB" w:rsidRPr="00654131">
        <w:rPr>
          <w:sz w:val="28"/>
          <w:szCs w:val="28"/>
        </w:rPr>
        <w:t>14</w:t>
      </w:r>
      <w:r w:rsidRPr="00654131">
        <w:rPr>
          <w:sz w:val="28"/>
          <w:szCs w:val="28"/>
        </w:rPr>
        <w:t xml:space="preserve">] и Е.В. Никитиной для различения этих видов: длина тычиночных нитей </w:t>
      </w:r>
      <w:r w:rsidR="004454AD" w:rsidRPr="00654131">
        <w:rPr>
          <w:sz w:val="28"/>
          <w:szCs w:val="28"/>
        </w:rPr>
        <w:t>и ресничатость</w:t>
      </w:r>
      <w:r w:rsidRPr="00654131">
        <w:rPr>
          <w:sz w:val="28"/>
          <w:szCs w:val="28"/>
        </w:rPr>
        <w:t xml:space="preserve"> тычинок при основании</w:t>
      </w:r>
      <w:r w:rsidR="005A1522" w:rsidRPr="00654131">
        <w:rPr>
          <w:sz w:val="28"/>
          <w:szCs w:val="28"/>
        </w:rPr>
        <w:t xml:space="preserve"> варьирует у обоих видов</w:t>
      </w:r>
      <w:r w:rsidRPr="00654131">
        <w:rPr>
          <w:i/>
          <w:sz w:val="28"/>
          <w:szCs w:val="28"/>
        </w:rPr>
        <w:t xml:space="preserve">. </w:t>
      </w:r>
      <w:r w:rsidR="005A1522" w:rsidRPr="00654131">
        <w:rPr>
          <w:sz w:val="28"/>
          <w:szCs w:val="28"/>
        </w:rPr>
        <w:t xml:space="preserve">На самом деле виды </w:t>
      </w:r>
      <w:r w:rsidRPr="00654131">
        <w:rPr>
          <w:sz w:val="28"/>
          <w:szCs w:val="28"/>
        </w:rPr>
        <w:t>отличаются строением листочков околоцветника</w:t>
      </w:r>
      <w:r w:rsidR="005A1522" w:rsidRPr="00654131">
        <w:rPr>
          <w:sz w:val="28"/>
          <w:szCs w:val="28"/>
        </w:rPr>
        <w:t>,</w:t>
      </w:r>
      <w:r w:rsidRPr="00654131">
        <w:rPr>
          <w:sz w:val="28"/>
          <w:szCs w:val="28"/>
        </w:rPr>
        <w:t xml:space="preserve"> у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filidentiforme</w:t>
      </w:r>
      <w:proofErr w:type="spellEnd"/>
      <w:r w:rsidRPr="00654131">
        <w:rPr>
          <w:sz w:val="28"/>
          <w:szCs w:val="28"/>
        </w:rPr>
        <w:t xml:space="preserve"> они тупые, а </w:t>
      </w:r>
      <w:r w:rsidRPr="00654131">
        <w:rPr>
          <w:i/>
          <w:sz w:val="28"/>
          <w:szCs w:val="28"/>
          <w:lang w:val="en-US"/>
        </w:rPr>
        <w:t>A</w:t>
      </w:r>
      <w:r w:rsidRPr="00654131">
        <w:rPr>
          <w:i/>
          <w:sz w:val="28"/>
          <w:szCs w:val="28"/>
        </w:rPr>
        <w:t> </w:t>
      </w:r>
      <w:proofErr w:type="spellStart"/>
      <w:r w:rsidRPr="00654131">
        <w:rPr>
          <w:i/>
          <w:sz w:val="28"/>
          <w:szCs w:val="28"/>
          <w:lang w:val="en-US"/>
        </w:rPr>
        <w:t>filidens</w:t>
      </w:r>
      <w:proofErr w:type="spellEnd"/>
      <w:r w:rsidRPr="00654131">
        <w:rPr>
          <w:sz w:val="28"/>
          <w:szCs w:val="28"/>
        </w:rPr>
        <w:t xml:space="preserve"> оттянуто острые. </w:t>
      </w:r>
      <w:r w:rsidR="005A1522" w:rsidRPr="00654131">
        <w:rPr>
          <w:sz w:val="28"/>
          <w:szCs w:val="28"/>
        </w:rPr>
        <w:t xml:space="preserve">Поэтому </w:t>
      </w:r>
      <w:r w:rsidRPr="00654131">
        <w:rPr>
          <w:sz w:val="28"/>
          <w:szCs w:val="28"/>
        </w:rPr>
        <w:t xml:space="preserve">в работе они рассмотриваются как отдельные виды. </w:t>
      </w:r>
    </w:p>
    <w:p w14:paraId="16C300B6" w14:textId="77777777" w:rsidR="00626062" w:rsidRPr="009D50E5" w:rsidRDefault="00626062" w:rsidP="001A59A8">
      <w:pPr>
        <w:pStyle w:val="2"/>
        <w:rPr>
          <w:lang w:val="ru-RU"/>
        </w:rPr>
      </w:pPr>
      <w:bookmarkStart w:id="282" w:name="_Toc114218563"/>
      <w:r w:rsidRPr="009D50E5">
        <w:rPr>
          <w:lang w:val="ru-RU"/>
        </w:rPr>
        <w:t xml:space="preserve">5.4. </w:t>
      </w:r>
      <w:r w:rsidR="006E46B0" w:rsidRPr="009D50E5">
        <w:rPr>
          <w:lang w:val="ru-RU"/>
        </w:rPr>
        <w:t>Виды, сведенные в с</w:t>
      </w:r>
      <w:r w:rsidR="00822797" w:rsidRPr="009D50E5">
        <w:rPr>
          <w:lang w:val="ru-RU"/>
        </w:rPr>
        <w:t>инонимы</w:t>
      </w:r>
      <w:bookmarkEnd w:id="282"/>
    </w:p>
    <w:p w14:paraId="51FF020F" w14:textId="0BEB0A51" w:rsidR="00253EB1" w:rsidRPr="00654131" w:rsidRDefault="00B80DFC" w:rsidP="008325A4">
      <w:pPr>
        <w:spacing w:line="360" w:lineRule="auto"/>
        <w:ind w:firstLine="567"/>
        <w:jc w:val="both"/>
        <w:rPr>
          <w:iCs/>
          <w:sz w:val="28"/>
          <w:szCs w:val="28"/>
        </w:rPr>
      </w:pPr>
      <w:r w:rsidRPr="00654131">
        <w:rPr>
          <w:sz w:val="28"/>
          <w:szCs w:val="28"/>
        </w:rPr>
        <w:t>На осн</w:t>
      </w:r>
      <w:r w:rsidR="006673E0" w:rsidRPr="00654131">
        <w:rPr>
          <w:sz w:val="28"/>
          <w:szCs w:val="28"/>
        </w:rPr>
        <w:t>о</w:t>
      </w:r>
      <w:r w:rsidRPr="00654131">
        <w:rPr>
          <w:sz w:val="28"/>
          <w:szCs w:val="28"/>
        </w:rPr>
        <w:t xml:space="preserve">вании </w:t>
      </w:r>
      <w:r w:rsidRPr="00654131">
        <w:rPr>
          <w:iCs/>
          <w:spacing w:val="-1"/>
          <w:sz w:val="28"/>
          <w:szCs w:val="28"/>
        </w:rPr>
        <w:t>морфолого-географических</w:t>
      </w:r>
      <w:r w:rsidR="006673E0" w:rsidRPr="00654131">
        <w:rPr>
          <w:iCs/>
          <w:spacing w:val="-1"/>
          <w:sz w:val="28"/>
          <w:szCs w:val="28"/>
        </w:rPr>
        <w:t xml:space="preserve"> исследований</w:t>
      </w:r>
      <w:r w:rsidRPr="00654131">
        <w:rPr>
          <w:sz w:val="28"/>
          <w:szCs w:val="28"/>
        </w:rPr>
        <w:t xml:space="preserve"> 8 видов были сведены </w:t>
      </w:r>
      <w:r w:rsidR="006673E0" w:rsidRPr="00654131">
        <w:rPr>
          <w:sz w:val="28"/>
          <w:szCs w:val="28"/>
        </w:rPr>
        <w:t>в синонимы</w:t>
      </w:r>
      <w:r w:rsidRPr="00654131">
        <w:rPr>
          <w:sz w:val="28"/>
          <w:szCs w:val="28"/>
        </w:rPr>
        <w:t>.</w:t>
      </w:r>
      <w:r w:rsidR="004454AD" w:rsidRPr="00654131">
        <w:rPr>
          <w:sz w:val="28"/>
          <w:szCs w:val="28"/>
        </w:rPr>
        <w:t xml:space="preserve"> </w:t>
      </w:r>
      <w:r w:rsidR="0065624E" w:rsidRPr="00654131">
        <w:rPr>
          <w:sz w:val="28"/>
          <w:szCs w:val="28"/>
        </w:rPr>
        <w:t xml:space="preserve">Описанные </w:t>
      </w:r>
      <w:r w:rsidR="00427C70" w:rsidRPr="00654131">
        <w:rPr>
          <w:sz w:val="28"/>
          <w:szCs w:val="28"/>
        </w:rPr>
        <w:t>Э.</w:t>
      </w:r>
      <w:r w:rsidR="00D700A3" w:rsidRPr="00654131">
        <w:rPr>
          <w:sz w:val="28"/>
          <w:szCs w:val="28"/>
        </w:rPr>
        <w:t>Л.</w:t>
      </w:r>
      <w:r w:rsidR="00427C70" w:rsidRPr="00654131">
        <w:rPr>
          <w:sz w:val="28"/>
          <w:szCs w:val="28"/>
        </w:rPr>
        <w:t xml:space="preserve"> Регелем </w:t>
      </w:r>
      <w:r w:rsidR="0065624E" w:rsidRPr="00654131">
        <w:rPr>
          <w:sz w:val="28"/>
          <w:szCs w:val="28"/>
        </w:rPr>
        <w:t>виды</w:t>
      </w:r>
      <w:r w:rsidR="009E7B7F" w:rsidRPr="00654131">
        <w:rPr>
          <w:sz w:val="28"/>
          <w:szCs w:val="28"/>
        </w:rPr>
        <w:t xml:space="preserve">: </w:t>
      </w:r>
      <w:r w:rsidR="00FD7078">
        <w:rPr>
          <w:i/>
          <w:sz w:val="28"/>
          <w:szCs w:val="28"/>
        </w:rPr>
        <w:t>A. </w:t>
      </w:r>
      <w:r w:rsidR="009E7B7F" w:rsidRPr="00654131">
        <w:rPr>
          <w:i/>
          <w:sz w:val="28"/>
          <w:szCs w:val="28"/>
        </w:rPr>
        <w:t xml:space="preserve">caricoides, </w:t>
      </w:r>
      <w:r w:rsidR="00FD7078">
        <w:rPr>
          <w:i/>
          <w:sz w:val="28"/>
          <w:szCs w:val="28"/>
        </w:rPr>
        <w:t>A. </w:t>
      </w:r>
      <w:r w:rsidR="009E7B7F" w:rsidRPr="00654131">
        <w:rPr>
          <w:i/>
          <w:sz w:val="28"/>
          <w:szCs w:val="28"/>
        </w:rPr>
        <w:t xml:space="preserve">filifolium, </w:t>
      </w:r>
      <w:r w:rsidR="00FD7078">
        <w:rPr>
          <w:i/>
          <w:sz w:val="28"/>
          <w:szCs w:val="28"/>
        </w:rPr>
        <w:t>A. </w:t>
      </w:r>
      <w:r w:rsidR="009E7B7F" w:rsidRPr="00654131">
        <w:rPr>
          <w:i/>
          <w:sz w:val="28"/>
          <w:szCs w:val="28"/>
        </w:rPr>
        <w:t xml:space="preserve">hoeltzeri, </w:t>
      </w:r>
      <w:r w:rsidR="0065624E" w:rsidRPr="00654131">
        <w:rPr>
          <w:sz w:val="28"/>
          <w:szCs w:val="28"/>
        </w:rPr>
        <w:t>были</w:t>
      </w:r>
      <w:r w:rsidR="0065624E" w:rsidRPr="00654131">
        <w:rPr>
          <w:i/>
          <w:sz w:val="28"/>
          <w:szCs w:val="28"/>
        </w:rPr>
        <w:t xml:space="preserve"> </w:t>
      </w:r>
      <w:r w:rsidR="00427C70" w:rsidRPr="00654131">
        <w:rPr>
          <w:sz w:val="28"/>
          <w:szCs w:val="28"/>
        </w:rPr>
        <w:t xml:space="preserve">ведены </w:t>
      </w:r>
      <w:r w:rsidR="0065624E" w:rsidRPr="00654131">
        <w:rPr>
          <w:sz w:val="28"/>
          <w:szCs w:val="28"/>
        </w:rPr>
        <w:t>в синонимы к</w:t>
      </w:r>
      <w:r w:rsidR="00427C70" w:rsidRPr="00654131">
        <w:rPr>
          <w:sz w:val="28"/>
          <w:szCs w:val="28"/>
        </w:rPr>
        <w:t xml:space="preserve"> </w:t>
      </w:r>
      <w:r w:rsidR="00FD7078">
        <w:rPr>
          <w:i/>
          <w:sz w:val="28"/>
          <w:szCs w:val="28"/>
        </w:rPr>
        <w:t>A. </w:t>
      </w:r>
      <w:r w:rsidR="00427C70" w:rsidRPr="00654131">
        <w:rPr>
          <w:i/>
          <w:sz w:val="28"/>
          <w:szCs w:val="28"/>
        </w:rPr>
        <w:t xml:space="preserve">kokanicum </w:t>
      </w:r>
      <w:r w:rsidR="00427C70" w:rsidRPr="00654131">
        <w:rPr>
          <w:sz w:val="28"/>
          <w:szCs w:val="28"/>
        </w:rPr>
        <w:t>[</w:t>
      </w:r>
      <w:r w:rsidR="00612269" w:rsidRPr="00654131">
        <w:rPr>
          <w:sz w:val="28"/>
          <w:szCs w:val="28"/>
        </w:rPr>
        <w:t>70</w:t>
      </w:r>
      <w:r w:rsidR="00427C70" w:rsidRPr="00654131">
        <w:rPr>
          <w:sz w:val="28"/>
          <w:szCs w:val="28"/>
        </w:rPr>
        <w:t xml:space="preserve">]. </w:t>
      </w:r>
      <w:r w:rsidR="004B530C" w:rsidRPr="00654131">
        <w:rPr>
          <w:sz w:val="28"/>
          <w:szCs w:val="28"/>
        </w:rPr>
        <w:t>На основании того, что данные виды не имеют обособленного ареала, а признаки, на основании которых их выделили, варьируют в популяциях.</w:t>
      </w:r>
      <w:r w:rsidR="004454AD" w:rsidRPr="00654131">
        <w:rPr>
          <w:iCs/>
          <w:sz w:val="28"/>
          <w:szCs w:val="28"/>
        </w:rPr>
        <w:t xml:space="preserve"> </w:t>
      </w:r>
      <w:r w:rsidR="0060065C" w:rsidRPr="00654131">
        <w:rPr>
          <w:iCs/>
          <w:sz w:val="28"/>
          <w:szCs w:val="28"/>
        </w:rPr>
        <w:t xml:space="preserve">Вид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Pr="00654131">
        <w:rPr>
          <w:i/>
          <w:iCs/>
          <w:sz w:val="28"/>
          <w:szCs w:val="28"/>
          <w:lang w:val="en-US"/>
        </w:rPr>
        <w:t>kaschianum</w:t>
      </w:r>
      <w:proofErr w:type="spellEnd"/>
      <w:r w:rsidRPr="00654131">
        <w:rPr>
          <w:i/>
          <w:iCs/>
          <w:sz w:val="28"/>
          <w:szCs w:val="28"/>
        </w:rPr>
        <w:t xml:space="preserve"> </w:t>
      </w:r>
      <w:proofErr w:type="spellStart"/>
      <w:r w:rsidRPr="00654131">
        <w:rPr>
          <w:iCs/>
          <w:sz w:val="28"/>
          <w:szCs w:val="28"/>
          <w:lang w:val="en-US"/>
        </w:rPr>
        <w:t>Rgl</w:t>
      </w:r>
      <w:proofErr w:type="spellEnd"/>
      <w:r w:rsidRPr="00654131">
        <w:rPr>
          <w:iCs/>
          <w:sz w:val="28"/>
          <w:szCs w:val="28"/>
        </w:rPr>
        <w:t xml:space="preserve">. сведен </w:t>
      </w:r>
      <w:r w:rsidR="0060065C" w:rsidRPr="00654131">
        <w:rPr>
          <w:iCs/>
          <w:sz w:val="28"/>
          <w:szCs w:val="28"/>
        </w:rPr>
        <w:t>в</w:t>
      </w:r>
      <w:r w:rsidRPr="00654131">
        <w:rPr>
          <w:iCs/>
          <w:sz w:val="28"/>
          <w:szCs w:val="28"/>
        </w:rPr>
        <w:t xml:space="preserve"> синоним</w:t>
      </w:r>
      <w:r w:rsidR="004B530C" w:rsidRPr="00654131">
        <w:rPr>
          <w:iCs/>
          <w:sz w:val="28"/>
          <w:szCs w:val="28"/>
        </w:rPr>
        <w:t>ы к</w:t>
      </w:r>
      <w:r w:rsidRPr="00654131">
        <w:rPr>
          <w:iCs/>
          <w:sz w:val="28"/>
          <w:szCs w:val="28"/>
        </w:rPr>
        <w:t xml:space="preserve"> </w:t>
      </w:r>
      <w:r w:rsidR="00FD7078">
        <w:rPr>
          <w:i/>
          <w:iCs/>
          <w:sz w:val="28"/>
          <w:szCs w:val="28"/>
        </w:rPr>
        <w:t>A. </w:t>
      </w:r>
      <w:proofErr w:type="spellStart"/>
      <w:r w:rsidR="00E356FB" w:rsidRPr="00654131">
        <w:rPr>
          <w:i/>
          <w:iCs/>
          <w:sz w:val="28"/>
          <w:szCs w:val="28"/>
          <w:lang w:val="en-US"/>
        </w:rPr>
        <w:t>hymenorrhizum</w:t>
      </w:r>
      <w:proofErr w:type="spellEnd"/>
      <w:r w:rsidRPr="00654131">
        <w:rPr>
          <w:i/>
          <w:iCs/>
          <w:sz w:val="28"/>
          <w:szCs w:val="28"/>
        </w:rPr>
        <w:t xml:space="preserve"> </w:t>
      </w:r>
      <w:proofErr w:type="spellStart"/>
      <w:r w:rsidRPr="00654131">
        <w:rPr>
          <w:iCs/>
          <w:sz w:val="28"/>
          <w:szCs w:val="28"/>
          <w:lang w:val="en-US"/>
        </w:rPr>
        <w:t>Ldb</w:t>
      </w:r>
      <w:proofErr w:type="spellEnd"/>
      <w:r w:rsidRPr="00654131">
        <w:rPr>
          <w:i/>
          <w:iCs/>
          <w:sz w:val="28"/>
          <w:szCs w:val="28"/>
        </w:rPr>
        <w:t>.</w:t>
      </w:r>
      <w:r w:rsidR="00A76CE8" w:rsidRPr="00654131">
        <w:rPr>
          <w:i/>
          <w:iCs/>
          <w:sz w:val="28"/>
          <w:szCs w:val="28"/>
        </w:rPr>
        <w:t xml:space="preserve"> </w:t>
      </w:r>
      <w:r w:rsidR="004D0852" w:rsidRPr="00654131">
        <w:rPr>
          <w:sz w:val="28"/>
          <w:szCs w:val="28"/>
        </w:rPr>
        <w:t>А.И. Введенский [</w:t>
      </w:r>
      <w:r w:rsidR="002249DB" w:rsidRPr="00654131">
        <w:rPr>
          <w:sz w:val="28"/>
          <w:szCs w:val="28"/>
        </w:rPr>
        <w:t>14</w:t>
      </w:r>
      <w:r w:rsidR="004D0852" w:rsidRPr="00654131">
        <w:rPr>
          <w:sz w:val="28"/>
          <w:szCs w:val="28"/>
        </w:rPr>
        <w:t>] отличает два вида окраской листочков околоцветника и длиной цветоножки.</w:t>
      </w:r>
      <w:r w:rsidR="0060065C" w:rsidRPr="00654131">
        <w:rPr>
          <w:sz w:val="28"/>
          <w:szCs w:val="28"/>
        </w:rPr>
        <w:t xml:space="preserve"> У</w:t>
      </w:r>
      <w:r w:rsidR="004D0852" w:rsidRPr="00654131">
        <w:rPr>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proofErr w:type="spellStart"/>
      <w:r w:rsidR="004D0852" w:rsidRPr="00654131">
        <w:rPr>
          <w:i/>
          <w:iCs/>
          <w:sz w:val="28"/>
          <w:szCs w:val="28"/>
          <w:lang w:val="en-US"/>
        </w:rPr>
        <w:t>kaschianum</w:t>
      </w:r>
      <w:proofErr w:type="spellEnd"/>
      <w:r w:rsidR="004D0852" w:rsidRPr="00654131">
        <w:rPr>
          <w:i/>
          <w:iCs/>
          <w:sz w:val="28"/>
          <w:szCs w:val="28"/>
        </w:rPr>
        <w:t xml:space="preserve"> </w:t>
      </w:r>
      <w:r w:rsidR="004D0852" w:rsidRPr="00654131">
        <w:rPr>
          <w:iCs/>
          <w:sz w:val="28"/>
          <w:szCs w:val="28"/>
        </w:rPr>
        <w:t xml:space="preserve">листочки околоцветника бледно розовато-сиреневые с более темной жилкой и цветоножки в 1.5 раза короче листочков околоцветника. </w:t>
      </w:r>
      <w:r w:rsidR="00FD7078">
        <w:rPr>
          <w:i/>
          <w:iCs/>
          <w:sz w:val="28"/>
          <w:szCs w:val="28"/>
        </w:rPr>
        <w:t>A. </w:t>
      </w:r>
      <w:proofErr w:type="spellStart"/>
      <w:r w:rsidR="00E356FB" w:rsidRPr="00654131">
        <w:rPr>
          <w:i/>
          <w:iCs/>
          <w:sz w:val="28"/>
          <w:szCs w:val="28"/>
          <w:lang w:val="en-US"/>
        </w:rPr>
        <w:t>hymenorrhizum</w:t>
      </w:r>
      <w:proofErr w:type="spellEnd"/>
      <w:r w:rsidR="004D0852" w:rsidRPr="00654131">
        <w:rPr>
          <w:i/>
          <w:iCs/>
          <w:sz w:val="28"/>
          <w:szCs w:val="28"/>
        </w:rPr>
        <w:t xml:space="preserve"> </w:t>
      </w:r>
      <w:r w:rsidR="004D0852" w:rsidRPr="00654131">
        <w:rPr>
          <w:iCs/>
          <w:sz w:val="28"/>
          <w:szCs w:val="28"/>
        </w:rPr>
        <w:t xml:space="preserve">листочки околоцветника красиво розовые с мало заметной жилкой и цветоножки </w:t>
      </w:r>
      <w:r w:rsidR="004D0852" w:rsidRPr="00654131">
        <w:rPr>
          <w:iCs/>
          <w:sz w:val="28"/>
          <w:szCs w:val="28"/>
        </w:rPr>
        <w:lastRenderedPageBreak/>
        <w:t>в 1.5 – (3) раза длиннее листочков околоцветника.</w:t>
      </w:r>
      <w:r w:rsidR="00847A81" w:rsidRPr="00654131">
        <w:rPr>
          <w:iCs/>
          <w:sz w:val="28"/>
          <w:szCs w:val="28"/>
        </w:rPr>
        <w:t xml:space="preserve"> По нашим данным эти признаки варьируют в популяциях вида.</w:t>
      </w:r>
      <w:r w:rsidR="004454AD" w:rsidRPr="00654131">
        <w:rPr>
          <w:iCs/>
          <w:sz w:val="28"/>
          <w:szCs w:val="28"/>
        </w:rPr>
        <w:t xml:space="preserve"> </w:t>
      </w:r>
      <w:r w:rsidR="00FD7078">
        <w:rPr>
          <w:rStyle w:val="af5"/>
          <w:bCs/>
          <w:sz w:val="28"/>
          <w:szCs w:val="28"/>
          <w:lang w:val="la-Latn"/>
        </w:rPr>
        <w:t>A. </w:t>
      </w:r>
      <w:r w:rsidR="00253EB1" w:rsidRPr="00654131">
        <w:rPr>
          <w:rStyle w:val="af5"/>
          <w:bCs/>
          <w:sz w:val="28"/>
          <w:szCs w:val="28"/>
          <w:lang w:val="la-Latn"/>
        </w:rPr>
        <w:t>jodanthum</w:t>
      </w:r>
      <w:r w:rsidR="00253EB1" w:rsidRPr="00654131">
        <w:rPr>
          <w:bCs/>
          <w:sz w:val="28"/>
          <w:szCs w:val="28"/>
        </w:rPr>
        <w:t xml:space="preserve"> Vved. </w:t>
      </w:r>
      <w:r w:rsidR="00253EB1" w:rsidRPr="00654131">
        <w:rPr>
          <w:iCs/>
          <w:sz w:val="28"/>
          <w:szCs w:val="28"/>
        </w:rPr>
        <w:t xml:space="preserve">сведен </w:t>
      </w:r>
      <w:r w:rsidR="004B530C" w:rsidRPr="00654131">
        <w:rPr>
          <w:iCs/>
          <w:sz w:val="28"/>
          <w:szCs w:val="28"/>
        </w:rPr>
        <w:t>в синонимы к</w:t>
      </w:r>
      <w:r w:rsidR="00253EB1" w:rsidRPr="00654131">
        <w:rPr>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r w:rsidR="00DA0DBB" w:rsidRPr="00654131">
        <w:rPr>
          <w:i/>
          <w:sz w:val="28"/>
          <w:szCs w:val="28"/>
          <w:lang w:val="ky-KG"/>
        </w:rPr>
        <w:t xml:space="preserve">barsczewskii </w:t>
      </w:r>
      <w:r w:rsidR="00DA0DBB" w:rsidRPr="00654131">
        <w:rPr>
          <w:sz w:val="28"/>
          <w:szCs w:val="28"/>
          <w:lang w:val="ky-KG"/>
        </w:rPr>
        <w:t>Lipsky</w:t>
      </w:r>
      <w:r w:rsidR="00DA0DBB" w:rsidRPr="00654131">
        <w:rPr>
          <w:i/>
          <w:sz w:val="28"/>
          <w:szCs w:val="28"/>
        </w:rPr>
        <w:t>.</w:t>
      </w:r>
      <w:r w:rsidR="000D54DE" w:rsidRPr="00654131">
        <w:rPr>
          <w:i/>
          <w:sz w:val="28"/>
          <w:szCs w:val="28"/>
        </w:rPr>
        <w:t xml:space="preserve"> </w:t>
      </w:r>
      <w:r w:rsidR="00847A81" w:rsidRPr="00654131">
        <w:rPr>
          <w:sz w:val="28"/>
          <w:szCs w:val="28"/>
        </w:rPr>
        <w:t xml:space="preserve">А.И. Введенский </w:t>
      </w:r>
      <w:r w:rsidR="000D54DE" w:rsidRPr="00654131">
        <w:rPr>
          <w:sz w:val="28"/>
          <w:szCs w:val="28"/>
        </w:rPr>
        <w:t>[</w:t>
      </w:r>
      <w:r w:rsidR="002249DB" w:rsidRPr="00654131">
        <w:rPr>
          <w:sz w:val="28"/>
          <w:szCs w:val="28"/>
        </w:rPr>
        <w:t>14</w:t>
      </w:r>
      <w:r w:rsidR="000D54DE" w:rsidRPr="00654131">
        <w:rPr>
          <w:sz w:val="28"/>
          <w:szCs w:val="28"/>
        </w:rPr>
        <w:t xml:space="preserve">] отличает два вида окраской листочков </w:t>
      </w:r>
      <w:r w:rsidR="00847A81" w:rsidRPr="00654131">
        <w:rPr>
          <w:sz w:val="28"/>
          <w:szCs w:val="28"/>
        </w:rPr>
        <w:t>околоцветника, красиво розовых у</w:t>
      </w:r>
      <w:r w:rsidR="00847A81" w:rsidRPr="00654131">
        <w:rPr>
          <w:i/>
          <w:iCs/>
          <w:sz w:val="28"/>
          <w:szCs w:val="28"/>
        </w:rPr>
        <w:t xml:space="preserve"> </w:t>
      </w:r>
      <w:r w:rsidR="00FD7078">
        <w:rPr>
          <w:i/>
          <w:iCs/>
          <w:sz w:val="28"/>
          <w:szCs w:val="28"/>
          <w:lang w:val="en-US"/>
        </w:rPr>
        <w:t>A</w:t>
      </w:r>
      <w:r w:rsidR="00FD7078" w:rsidRPr="004120E4">
        <w:rPr>
          <w:i/>
          <w:iCs/>
          <w:sz w:val="28"/>
          <w:szCs w:val="28"/>
          <w:lang w:val="ru-RU"/>
        </w:rPr>
        <w:t>.</w:t>
      </w:r>
      <w:r w:rsidR="00FD7078">
        <w:rPr>
          <w:i/>
          <w:iCs/>
          <w:sz w:val="28"/>
          <w:szCs w:val="28"/>
          <w:lang w:val="en-US"/>
        </w:rPr>
        <w:t> </w:t>
      </w:r>
      <w:r w:rsidR="000D54DE" w:rsidRPr="00654131">
        <w:rPr>
          <w:i/>
          <w:sz w:val="28"/>
          <w:szCs w:val="28"/>
          <w:lang w:val="ky-KG"/>
        </w:rPr>
        <w:t>barsczewskii</w:t>
      </w:r>
      <w:r w:rsidR="000D54DE" w:rsidRPr="00654131">
        <w:rPr>
          <w:sz w:val="28"/>
          <w:szCs w:val="28"/>
        </w:rPr>
        <w:t xml:space="preserve"> </w:t>
      </w:r>
      <w:r w:rsidR="004454AD" w:rsidRPr="00654131">
        <w:rPr>
          <w:sz w:val="28"/>
          <w:szCs w:val="28"/>
        </w:rPr>
        <w:t xml:space="preserve">и </w:t>
      </w:r>
      <w:r w:rsidR="004454AD" w:rsidRPr="00654131">
        <w:rPr>
          <w:rStyle w:val="af5"/>
          <w:bCs/>
          <w:i w:val="0"/>
          <w:sz w:val="28"/>
          <w:szCs w:val="28"/>
          <w:lang w:val="la-Latn"/>
        </w:rPr>
        <w:t>пурпурные</w:t>
      </w:r>
      <w:r w:rsidR="00847A81" w:rsidRPr="00654131">
        <w:rPr>
          <w:bCs/>
          <w:sz w:val="28"/>
          <w:szCs w:val="28"/>
        </w:rPr>
        <w:t xml:space="preserve"> или фиолетовые</w:t>
      </w:r>
      <w:r w:rsidR="00847A81" w:rsidRPr="00654131">
        <w:rPr>
          <w:rStyle w:val="af5"/>
          <w:bCs/>
          <w:sz w:val="28"/>
          <w:szCs w:val="28"/>
          <w:lang w:val="la-Latn"/>
        </w:rPr>
        <w:t xml:space="preserve"> </w:t>
      </w:r>
      <w:r w:rsidR="00847A81" w:rsidRPr="00654131">
        <w:rPr>
          <w:rStyle w:val="af5"/>
          <w:bCs/>
          <w:i w:val="0"/>
          <w:sz w:val="28"/>
          <w:szCs w:val="28"/>
        </w:rPr>
        <w:t xml:space="preserve">у </w:t>
      </w:r>
      <w:r w:rsidR="00FD7078">
        <w:rPr>
          <w:rStyle w:val="af5"/>
          <w:bCs/>
          <w:sz w:val="28"/>
          <w:szCs w:val="28"/>
          <w:lang w:val="la-Latn"/>
        </w:rPr>
        <w:t>A. </w:t>
      </w:r>
      <w:r w:rsidR="000D54DE" w:rsidRPr="00654131">
        <w:rPr>
          <w:rStyle w:val="af5"/>
          <w:bCs/>
          <w:sz w:val="28"/>
          <w:szCs w:val="28"/>
          <w:lang w:val="la-Latn"/>
        </w:rPr>
        <w:t>jodanthum</w:t>
      </w:r>
      <w:r w:rsidR="000D54DE" w:rsidRPr="00654131">
        <w:rPr>
          <w:bCs/>
          <w:sz w:val="28"/>
          <w:szCs w:val="28"/>
        </w:rPr>
        <w:t>.</w:t>
      </w:r>
      <w:r w:rsidR="000D54DE" w:rsidRPr="00654131">
        <w:rPr>
          <w:sz w:val="28"/>
          <w:szCs w:val="28"/>
        </w:rPr>
        <w:t xml:space="preserve"> </w:t>
      </w:r>
      <w:r w:rsidR="00847A81" w:rsidRPr="00654131">
        <w:rPr>
          <w:sz w:val="28"/>
          <w:szCs w:val="28"/>
        </w:rPr>
        <w:t>По нашим данным цвет листочков околоцветника у этого вида в значительной степени варьирует и не может считаться отличительным признаком.</w:t>
      </w:r>
    </w:p>
    <w:p w14:paraId="3EFEDF47" w14:textId="77777777" w:rsidR="002F19EF" w:rsidRPr="009D50E5" w:rsidRDefault="00626062" w:rsidP="001A59A8">
      <w:pPr>
        <w:pStyle w:val="2"/>
        <w:rPr>
          <w:lang w:val="ru-RU"/>
        </w:rPr>
      </w:pPr>
      <w:bookmarkStart w:id="283" w:name="_Toc114218564"/>
      <w:r w:rsidRPr="009D50E5">
        <w:rPr>
          <w:lang w:val="ru-RU"/>
        </w:rPr>
        <w:t xml:space="preserve">5.5. </w:t>
      </w:r>
      <w:r w:rsidR="002F19EF" w:rsidRPr="009D50E5">
        <w:rPr>
          <w:lang w:val="ru-RU"/>
        </w:rPr>
        <w:t>Виды, предложенные к исключению из флоры</w:t>
      </w:r>
      <w:r w:rsidR="00A56CE6" w:rsidRPr="009D50E5">
        <w:rPr>
          <w:lang w:val="ru-RU"/>
        </w:rPr>
        <w:t xml:space="preserve"> Кыргызстана</w:t>
      </w:r>
      <w:bookmarkEnd w:id="283"/>
    </w:p>
    <w:p w14:paraId="52C87ADD" w14:textId="33ADD01E" w:rsidR="001779C0" w:rsidRPr="00654131" w:rsidRDefault="00781033" w:rsidP="008325A4">
      <w:pPr>
        <w:spacing w:line="360" w:lineRule="auto"/>
        <w:ind w:firstLine="708"/>
        <w:jc w:val="both"/>
        <w:rPr>
          <w:sz w:val="28"/>
          <w:szCs w:val="28"/>
        </w:rPr>
      </w:pPr>
      <w:r w:rsidRPr="00654131">
        <w:rPr>
          <w:sz w:val="28"/>
          <w:szCs w:val="28"/>
        </w:rPr>
        <w:t xml:space="preserve">В </w:t>
      </w:r>
      <w:r w:rsidR="00601B2A" w:rsidRPr="00654131">
        <w:rPr>
          <w:sz w:val="28"/>
          <w:szCs w:val="28"/>
        </w:rPr>
        <w:t xml:space="preserve">состав флоры </w:t>
      </w:r>
      <w:r w:rsidRPr="00654131">
        <w:rPr>
          <w:sz w:val="28"/>
          <w:szCs w:val="28"/>
        </w:rPr>
        <w:t>не включены виды</w:t>
      </w:r>
      <w:r w:rsidR="00601B2A" w:rsidRPr="00654131">
        <w:rPr>
          <w:sz w:val="28"/>
          <w:szCs w:val="28"/>
        </w:rPr>
        <w:t>:</w:t>
      </w:r>
      <w:r w:rsidRPr="00654131">
        <w:rPr>
          <w:sz w:val="28"/>
          <w:szCs w:val="28"/>
        </w:rPr>
        <w:t xml:space="preserve"> </w:t>
      </w:r>
      <w:r w:rsidR="00FD7078">
        <w:rPr>
          <w:i/>
          <w:sz w:val="28"/>
          <w:szCs w:val="28"/>
        </w:rPr>
        <w:t>A. </w:t>
      </w:r>
      <w:r w:rsidRPr="00654131">
        <w:rPr>
          <w:i/>
          <w:sz w:val="28"/>
          <w:szCs w:val="28"/>
        </w:rPr>
        <w:t>sativum,</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BB52AF" w:rsidRPr="00654131">
        <w:rPr>
          <w:i/>
          <w:sz w:val="28"/>
          <w:szCs w:val="28"/>
          <w:lang w:val="en-US"/>
        </w:rPr>
        <w:t>chinense</w:t>
      </w:r>
      <w:proofErr w:type="spellEnd"/>
      <w:r w:rsidRPr="00654131">
        <w:rPr>
          <w:sz w:val="28"/>
          <w:szCs w:val="28"/>
        </w:rPr>
        <w:t xml:space="preserve"> как культур</w:t>
      </w:r>
      <w:r w:rsidR="00601B2A" w:rsidRPr="00654131">
        <w:rPr>
          <w:sz w:val="28"/>
          <w:szCs w:val="28"/>
        </w:rPr>
        <w:t xml:space="preserve">ные. </w:t>
      </w:r>
      <w:r w:rsidR="00FD7078">
        <w:rPr>
          <w:i/>
          <w:sz w:val="28"/>
          <w:szCs w:val="28"/>
          <w:lang w:val="en-US" w:bidi="en-US"/>
        </w:rPr>
        <w:t>A</w:t>
      </w:r>
      <w:r w:rsidR="00FD7078" w:rsidRPr="004120E4">
        <w:rPr>
          <w:i/>
          <w:sz w:val="28"/>
          <w:szCs w:val="28"/>
          <w:lang w:val="ru-RU" w:bidi="en-US"/>
        </w:rPr>
        <w:t>.</w:t>
      </w:r>
      <w:r w:rsidR="00FD7078">
        <w:rPr>
          <w:i/>
          <w:sz w:val="28"/>
          <w:szCs w:val="28"/>
          <w:lang w:val="en-US" w:bidi="en-US"/>
        </w:rPr>
        <w:t> </w:t>
      </w:r>
      <w:proofErr w:type="spellStart"/>
      <w:r w:rsidR="00BB52AF" w:rsidRPr="00654131">
        <w:rPr>
          <w:i/>
          <w:sz w:val="28"/>
          <w:szCs w:val="28"/>
          <w:lang w:val="en-US" w:bidi="en-US"/>
        </w:rPr>
        <w:t>scrobiculatum</w:t>
      </w:r>
      <w:proofErr w:type="spellEnd"/>
      <w:r w:rsidR="00BB52AF" w:rsidRPr="00654131">
        <w:rPr>
          <w:sz w:val="28"/>
          <w:szCs w:val="28"/>
          <w:lang w:bidi="en-US"/>
        </w:rPr>
        <w:t xml:space="preserve"> </w:t>
      </w:r>
      <w:proofErr w:type="spellStart"/>
      <w:r w:rsidR="00BB52AF" w:rsidRPr="00654131">
        <w:rPr>
          <w:sz w:val="28"/>
          <w:szCs w:val="28"/>
          <w:lang w:val="en-US" w:bidi="en-US"/>
        </w:rPr>
        <w:t>Vved</w:t>
      </w:r>
      <w:proofErr w:type="spellEnd"/>
      <w:r w:rsidR="00BB52AF" w:rsidRPr="00654131">
        <w:rPr>
          <w:sz w:val="28"/>
          <w:szCs w:val="28"/>
          <w:lang w:bidi="en-US"/>
        </w:rPr>
        <w:t xml:space="preserve">. </w:t>
      </w:r>
      <w:r w:rsidR="00FE163A" w:rsidRPr="00654131">
        <w:rPr>
          <w:sz w:val="28"/>
          <w:szCs w:val="28"/>
          <w:lang w:bidi="en-US"/>
        </w:rPr>
        <w:t>в</w:t>
      </w:r>
      <w:r w:rsidR="00782C29" w:rsidRPr="00654131">
        <w:rPr>
          <w:sz w:val="28"/>
          <w:szCs w:val="28"/>
        </w:rPr>
        <w:t>о «Флоре Киргизской ССР» [</w:t>
      </w:r>
      <w:r w:rsidR="00123A81" w:rsidRPr="00654131">
        <w:rPr>
          <w:sz w:val="28"/>
          <w:szCs w:val="28"/>
          <w:lang w:val="ru-RU"/>
        </w:rPr>
        <w:t>80</w:t>
      </w:r>
      <w:r w:rsidR="00782C29" w:rsidRPr="00654131">
        <w:rPr>
          <w:sz w:val="28"/>
          <w:szCs w:val="28"/>
        </w:rPr>
        <w:t xml:space="preserve">] указан, </w:t>
      </w:r>
      <w:r w:rsidR="00FE163A" w:rsidRPr="00654131">
        <w:rPr>
          <w:sz w:val="28"/>
          <w:szCs w:val="28"/>
        </w:rPr>
        <w:t xml:space="preserve">как </w:t>
      </w:r>
      <w:r w:rsidR="00782C29" w:rsidRPr="00654131">
        <w:rPr>
          <w:sz w:val="28"/>
          <w:szCs w:val="28"/>
        </w:rPr>
        <w:t>возмож</w:t>
      </w:r>
      <w:r w:rsidR="00FE163A" w:rsidRPr="00654131">
        <w:rPr>
          <w:sz w:val="28"/>
          <w:szCs w:val="28"/>
        </w:rPr>
        <w:t>ный в</w:t>
      </w:r>
      <w:r w:rsidR="00782C29" w:rsidRPr="00654131">
        <w:rPr>
          <w:sz w:val="28"/>
          <w:szCs w:val="28"/>
        </w:rPr>
        <w:t xml:space="preserve"> киргизской части Чу-Илийских гор</w:t>
      </w:r>
      <w:r w:rsidR="00FE163A" w:rsidRPr="00654131">
        <w:rPr>
          <w:sz w:val="28"/>
          <w:szCs w:val="28"/>
        </w:rPr>
        <w:t xml:space="preserve">. </w:t>
      </w:r>
      <w:r w:rsidR="00FD7078">
        <w:rPr>
          <w:i/>
          <w:sz w:val="28"/>
          <w:szCs w:val="28"/>
        </w:rPr>
        <w:t>A. </w:t>
      </w:r>
      <w:r w:rsidR="001A089A" w:rsidRPr="00654131">
        <w:rPr>
          <w:i/>
          <w:sz w:val="28"/>
          <w:szCs w:val="28"/>
        </w:rPr>
        <w:t>odorum</w:t>
      </w:r>
      <w:r w:rsidR="00FE163A" w:rsidRPr="00654131">
        <w:rPr>
          <w:sz w:val="28"/>
          <w:szCs w:val="28"/>
        </w:rPr>
        <w:t xml:space="preserve"> L. </w:t>
      </w:r>
      <w:r w:rsidR="001A089A" w:rsidRPr="00654131">
        <w:rPr>
          <w:sz w:val="28"/>
          <w:szCs w:val="28"/>
        </w:rPr>
        <w:t xml:space="preserve">приводился в «Определителе растений Средней Азии» </w:t>
      </w:r>
      <w:r w:rsidR="00782C29" w:rsidRPr="00654131">
        <w:rPr>
          <w:sz w:val="28"/>
          <w:szCs w:val="28"/>
        </w:rPr>
        <w:t>как невыясненны</w:t>
      </w:r>
      <w:r w:rsidR="00FE163A" w:rsidRPr="00654131">
        <w:rPr>
          <w:sz w:val="28"/>
          <w:szCs w:val="28"/>
        </w:rPr>
        <w:t>й</w:t>
      </w:r>
      <w:r w:rsidR="00782C29" w:rsidRPr="00654131">
        <w:rPr>
          <w:sz w:val="28"/>
          <w:szCs w:val="28"/>
        </w:rPr>
        <w:t xml:space="preserve"> виды </w:t>
      </w:r>
      <w:r w:rsidR="001A089A" w:rsidRPr="00654131">
        <w:rPr>
          <w:sz w:val="28"/>
          <w:szCs w:val="28"/>
        </w:rPr>
        <w:t>[</w:t>
      </w:r>
      <w:r w:rsidR="002249DB" w:rsidRPr="00654131">
        <w:rPr>
          <w:sz w:val="28"/>
          <w:szCs w:val="28"/>
        </w:rPr>
        <w:t>14</w:t>
      </w:r>
      <w:r w:rsidR="001A089A" w:rsidRPr="00654131">
        <w:rPr>
          <w:sz w:val="28"/>
          <w:szCs w:val="28"/>
        </w:rPr>
        <w:t>]. Во «Флоре Киргизской ССР» [</w:t>
      </w:r>
      <w:r w:rsidR="00123A81" w:rsidRPr="00654131">
        <w:rPr>
          <w:sz w:val="28"/>
          <w:szCs w:val="28"/>
          <w:lang w:val="ru-RU"/>
        </w:rPr>
        <w:t>80</w:t>
      </w:r>
      <w:r w:rsidR="001A089A" w:rsidRPr="00654131">
        <w:rPr>
          <w:sz w:val="28"/>
          <w:szCs w:val="28"/>
        </w:rPr>
        <w:t>] не был указан. Приводится в ключе для определения луков в Дополнении к «Флоре Киргизской ССР» [</w:t>
      </w:r>
      <w:r w:rsidR="0025253A" w:rsidRPr="00654131">
        <w:rPr>
          <w:sz w:val="28"/>
          <w:szCs w:val="28"/>
        </w:rPr>
        <w:t>81</w:t>
      </w:r>
      <w:r w:rsidR="001A089A" w:rsidRPr="00654131">
        <w:rPr>
          <w:sz w:val="28"/>
          <w:szCs w:val="28"/>
        </w:rPr>
        <w:t>]</w:t>
      </w:r>
      <w:r w:rsidR="00782C29" w:rsidRPr="00654131">
        <w:rPr>
          <w:sz w:val="28"/>
          <w:szCs w:val="28"/>
        </w:rPr>
        <w:t xml:space="preserve"> без указан</w:t>
      </w:r>
      <w:r w:rsidR="00474698" w:rsidRPr="00654131">
        <w:rPr>
          <w:sz w:val="28"/>
          <w:szCs w:val="28"/>
        </w:rPr>
        <w:t>и</w:t>
      </w:r>
      <w:r w:rsidR="00782C29" w:rsidRPr="00654131">
        <w:rPr>
          <w:sz w:val="28"/>
          <w:szCs w:val="28"/>
        </w:rPr>
        <w:t>я мест произрастани</w:t>
      </w:r>
      <w:r w:rsidR="00FE163A" w:rsidRPr="00654131">
        <w:rPr>
          <w:sz w:val="28"/>
          <w:szCs w:val="28"/>
        </w:rPr>
        <w:t>я</w:t>
      </w:r>
      <w:r w:rsidR="008B710E" w:rsidRPr="00654131">
        <w:rPr>
          <w:sz w:val="28"/>
          <w:szCs w:val="28"/>
        </w:rPr>
        <w:t>.</w:t>
      </w:r>
    </w:p>
    <w:p w14:paraId="701E427B" w14:textId="77777777" w:rsidR="004454AD" w:rsidRPr="00654131" w:rsidRDefault="00866C69" w:rsidP="008325A4">
      <w:pPr>
        <w:pStyle w:val="2"/>
        <w:spacing w:before="0" w:after="0"/>
        <w:rPr>
          <w:lang w:val="ru-KG"/>
        </w:rPr>
      </w:pPr>
      <w:bookmarkStart w:id="284" w:name="_Toc114218565"/>
      <w:r w:rsidRPr="00654131">
        <w:rPr>
          <w:lang w:val="ru-KG"/>
        </w:rPr>
        <w:t>Заключение Главы 5</w:t>
      </w:r>
      <w:bookmarkEnd w:id="284"/>
    </w:p>
    <w:p w14:paraId="53E94C7D" w14:textId="28A106EB" w:rsidR="005D1E55" w:rsidRPr="00654131" w:rsidRDefault="005D1E55" w:rsidP="008325A4">
      <w:pPr>
        <w:spacing w:line="360" w:lineRule="auto"/>
        <w:ind w:firstLine="567"/>
        <w:jc w:val="both"/>
        <w:rPr>
          <w:sz w:val="28"/>
          <w:szCs w:val="28"/>
        </w:rPr>
      </w:pPr>
      <w:r w:rsidRPr="00654131">
        <w:rPr>
          <w:sz w:val="28"/>
          <w:szCs w:val="28"/>
          <w:lang w:eastAsia="en-GB"/>
        </w:rPr>
        <w:t xml:space="preserve">Описаны два новых для науки вида – </w:t>
      </w:r>
      <w:r w:rsidR="00FD7078">
        <w:rPr>
          <w:i/>
          <w:sz w:val="28"/>
          <w:szCs w:val="28"/>
        </w:rPr>
        <w:t>A. </w:t>
      </w:r>
      <w:r w:rsidRPr="00654131">
        <w:rPr>
          <w:i/>
          <w:sz w:val="28"/>
          <w:szCs w:val="28"/>
        </w:rPr>
        <w:t>pseudopskemense</w:t>
      </w:r>
      <w:r w:rsidRPr="00654131">
        <w:rPr>
          <w:sz w:val="28"/>
          <w:szCs w:val="28"/>
        </w:rPr>
        <w:t xml:space="preserve"> и </w:t>
      </w:r>
      <w:r w:rsidR="00FD7078">
        <w:rPr>
          <w:i/>
          <w:sz w:val="28"/>
          <w:szCs w:val="28"/>
        </w:rPr>
        <w:t>A. </w:t>
      </w:r>
      <w:r w:rsidRPr="00654131">
        <w:rPr>
          <w:i/>
          <w:sz w:val="28"/>
          <w:szCs w:val="28"/>
        </w:rPr>
        <w:t>susamyricum</w:t>
      </w:r>
      <w:r w:rsidR="00126578" w:rsidRPr="00654131">
        <w:rPr>
          <w:i/>
          <w:sz w:val="28"/>
          <w:szCs w:val="28"/>
        </w:rPr>
        <w:t>,</w:t>
      </w:r>
      <w:r w:rsidRPr="00654131">
        <w:rPr>
          <w:sz w:val="28"/>
          <w:szCs w:val="28"/>
        </w:rPr>
        <w:t xml:space="preserve"> приведены восемь новых для территории Кыргызстана видов: </w:t>
      </w:r>
      <w:r w:rsidR="00FD7078">
        <w:rPr>
          <w:i/>
          <w:sz w:val="28"/>
          <w:szCs w:val="28"/>
        </w:rPr>
        <w:t>A. </w:t>
      </w:r>
      <w:r w:rsidRPr="00654131">
        <w:rPr>
          <w:i/>
          <w:sz w:val="28"/>
          <w:szCs w:val="28"/>
        </w:rPr>
        <w:t>eriocoleum</w:t>
      </w:r>
      <w:r w:rsidRPr="00654131">
        <w:rPr>
          <w:sz w:val="28"/>
          <w:szCs w:val="28"/>
        </w:rPr>
        <w:t xml:space="preserve">, </w:t>
      </w:r>
      <w:r w:rsidR="00FD7078">
        <w:rPr>
          <w:i/>
          <w:sz w:val="28"/>
          <w:szCs w:val="28"/>
        </w:rPr>
        <w:t>A. </w:t>
      </w:r>
      <w:r w:rsidRPr="00654131">
        <w:rPr>
          <w:i/>
          <w:sz w:val="28"/>
          <w:szCs w:val="28"/>
        </w:rPr>
        <w:t>gracillimum</w:t>
      </w:r>
      <w:r w:rsidRPr="00654131">
        <w:rPr>
          <w:sz w:val="28"/>
          <w:szCs w:val="28"/>
        </w:rPr>
        <w:t xml:space="preserve">, </w:t>
      </w:r>
      <w:r w:rsidR="00FD7078">
        <w:rPr>
          <w:i/>
          <w:sz w:val="28"/>
          <w:szCs w:val="28"/>
        </w:rPr>
        <w:t>A. </w:t>
      </w:r>
      <w:r w:rsidRPr="00654131">
        <w:rPr>
          <w:i/>
          <w:sz w:val="28"/>
          <w:szCs w:val="28"/>
        </w:rPr>
        <w:t>kirilovii</w:t>
      </w:r>
      <w:r w:rsidRPr="00654131">
        <w:rPr>
          <w:sz w:val="28"/>
          <w:szCs w:val="28"/>
        </w:rPr>
        <w:t xml:space="preserve">, </w:t>
      </w:r>
      <w:r w:rsidR="00FD7078">
        <w:rPr>
          <w:i/>
          <w:sz w:val="28"/>
          <w:szCs w:val="28"/>
        </w:rPr>
        <w:t>A. </w:t>
      </w:r>
      <w:r w:rsidRPr="00654131">
        <w:rPr>
          <w:i/>
          <w:sz w:val="28"/>
          <w:szCs w:val="28"/>
        </w:rPr>
        <w:t>marmoratum</w:t>
      </w:r>
      <w:r w:rsidRPr="00654131">
        <w:rPr>
          <w:sz w:val="28"/>
          <w:szCs w:val="28"/>
        </w:rPr>
        <w:t xml:space="preserve">, </w:t>
      </w:r>
      <w:r w:rsidR="00FD7078">
        <w:rPr>
          <w:i/>
          <w:sz w:val="28"/>
          <w:szCs w:val="28"/>
        </w:rPr>
        <w:t>A. </w:t>
      </w:r>
      <w:r w:rsidRPr="00654131">
        <w:rPr>
          <w:i/>
          <w:sz w:val="28"/>
          <w:szCs w:val="28"/>
        </w:rPr>
        <w:t>michaelis</w:t>
      </w:r>
      <w:r w:rsidRPr="00654131">
        <w:rPr>
          <w:sz w:val="28"/>
          <w:szCs w:val="28"/>
        </w:rPr>
        <w:t xml:space="preserve">, </w:t>
      </w:r>
      <w:r w:rsidR="00FD7078">
        <w:rPr>
          <w:i/>
          <w:sz w:val="28"/>
          <w:szCs w:val="28"/>
        </w:rPr>
        <w:t>A. </w:t>
      </w:r>
      <w:r w:rsidRPr="00654131">
        <w:rPr>
          <w:i/>
          <w:sz w:val="28"/>
          <w:szCs w:val="28"/>
        </w:rPr>
        <w:t>pangasicum</w:t>
      </w:r>
      <w:r w:rsidRPr="00654131">
        <w:rPr>
          <w:sz w:val="28"/>
          <w:szCs w:val="28"/>
        </w:rPr>
        <w:t xml:space="preserve">, </w:t>
      </w:r>
      <w:r w:rsidR="00FD7078">
        <w:rPr>
          <w:i/>
          <w:sz w:val="28"/>
          <w:szCs w:val="28"/>
        </w:rPr>
        <w:t>A. </w:t>
      </w:r>
      <w:r w:rsidRPr="00654131">
        <w:rPr>
          <w:i/>
          <w:sz w:val="28"/>
          <w:szCs w:val="28"/>
        </w:rPr>
        <w:t>strictum</w:t>
      </w:r>
      <w:r w:rsidRPr="00654131">
        <w:rPr>
          <w:sz w:val="28"/>
          <w:szCs w:val="28"/>
        </w:rPr>
        <w:t xml:space="preserve">, </w:t>
      </w:r>
      <w:r w:rsidR="00FD7078">
        <w:rPr>
          <w:i/>
          <w:sz w:val="28"/>
          <w:szCs w:val="28"/>
        </w:rPr>
        <w:t>A. </w:t>
      </w:r>
      <w:r w:rsidRPr="00654131">
        <w:rPr>
          <w:i/>
          <w:sz w:val="28"/>
          <w:szCs w:val="28"/>
        </w:rPr>
        <w:t>vvedenskyanum,</w:t>
      </w:r>
      <w:r w:rsidRPr="00654131">
        <w:rPr>
          <w:sz w:val="28"/>
          <w:szCs w:val="28"/>
        </w:rPr>
        <w:t xml:space="preserve"> а также получены новые и уточняющи</w:t>
      </w:r>
      <w:r w:rsidR="00126578" w:rsidRPr="00654131">
        <w:rPr>
          <w:sz w:val="28"/>
          <w:szCs w:val="28"/>
        </w:rPr>
        <w:t>е сведения по распространению 1</w:t>
      </w:r>
      <w:r w:rsidR="00250EFD" w:rsidRPr="00654131">
        <w:rPr>
          <w:sz w:val="28"/>
          <w:szCs w:val="28"/>
          <w:lang w:val="ru-RU"/>
        </w:rPr>
        <w:t>4</w:t>
      </w:r>
      <w:r w:rsidRPr="00654131">
        <w:rPr>
          <w:sz w:val="28"/>
          <w:szCs w:val="28"/>
        </w:rPr>
        <w:t xml:space="preserve"> уже известных на территории Кыргызстана видов рода. Восемь видов сведены в синонимы. Один вид, синоним –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caricifolium</w:t>
      </w:r>
      <w:proofErr w:type="spellEnd"/>
      <w:r w:rsidRPr="00654131">
        <w:rPr>
          <w:sz w:val="28"/>
          <w:szCs w:val="28"/>
        </w:rPr>
        <w:t xml:space="preserve"> </w:t>
      </w:r>
      <w:r w:rsidRPr="00654131">
        <w:rPr>
          <w:sz w:val="28"/>
          <w:szCs w:val="28"/>
          <w:lang w:val="en-US"/>
        </w:rPr>
        <w:t>Kar</w:t>
      </w:r>
      <w:r w:rsidRPr="00654131">
        <w:rPr>
          <w:sz w:val="28"/>
          <w:szCs w:val="28"/>
        </w:rPr>
        <w:t xml:space="preserve">. </w:t>
      </w:r>
      <w:r w:rsidRPr="00654131">
        <w:rPr>
          <w:sz w:val="28"/>
          <w:szCs w:val="28"/>
          <w:lang w:val="en-US"/>
        </w:rPr>
        <w:t>et</w:t>
      </w:r>
      <w:r w:rsidRPr="00654131">
        <w:rPr>
          <w:sz w:val="28"/>
          <w:szCs w:val="28"/>
        </w:rPr>
        <w:t xml:space="preserve"> </w:t>
      </w:r>
      <w:proofErr w:type="spellStart"/>
      <w:r w:rsidRPr="00654131">
        <w:rPr>
          <w:sz w:val="28"/>
          <w:szCs w:val="28"/>
          <w:lang w:val="en-US"/>
        </w:rPr>
        <w:t>Kir</w:t>
      </w:r>
      <w:proofErr w:type="spellEnd"/>
      <w:r w:rsidRPr="00654131">
        <w:rPr>
          <w:sz w:val="28"/>
          <w:szCs w:val="28"/>
        </w:rPr>
        <w:t>. восстановлен до вида.</w:t>
      </w:r>
    </w:p>
    <w:p w14:paraId="38282F27" w14:textId="77777777" w:rsidR="00286730" w:rsidRPr="00654131" w:rsidRDefault="004454AD" w:rsidP="008325A4">
      <w:pPr>
        <w:pStyle w:val="1"/>
      </w:pPr>
      <w:r w:rsidRPr="00654131">
        <w:br w:type="page"/>
      </w:r>
      <w:bookmarkStart w:id="285" w:name="_Toc100871785"/>
      <w:bookmarkStart w:id="286" w:name="_Toc100990855"/>
      <w:bookmarkStart w:id="287" w:name="_Toc102514875"/>
      <w:bookmarkStart w:id="288" w:name="_Toc104933167"/>
      <w:bookmarkStart w:id="289" w:name="_Toc114218566"/>
      <w:r w:rsidR="00286730" w:rsidRPr="00654131">
        <w:lastRenderedPageBreak/>
        <w:t>ПЕРСПЕКТИВЫ ИСПОЛЬЗОВАНИЯ ВИДОВ ЛУКА</w:t>
      </w:r>
      <w:bookmarkEnd w:id="285"/>
      <w:bookmarkEnd w:id="286"/>
      <w:bookmarkEnd w:id="287"/>
      <w:bookmarkEnd w:id="288"/>
      <w:bookmarkEnd w:id="289"/>
    </w:p>
    <w:p w14:paraId="78A5B98A" w14:textId="77777777" w:rsidR="000E4B0D" w:rsidRPr="009D50E5" w:rsidRDefault="000E4B0D" w:rsidP="001A59A8">
      <w:pPr>
        <w:pStyle w:val="2"/>
        <w:rPr>
          <w:lang w:val="ru-RU"/>
        </w:rPr>
      </w:pPr>
      <w:bookmarkStart w:id="290" w:name="_Toc114218567"/>
      <w:r w:rsidRPr="009D50E5">
        <w:rPr>
          <w:lang w:val="ru-RU"/>
        </w:rPr>
        <w:t>6.1. Содержание питательных и биологически активных соединений</w:t>
      </w:r>
      <w:bookmarkEnd w:id="290"/>
    </w:p>
    <w:p w14:paraId="08CBE330" w14:textId="77777777" w:rsidR="00BA42F7" w:rsidRPr="00654131" w:rsidRDefault="00257805" w:rsidP="008325A4">
      <w:pPr>
        <w:spacing w:line="360" w:lineRule="auto"/>
        <w:ind w:firstLine="567"/>
        <w:jc w:val="both"/>
        <w:rPr>
          <w:sz w:val="28"/>
          <w:szCs w:val="28"/>
        </w:rPr>
      </w:pPr>
      <w:r w:rsidRPr="00654131">
        <w:rPr>
          <w:sz w:val="28"/>
          <w:szCs w:val="28"/>
        </w:rPr>
        <w:t>Ценность многих видов рода определяется содержанием питательных и биологически активных соединений, в том числе сахар</w:t>
      </w:r>
      <w:r w:rsidR="004B2B37" w:rsidRPr="00654131">
        <w:rPr>
          <w:sz w:val="28"/>
          <w:szCs w:val="28"/>
        </w:rPr>
        <w:t>ов</w:t>
      </w:r>
      <w:r w:rsidRPr="00654131">
        <w:rPr>
          <w:sz w:val="28"/>
          <w:szCs w:val="28"/>
        </w:rPr>
        <w:t>, органически</w:t>
      </w:r>
      <w:r w:rsidR="004B2B37" w:rsidRPr="00654131">
        <w:rPr>
          <w:sz w:val="28"/>
          <w:szCs w:val="28"/>
        </w:rPr>
        <w:t>х</w:t>
      </w:r>
      <w:r w:rsidRPr="00654131">
        <w:rPr>
          <w:sz w:val="28"/>
          <w:szCs w:val="28"/>
        </w:rPr>
        <w:t xml:space="preserve"> кислот, витамин</w:t>
      </w:r>
      <w:r w:rsidR="004B2B37" w:rsidRPr="00654131">
        <w:rPr>
          <w:sz w:val="28"/>
          <w:szCs w:val="28"/>
        </w:rPr>
        <w:t>ов</w:t>
      </w:r>
      <w:r w:rsidRPr="00654131">
        <w:rPr>
          <w:sz w:val="28"/>
          <w:szCs w:val="28"/>
        </w:rPr>
        <w:t xml:space="preserve"> </w:t>
      </w:r>
      <w:r w:rsidR="00601507" w:rsidRPr="00547D46">
        <w:rPr>
          <w:noProof/>
          <w:sz w:val="28"/>
          <w:szCs w:val="28"/>
        </w:rPr>
        <w:drawing>
          <wp:inline distT="0" distB="0" distL="0" distR="0" wp14:anchorId="08231491" wp14:editId="4ABAD427">
            <wp:extent cx="9525" cy="9525"/>
            <wp:effectExtent l="0" t="0" r="0" b="0"/>
            <wp:docPr id="117" name="Picture 92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2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54131">
        <w:rPr>
          <w:sz w:val="28"/>
          <w:szCs w:val="28"/>
        </w:rPr>
        <w:t>и микроэлемент</w:t>
      </w:r>
      <w:r w:rsidR="004B2B37" w:rsidRPr="00654131">
        <w:rPr>
          <w:sz w:val="28"/>
          <w:szCs w:val="28"/>
        </w:rPr>
        <w:t>ов</w:t>
      </w:r>
      <w:r w:rsidRPr="00654131">
        <w:rPr>
          <w:sz w:val="28"/>
          <w:szCs w:val="28"/>
        </w:rPr>
        <w:t>.</w:t>
      </w:r>
      <w:r w:rsidR="00A65323" w:rsidRPr="00654131">
        <w:rPr>
          <w:sz w:val="28"/>
          <w:szCs w:val="28"/>
        </w:rPr>
        <w:t xml:space="preserve"> Стероидные сапонины </w:t>
      </w:r>
      <w:r w:rsidR="008662EB" w:rsidRPr="00654131">
        <w:rPr>
          <w:sz w:val="28"/>
          <w:szCs w:val="28"/>
        </w:rPr>
        <w:t>и ценные сопутствующие вещества</w:t>
      </w:r>
      <w:r w:rsidR="00A65323" w:rsidRPr="00654131">
        <w:rPr>
          <w:sz w:val="28"/>
          <w:szCs w:val="28"/>
        </w:rPr>
        <w:t>, микроэлементы, фитонциды и другие</w:t>
      </w:r>
      <w:r w:rsidR="008662EB" w:rsidRPr="00654131">
        <w:rPr>
          <w:sz w:val="28"/>
          <w:szCs w:val="28"/>
        </w:rPr>
        <w:t>,</w:t>
      </w:r>
      <w:r w:rsidR="00A65323" w:rsidRPr="00654131">
        <w:rPr>
          <w:sz w:val="28"/>
          <w:szCs w:val="28"/>
        </w:rPr>
        <w:t xml:space="preserve"> представля</w:t>
      </w:r>
      <w:r w:rsidR="008662EB" w:rsidRPr="00654131">
        <w:rPr>
          <w:sz w:val="28"/>
          <w:szCs w:val="28"/>
        </w:rPr>
        <w:t>ют</w:t>
      </w:r>
      <w:r w:rsidR="00A65323" w:rsidRPr="00654131">
        <w:rPr>
          <w:sz w:val="28"/>
          <w:szCs w:val="28"/>
        </w:rPr>
        <w:t xml:space="preserve"> интерес для фармацевтической промышленности. </w:t>
      </w:r>
      <w:r w:rsidR="00BA42F7" w:rsidRPr="00654131">
        <w:rPr>
          <w:sz w:val="28"/>
          <w:szCs w:val="28"/>
        </w:rPr>
        <w:t>Одной из наиболее важных групп соединений, характерной для всех видов рода – серосодержащие соединения, которые обладают антимикробными, антиастматическими, противо</w:t>
      </w:r>
      <w:r w:rsidR="00601507" w:rsidRPr="005F7F1D">
        <w:rPr>
          <w:noProof/>
          <w:sz w:val="28"/>
          <w:szCs w:val="28"/>
        </w:rPr>
        <w:drawing>
          <wp:inline distT="0" distB="0" distL="0" distR="0" wp14:anchorId="4FCBB6AB" wp14:editId="4671FC6C">
            <wp:extent cx="9525" cy="9525"/>
            <wp:effectExtent l="0" t="0" r="0" b="0"/>
            <wp:docPr id="116" name="Picture 10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0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A42F7" w:rsidRPr="00654131">
        <w:rPr>
          <w:sz w:val="28"/>
          <w:szCs w:val="28"/>
        </w:rPr>
        <w:t>склеротическими и др. фармакологическими свойствами [</w:t>
      </w:r>
      <w:r w:rsidR="00654131">
        <w:rPr>
          <w:sz w:val="28"/>
          <w:szCs w:val="28"/>
          <w:lang w:val="ru-RU"/>
        </w:rPr>
        <w:t>149</w:t>
      </w:r>
      <w:r w:rsidR="00BA42F7" w:rsidRPr="00654131">
        <w:rPr>
          <w:sz w:val="28"/>
          <w:szCs w:val="28"/>
        </w:rPr>
        <w:t>]. Серосодержащие соединения, составляющие эфирные масла луков в основном представлены метил-пропилдисульфидом, пропенил-пропилдисульфидом, аллил</w:t>
      </w:r>
      <w:r w:rsidR="00601507" w:rsidRPr="005F7F1D">
        <w:rPr>
          <w:noProof/>
          <w:sz w:val="28"/>
          <w:szCs w:val="28"/>
        </w:rPr>
        <w:drawing>
          <wp:inline distT="0" distB="0" distL="0" distR="0" wp14:anchorId="1B1A899C" wp14:editId="53D543B1">
            <wp:extent cx="55245" cy="9525"/>
            <wp:effectExtent l="0" t="0" r="0" b="0"/>
            <wp:docPr id="115" name="Picture 645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59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 cy="9525"/>
                    </a:xfrm>
                    <a:prstGeom prst="rect">
                      <a:avLst/>
                    </a:prstGeom>
                    <a:noFill/>
                    <a:ln>
                      <a:noFill/>
                    </a:ln>
                  </pic:spPr>
                </pic:pic>
              </a:graphicData>
            </a:graphic>
          </wp:inline>
        </w:drawing>
      </w:r>
      <w:r w:rsidR="00BA42F7" w:rsidRPr="00654131">
        <w:rPr>
          <w:sz w:val="28"/>
          <w:szCs w:val="28"/>
        </w:rPr>
        <w:t>моносульфидом, метилдисульфидом и т.п. [</w:t>
      </w:r>
      <w:r w:rsidR="00654131">
        <w:rPr>
          <w:sz w:val="28"/>
          <w:szCs w:val="28"/>
          <w:lang w:val="ru-RU"/>
        </w:rPr>
        <w:t>190</w:t>
      </w:r>
      <w:r w:rsidR="00BA42F7" w:rsidRPr="00654131">
        <w:rPr>
          <w:sz w:val="28"/>
          <w:szCs w:val="28"/>
        </w:rPr>
        <w:t xml:space="preserve">]. Виды рода имеют жгучий вкус и специфический запах из-за наличия диаллилдисульфида – органического дисульфида, который наряду с </w:t>
      </w:r>
      <w:r w:rsidR="00BA42F7" w:rsidRPr="00654131">
        <w:rPr>
          <w:sz w:val="28"/>
          <w:szCs w:val="28"/>
        </w:rPr>
        <w:fldChar w:fldCharType="begin"/>
      </w:r>
      <w:r w:rsidR="00BA42F7" w:rsidRPr="00654131">
        <w:rPr>
          <w:sz w:val="28"/>
          <w:szCs w:val="28"/>
        </w:rPr>
        <w:instrText xml:space="preserve"> HYPERLINK "https://ru.wikipedia.org/w/index.php?title=%D0%94%D0%B8%D0%B0%D0%BB%D0%BB%D0%B8%D0%BB%D1%82%D1%80%D0%B8%D1%81%D1%83%D0%BB%D1%8C%D1%84%D0%B8%D0%B4&amp;action=edit&amp;redlink=1" \o "Диаллилтрисульфид (страница отсутствует)" </w:instrText>
      </w:r>
      <w:r w:rsidR="00BA42F7" w:rsidRPr="00654131">
        <w:rPr>
          <w:sz w:val="28"/>
          <w:szCs w:val="28"/>
        </w:rPr>
        <w:fldChar w:fldCharType="separate"/>
      </w:r>
      <w:r w:rsidR="00BA42F7" w:rsidRPr="00654131">
        <w:rPr>
          <w:sz w:val="28"/>
          <w:szCs w:val="28"/>
        </w:rPr>
        <w:t>диаллилтрисульфидом</w:t>
      </w:r>
      <w:r w:rsidR="00BA42F7" w:rsidRPr="00654131">
        <w:rPr>
          <w:sz w:val="28"/>
          <w:szCs w:val="28"/>
        </w:rPr>
        <w:fldChar w:fldCharType="end"/>
      </w:r>
      <w:r w:rsidR="00BA42F7" w:rsidRPr="00654131">
        <w:rPr>
          <w:sz w:val="28"/>
          <w:szCs w:val="28"/>
        </w:rPr>
        <w:t xml:space="preserve"> и </w:t>
      </w:r>
      <w:r w:rsidR="00BA42F7" w:rsidRPr="00654131">
        <w:rPr>
          <w:sz w:val="28"/>
          <w:szCs w:val="28"/>
        </w:rPr>
        <w:fldChar w:fldCharType="begin"/>
      </w:r>
      <w:r w:rsidR="00BA42F7" w:rsidRPr="00654131">
        <w:rPr>
          <w:sz w:val="28"/>
          <w:szCs w:val="28"/>
        </w:rPr>
        <w:instrText xml:space="preserve"> HYPERLINK "https://ru.wikipedia.org/w/index.php?title=%D0%94%D0%B8%D0%B0%D0%BB%D0%BB%D0%B8%D0%BB%D1%82%D0%B5%D1%82%D1%80%D0%B0%D1%81%D1%83%D0%BB%D1%8C%D1%84%D0%B8%D0%B4&amp;action=edit&amp;redlink=1" \o "Диаллилтетрасульфид (страница отсутствует)" </w:instrText>
      </w:r>
      <w:r w:rsidR="00BA42F7" w:rsidRPr="00654131">
        <w:rPr>
          <w:sz w:val="28"/>
          <w:szCs w:val="28"/>
        </w:rPr>
        <w:fldChar w:fldCharType="separate"/>
      </w:r>
      <w:r w:rsidR="00BA42F7" w:rsidRPr="00654131">
        <w:rPr>
          <w:sz w:val="28"/>
          <w:szCs w:val="28"/>
        </w:rPr>
        <w:t>диаллилтетрасульфидом</w:t>
      </w:r>
      <w:r w:rsidR="00BA42F7" w:rsidRPr="00654131">
        <w:rPr>
          <w:sz w:val="28"/>
          <w:szCs w:val="28"/>
        </w:rPr>
        <w:fldChar w:fldCharType="end"/>
      </w:r>
      <w:r w:rsidR="00BA42F7" w:rsidRPr="00654131">
        <w:rPr>
          <w:sz w:val="28"/>
          <w:szCs w:val="28"/>
        </w:rPr>
        <w:t xml:space="preserve"> являются основным компонентом чесночного масла [</w:t>
      </w:r>
      <w:r w:rsidR="00743AB4" w:rsidRPr="00654131">
        <w:rPr>
          <w:sz w:val="28"/>
          <w:szCs w:val="28"/>
          <w:lang w:val="ru-RU"/>
        </w:rPr>
        <w:t>147</w:t>
      </w:r>
      <w:r w:rsidR="00BA42F7" w:rsidRPr="00654131">
        <w:rPr>
          <w:sz w:val="28"/>
          <w:szCs w:val="28"/>
        </w:rPr>
        <w:t xml:space="preserve">]. </w:t>
      </w:r>
    </w:p>
    <w:p w14:paraId="10D76C40" w14:textId="77777777" w:rsidR="009A6267" w:rsidRPr="00654131" w:rsidRDefault="00257805" w:rsidP="008325A4">
      <w:pPr>
        <w:pStyle w:val="af3"/>
        <w:spacing w:before="0" w:after="0" w:line="360" w:lineRule="auto"/>
        <w:ind w:firstLine="567"/>
        <w:jc w:val="both"/>
        <w:rPr>
          <w:sz w:val="28"/>
          <w:szCs w:val="28"/>
        </w:rPr>
      </w:pPr>
      <w:r w:rsidRPr="00654131">
        <w:rPr>
          <w:sz w:val="28"/>
          <w:szCs w:val="28"/>
        </w:rPr>
        <w:t>В надземной зеленой части луков содержится 85-92% воды, сухое вещество представлено большей ч</w:t>
      </w:r>
      <w:r w:rsidR="000B3370" w:rsidRPr="00654131">
        <w:rPr>
          <w:sz w:val="28"/>
          <w:szCs w:val="28"/>
        </w:rPr>
        <w:t xml:space="preserve">астью углеводами. Ниже приводим распределение видов по содержанию различных групп органических </w:t>
      </w:r>
      <w:r w:rsidR="00AD2ED4" w:rsidRPr="00654131">
        <w:rPr>
          <w:sz w:val="28"/>
          <w:szCs w:val="28"/>
        </w:rPr>
        <w:t xml:space="preserve">и не органических </w:t>
      </w:r>
      <w:r w:rsidR="000B3370" w:rsidRPr="00654131">
        <w:rPr>
          <w:sz w:val="28"/>
          <w:szCs w:val="28"/>
        </w:rPr>
        <w:t xml:space="preserve">веществ. </w:t>
      </w:r>
    </w:p>
    <w:p w14:paraId="3360957D" w14:textId="77777777" w:rsidR="00C66654" w:rsidRPr="00654131" w:rsidRDefault="00C66654" w:rsidP="008325A4">
      <w:pPr>
        <w:pStyle w:val="af3"/>
        <w:numPr>
          <w:ilvl w:val="2"/>
          <w:numId w:val="36"/>
        </w:numPr>
        <w:spacing w:before="0" w:after="0" w:line="360" w:lineRule="auto"/>
        <w:ind w:left="0" w:firstLine="567"/>
        <w:jc w:val="both"/>
        <w:rPr>
          <w:sz w:val="28"/>
          <w:szCs w:val="28"/>
        </w:rPr>
      </w:pPr>
      <w:r w:rsidRPr="00654131">
        <w:rPr>
          <w:rStyle w:val="30"/>
          <w:szCs w:val="28"/>
          <w:lang w:val="ru-RU"/>
        </w:rPr>
        <w:t xml:space="preserve"> </w:t>
      </w:r>
      <w:bookmarkStart w:id="291" w:name="_Toc114218568"/>
      <w:r w:rsidR="000B3370" w:rsidRPr="00654131">
        <w:rPr>
          <w:rStyle w:val="30"/>
          <w:szCs w:val="28"/>
          <w:lang w:val="ru-RU"/>
        </w:rPr>
        <w:t>Углеводы</w:t>
      </w:r>
      <w:bookmarkEnd w:id="291"/>
    </w:p>
    <w:p w14:paraId="1B53A5C4" w14:textId="77777777" w:rsidR="00147F2C" w:rsidRPr="00654131" w:rsidRDefault="000B3370" w:rsidP="008325A4">
      <w:pPr>
        <w:pStyle w:val="af3"/>
        <w:spacing w:before="0" w:after="0" w:line="360" w:lineRule="auto"/>
        <w:ind w:firstLine="567"/>
        <w:jc w:val="both"/>
        <w:rPr>
          <w:sz w:val="28"/>
          <w:szCs w:val="28"/>
        </w:rPr>
      </w:pPr>
      <w:r w:rsidRPr="00654131">
        <w:rPr>
          <w:sz w:val="28"/>
          <w:szCs w:val="28"/>
        </w:rPr>
        <w:t>О</w:t>
      </w:r>
      <w:r w:rsidR="00257805" w:rsidRPr="00654131">
        <w:rPr>
          <w:sz w:val="28"/>
          <w:szCs w:val="28"/>
        </w:rPr>
        <w:t xml:space="preserve">снову </w:t>
      </w:r>
      <w:r w:rsidRPr="00654131">
        <w:rPr>
          <w:sz w:val="28"/>
          <w:szCs w:val="28"/>
        </w:rPr>
        <w:t xml:space="preserve">содержащихся в луках углеводов </w:t>
      </w:r>
      <w:r w:rsidR="00257805" w:rsidRPr="00654131">
        <w:rPr>
          <w:sz w:val="28"/>
          <w:szCs w:val="28"/>
        </w:rPr>
        <w:t>составля</w:t>
      </w:r>
      <w:r w:rsidRPr="00654131">
        <w:rPr>
          <w:sz w:val="28"/>
          <w:szCs w:val="28"/>
        </w:rPr>
        <w:t>ю</w:t>
      </w:r>
      <w:r w:rsidR="00257805" w:rsidRPr="00654131">
        <w:rPr>
          <w:sz w:val="28"/>
          <w:szCs w:val="28"/>
        </w:rPr>
        <w:t>т сахара (до 4%) [</w:t>
      </w:r>
      <w:r w:rsidR="00DE1E16" w:rsidRPr="00654131">
        <w:rPr>
          <w:sz w:val="28"/>
          <w:szCs w:val="28"/>
        </w:rPr>
        <w:t>54</w:t>
      </w:r>
      <w:r w:rsidR="00257805" w:rsidRPr="00654131">
        <w:rPr>
          <w:sz w:val="28"/>
          <w:szCs w:val="28"/>
        </w:rPr>
        <w:t>]. Из моносахаридов обнаружены в основном фруктоза и глюкоза, а также арабиноза, ксилоза, рибоза и рамноза [</w:t>
      </w:r>
      <w:r w:rsidR="00743AB4" w:rsidRPr="00654131">
        <w:rPr>
          <w:sz w:val="28"/>
          <w:szCs w:val="28"/>
          <w:lang w:val="ru-RU"/>
        </w:rPr>
        <w:t>205</w:t>
      </w:r>
      <w:r w:rsidR="00257805" w:rsidRPr="00654131">
        <w:rPr>
          <w:sz w:val="28"/>
          <w:szCs w:val="28"/>
        </w:rPr>
        <w:t>;</w:t>
      </w:r>
      <w:r w:rsidR="002647B9" w:rsidRPr="00654131">
        <w:rPr>
          <w:sz w:val="28"/>
          <w:szCs w:val="28"/>
          <w:lang w:val="ru-RU"/>
        </w:rPr>
        <w:t xml:space="preserve"> </w:t>
      </w:r>
      <w:r w:rsidR="00760563" w:rsidRPr="00654131">
        <w:rPr>
          <w:sz w:val="28"/>
          <w:szCs w:val="28"/>
          <w:lang w:val="ru-RU"/>
        </w:rPr>
        <w:t>137</w:t>
      </w:r>
      <w:r w:rsidR="00257805" w:rsidRPr="00654131">
        <w:rPr>
          <w:sz w:val="28"/>
          <w:szCs w:val="28"/>
        </w:rPr>
        <w:t>]. Среди дисахаридов преобладает сахароза и рафиноза [</w:t>
      </w:r>
      <w:r w:rsidR="00760563" w:rsidRPr="00654131">
        <w:rPr>
          <w:sz w:val="28"/>
          <w:szCs w:val="28"/>
          <w:lang w:val="ru-RU"/>
        </w:rPr>
        <w:t>138</w:t>
      </w:r>
      <w:r w:rsidR="00257805" w:rsidRPr="00654131">
        <w:rPr>
          <w:sz w:val="28"/>
          <w:szCs w:val="28"/>
        </w:rPr>
        <w:t>]. Из луков Кыргызстана</w:t>
      </w:r>
      <w:r w:rsidR="003A558A" w:rsidRPr="00654131">
        <w:rPr>
          <w:sz w:val="28"/>
          <w:szCs w:val="28"/>
        </w:rPr>
        <w:t>,</w:t>
      </w:r>
      <w:r w:rsidR="00257805" w:rsidRPr="00654131">
        <w:rPr>
          <w:sz w:val="28"/>
          <w:szCs w:val="28"/>
        </w:rPr>
        <w:t xml:space="preserve"> высо</w:t>
      </w:r>
      <w:r w:rsidR="00601507" w:rsidRPr="00B71CD9">
        <w:rPr>
          <w:noProof/>
          <w:sz w:val="28"/>
          <w:szCs w:val="28"/>
        </w:rPr>
        <w:drawing>
          <wp:inline distT="0" distB="0" distL="0" distR="0" wp14:anchorId="7A376108" wp14:editId="4C179AC0">
            <wp:extent cx="9525" cy="9525"/>
            <wp:effectExtent l="0" t="0" r="0" b="0"/>
            <wp:docPr id="114" name="Picture 92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2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57805" w:rsidRPr="00654131">
        <w:rPr>
          <w:sz w:val="28"/>
          <w:szCs w:val="28"/>
        </w:rPr>
        <w:t xml:space="preserve">ким содержанием сахаров (3-4%) отличается </w:t>
      </w:r>
      <w:r w:rsidR="00257805" w:rsidRPr="00654131">
        <w:rPr>
          <w:i/>
          <w:sz w:val="28"/>
          <w:szCs w:val="28"/>
        </w:rPr>
        <w:t>А. galanthum</w:t>
      </w:r>
      <w:r w:rsidR="00C7290D" w:rsidRPr="00654131">
        <w:rPr>
          <w:i/>
          <w:sz w:val="28"/>
          <w:szCs w:val="28"/>
        </w:rPr>
        <w:t xml:space="preserve"> </w:t>
      </w:r>
      <w:r w:rsidR="00C7290D" w:rsidRPr="00654131">
        <w:rPr>
          <w:sz w:val="28"/>
          <w:szCs w:val="28"/>
        </w:rPr>
        <w:t>[</w:t>
      </w:r>
      <w:r w:rsidR="00DE1E16" w:rsidRPr="00654131">
        <w:rPr>
          <w:sz w:val="28"/>
          <w:szCs w:val="28"/>
        </w:rPr>
        <w:t>54</w:t>
      </w:r>
      <w:r w:rsidR="00C7290D" w:rsidRPr="00654131">
        <w:rPr>
          <w:sz w:val="28"/>
          <w:szCs w:val="28"/>
        </w:rPr>
        <w:t>]</w:t>
      </w:r>
      <w:r w:rsidR="00257805" w:rsidRPr="00654131">
        <w:rPr>
          <w:i/>
          <w:sz w:val="28"/>
          <w:szCs w:val="28"/>
        </w:rPr>
        <w:t>.</w:t>
      </w:r>
      <w:r w:rsidR="00257805" w:rsidRPr="00654131">
        <w:rPr>
          <w:sz w:val="28"/>
          <w:szCs w:val="28"/>
        </w:rPr>
        <w:t xml:space="preserve"> </w:t>
      </w:r>
      <w:r w:rsidR="00384491" w:rsidRPr="00654131">
        <w:rPr>
          <w:sz w:val="28"/>
          <w:szCs w:val="28"/>
        </w:rPr>
        <w:t xml:space="preserve">Почти все растения рода </w:t>
      </w:r>
      <w:r w:rsidR="00384491" w:rsidRPr="00654131">
        <w:rPr>
          <w:i/>
          <w:sz w:val="28"/>
          <w:szCs w:val="28"/>
        </w:rPr>
        <w:t>Allium</w:t>
      </w:r>
      <w:r w:rsidR="00384491" w:rsidRPr="00654131">
        <w:rPr>
          <w:sz w:val="28"/>
          <w:szCs w:val="28"/>
        </w:rPr>
        <w:t xml:space="preserve"> можно считать гликозидными [</w:t>
      </w:r>
      <w:r w:rsidR="00760563" w:rsidRPr="00654131">
        <w:rPr>
          <w:sz w:val="28"/>
          <w:szCs w:val="28"/>
          <w:lang w:val="ru-RU"/>
        </w:rPr>
        <w:t>88</w:t>
      </w:r>
      <w:r w:rsidR="00384491" w:rsidRPr="00654131">
        <w:rPr>
          <w:sz w:val="28"/>
          <w:szCs w:val="28"/>
        </w:rPr>
        <w:t xml:space="preserve">; </w:t>
      </w:r>
      <w:r w:rsidR="00760563" w:rsidRPr="00654131">
        <w:rPr>
          <w:sz w:val="28"/>
          <w:szCs w:val="28"/>
          <w:lang w:val="en-US"/>
        </w:rPr>
        <w:t>49</w:t>
      </w:r>
      <w:r w:rsidR="00384491" w:rsidRPr="00654131">
        <w:rPr>
          <w:sz w:val="28"/>
          <w:szCs w:val="28"/>
        </w:rPr>
        <w:t>].</w:t>
      </w:r>
    </w:p>
    <w:p w14:paraId="730B235F" w14:textId="77777777" w:rsidR="00C66654" w:rsidRPr="00654131" w:rsidRDefault="00C66654" w:rsidP="008325A4">
      <w:pPr>
        <w:pStyle w:val="af3"/>
        <w:numPr>
          <w:ilvl w:val="2"/>
          <w:numId w:val="36"/>
        </w:numPr>
        <w:spacing w:before="0" w:after="0" w:line="360" w:lineRule="auto"/>
        <w:ind w:left="0" w:firstLine="567"/>
        <w:jc w:val="both"/>
        <w:rPr>
          <w:rStyle w:val="30"/>
          <w:b w:val="0"/>
          <w:bCs w:val="0"/>
          <w:szCs w:val="28"/>
          <w:lang w:val="ru-KG"/>
        </w:rPr>
      </w:pPr>
      <w:r w:rsidRPr="00654131">
        <w:rPr>
          <w:rStyle w:val="30"/>
          <w:szCs w:val="28"/>
          <w:lang w:val="ru-RU"/>
        </w:rPr>
        <w:t xml:space="preserve"> </w:t>
      </w:r>
      <w:bookmarkStart w:id="292" w:name="_Toc114218569"/>
      <w:r w:rsidR="001C6030" w:rsidRPr="00654131">
        <w:rPr>
          <w:rStyle w:val="30"/>
          <w:szCs w:val="28"/>
          <w:lang w:val="ru-RU"/>
        </w:rPr>
        <w:t>Сапонин содержащие виды</w:t>
      </w:r>
      <w:bookmarkEnd w:id="292"/>
    </w:p>
    <w:p w14:paraId="0D58E52E" w14:textId="0A2A7FD1" w:rsidR="00147F2C" w:rsidRPr="00654131" w:rsidRDefault="002808A4" w:rsidP="008325A4">
      <w:pPr>
        <w:pStyle w:val="af3"/>
        <w:spacing w:before="0" w:after="0" w:line="360" w:lineRule="auto"/>
        <w:ind w:firstLine="567"/>
        <w:jc w:val="both"/>
        <w:rPr>
          <w:sz w:val="28"/>
          <w:szCs w:val="28"/>
        </w:rPr>
      </w:pPr>
      <w:r w:rsidRPr="00654131">
        <w:rPr>
          <w:sz w:val="28"/>
          <w:szCs w:val="28"/>
        </w:rPr>
        <w:t>Одними</w:t>
      </w:r>
      <w:r w:rsidRPr="00654131">
        <w:rPr>
          <w:b/>
          <w:sz w:val="28"/>
          <w:szCs w:val="28"/>
        </w:rPr>
        <w:t xml:space="preserve"> </w:t>
      </w:r>
      <w:r w:rsidRPr="00654131">
        <w:rPr>
          <w:sz w:val="28"/>
          <w:szCs w:val="28"/>
        </w:rPr>
        <w:t xml:space="preserve">из соединений, которыми богаты луки, являются сапонины и </w:t>
      </w:r>
      <w:r w:rsidRPr="00654131">
        <w:rPr>
          <w:sz w:val="28"/>
          <w:szCs w:val="28"/>
          <w:shd w:val="clear" w:color="auto" w:fill="FFFFFF"/>
        </w:rPr>
        <w:t>сапогенины</w:t>
      </w:r>
      <w:r w:rsidRPr="00654131">
        <w:rPr>
          <w:sz w:val="28"/>
          <w:szCs w:val="28"/>
        </w:rPr>
        <w:t xml:space="preserve">, обладающие различными фармакологическими свойствами. В </w:t>
      </w:r>
      <w:r w:rsidRPr="00654131">
        <w:rPr>
          <w:sz w:val="28"/>
          <w:szCs w:val="28"/>
        </w:rPr>
        <w:lastRenderedPageBreak/>
        <w:t>настоящее время с</w:t>
      </w:r>
      <w:r w:rsidRPr="00654131">
        <w:rPr>
          <w:sz w:val="28"/>
          <w:szCs w:val="28"/>
          <w:shd w:val="clear" w:color="auto" w:fill="FFFFFF"/>
        </w:rPr>
        <w:t xml:space="preserve">тероидные сапогенины и сапонины были идентифицированы в более чем 40 различных видах </w:t>
      </w:r>
      <w:r w:rsidRPr="00654131">
        <w:rPr>
          <w:i/>
          <w:sz w:val="28"/>
          <w:szCs w:val="28"/>
          <w:shd w:val="clear" w:color="auto" w:fill="FFFFFF"/>
          <w:lang w:val="en-US"/>
        </w:rPr>
        <w:t>Allium</w:t>
      </w:r>
      <w:r w:rsidR="00760563" w:rsidRPr="00654131">
        <w:rPr>
          <w:i/>
          <w:sz w:val="28"/>
          <w:szCs w:val="28"/>
          <w:shd w:val="clear" w:color="auto" w:fill="FFFFFF"/>
          <w:lang w:val="ru-RU"/>
        </w:rPr>
        <w:t>.</w:t>
      </w:r>
      <w:r w:rsidRPr="00654131">
        <w:rPr>
          <w:sz w:val="28"/>
          <w:szCs w:val="28"/>
          <w:shd w:val="clear" w:color="auto" w:fill="FFFFFF"/>
        </w:rPr>
        <w:t xml:space="preserve"> </w:t>
      </w:r>
      <w:r w:rsidR="00384491" w:rsidRPr="00654131">
        <w:rPr>
          <w:sz w:val="28"/>
          <w:szCs w:val="28"/>
        </w:rPr>
        <w:t xml:space="preserve">Следует отметить, что виды </w:t>
      </w:r>
      <w:r w:rsidR="00384491" w:rsidRPr="00654131">
        <w:rPr>
          <w:i/>
          <w:sz w:val="28"/>
          <w:szCs w:val="28"/>
        </w:rPr>
        <w:t>Allium</w:t>
      </w:r>
      <w:r w:rsidR="00384491" w:rsidRPr="00654131">
        <w:rPr>
          <w:sz w:val="28"/>
          <w:szCs w:val="28"/>
        </w:rPr>
        <w:t xml:space="preserve"> не являются богатыми источниками этих соединений [</w:t>
      </w:r>
      <w:r w:rsidR="00760563" w:rsidRPr="00654131">
        <w:rPr>
          <w:sz w:val="28"/>
          <w:szCs w:val="28"/>
          <w:lang w:val="ru-RU"/>
        </w:rPr>
        <w:t>206</w:t>
      </w:r>
      <w:r w:rsidR="00384491" w:rsidRPr="00654131">
        <w:rPr>
          <w:sz w:val="28"/>
          <w:szCs w:val="28"/>
        </w:rPr>
        <w:t>].</w:t>
      </w:r>
      <w:r w:rsidRPr="00654131">
        <w:rPr>
          <w:sz w:val="28"/>
          <w:szCs w:val="28"/>
        </w:rPr>
        <w:t xml:space="preserve"> </w:t>
      </w:r>
      <w:r w:rsidR="00631A3D" w:rsidRPr="00654131">
        <w:rPr>
          <w:sz w:val="28"/>
          <w:szCs w:val="28"/>
        </w:rPr>
        <w:t xml:space="preserve">При обследовании 32 видов было установлено, что большинство сапониноносных видов этого рода относится к секции </w:t>
      </w:r>
      <w:r w:rsidR="00631A3D" w:rsidRPr="00654131">
        <w:rPr>
          <w:i/>
          <w:sz w:val="28"/>
          <w:szCs w:val="28"/>
        </w:rPr>
        <w:t>Molium</w:t>
      </w:r>
      <w:r w:rsidR="00631A3D" w:rsidRPr="00654131">
        <w:rPr>
          <w:sz w:val="28"/>
          <w:szCs w:val="28"/>
        </w:rPr>
        <w:t xml:space="preserve"> и произрастает </w:t>
      </w:r>
      <w:r w:rsidR="005F7F1D" w:rsidRPr="00654131">
        <w:rPr>
          <w:sz w:val="28"/>
          <w:szCs w:val="28"/>
        </w:rPr>
        <w:t>главным образом в Средней Азии [</w:t>
      </w:r>
      <w:r w:rsidR="00760563" w:rsidRPr="00654131">
        <w:rPr>
          <w:sz w:val="28"/>
          <w:szCs w:val="28"/>
          <w:lang w:val="ru-RU"/>
        </w:rPr>
        <w:t>143</w:t>
      </w:r>
      <w:r w:rsidR="005F7F1D" w:rsidRPr="00654131">
        <w:rPr>
          <w:sz w:val="28"/>
          <w:szCs w:val="28"/>
        </w:rPr>
        <w:t>]</w:t>
      </w:r>
      <w:r w:rsidR="00631A3D" w:rsidRPr="00654131">
        <w:rPr>
          <w:sz w:val="28"/>
          <w:szCs w:val="28"/>
        </w:rPr>
        <w:t>.</w:t>
      </w:r>
      <w:r w:rsidR="00384491" w:rsidRPr="00654131">
        <w:rPr>
          <w:sz w:val="28"/>
          <w:szCs w:val="28"/>
        </w:rPr>
        <w:t xml:space="preserve"> </w:t>
      </w:r>
      <w:r w:rsidRPr="00654131">
        <w:rPr>
          <w:sz w:val="28"/>
          <w:szCs w:val="28"/>
        </w:rPr>
        <w:t xml:space="preserve">Из числа луков Кыргызстана, на содержание сапонинов исследованы: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 xml:space="preserve">suvorovii,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schubertii</w:t>
      </w:r>
      <w:r w:rsidRPr="00654131">
        <w:rPr>
          <w:sz w:val="28"/>
          <w:szCs w:val="28"/>
        </w:rPr>
        <w:t>. [</w:t>
      </w:r>
      <w:r w:rsidR="00760563" w:rsidRPr="00654131">
        <w:rPr>
          <w:sz w:val="28"/>
          <w:szCs w:val="28"/>
          <w:lang w:val="ru-RU"/>
        </w:rPr>
        <w:t>206</w:t>
      </w:r>
      <w:r w:rsidRPr="00654131">
        <w:rPr>
          <w:sz w:val="28"/>
          <w:szCs w:val="28"/>
        </w:rPr>
        <w:t xml:space="preserve">; </w:t>
      </w:r>
      <w:r w:rsidR="00760563" w:rsidRPr="00654131">
        <w:rPr>
          <w:sz w:val="28"/>
          <w:szCs w:val="28"/>
          <w:lang w:val="ru-RU"/>
        </w:rPr>
        <w:t>31</w:t>
      </w:r>
      <w:r w:rsidRPr="00654131">
        <w:rPr>
          <w:sz w:val="28"/>
          <w:szCs w:val="28"/>
        </w:rPr>
        <w:t xml:space="preserve">]. В луковицах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karataviense</w:t>
      </w:r>
      <w:proofErr w:type="spellEnd"/>
      <w:r w:rsidRPr="00654131">
        <w:rPr>
          <w:sz w:val="28"/>
          <w:szCs w:val="28"/>
        </w:rPr>
        <w:t xml:space="preserve"> найдены аллиогенин, диосгенин, юккагенин, аллиогенин-</w:t>
      </w:r>
      <w:r w:rsidRPr="00654131">
        <w:rPr>
          <w:sz w:val="28"/>
          <w:szCs w:val="28"/>
          <w:shd w:val="clear" w:color="auto" w:fill="FFFFFF"/>
        </w:rPr>
        <w:t xml:space="preserve"> β-</w:t>
      </w:r>
      <w:r w:rsidRPr="00654131">
        <w:rPr>
          <w:sz w:val="28"/>
          <w:szCs w:val="28"/>
          <w:lang w:val="en-US"/>
        </w:rPr>
        <w:t>D</w:t>
      </w:r>
      <w:r w:rsidRPr="00654131">
        <w:rPr>
          <w:sz w:val="28"/>
          <w:szCs w:val="28"/>
        </w:rPr>
        <w:t>-глюкопиранозид и новый стероидный сапогенин – каратавигенин</w:t>
      </w:r>
      <w:r w:rsidR="00D8428A" w:rsidRPr="00654131">
        <w:rPr>
          <w:sz w:val="28"/>
          <w:szCs w:val="28"/>
          <w:lang w:val="ru-RU"/>
        </w:rPr>
        <w:t>, а</w:t>
      </w:r>
      <w:r w:rsidRPr="00654131">
        <w:rPr>
          <w:sz w:val="28"/>
          <w:szCs w:val="28"/>
        </w:rPr>
        <w:t xml:space="preserve"> из соцветий выделен новый стероидный глюкозид ряда спиростана – каратавиозид В</w:t>
      </w:r>
      <w:r w:rsidR="00D8428A" w:rsidRPr="00654131">
        <w:rPr>
          <w:sz w:val="28"/>
          <w:szCs w:val="28"/>
        </w:rPr>
        <w:t xml:space="preserve"> </w:t>
      </w:r>
      <w:r w:rsidR="00D8428A" w:rsidRPr="00654131">
        <w:rPr>
          <w:sz w:val="28"/>
          <w:szCs w:val="28"/>
          <w:lang w:val="ru-RU"/>
        </w:rPr>
        <w:t>[</w:t>
      </w:r>
      <w:r w:rsidR="00760563" w:rsidRPr="00654131">
        <w:rPr>
          <w:sz w:val="28"/>
          <w:szCs w:val="28"/>
          <w:lang w:val="ru-RU"/>
        </w:rPr>
        <w:t>23</w:t>
      </w:r>
      <w:r w:rsidR="00D8428A" w:rsidRPr="00654131">
        <w:rPr>
          <w:sz w:val="28"/>
          <w:szCs w:val="28"/>
        </w:rPr>
        <w:t>]</w:t>
      </w:r>
      <w:r w:rsidR="00D8428A" w:rsidRPr="00654131">
        <w:rPr>
          <w:sz w:val="28"/>
          <w:szCs w:val="28"/>
          <w:lang w:val="ru-RU"/>
        </w:rPr>
        <w:t>.</w:t>
      </w:r>
      <w:r w:rsidRPr="00654131">
        <w:rPr>
          <w:sz w:val="28"/>
          <w:szCs w:val="28"/>
        </w:rPr>
        <w:t xml:space="preserve"> В соцветиях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suworovii</w:t>
      </w:r>
      <w:proofErr w:type="spellEnd"/>
      <w:r w:rsidRPr="00654131">
        <w:rPr>
          <w:i/>
          <w:sz w:val="28"/>
          <w:szCs w:val="28"/>
        </w:rPr>
        <w:t xml:space="preserve"> </w:t>
      </w:r>
      <w:r w:rsidRPr="00654131">
        <w:rPr>
          <w:sz w:val="28"/>
          <w:szCs w:val="28"/>
        </w:rPr>
        <w:t xml:space="preserve">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stipitatum</w:t>
      </w:r>
      <w:proofErr w:type="spellEnd"/>
      <w:r w:rsidRPr="00654131">
        <w:rPr>
          <w:sz w:val="28"/>
          <w:szCs w:val="28"/>
        </w:rPr>
        <w:t xml:space="preserve"> обнаружены два новых генина ряда спиростана – анзурогенин А и анзурогенин В [</w:t>
      </w:r>
      <w:r w:rsidR="00760563" w:rsidRPr="00654131">
        <w:rPr>
          <w:sz w:val="28"/>
          <w:szCs w:val="28"/>
          <w:lang w:val="ru-RU"/>
        </w:rPr>
        <w:t>116</w:t>
      </w:r>
      <w:r w:rsidRPr="00654131">
        <w:rPr>
          <w:sz w:val="28"/>
          <w:szCs w:val="28"/>
        </w:rPr>
        <w:t xml:space="preserve">]. При фитохимических исследованиях свежих луковиц </w:t>
      </w:r>
      <w:r w:rsidR="00FD7078">
        <w:rPr>
          <w:i/>
          <w:sz w:val="28"/>
          <w:szCs w:val="28"/>
        </w:rPr>
        <w:t>A. </w:t>
      </w:r>
      <w:r w:rsidRPr="00654131">
        <w:rPr>
          <w:i/>
          <w:sz w:val="28"/>
          <w:szCs w:val="28"/>
        </w:rPr>
        <w:t>schubertii</w:t>
      </w:r>
      <w:r w:rsidRPr="00654131">
        <w:rPr>
          <w:sz w:val="28"/>
          <w:szCs w:val="28"/>
        </w:rPr>
        <w:t xml:space="preserve"> обнаружены четыре новых стероидных сапонинов вместе с известным сапонином [</w:t>
      </w:r>
      <w:r w:rsidR="00760563" w:rsidRPr="00654131">
        <w:rPr>
          <w:sz w:val="28"/>
          <w:szCs w:val="28"/>
          <w:lang w:val="ru-RU"/>
        </w:rPr>
        <w:t>178</w:t>
      </w:r>
      <w:r w:rsidRPr="00654131">
        <w:rPr>
          <w:sz w:val="28"/>
          <w:szCs w:val="28"/>
        </w:rPr>
        <w:t xml:space="preserve">]. </w:t>
      </w:r>
      <w:r w:rsidR="006514FC" w:rsidRPr="00654131">
        <w:rPr>
          <w:sz w:val="28"/>
          <w:szCs w:val="28"/>
        </w:rPr>
        <w:t xml:space="preserve">Качественными реакциями в надземной части интродуцированных видов </w:t>
      </w:r>
      <w:r w:rsidR="00FD7078">
        <w:rPr>
          <w:sz w:val="28"/>
          <w:szCs w:val="28"/>
        </w:rPr>
        <w:t>A. </w:t>
      </w:r>
      <w:r w:rsidR="006514FC" w:rsidRPr="00654131">
        <w:rPr>
          <w:sz w:val="28"/>
          <w:szCs w:val="28"/>
        </w:rPr>
        <w:t xml:space="preserve">ramosum, </w:t>
      </w:r>
      <w:r w:rsidR="00FD7078">
        <w:rPr>
          <w:sz w:val="28"/>
          <w:szCs w:val="28"/>
        </w:rPr>
        <w:t>A. </w:t>
      </w:r>
      <w:r w:rsidR="006514FC" w:rsidRPr="00654131">
        <w:rPr>
          <w:sz w:val="28"/>
          <w:szCs w:val="28"/>
        </w:rPr>
        <w:t xml:space="preserve">nutans, </w:t>
      </w:r>
      <w:r w:rsidR="00FD7078">
        <w:rPr>
          <w:sz w:val="28"/>
          <w:szCs w:val="28"/>
        </w:rPr>
        <w:t>A. </w:t>
      </w:r>
      <w:r w:rsidR="006514FC" w:rsidRPr="00654131">
        <w:rPr>
          <w:sz w:val="28"/>
          <w:szCs w:val="28"/>
        </w:rPr>
        <w:t xml:space="preserve">schoenoprasum и </w:t>
      </w:r>
      <w:r w:rsidR="00FD7078">
        <w:rPr>
          <w:sz w:val="28"/>
          <w:szCs w:val="28"/>
        </w:rPr>
        <w:t>A. </w:t>
      </w:r>
      <w:r w:rsidR="006514FC" w:rsidRPr="00654131">
        <w:rPr>
          <w:sz w:val="28"/>
          <w:szCs w:val="28"/>
        </w:rPr>
        <w:t>strictum были обнаружены кумарины (</w:t>
      </w:r>
      <w:r w:rsidR="00DE1E16" w:rsidRPr="00654131">
        <w:rPr>
          <w:sz w:val="28"/>
          <w:szCs w:val="28"/>
        </w:rPr>
        <w:t>54</w:t>
      </w:r>
      <w:r w:rsidR="006514FC" w:rsidRPr="00654131">
        <w:rPr>
          <w:sz w:val="28"/>
          <w:szCs w:val="28"/>
        </w:rPr>
        <w:t xml:space="preserve">; </w:t>
      </w:r>
      <w:r w:rsidR="00760563" w:rsidRPr="00654131">
        <w:rPr>
          <w:sz w:val="28"/>
          <w:szCs w:val="28"/>
          <w:lang w:val="ru-RU"/>
        </w:rPr>
        <w:t>10</w:t>
      </w:r>
      <w:r w:rsidR="006514FC" w:rsidRPr="00654131">
        <w:rPr>
          <w:sz w:val="28"/>
          <w:szCs w:val="28"/>
        </w:rPr>
        <w:t>).</w:t>
      </w:r>
      <w:bookmarkStart w:id="293" w:name="_Toc526707435"/>
      <w:bookmarkStart w:id="294" w:name="_Toc104933172"/>
    </w:p>
    <w:p w14:paraId="265CDE51" w14:textId="77777777" w:rsidR="00C66654" w:rsidRPr="00654131" w:rsidRDefault="00C66654" w:rsidP="00654131">
      <w:pPr>
        <w:pStyle w:val="af3"/>
        <w:numPr>
          <w:ilvl w:val="2"/>
          <w:numId w:val="36"/>
        </w:numPr>
        <w:spacing w:before="0" w:after="0" w:line="360" w:lineRule="auto"/>
        <w:ind w:left="0" w:firstLine="567"/>
        <w:jc w:val="both"/>
        <w:rPr>
          <w:sz w:val="28"/>
          <w:szCs w:val="28"/>
        </w:rPr>
      </w:pPr>
      <w:r w:rsidRPr="00654131">
        <w:rPr>
          <w:b/>
          <w:sz w:val="28"/>
          <w:szCs w:val="28"/>
          <w:lang w:val="ru-RU"/>
        </w:rPr>
        <w:t xml:space="preserve"> </w:t>
      </w:r>
      <w:r w:rsidR="001C6030" w:rsidRPr="00654131">
        <w:rPr>
          <w:b/>
          <w:sz w:val="28"/>
          <w:szCs w:val="28"/>
        </w:rPr>
        <w:t>Флавоноид содержащие растения</w:t>
      </w:r>
      <w:bookmarkEnd w:id="293"/>
      <w:bookmarkEnd w:id="294"/>
    </w:p>
    <w:p w14:paraId="53C9A3A3" w14:textId="36239AF3" w:rsidR="00147F2C" w:rsidRPr="00654131" w:rsidRDefault="00FD7078" w:rsidP="00654131">
      <w:pPr>
        <w:pStyle w:val="af3"/>
        <w:spacing w:before="0" w:after="0" w:line="360" w:lineRule="auto"/>
        <w:ind w:firstLine="567"/>
        <w:jc w:val="both"/>
        <w:rPr>
          <w:sz w:val="28"/>
          <w:szCs w:val="28"/>
        </w:rPr>
      </w:pPr>
      <w:r>
        <w:rPr>
          <w:i/>
          <w:sz w:val="28"/>
          <w:szCs w:val="28"/>
          <w:lang w:val="ky-KG"/>
        </w:rPr>
        <w:t>A. </w:t>
      </w:r>
      <w:r w:rsidR="001C6030" w:rsidRPr="00654131">
        <w:rPr>
          <w:i/>
          <w:sz w:val="28"/>
          <w:szCs w:val="28"/>
        </w:rPr>
        <w:t>caeruleum</w:t>
      </w:r>
      <w:r w:rsidR="001C6030" w:rsidRPr="00654131">
        <w:rPr>
          <w:sz w:val="28"/>
          <w:szCs w:val="28"/>
        </w:rPr>
        <w:t xml:space="preserve">, </w:t>
      </w:r>
      <w:r>
        <w:rPr>
          <w:i/>
          <w:sz w:val="28"/>
          <w:szCs w:val="28"/>
        </w:rPr>
        <w:t>A. </w:t>
      </w:r>
      <w:r w:rsidR="001C6030" w:rsidRPr="00654131">
        <w:rPr>
          <w:i/>
          <w:sz w:val="28"/>
          <w:szCs w:val="28"/>
        </w:rPr>
        <w:t xml:space="preserve">galanthum, </w:t>
      </w:r>
      <w:r>
        <w:rPr>
          <w:i/>
          <w:sz w:val="28"/>
          <w:szCs w:val="28"/>
        </w:rPr>
        <w:t>A. </w:t>
      </w:r>
      <w:r w:rsidR="001C6030" w:rsidRPr="00654131">
        <w:rPr>
          <w:i/>
          <w:sz w:val="28"/>
          <w:szCs w:val="28"/>
        </w:rPr>
        <w:t>oreophilum</w:t>
      </w:r>
      <w:r w:rsidR="001C6030" w:rsidRPr="00654131">
        <w:rPr>
          <w:sz w:val="28"/>
          <w:szCs w:val="28"/>
        </w:rPr>
        <w:t xml:space="preserve">, </w:t>
      </w:r>
      <w:r>
        <w:rPr>
          <w:i/>
          <w:sz w:val="28"/>
          <w:szCs w:val="28"/>
        </w:rPr>
        <w:t>A. </w:t>
      </w:r>
      <w:r w:rsidR="001C6030" w:rsidRPr="00654131">
        <w:rPr>
          <w:i/>
          <w:sz w:val="28"/>
          <w:szCs w:val="28"/>
        </w:rPr>
        <w:t xml:space="preserve">polyphyllum, </w:t>
      </w:r>
      <w:r>
        <w:rPr>
          <w:i/>
          <w:sz w:val="28"/>
          <w:szCs w:val="28"/>
        </w:rPr>
        <w:t>A. </w:t>
      </w:r>
      <w:r w:rsidR="001C6030" w:rsidRPr="00654131">
        <w:rPr>
          <w:i/>
          <w:sz w:val="28"/>
          <w:szCs w:val="28"/>
        </w:rPr>
        <w:t xml:space="preserve">platyspathum, </w:t>
      </w:r>
      <w:r>
        <w:rPr>
          <w:i/>
          <w:sz w:val="28"/>
          <w:szCs w:val="28"/>
        </w:rPr>
        <w:t>A. </w:t>
      </w:r>
      <w:r w:rsidR="001C6030" w:rsidRPr="00654131">
        <w:rPr>
          <w:i/>
          <w:sz w:val="28"/>
          <w:szCs w:val="28"/>
        </w:rPr>
        <w:t xml:space="preserve">strictum, </w:t>
      </w:r>
      <w:r>
        <w:rPr>
          <w:i/>
          <w:sz w:val="28"/>
          <w:szCs w:val="28"/>
        </w:rPr>
        <w:t>A. </w:t>
      </w:r>
      <w:r w:rsidR="001C6030" w:rsidRPr="00654131">
        <w:rPr>
          <w:i/>
          <w:sz w:val="28"/>
          <w:szCs w:val="28"/>
        </w:rPr>
        <w:t xml:space="preserve">obliqum, </w:t>
      </w:r>
      <w:r>
        <w:rPr>
          <w:i/>
          <w:sz w:val="28"/>
          <w:szCs w:val="28"/>
        </w:rPr>
        <w:t>A. </w:t>
      </w:r>
      <w:r w:rsidR="00E356FB" w:rsidRPr="00654131">
        <w:rPr>
          <w:i/>
          <w:sz w:val="28"/>
          <w:szCs w:val="28"/>
        </w:rPr>
        <w:t>hymenorrhizum</w:t>
      </w:r>
      <w:r w:rsidR="001C6030" w:rsidRPr="00654131">
        <w:rPr>
          <w:i/>
          <w:sz w:val="28"/>
          <w:szCs w:val="28"/>
        </w:rPr>
        <w:t xml:space="preserve"> </w:t>
      </w:r>
      <w:r w:rsidR="001C6030" w:rsidRPr="00654131">
        <w:rPr>
          <w:sz w:val="28"/>
          <w:szCs w:val="28"/>
        </w:rPr>
        <w:t>[</w:t>
      </w:r>
      <w:r w:rsidR="00760563" w:rsidRPr="00654131">
        <w:rPr>
          <w:sz w:val="28"/>
          <w:szCs w:val="28"/>
          <w:lang w:val="en-US"/>
        </w:rPr>
        <w:t>104</w:t>
      </w:r>
      <w:r w:rsidR="001C6030" w:rsidRPr="00654131">
        <w:rPr>
          <w:sz w:val="28"/>
          <w:szCs w:val="28"/>
        </w:rPr>
        <w:t>]</w:t>
      </w:r>
      <w:r w:rsidR="001C6030" w:rsidRPr="00654131">
        <w:rPr>
          <w:i/>
          <w:sz w:val="28"/>
          <w:szCs w:val="28"/>
        </w:rPr>
        <w:t>.</w:t>
      </w:r>
      <w:bookmarkStart w:id="295" w:name="_Toc526707438"/>
      <w:bookmarkStart w:id="296" w:name="_Toc104933173"/>
    </w:p>
    <w:p w14:paraId="799798BA" w14:textId="77777777" w:rsidR="00C66654" w:rsidRPr="00654131" w:rsidRDefault="00C66654" w:rsidP="00654131">
      <w:pPr>
        <w:pStyle w:val="af3"/>
        <w:numPr>
          <w:ilvl w:val="2"/>
          <w:numId w:val="36"/>
        </w:numPr>
        <w:spacing w:before="0" w:after="0" w:line="360" w:lineRule="auto"/>
        <w:ind w:left="0" w:firstLine="567"/>
        <w:jc w:val="both"/>
        <w:rPr>
          <w:sz w:val="28"/>
          <w:szCs w:val="28"/>
        </w:rPr>
      </w:pPr>
      <w:r w:rsidRPr="00654131">
        <w:rPr>
          <w:b/>
          <w:sz w:val="28"/>
          <w:szCs w:val="28"/>
          <w:lang w:val="en-US"/>
        </w:rPr>
        <w:t xml:space="preserve"> </w:t>
      </w:r>
      <w:r w:rsidR="00384491" w:rsidRPr="00654131">
        <w:rPr>
          <w:b/>
          <w:sz w:val="28"/>
          <w:szCs w:val="28"/>
        </w:rPr>
        <w:t>Витамины</w:t>
      </w:r>
    </w:p>
    <w:p w14:paraId="47CB02B8" w14:textId="77777777" w:rsidR="00147F2C" w:rsidRPr="00654131" w:rsidRDefault="00384491" w:rsidP="00654131">
      <w:pPr>
        <w:pStyle w:val="af3"/>
        <w:spacing w:before="0" w:after="0" w:line="360" w:lineRule="auto"/>
        <w:ind w:firstLine="567"/>
        <w:jc w:val="both"/>
        <w:rPr>
          <w:sz w:val="28"/>
          <w:szCs w:val="28"/>
        </w:rPr>
      </w:pPr>
      <w:r w:rsidRPr="00654131">
        <w:rPr>
          <w:sz w:val="28"/>
          <w:szCs w:val="28"/>
        </w:rPr>
        <w:t xml:space="preserve">Надземная зелёная масса луков в среднем накапливает 50-90 мг % аскорбиновой кислоты, а </w:t>
      </w:r>
      <w:r w:rsidRPr="00654131">
        <w:rPr>
          <w:i/>
          <w:sz w:val="28"/>
          <w:szCs w:val="28"/>
        </w:rPr>
        <w:t>А. obliquum</w:t>
      </w:r>
      <w:r w:rsidRPr="00654131">
        <w:rPr>
          <w:sz w:val="28"/>
          <w:szCs w:val="28"/>
        </w:rPr>
        <w:t xml:space="preserve"> отличается максимальным содержанием аскорбиновой кислоты (110 мм%) [</w:t>
      </w:r>
      <w:r w:rsidR="00DE1E16" w:rsidRPr="00654131">
        <w:rPr>
          <w:sz w:val="28"/>
          <w:szCs w:val="28"/>
        </w:rPr>
        <w:t>54</w:t>
      </w:r>
      <w:r w:rsidRPr="00654131">
        <w:rPr>
          <w:sz w:val="28"/>
          <w:szCs w:val="28"/>
        </w:rPr>
        <w:t xml:space="preserve">]. В небольшом количестве в зеленой массе содержатся витамины </w:t>
      </w:r>
      <w:r w:rsidRPr="00654131">
        <w:rPr>
          <w:sz w:val="28"/>
          <w:szCs w:val="28"/>
          <w:lang w:val="en-US"/>
        </w:rPr>
        <w:t>B</w:t>
      </w:r>
      <w:r w:rsidRPr="00654131">
        <w:rPr>
          <w:sz w:val="28"/>
          <w:szCs w:val="28"/>
        </w:rPr>
        <w:t xml:space="preserve">1 и </w:t>
      </w:r>
      <w:r w:rsidRPr="00654131">
        <w:rPr>
          <w:sz w:val="28"/>
          <w:szCs w:val="28"/>
          <w:lang w:val="en-US"/>
        </w:rPr>
        <w:t>B</w:t>
      </w:r>
      <w:r w:rsidRPr="00654131">
        <w:rPr>
          <w:sz w:val="28"/>
          <w:szCs w:val="28"/>
        </w:rPr>
        <w:t>2 [</w:t>
      </w:r>
      <w:r w:rsidR="00DE1E16" w:rsidRPr="00654131">
        <w:rPr>
          <w:sz w:val="28"/>
          <w:szCs w:val="28"/>
          <w:lang w:val="ru-RU"/>
        </w:rPr>
        <w:t>37</w:t>
      </w:r>
      <w:r w:rsidRPr="00654131">
        <w:rPr>
          <w:sz w:val="28"/>
          <w:szCs w:val="28"/>
        </w:rPr>
        <w:t xml:space="preserve">]. </w:t>
      </w:r>
    </w:p>
    <w:p w14:paraId="52341D17" w14:textId="77777777" w:rsidR="00C66654" w:rsidRPr="00654131" w:rsidRDefault="00C66654" w:rsidP="00654131">
      <w:pPr>
        <w:pStyle w:val="af3"/>
        <w:numPr>
          <w:ilvl w:val="2"/>
          <w:numId w:val="36"/>
        </w:numPr>
        <w:spacing w:before="0" w:after="0" w:line="360" w:lineRule="auto"/>
        <w:ind w:left="0" w:firstLine="567"/>
        <w:jc w:val="both"/>
        <w:rPr>
          <w:sz w:val="28"/>
          <w:szCs w:val="28"/>
        </w:rPr>
      </w:pPr>
      <w:r w:rsidRPr="00654131">
        <w:rPr>
          <w:b/>
          <w:sz w:val="28"/>
          <w:szCs w:val="28"/>
          <w:lang w:val="ru-RU"/>
        </w:rPr>
        <w:t xml:space="preserve"> </w:t>
      </w:r>
      <w:r w:rsidR="00384491" w:rsidRPr="00654131">
        <w:rPr>
          <w:b/>
          <w:sz w:val="28"/>
          <w:szCs w:val="28"/>
        </w:rPr>
        <w:t>Микро- и макроэлементы</w:t>
      </w:r>
    </w:p>
    <w:p w14:paraId="344CE9CD" w14:textId="77777777" w:rsidR="00384491" w:rsidRPr="00654131" w:rsidRDefault="00384491" w:rsidP="00654131">
      <w:pPr>
        <w:pStyle w:val="af3"/>
        <w:spacing w:before="0" w:after="0" w:line="360" w:lineRule="auto"/>
        <w:ind w:firstLine="567"/>
        <w:jc w:val="both"/>
        <w:rPr>
          <w:sz w:val="28"/>
          <w:szCs w:val="28"/>
        </w:rPr>
      </w:pPr>
      <w:r w:rsidRPr="00654131">
        <w:rPr>
          <w:sz w:val="28"/>
          <w:szCs w:val="28"/>
        </w:rPr>
        <w:t>Макроэлементов, таких как калий, кальций, сера, фосфор и магний в листьях луков содержится больше чем в луковицах. Также встречаются микроэлементы: железо, бром, цинк, марганец, медь [</w:t>
      </w:r>
      <w:r w:rsidR="00DE1E16" w:rsidRPr="00654131">
        <w:rPr>
          <w:sz w:val="28"/>
          <w:szCs w:val="28"/>
        </w:rPr>
        <w:t>54</w:t>
      </w:r>
      <w:r w:rsidRPr="00654131">
        <w:rPr>
          <w:sz w:val="28"/>
          <w:szCs w:val="28"/>
        </w:rPr>
        <w:t>], количество которых зависит от места произрастания и вида лука.</w:t>
      </w:r>
    </w:p>
    <w:p w14:paraId="05B22D46" w14:textId="77777777" w:rsidR="00AF1947" w:rsidRPr="00654131" w:rsidRDefault="00C66654" w:rsidP="00654131">
      <w:pPr>
        <w:pStyle w:val="2"/>
        <w:numPr>
          <w:ilvl w:val="1"/>
          <w:numId w:val="37"/>
        </w:numPr>
        <w:spacing w:before="0" w:after="0"/>
        <w:ind w:left="0" w:firstLine="567"/>
      </w:pPr>
      <w:r w:rsidRPr="00654131">
        <w:rPr>
          <w:lang w:val="ru-RU"/>
        </w:rPr>
        <w:lastRenderedPageBreak/>
        <w:t xml:space="preserve"> </w:t>
      </w:r>
      <w:bookmarkStart w:id="297" w:name="_Toc114218570"/>
      <w:proofErr w:type="spellStart"/>
      <w:r w:rsidR="009E3755" w:rsidRPr="00654131">
        <w:t>Значение</w:t>
      </w:r>
      <w:proofErr w:type="spellEnd"/>
      <w:r w:rsidR="009E3755" w:rsidRPr="00654131">
        <w:t xml:space="preserve"> и </w:t>
      </w:r>
      <w:proofErr w:type="spellStart"/>
      <w:r w:rsidR="009E3755" w:rsidRPr="00654131">
        <w:t>использование</w:t>
      </w:r>
      <w:bookmarkEnd w:id="297"/>
      <w:proofErr w:type="spellEnd"/>
    </w:p>
    <w:p w14:paraId="1F7F9B11" w14:textId="7AF7629D" w:rsidR="00AF1947" w:rsidRPr="00654131" w:rsidRDefault="00AF1947" w:rsidP="00654131">
      <w:pPr>
        <w:spacing w:line="360" w:lineRule="auto"/>
        <w:ind w:firstLine="567"/>
        <w:jc w:val="both"/>
        <w:rPr>
          <w:sz w:val="28"/>
          <w:szCs w:val="28"/>
        </w:rPr>
      </w:pPr>
      <w:r w:rsidRPr="00654131">
        <w:rPr>
          <w:sz w:val="28"/>
          <w:szCs w:val="28"/>
        </w:rPr>
        <w:t>Лук обыкновенный (</w:t>
      </w:r>
      <w:r w:rsidRPr="00654131">
        <w:rPr>
          <w:i/>
          <w:sz w:val="28"/>
          <w:szCs w:val="28"/>
          <w:lang w:val="en-US"/>
        </w:rPr>
        <w:t>Allium</w:t>
      </w:r>
      <w:r w:rsidRPr="00654131">
        <w:rPr>
          <w:i/>
          <w:sz w:val="28"/>
          <w:szCs w:val="28"/>
        </w:rPr>
        <w:t xml:space="preserve"> </w:t>
      </w:r>
      <w:r w:rsidRPr="00654131">
        <w:rPr>
          <w:i/>
          <w:sz w:val="28"/>
          <w:szCs w:val="28"/>
          <w:lang w:val="en-US"/>
        </w:rPr>
        <w:t>cepa</w:t>
      </w:r>
      <w:r w:rsidRPr="00654131">
        <w:rPr>
          <w:sz w:val="28"/>
          <w:szCs w:val="28"/>
        </w:rPr>
        <w:t>) начал культивироваться более 4700 лет назад и больше не существует как дикий вид [</w:t>
      </w:r>
      <w:r w:rsidR="00760563" w:rsidRPr="00654131">
        <w:rPr>
          <w:sz w:val="28"/>
          <w:szCs w:val="28"/>
          <w:lang w:val="ru-RU"/>
        </w:rPr>
        <w:t>153</w:t>
      </w:r>
      <w:r w:rsidRPr="00654131">
        <w:rPr>
          <w:sz w:val="28"/>
          <w:szCs w:val="28"/>
        </w:rPr>
        <w:t>]. Все виды лука являются хорошими медоносами, так как различные виды цветут разновременно. Полученный мёд светло-жёлтый и вначале с привкусом лука, но при созревании освобождается от него. В небольшом количестве получается и пыльца [</w:t>
      </w:r>
      <w:r w:rsidR="00F70F27" w:rsidRPr="00654131">
        <w:rPr>
          <w:sz w:val="28"/>
          <w:szCs w:val="28"/>
          <w:lang w:val="ru-RU"/>
        </w:rPr>
        <w:t>90</w:t>
      </w:r>
      <w:r w:rsidRPr="00654131">
        <w:rPr>
          <w:sz w:val="28"/>
          <w:szCs w:val="28"/>
        </w:rPr>
        <w:t xml:space="preserve">]. Отмечено, что видом, богатым нектаром и пергой: является </w:t>
      </w:r>
      <w:r w:rsidR="00FD7078">
        <w:rPr>
          <w:i/>
          <w:sz w:val="28"/>
          <w:szCs w:val="28"/>
        </w:rPr>
        <w:t>A. </w:t>
      </w:r>
      <w:r w:rsidRPr="00654131">
        <w:rPr>
          <w:i/>
          <w:sz w:val="28"/>
          <w:szCs w:val="28"/>
        </w:rPr>
        <w:t>obliquum</w:t>
      </w:r>
      <w:r w:rsidRPr="00654131">
        <w:rPr>
          <w:sz w:val="28"/>
          <w:szCs w:val="28"/>
        </w:rPr>
        <w:t>; [</w:t>
      </w:r>
      <w:r w:rsidR="00760563" w:rsidRPr="00654131">
        <w:rPr>
          <w:sz w:val="28"/>
          <w:szCs w:val="28"/>
          <w:lang w:val="ru-RU"/>
        </w:rPr>
        <w:t>5</w:t>
      </w:r>
      <w:r w:rsidRPr="00654131">
        <w:rPr>
          <w:sz w:val="28"/>
          <w:szCs w:val="28"/>
        </w:rPr>
        <w:t>].</w:t>
      </w:r>
    </w:p>
    <w:p w14:paraId="7D6C9D56" w14:textId="77777777" w:rsidR="00C66654" w:rsidRPr="00654131" w:rsidRDefault="001C6030" w:rsidP="00654131">
      <w:pPr>
        <w:numPr>
          <w:ilvl w:val="2"/>
          <w:numId w:val="37"/>
        </w:numPr>
        <w:spacing w:line="360" w:lineRule="auto"/>
        <w:ind w:left="0" w:firstLine="567"/>
        <w:jc w:val="both"/>
        <w:rPr>
          <w:rStyle w:val="30"/>
          <w:b w:val="0"/>
          <w:bCs w:val="0"/>
          <w:szCs w:val="28"/>
          <w:lang w:val="ru-KG"/>
        </w:rPr>
      </w:pPr>
      <w:bookmarkStart w:id="298" w:name="_Toc114218571"/>
      <w:r w:rsidRPr="00654131">
        <w:rPr>
          <w:rStyle w:val="30"/>
          <w:szCs w:val="28"/>
          <w:lang w:val="ru-RU"/>
        </w:rPr>
        <w:t xml:space="preserve">Ядовитые и вредные </w:t>
      </w:r>
      <w:r w:rsidR="00A211F0" w:rsidRPr="00654131">
        <w:rPr>
          <w:rStyle w:val="30"/>
          <w:szCs w:val="28"/>
          <w:lang w:val="ru-RU"/>
        </w:rPr>
        <w:t>виды</w:t>
      </w:r>
      <w:bookmarkEnd w:id="295"/>
      <w:bookmarkEnd w:id="296"/>
      <w:bookmarkEnd w:id="298"/>
    </w:p>
    <w:p w14:paraId="4ADCD4FE" w14:textId="2EE72AE9" w:rsidR="00147F2C" w:rsidRPr="00654131" w:rsidRDefault="001C6030" w:rsidP="00654131">
      <w:pPr>
        <w:spacing w:line="360" w:lineRule="auto"/>
        <w:ind w:firstLine="567"/>
        <w:jc w:val="both"/>
        <w:rPr>
          <w:sz w:val="28"/>
          <w:szCs w:val="28"/>
        </w:rPr>
      </w:pPr>
      <w:r w:rsidRPr="00654131">
        <w:rPr>
          <w:sz w:val="28"/>
          <w:szCs w:val="28"/>
        </w:rPr>
        <w:t>Среди луков Кыргызстана не отмечены ядовиты</w:t>
      </w:r>
      <w:r w:rsidR="001A28EE" w:rsidRPr="00654131">
        <w:rPr>
          <w:sz w:val="28"/>
          <w:szCs w:val="28"/>
        </w:rPr>
        <w:t>е</w:t>
      </w:r>
      <w:r w:rsidRPr="00654131">
        <w:rPr>
          <w:sz w:val="28"/>
          <w:szCs w:val="28"/>
        </w:rPr>
        <w:t xml:space="preserve"> и вредны</w:t>
      </w:r>
      <w:r w:rsidR="001A28EE" w:rsidRPr="00654131">
        <w:rPr>
          <w:sz w:val="28"/>
          <w:szCs w:val="28"/>
        </w:rPr>
        <w:t>е</w:t>
      </w:r>
      <w:r w:rsidRPr="00654131">
        <w:rPr>
          <w:sz w:val="28"/>
          <w:szCs w:val="28"/>
        </w:rPr>
        <w:t xml:space="preserve"> для хозяйственной дея</w:t>
      </w:r>
      <w:r w:rsidR="001A28EE" w:rsidRPr="00654131">
        <w:rPr>
          <w:sz w:val="28"/>
          <w:szCs w:val="28"/>
        </w:rPr>
        <w:t xml:space="preserve">тельности человека виды, однако многие виды при ненадлежащем применении могут вызвать незначительные отравления. </w:t>
      </w:r>
      <w:r w:rsidR="004454AD" w:rsidRPr="00654131">
        <w:rPr>
          <w:sz w:val="28"/>
          <w:szCs w:val="28"/>
        </w:rPr>
        <w:t>В частности,</w:t>
      </w:r>
      <w:r w:rsidR="001A28EE" w:rsidRPr="00654131">
        <w:rPr>
          <w:sz w:val="28"/>
          <w:szCs w:val="28"/>
        </w:rPr>
        <w:t xml:space="preserve"> употребление в пищу без специальной обработки луковиц различных видов могут вызвать расстройства желудка из-за высокого содержания сапонинов. </w:t>
      </w:r>
      <w:r w:rsidR="009E3755" w:rsidRPr="00654131">
        <w:rPr>
          <w:sz w:val="28"/>
          <w:szCs w:val="28"/>
        </w:rPr>
        <w:t>По данным Е. В. Никитиной [</w:t>
      </w:r>
      <w:r w:rsidR="00123A81" w:rsidRPr="00654131">
        <w:rPr>
          <w:sz w:val="28"/>
          <w:szCs w:val="28"/>
        </w:rPr>
        <w:t>80</w:t>
      </w:r>
      <w:r w:rsidR="009E3755" w:rsidRPr="00654131">
        <w:rPr>
          <w:sz w:val="28"/>
          <w:szCs w:val="28"/>
        </w:rPr>
        <w:t xml:space="preserve">] </w:t>
      </w:r>
      <w:r w:rsidR="00FD7078">
        <w:rPr>
          <w:i/>
          <w:sz w:val="28"/>
          <w:szCs w:val="28"/>
        </w:rPr>
        <w:t>A. </w:t>
      </w:r>
      <w:r w:rsidR="009E3755" w:rsidRPr="00654131">
        <w:rPr>
          <w:i/>
          <w:sz w:val="28"/>
          <w:szCs w:val="28"/>
        </w:rPr>
        <w:t>barsczewskii</w:t>
      </w:r>
      <w:r w:rsidR="009E3755" w:rsidRPr="00654131">
        <w:rPr>
          <w:sz w:val="28"/>
          <w:szCs w:val="28"/>
        </w:rPr>
        <w:t xml:space="preserve"> подозревается, как промежуточный хозяин ржавчины кендыря.</w:t>
      </w:r>
    </w:p>
    <w:p w14:paraId="14E3EBB8" w14:textId="77777777" w:rsidR="00C66654" w:rsidRPr="00654131" w:rsidRDefault="00C66654" w:rsidP="00654131">
      <w:pPr>
        <w:numPr>
          <w:ilvl w:val="2"/>
          <w:numId w:val="37"/>
        </w:numPr>
        <w:spacing w:line="360" w:lineRule="auto"/>
        <w:ind w:left="0" w:firstLine="567"/>
        <w:jc w:val="both"/>
        <w:rPr>
          <w:sz w:val="28"/>
          <w:szCs w:val="28"/>
        </w:rPr>
      </w:pPr>
      <w:r w:rsidRPr="00654131">
        <w:rPr>
          <w:rStyle w:val="30"/>
          <w:szCs w:val="28"/>
          <w:lang w:val="ru-RU"/>
        </w:rPr>
        <w:t xml:space="preserve"> </w:t>
      </w:r>
      <w:bookmarkStart w:id="299" w:name="_Toc114218572"/>
      <w:r w:rsidR="001B0A33" w:rsidRPr="00654131">
        <w:rPr>
          <w:rStyle w:val="30"/>
          <w:szCs w:val="28"/>
          <w:lang w:val="ru-RU"/>
        </w:rPr>
        <w:t>Использование в селекции</w:t>
      </w:r>
      <w:r w:rsidR="00C7496A" w:rsidRPr="00654131">
        <w:rPr>
          <w:rStyle w:val="30"/>
          <w:szCs w:val="28"/>
          <w:lang w:val="ru-RU"/>
        </w:rPr>
        <w:t xml:space="preserve"> и </w:t>
      </w:r>
      <w:proofErr w:type="spellStart"/>
      <w:r w:rsidR="00C7496A" w:rsidRPr="00654131">
        <w:rPr>
          <w:rStyle w:val="30"/>
          <w:szCs w:val="28"/>
          <w:lang w:val="ru-RU"/>
        </w:rPr>
        <w:t>одомашивание</w:t>
      </w:r>
      <w:bookmarkEnd w:id="299"/>
      <w:proofErr w:type="spellEnd"/>
    </w:p>
    <w:p w14:paraId="06D6A459" w14:textId="6469EB77" w:rsidR="00147F2C" w:rsidRPr="00654131" w:rsidRDefault="00780CF4" w:rsidP="00654131">
      <w:pPr>
        <w:spacing w:line="360" w:lineRule="auto"/>
        <w:ind w:firstLine="567"/>
        <w:jc w:val="both"/>
        <w:rPr>
          <w:sz w:val="28"/>
          <w:szCs w:val="28"/>
        </w:rPr>
      </w:pPr>
      <w:r w:rsidRPr="00654131">
        <w:rPr>
          <w:sz w:val="28"/>
          <w:szCs w:val="28"/>
        </w:rPr>
        <w:t xml:space="preserve">Некоторые виды представляют интерес для селекции лука репчатого как жаро- и засухоустойчивые, нетребовательные к почве, устойчивые против болезней и вредителей. </w:t>
      </w:r>
      <w:r w:rsidR="00D0742F" w:rsidRPr="00654131">
        <w:rPr>
          <w:sz w:val="28"/>
          <w:szCs w:val="28"/>
        </w:rPr>
        <w:t xml:space="preserve">Ценность как источника для селекции современных сортов чеснока и селекции дикорастущих форм чеснока из Центральной Азии отмечены в работе Maab и Кlааs </w:t>
      </w:r>
      <w:r w:rsidR="00760563" w:rsidRPr="00654131">
        <w:rPr>
          <w:sz w:val="28"/>
          <w:szCs w:val="28"/>
          <w:lang w:val="ru-RU"/>
        </w:rPr>
        <w:t>[185</w:t>
      </w:r>
      <w:r w:rsidR="00D0742F" w:rsidRPr="00654131">
        <w:rPr>
          <w:sz w:val="28"/>
          <w:szCs w:val="28"/>
        </w:rPr>
        <w:t xml:space="preserve">]. </w:t>
      </w:r>
      <w:r w:rsidR="00C7496A" w:rsidRPr="00654131">
        <w:rPr>
          <w:sz w:val="28"/>
          <w:szCs w:val="28"/>
        </w:rPr>
        <w:t>Одомашнивание диких растений все ещё продолжается [</w:t>
      </w:r>
      <w:r w:rsidR="00760563" w:rsidRPr="00654131">
        <w:rPr>
          <w:sz w:val="28"/>
          <w:szCs w:val="28"/>
          <w:lang w:val="ru-RU"/>
        </w:rPr>
        <w:t>72</w:t>
      </w:r>
      <w:r w:rsidR="00C7496A" w:rsidRPr="00654131">
        <w:rPr>
          <w:sz w:val="28"/>
          <w:szCs w:val="28"/>
        </w:rPr>
        <w:t xml:space="preserve">], например, в Кыргызстане, Узбекистане и Казахстане, местные жители пересаживают крупнолуковичный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C7496A" w:rsidRPr="00654131">
        <w:rPr>
          <w:i/>
          <w:sz w:val="28"/>
          <w:szCs w:val="28"/>
          <w:lang w:val="en-US"/>
        </w:rPr>
        <w:t>pskemense</w:t>
      </w:r>
      <w:proofErr w:type="spellEnd"/>
      <w:r w:rsidR="00C7496A" w:rsidRPr="00654131">
        <w:rPr>
          <w:sz w:val="28"/>
          <w:szCs w:val="28"/>
        </w:rPr>
        <w:t xml:space="preserve"> (в Кыргызстане </w:t>
      </w:r>
      <w:r w:rsidR="00FD7078">
        <w:rPr>
          <w:sz w:val="28"/>
          <w:szCs w:val="28"/>
          <w:lang w:val="en-US"/>
        </w:rPr>
        <w:t>A</w:t>
      </w:r>
      <w:r w:rsidR="00FD7078" w:rsidRPr="004120E4">
        <w:rPr>
          <w:sz w:val="28"/>
          <w:szCs w:val="28"/>
          <w:lang w:val="ru-RU"/>
        </w:rPr>
        <w:t>.</w:t>
      </w:r>
      <w:r w:rsidR="00FD7078">
        <w:rPr>
          <w:sz w:val="28"/>
          <w:szCs w:val="28"/>
          <w:lang w:val="en-US"/>
        </w:rPr>
        <w:t> </w:t>
      </w:r>
      <w:proofErr w:type="spellStart"/>
      <w:r w:rsidR="00C7496A" w:rsidRPr="00654131">
        <w:rPr>
          <w:i/>
          <w:sz w:val="28"/>
          <w:szCs w:val="28"/>
          <w:lang w:val="en-US"/>
        </w:rPr>
        <w:t>pseudopskemense</w:t>
      </w:r>
      <w:proofErr w:type="spellEnd"/>
      <w:r w:rsidR="00C7496A" w:rsidRPr="00654131">
        <w:rPr>
          <w:sz w:val="28"/>
          <w:szCs w:val="28"/>
        </w:rPr>
        <w:t>) в свои огороды.</w:t>
      </w:r>
    </w:p>
    <w:p w14:paraId="736BAE24" w14:textId="77777777" w:rsidR="00C66654" w:rsidRPr="00654131" w:rsidRDefault="00427E58" w:rsidP="00654131">
      <w:pPr>
        <w:numPr>
          <w:ilvl w:val="2"/>
          <w:numId w:val="37"/>
        </w:numPr>
        <w:spacing w:line="360" w:lineRule="auto"/>
        <w:ind w:left="0" w:firstLine="567"/>
        <w:jc w:val="both"/>
        <w:rPr>
          <w:rStyle w:val="30"/>
          <w:b w:val="0"/>
          <w:bCs w:val="0"/>
          <w:szCs w:val="28"/>
          <w:lang w:val="ru-KG"/>
        </w:rPr>
      </w:pPr>
      <w:bookmarkStart w:id="300" w:name="_Toc114218573"/>
      <w:r w:rsidRPr="00654131">
        <w:rPr>
          <w:rStyle w:val="30"/>
          <w:bCs w:val="0"/>
          <w:szCs w:val="28"/>
          <w:lang w:val="ru-RU"/>
        </w:rPr>
        <w:t>Использование в пищу</w:t>
      </w:r>
      <w:bookmarkEnd w:id="300"/>
    </w:p>
    <w:p w14:paraId="050483AF" w14:textId="02D157C9" w:rsidR="00F76955" w:rsidRPr="00654131" w:rsidRDefault="008D34F6" w:rsidP="008325A4">
      <w:pPr>
        <w:spacing w:line="360" w:lineRule="auto"/>
        <w:ind w:firstLine="567"/>
        <w:jc w:val="both"/>
        <w:rPr>
          <w:sz w:val="28"/>
          <w:szCs w:val="28"/>
        </w:rPr>
      </w:pPr>
      <w:r w:rsidRPr="00654131">
        <w:rPr>
          <w:sz w:val="28"/>
          <w:szCs w:val="28"/>
        </w:rPr>
        <w:t xml:space="preserve">Многие виды </w:t>
      </w:r>
      <w:r w:rsidRPr="00654131">
        <w:rPr>
          <w:sz w:val="28"/>
          <w:szCs w:val="28"/>
          <w:lang w:val="ru-RU"/>
        </w:rPr>
        <w:t xml:space="preserve">лука </w:t>
      </w:r>
      <w:r w:rsidRPr="00654131">
        <w:rPr>
          <w:sz w:val="28"/>
          <w:szCs w:val="28"/>
        </w:rPr>
        <w:t>употребляются в пищу человеком, а также используются местными жителями в лечебных целях, особенно в республиках Центральной Азии, Западного Китая и Южной Сибири и список таких видов продолжает расширяться [</w:t>
      </w:r>
      <w:r w:rsidR="00123A81" w:rsidRPr="00654131">
        <w:rPr>
          <w:sz w:val="28"/>
          <w:szCs w:val="28"/>
          <w:lang w:val="ru-RU"/>
        </w:rPr>
        <w:t>166</w:t>
      </w:r>
      <w:r w:rsidRPr="00654131">
        <w:rPr>
          <w:sz w:val="28"/>
          <w:szCs w:val="28"/>
        </w:rPr>
        <w:t xml:space="preserve">, </w:t>
      </w:r>
      <w:r w:rsidR="00760563" w:rsidRPr="00654131">
        <w:rPr>
          <w:sz w:val="28"/>
          <w:szCs w:val="28"/>
          <w:lang w:val="ru-RU"/>
        </w:rPr>
        <w:t>207</w:t>
      </w:r>
      <w:r w:rsidRPr="00654131">
        <w:rPr>
          <w:sz w:val="28"/>
          <w:szCs w:val="28"/>
        </w:rPr>
        <w:t xml:space="preserve">]. </w:t>
      </w:r>
      <w:r w:rsidR="00A44B7F" w:rsidRPr="00654131">
        <w:rPr>
          <w:sz w:val="28"/>
          <w:szCs w:val="28"/>
        </w:rPr>
        <w:t xml:space="preserve">Потребители и переработчики используют листья лука в зеленом виде, с луковицами или без них, сущенные луковицы, маринованные, </w:t>
      </w:r>
      <w:r w:rsidR="00A44B7F" w:rsidRPr="00654131">
        <w:rPr>
          <w:sz w:val="28"/>
          <w:szCs w:val="28"/>
        </w:rPr>
        <w:lastRenderedPageBreak/>
        <w:t xml:space="preserve">замораженные, в виде хлопьев и порошка или в виде лукового масла после дистилляции. </w:t>
      </w:r>
      <w:r w:rsidR="00780CF4" w:rsidRPr="00654131">
        <w:rPr>
          <w:sz w:val="28"/>
          <w:szCs w:val="28"/>
        </w:rPr>
        <w:t xml:space="preserve">Съедобные луки с крупными луковицами используются для приготовления консервов. </w:t>
      </w:r>
      <w:r w:rsidR="004808F1" w:rsidRPr="00654131">
        <w:rPr>
          <w:sz w:val="28"/>
          <w:szCs w:val="28"/>
        </w:rPr>
        <w:t xml:space="preserve">По нашим данным, в Кыргызстане, выкапываются, </w:t>
      </w:r>
      <w:r w:rsidR="00C6327E" w:rsidRPr="00654131">
        <w:rPr>
          <w:sz w:val="28"/>
          <w:szCs w:val="28"/>
        </w:rPr>
        <w:t xml:space="preserve">продаётся </w:t>
      </w:r>
      <w:r w:rsidR="004808F1" w:rsidRPr="00654131">
        <w:rPr>
          <w:sz w:val="28"/>
          <w:szCs w:val="28"/>
        </w:rPr>
        <w:t xml:space="preserve">и </w:t>
      </w:r>
      <w:r w:rsidR="00C6327E" w:rsidRPr="00654131">
        <w:rPr>
          <w:sz w:val="28"/>
          <w:szCs w:val="28"/>
        </w:rPr>
        <w:t>употребляе</w:t>
      </w:r>
      <w:r w:rsidR="004808F1" w:rsidRPr="00654131">
        <w:rPr>
          <w:sz w:val="28"/>
          <w:szCs w:val="28"/>
        </w:rPr>
        <w:t>тся в пищу</w:t>
      </w:r>
      <w:r w:rsidR="004808F1" w:rsidRPr="00654131">
        <w:rPr>
          <w:iCs/>
          <w:sz w:val="28"/>
          <w:szCs w:val="28"/>
        </w:rPr>
        <w:t>:</w:t>
      </w:r>
      <w:r w:rsidR="004808F1" w:rsidRPr="00654131">
        <w:rPr>
          <w:sz w:val="28"/>
          <w:szCs w:val="28"/>
        </w:rPr>
        <w:t xml:space="preserve"> </w:t>
      </w:r>
      <w:r w:rsidR="00FD7078">
        <w:rPr>
          <w:i/>
          <w:sz w:val="28"/>
          <w:szCs w:val="28"/>
        </w:rPr>
        <w:t>A. </w:t>
      </w:r>
      <w:r w:rsidR="004808F1" w:rsidRPr="00654131">
        <w:rPr>
          <w:i/>
          <w:sz w:val="28"/>
          <w:szCs w:val="28"/>
        </w:rPr>
        <w:t>galanthum</w:t>
      </w:r>
      <w:r w:rsidR="004808F1" w:rsidRPr="00654131">
        <w:rPr>
          <w:sz w:val="28"/>
          <w:szCs w:val="28"/>
        </w:rPr>
        <w:t>,</w:t>
      </w:r>
      <w:r w:rsidR="004808F1" w:rsidRPr="00654131">
        <w:rPr>
          <w:i/>
          <w:sz w:val="28"/>
          <w:szCs w:val="28"/>
        </w:rPr>
        <w:t xml:space="preserve"> </w:t>
      </w:r>
      <w:r w:rsidR="00FD7078">
        <w:rPr>
          <w:i/>
          <w:iCs/>
          <w:sz w:val="28"/>
          <w:szCs w:val="28"/>
        </w:rPr>
        <w:t>A. </w:t>
      </w:r>
      <w:r w:rsidR="004808F1" w:rsidRPr="00654131">
        <w:rPr>
          <w:i/>
          <w:iCs/>
          <w:sz w:val="28"/>
          <w:szCs w:val="28"/>
        </w:rPr>
        <w:t>macleanii</w:t>
      </w:r>
      <w:r w:rsidR="004808F1" w:rsidRPr="00654131">
        <w:rPr>
          <w:i/>
          <w:sz w:val="28"/>
          <w:szCs w:val="28"/>
        </w:rPr>
        <w:t xml:space="preserve">, </w:t>
      </w:r>
      <w:r w:rsidR="00FD7078">
        <w:rPr>
          <w:i/>
          <w:sz w:val="28"/>
          <w:szCs w:val="28"/>
        </w:rPr>
        <w:t>A. </w:t>
      </w:r>
      <w:r w:rsidR="004808F1" w:rsidRPr="00654131">
        <w:rPr>
          <w:i/>
          <w:sz w:val="28"/>
          <w:szCs w:val="28"/>
        </w:rPr>
        <w:t xml:space="preserve">oschaninii, </w:t>
      </w:r>
      <w:r w:rsidR="00FD7078">
        <w:rPr>
          <w:i/>
          <w:sz w:val="28"/>
          <w:szCs w:val="28"/>
        </w:rPr>
        <w:t>A. </w:t>
      </w:r>
      <w:r w:rsidR="004808F1" w:rsidRPr="00654131">
        <w:rPr>
          <w:i/>
          <w:sz w:val="28"/>
          <w:szCs w:val="28"/>
        </w:rPr>
        <w:t xml:space="preserve">pseudopskemense, </w:t>
      </w:r>
      <w:r w:rsidR="00FD7078">
        <w:rPr>
          <w:i/>
          <w:iCs/>
          <w:sz w:val="28"/>
          <w:szCs w:val="28"/>
        </w:rPr>
        <w:t>A. </w:t>
      </w:r>
      <w:r w:rsidR="004808F1" w:rsidRPr="00654131">
        <w:rPr>
          <w:i/>
          <w:iCs/>
          <w:sz w:val="28"/>
          <w:szCs w:val="28"/>
        </w:rPr>
        <w:t>stipitatum</w:t>
      </w:r>
      <w:r w:rsidR="004808F1" w:rsidRPr="00654131">
        <w:rPr>
          <w:iCs/>
          <w:sz w:val="28"/>
          <w:szCs w:val="28"/>
        </w:rPr>
        <w:t xml:space="preserve">. </w:t>
      </w:r>
      <w:r w:rsidR="004808F1" w:rsidRPr="00654131">
        <w:rPr>
          <w:sz w:val="28"/>
          <w:szCs w:val="28"/>
        </w:rPr>
        <w:t xml:space="preserve">Листья </w:t>
      </w:r>
      <w:r w:rsidR="00FD7078">
        <w:rPr>
          <w:i/>
          <w:sz w:val="28"/>
          <w:szCs w:val="28"/>
        </w:rPr>
        <w:t>A. </w:t>
      </w:r>
      <w:r w:rsidR="004808F1" w:rsidRPr="00654131">
        <w:rPr>
          <w:i/>
          <w:sz w:val="28"/>
          <w:szCs w:val="28"/>
        </w:rPr>
        <w:t>longicuspis</w:t>
      </w:r>
      <w:r w:rsidR="004808F1" w:rsidRPr="00654131">
        <w:rPr>
          <w:sz w:val="28"/>
          <w:szCs w:val="28"/>
        </w:rPr>
        <w:t xml:space="preserve"> местными жителями на юге страны</w:t>
      </w:r>
      <w:r w:rsidR="004808F1" w:rsidRPr="00654131">
        <w:rPr>
          <w:iCs/>
          <w:sz w:val="28"/>
          <w:szCs w:val="28"/>
        </w:rPr>
        <w:t xml:space="preserve"> применяются </w:t>
      </w:r>
      <w:r w:rsidR="004808F1" w:rsidRPr="00654131">
        <w:rPr>
          <w:sz w:val="28"/>
          <w:szCs w:val="28"/>
        </w:rPr>
        <w:t xml:space="preserve">в качестве начинки для приготовления слоённого хлеба, а луковицу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4808F1" w:rsidRPr="00654131">
        <w:rPr>
          <w:i/>
          <w:sz w:val="28"/>
          <w:szCs w:val="28"/>
          <w:lang w:val="en-US"/>
        </w:rPr>
        <w:t>obliquum</w:t>
      </w:r>
      <w:proofErr w:type="spellEnd"/>
      <w:r w:rsidR="004808F1" w:rsidRPr="00654131">
        <w:rPr>
          <w:i/>
          <w:sz w:val="28"/>
          <w:szCs w:val="28"/>
        </w:rPr>
        <w:t xml:space="preserve"> </w:t>
      </w:r>
      <w:r w:rsidR="009B2148" w:rsidRPr="00654131">
        <w:rPr>
          <w:i/>
          <w:sz w:val="28"/>
          <w:szCs w:val="28"/>
        </w:rPr>
        <w:t xml:space="preserve">и </w:t>
      </w:r>
      <w:r w:rsidR="00FD7078">
        <w:rPr>
          <w:i/>
          <w:sz w:val="28"/>
          <w:szCs w:val="28"/>
        </w:rPr>
        <w:t>A. </w:t>
      </w:r>
      <w:proofErr w:type="spellStart"/>
      <w:r w:rsidR="004808F1" w:rsidRPr="00654131">
        <w:rPr>
          <w:i/>
          <w:sz w:val="28"/>
          <w:szCs w:val="28"/>
          <w:lang w:val="en-US"/>
        </w:rPr>
        <w:t>longicuspis</w:t>
      </w:r>
      <w:proofErr w:type="spellEnd"/>
      <w:r w:rsidR="004808F1" w:rsidRPr="00654131">
        <w:rPr>
          <w:i/>
          <w:sz w:val="28"/>
          <w:szCs w:val="28"/>
        </w:rPr>
        <w:t xml:space="preserve"> </w:t>
      </w:r>
      <w:r w:rsidR="004808F1" w:rsidRPr="00654131">
        <w:rPr>
          <w:sz w:val="28"/>
          <w:szCs w:val="28"/>
        </w:rPr>
        <w:t>используют вместо обычного чеснока.</w:t>
      </w:r>
      <w:r w:rsidR="00B05E56" w:rsidRPr="00654131">
        <w:rPr>
          <w:sz w:val="28"/>
          <w:szCs w:val="28"/>
        </w:rPr>
        <w:t xml:space="preserve"> </w:t>
      </w:r>
      <w:r w:rsidR="002E3E63" w:rsidRPr="00654131">
        <w:rPr>
          <w:sz w:val="28"/>
          <w:szCs w:val="28"/>
          <w:lang w:val="ru-RU"/>
        </w:rPr>
        <w:t xml:space="preserve">Из числа луков Кыргызстана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F76955" w:rsidRPr="00654131">
        <w:rPr>
          <w:i/>
          <w:sz w:val="28"/>
          <w:szCs w:val="28"/>
          <w:lang w:val="en-US"/>
        </w:rPr>
        <w:t>obliquum</w:t>
      </w:r>
      <w:proofErr w:type="spellEnd"/>
      <w:r w:rsidR="00F76955" w:rsidRPr="00654131">
        <w:rPr>
          <w:sz w:val="28"/>
          <w:szCs w:val="28"/>
        </w:rPr>
        <w:t xml:space="preserve"> выращивается в качестве пищевой добавки в Западной Сибири, Восточной Европе;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00F76955" w:rsidRPr="00654131">
        <w:rPr>
          <w:i/>
          <w:sz w:val="28"/>
          <w:szCs w:val="28"/>
          <w:lang w:val="en-US"/>
        </w:rPr>
        <w:t>platysathum</w:t>
      </w:r>
      <w:proofErr w:type="spellEnd"/>
      <w:r w:rsidR="00F76955" w:rsidRPr="00654131">
        <w:rPr>
          <w:sz w:val="28"/>
          <w:szCs w:val="28"/>
        </w:rPr>
        <w:t xml:space="preserve"> – Цинзяьне, </w:t>
      </w:r>
      <w:r w:rsidR="00FD7078">
        <w:rPr>
          <w:i/>
          <w:sz w:val="28"/>
          <w:szCs w:val="28"/>
        </w:rPr>
        <w:t>A. </w:t>
      </w:r>
      <w:r w:rsidR="00F76955" w:rsidRPr="00654131">
        <w:rPr>
          <w:i/>
          <w:sz w:val="28"/>
          <w:szCs w:val="28"/>
        </w:rPr>
        <w:t>oschaninii</w:t>
      </w:r>
      <w:r w:rsidR="00F76955" w:rsidRPr="00654131">
        <w:rPr>
          <w:sz w:val="28"/>
          <w:szCs w:val="28"/>
        </w:rPr>
        <w:t xml:space="preserve"> во Франции и Италии; </w:t>
      </w:r>
      <w:r w:rsidR="00FD7078">
        <w:rPr>
          <w:i/>
          <w:sz w:val="28"/>
          <w:szCs w:val="28"/>
        </w:rPr>
        <w:t>A. </w:t>
      </w:r>
      <w:r w:rsidR="00F76955" w:rsidRPr="00654131">
        <w:rPr>
          <w:i/>
          <w:sz w:val="28"/>
          <w:szCs w:val="28"/>
        </w:rPr>
        <w:t>longicuspis</w:t>
      </w:r>
      <w:r w:rsidR="00F76955" w:rsidRPr="00654131">
        <w:rPr>
          <w:sz w:val="28"/>
          <w:szCs w:val="28"/>
        </w:rPr>
        <w:t xml:space="preserve"> – Центральной, Южной и Восточной Азии [</w:t>
      </w:r>
      <w:r w:rsidR="00123A81" w:rsidRPr="00654131">
        <w:rPr>
          <w:sz w:val="28"/>
          <w:szCs w:val="28"/>
          <w:lang w:val="ru-RU"/>
        </w:rPr>
        <w:t>166</w:t>
      </w:r>
      <w:r w:rsidR="00F76955" w:rsidRPr="00654131">
        <w:rPr>
          <w:sz w:val="28"/>
          <w:szCs w:val="28"/>
        </w:rPr>
        <w:t xml:space="preserve">, </w:t>
      </w:r>
      <w:r w:rsidR="00760563" w:rsidRPr="00654131">
        <w:rPr>
          <w:sz w:val="28"/>
          <w:szCs w:val="28"/>
          <w:lang w:val="ru-RU"/>
        </w:rPr>
        <w:t>153</w:t>
      </w:r>
      <w:r w:rsidR="00F76955" w:rsidRPr="00654131">
        <w:rPr>
          <w:sz w:val="28"/>
          <w:szCs w:val="28"/>
        </w:rPr>
        <w:t>].</w:t>
      </w:r>
    </w:p>
    <w:p w14:paraId="193C7392" w14:textId="4B3439FA" w:rsidR="00B05E56" w:rsidRPr="001A59A8" w:rsidRDefault="001A59A8" w:rsidP="001A59A8">
      <w:pPr>
        <w:pStyle w:val="2"/>
        <w:rPr>
          <w:lang w:val="ru-KG"/>
        </w:rPr>
      </w:pPr>
      <w:bookmarkStart w:id="301" w:name="_Toc114218574"/>
      <w:r w:rsidRPr="001A59A8">
        <w:rPr>
          <w:lang w:val="ru-KG"/>
        </w:rPr>
        <w:t xml:space="preserve">6.3. </w:t>
      </w:r>
      <w:r w:rsidR="00B05E56" w:rsidRPr="001A59A8">
        <w:rPr>
          <w:lang w:val="ru-KG"/>
        </w:rPr>
        <w:t>Комплексное использование</w:t>
      </w:r>
      <w:bookmarkEnd w:id="301"/>
    </w:p>
    <w:p w14:paraId="3F2A54D9" w14:textId="5C03FC49" w:rsidR="009217A1" w:rsidRPr="00654131" w:rsidRDefault="00B05E56" w:rsidP="008325A4">
      <w:pPr>
        <w:spacing w:line="360" w:lineRule="auto"/>
        <w:ind w:firstLine="567"/>
        <w:jc w:val="both"/>
        <w:rPr>
          <w:i/>
          <w:iCs/>
          <w:color w:val="000000"/>
          <w:sz w:val="28"/>
          <w:szCs w:val="28"/>
        </w:rPr>
      </w:pPr>
      <w:r w:rsidRPr="00654131">
        <w:rPr>
          <w:sz w:val="28"/>
          <w:szCs w:val="28"/>
        </w:rPr>
        <w:t>Следующие 25 видов луков в Кыргызстане применяются в качестве пищи</w:t>
      </w:r>
      <w:r w:rsidR="009B2148" w:rsidRPr="00654131">
        <w:rPr>
          <w:sz w:val="28"/>
          <w:szCs w:val="28"/>
        </w:rPr>
        <w:t>:</w:t>
      </w:r>
      <w:r w:rsidRPr="00654131">
        <w:rPr>
          <w:sz w:val="28"/>
          <w:szCs w:val="28"/>
        </w:rPr>
        <w:t xml:space="preserve">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fedschenkoanum, </w:t>
      </w:r>
      <w:r w:rsidR="00FD7078">
        <w:rPr>
          <w:i/>
          <w:sz w:val="28"/>
          <w:szCs w:val="28"/>
        </w:rPr>
        <w:t>A. </w:t>
      </w:r>
      <w:r w:rsidRPr="00654131">
        <w:rPr>
          <w:i/>
          <w:sz w:val="28"/>
          <w:szCs w:val="28"/>
        </w:rPr>
        <w:t xml:space="preserve">filidens, </w:t>
      </w:r>
      <w:r w:rsidR="00FD7078">
        <w:rPr>
          <w:i/>
          <w:sz w:val="28"/>
          <w:szCs w:val="28"/>
        </w:rPr>
        <w:t>A. </w:t>
      </w:r>
      <w:r w:rsidRPr="00654131">
        <w:rPr>
          <w:i/>
          <w:sz w:val="28"/>
          <w:szCs w:val="28"/>
        </w:rPr>
        <w:t xml:space="preserve">galanthum, </w:t>
      </w:r>
      <w:r w:rsidR="00FD7078">
        <w:rPr>
          <w:i/>
          <w:iCs/>
          <w:sz w:val="28"/>
          <w:szCs w:val="28"/>
        </w:rPr>
        <w:t>A. </w:t>
      </w:r>
      <w:r w:rsidRPr="00654131">
        <w:rPr>
          <w:i/>
          <w:iCs/>
          <w:sz w:val="28"/>
          <w:szCs w:val="28"/>
        </w:rPr>
        <w:t>kaufmannii,</w:t>
      </w:r>
      <w:r w:rsidRPr="00654131">
        <w:rPr>
          <w:i/>
          <w:sz w:val="28"/>
          <w:szCs w:val="28"/>
        </w:rPr>
        <w:t xml:space="preserve"> </w:t>
      </w:r>
      <w:r w:rsidR="00FD7078">
        <w:rPr>
          <w:i/>
          <w:iCs/>
          <w:sz w:val="28"/>
          <w:szCs w:val="28"/>
        </w:rPr>
        <w:t>A. </w:t>
      </w:r>
      <w:r w:rsidRPr="00654131">
        <w:rPr>
          <w:i/>
          <w:iCs/>
          <w:sz w:val="28"/>
          <w:szCs w:val="28"/>
        </w:rPr>
        <w:t>kokanicum,</w:t>
      </w:r>
      <w:r w:rsidRPr="00654131">
        <w:rPr>
          <w:i/>
          <w:sz w:val="28"/>
          <w:szCs w:val="28"/>
        </w:rPr>
        <w:t xml:space="preserve">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longicuspis, </w:t>
      </w:r>
      <w:r w:rsidR="00FD7078">
        <w:rPr>
          <w:i/>
          <w:iCs/>
          <w:sz w:val="28"/>
          <w:szCs w:val="28"/>
        </w:rPr>
        <w:t>A. </w:t>
      </w:r>
      <w:r w:rsidRPr="00654131">
        <w:rPr>
          <w:i/>
          <w:iCs/>
          <w:sz w:val="28"/>
          <w:szCs w:val="28"/>
        </w:rPr>
        <w:t>macleanii</w:t>
      </w:r>
      <w:r w:rsidRPr="00654131">
        <w:rPr>
          <w:i/>
          <w:sz w:val="28"/>
          <w:szCs w:val="28"/>
        </w:rPr>
        <w:t xml:space="preserve">, </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pseudopskemense, </w:t>
      </w:r>
      <w:r w:rsidR="00FD7078">
        <w:rPr>
          <w:i/>
          <w:sz w:val="28"/>
          <w:szCs w:val="28"/>
        </w:rPr>
        <w:t>A. </w:t>
      </w:r>
      <w:r w:rsidRPr="00654131">
        <w:rPr>
          <w:i/>
          <w:sz w:val="28"/>
          <w:szCs w:val="28"/>
        </w:rPr>
        <w:t xml:space="preserve">severtzovioides,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suworow</w:t>
      </w:r>
      <w:r w:rsidR="009B2148" w:rsidRPr="00654131">
        <w:rPr>
          <w:i/>
          <w:sz w:val="28"/>
          <w:szCs w:val="28"/>
        </w:rPr>
        <w:t>ii</w:t>
      </w:r>
      <w:r w:rsidRPr="00654131">
        <w:rPr>
          <w:i/>
          <w:sz w:val="28"/>
          <w:szCs w:val="28"/>
        </w:rPr>
        <w:t xml:space="preserve">, </w:t>
      </w:r>
      <w:r w:rsidR="00FD7078">
        <w:rPr>
          <w:i/>
          <w:sz w:val="28"/>
          <w:szCs w:val="28"/>
        </w:rPr>
        <w:t>A. </w:t>
      </w:r>
      <w:r w:rsidRPr="00654131">
        <w:rPr>
          <w:i/>
          <w:sz w:val="28"/>
          <w:szCs w:val="28"/>
        </w:rPr>
        <w:t xml:space="preserve">talassicum, </w:t>
      </w:r>
      <w:r w:rsidR="00FD7078">
        <w:rPr>
          <w:i/>
          <w:iCs/>
          <w:sz w:val="28"/>
          <w:szCs w:val="28"/>
        </w:rPr>
        <w:t>A. </w:t>
      </w:r>
      <w:r w:rsidRPr="00654131">
        <w:rPr>
          <w:i/>
          <w:iCs/>
          <w:sz w:val="28"/>
          <w:szCs w:val="28"/>
        </w:rPr>
        <w:t xml:space="preserve">tianschanicum </w:t>
      </w:r>
      <w:r w:rsidRPr="00654131">
        <w:rPr>
          <w:iCs/>
          <w:sz w:val="28"/>
          <w:szCs w:val="28"/>
        </w:rPr>
        <w:t xml:space="preserve">в свежем, </w:t>
      </w:r>
      <w:r w:rsidRPr="00654131">
        <w:rPr>
          <w:sz w:val="28"/>
          <w:szCs w:val="28"/>
        </w:rPr>
        <w:t>маринованном,</w:t>
      </w:r>
      <w:r w:rsidRPr="00654131">
        <w:rPr>
          <w:iCs/>
          <w:sz w:val="28"/>
          <w:szCs w:val="28"/>
        </w:rPr>
        <w:t xml:space="preserve"> порошкообразном виде, в качестве </w:t>
      </w:r>
      <w:r w:rsidRPr="00654131">
        <w:rPr>
          <w:sz w:val="28"/>
          <w:szCs w:val="28"/>
        </w:rPr>
        <w:t>отвара [</w:t>
      </w:r>
      <w:r w:rsidR="000F48E7" w:rsidRPr="00654131">
        <w:rPr>
          <w:sz w:val="28"/>
          <w:szCs w:val="28"/>
        </w:rPr>
        <w:t>Айзенман</w:t>
      </w:r>
      <w:r w:rsidRPr="00654131">
        <w:rPr>
          <w:sz w:val="28"/>
          <w:szCs w:val="28"/>
        </w:rPr>
        <w:t>, 2014; Халматов, 1964]</w:t>
      </w:r>
      <w:r w:rsidR="009B2148" w:rsidRPr="00654131">
        <w:rPr>
          <w:sz w:val="28"/>
          <w:szCs w:val="28"/>
        </w:rPr>
        <w:t xml:space="preserve">; и лекарственных целях: </w:t>
      </w:r>
      <w:r w:rsidR="009217A1" w:rsidRPr="00654131">
        <w:rPr>
          <w:iCs/>
          <w:sz w:val="28"/>
          <w:szCs w:val="28"/>
        </w:rPr>
        <w:t>12 видов –</w:t>
      </w:r>
      <w:r w:rsidR="009217A1" w:rsidRPr="00654131">
        <w:rPr>
          <w:i/>
          <w:sz w:val="28"/>
          <w:szCs w:val="28"/>
        </w:rPr>
        <w:t xml:space="preserve"> </w:t>
      </w:r>
      <w:r w:rsidR="00FD7078">
        <w:rPr>
          <w:i/>
          <w:iCs/>
          <w:color w:val="000000"/>
          <w:sz w:val="28"/>
          <w:szCs w:val="28"/>
        </w:rPr>
        <w:t>A. </w:t>
      </w:r>
      <w:r w:rsidR="009217A1" w:rsidRPr="00654131">
        <w:rPr>
          <w:i/>
          <w:iCs/>
          <w:color w:val="000000"/>
          <w:sz w:val="28"/>
          <w:szCs w:val="28"/>
        </w:rPr>
        <w:t>barsczewskii,</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fedschenkoanum,</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filidens,</w:t>
      </w:r>
      <w:r w:rsidR="00654131" w:rsidRPr="00654131">
        <w:rPr>
          <w:i/>
          <w:iCs/>
          <w:color w:val="000000"/>
          <w:sz w:val="28"/>
          <w:szCs w:val="28"/>
        </w:rPr>
        <w:t xml:space="preserve"> </w:t>
      </w:r>
      <w:r w:rsidR="00FD7078">
        <w:rPr>
          <w:i/>
          <w:sz w:val="28"/>
          <w:szCs w:val="28"/>
        </w:rPr>
        <w:t>A. </w:t>
      </w:r>
      <w:r w:rsidR="009217A1" w:rsidRPr="00654131">
        <w:rPr>
          <w:i/>
          <w:sz w:val="28"/>
          <w:szCs w:val="28"/>
        </w:rPr>
        <w:t>galanthum,</w:t>
      </w:r>
      <w:r w:rsidR="00654131" w:rsidRPr="00654131">
        <w:rPr>
          <w:i/>
          <w:sz w:val="28"/>
          <w:szCs w:val="28"/>
        </w:rPr>
        <w:t xml:space="preserve"> </w:t>
      </w:r>
      <w:r w:rsidR="00FD7078">
        <w:rPr>
          <w:i/>
          <w:iCs/>
          <w:color w:val="000000"/>
          <w:sz w:val="28"/>
          <w:szCs w:val="28"/>
        </w:rPr>
        <w:t>A. </w:t>
      </w:r>
      <w:r w:rsidR="009217A1" w:rsidRPr="00654131">
        <w:rPr>
          <w:i/>
          <w:iCs/>
          <w:color w:val="000000"/>
          <w:sz w:val="28"/>
          <w:szCs w:val="28"/>
        </w:rPr>
        <w:t xml:space="preserve">karataviense, </w:t>
      </w:r>
      <w:r w:rsidR="00FD7078">
        <w:rPr>
          <w:i/>
          <w:iCs/>
          <w:color w:val="000000"/>
          <w:sz w:val="28"/>
          <w:szCs w:val="28"/>
        </w:rPr>
        <w:t>A. </w:t>
      </w:r>
      <w:r w:rsidR="009217A1" w:rsidRPr="00654131">
        <w:rPr>
          <w:i/>
          <w:iCs/>
          <w:color w:val="000000"/>
          <w:sz w:val="28"/>
          <w:szCs w:val="28"/>
        </w:rPr>
        <w:t>longicuspis,</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oschaninii,</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pseudopskemense,</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severtzovioides,</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stipitatum,</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suworowii,</w:t>
      </w:r>
      <w:r w:rsidR="00654131" w:rsidRPr="00654131">
        <w:rPr>
          <w:i/>
          <w:iCs/>
          <w:color w:val="000000"/>
          <w:sz w:val="28"/>
          <w:szCs w:val="28"/>
        </w:rPr>
        <w:t xml:space="preserve"> </w:t>
      </w:r>
      <w:r w:rsidR="00FD7078">
        <w:rPr>
          <w:i/>
          <w:iCs/>
          <w:color w:val="000000"/>
          <w:sz w:val="28"/>
          <w:szCs w:val="28"/>
        </w:rPr>
        <w:t>A. </w:t>
      </w:r>
      <w:r w:rsidR="009217A1" w:rsidRPr="00654131">
        <w:rPr>
          <w:i/>
          <w:iCs/>
          <w:color w:val="000000"/>
          <w:sz w:val="28"/>
          <w:szCs w:val="28"/>
        </w:rPr>
        <w:t>talassicum.</w:t>
      </w:r>
    </w:p>
    <w:p w14:paraId="5605D422" w14:textId="77777777" w:rsidR="00147F2C" w:rsidRPr="00654131" w:rsidRDefault="00080DF6" w:rsidP="008325A4">
      <w:pPr>
        <w:numPr>
          <w:ilvl w:val="2"/>
          <w:numId w:val="23"/>
        </w:numPr>
        <w:spacing w:line="360" w:lineRule="auto"/>
        <w:ind w:left="0" w:right="298" w:firstLine="567"/>
        <w:jc w:val="both"/>
        <w:rPr>
          <w:rStyle w:val="30"/>
          <w:b w:val="0"/>
          <w:bCs w:val="0"/>
          <w:szCs w:val="28"/>
          <w:lang w:val="ru-KG"/>
        </w:rPr>
      </w:pPr>
      <w:bookmarkStart w:id="302" w:name="_Toc114218575"/>
      <w:r w:rsidRPr="00654131">
        <w:rPr>
          <w:rStyle w:val="30"/>
          <w:szCs w:val="28"/>
          <w:lang w:val="ru-RU"/>
        </w:rPr>
        <w:t xml:space="preserve">Лекарственные </w:t>
      </w:r>
      <w:r w:rsidR="00B044DC" w:rsidRPr="00654131">
        <w:rPr>
          <w:rStyle w:val="30"/>
          <w:szCs w:val="28"/>
          <w:lang w:val="ru-RU"/>
        </w:rPr>
        <w:t>виды</w:t>
      </w:r>
      <w:bookmarkEnd w:id="302"/>
    </w:p>
    <w:p w14:paraId="38A80B3F" w14:textId="0E4DB2FB" w:rsidR="00147F2C" w:rsidRPr="00654131" w:rsidRDefault="00780CF4" w:rsidP="008325A4">
      <w:pPr>
        <w:spacing w:line="360" w:lineRule="auto"/>
        <w:ind w:firstLine="567"/>
        <w:jc w:val="both"/>
        <w:rPr>
          <w:sz w:val="28"/>
          <w:szCs w:val="28"/>
        </w:rPr>
      </w:pPr>
      <w:r w:rsidRPr="00654131">
        <w:rPr>
          <w:sz w:val="28"/>
          <w:szCs w:val="28"/>
        </w:rPr>
        <w:t>Лекарственные свойства лука и чеснока известны со времён Гиппократа. Эфирное масло луковиц действует возбуждающе на желудок и способствует пищеварению [</w:t>
      </w:r>
      <w:r w:rsidR="00760563" w:rsidRPr="00654131">
        <w:rPr>
          <w:sz w:val="28"/>
          <w:szCs w:val="28"/>
          <w:lang w:val="ru-RU"/>
        </w:rPr>
        <w:t>92</w:t>
      </w:r>
      <w:r w:rsidRPr="00654131">
        <w:rPr>
          <w:sz w:val="28"/>
          <w:szCs w:val="28"/>
        </w:rPr>
        <w:t>]. В китайской медицине ещё в древние времена чеснок относи</w:t>
      </w:r>
      <w:r w:rsidR="00DC2AE3" w:rsidRPr="00654131">
        <w:rPr>
          <w:sz w:val="28"/>
          <w:szCs w:val="28"/>
        </w:rPr>
        <w:t>т</w:t>
      </w:r>
      <w:r w:rsidRPr="00654131">
        <w:rPr>
          <w:sz w:val="28"/>
          <w:szCs w:val="28"/>
        </w:rPr>
        <w:t xml:space="preserve">ся к самым ценным лекарственным средствам, </w:t>
      </w:r>
      <w:r w:rsidR="00DC2AE3" w:rsidRPr="00654131">
        <w:rPr>
          <w:sz w:val="28"/>
          <w:szCs w:val="28"/>
        </w:rPr>
        <w:t xml:space="preserve">обладает </w:t>
      </w:r>
      <w:r w:rsidRPr="00654131">
        <w:rPr>
          <w:sz w:val="28"/>
          <w:szCs w:val="28"/>
        </w:rPr>
        <w:t xml:space="preserve">тонизирующим действием </w:t>
      </w:r>
      <w:r w:rsidR="00DC2AE3" w:rsidRPr="00654131">
        <w:rPr>
          <w:sz w:val="28"/>
          <w:szCs w:val="28"/>
        </w:rPr>
        <w:t xml:space="preserve">и используется </w:t>
      </w:r>
      <w:r w:rsidRPr="00654131">
        <w:rPr>
          <w:sz w:val="28"/>
          <w:szCs w:val="28"/>
        </w:rPr>
        <w:t xml:space="preserve">при заболеваниях органов дыхания, пищеварения, при </w:t>
      </w:r>
      <w:r w:rsidRPr="00654131">
        <w:rPr>
          <w:sz w:val="28"/>
          <w:szCs w:val="28"/>
        </w:rPr>
        <w:lastRenderedPageBreak/>
        <w:t>истощении, ревматизме, заболеваниях кожи [</w:t>
      </w:r>
      <w:r w:rsidR="00760563" w:rsidRPr="00654131">
        <w:rPr>
          <w:sz w:val="28"/>
          <w:szCs w:val="28"/>
          <w:lang w:val="ru-RU"/>
        </w:rPr>
        <w:t>51</w:t>
      </w:r>
      <w:r w:rsidRPr="00654131">
        <w:rPr>
          <w:sz w:val="28"/>
          <w:szCs w:val="28"/>
        </w:rPr>
        <w:t>].</w:t>
      </w:r>
      <w:r w:rsidR="00237620" w:rsidRPr="00654131">
        <w:rPr>
          <w:sz w:val="28"/>
          <w:szCs w:val="28"/>
        </w:rPr>
        <w:t xml:space="preserve"> </w:t>
      </w:r>
      <w:r w:rsidR="00080DF6" w:rsidRPr="00654131">
        <w:rPr>
          <w:sz w:val="28"/>
          <w:szCs w:val="28"/>
        </w:rPr>
        <w:t>В</w:t>
      </w:r>
      <w:r w:rsidR="00080DF6" w:rsidRPr="00654131">
        <w:rPr>
          <w:sz w:val="28"/>
          <w:szCs w:val="28"/>
          <w:shd w:val="clear" w:color="auto" w:fill="FFFFFF"/>
        </w:rPr>
        <w:t xml:space="preserve">иды </w:t>
      </w:r>
      <w:r w:rsidR="00080DF6" w:rsidRPr="00654131">
        <w:rPr>
          <w:i/>
          <w:sz w:val="28"/>
          <w:szCs w:val="28"/>
          <w:shd w:val="clear" w:color="auto" w:fill="FFFFFF"/>
        </w:rPr>
        <w:t>Allium</w:t>
      </w:r>
      <w:r w:rsidR="00080DF6" w:rsidRPr="00654131">
        <w:rPr>
          <w:sz w:val="28"/>
          <w:szCs w:val="28"/>
          <w:shd w:val="clear" w:color="auto" w:fill="FFFFFF"/>
        </w:rPr>
        <w:t xml:space="preserve"> обладают сильными антиоксидантными свойствами благодаря высокой концентрации флавоноидов, каротиноидов и хлорофиллов. В связи с этим виды </w:t>
      </w:r>
      <w:r w:rsidR="00080DF6" w:rsidRPr="00654131">
        <w:rPr>
          <w:i/>
          <w:sz w:val="28"/>
          <w:szCs w:val="28"/>
          <w:shd w:val="clear" w:color="auto" w:fill="FFFFFF"/>
          <w:lang w:val="en-US"/>
        </w:rPr>
        <w:t>Allium</w:t>
      </w:r>
      <w:r w:rsidR="00080DF6" w:rsidRPr="00654131">
        <w:rPr>
          <w:sz w:val="28"/>
          <w:szCs w:val="28"/>
          <w:shd w:val="clear" w:color="auto" w:fill="FFFFFF"/>
        </w:rPr>
        <w:t xml:space="preserve"> могут предотвращать развитие опухолей, сердечно-сосудистых заболеваний и старения [</w:t>
      </w:r>
      <w:r w:rsidR="00760563" w:rsidRPr="00654131">
        <w:rPr>
          <w:sz w:val="28"/>
          <w:szCs w:val="28"/>
          <w:shd w:val="clear" w:color="auto" w:fill="FFFFFF"/>
          <w:lang w:val="ru-RU"/>
        </w:rPr>
        <w:t>160</w:t>
      </w:r>
      <w:r w:rsidR="00080DF6" w:rsidRPr="00654131">
        <w:rPr>
          <w:sz w:val="28"/>
          <w:szCs w:val="28"/>
          <w:shd w:val="clear" w:color="auto" w:fill="FFFFFF"/>
        </w:rPr>
        <w:t>;</w:t>
      </w:r>
      <w:r w:rsidR="00080DF6" w:rsidRPr="00654131">
        <w:rPr>
          <w:sz w:val="28"/>
          <w:szCs w:val="28"/>
        </w:rPr>
        <w:t xml:space="preserve"> </w:t>
      </w:r>
      <w:r w:rsidR="00760563" w:rsidRPr="00654131">
        <w:rPr>
          <w:sz w:val="28"/>
          <w:szCs w:val="28"/>
          <w:lang w:val="ru-RU"/>
        </w:rPr>
        <w:t>202</w:t>
      </w:r>
      <w:r w:rsidR="00080DF6" w:rsidRPr="00654131">
        <w:rPr>
          <w:sz w:val="28"/>
          <w:szCs w:val="28"/>
        </w:rPr>
        <w:t xml:space="preserve">; </w:t>
      </w:r>
      <w:r w:rsidR="00760563" w:rsidRPr="00654131">
        <w:rPr>
          <w:sz w:val="28"/>
          <w:szCs w:val="28"/>
          <w:lang w:val="ru-RU"/>
        </w:rPr>
        <w:t>152</w:t>
      </w:r>
      <w:r w:rsidR="00080DF6" w:rsidRPr="00654131">
        <w:rPr>
          <w:sz w:val="28"/>
          <w:szCs w:val="28"/>
          <w:shd w:val="clear" w:color="auto" w:fill="FFFFFF"/>
        </w:rPr>
        <w:t xml:space="preserve">; </w:t>
      </w:r>
      <w:r w:rsidR="00760563" w:rsidRPr="00654131">
        <w:rPr>
          <w:sz w:val="28"/>
          <w:szCs w:val="28"/>
          <w:lang w:val="ru-RU"/>
        </w:rPr>
        <w:t>189</w:t>
      </w:r>
      <w:r w:rsidR="00080DF6" w:rsidRPr="00654131">
        <w:rPr>
          <w:sz w:val="28"/>
          <w:szCs w:val="28"/>
        </w:rPr>
        <w:t xml:space="preserve">]. </w:t>
      </w:r>
      <w:r w:rsidR="00C212DD" w:rsidRPr="00654131">
        <w:rPr>
          <w:sz w:val="28"/>
          <w:szCs w:val="28"/>
        </w:rPr>
        <w:t>По нашим данным, в Алае жители собирают и сушат бутоны всех диких луков и применяют для повышения иммунитета, добавляя в блюда.</w:t>
      </w:r>
      <w:r w:rsidR="009E3755" w:rsidRPr="00654131">
        <w:rPr>
          <w:sz w:val="28"/>
          <w:szCs w:val="28"/>
        </w:rPr>
        <w:t xml:space="preserve"> По </w:t>
      </w:r>
      <w:r w:rsidR="0017165F" w:rsidRPr="00654131">
        <w:rPr>
          <w:sz w:val="28"/>
          <w:szCs w:val="28"/>
        </w:rPr>
        <w:t>данным Е.В.Никитиной [</w:t>
      </w:r>
      <w:r w:rsidR="00123A81" w:rsidRPr="00654131">
        <w:rPr>
          <w:sz w:val="28"/>
          <w:szCs w:val="28"/>
        </w:rPr>
        <w:t>80</w:t>
      </w:r>
      <w:r w:rsidR="0017165F" w:rsidRPr="00654131">
        <w:rPr>
          <w:sz w:val="28"/>
          <w:szCs w:val="28"/>
        </w:rPr>
        <w:t>]</w:t>
      </w:r>
      <w:r w:rsidR="0017165F" w:rsidRPr="00654131">
        <w:rPr>
          <w:i/>
          <w:sz w:val="28"/>
          <w:szCs w:val="28"/>
        </w:rPr>
        <w:t xml:space="preserve"> </w:t>
      </w:r>
      <w:r w:rsidR="00FD7078">
        <w:rPr>
          <w:i/>
          <w:sz w:val="28"/>
          <w:szCs w:val="28"/>
        </w:rPr>
        <w:t>A. </w:t>
      </w:r>
      <w:r w:rsidR="0017165F" w:rsidRPr="00654131">
        <w:rPr>
          <w:i/>
          <w:sz w:val="28"/>
          <w:szCs w:val="28"/>
        </w:rPr>
        <w:t>longicuspis</w:t>
      </w:r>
      <w:r w:rsidR="0017165F" w:rsidRPr="00654131">
        <w:rPr>
          <w:sz w:val="28"/>
          <w:szCs w:val="28"/>
        </w:rPr>
        <w:t xml:space="preserve"> (сваренный молоком и мёдом) в народной медицине употребляется от тошноты и расстройства желудка; </w:t>
      </w:r>
      <w:r w:rsidR="00FD7078">
        <w:rPr>
          <w:i/>
          <w:sz w:val="28"/>
          <w:szCs w:val="28"/>
        </w:rPr>
        <w:t>A. </w:t>
      </w:r>
      <w:r w:rsidR="0017165F" w:rsidRPr="00654131">
        <w:rPr>
          <w:i/>
          <w:sz w:val="28"/>
          <w:szCs w:val="28"/>
        </w:rPr>
        <w:t xml:space="preserve">talassicum - </w:t>
      </w:r>
      <w:r w:rsidR="0017165F" w:rsidRPr="00654131">
        <w:rPr>
          <w:sz w:val="28"/>
          <w:szCs w:val="28"/>
        </w:rPr>
        <w:t xml:space="preserve">луковицы употребляются от цинги, </w:t>
      </w:r>
      <w:r w:rsidR="0017165F" w:rsidRPr="00654131">
        <w:rPr>
          <w:sz w:val="28"/>
          <w:szCs w:val="28"/>
          <w:lang w:val="en-US"/>
        </w:rPr>
        <w:t>c</w:t>
      </w:r>
      <w:r w:rsidR="0017165F" w:rsidRPr="00654131">
        <w:rPr>
          <w:sz w:val="28"/>
          <w:szCs w:val="28"/>
        </w:rPr>
        <w:t xml:space="preserve">ок луковицы </w:t>
      </w:r>
      <w:r w:rsidR="00FD7078">
        <w:rPr>
          <w:i/>
          <w:sz w:val="28"/>
          <w:szCs w:val="28"/>
        </w:rPr>
        <w:t>A. </w:t>
      </w:r>
      <w:r w:rsidR="0017165F" w:rsidRPr="00654131">
        <w:rPr>
          <w:i/>
          <w:sz w:val="28"/>
          <w:szCs w:val="28"/>
        </w:rPr>
        <w:t>pskemense</w:t>
      </w:r>
      <w:r w:rsidR="0017165F" w:rsidRPr="00654131">
        <w:rPr>
          <w:sz w:val="28"/>
          <w:szCs w:val="28"/>
        </w:rPr>
        <w:t xml:space="preserve"> употребляется в народной медицине от туберкулеза и при истощении организма, а отваром из луковиц </w:t>
      </w:r>
      <w:r w:rsidR="00FD7078">
        <w:rPr>
          <w:i/>
          <w:sz w:val="28"/>
          <w:szCs w:val="28"/>
        </w:rPr>
        <w:t>A. </w:t>
      </w:r>
      <w:r w:rsidR="0017165F" w:rsidRPr="00654131">
        <w:rPr>
          <w:i/>
          <w:sz w:val="28"/>
          <w:szCs w:val="28"/>
        </w:rPr>
        <w:t>karataviense</w:t>
      </w:r>
      <w:r w:rsidR="0017165F" w:rsidRPr="00654131">
        <w:rPr>
          <w:sz w:val="28"/>
          <w:szCs w:val="28"/>
        </w:rPr>
        <w:t xml:space="preserve"> лечат сильную одышку и лёгочные заболевания</w:t>
      </w:r>
      <w:r w:rsidR="00C6327E" w:rsidRPr="00654131">
        <w:rPr>
          <w:sz w:val="28"/>
          <w:szCs w:val="28"/>
        </w:rPr>
        <w:t xml:space="preserve">. </w:t>
      </w:r>
      <w:r w:rsidR="008D34F6" w:rsidRPr="00654131">
        <w:rPr>
          <w:sz w:val="28"/>
          <w:szCs w:val="28"/>
        </w:rPr>
        <w:t>В Таджикистане и Узбекистане используются следующие луки</w:t>
      </w:r>
      <w:r w:rsidR="002E3E63" w:rsidRPr="00654131">
        <w:rPr>
          <w:sz w:val="28"/>
          <w:szCs w:val="28"/>
          <w:lang w:val="ru-RU"/>
        </w:rPr>
        <w:t xml:space="preserve"> </w:t>
      </w:r>
      <w:r w:rsidR="002E3E63" w:rsidRPr="00654131">
        <w:rPr>
          <w:sz w:val="28"/>
          <w:szCs w:val="28"/>
        </w:rPr>
        <w:t>[</w:t>
      </w:r>
      <w:r w:rsidR="00760563" w:rsidRPr="00654131">
        <w:rPr>
          <w:sz w:val="28"/>
          <w:szCs w:val="28"/>
          <w:lang w:val="ru-RU"/>
        </w:rPr>
        <w:t>207</w:t>
      </w:r>
      <w:r w:rsidR="002E3E63" w:rsidRPr="00654131">
        <w:rPr>
          <w:sz w:val="28"/>
          <w:szCs w:val="28"/>
        </w:rPr>
        <w:t xml:space="preserve">; </w:t>
      </w:r>
      <w:r w:rsidR="00760563" w:rsidRPr="00654131">
        <w:rPr>
          <w:sz w:val="28"/>
          <w:szCs w:val="28"/>
          <w:lang w:val="ru-RU"/>
        </w:rPr>
        <w:t>181</w:t>
      </w:r>
      <w:r w:rsidR="002E3E63" w:rsidRPr="00654131">
        <w:rPr>
          <w:sz w:val="28"/>
          <w:szCs w:val="28"/>
        </w:rPr>
        <w:t>]</w:t>
      </w:r>
      <w:r w:rsidR="008D34F6" w:rsidRPr="00654131">
        <w:rPr>
          <w:sz w:val="28"/>
          <w:szCs w:val="28"/>
        </w:rPr>
        <w:t xml:space="preserve"> </w:t>
      </w:r>
      <w:r w:rsidR="002E3E63" w:rsidRPr="00654131">
        <w:rPr>
          <w:sz w:val="28"/>
          <w:szCs w:val="28"/>
          <w:lang w:val="ru-RU"/>
        </w:rPr>
        <w:t xml:space="preserve">из числа видов </w:t>
      </w:r>
      <w:r w:rsidR="008D34F6" w:rsidRPr="00654131">
        <w:rPr>
          <w:bCs/>
          <w:sz w:val="28"/>
          <w:szCs w:val="28"/>
        </w:rPr>
        <w:t>Кыргызстан</w:t>
      </w:r>
      <w:r w:rsidR="002E3E63" w:rsidRPr="00654131">
        <w:rPr>
          <w:bCs/>
          <w:sz w:val="28"/>
          <w:szCs w:val="28"/>
          <w:lang w:val="ru-RU"/>
        </w:rPr>
        <w:t>а</w:t>
      </w:r>
      <w:r w:rsidR="008D34F6" w:rsidRPr="00654131">
        <w:rPr>
          <w:sz w:val="28"/>
          <w:szCs w:val="28"/>
        </w:rPr>
        <w:t xml:space="preserve">: </w:t>
      </w:r>
      <w:r w:rsidR="00FD7078">
        <w:rPr>
          <w:i/>
          <w:sz w:val="28"/>
          <w:szCs w:val="28"/>
        </w:rPr>
        <w:t>A. </w:t>
      </w:r>
      <w:r w:rsidR="008D34F6" w:rsidRPr="00654131">
        <w:rPr>
          <w:i/>
          <w:sz w:val="28"/>
          <w:szCs w:val="28"/>
        </w:rPr>
        <w:t xml:space="preserve">oschaninii — </w:t>
      </w:r>
      <w:r w:rsidR="008D34F6" w:rsidRPr="00654131">
        <w:rPr>
          <w:sz w:val="28"/>
          <w:szCs w:val="28"/>
        </w:rPr>
        <w:t>листья и луковицы используются против лихорадки, головной боли, проблем с почками и боли в желудке, все части растения вместо домашнего лука;</w:t>
      </w:r>
      <w:r w:rsidR="008D34F6" w:rsidRPr="00654131">
        <w:rPr>
          <w:i/>
          <w:sz w:val="28"/>
          <w:szCs w:val="28"/>
        </w:rPr>
        <w:t xml:space="preserve"> </w:t>
      </w:r>
      <w:r w:rsidR="00FD7078">
        <w:rPr>
          <w:i/>
          <w:sz w:val="28"/>
          <w:szCs w:val="28"/>
        </w:rPr>
        <w:t>A. </w:t>
      </w:r>
      <w:r w:rsidR="008D34F6" w:rsidRPr="00654131">
        <w:rPr>
          <w:i/>
          <w:sz w:val="28"/>
          <w:szCs w:val="28"/>
        </w:rPr>
        <w:t xml:space="preserve">barsczewskii – </w:t>
      </w:r>
      <w:r w:rsidR="008D34F6" w:rsidRPr="00654131">
        <w:rPr>
          <w:sz w:val="28"/>
          <w:szCs w:val="28"/>
        </w:rPr>
        <w:t xml:space="preserve">луковицы и истолчённые листья прикладывают к голове против простуды и гриппа, при головной боли, лихорадке и зубной боли, семена едят с хлебом для повышения аппетита; </w:t>
      </w:r>
      <w:r w:rsidR="00FD7078">
        <w:rPr>
          <w:i/>
          <w:sz w:val="28"/>
          <w:szCs w:val="28"/>
        </w:rPr>
        <w:t>A. </w:t>
      </w:r>
      <w:r w:rsidR="008D34F6" w:rsidRPr="00654131">
        <w:rPr>
          <w:i/>
          <w:sz w:val="28"/>
          <w:szCs w:val="28"/>
        </w:rPr>
        <w:t xml:space="preserve">jodanthum – </w:t>
      </w:r>
      <w:r w:rsidR="008D34F6" w:rsidRPr="00654131">
        <w:rPr>
          <w:sz w:val="28"/>
          <w:szCs w:val="28"/>
        </w:rPr>
        <w:t>жареные луковицы кладут на лицо при нервных расстройствах, свежие луковицы используются против зубной боли, листья и луковицы без стеблей используются от зубной боли и свинки, спиртовые экстракты для дезинфекции ран;</w:t>
      </w:r>
      <w:r w:rsidR="008D34F6" w:rsidRPr="00654131">
        <w:rPr>
          <w:i/>
          <w:sz w:val="28"/>
          <w:szCs w:val="28"/>
        </w:rPr>
        <w:t xml:space="preserve"> А. talassicum – </w:t>
      </w:r>
      <w:r w:rsidR="008D34F6" w:rsidRPr="00654131">
        <w:rPr>
          <w:sz w:val="28"/>
          <w:szCs w:val="28"/>
        </w:rPr>
        <w:t xml:space="preserve">луковицы используются против цинги и для восстановления организма; </w:t>
      </w:r>
      <w:r w:rsidR="00FD7078">
        <w:rPr>
          <w:i/>
          <w:sz w:val="28"/>
          <w:szCs w:val="28"/>
          <w:lang w:val="en-US"/>
        </w:rPr>
        <w:t>A</w:t>
      </w:r>
      <w:r w:rsidR="00FD7078" w:rsidRPr="00FD7078">
        <w:rPr>
          <w:i/>
          <w:sz w:val="28"/>
          <w:szCs w:val="28"/>
          <w:lang w:val="ru-RU"/>
        </w:rPr>
        <w:t>.</w:t>
      </w:r>
      <w:r w:rsidR="00FD7078">
        <w:rPr>
          <w:i/>
          <w:sz w:val="28"/>
          <w:szCs w:val="28"/>
          <w:lang w:val="en-US"/>
        </w:rPr>
        <w:t> </w:t>
      </w:r>
      <w:r w:rsidR="008D34F6" w:rsidRPr="00654131">
        <w:rPr>
          <w:i/>
          <w:sz w:val="28"/>
          <w:szCs w:val="28"/>
        </w:rPr>
        <w:t xml:space="preserve">fedschenkoanum – </w:t>
      </w:r>
      <w:r w:rsidR="008D34F6" w:rsidRPr="00654131">
        <w:rPr>
          <w:sz w:val="28"/>
          <w:szCs w:val="28"/>
        </w:rPr>
        <w:t xml:space="preserve">высушенные растения срезают и сжигают, а дым вдыхают против простуды; </w:t>
      </w:r>
      <w:r w:rsidR="00FD7078">
        <w:rPr>
          <w:i/>
          <w:sz w:val="28"/>
          <w:szCs w:val="28"/>
          <w:lang w:val="en-US"/>
        </w:rPr>
        <w:t>A</w:t>
      </w:r>
      <w:r w:rsidR="00FD7078" w:rsidRPr="00FD7078">
        <w:rPr>
          <w:i/>
          <w:sz w:val="28"/>
          <w:szCs w:val="28"/>
          <w:lang w:val="ru-RU"/>
        </w:rPr>
        <w:t>.</w:t>
      </w:r>
      <w:r w:rsidR="00FD7078">
        <w:rPr>
          <w:i/>
          <w:sz w:val="28"/>
          <w:szCs w:val="28"/>
          <w:lang w:val="en-US"/>
        </w:rPr>
        <w:t> </w:t>
      </w:r>
      <w:r w:rsidR="008D34F6" w:rsidRPr="00654131">
        <w:rPr>
          <w:i/>
          <w:sz w:val="28"/>
          <w:szCs w:val="28"/>
        </w:rPr>
        <w:t>filiden</w:t>
      </w:r>
      <w:r w:rsidR="008D34F6" w:rsidRPr="00654131">
        <w:rPr>
          <w:i/>
          <w:sz w:val="28"/>
          <w:szCs w:val="28"/>
          <w:lang w:val="en-US"/>
        </w:rPr>
        <w:t>s</w:t>
      </w:r>
      <w:r w:rsidR="008D34F6" w:rsidRPr="00654131">
        <w:rPr>
          <w:i/>
          <w:sz w:val="28"/>
          <w:szCs w:val="28"/>
        </w:rPr>
        <w:t xml:space="preserve"> – </w:t>
      </w:r>
      <w:r w:rsidR="008D34F6" w:rsidRPr="00654131">
        <w:rPr>
          <w:sz w:val="28"/>
          <w:szCs w:val="28"/>
        </w:rPr>
        <w:t xml:space="preserve">луковицы применяются против головной боли; </w:t>
      </w:r>
      <w:r w:rsidR="00FD7078">
        <w:rPr>
          <w:i/>
          <w:sz w:val="28"/>
          <w:szCs w:val="28"/>
          <w:lang w:val="en-US"/>
        </w:rPr>
        <w:t>A</w:t>
      </w:r>
      <w:r w:rsidR="00FD7078" w:rsidRPr="00FD7078">
        <w:rPr>
          <w:i/>
          <w:sz w:val="28"/>
          <w:szCs w:val="28"/>
          <w:lang w:val="ru-RU"/>
        </w:rPr>
        <w:t>.</w:t>
      </w:r>
      <w:r w:rsidR="00FD7078">
        <w:rPr>
          <w:i/>
          <w:sz w:val="28"/>
          <w:szCs w:val="28"/>
          <w:lang w:val="en-US"/>
        </w:rPr>
        <w:t> </w:t>
      </w:r>
      <w:r w:rsidR="008D34F6" w:rsidRPr="00654131">
        <w:rPr>
          <w:i/>
          <w:sz w:val="28"/>
          <w:szCs w:val="28"/>
        </w:rPr>
        <w:t xml:space="preserve">karataviense – </w:t>
      </w:r>
      <w:r w:rsidR="008D34F6" w:rsidRPr="00654131">
        <w:rPr>
          <w:sz w:val="28"/>
          <w:szCs w:val="28"/>
        </w:rPr>
        <w:t xml:space="preserve">применяется для более быстрого заживления ран, используется против пневмонии и при проблемах с лёгкими; </w:t>
      </w:r>
      <w:r w:rsidR="00FD7078">
        <w:rPr>
          <w:i/>
          <w:sz w:val="28"/>
          <w:szCs w:val="28"/>
          <w:lang w:val="en-US"/>
        </w:rPr>
        <w:t>A</w:t>
      </w:r>
      <w:r w:rsidR="00FD7078" w:rsidRPr="00FD7078">
        <w:rPr>
          <w:i/>
          <w:sz w:val="28"/>
          <w:szCs w:val="28"/>
          <w:lang w:val="ru-RU"/>
        </w:rPr>
        <w:t>.</w:t>
      </w:r>
      <w:r w:rsidR="00FD7078">
        <w:rPr>
          <w:i/>
          <w:sz w:val="28"/>
          <w:szCs w:val="28"/>
          <w:lang w:val="en-US"/>
        </w:rPr>
        <w:t> </w:t>
      </w:r>
      <w:r w:rsidR="008D34F6" w:rsidRPr="00654131">
        <w:rPr>
          <w:i/>
          <w:sz w:val="28"/>
          <w:szCs w:val="28"/>
        </w:rPr>
        <w:t xml:space="preserve">severtzovioides – </w:t>
      </w:r>
      <w:r w:rsidR="008D34F6" w:rsidRPr="00654131">
        <w:rPr>
          <w:sz w:val="28"/>
          <w:szCs w:val="28"/>
        </w:rPr>
        <w:t xml:space="preserve">свежие листья и луковицы без стеблей применяются от болезней желудка и двенадцатиперстной кишки; </w:t>
      </w:r>
      <w:r w:rsidR="00FD7078">
        <w:rPr>
          <w:i/>
          <w:sz w:val="28"/>
          <w:szCs w:val="28"/>
          <w:lang w:val="en-US"/>
        </w:rPr>
        <w:t>A</w:t>
      </w:r>
      <w:r w:rsidR="00FD7078" w:rsidRPr="00FD7078">
        <w:rPr>
          <w:i/>
          <w:sz w:val="28"/>
          <w:szCs w:val="28"/>
          <w:lang w:val="ru-RU"/>
        </w:rPr>
        <w:t>.</w:t>
      </w:r>
      <w:r w:rsidR="00FD7078">
        <w:rPr>
          <w:i/>
          <w:sz w:val="28"/>
          <w:szCs w:val="28"/>
          <w:lang w:val="en-US"/>
        </w:rPr>
        <w:t> </w:t>
      </w:r>
      <w:r w:rsidR="008D34F6" w:rsidRPr="00654131">
        <w:rPr>
          <w:i/>
          <w:sz w:val="28"/>
          <w:szCs w:val="28"/>
        </w:rPr>
        <w:t>suworow</w:t>
      </w:r>
      <w:r w:rsidR="008D34F6" w:rsidRPr="00654131">
        <w:rPr>
          <w:i/>
          <w:sz w:val="28"/>
          <w:szCs w:val="28"/>
          <w:lang w:val="en-US"/>
        </w:rPr>
        <w:t>ii</w:t>
      </w:r>
      <w:r w:rsidR="008D34F6" w:rsidRPr="00654131">
        <w:rPr>
          <w:i/>
          <w:sz w:val="28"/>
          <w:szCs w:val="28"/>
        </w:rPr>
        <w:t xml:space="preserve"> – </w:t>
      </w:r>
      <w:r w:rsidR="008D34F6" w:rsidRPr="00654131">
        <w:rPr>
          <w:sz w:val="28"/>
          <w:szCs w:val="28"/>
        </w:rPr>
        <w:t xml:space="preserve">отвары из цветков и семян применяются против головной боли и простуды, маринованные луковицы употребляют в пищу, используются </w:t>
      </w:r>
      <w:r w:rsidR="008D34F6" w:rsidRPr="00654131">
        <w:rPr>
          <w:sz w:val="28"/>
          <w:szCs w:val="28"/>
        </w:rPr>
        <w:lastRenderedPageBreak/>
        <w:t xml:space="preserve">против ранних форм туберкулёза и бронхита; </w:t>
      </w:r>
      <w:r w:rsidR="00FD7078">
        <w:rPr>
          <w:i/>
          <w:sz w:val="28"/>
          <w:szCs w:val="28"/>
        </w:rPr>
        <w:t>A. </w:t>
      </w:r>
      <w:r w:rsidR="008D34F6" w:rsidRPr="00654131">
        <w:rPr>
          <w:i/>
          <w:sz w:val="28"/>
          <w:szCs w:val="28"/>
        </w:rPr>
        <w:t xml:space="preserve">stipitatum – </w:t>
      </w:r>
      <w:r w:rsidR="008D34F6" w:rsidRPr="00654131">
        <w:rPr>
          <w:sz w:val="28"/>
          <w:szCs w:val="28"/>
        </w:rPr>
        <w:t>маринованные молодые луковицы используются в качестве пряности.</w:t>
      </w:r>
    </w:p>
    <w:p w14:paraId="21C44322" w14:textId="77777777" w:rsidR="00147F2C" w:rsidRPr="00654131" w:rsidRDefault="00B044DC" w:rsidP="008325A4">
      <w:pPr>
        <w:numPr>
          <w:ilvl w:val="2"/>
          <w:numId w:val="23"/>
        </w:numPr>
        <w:spacing w:line="360" w:lineRule="auto"/>
        <w:ind w:left="0" w:right="298" w:firstLine="567"/>
        <w:jc w:val="both"/>
        <w:rPr>
          <w:sz w:val="28"/>
          <w:szCs w:val="28"/>
        </w:rPr>
      </w:pPr>
      <w:bookmarkStart w:id="303" w:name="_Toc114218576"/>
      <w:proofErr w:type="spellStart"/>
      <w:r w:rsidRPr="00654131">
        <w:rPr>
          <w:rStyle w:val="30"/>
          <w:szCs w:val="28"/>
        </w:rPr>
        <w:t>Декоративные</w:t>
      </w:r>
      <w:proofErr w:type="spellEnd"/>
      <w:r w:rsidRPr="00654131">
        <w:rPr>
          <w:rStyle w:val="30"/>
          <w:szCs w:val="28"/>
        </w:rPr>
        <w:t xml:space="preserve"> </w:t>
      </w:r>
      <w:proofErr w:type="spellStart"/>
      <w:r w:rsidRPr="00654131">
        <w:rPr>
          <w:rStyle w:val="30"/>
          <w:szCs w:val="28"/>
        </w:rPr>
        <w:t>виды</w:t>
      </w:r>
      <w:bookmarkEnd w:id="303"/>
      <w:proofErr w:type="spellEnd"/>
    </w:p>
    <w:p w14:paraId="015041A1" w14:textId="54F9687C" w:rsidR="00B044DC" w:rsidRPr="00654131" w:rsidRDefault="00B044DC" w:rsidP="00654131">
      <w:pPr>
        <w:spacing w:line="360" w:lineRule="auto"/>
        <w:ind w:right="298" w:firstLine="567"/>
        <w:jc w:val="both"/>
        <w:rPr>
          <w:sz w:val="28"/>
          <w:szCs w:val="28"/>
        </w:rPr>
      </w:pPr>
      <w:r w:rsidRPr="00654131">
        <w:rPr>
          <w:sz w:val="28"/>
          <w:szCs w:val="28"/>
        </w:rPr>
        <w:t xml:space="preserve">Многие виды лука декоративны, обладают высокими показателями адаптивности и экологической пластичности в условиях интродукции, неприхотливы и устойчивы к неблагоприятным погодным условиям и другим стрессам, что указывает на возможность их успешного применения в садоводстве. Уже более 100 лет назад в садах некоторых Европейских стран появились первые представители подрода </w:t>
      </w:r>
      <w:r w:rsidRPr="00654131">
        <w:rPr>
          <w:i/>
          <w:sz w:val="28"/>
          <w:szCs w:val="28"/>
        </w:rPr>
        <w:t>Melanocrommyum</w:t>
      </w:r>
      <w:r w:rsidRPr="00654131">
        <w:rPr>
          <w:sz w:val="28"/>
          <w:szCs w:val="28"/>
        </w:rPr>
        <w:t>. Они стали популярны в садах с декоративными каменными горками, на травянистых клумбах и в многолетних насаждениях, также в качестве срезанных цветов и для выгонки в питомниках [</w:t>
      </w:r>
      <w:r w:rsidR="00D61984" w:rsidRPr="00654131">
        <w:rPr>
          <w:sz w:val="28"/>
          <w:szCs w:val="28"/>
          <w:lang w:val="ru-RU"/>
        </w:rPr>
        <w:t>176</w:t>
      </w:r>
      <w:r w:rsidRPr="00654131">
        <w:rPr>
          <w:sz w:val="28"/>
          <w:szCs w:val="28"/>
        </w:rPr>
        <w:t xml:space="preserve">; </w:t>
      </w:r>
      <w:r w:rsidR="00123A81" w:rsidRPr="00654131">
        <w:rPr>
          <w:sz w:val="28"/>
          <w:szCs w:val="28"/>
          <w:lang w:val="ru-RU"/>
        </w:rPr>
        <w:t>165</w:t>
      </w:r>
      <w:r w:rsidRPr="00654131">
        <w:rPr>
          <w:sz w:val="28"/>
          <w:szCs w:val="28"/>
        </w:rPr>
        <w:t xml:space="preserve">]. Декоративные луки встречаются в ряде подродов, но в основном в подроде </w:t>
      </w:r>
      <w:proofErr w:type="spellStart"/>
      <w:r w:rsidRPr="00654131">
        <w:rPr>
          <w:i/>
          <w:sz w:val="28"/>
          <w:szCs w:val="28"/>
          <w:lang w:val="en-US"/>
        </w:rPr>
        <w:t>Melanocrommyum</w:t>
      </w:r>
      <w:proofErr w:type="spellEnd"/>
      <w:r w:rsidRPr="00654131">
        <w:rPr>
          <w:sz w:val="28"/>
          <w:szCs w:val="28"/>
        </w:rPr>
        <w:t xml:space="preserve"> [</w:t>
      </w:r>
      <w:r w:rsidR="00760563" w:rsidRPr="00654131">
        <w:rPr>
          <w:sz w:val="28"/>
          <w:szCs w:val="28"/>
          <w:lang w:val="ru-RU"/>
        </w:rPr>
        <w:t>156</w:t>
      </w:r>
      <w:r w:rsidRPr="00654131">
        <w:rPr>
          <w:sz w:val="28"/>
          <w:szCs w:val="28"/>
        </w:rPr>
        <w:t xml:space="preserve">]. Около 20 видов </w:t>
      </w:r>
      <w:r w:rsidRPr="00654131">
        <w:rPr>
          <w:i/>
          <w:sz w:val="28"/>
          <w:szCs w:val="28"/>
        </w:rPr>
        <w:t>Allium</w:t>
      </w:r>
      <w:r w:rsidRPr="00654131">
        <w:rPr>
          <w:sz w:val="28"/>
          <w:szCs w:val="28"/>
        </w:rPr>
        <w:t xml:space="preserve"> используются в коммерческих целях как декоративные растения, в основном в качестве срезанных цветов, а также в качестве декоративных растений в саду. Их декоративная ценность основана на их многоцветковых соцветиях, включающих до 400-500 цветков (например,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giganteum, </w:t>
      </w:r>
      <w:r w:rsidR="00FD7078">
        <w:rPr>
          <w:i/>
          <w:sz w:val="28"/>
          <w:szCs w:val="28"/>
        </w:rPr>
        <w:t>A. </w:t>
      </w:r>
      <w:r w:rsidRPr="00654131">
        <w:rPr>
          <w:i/>
          <w:sz w:val="28"/>
          <w:szCs w:val="28"/>
        </w:rPr>
        <w:t>karataviense</w:t>
      </w:r>
      <w:r w:rsidRPr="00654131">
        <w:rPr>
          <w:sz w:val="28"/>
          <w:szCs w:val="28"/>
        </w:rPr>
        <w:t>). Однако некоторые декоративные луки имеют только несколько крупных цветков в соцветии (</w:t>
      </w:r>
      <w:r w:rsidR="00FD7078">
        <w:rPr>
          <w:i/>
          <w:sz w:val="28"/>
          <w:szCs w:val="28"/>
        </w:rPr>
        <w:t>A. </w:t>
      </w:r>
      <w:r w:rsidRPr="00654131">
        <w:rPr>
          <w:i/>
          <w:sz w:val="28"/>
          <w:szCs w:val="28"/>
        </w:rPr>
        <w:t>oreophilum</w:t>
      </w:r>
      <w:r w:rsidRPr="00654131">
        <w:rPr>
          <w:sz w:val="28"/>
          <w:szCs w:val="28"/>
        </w:rPr>
        <w:t>) [</w:t>
      </w:r>
      <w:r w:rsidR="00123A81" w:rsidRPr="00654131">
        <w:rPr>
          <w:sz w:val="28"/>
          <w:szCs w:val="28"/>
          <w:lang w:val="ru-RU"/>
        </w:rPr>
        <w:t>176</w:t>
      </w:r>
      <w:r w:rsidRPr="00654131">
        <w:rPr>
          <w:sz w:val="28"/>
          <w:szCs w:val="28"/>
        </w:rPr>
        <w:t>].</w:t>
      </w:r>
      <w:r w:rsidR="00654131">
        <w:rPr>
          <w:sz w:val="28"/>
          <w:szCs w:val="28"/>
          <w:lang w:val="ru-RU"/>
        </w:rPr>
        <w:t xml:space="preserve"> </w:t>
      </w:r>
      <w:r w:rsidRPr="00654131">
        <w:rPr>
          <w:sz w:val="28"/>
          <w:szCs w:val="28"/>
        </w:rPr>
        <w:t>В своей работе</w:t>
      </w:r>
      <w:r w:rsidR="00714E0C" w:rsidRPr="00654131">
        <w:rPr>
          <w:sz w:val="28"/>
          <w:szCs w:val="28"/>
        </w:rPr>
        <w:t xml:space="preserve"> П.Е.</w:t>
      </w:r>
      <w:r w:rsidRPr="00654131">
        <w:rPr>
          <w:sz w:val="28"/>
          <w:szCs w:val="28"/>
        </w:rPr>
        <w:t xml:space="preserve"> Булах [</w:t>
      </w:r>
      <w:r w:rsidR="00760563" w:rsidRPr="00654131">
        <w:rPr>
          <w:sz w:val="28"/>
          <w:szCs w:val="28"/>
          <w:lang w:val="ru-RU"/>
        </w:rPr>
        <w:t>10</w:t>
      </w:r>
      <w:r w:rsidRPr="00654131">
        <w:rPr>
          <w:sz w:val="28"/>
          <w:szCs w:val="28"/>
        </w:rPr>
        <w:t xml:space="preserve">] отмечает, что виды рода неприхотливы, растут почти без ухода и не требует полива, наиболее эффективно они выглядят в групповых посадках на газонах, скальных горках, бордюрах. Он выделяет луки для декоративного цветоводства </w:t>
      </w:r>
      <w:r w:rsidR="00714E0C" w:rsidRPr="00654131">
        <w:rPr>
          <w:sz w:val="28"/>
          <w:szCs w:val="28"/>
        </w:rPr>
        <w:t>для</w:t>
      </w:r>
      <w:r w:rsidRPr="00654131">
        <w:rPr>
          <w:sz w:val="28"/>
          <w:szCs w:val="28"/>
        </w:rPr>
        <w:t xml:space="preserve"> составления композиций с непрерывным цветением: </w:t>
      </w:r>
      <w:r w:rsidR="00FD7078">
        <w:rPr>
          <w:i/>
          <w:iCs/>
          <w:sz w:val="28"/>
          <w:szCs w:val="28"/>
        </w:rPr>
        <w:t>A. </w:t>
      </w:r>
      <w:r w:rsidRPr="00654131">
        <w:rPr>
          <w:i/>
          <w:iCs/>
          <w:sz w:val="28"/>
          <w:szCs w:val="28"/>
        </w:rPr>
        <w:t xml:space="preserve">altissimum,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oreophilum</w:t>
      </w:r>
      <w:r w:rsidRPr="00654131">
        <w:rPr>
          <w:sz w:val="28"/>
          <w:szCs w:val="28"/>
        </w:rPr>
        <w:t xml:space="preserve">,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lang w:val="ky-KG"/>
        </w:rPr>
        <w:t>barsczewskii</w:t>
      </w:r>
      <w:r w:rsidRPr="00654131">
        <w:rPr>
          <w:i/>
          <w:sz w:val="28"/>
          <w:szCs w:val="28"/>
        </w:rPr>
        <w:t xml:space="preserve">, </w:t>
      </w:r>
      <w:r w:rsidR="00FD7078">
        <w:rPr>
          <w:i/>
          <w:sz w:val="28"/>
          <w:szCs w:val="28"/>
        </w:rPr>
        <w:t>A. </w:t>
      </w:r>
      <w:r w:rsidRPr="00654131">
        <w:rPr>
          <w:i/>
          <w:sz w:val="28"/>
          <w:szCs w:val="28"/>
        </w:rPr>
        <w:t xml:space="preserve">atroviolaceum, </w:t>
      </w:r>
      <w:r w:rsidR="00FD7078">
        <w:rPr>
          <w:i/>
          <w:sz w:val="28"/>
          <w:szCs w:val="28"/>
        </w:rPr>
        <w:t>A. </w:t>
      </w:r>
      <w:r w:rsidR="00631FCE" w:rsidRPr="00654131">
        <w:rPr>
          <w:i/>
          <w:sz w:val="28"/>
          <w:szCs w:val="28"/>
        </w:rPr>
        <w:t>pseudo</w:t>
      </w:r>
      <w:r w:rsidRPr="00654131">
        <w:rPr>
          <w:bCs/>
          <w:i/>
          <w:iCs/>
          <w:sz w:val="28"/>
          <w:szCs w:val="28"/>
        </w:rPr>
        <w:t xml:space="preserve">winklerianum, </w:t>
      </w:r>
      <w:r w:rsidR="00FD7078">
        <w:rPr>
          <w:bCs/>
          <w:i/>
          <w:iCs/>
          <w:sz w:val="28"/>
          <w:szCs w:val="28"/>
        </w:rPr>
        <w:t>A. </w:t>
      </w:r>
      <w:r w:rsidRPr="00654131">
        <w:rPr>
          <w:i/>
          <w:sz w:val="28"/>
          <w:szCs w:val="28"/>
          <w:lang w:val="ky-KG"/>
        </w:rPr>
        <w:t>oschaninii.</w:t>
      </w:r>
      <w:r w:rsidRPr="00654131">
        <w:rPr>
          <w:sz w:val="28"/>
          <w:szCs w:val="28"/>
        </w:rPr>
        <w:t xml:space="preserve"> Среди эндемичных и редких видов растений Кыргызстана </w:t>
      </w:r>
      <w:r w:rsidR="00714E0C" w:rsidRPr="00654131">
        <w:rPr>
          <w:sz w:val="28"/>
          <w:szCs w:val="28"/>
        </w:rPr>
        <w:t xml:space="preserve">А. Р. </w:t>
      </w:r>
      <w:r w:rsidRPr="00654131">
        <w:rPr>
          <w:sz w:val="28"/>
          <w:szCs w:val="28"/>
        </w:rPr>
        <w:t xml:space="preserve">Умралиной и </w:t>
      </w:r>
      <w:r w:rsidR="00714E0C" w:rsidRPr="00654131">
        <w:rPr>
          <w:sz w:val="28"/>
          <w:szCs w:val="28"/>
        </w:rPr>
        <w:t xml:space="preserve">Г.А. </w:t>
      </w:r>
      <w:r w:rsidRPr="00654131">
        <w:rPr>
          <w:sz w:val="28"/>
          <w:szCs w:val="28"/>
        </w:rPr>
        <w:t>Лазьковым [</w:t>
      </w:r>
      <w:r w:rsidR="00151563" w:rsidRPr="00654131">
        <w:rPr>
          <w:sz w:val="28"/>
          <w:szCs w:val="28"/>
        </w:rPr>
        <w:t>69</w:t>
      </w:r>
      <w:r w:rsidRPr="00654131">
        <w:rPr>
          <w:sz w:val="28"/>
          <w:szCs w:val="28"/>
        </w:rPr>
        <w:t xml:space="preserve">]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gultschense, </w:t>
      </w:r>
      <w:r w:rsidR="00FD7078">
        <w:rPr>
          <w:i/>
          <w:sz w:val="28"/>
          <w:szCs w:val="28"/>
        </w:rPr>
        <w:t>A. </w:t>
      </w:r>
      <w:r w:rsidRPr="00654131">
        <w:rPr>
          <w:i/>
          <w:sz w:val="28"/>
          <w:szCs w:val="28"/>
        </w:rPr>
        <w:t xml:space="preserve">saposhnikovii, </w:t>
      </w:r>
      <w:r w:rsidR="00FD7078">
        <w:rPr>
          <w:i/>
          <w:sz w:val="28"/>
          <w:szCs w:val="28"/>
        </w:rPr>
        <w:t>A. </w:t>
      </w:r>
      <w:r w:rsidRPr="00654131">
        <w:rPr>
          <w:i/>
          <w:sz w:val="28"/>
          <w:szCs w:val="28"/>
        </w:rPr>
        <w:t>viridiflorum</w:t>
      </w:r>
      <w:r w:rsidRPr="00654131">
        <w:rPr>
          <w:sz w:val="28"/>
          <w:szCs w:val="28"/>
        </w:rPr>
        <w:t xml:space="preserve"> отмечены как декоративные растения.</w:t>
      </w:r>
    </w:p>
    <w:p w14:paraId="7EF25B88" w14:textId="4D53AA8D" w:rsidR="00147F2C" w:rsidRPr="00654131" w:rsidRDefault="00B044DC" w:rsidP="008325A4">
      <w:pPr>
        <w:spacing w:line="360" w:lineRule="auto"/>
        <w:ind w:firstLine="567"/>
        <w:jc w:val="both"/>
        <w:rPr>
          <w:sz w:val="28"/>
          <w:szCs w:val="28"/>
        </w:rPr>
      </w:pPr>
      <w:r w:rsidRPr="00654131">
        <w:rPr>
          <w:sz w:val="28"/>
          <w:szCs w:val="28"/>
        </w:rPr>
        <w:lastRenderedPageBreak/>
        <w:t xml:space="preserve">В опубликованном списке декоративных видов и сортов </w:t>
      </w:r>
      <w:r w:rsidRPr="00654131">
        <w:rPr>
          <w:i/>
          <w:sz w:val="28"/>
          <w:szCs w:val="28"/>
        </w:rPr>
        <w:t>Allium</w:t>
      </w:r>
      <w:r w:rsidRPr="00654131">
        <w:rPr>
          <w:sz w:val="28"/>
          <w:szCs w:val="28"/>
        </w:rPr>
        <w:t xml:space="preserve">, предлагаемых в настоящее время в торговле представлено около 250 видов и 240 сортов, из луков Кыргызстана приводятся 34 вида: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caesium, </w:t>
      </w:r>
      <w:r w:rsidR="00FD7078">
        <w:rPr>
          <w:i/>
          <w:sz w:val="28"/>
          <w:szCs w:val="28"/>
        </w:rPr>
        <w:t>A. </w:t>
      </w:r>
      <w:r w:rsidR="00C11276" w:rsidRPr="00654131">
        <w:rPr>
          <w:i/>
          <w:sz w:val="28"/>
          <w:szCs w:val="28"/>
        </w:rPr>
        <w:t xml:space="preserve">caesioides, </w:t>
      </w:r>
      <w:r w:rsidR="00FD7078">
        <w:rPr>
          <w:i/>
          <w:sz w:val="28"/>
          <w:szCs w:val="28"/>
        </w:rPr>
        <w:t>A. </w:t>
      </w:r>
      <w:r w:rsidR="00801CDF" w:rsidRPr="00654131">
        <w:rPr>
          <w:i/>
          <w:sz w:val="28"/>
          <w:szCs w:val="28"/>
        </w:rPr>
        <w:t>polyphyllum</w:t>
      </w:r>
      <w:r w:rsidRPr="00654131">
        <w:rPr>
          <w:i/>
          <w:sz w:val="28"/>
          <w:szCs w:val="28"/>
        </w:rPr>
        <w:t xml:space="preserve">, </w:t>
      </w:r>
      <w:r w:rsidR="00FD7078">
        <w:rPr>
          <w:i/>
          <w:sz w:val="28"/>
          <w:szCs w:val="28"/>
        </w:rPr>
        <w:t>A. </w:t>
      </w:r>
      <w:r w:rsidRPr="00654131">
        <w:rPr>
          <w:i/>
          <w:sz w:val="28"/>
          <w:szCs w:val="28"/>
        </w:rPr>
        <w:t xml:space="preserve">dasyphyllum,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eriocoleum, </w:t>
      </w:r>
      <w:r w:rsidR="00FD7078">
        <w:rPr>
          <w:i/>
          <w:sz w:val="28"/>
          <w:szCs w:val="28"/>
        </w:rPr>
        <w:t>A. </w:t>
      </w:r>
      <w:r w:rsidRPr="00654131">
        <w:rPr>
          <w:i/>
          <w:sz w:val="28"/>
          <w:szCs w:val="28"/>
        </w:rPr>
        <w:t xml:space="preserve">fetisowii, </w:t>
      </w:r>
      <w:r w:rsidR="00FD7078">
        <w:rPr>
          <w:i/>
          <w:sz w:val="28"/>
          <w:szCs w:val="28"/>
        </w:rPr>
        <w:t>A. </w:t>
      </w:r>
      <w:r w:rsidRPr="00654131">
        <w:rPr>
          <w:i/>
          <w:sz w:val="28"/>
          <w:szCs w:val="28"/>
        </w:rPr>
        <w:t xml:space="preserve">griffithianum,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obliquum, </w:t>
      </w:r>
      <w:r w:rsidR="00FD7078">
        <w:rPr>
          <w:i/>
          <w:sz w:val="28"/>
          <w:szCs w:val="28"/>
        </w:rPr>
        <w:t>A. </w:t>
      </w:r>
      <w:r w:rsidRPr="00654131">
        <w:rPr>
          <w:i/>
          <w:sz w:val="28"/>
          <w:szCs w:val="28"/>
        </w:rPr>
        <w:t xml:space="preserve">oreophiloides,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protensum, </w:t>
      </w:r>
      <w:r w:rsidR="00FD7078">
        <w:rPr>
          <w:i/>
          <w:sz w:val="28"/>
          <w:szCs w:val="28"/>
        </w:rPr>
        <w:t>A. </w:t>
      </w:r>
      <w:r w:rsidRPr="00654131">
        <w:rPr>
          <w:i/>
          <w:sz w:val="28"/>
          <w:szCs w:val="28"/>
        </w:rPr>
        <w:t xml:space="preserve">pseudowinklerianum, </w:t>
      </w:r>
      <w:r w:rsidR="00FD7078">
        <w:rPr>
          <w:i/>
          <w:sz w:val="28"/>
          <w:szCs w:val="28"/>
        </w:rPr>
        <w:t>A. </w:t>
      </w:r>
      <w:r w:rsidRPr="00654131">
        <w:rPr>
          <w:i/>
          <w:sz w:val="28"/>
          <w:szCs w:val="28"/>
        </w:rPr>
        <w:t xml:space="preserve">pseudopskemense,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semenowii, </w:t>
      </w:r>
      <w:r w:rsidR="00FD7078">
        <w:rPr>
          <w:i/>
          <w:sz w:val="28"/>
          <w:szCs w:val="28"/>
        </w:rPr>
        <w:t>A. </w:t>
      </w:r>
      <w:r w:rsidRPr="00654131">
        <w:rPr>
          <w:i/>
          <w:sz w:val="28"/>
          <w:szCs w:val="28"/>
        </w:rPr>
        <w:t xml:space="preserve">sewerzowii, </w:t>
      </w:r>
      <w:r w:rsidR="00FD7078">
        <w:rPr>
          <w:i/>
          <w:sz w:val="28"/>
          <w:szCs w:val="28"/>
        </w:rPr>
        <w:t>A. </w:t>
      </w:r>
      <w:r w:rsidRPr="00654131">
        <w:rPr>
          <w:i/>
          <w:sz w:val="28"/>
          <w:szCs w:val="28"/>
        </w:rPr>
        <w:t xml:space="preserve">stipitatum, </w:t>
      </w:r>
      <w:r w:rsidR="00FD7078">
        <w:rPr>
          <w:i/>
          <w:sz w:val="28"/>
          <w:szCs w:val="28"/>
        </w:rPr>
        <w:t>A. </w:t>
      </w:r>
      <w:r w:rsidRPr="00654131">
        <w:rPr>
          <w:i/>
          <w:sz w:val="28"/>
          <w:szCs w:val="28"/>
        </w:rPr>
        <w:t xml:space="preserve">suworowii, </w:t>
      </w:r>
      <w:r w:rsidR="00FD7078">
        <w:rPr>
          <w:i/>
          <w:sz w:val="28"/>
          <w:szCs w:val="28"/>
        </w:rPr>
        <w:t>A. </w:t>
      </w:r>
      <w:r w:rsidRPr="00654131">
        <w:rPr>
          <w:i/>
          <w:sz w:val="28"/>
          <w:szCs w:val="28"/>
        </w:rPr>
        <w:t xml:space="preserve">mogoltavicum, </w:t>
      </w:r>
      <w:r w:rsidR="00FD7078">
        <w:rPr>
          <w:i/>
          <w:sz w:val="28"/>
          <w:szCs w:val="28"/>
        </w:rPr>
        <w:t>A. </w:t>
      </w:r>
      <w:r w:rsidRPr="00654131">
        <w:rPr>
          <w:i/>
          <w:sz w:val="28"/>
          <w:szCs w:val="28"/>
        </w:rPr>
        <w:t xml:space="preserve">tschimganicum, </w:t>
      </w:r>
      <w:r w:rsidR="00FD7078">
        <w:rPr>
          <w:i/>
          <w:sz w:val="28"/>
          <w:szCs w:val="28"/>
        </w:rPr>
        <w:t>A. </w:t>
      </w:r>
      <w:r w:rsidRPr="00654131">
        <w:rPr>
          <w:i/>
          <w:sz w:val="28"/>
          <w:szCs w:val="28"/>
        </w:rPr>
        <w:t xml:space="preserve">turkestanicum </w:t>
      </w:r>
      <w:r w:rsidRPr="00654131">
        <w:rPr>
          <w:sz w:val="28"/>
          <w:szCs w:val="28"/>
        </w:rPr>
        <w:t>[</w:t>
      </w:r>
      <w:r w:rsidR="00123A81" w:rsidRPr="00654131">
        <w:rPr>
          <w:sz w:val="28"/>
          <w:szCs w:val="28"/>
        </w:rPr>
        <w:t>165</w:t>
      </w:r>
      <w:r w:rsidRPr="00654131">
        <w:rPr>
          <w:sz w:val="28"/>
          <w:szCs w:val="28"/>
        </w:rPr>
        <w:t>].</w:t>
      </w:r>
      <w:r w:rsidR="00237620" w:rsidRPr="00654131">
        <w:rPr>
          <w:sz w:val="28"/>
          <w:szCs w:val="28"/>
        </w:rPr>
        <w:t xml:space="preserve"> </w:t>
      </w:r>
      <w:r w:rsidR="004B57DB" w:rsidRPr="00654131">
        <w:rPr>
          <w:sz w:val="28"/>
          <w:szCs w:val="28"/>
        </w:rPr>
        <w:t>Также в</w:t>
      </w:r>
      <w:r w:rsidRPr="00654131">
        <w:rPr>
          <w:sz w:val="28"/>
          <w:szCs w:val="28"/>
        </w:rPr>
        <w:t xml:space="preserve"> работах ряда авторов отмечены вышеуказанные декоративные виды из числа луков Кыргызстана [</w:t>
      </w:r>
      <w:r w:rsidR="00760563" w:rsidRPr="00654131">
        <w:rPr>
          <w:sz w:val="28"/>
          <w:szCs w:val="28"/>
          <w:lang w:val="ru-RU"/>
        </w:rPr>
        <w:t>24</w:t>
      </w:r>
      <w:r w:rsidRPr="00654131">
        <w:rPr>
          <w:sz w:val="28"/>
          <w:szCs w:val="28"/>
        </w:rPr>
        <w:t xml:space="preserve">; </w:t>
      </w:r>
      <w:r w:rsidR="00760563" w:rsidRPr="00654131">
        <w:rPr>
          <w:sz w:val="28"/>
          <w:szCs w:val="28"/>
          <w:lang w:val="ru-RU"/>
        </w:rPr>
        <w:t>118</w:t>
      </w:r>
      <w:r w:rsidRPr="00654131">
        <w:rPr>
          <w:sz w:val="28"/>
          <w:szCs w:val="28"/>
        </w:rPr>
        <w:t xml:space="preserve">; </w:t>
      </w:r>
      <w:r w:rsidR="00F70F27" w:rsidRPr="00654131">
        <w:rPr>
          <w:sz w:val="28"/>
          <w:szCs w:val="28"/>
        </w:rPr>
        <w:t>90</w:t>
      </w:r>
      <w:r w:rsidRPr="00654131">
        <w:rPr>
          <w:sz w:val="28"/>
          <w:szCs w:val="28"/>
        </w:rPr>
        <w:t xml:space="preserve">]. </w:t>
      </w:r>
    </w:p>
    <w:p w14:paraId="32AE6A64" w14:textId="77777777" w:rsidR="00147F2C" w:rsidRPr="00654131" w:rsidRDefault="00C66654" w:rsidP="008325A4">
      <w:pPr>
        <w:numPr>
          <w:ilvl w:val="2"/>
          <w:numId w:val="23"/>
        </w:numPr>
        <w:spacing w:line="360" w:lineRule="auto"/>
        <w:ind w:left="0" w:firstLine="567"/>
        <w:jc w:val="both"/>
        <w:rPr>
          <w:rStyle w:val="30"/>
          <w:b w:val="0"/>
          <w:bCs w:val="0"/>
          <w:szCs w:val="28"/>
          <w:lang w:val="ru-KG"/>
        </w:rPr>
      </w:pPr>
      <w:r w:rsidRPr="00654131">
        <w:rPr>
          <w:rStyle w:val="30"/>
          <w:szCs w:val="28"/>
          <w:lang w:val="ru-RU"/>
        </w:rPr>
        <w:t xml:space="preserve"> </w:t>
      </w:r>
      <w:bookmarkStart w:id="304" w:name="_Toc114218577"/>
      <w:proofErr w:type="spellStart"/>
      <w:r w:rsidR="001C6030" w:rsidRPr="00654131">
        <w:rPr>
          <w:rStyle w:val="30"/>
          <w:szCs w:val="28"/>
        </w:rPr>
        <w:t>Технические</w:t>
      </w:r>
      <w:proofErr w:type="spellEnd"/>
      <w:r w:rsidR="001C6030" w:rsidRPr="00654131">
        <w:rPr>
          <w:rStyle w:val="30"/>
          <w:szCs w:val="28"/>
        </w:rPr>
        <w:t xml:space="preserve"> </w:t>
      </w:r>
      <w:proofErr w:type="spellStart"/>
      <w:r w:rsidR="001C6030" w:rsidRPr="00654131">
        <w:rPr>
          <w:rStyle w:val="30"/>
          <w:szCs w:val="28"/>
        </w:rPr>
        <w:t>виды</w:t>
      </w:r>
      <w:bookmarkEnd w:id="304"/>
      <w:proofErr w:type="spellEnd"/>
    </w:p>
    <w:p w14:paraId="6834589D" w14:textId="385EBD31" w:rsidR="006C629A" w:rsidRPr="00654131" w:rsidRDefault="001C6030" w:rsidP="008325A4">
      <w:pPr>
        <w:spacing w:line="360" w:lineRule="auto"/>
        <w:ind w:firstLine="567"/>
        <w:jc w:val="both"/>
        <w:rPr>
          <w:sz w:val="28"/>
          <w:szCs w:val="28"/>
        </w:rPr>
      </w:pPr>
      <w:r w:rsidRPr="00654131">
        <w:rPr>
          <w:sz w:val="28"/>
          <w:szCs w:val="28"/>
        </w:rPr>
        <w:t xml:space="preserve">Некоторые виды используются в качестве источника клеющих веществ и красителей. В луковицах </w:t>
      </w:r>
      <w:r w:rsidR="00FD7078">
        <w:rPr>
          <w:i/>
          <w:sz w:val="28"/>
          <w:szCs w:val="28"/>
        </w:rPr>
        <w:t>A. </w:t>
      </w:r>
      <w:r w:rsidRPr="00654131">
        <w:rPr>
          <w:i/>
          <w:sz w:val="28"/>
          <w:szCs w:val="28"/>
        </w:rPr>
        <w:t xml:space="preserve">alaicum, </w:t>
      </w:r>
      <w:r w:rsidR="00FD7078">
        <w:rPr>
          <w:i/>
          <w:sz w:val="28"/>
          <w:szCs w:val="28"/>
        </w:rPr>
        <w:t>A. </w:t>
      </w:r>
      <w:r w:rsidRPr="00654131">
        <w:rPr>
          <w:i/>
          <w:sz w:val="28"/>
          <w:szCs w:val="28"/>
        </w:rPr>
        <w:t>altissimum</w:t>
      </w:r>
      <w:r w:rsidRPr="00654131">
        <w:rPr>
          <w:sz w:val="28"/>
          <w:szCs w:val="28"/>
        </w:rPr>
        <w:t xml:space="preserve"> содержится клейдающее вещество, представляющего белого аморфного порошка. Хорошо клеит дерево, стекло, картон, бумагу, единственным недостатком указано его растворимость в воде и негодность для клейки посуды [</w:t>
      </w:r>
      <w:r w:rsidR="00F70F27" w:rsidRPr="00654131">
        <w:rPr>
          <w:sz w:val="28"/>
          <w:szCs w:val="28"/>
        </w:rPr>
        <w:t>90</w:t>
      </w:r>
      <w:r w:rsidRPr="00654131">
        <w:rPr>
          <w:sz w:val="28"/>
          <w:szCs w:val="28"/>
        </w:rPr>
        <w:t xml:space="preserve">; </w:t>
      </w:r>
      <w:r w:rsidR="00123A81" w:rsidRPr="00654131">
        <w:rPr>
          <w:sz w:val="28"/>
          <w:szCs w:val="28"/>
          <w:lang w:val="ru-RU"/>
        </w:rPr>
        <w:t>80</w:t>
      </w:r>
      <w:r w:rsidRPr="00654131">
        <w:rPr>
          <w:sz w:val="28"/>
          <w:szCs w:val="28"/>
        </w:rPr>
        <w:t xml:space="preserve">]. </w:t>
      </w:r>
    </w:p>
    <w:p w14:paraId="3B387A85" w14:textId="77777777" w:rsidR="006C629A" w:rsidRPr="00654131" w:rsidRDefault="00C66654" w:rsidP="008325A4">
      <w:pPr>
        <w:numPr>
          <w:ilvl w:val="2"/>
          <w:numId w:val="23"/>
        </w:numPr>
        <w:spacing w:line="360" w:lineRule="auto"/>
        <w:ind w:left="0" w:firstLine="567"/>
        <w:jc w:val="both"/>
        <w:rPr>
          <w:sz w:val="28"/>
          <w:szCs w:val="28"/>
        </w:rPr>
      </w:pPr>
      <w:r w:rsidRPr="00654131">
        <w:rPr>
          <w:rStyle w:val="30"/>
          <w:bCs w:val="0"/>
          <w:szCs w:val="28"/>
          <w:lang w:val="ru-RU"/>
        </w:rPr>
        <w:t xml:space="preserve"> </w:t>
      </w:r>
      <w:bookmarkStart w:id="305" w:name="_Toc114218578"/>
      <w:proofErr w:type="spellStart"/>
      <w:r w:rsidR="006B578F" w:rsidRPr="00654131">
        <w:rPr>
          <w:rStyle w:val="30"/>
          <w:bCs w:val="0"/>
          <w:szCs w:val="28"/>
        </w:rPr>
        <w:t>Кормовые</w:t>
      </w:r>
      <w:proofErr w:type="spellEnd"/>
      <w:r w:rsidR="006B578F" w:rsidRPr="00654131">
        <w:rPr>
          <w:rStyle w:val="30"/>
          <w:bCs w:val="0"/>
          <w:szCs w:val="28"/>
        </w:rPr>
        <w:t xml:space="preserve"> </w:t>
      </w:r>
      <w:proofErr w:type="spellStart"/>
      <w:r w:rsidR="006B578F" w:rsidRPr="00654131">
        <w:rPr>
          <w:rStyle w:val="30"/>
          <w:bCs w:val="0"/>
          <w:szCs w:val="28"/>
        </w:rPr>
        <w:t>виды</w:t>
      </w:r>
      <w:bookmarkEnd w:id="305"/>
      <w:proofErr w:type="spellEnd"/>
    </w:p>
    <w:p w14:paraId="00C100FC" w14:textId="59A46278" w:rsidR="006B578F" w:rsidRPr="00654131" w:rsidRDefault="006B578F" w:rsidP="008325A4">
      <w:pPr>
        <w:spacing w:line="360" w:lineRule="auto"/>
        <w:ind w:firstLine="567"/>
        <w:jc w:val="both"/>
        <w:rPr>
          <w:sz w:val="28"/>
          <w:szCs w:val="28"/>
        </w:rPr>
      </w:pPr>
      <w:r w:rsidRPr="00654131">
        <w:rPr>
          <w:sz w:val="28"/>
          <w:szCs w:val="28"/>
        </w:rPr>
        <w:t xml:space="preserve">12 видов поедается в различной степени скотом: </w:t>
      </w:r>
      <w:r w:rsidR="00FD7078">
        <w:rPr>
          <w:i/>
          <w:sz w:val="28"/>
          <w:szCs w:val="28"/>
        </w:rPr>
        <w:t>A. </w:t>
      </w:r>
      <w:r w:rsidRPr="00654131">
        <w:rPr>
          <w:i/>
          <w:sz w:val="28"/>
          <w:szCs w:val="28"/>
        </w:rPr>
        <w:t xml:space="preserve">atrosanguineum, </w:t>
      </w:r>
      <w:r w:rsidR="00FD7078">
        <w:rPr>
          <w:i/>
          <w:sz w:val="28"/>
          <w:szCs w:val="28"/>
        </w:rPr>
        <w:t>A. </w:t>
      </w:r>
      <w:r w:rsidR="00801CDF" w:rsidRPr="00654131">
        <w:rPr>
          <w:i/>
          <w:sz w:val="28"/>
          <w:szCs w:val="28"/>
        </w:rPr>
        <w:t>polyphyllum</w:t>
      </w:r>
      <w:r w:rsidRPr="00654131">
        <w:rPr>
          <w:i/>
          <w:sz w:val="28"/>
          <w:szCs w:val="28"/>
        </w:rPr>
        <w:t xml:space="preserve">, </w:t>
      </w:r>
      <w:r w:rsidR="00FD7078">
        <w:rPr>
          <w:i/>
          <w:sz w:val="28"/>
          <w:szCs w:val="28"/>
        </w:rPr>
        <w:t>A. </w:t>
      </w:r>
      <w:r w:rsidRPr="00654131">
        <w:rPr>
          <w:i/>
          <w:sz w:val="28"/>
          <w:szCs w:val="28"/>
        </w:rPr>
        <w:t xml:space="preserve">fedschenkoanum,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 xml:space="preserve">oreoscordum, </w:t>
      </w:r>
      <w:r w:rsidR="00FD7078">
        <w:rPr>
          <w:i/>
          <w:sz w:val="28"/>
          <w:szCs w:val="28"/>
        </w:rPr>
        <w:t>A. </w:t>
      </w:r>
      <w:r w:rsidRPr="00654131">
        <w:rPr>
          <w:i/>
          <w:sz w:val="28"/>
          <w:szCs w:val="28"/>
        </w:rPr>
        <w:t xml:space="preserve">platyspathum, </w:t>
      </w:r>
      <w:r w:rsidR="00FD7078">
        <w:rPr>
          <w:i/>
          <w:sz w:val="28"/>
          <w:szCs w:val="28"/>
        </w:rPr>
        <w:t>A. </w:t>
      </w:r>
      <w:r w:rsidRPr="00654131">
        <w:rPr>
          <w:i/>
          <w:sz w:val="28"/>
          <w:szCs w:val="28"/>
        </w:rPr>
        <w:t xml:space="preserve">schoenoprasoides, </w:t>
      </w:r>
      <w:r w:rsidR="00FD7078">
        <w:rPr>
          <w:i/>
          <w:sz w:val="28"/>
          <w:szCs w:val="28"/>
        </w:rPr>
        <w:t>A. </w:t>
      </w:r>
      <w:r w:rsidRPr="00654131">
        <w:rPr>
          <w:i/>
          <w:sz w:val="28"/>
          <w:szCs w:val="28"/>
        </w:rPr>
        <w:t xml:space="preserve">semenovii, </w:t>
      </w:r>
      <w:r w:rsidR="00FD7078">
        <w:rPr>
          <w:i/>
          <w:sz w:val="28"/>
          <w:szCs w:val="28"/>
        </w:rPr>
        <w:t>A. </w:t>
      </w:r>
      <w:r w:rsidRPr="00654131">
        <w:rPr>
          <w:i/>
          <w:sz w:val="28"/>
          <w:szCs w:val="28"/>
        </w:rPr>
        <w:t xml:space="preserve">strictum, </w:t>
      </w:r>
      <w:r w:rsidR="00FD7078">
        <w:rPr>
          <w:i/>
          <w:sz w:val="28"/>
          <w:szCs w:val="28"/>
        </w:rPr>
        <w:t>A. </w:t>
      </w:r>
      <w:r w:rsidRPr="00654131">
        <w:rPr>
          <w:i/>
          <w:sz w:val="28"/>
          <w:szCs w:val="28"/>
        </w:rPr>
        <w:t xml:space="preserve">teretifolium, </w:t>
      </w:r>
      <w:r w:rsidR="00FD7078">
        <w:rPr>
          <w:i/>
          <w:sz w:val="28"/>
          <w:szCs w:val="28"/>
        </w:rPr>
        <w:t>A. </w:t>
      </w:r>
      <w:r w:rsidRPr="00654131">
        <w:rPr>
          <w:i/>
          <w:sz w:val="28"/>
          <w:szCs w:val="28"/>
        </w:rPr>
        <w:t xml:space="preserve">tianschanicum </w:t>
      </w:r>
      <w:r w:rsidRPr="00654131">
        <w:rPr>
          <w:sz w:val="28"/>
          <w:szCs w:val="28"/>
        </w:rPr>
        <w:t>поедается скотом плохо [</w:t>
      </w:r>
      <w:r w:rsidR="00123A81" w:rsidRPr="00654131">
        <w:rPr>
          <w:sz w:val="28"/>
          <w:szCs w:val="28"/>
        </w:rPr>
        <w:t>80</w:t>
      </w:r>
      <w:r w:rsidRPr="00654131">
        <w:rPr>
          <w:sz w:val="28"/>
          <w:szCs w:val="28"/>
        </w:rPr>
        <w:t xml:space="preserve">; </w:t>
      </w:r>
      <w:r w:rsidR="00760563" w:rsidRPr="00654131">
        <w:rPr>
          <w:sz w:val="28"/>
          <w:szCs w:val="28"/>
        </w:rPr>
        <w:t>27</w:t>
      </w:r>
      <w:r w:rsidRPr="00654131">
        <w:rPr>
          <w:sz w:val="28"/>
          <w:szCs w:val="28"/>
        </w:rPr>
        <w:t>].</w:t>
      </w:r>
      <w:bookmarkStart w:id="306" w:name="_Toc526707434"/>
      <w:bookmarkStart w:id="307" w:name="_Toc104933171"/>
    </w:p>
    <w:p w14:paraId="074F6DA9" w14:textId="20A95EE9" w:rsidR="00341096" w:rsidRPr="001A59A8" w:rsidRDefault="001A59A8" w:rsidP="001A59A8">
      <w:pPr>
        <w:pStyle w:val="2"/>
        <w:rPr>
          <w:lang w:val="ru-RU"/>
        </w:rPr>
      </w:pPr>
      <w:bookmarkStart w:id="308" w:name="_Toc114218579"/>
      <w:bookmarkEnd w:id="306"/>
      <w:bookmarkEnd w:id="307"/>
      <w:r w:rsidRPr="001A59A8">
        <w:rPr>
          <w:lang w:val="ru-RU"/>
        </w:rPr>
        <w:t xml:space="preserve">6.4. </w:t>
      </w:r>
      <w:bookmarkStart w:id="309" w:name="_Toc104933170"/>
      <w:r w:rsidR="00286730" w:rsidRPr="001A59A8">
        <w:rPr>
          <w:lang w:val="ru-RU"/>
        </w:rPr>
        <w:t>Коммерческое</w:t>
      </w:r>
      <w:r w:rsidR="00EC1720" w:rsidRPr="001A59A8">
        <w:rPr>
          <w:lang w:val="ru-RU"/>
        </w:rPr>
        <w:t xml:space="preserve"> </w:t>
      </w:r>
      <w:r w:rsidR="00286730" w:rsidRPr="001A59A8">
        <w:rPr>
          <w:lang w:val="ru-RU"/>
        </w:rPr>
        <w:t>использование</w:t>
      </w:r>
      <w:bookmarkEnd w:id="308"/>
      <w:bookmarkEnd w:id="309"/>
    </w:p>
    <w:p w14:paraId="0D2EA306" w14:textId="6490900C" w:rsidR="00286730" w:rsidRPr="00654131" w:rsidRDefault="00286730" w:rsidP="008325A4">
      <w:pPr>
        <w:spacing w:line="360" w:lineRule="auto"/>
        <w:ind w:firstLine="567"/>
        <w:jc w:val="both"/>
        <w:rPr>
          <w:sz w:val="28"/>
          <w:szCs w:val="28"/>
        </w:rPr>
      </w:pPr>
      <w:r w:rsidRPr="00654131">
        <w:rPr>
          <w:sz w:val="28"/>
          <w:szCs w:val="28"/>
        </w:rPr>
        <w:t>На территории Кыргызской Республики в последние годы идёт массовый сбор луковицы лука афлатунского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aflatunense</w:t>
      </w:r>
      <w:proofErr w:type="spellEnd"/>
      <w:r w:rsidRPr="00654131">
        <w:rPr>
          <w:i/>
          <w:sz w:val="28"/>
          <w:szCs w:val="28"/>
        </w:rPr>
        <w:t xml:space="preserve">) </w:t>
      </w:r>
      <w:r w:rsidRPr="00654131">
        <w:rPr>
          <w:sz w:val="28"/>
          <w:szCs w:val="28"/>
        </w:rPr>
        <w:t xml:space="preserve">в местах его произрастания </w:t>
      </w:r>
      <w:r w:rsidR="00534980" w:rsidRPr="00654131">
        <w:rPr>
          <w:sz w:val="28"/>
          <w:szCs w:val="28"/>
        </w:rPr>
        <w:t xml:space="preserve">на </w:t>
      </w:r>
      <w:r w:rsidRPr="00654131">
        <w:rPr>
          <w:sz w:val="28"/>
          <w:szCs w:val="28"/>
        </w:rPr>
        <w:t xml:space="preserve">Сусамырском, Ферганском, Чаткальском хребтах Джалал-Абадской области. С 2019 года отдельные юридические и физические лица обращались в Институт Биологии Национальной академии наук (НАН) Кыргызской Республики за </w:t>
      </w:r>
      <w:r w:rsidR="00534980" w:rsidRPr="00654131">
        <w:rPr>
          <w:sz w:val="28"/>
          <w:szCs w:val="28"/>
        </w:rPr>
        <w:lastRenderedPageBreak/>
        <w:t>согласова</w:t>
      </w:r>
      <w:r w:rsidRPr="00654131">
        <w:rPr>
          <w:sz w:val="28"/>
          <w:szCs w:val="28"/>
        </w:rPr>
        <w:t>нием на сбор луковицы данного лука. За это время с 2019 по 2021 год выдан</w:t>
      </w:r>
      <w:r w:rsidR="00534980" w:rsidRPr="00654131">
        <w:rPr>
          <w:sz w:val="28"/>
          <w:szCs w:val="28"/>
        </w:rPr>
        <w:t>о</w:t>
      </w:r>
      <w:r w:rsidRPr="00654131">
        <w:rPr>
          <w:sz w:val="28"/>
          <w:szCs w:val="28"/>
        </w:rPr>
        <w:t xml:space="preserve"> </w:t>
      </w:r>
      <w:r w:rsidR="00534980" w:rsidRPr="00654131">
        <w:rPr>
          <w:sz w:val="28"/>
          <w:szCs w:val="28"/>
        </w:rPr>
        <w:t>согласование</w:t>
      </w:r>
      <w:r w:rsidRPr="00654131">
        <w:rPr>
          <w:sz w:val="28"/>
          <w:szCs w:val="28"/>
        </w:rPr>
        <w:t xml:space="preserve"> на сбор луковицы лука афлатунского 4 обществу с ограниченной общественностью (ОсОО</w:t>
      </w:r>
      <w:r w:rsidR="00E94279" w:rsidRPr="00654131">
        <w:rPr>
          <w:sz w:val="28"/>
          <w:szCs w:val="28"/>
        </w:rPr>
        <w:t>):</w:t>
      </w:r>
      <w:r w:rsidRPr="00654131">
        <w:rPr>
          <w:sz w:val="28"/>
          <w:szCs w:val="28"/>
        </w:rPr>
        <w:t xml:space="preserve"> «Вега плюс», «Нажат Сервис», «Богатство земли», «Сейит Групп</w:t>
      </w:r>
      <w:r w:rsidR="00E94279" w:rsidRPr="00654131">
        <w:rPr>
          <w:sz w:val="28"/>
          <w:szCs w:val="28"/>
        </w:rPr>
        <w:t>»</w:t>
      </w:r>
      <w:r w:rsidRPr="00654131">
        <w:rPr>
          <w:sz w:val="28"/>
          <w:szCs w:val="28"/>
        </w:rPr>
        <w:t xml:space="preserve">, 1 частному предпринимателю (ч/п Айдаров) и 1 </w:t>
      </w:r>
      <w:r w:rsidR="00EC1720" w:rsidRPr="00654131">
        <w:rPr>
          <w:sz w:val="28"/>
          <w:szCs w:val="28"/>
        </w:rPr>
        <w:t>физическому</w:t>
      </w:r>
      <w:r w:rsidRPr="00654131">
        <w:rPr>
          <w:sz w:val="28"/>
          <w:szCs w:val="28"/>
        </w:rPr>
        <w:t xml:space="preserve"> лицу (Абдымомунов Р.А.) на 250 тонн. Если в 2019 году обращались </w:t>
      </w:r>
      <w:r w:rsidR="00534980" w:rsidRPr="00654131">
        <w:rPr>
          <w:sz w:val="28"/>
          <w:szCs w:val="28"/>
        </w:rPr>
        <w:t xml:space="preserve">за согласованием </w:t>
      </w:r>
      <w:r w:rsidRPr="00654131">
        <w:rPr>
          <w:sz w:val="28"/>
          <w:szCs w:val="28"/>
        </w:rPr>
        <w:t xml:space="preserve">на сбор 2 тонн, а в 2020 году </w:t>
      </w:r>
      <w:r w:rsidR="0079587F" w:rsidRPr="00654131">
        <w:rPr>
          <w:sz w:val="28"/>
          <w:szCs w:val="28"/>
        </w:rPr>
        <w:t>–</w:t>
      </w:r>
      <w:r w:rsidR="00534980" w:rsidRPr="00654131">
        <w:rPr>
          <w:sz w:val="28"/>
          <w:szCs w:val="28"/>
        </w:rPr>
        <w:t xml:space="preserve"> </w:t>
      </w:r>
      <w:r w:rsidRPr="00654131">
        <w:rPr>
          <w:sz w:val="28"/>
          <w:szCs w:val="28"/>
        </w:rPr>
        <w:t>3 тонн и в</w:t>
      </w:r>
      <w:r w:rsidR="008D65AA" w:rsidRPr="00654131">
        <w:rPr>
          <w:sz w:val="28"/>
          <w:szCs w:val="28"/>
        </w:rPr>
        <w:t xml:space="preserve"> 2021 году </w:t>
      </w:r>
      <w:r w:rsidR="0079587F" w:rsidRPr="00654131">
        <w:rPr>
          <w:sz w:val="28"/>
          <w:szCs w:val="28"/>
        </w:rPr>
        <w:t>–</w:t>
      </w:r>
      <w:r w:rsidR="00534980" w:rsidRPr="00654131">
        <w:rPr>
          <w:sz w:val="28"/>
          <w:szCs w:val="28"/>
        </w:rPr>
        <w:t xml:space="preserve"> </w:t>
      </w:r>
      <w:r w:rsidR="008D65AA" w:rsidRPr="00654131">
        <w:rPr>
          <w:sz w:val="28"/>
          <w:szCs w:val="28"/>
        </w:rPr>
        <w:t>245 тонн</w:t>
      </w:r>
      <w:r w:rsidR="00E2550D" w:rsidRPr="00654131">
        <w:rPr>
          <w:sz w:val="28"/>
          <w:szCs w:val="28"/>
        </w:rPr>
        <w:t xml:space="preserve">. </w:t>
      </w:r>
      <w:r w:rsidR="00654131">
        <w:rPr>
          <w:sz w:val="28"/>
          <w:szCs w:val="28"/>
          <w:lang w:val="ru-RU"/>
        </w:rPr>
        <w:t xml:space="preserve">В </w:t>
      </w:r>
      <w:r w:rsidR="00E2550D" w:rsidRPr="00654131">
        <w:rPr>
          <w:sz w:val="28"/>
          <w:szCs w:val="28"/>
        </w:rPr>
        <w:fldChar w:fldCharType="begin"/>
      </w:r>
      <w:r w:rsidR="00E2550D" w:rsidRPr="00654131">
        <w:rPr>
          <w:sz w:val="28"/>
          <w:szCs w:val="28"/>
        </w:rPr>
        <w:instrText xml:space="preserve"> REF _Ref105875874 \h </w:instrText>
      </w:r>
      <w:r w:rsidR="00547D46" w:rsidRPr="00654131">
        <w:rPr>
          <w:sz w:val="28"/>
          <w:szCs w:val="28"/>
        </w:rPr>
        <w:instrText xml:space="preserve"> \* MERGEFORMAT </w:instrText>
      </w:r>
      <w:r w:rsidR="00E2550D" w:rsidRPr="00654131">
        <w:rPr>
          <w:sz w:val="28"/>
          <w:szCs w:val="28"/>
        </w:rPr>
      </w:r>
      <w:r w:rsidR="00E2550D" w:rsidRPr="00654131">
        <w:rPr>
          <w:sz w:val="28"/>
          <w:szCs w:val="28"/>
        </w:rPr>
        <w:fldChar w:fldCharType="separate"/>
      </w:r>
      <w:r w:rsidR="00654131">
        <w:rPr>
          <w:sz w:val="28"/>
          <w:szCs w:val="28"/>
          <w:lang w:val="ru-RU"/>
        </w:rPr>
        <w:t>т</w:t>
      </w:r>
      <w:r w:rsidR="00E2550D" w:rsidRPr="00654131">
        <w:rPr>
          <w:sz w:val="28"/>
          <w:szCs w:val="28"/>
        </w:rPr>
        <w:t>абл</w:t>
      </w:r>
      <w:r w:rsidR="009D3108" w:rsidRPr="00654131">
        <w:rPr>
          <w:sz w:val="28"/>
          <w:szCs w:val="28"/>
          <w:lang w:val="ru-RU"/>
        </w:rPr>
        <w:t>.</w:t>
      </w:r>
      <w:r w:rsidR="00E2550D" w:rsidRPr="00654131">
        <w:rPr>
          <w:sz w:val="28"/>
          <w:szCs w:val="28"/>
        </w:rPr>
        <w:t xml:space="preserve"> </w:t>
      </w:r>
      <w:r w:rsidR="00E2550D" w:rsidRPr="00654131">
        <w:rPr>
          <w:noProof/>
          <w:sz w:val="28"/>
          <w:szCs w:val="28"/>
        </w:rPr>
        <w:t>6</w:t>
      </w:r>
      <w:r w:rsidR="00E2550D" w:rsidRPr="00654131">
        <w:rPr>
          <w:sz w:val="28"/>
          <w:szCs w:val="28"/>
        </w:rPr>
        <w:t>.</w:t>
      </w:r>
      <w:r w:rsidR="00E2550D" w:rsidRPr="00654131">
        <w:rPr>
          <w:noProof/>
          <w:sz w:val="28"/>
          <w:szCs w:val="28"/>
        </w:rPr>
        <w:t>1</w:t>
      </w:r>
      <w:r w:rsidR="00E2550D" w:rsidRPr="00654131">
        <w:rPr>
          <w:sz w:val="28"/>
          <w:szCs w:val="28"/>
        </w:rPr>
        <w:fldChar w:fldCharType="end"/>
      </w:r>
      <w:r w:rsidR="00E2550D" w:rsidRPr="00654131">
        <w:rPr>
          <w:sz w:val="28"/>
          <w:szCs w:val="28"/>
        </w:rPr>
        <w:t xml:space="preserve"> с</w:t>
      </w:r>
      <w:r w:rsidRPr="00654131">
        <w:rPr>
          <w:sz w:val="28"/>
          <w:szCs w:val="28"/>
        </w:rPr>
        <w:t xml:space="preserve">оставлена на </w:t>
      </w:r>
      <w:r w:rsidR="008A008D" w:rsidRPr="00654131">
        <w:rPr>
          <w:sz w:val="28"/>
          <w:szCs w:val="28"/>
        </w:rPr>
        <w:t>основе</w:t>
      </w:r>
      <w:r w:rsidRPr="00654131">
        <w:rPr>
          <w:sz w:val="28"/>
          <w:szCs w:val="28"/>
        </w:rPr>
        <w:t xml:space="preserve"> </w:t>
      </w:r>
      <w:r w:rsidR="00631FCE" w:rsidRPr="00654131">
        <w:rPr>
          <w:sz w:val="28"/>
          <w:szCs w:val="28"/>
        </w:rPr>
        <w:t>не</w:t>
      </w:r>
      <w:r w:rsidR="00E2550D" w:rsidRPr="00654131">
        <w:rPr>
          <w:sz w:val="28"/>
          <w:szCs w:val="28"/>
        </w:rPr>
        <w:t xml:space="preserve">опубликованных </w:t>
      </w:r>
      <w:r w:rsidRPr="00654131">
        <w:rPr>
          <w:sz w:val="28"/>
          <w:szCs w:val="28"/>
        </w:rPr>
        <w:t xml:space="preserve">данных Института Биологии НАН КР. </w:t>
      </w:r>
    </w:p>
    <w:p w14:paraId="5130C5C1" w14:textId="77777777" w:rsidR="008D65AA" w:rsidRPr="00654131" w:rsidRDefault="008D65AA" w:rsidP="0092181A">
      <w:pPr>
        <w:pStyle w:val="a9"/>
      </w:pPr>
      <w:bookmarkStart w:id="310" w:name="_Ref105875874"/>
      <w:bookmarkStart w:id="311" w:name="_Ref107424072"/>
      <w:bookmarkStart w:id="312" w:name="_Toc114177912"/>
      <w:r w:rsidRPr="00654131">
        <w:t xml:space="preserve">Таблица </w:t>
      </w:r>
      <w:r w:rsidR="00D94516" w:rsidRPr="00654131">
        <w:fldChar w:fldCharType="begin"/>
      </w:r>
      <w:r w:rsidR="00D94516" w:rsidRPr="00654131">
        <w:instrText xml:space="preserve"> STYLEREF 1 \s </w:instrText>
      </w:r>
      <w:r w:rsidR="00D94516" w:rsidRPr="00654131">
        <w:fldChar w:fldCharType="separate"/>
      </w:r>
      <w:r w:rsidR="00D94516" w:rsidRPr="00654131">
        <w:rPr>
          <w:noProof/>
        </w:rPr>
        <w:t>6</w:t>
      </w:r>
      <w:r w:rsidR="00D94516" w:rsidRPr="00654131">
        <w:fldChar w:fldCharType="end"/>
      </w:r>
      <w:r w:rsidR="00D94516" w:rsidRPr="00654131">
        <w:t>.</w:t>
      </w:r>
      <w:r w:rsidR="00D94516" w:rsidRPr="00654131">
        <w:fldChar w:fldCharType="begin"/>
      </w:r>
      <w:r w:rsidR="00D94516" w:rsidRPr="00654131">
        <w:instrText xml:space="preserve"> SEQ Таблица \* ARABIC \s 1 </w:instrText>
      </w:r>
      <w:r w:rsidR="00D94516" w:rsidRPr="00654131">
        <w:fldChar w:fldCharType="separate"/>
      </w:r>
      <w:r w:rsidR="00D94516" w:rsidRPr="00654131">
        <w:rPr>
          <w:noProof/>
        </w:rPr>
        <w:t>1</w:t>
      </w:r>
      <w:r w:rsidR="00D94516" w:rsidRPr="00654131">
        <w:fldChar w:fldCharType="end"/>
      </w:r>
      <w:bookmarkEnd w:id="310"/>
      <w:r w:rsidR="009D3108" w:rsidRPr="00654131">
        <w:rPr>
          <w:lang w:val="ru-RU"/>
        </w:rPr>
        <w:t xml:space="preserve"> – </w:t>
      </w:r>
      <w:r w:rsidRPr="00654131">
        <w:t>Информация о выданных разрешениях на сбор</w:t>
      </w:r>
      <w:bookmarkEnd w:id="311"/>
      <w:bookmarkEnd w:id="312"/>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08"/>
        <w:gridCol w:w="2954"/>
        <w:gridCol w:w="992"/>
      </w:tblGrid>
      <w:tr w:rsidR="00286730" w:rsidRPr="00654131" w14:paraId="767FA1BF" w14:textId="77777777" w:rsidTr="00C66654">
        <w:trPr>
          <w:trHeight w:val="303"/>
        </w:trPr>
        <w:tc>
          <w:tcPr>
            <w:tcW w:w="1980" w:type="dxa"/>
            <w:shd w:val="clear" w:color="auto" w:fill="auto"/>
            <w:hideMark/>
          </w:tcPr>
          <w:p w14:paraId="571F5185" w14:textId="77777777" w:rsidR="00286730" w:rsidRPr="00654131" w:rsidRDefault="00286730" w:rsidP="008325A4">
            <w:pPr>
              <w:spacing w:line="360" w:lineRule="auto"/>
              <w:jc w:val="both"/>
              <w:rPr>
                <w:b/>
                <w:bCs/>
                <w:sz w:val="28"/>
                <w:szCs w:val="28"/>
              </w:rPr>
            </w:pPr>
            <w:bookmarkStart w:id="313" w:name="OLE_LINK1"/>
            <w:bookmarkStart w:id="314" w:name="OLE_LINK2"/>
            <w:r w:rsidRPr="00654131">
              <w:rPr>
                <w:b/>
                <w:bCs/>
                <w:sz w:val="28"/>
                <w:szCs w:val="28"/>
              </w:rPr>
              <w:t>№ Р</w:t>
            </w:r>
          </w:p>
        </w:tc>
        <w:tc>
          <w:tcPr>
            <w:tcW w:w="3708" w:type="dxa"/>
            <w:shd w:val="clear" w:color="auto" w:fill="auto"/>
            <w:hideMark/>
          </w:tcPr>
          <w:p w14:paraId="678739B9" w14:textId="77777777" w:rsidR="00286730" w:rsidRPr="00654131" w:rsidRDefault="00286730" w:rsidP="008325A4">
            <w:pPr>
              <w:spacing w:line="360" w:lineRule="auto"/>
              <w:jc w:val="both"/>
              <w:rPr>
                <w:b/>
                <w:bCs/>
                <w:sz w:val="28"/>
                <w:szCs w:val="28"/>
              </w:rPr>
            </w:pPr>
            <w:r w:rsidRPr="00654131">
              <w:rPr>
                <w:b/>
                <w:bCs/>
                <w:sz w:val="28"/>
                <w:szCs w:val="28"/>
              </w:rPr>
              <w:t>Регион сбора</w:t>
            </w:r>
          </w:p>
        </w:tc>
        <w:tc>
          <w:tcPr>
            <w:tcW w:w="2954" w:type="dxa"/>
            <w:shd w:val="clear" w:color="auto" w:fill="auto"/>
            <w:hideMark/>
          </w:tcPr>
          <w:p w14:paraId="49BE6950" w14:textId="77777777" w:rsidR="00286730" w:rsidRPr="00654131" w:rsidRDefault="0079587F" w:rsidP="008325A4">
            <w:pPr>
              <w:spacing w:line="360" w:lineRule="auto"/>
              <w:jc w:val="both"/>
              <w:rPr>
                <w:b/>
                <w:bCs/>
                <w:sz w:val="28"/>
                <w:szCs w:val="28"/>
              </w:rPr>
            </w:pPr>
            <w:r w:rsidRPr="00654131">
              <w:rPr>
                <w:b/>
                <w:bCs/>
                <w:sz w:val="28"/>
                <w:szCs w:val="28"/>
              </w:rPr>
              <w:t>НЛ</w:t>
            </w:r>
          </w:p>
        </w:tc>
        <w:tc>
          <w:tcPr>
            <w:tcW w:w="992" w:type="dxa"/>
            <w:shd w:val="clear" w:color="auto" w:fill="auto"/>
            <w:hideMark/>
          </w:tcPr>
          <w:p w14:paraId="28DB0C9D" w14:textId="77777777" w:rsidR="00286730" w:rsidRPr="00654131" w:rsidRDefault="00DC1160" w:rsidP="008325A4">
            <w:pPr>
              <w:spacing w:line="360" w:lineRule="auto"/>
              <w:jc w:val="both"/>
              <w:rPr>
                <w:b/>
                <w:bCs/>
                <w:sz w:val="28"/>
                <w:szCs w:val="28"/>
              </w:rPr>
            </w:pPr>
            <w:r w:rsidRPr="00654131">
              <w:rPr>
                <w:b/>
                <w:bCs/>
                <w:sz w:val="28"/>
                <w:szCs w:val="28"/>
              </w:rPr>
              <w:t>К-во</w:t>
            </w:r>
          </w:p>
        </w:tc>
      </w:tr>
      <w:tr w:rsidR="00286730" w:rsidRPr="00654131" w14:paraId="74F18292" w14:textId="77777777" w:rsidTr="00C66654">
        <w:trPr>
          <w:trHeight w:val="300"/>
        </w:trPr>
        <w:tc>
          <w:tcPr>
            <w:tcW w:w="8642" w:type="dxa"/>
            <w:gridSpan w:val="3"/>
            <w:shd w:val="clear" w:color="auto" w:fill="auto"/>
          </w:tcPr>
          <w:p w14:paraId="196D1DDE" w14:textId="77777777" w:rsidR="00286730" w:rsidRPr="00654131" w:rsidRDefault="00286730" w:rsidP="008325A4">
            <w:pPr>
              <w:spacing w:line="360" w:lineRule="auto"/>
              <w:jc w:val="both"/>
              <w:rPr>
                <w:b/>
                <w:bCs/>
                <w:sz w:val="28"/>
                <w:szCs w:val="28"/>
              </w:rPr>
            </w:pPr>
            <w:r w:rsidRPr="00654131">
              <w:rPr>
                <w:b/>
                <w:bCs/>
                <w:sz w:val="28"/>
                <w:szCs w:val="28"/>
              </w:rPr>
              <w:t>за 2019 год</w:t>
            </w:r>
          </w:p>
        </w:tc>
        <w:tc>
          <w:tcPr>
            <w:tcW w:w="992" w:type="dxa"/>
            <w:shd w:val="clear" w:color="auto" w:fill="auto"/>
            <w:hideMark/>
          </w:tcPr>
          <w:p w14:paraId="0A1F7C55" w14:textId="77777777" w:rsidR="00286730" w:rsidRPr="00654131" w:rsidRDefault="00286730" w:rsidP="008325A4">
            <w:pPr>
              <w:spacing w:line="360" w:lineRule="auto"/>
              <w:jc w:val="both"/>
              <w:rPr>
                <w:b/>
                <w:bCs/>
                <w:sz w:val="28"/>
                <w:szCs w:val="28"/>
              </w:rPr>
            </w:pPr>
            <w:r w:rsidRPr="00654131">
              <w:rPr>
                <w:b/>
                <w:bCs/>
                <w:sz w:val="28"/>
                <w:szCs w:val="28"/>
              </w:rPr>
              <w:t>2</w:t>
            </w:r>
          </w:p>
        </w:tc>
      </w:tr>
      <w:tr w:rsidR="00286730" w:rsidRPr="00654131" w14:paraId="03D35495" w14:textId="77777777" w:rsidTr="00C66654">
        <w:trPr>
          <w:trHeight w:val="600"/>
        </w:trPr>
        <w:tc>
          <w:tcPr>
            <w:tcW w:w="1980" w:type="dxa"/>
            <w:shd w:val="clear" w:color="auto" w:fill="auto"/>
            <w:hideMark/>
          </w:tcPr>
          <w:p w14:paraId="702B15FE" w14:textId="77777777" w:rsidR="00286730" w:rsidRPr="00654131" w:rsidRDefault="00286730" w:rsidP="008325A4">
            <w:pPr>
              <w:spacing w:line="360" w:lineRule="auto"/>
              <w:jc w:val="both"/>
              <w:rPr>
                <w:sz w:val="28"/>
                <w:szCs w:val="28"/>
              </w:rPr>
            </w:pPr>
            <w:r w:rsidRPr="00654131">
              <w:rPr>
                <w:sz w:val="28"/>
                <w:szCs w:val="28"/>
              </w:rPr>
              <w:t>20/01-325 от 14.10.2019</w:t>
            </w:r>
          </w:p>
        </w:tc>
        <w:tc>
          <w:tcPr>
            <w:tcW w:w="3708" w:type="dxa"/>
            <w:shd w:val="clear" w:color="auto" w:fill="auto"/>
            <w:hideMark/>
          </w:tcPr>
          <w:p w14:paraId="3FF7B453" w14:textId="77777777" w:rsidR="00286730" w:rsidRPr="00654131" w:rsidRDefault="00286730" w:rsidP="008325A4">
            <w:pPr>
              <w:spacing w:line="360" w:lineRule="auto"/>
              <w:jc w:val="both"/>
              <w:rPr>
                <w:sz w:val="28"/>
                <w:szCs w:val="28"/>
              </w:rPr>
            </w:pPr>
            <w:r w:rsidRPr="00654131">
              <w:rPr>
                <w:sz w:val="28"/>
                <w:szCs w:val="28"/>
              </w:rPr>
              <w:t xml:space="preserve">Джалал-Абадская область </w:t>
            </w:r>
          </w:p>
        </w:tc>
        <w:tc>
          <w:tcPr>
            <w:tcW w:w="2954" w:type="dxa"/>
            <w:shd w:val="clear" w:color="auto" w:fill="auto"/>
            <w:noWrap/>
            <w:hideMark/>
          </w:tcPr>
          <w:p w14:paraId="1CCDA228" w14:textId="77777777" w:rsidR="00286730" w:rsidRPr="00654131" w:rsidRDefault="00286730" w:rsidP="008325A4">
            <w:pPr>
              <w:spacing w:line="360" w:lineRule="auto"/>
              <w:jc w:val="both"/>
              <w:rPr>
                <w:sz w:val="28"/>
                <w:szCs w:val="28"/>
              </w:rPr>
            </w:pPr>
            <w:r w:rsidRPr="00654131">
              <w:rPr>
                <w:sz w:val="28"/>
                <w:szCs w:val="28"/>
              </w:rPr>
              <w:t>ОсОО "Вега плюс"</w:t>
            </w:r>
          </w:p>
        </w:tc>
        <w:tc>
          <w:tcPr>
            <w:tcW w:w="992" w:type="dxa"/>
            <w:shd w:val="clear" w:color="auto" w:fill="auto"/>
            <w:hideMark/>
          </w:tcPr>
          <w:p w14:paraId="17D28F62" w14:textId="77777777" w:rsidR="00286730" w:rsidRPr="00654131" w:rsidRDefault="00286730" w:rsidP="008325A4">
            <w:pPr>
              <w:spacing w:line="360" w:lineRule="auto"/>
              <w:jc w:val="both"/>
              <w:rPr>
                <w:sz w:val="28"/>
                <w:szCs w:val="28"/>
              </w:rPr>
            </w:pPr>
            <w:r w:rsidRPr="00654131">
              <w:rPr>
                <w:sz w:val="28"/>
                <w:szCs w:val="28"/>
              </w:rPr>
              <w:t>2</w:t>
            </w:r>
          </w:p>
        </w:tc>
      </w:tr>
      <w:tr w:rsidR="00286730" w:rsidRPr="00654131" w14:paraId="251345F0" w14:textId="77777777" w:rsidTr="00C66654">
        <w:trPr>
          <w:trHeight w:val="300"/>
        </w:trPr>
        <w:tc>
          <w:tcPr>
            <w:tcW w:w="8642" w:type="dxa"/>
            <w:gridSpan w:val="3"/>
            <w:shd w:val="clear" w:color="auto" w:fill="auto"/>
          </w:tcPr>
          <w:p w14:paraId="5D609186" w14:textId="77777777" w:rsidR="00286730" w:rsidRPr="00654131" w:rsidRDefault="00286730" w:rsidP="008325A4">
            <w:pPr>
              <w:spacing w:line="360" w:lineRule="auto"/>
              <w:jc w:val="both"/>
              <w:rPr>
                <w:b/>
                <w:bCs/>
                <w:sz w:val="28"/>
                <w:szCs w:val="28"/>
              </w:rPr>
            </w:pPr>
            <w:r w:rsidRPr="00654131">
              <w:rPr>
                <w:b/>
                <w:bCs/>
                <w:sz w:val="28"/>
                <w:szCs w:val="28"/>
              </w:rPr>
              <w:t>за 2020 год</w:t>
            </w:r>
          </w:p>
        </w:tc>
        <w:tc>
          <w:tcPr>
            <w:tcW w:w="992" w:type="dxa"/>
            <w:shd w:val="clear" w:color="auto" w:fill="auto"/>
            <w:hideMark/>
          </w:tcPr>
          <w:p w14:paraId="5CBBA0C3" w14:textId="77777777" w:rsidR="00286730" w:rsidRPr="00654131" w:rsidRDefault="00286730" w:rsidP="008325A4">
            <w:pPr>
              <w:spacing w:line="360" w:lineRule="auto"/>
              <w:jc w:val="both"/>
              <w:rPr>
                <w:b/>
                <w:bCs/>
                <w:sz w:val="28"/>
                <w:szCs w:val="28"/>
              </w:rPr>
            </w:pPr>
            <w:r w:rsidRPr="00654131">
              <w:rPr>
                <w:b/>
                <w:bCs/>
                <w:sz w:val="28"/>
                <w:szCs w:val="28"/>
              </w:rPr>
              <w:t>3</w:t>
            </w:r>
          </w:p>
        </w:tc>
      </w:tr>
      <w:tr w:rsidR="00286730" w:rsidRPr="00654131" w14:paraId="74D3A6D3" w14:textId="77777777" w:rsidTr="00C66654">
        <w:trPr>
          <w:trHeight w:val="645"/>
        </w:trPr>
        <w:tc>
          <w:tcPr>
            <w:tcW w:w="1980" w:type="dxa"/>
            <w:shd w:val="clear" w:color="auto" w:fill="auto"/>
            <w:hideMark/>
          </w:tcPr>
          <w:p w14:paraId="6F6ECDA5" w14:textId="77777777" w:rsidR="00286730" w:rsidRPr="00654131" w:rsidRDefault="00286730" w:rsidP="008325A4">
            <w:pPr>
              <w:spacing w:line="360" w:lineRule="auto"/>
              <w:jc w:val="both"/>
              <w:rPr>
                <w:sz w:val="28"/>
                <w:szCs w:val="28"/>
              </w:rPr>
            </w:pPr>
            <w:r w:rsidRPr="00654131">
              <w:rPr>
                <w:sz w:val="28"/>
                <w:szCs w:val="28"/>
              </w:rPr>
              <w:t>20.01-96 от 28.05.2020</w:t>
            </w:r>
          </w:p>
        </w:tc>
        <w:tc>
          <w:tcPr>
            <w:tcW w:w="3708" w:type="dxa"/>
            <w:shd w:val="clear" w:color="auto" w:fill="auto"/>
            <w:hideMark/>
          </w:tcPr>
          <w:p w14:paraId="08D41B65" w14:textId="77777777" w:rsidR="00286730" w:rsidRPr="00654131" w:rsidRDefault="00286730" w:rsidP="008325A4">
            <w:pPr>
              <w:spacing w:line="360" w:lineRule="auto"/>
              <w:jc w:val="both"/>
              <w:rPr>
                <w:sz w:val="28"/>
                <w:szCs w:val="28"/>
              </w:rPr>
            </w:pPr>
            <w:r w:rsidRPr="00654131">
              <w:rPr>
                <w:sz w:val="28"/>
                <w:szCs w:val="28"/>
              </w:rPr>
              <w:t>Джалал-Абадская область Сузакский район</w:t>
            </w:r>
          </w:p>
        </w:tc>
        <w:tc>
          <w:tcPr>
            <w:tcW w:w="2954" w:type="dxa"/>
            <w:shd w:val="clear" w:color="auto" w:fill="auto"/>
            <w:noWrap/>
            <w:hideMark/>
          </w:tcPr>
          <w:p w14:paraId="4C2BAD42" w14:textId="77777777" w:rsidR="00286730" w:rsidRPr="00654131" w:rsidRDefault="00286730" w:rsidP="008325A4">
            <w:pPr>
              <w:spacing w:line="360" w:lineRule="auto"/>
              <w:jc w:val="both"/>
              <w:rPr>
                <w:sz w:val="28"/>
                <w:szCs w:val="28"/>
              </w:rPr>
            </w:pPr>
            <w:r w:rsidRPr="00654131">
              <w:rPr>
                <w:sz w:val="28"/>
                <w:szCs w:val="28"/>
              </w:rPr>
              <w:t xml:space="preserve">Абдымомунов Р.А. </w:t>
            </w:r>
          </w:p>
        </w:tc>
        <w:tc>
          <w:tcPr>
            <w:tcW w:w="992" w:type="dxa"/>
            <w:shd w:val="clear" w:color="auto" w:fill="auto"/>
            <w:hideMark/>
          </w:tcPr>
          <w:p w14:paraId="42A2A653" w14:textId="77777777" w:rsidR="00286730" w:rsidRPr="00654131" w:rsidRDefault="00286730" w:rsidP="008325A4">
            <w:pPr>
              <w:spacing w:line="360" w:lineRule="auto"/>
              <w:jc w:val="both"/>
              <w:rPr>
                <w:sz w:val="28"/>
                <w:szCs w:val="28"/>
              </w:rPr>
            </w:pPr>
            <w:r w:rsidRPr="00654131">
              <w:rPr>
                <w:sz w:val="28"/>
                <w:szCs w:val="28"/>
              </w:rPr>
              <w:t>2</w:t>
            </w:r>
          </w:p>
        </w:tc>
      </w:tr>
      <w:tr w:rsidR="00286730" w:rsidRPr="00654131" w14:paraId="22E33C64" w14:textId="77777777" w:rsidTr="00C66654">
        <w:trPr>
          <w:trHeight w:val="600"/>
        </w:trPr>
        <w:tc>
          <w:tcPr>
            <w:tcW w:w="1980" w:type="dxa"/>
            <w:shd w:val="clear" w:color="auto" w:fill="auto"/>
            <w:hideMark/>
          </w:tcPr>
          <w:p w14:paraId="76B3E356" w14:textId="77777777" w:rsidR="00286730" w:rsidRPr="00654131" w:rsidRDefault="00286730" w:rsidP="008325A4">
            <w:pPr>
              <w:spacing w:line="360" w:lineRule="auto"/>
              <w:jc w:val="both"/>
              <w:rPr>
                <w:sz w:val="28"/>
                <w:szCs w:val="28"/>
              </w:rPr>
            </w:pPr>
            <w:r w:rsidRPr="00654131">
              <w:rPr>
                <w:sz w:val="28"/>
                <w:szCs w:val="28"/>
              </w:rPr>
              <w:t>20/01-150 от 23.06.2020</w:t>
            </w:r>
          </w:p>
        </w:tc>
        <w:tc>
          <w:tcPr>
            <w:tcW w:w="3708" w:type="dxa"/>
            <w:shd w:val="clear" w:color="auto" w:fill="auto"/>
            <w:hideMark/>
          </w:tcPr>
          <w:p w14:paraId="6E254FA7" w14:textId="77777777" w:rsidR="00286730" w:rsidRPr="00654131" w:rsidRDefault="00286730" w:rsidP="008325A4">
            <w:pPr>
              <w:spacing w:line="360" w:lineRule="auto"/>
              <w:jc w:val="both"/>
              <w:rPr>
                <w:sz w:val="28"/>
                <w:szCs w:val="28"/>
              </w:rPr>
            </w:pPr>
            <w:r w:rsidRPr="00654131">
              <w:rPr>
                <w:sz w:val="28"/>
                <w:szCs w:val="28"/>
              </w:rPr>
              <w:t>Джалал-Абадская область Токтогульский район</w:t>
            </w:r>
          </w:p>
        </w:tc>
        <w:tc>
          <w:tcPr>
            <w:tcW w:w="2954" w:type="dxa"/>
            <w:shd w:val="clear" w:color="auto" w:fill="auto"/>
            <w:noWrap/>
            <w:hideMark/>
          </w:tcPr>
          <w:p w14:paraId="286DABC9" w14:textId="77777777" w:rsidR="00286730" w:rsidRPr="00654131" w:rsidRDefault="00286730" w:rsidP="008325A4">
            <w:pPr>
              <w:spacing w:line="360" w:lineRule="auto"/>
              <w:jc w:val="both"/>
              <w:rPr>
                <w:sz w:val="28"/>
                <w:szCs w:val="28"/>
              </w:rPr>
            </w:pPr>
            <w:r w:rsidRPr="00654131">
              <w:rPr>
                <w:sz w:val="28"/>
                <w:szCs w:val="28"/>
              </w:rPr>
              <w:t>ОсОО "Нажат Сервис"</w:t>
            </w:r>
          </w:p>
        </w:tc>
        <w:tc>
          <w:tcPr>
            <w:tcW w:w="992" w:type="dxa"/>
            <w:shd w:val="clear" w:color="auto" w:fill="auto"/>
            <w:hideMark/>
          </w:tcPr>
          <w:p w14:paraId="12640A13" w14:textId="77777777" w:rsidR="00286730" w:rsidRPr="00654131" w:rsidRDefault="00286730" w:rsidP="008325A4">
            <w:pPr>
              <w:spacing w:line="360" w:lineRule="auto"/>
              <w:jc w:val="both"/>
              <w:rPr>
                <w:sz w:val="28"/>
                <w:szCs w:val="28"/>
              </w:rPr>
            </w:pPr>
            <w:r w:rsidRPr="00654131">
              <w:rPr>
                <w:sz w:val="28"/>
                <w:szCs w:val="28"/>
              </w:rPr>
              <w:t>1</w:t>
            </w:r>
          </w:p>
        </w:tc>
      </w:tr>
      <w:tr w:rsidR="00286730" w:rsidRPr="00654131" w14:paraId="2F8A816A" w14:textId="77777777" w:rsidTr="00C66654">
        <w:trPr>
          <w:trHeight w:val="300"/>
        </w:trPr>
        <w:tc>
          <w:tcPr>
            <w:tcW w:w="8642" w:type="dxa"/>
            <w:gridSpan w:val="3"/>
            <w:shd w:val="clear" w:color="auto" w:fill="auto"/>
          </w:tcPr>
          <w:p w14:paraId="029098BB" w14:textId="77777777" w:rsidR="00286730" w:rsidRPr="00654131" w:rsidRDefault="00286730" w:rsidP="008325A4">
            <w:pPr>
              <w:spacing w:line="360" w:lineRule="auto"/>
              <w:jc w:val="both"/>
              <w:rPr>
                <w:b/>
                <w:bCs/>
                <w:sz w:val="28"/>
                <w:szCs w:val="28"/>
              </w:rPr>
            </w:pPr>
            <w:r w:rsidRPr="00654131">
              <w:rPr>
                <w:b/>
                <w:bCs/>
                <w:sz w:val="28"/>
                <w:szCs w:val="28"/>
              </w:rPr>
              <w:t>за 2021 год</w:t>
            </w:r>
          </w:p>
        </w:tc>
        <w:tc>
          <w:tcPr>
            <w:tcW w:w="992" w:type="dxa"/>
            <w:shd w:val="clear" w:color="auto" w:fill="auto"/>
            <w:hideMark/>
          </w:tcPr>
          <w:p w14:paraId="003FED98" w14:textId="77777777" w:rsidR="00286730" w:rsidRPr="00654131" w:rsidRDefault="00286730" w:rsidP="008325A4">
            <w:pPr>
              <w:spacing w:line="360" w:lineRule="auto"/>
              <w:jc w:val="both"/>
              <w:rPr>
                <w:b/>
                <w:bCs/>
                <w:sz w:val="28"/>
                <w:szCs w:val="28"/>
              </w:rPr>
            </w:pPr>
            <w:r w:rsidRPr="00654131">
              <w:rPr>
                <w:b/>
                <w:bCs/>
                <w:sz w:val="28"/>
                <w:szCs w:val="28"/>
              </w:rPr>
              <w:t>245</w:t>
            </w:r>
          </w:p>
        </w:tc>
      </w:tr>
      <w:tr w:rsidR="00286730" w:rsidRPr="00654131" w14:paraId="3579EFFB" w14:textId="77777777" w:rsidTr="00C66654">
        <w:trPr>
          <w:trHeight w:val="675"/>
        </w:trPr>
        <w:tc>
          <w:tcPr>
            <w:tcW w:w="1980" w:type="dxa"/>
            <w:shd w:val="clear" w:color="auto" w:fill="auto"/>
            <w:hideMark/>
          </w:tcPr>
          <w:p w14:paraId="6F939BE3" w14:textId="77777777" w:rsidR="00286730" w:rsidRPr="00654131" w:rsidRDefault="00286730" w:rsidP="008325A4">
            <w:pPr>
              <w:spacing w:line="360" w:lineRule="auto"/>
              <w:jc w:val="both"/>
              <w:rPr>
                <w:sz w:val="28"/>
                <w:szCs w:val="28"/>
              </w:rPr>
            </w:pPr>
            <w:r w:rsidRPr="00654131">
              <w:rPr>
                <w:sz w:val="28"/>
                <w:szCs w:val="28"/>
              </w:rPr>
              <w:t>20/01-179 от 01.06.2021</w:t>
            </w:r>
          </w:p>
        </w:tc>
        <w:tc>
          <w:tcPr>
            <w:tcW w:w="3708" w:type="dxa"/>
            <w:shd w:val="clear" w:color="auto" w:fill="auto"/>
            <w:hideMark/>
          </w:tcPr>
          <w:p w14:paraId="0CD041FD" w14:textId="77777777" w:rsidR="00286730" w:rsidRPr="00654131" w:rsidRDefault="00286730" w:rsidP="008325A4">
            <w:pPr>
              <w:spacing w:line="360" w:lineRule="auto"/>
              <w:jc w:val="both"/>
              <w:rPr>
                <w:sz w:val="28"/>
                <w:szCs w:val="28"/>
              </w:rPr>
            </w:pPr>
            <w:r w:rsidRPr="00654131">
              <w:rPr>
                <w:sz w:val="28"/>
                <w:szCs w:val="28"/>
              </w:rPr>
              <w:t>Джалал-Абадская область Сузакский район</w:t>
            </w:r>
          </w:p>
        </w:tc>
        <w:tc>
          <w:tcPr>
            <w:tcW w:w="2954" w:type="dxa"/>
            <w:shd w:val="clear" w:color="auto" w:fill="auto"/>
            <w:hideMark/>
          </w:tcPr>
          <w:p w14:paraId="2C803764" w14:textId="77777777" w:rsidR="00286730" w:rsidRPr="00654131" w:rsidRDefault="00286730" w:rsidP="008325A4">
            <w:pPr>
              <w:spacing w:line="360" w:lineRule="auto"/>
              <w:jc w:val="both"/>
              <w:rPr>
                <w:sz w:val="28"/>
                <w:szCs w:val="28"/>
              </w:rPr>
            </w:pPr>
            <w:r w:rsidRPr="00654131">
              <w:rPr>
                <w:sz w:val="28"/>
                <w:szCs w:val="28"/>
              </w:rPr>
              <w:t>ОсОО "Богатство земли"</w:t>
            </w:r>
          </w:p>
        </w:tc>
        <w:tc>
          <w:tcPr>
            <w:tcW w:w="992" w:type="dxa"/>
            <w:shd w:val="clear" w:color="auto" w:fill="auto"/>
            <w:hideMark/>
          </w:tcPr>
          <w:p w14:paraId="4DD9BECF" w14:textId="77777777" w:rsidR="00286730" w:rsidRPr="00654131" w:rsidRDefault="00286730" w:rsidP="008325A4">
            <w:pPr>
              <w:spacing w:line="360" w:lineRule="auto"/>
              <w:jc w:val="both"/>
              <w:rPr>
                <w:sz w:val="28"/>
                <w:szCs w:val="28"/>
              </w:rPr>
            </w:pPr>
            <w:r w:rsidRPr="00654131">
              <w:rPr>
                <w:sz w:val="28"/>
                <w:szCs w:val="28"/>
              </w:rPr>
              <w:t>20</w:t>
            </w:r>
          </w:p>
        </w:tc>
      </w:tr>
      <w:tr w:rsidR="00286730" w:rsidRPr="00654131" w14:paraId="64867F9A" w14:textId="77777777" w:rsidTr="00C66654">
        <w:trPr>
          <w:trHeight w:val="675"/>
        </w:trPr>
        <w:tc>
          <w:tcPr>
            <w:tcW w:w="1980" w:type="dxa"/>
            <w:vMerge w:val="restart"/>
            <w:shd w:val="clear" w:color="auto" w:fill="auto"/>
            <w:hideMark/>
          </w:tcPr>
          <w:p w14:paraId="21F82F6D" w14:textId="77777777" w:rsidR="00286730" w:rsidRPr="00654131" w:rsidRDefault="00286730" w:rsidP="008325A4">
            <w:pPr>
              <w:spacing w:line="360" w:lineRule="auto"/>
              <w:jc w:val="both"/>
              <w:rPr>
                <w:sz w:val="28"/>
                <w:szCs w:val="28"/>
              </w:rPr>
            </w:pPr>
            <w:r w:rsidRPr="00654131">
              <w:rPr>
                <w:sz w:val="28"/>
                <w:szCs w:val="28"/>
              </w:rPr>
              <w:t>20/01-183 от 08.06.2021</w:t>
            </w:r>
          </w:p>
        </w:tc>
        <w:tc>
          <w:tcPr>
            <w:tcW w:w="3708" w:type="dxa"/>
            <w:shd w:val="clear" w:color="auto" w:fill="auto"/>
            <w:hideMark/>
          </w:tcPr>
          <w:p w14:paraId="494027C3" w14:textId="77777777" w:rsidR="00286730" w:rsidRPr="00654131" w:rsidRDefault="00286730" w:rsidP="008325A4">
            <w:pPr>
              <w:spacing w:line="360" w:lineRule="auto"/>
              <w:jc w:val="both"/>
              <w:rPr>
                <w:sz w:val="28"/>
                <w:szCs w:val="28"/>
              </w:rPr>
            </w:pPr>
            <w:r w:rsidRPr="00654131">
              <w:rPr>
                <w:sz w:val="28"/>
                <w:szCs w:val="28"/>
              </w:rPr>
              <w:t>Джалал-Абадская область Токтогульский район</w:t>
            </w:r>
          </w:p>
        </w:tc>
        <w:tc>
          <w:tcPr>
            <w:tcW w:w="2954" w:type="dxa"/>
            <w:vMerge w:val="restart"/>
            <w:shd w:val="clear" w:color="auto" w:fill="auto"/>
            <w:hideMark/>
          </w:tcPr>
          <w:p w14:paraId="3D424266" w14:textId="77777777" w:rsidR="00286730" w:rsidRPr="00654131" w:rsidRDefault="00286730" w:rsidP="008325A4">
            <w:pPr>
              <w:spacing w:line="360" w:lineRule="auto"/>
              <w:jc w:val="both"/>
              <w:rPr>
                <w:sz w:val="28"/>
                <w:szCs w:val="28"/>
              </w:rPr>
            </w:pPr>
            <w:r w:rsidRPr="00654131">
              <w:rPr>
                <w:sz w:val="28"/>
                <w:szCs w:val="28"/>
              </w:rPr>
              <w:t>ОсОО "Сейит Групп"</w:t>
            </w:r>
          </w:p>
        </w:tc>
        <w:tc>
          <w:tcPr>
            <w:tcW w:w="992" w:type="dxa"/>
            <w:shd w:val="clear" w:color="auto" w:fill="auto"/>
            <w:hideMark/>
          </w:tcPr>
          <w:p w14:paraId="31FA25BD" w14:textId="77777777" w:rsidR="00286730" w:rsidRPr="00654131" w:rsidRDefault="00286730" w:rsidP="008325A4">
            <w:pPr>
              <w:spacing w:line="360" w:lineRule="auto"/>
              <w:jc w:val="both"/>
              <w:rPr>
                <w:sz w:val="28"/>
                <w:szCs w:val="28"/>
              </w:rPr>
            </w:pPr>
            <w:r w:rsidRPr="00654131">
              <w:rPr>
                <w:sz w:val="28"/>
                <w:szCs w:val="28"/>
              </w:rPr>
              <w:t>55</w:t>
            </w:r>
          </w:p>
        </w:tc>
      </w:tr>
      <w:tr w:rsidR="00286730" w:rsidRPr="00654131" w14:paraId="7F437CD5" w14:textId="77777777" w:rsidTr="00C66654">
        <w:trPr>
          <w:trHeight w:val="630"/>
        </w:trPr>
        <w:tc>
          <w:tcPr>
            <w:tcW w:w="1980" w:type="dxa"/>
            <w:vMerge/>
            <w:vAlign w:val="center"/>
            <w:hideMark/>
          </w:tcPr>
          <w:p w14:paraId="16DA1CC7" w14:textId="77777777" w:rsidR="00286730" w:rsidRPr="00654131" w:rsidRDefault="00286730" w:rsidP="008325A4">
            <w:pPr>
              <w:spacing w:line="360" w:lineRule="auto"/>
              <w:jc w:val="both"/>
              <w:rPr>
                <w:sz w:val="28"/>
                <w:szCs w:val="28"/>
              </w:rPr>
            </w:pPr>
          </w:p>
        </w:tc>
        <w:tc>
          <w:tcPr>
            <w:tcW w:w="3708" w:type="dxa"/>
            <w:shd w:val="clear" w:color="auto" w:fill="auto"/>
            <w:hideMark/>
          </w:tcPr>
          <w:p w14:paraId="488EAC00" w14:textId="77777777" w:rsidR="00286730" w:rsidRPr="00654131" w:rsidRDefault="00286730" w:rsidP="008325A4">
            <w:pPr>
              <w:spacing w:line="360" w:lineRule="auto"/>
              <w:jc w:val="both"/>
              <w:rPr>
                <w:sz w:val="28"/>
                <w:szCs w:val="28"/>
              </w:rPr>
            </w:pPr>
            <w:r w:rsidRPr="00654131">
              <w:rPr>
                <w:sz w:val="28"/>
                <w:szCs w:val="28"/>
              </w:rPr>
              <w:t>Джалал-Абадская область Базар-Курганский район</w:t>
            </w:r>
          </w:p>
        </w:tc>
        <w:tc>
          <w:tcPr>
            <w:tcW w:w="2954" w:type="dxa"/>
            <w:vMerge/>
            <w:vAlign w:val="center"/>
            <w:hideMark/>
          </w:tcPr>
          <w:p w14:paraId="24694E33" w14:textId="77777777" w:rsidR="00286730" w:rsidRPr="00654131" w:rsidRDefault="00286730" w:rsidP="008325A4">
            <w:pPr>
              <w:spacing w:line="360" w:lineRule="auto"/>
              <w:jc w:val="both"/>
              <w:rPr>
                <w:sz w:val="28"/>
                <w:szCs w:val="28"/>
              </w:rPr>
            </w:pPr>
          </w:p>
        </w:tc>
        <w:tc>
          <w:tcPr>
            <w:tcW w:w="992" w:type="dxa"/>
            <w:shd w:val="clear" w:color="auto" w:fill="auto"/>
            <w:hideMark/>
          </w:tcPr>
          <w:p w14:paraId="76E9B7F7" w14:textId="77777777" w:rsidR="00286730" w:rsidRPr="00654131" w:rsidRDefault="00286730" w:rsidP="008325A4">
            <w:pPr>
              <w:spacing w:line="360" w:lineRule="auto"/>
              <w:jc w:val="both"/>
              <w:rPr>
                <w:sz w:val="28"/>
                <w:szCs w:val="28"/>
              </w:rPr>
            </w:pPr>
            <w:r w:rsidRPr="00654131">
              <w:rPr>
                <w:sz w:val="28"/>
                <w:szCs w:val="28"/>
              </w:rPr>
              <w:t>45</w:t>
            </w:r>
          </w:p>
        </w:tc>
      </w:tr>
      <w:tr w:rsidR="00286730" w:rsidRPr="00654131" w14:paraId="543FD288" w14:textId="77777777" w:rsidTr="00C66654">
        <w:trPr>
          <w:trHeight w:val="630"/>
        </w:trPr>
        <w:tc>
          <w:tcPr>
            <w:tcW w:w="1980" w:type="dxa"/>
            <w:shd w:val="clear" w:color="auto" w:fill="auto"/>
            <w:hideMark/>
          </w:tcPr>
          <w:p w14:paraId="5B18EC31" w14:textId="77777777" w:rsidR="00286730" w:rsidRPr="00654131" w:rsidRDefault="00286730" w:rsidP="008325A4">
            <w:pPr>
              <w:spacing w:line="360" w:lineRule="auto"/>
              <w:jc w:val="both"/>
              <w:rPr>
                <w:sz w:val="28"/>
                <w:szCs w:val="28"/>
              </w:rPr>
            </w:pPr>
            <w:r w:rsidRPr="00654131">
              <w:rPr>
                <w:sz w:val="28"/>
                <w:szCs w:val="28"/>
              </w:rPr>
              <w:t>20/01-204 от 21.06.2021</w:t>
            </w:r>
          </w:p>
        </w:tc>
        <w:tc>
          <w:tcPr>
            <w:tcW w:w="3708" w:type="dxa"/>
            <w:shd w:val="clear" w:color="auto" w:fill="auto"/>
            <w:hideMark/>
          </w:tcPr>
          <w:p w14:paraId="6629F488" w14:textId="77777777" w:rsidR="00286730" w:rsidRPr="00654131" w:rsidRDefault="00286730" w:rsidP="008325A4">
            <w:pPr>
              <w:spacing w:line="360" w:lineRule="auto"/>
              <w:jc w:val="both"/>
              <w:rPr>
                <w:sz w:val="28"/>
                <w:szCs w:val="28"/>
              </w:rPr>
            </w:pPr>
            <w:r w:rsidRPr="00654131">
              <w:rPr>
                <w:sz w:val="28"/>
                <w:szCs w:val="28"/>
              </w:rPr>
              <w:t>Джалал-Абадская область Базар-Курганский район</w:t>
            </w:r>
          </w:p>
        </w:tc>
        <w:tc>
          <w:tcPr>
            <w:tcW w:w="2954" w:type="dxa"/>
            <w:shd w:val="clear" w:color="auto" w:fill="auto"/>
            <w:hideMark/>
          </w:tcPr>
          <w:p w14:paraId="7296F259" w14:textId="77777777" w:rsidR="00286730" w:rsidRPr="00654131" w:rsidRDefault="00286730" w:rsidP="008325A4">
            <w:pPr>
              <w:spacing w:line="360" w:lineRule="auto"/>
              <w:jc w:val="both"/>
              <w:rPr>
                <w:sz w:val="28"/>
                <w:szCs w:val="28"/>
              </w:rPr>
            </w:pPr>
            <w:r w:rsidRPr="00654131">
              <w:rPr>
                <w:sz w:val="28"/>
                <w:szCs w:val="28"/>
              </w:rPr>
              <w:t>ч/п Айдаров</w:t>
            </w:r>
          </w:p>
        </w:tc>
        <w:tc>
          <w:tcPr>
            <w:tcW w:w="992" w:type="dxa"/>
            <w:shd w:val="clear" w:color="auto" w:fill="auto"/>
            <w:hideMark/>
          </w:tcPr>
          <w:p w14:paraId="23DC4495" w14:textId="77777777" w:rsidR="00286730" w:rsidRPr="00654131" w:rsidRDefault="00286730" w:rsidP="008325A4">
            <w:pPr>
              <w:spacing w:line="360" w:lineRule="auto"/>
              <w:jc w:val="both"/>
              <w:rPr>
                <w:sz w:val="28"/>
                <w:szCs w:val="28"/>
              </w:rPr>
            </w:pPr>
            <w:r w:rsidRPr="00654131">
              <w:rPr>
                <w:sz w:val="28"/>
                <w:szCs w:val="28"/>
              </w:rPr>
              <w:t>25</w:t>
            </w:r>
          </w:p>
        </w:tc>
      </w:tr>
      <w:tr w:rsidR="00286730" w:rsidRPr="00654131" w14:paraId="12B870E0" w14:textId="77777777" w:rsidTr="00C66654">
        <w:trPr>
          <w:trHeight w:val="615"/>
        </w:trPr>
        <w:tc>
          <w:tcPr>
            <w:tcW w:w="1980" w:type="dxa"/>
            <w:vMerge w:val="restart"/>
            <w:shd w:val="clear" w:color="auto" w:fill="auto"/>
            <w:hideMark/>
          </w:tcPr>
          <w:p w14:paraId="2F7C9368" w14:textId="77777777" w:rsidR="00286730" w:rsidRPr="00654131" w:rsidRDefault="00286730" w:rsidP="008325A4">
            <w:pPr>
              <w:spacing w:line="360" w:lineRule="auto"/>
              <w:jc w:val="both"/>
              <w:rPr>
                <w:sz w:val="28"/>
                <w:szCs w:val="28"/>
              </w:rPr>
            </w:pPr>
            <w:r w:rsidRPr="00654131">
              <w:rPr>
                <w:sz w:val="28"/>
                <w:szCs w:val="28"/>
              </w:rPr>
              <w:t>20/01-223 от 07.07.2021</w:t>
            </w:r>
          </w:p>
        </w:tc>
        <w:tc>
          <w:tcPr>
            <w:tcW w:w="3708" w:type="dxa"/>
            <w:shd w:val="clear" w:color="auto" w:fill="auto"/>
            <w:hideMark/>
          </w:tcPr>
          <w:p w14:paraId="592FDB1D" w14:textId="77777777" w:rsidR="00286730" w:rsidRPr="00654131" w:rsidRDefault="00286730" w:rsidP="008325A4">
            <w:pPr>
              <w:spacing w:line="360" w:lineRule="auto"/>
              <w:jc w:val="both"/>
              <w:rPr>
                <w:sz w:val="28"/>
                <w:szCs w:val="28"/>
              </w:rPr>
            </w:pPr>
            <w:r w:rsidRPr="00654131">
              <w:rPr>
                <w:sz w:val="28"/>
                <w:szCs w:val="28"/>
              </w:rPr>
              <w:t>Джалал-Абадская область Токтогульский район</w:t>
            </w:r>
          </w:p>
        </w:tc>
        <w:tc>
          <w:tcPr>
            <w:tcW w:w="2954" w:type="dxa"/>
            <w:vMerge w:val="restart"/>
            <w:shd w:val="clear" w:color="auto" w:fill="auto"/>
            <w:hideMark/>
          </w:tcPr>
          <w:p w14:paraId="1BF5DBAD" w14:textId="77777777" w:rsidR="00286730" w:rsidRPr="00654131" w:rsidRDefault="00286730" w:rsidP="008325A4">
            <w:pPr>
              <w:spacing w:line="360" w:lineRule="auto"/>
              <w:jc w:val="both"/>
              <w:rPr>
                <w:sz w:val="28"/>
                <w:szCs w:val="28"/>
              </w:rPr>
            </w:pPr>
            <w:r w:rsidRPr="00654131">
              <w:rPr>
                <w:sz w:val="28"/>
                <w:szCs w:val="28"/>
              </w:rPr>
              <w:t>ОсОО "Сейит Групп"</w:t>
            </w:r>
          </w:p>
        </w:tc>
        <w:tc>
          <w:tcPr>
            <w:tcW w:w="992" w:type="dxa"/>
            <w:shd w:val="clear" w:color="auto" w:fill="auto"/>
            <w:hideMark/>
          </w:tcPr>
          <w:p w14:paraId="41F94427" w14:textId="77777777" w:rsidR="00286730" w:rsidRPr="00654131" w:rsidRDefault="00286730" w:rsidP="008325A4">
            <w:pPr>
              <w:spacing w:line="360" w:lineRule="auto"/>
              <w:jc w:val="both"/>
              <w:rPr>
                <w:sz w:val="28"/>
                <w:szCs w:val="28"/>
              </w:rPr>
            </w:pPr>
            <w:r w:rsidRPr="00654131">
              <w:rPr>
                <w:sz w:val="28"/>
                <w:szCs w:val="28"/>
              </w:rPr>
              <w:t>55</w:t>
            </w:r>
          </w:p>
        </w:tc>
      </w:tr>
      <w:tr w:rsidR="00286730" w:rsidRPr="00654131" w14:paraId="7643C24A" w14:textId="77777777" w:rsidTr="00C66654">
        <w:trPr>
          <w:trHeight w:val="660"/>
        </w:trPr>
        <w:tc>
          <w:tcPr>
            <w:tcW w:w="1980" w:type="dxa"/>
            <w:vMerge/>
            <w:vAlign w:val="center"/>
            <w:hideMark/>
          </w:tcPr>
          <w:p w14:paraId="48CEF9A5" w14:textId="77777777" w:rsidR="00286730" w:rsidRPr="00654131" w:rsidRDefault="00286730" w:rsidP="008325A4">
            <w:pPr>
              <w:spacing w:line="360" w:lineRule="auto"/>
              <w:jc w:val="both"/>
              <w:rPr>
                <w:sz w:val="28"/>
                <w:szCs w:val="28"/>
              </w:rPr>
            </w:pPr>
          </w:p>
        </w:tc>
        <w:tc>
          <w:tcPr>
            <w:tcW w:w="3708" w:type="dxa"/>
            <w:shd w:val="clear" w:color="auto" w:fill="auto"/>
            <w:hideMark/>
          </w:tcPr>
          <w:p w14:paraId="474C1897" w14:textId="77777777" w:rsidR="00286730" w:rsidRPr="00654131" w:rsidRDefault="00286730" w:rsidP="008325A4">
            <w:pPr>
              <w:spacing w:line="360" w:lineRule="auto"/>
              <w:jc w:val="both"/>
              <w:rPr>
                <w:sz w:val="28"/>
                <w:szCs w:val="28"/>
              </w:rPr>
            </w:pPr>
            <w:r w:rsidRPr="00654131">
              <w:rPr>
                <w:sz w:val="28"/>
                <w:szCs w:val="28"/>
              </w:rPr>
              <w:t>Джалал-Абадская область Базар-Курганский район</w:t>
            </w:r>
          </w:p>
        </w:tc>
        <w:tc>
          <w:tcPr>
            <w:tcW w:w="2954" w:type="dxa"/>
            <w:vMerge/>
            <w:vAlign w:val="center"/>
            <w:hideMark/>
          </w:tcPr>
          <w:p w14:paraId="4D58370A" w14:textId="77777777" w:rsidR="00286730" w:rsidRPr="00654131" w:rsidRDefault="00286730" w:rsidP="008325A4">
            <w:pPr>
              <w:spacing w:line="360" w:lineRule="auto"/>
              <w:jc w:val="both"/>
              <w:rPr>
                <w:sz w:val="28"/>
                <w:szCs w:val="28"/>
              </w:rPr>
            </w:pPr>
          </w:p>
        </w:tc>
        <w:tc>
          <w:tcPr>
            <w:tcW w:w="992" w:type="dxa"/>
            <w:shd w:val="clear" w:color="auto" w:fill="auto"/>
            <w:hideMark/>
          </w:tcPr>
          <w:p w14:paraId="4C4460D6" w14:textId="77777777" w:rsidR="00286730" w:rsidRPr="00654131" w:rsidRDefault="00286730" w:rsidP="008325A4">
            <w:pPr>
              <w:spacing w:line="360" w:lineRule="auto"/>
              <w:jc w:val="both"/>
              <w:rPr>
                <w:sz w:val="28"/>
                <w:szCs w:val="28"/>
              </w:rPr>
            </w:pPr>
            <w:r w:rsidRPr="00654131">
              <w:rPr>
                <w:sz w:val="28"/>
                <w:szCs w:val="28"/>
              </w:rPr>
              <w:t>45</w:t>
            </w:r>
          </w:p>
        </w:tc>
      </w:tr>
      <w:tr w:rsidR="00286730" w:rsidRPr="00654131" w14:paraId="4B6A841C" w14:textId="77777777" w:rsidTr="00C66654">
        <w:trPr>
          <w:trHeight w:val="77"/>
        </w:trPr>
        <w:tc>
          <w:tcPr>
            <w:tcW w:w="8642" w:type="dxa"/>
            <w:gridSpan w:val="3"/>
            <w:vAlign w:val="center"/>
          </w:tcPr>
          <w:p w14:paraId="208174D7" w14:textId="77777777" w:rsidR="00286730" w:rsidRPr="00654131" w:rsidRDefault="00286730" w:rsidP="008325A4">
            <w:pPr>
              <w:spacing w:line="360" w:lineRule="auto"/>
              <w:jc w:val="both"/>
              <w:rPr>
                <w:sz w:val="28"/>
                <w:szCs w:val="28"/>
              </w:rPr>
            </w:pPr>
            <w:r w:rsidRPr="00654131">
              <w:rPr>
                <w:sz w:val="28"/>
                <w:szCs w:val="28"/>
              </w:rPr>
              <w:t>Всего за весь период получено разрешение на сбор 250 тонн луковицы лука</w:t>
            </w:r>
          </w:p>
        </w:tc>
        <w:tc>
          <w:tcPr>
            <w:tcW w:w="992" w:type="dxa"/>
            <w:shd w:val="clear" w:color="auto" w:fill="auto"/>
          </w:tcPr>
          <w:p w14:paraId="216C1B92" w14:textId="77777777" w:rsidR="00286730" w:rsidRPr="00654131" w:rsidRDefault="00286730" w:rsidP="008325A4">
            <w:pPr>
              <w:spacing w:line="360" w:lineRule="auto"/>
              <w:jc w:val="both"/>
              <w:rPr>
                <w:sz w:val="28"/>
                <w:szCs w:val="28"/>
              </w:rPr>
            </w:pPr>
            <w:r w:rsidRPr="00654131">
              <w:rPr>
                <w:sz w:val="28"/>
                <w:szCs w:val="28"/>
              </w:rPr>
              <w:t>250</w:t>
            </w:r>
          </w:p>
        </w:tc>
      </w:tr>
    </w:tbl>
    <w:bookmarkEnd w:id="313"/>
    <w:bookmarkEnd w:id="314"/>
    <w:p w14:paraId="505AF85E" w14:textId="77777777" w:rsidR="00DC1160" w:rsidRPr="00654131" w:rsidRDefault="00286730" w:rsidP="008325A4">
      <w:pPr>
        <w:spacing w:line="360" w:lineRule="auto"/>
        <w:jc w:val="both"/>
        <w:rPr>
          <w:bCs/>
        </w:rPr>
      </w:pPr>
      <w:r w:rsidRPr="00654131">
        <w:t xml:space="preserve">Примечание: </w:t>
      </w:r>
      <w:r w:rsidR="00DC1160" w:rsidRPr="00654131">
        <w:t xml:space="preserve">№Р – </w:t>
      </w:r>
      <w:r w:rsidRPr="00654131">
        <w:rPr>
          <w:bCs/>
        </w:rPr>
        <w:t>Дата получения ра</w:t>
      </w:r>
      <w:r w:rsidR="00DC1160" w:rsidRPr="00654131">
        <w:rPr>
          <w:bCs/>
        </w:rPr>
        <w:t>зре</w:t>
      </w:r>
      <w:r w:rsidR="0079587F" w:rsidRPr="00654131">
        <w:rPr>
          <w:bCs/>
        </w:rPr>
        <w:t>шения № исходящего документа; НЛ</w:t>
      </w:r>
      <w:r w:rsidR="00DC1160" w:rsidRPr="00654131">
        <w:rPr>
          <w:bCs/>
        </w:rPr>
        <w:t xml:space="preserve"> – Наименование юр</w:t>
      </w:r>
      <w:r w:rsidR="0079587F" w:rsidRPr="00654131">
        <w:rPr>
          <w:bCs/>
        </w:rPr>
        <w:t>идического/физического лица; К-во –</w:t>
      </w:r>
      <w:r w:rsidR="00DC1160" w:rsidRPr="00654131">
        <w:rPr>
          <w:bCs/>
        </w:rPr>
        <w:t xml:space="preserve"> Количество (в тонн).</w:t>
      </w:r>
    </w:p>
    <w:p w14:paraId="4CF711F4" w14:textId="77777777" w:rsidR="00286730" w:rsidRPr="00654131" w:rsidRDefault="00866C69" w:rsidP="008325A4">
      <w:pPr>
        <w:pStyle w:val="2"/>
        <w:spacing w:before="0" w:after="0"/>
        <w:rPr>
          <w:lang w:val="ky-KG"/>
        </w:rPr>
      </w:pPr>
      <w:bookmarkStart w:id="315" w:name="_Toc114218580"/>
      <w:r w:rsidRPr="00654131">
        <w:rPr>
          <w:lang w:val="ky-KG"/>
        </w:rPr>
        <w:t>Заключение Главы 6</w:t>
      </w:r>
      <w:bookmarkEnd w:id="315"/>
    </w:p>
    <w:p w14:paraId="3D789562" w14:textId="77777777" w:rsidR="00286730" w:rsidRPr="00654131" w:rsidRDefault="00286730" w:rsidP="00654131">
      <w:pPr>
        <w:numPr>
          <w:ilvl w:val="0"/>
          <w:numId w:val="14"/>
        </w:numPr>
        <w:tabs>
          <w:tab w:val="left" w:pos="284"/>
        </w:tabs>
        <w:spacing w:line="360" w:lineRule="auto"/>
        <w:ind w:firstLine="567"/>
        <w:jc w:val="both"/>
        <w:rPr>
          <w:sz w:val="28"/>
          <w:szCs w:val="28"/>
          <w:lang w:val="ky-KG"/>
        </w:rPr>
      </w:pPr>
      <w:r w:rsidRPr="00654131">
        <w:rPr>
          <w:sz w:val="28"/>
          <w:szCs w:val="28"/>
        </w:rPr>
        <w:t xml:space="preserve">Виды рода </w:t>
      </w:r>
      <w:r w:rsidRPr="00654131">
        <w:rPr>
          <w:i/>
          <w:sz w:val="28"/>
          <w:szCs w:val="28"/>
          <w:lang w:val="en-US" w:eastAsia="ja-JP"/>
        </w:rPr>
        <w:t>Allium</w:t>
      </w:r>
      <w:r w:rsidRPr="00654131">
        <w:rPr>
          <w:i/>
          <w:sz w:val="28"/>
          <w:szCs w:val="28"/>
        </w:rPr>
        <w:t xml:space="preserve"> </w:t>
      </w:r>
      <w:r w:rsidRPr="00654131">
        <w:rPr>
          <w:sz w:val="28"/>
          <w:szCs w:val="28"/>
        </w:rPr>
        <w:t>имеет большое хозяй</w:t>
      </w:r>
      <w:r w:rsidR="00D30F95" w:rsidRPr="00654131">
        <w:rPr>
          <w:sz w:val="28"/>
          <w:szCs w:val="28"/>
        </w:rPr>
        <w:t xml:space="preserve">ственное значение во всем мире, </w:t>
      </w:r>
      <w:r w:rsidRPr="00654131">
        <w:rPr>
          <w:sz w:val="28"/>
          <w:szCs w:val="28"/>
        </w:rPr>
        <w:t>включая</w:t>
      </w:r>
      <w:r w:rsidR="00D30F95" w:rsidRPr="00654131">
        <w:rPr>
          <w:sz w:val="28"/>
          <w:szCs w:val="28"/>
        </w:rPr>
        <w:t xml:space="preserve"> Кыргызстан, и некоторые из них являются </w:t>
      </w:r>
      <w:r w:rsidRPr="00654131">
        <w:rPr>
          <w:sz w:val="28"/>
          <w:szCs w:val="28"/>
        </w:rPr>
        <w:t>важны</w:t>
      </w:r>
      <w:r w:rsidR="00D30F95" w:rsidRPr="00654131">
        <w:rPr>
          <w:sz w:val="28"/>
          <w:szCs w:val="28"/>
        </w:rPr>
        <w:t>ми</w:t>
      </w:r>
      <w:r w:rsidRPr="00654131">
        <w:rPr>
          <w:sz w:val="28"/>
          <w:szCs w:val="28"/>
        </w:rPr>
        <w:t xml:space="preserve"> сельскохозяйственны</w:t>
      </w:r>
      <w:r w:rsidR="00D30F95" w:rsidRPr="00654131">
        <w:rPr>
          <w:sz w:val="28"/>
          <w:szCs w:val="28"/>
        </w:rPr>
        <w:t>ми культурами</w:t>
      </w:r>
      <w:r w:rsidRPr="00654131">
        <w:rPr>
          <w:sz w:val="28"/>
          <w:szCs w:val="28"/>
        </w:rPr>
        <w:t xml:space="preserve"> (обычный лук и чеснок).</w:t>
      </w:r>
    </w:p>
    <w:p w14:paraId="56079EFA" w14:textId="77777777" w:rsidR="00286730" w:rsidRPr="00654131" w:rsidRDefault="00577C4C" w:rsidP="00654131">
      <w:pPr>
        <w:numPr>
          <w:ilvl w:val="0"/>
          <w:numId w:val="14"/>
        </w:numPr>
        <w:tabs>
          <w:tab w:val="left" w:pos="284"/>
        </w:tabs>
        <w:spacing w:line="360" w:lineRule="auto"/>
        <w:ind w:firstLine="567"/>
        <w:jc w:val="both"/>
        <w:rPr>
          <w:sz w:val="28"/>
          <w:szCs w:val="28"/>
          <w:lang w:val="ky-KG"/>
        </w:rPr>
      </w:pPr>
      <w:r w:rsidRPr="00654131">
        <w:rPr>
          <w:sz w:val="28"/>
          <w:szCs w:val="28"/>
          <w:lang w:eastAsia="ja-JP"/>
        </w:rPr>
        <w:t>Б</w:t>
      </w:r>
      <w:r w:rsidR="00286730" w:rsidRPr="00654131">
        <w:rPr>
          <w:sz w:val="28"/>
          <w:szCs w:val="28"/>
          <w:lang w:eastAsia="ja-JP"/>
        </w:rPr>
        <w:t xml:space="preserve">ольшинство известных луков </w:t>
      </w:r>
      <w:r w:rsidR="00286730" w:rsidRPr="00654131">
        <w:rPr>
          <w:sz w:val="28"/>
          <w:szCs w:val="28"/>
        </w:rPr>
        <w:t xml:space="preserve">используются в пищу, </w:t>
      </w:r>
      <w:r w:rsidRPr="00654131">
        <w:rPr>
          <w:sz w:val="28"/>
          <w:szCs w:val="28"/>
        </w:rPr>
        <w:t>или в лечебных целях; луки с крупными луковицами используются для приготовления консервов</w:t>
      </w:r>
      <w:r w:rsidR="006E3112" w:rsidRPr="00654131">
        <w:rPr>
          <w:sz w:val="28"/>
          <w:szCs w:val="28"/>
        </w:rPr>
        <w:t xml:space="preserve">, однако имеются и другие виды использования луков, в том </w:t>
      </w:r>
      <w:r w:rsidR="00D428AD" w:rsidRPr="00654131">
        <w:rPr>
          <w:sz w:val="28"/>
          <w:szCs w:val="28"/>
        </w:rPr>
        <w:t xml:space="preserve">числе </w:t>
      </w:r>
      <w:r w:rsidR="002B1D3A" w:rsidRPr="00654131">
        <w:rPr>
          <w:sz w:val="28"/>
          <w:szCs w:val="28"/>
        </w:rPr>
        <w:t xml:space="preserve">в качестве </w:t>
      </w:r>
      <w:r w:rsidR="00D428AD" w:rsidRPr="00654131">
        <w:rPr>
          <w:sz w:val="28"/>
          <w:szCs w:val="28"/>
        </w:rPr>
        <w:t>декоративны</w:t>
      </w:r>
      <w:r w:rsidR="002B1D3A" w:rsidRPr="00654131">
        <w:rPr>
          <w:sz w:val="28"/>
          <w:szCs w:val="28"/>
        </w:rPr>
        <w:t>х</w:t>
      </w:r>
      <w:r w:rsidR="00D428AD" w:rsidRPr="00654131">
        <w:rPr>
          <w:sz w:val="28"/>
          <w:szCs w:val="28"/>
        </w:rPr>
        <w:t xml:space="preserve"> (особенно подрод</w:t>
      </w:r>
      <w:r w:rsidR="00286730" w:rsidRPr="00654131">
        <w:rPr>
          <w:sz w:val="28"/>
          <w:szCs w:val="28"/>
        </w:rPr>
        <w:t xml:space="preserve"> </w:t>
      </w:r>
      <w:proofErr w:type="spellStart"/>
      <w:r w:rsidR="00286730" w:rsidRPr="00654131">
        <w:rPr>
          <w:i/>
          <w:sz w:val="28"/>
          <w:szCs w:val="28"/>
          <w:lang w:val="en-US"/>
        </w:rPr>
        <w:t>Melanocrommyum</w:t>
      </w:r>
      <w:proofErr w:type="spellEnd"/>
      <w:r w:rsidR="00D428AD" w:rsidRPr="00654131">
        <w:rPr>
          <w:sz w:val="28"/>
          <w:szCs w:val="28"/>
        </w:rPr>
        <w:t xml:space="preserve">), </w:t>
      </w:r>
      <w:r w:rsidR="00673547" w:rsidRPr="00654131">
        <w:rPr>
          <w:sz w:val="28"/>
          <w:szCs w:val="28"/>
        </w:rPr>
        <w:t>кормовы</w:t>
      </w:r>
      <w:r w:rsidR="002B1D3A" w:rsidRPr="00654131">
        <w:rPr>
          <w:sz w:val="28"/>
          <w:szCs w:val="28"/>
        </w:rPr>
        <w:t>х</w:t>
      </w:r>
      <w:r w:rsidR="00673547" w:rsidRPr="00654131">
        <w:rPr>
          <w:sz w:val="28"/>
          <w:szCs w:val="28"/>
        </w:rPr>
        <w:t xml:space="preserve"> и медоносны</w:t>
      </w:r>
      <w:r w:rsidR="002B1D3A" w:rsidRPr="00654131">
        <w:rPr>
          <w:sz w:val="28"/>
          <w:szCs w:val="28"/>
        </w:rPr>
        <w:t>х</w:t>
      </w:r>
      <w:r w:rsidR="000F42B2" w:rsidRPr="00654131">
        <w:rPr>
          <w:sz w:val="28"/>
          <w:szCs w:val="28"/>
        </w:rPr>
        <w:t xml:space="preserve">. </w:t>
      </w:r>
    </w:p>
    <w:p w14:paraId="7D6AB682" w14:textId="3EC73293" w:rsidR="00F046AD" w:rsidRPr="00654131" w:rsidRDefault="005C36C2" w:rsidP="00654131">
      <w:pPr>
        <w:numPr>
          <w:ilvl w:val="0"/>
          <w:numId w:val="14"/>
        </w:numPr>
        <w:tabs>
          <w:tab w:val="left" w:pos="284"/>
        </w:tabs>
        <w:spacing w:line="360" w:lineRule="auto"/>
        <w:ind w:firstLine="567"/>
        <w:jc w:val="both"/>
        <w:rPr>
          <w:sz w:val="28"/>
          <w:szCs w:val="28"/>
        </w:rPr>
      </w:pPr>
      <w:r w:rsidRPr="00654131">
        <w:rPr>
          <w:sz w:val="28"/>
          <w:szCs w:val="28"/>
        </w:rPr>
        <w:t>Несколько луков исп</w:t>
      </w:r>
      <w:r w:rsidR="000E25EC" w:rsidRPr="00654131">
        <w:rPr>
          <w:sz w:val="28"/>
          <w:szCs w:val="28"/>
        </w:rPr>
        <w:t>о</w:t>
      </w:r>
      <w:r w:rsidRPr="00654131">
        <w:rPr>
          <w:sz w:val="28"/>
          <w:szCs w:val="28"/>
        </w:rPr>
        <w:t xml:space="preserve">льзуются в полукоммерческих, а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577C4C" w:rsidRPr="00654131">
        <w:rPr>
          <w:i/>
          <w:sz w:val="28"/>
          <w:szCs w:val="28"/>
          <w:lang w:val="en-US"/>
        </w:rPr>
        <w:t>aflatunense</w:t>
      </w:r>
      <w:proofErr w:type="spellEnd"/>
      <w:r w:rsidR="00577C4C" w:rsidRPr="00654131">
        <w:rPr>
          <w:i/>
          <w:sz w:val="28"/>
          <w:szCs w:val="28"/>
        </w:rPr>
        <w:t xml:space="preserve"> </w:t>
      </w:r>
      <w:r w:rsidR="00577C4C" w:rsidRPr="00654131">
        <w:rPr>
          <w:sz w:val="28"/>
          <w:szCs w:val="28"/>
        </w:rPr>
        <w:t xml:space="preserve">используется в коммерческих </w:t>
      </w:r>
      <w:r w:rsidRPr="00654131">
        <w:rPr>
          <w:sz w:val="28"/>
          <w:szCs w:val="28"/>
        </w:rPr>
        <w:t>целях</w:t>
      </w:r>
      <w:r w:rsidR="00577C4C" w:rsidRPr="00654131">
        <w:rPr>
          <w:sz w:val="28"/>
          <w:szCs w:val="28"/>
        </w:rPr>
        <w:t>.</w:t>
      </w:r>
    </w:p>
    <w:p w14:paraId="01E88354" w14:textId="7B11407B" w:rsidR="002D1336" w:rsidRPr="00654131" w:rsidRDefault="00F046AD" w:rsidP="008325A4">
      <w:pPr>
        <w:pStyle w:val="1"/>
      </w:pPr>
      <w:r w:rsidRPr="00654131">
        <w:br w:type="page"/>
      </w:r>
      <w:bookmarkStart w:id="316" w:name="_Toc114218581"/>
      <w:r w:rsidR="00E146A9" w:rsidRPr="00654131">
        <w:lastRenderedPageBreak/>
        <w:t>СОХРАНЕНИЕ РАЗНООБРАЗИЯ ВИДОВ ЛУКА</w:t>
      </w:r>
      <w:bookmarkEnd w:id="316"/>
      <w:r w:rsidR="00E146A9" w:rsidRPr="00654131">
        <w:t xml:space="preserve"> </w:t>
      </w:r>
    </w:p>
    <w:p w14:paraId="5002E8C9" w14:textId="77777777" w:rsidR="00714E0C" w:rsidRPr="00654131" w:rsidRDefault="00714E0C" w:rsidP="008325A4">
      <w:pPr>
        <w:spacing w:line="360" w:lineRule="auto"/>
        <w:ind w:firstLine="567"/>
        <w:jc w:val="both"/>
        <w:rPr>
          <w:sz w:val="28"/>
          <w:szCs w:val="28"/>
        </w:rPr>
      </w:pPr>
      <w:r w:rsidRPr="00654131">
        <w:rPr>
          <w:sz w:val="28"/>
          <w:szCs w:val="28"/>
        </w:rPr>
        <w:t>После открытия географических центров генетического разнооб</w:t>
      </w:r>
      <w:r w:rsidR="00DE77EF" w:rsidRPr="00654131">
        <w:rPr>
          <w:sz w:val="28"/>
          <w:szCs w:val="28"/>
        </w:rPr>
        <w:t>разия Н. И. Вавиловым</w:t>
      </w:r>
      <w:r w:rsidRPr="00654131">
        <w:rPr>
          <w:sz w:val="28"/>
          <w:szCs w:val="28"/>
        </w:rPr>
        <w:t xml:space="preserve"> повысилась общая осведомленность о растительных генетических ресурсах. Только сначало 1970-х годов проводились лишь единичные и нерегулярные сборы ресурсов и мероприятия по сохранению видов рода </w:t>
      </w:r>
      <w:r w:rsidRPr="00654131">
        <w:rPr>
          <w:i/>
          <w:sz w:val="28"/>
          <w:szCs w:val="28"/>
        </w:rPr>
        <w:t xml:space="preserve">Allium </w:t>
      </w:r>
      <w:r w:rsidRPr="00654131">
        <w:rPr>
          <w:sz w:val="28"/>
          <w:szCs w:val="28"/>
        </w:rPr>
        <w:t>[</w:t>
      </w:r>
      <w:r w:rsidR="00D61984" w:rsidRPr="00654131">
        <w:rPr>
          <w:sz w:val="28"/>
          <w:szCs w:val="28"/>
          <w:lang w:val="ru-RU"/>
        </w:rPr>
        <w:t>177</w:t>
      </w:r>
      <w:r w:rsidRPr="00654131">
        <w:rPr>
          <w:sz w:val="28"/>
          <w:szCs w:val="28"/>
        </w:rPr>
        <w:t xml:space="preserve">]. </w:t>
      </w:r>
    </w:p>
    <w:p w14:paraId="1AA93480" w14:textId="77777777" w:rsidR="006C629A" w:rsidRPr="009D50E5" w:rsidRDefault="000057E2" w:rsidP="001A59A8">
      <w:pPr>
        <w:pStyle w:val="2"/>
        <w:rPr>
          <w:lang w:val="ru-RU"/>
        </w:rPr>
      </w:pPr>
      <w:bookmarkStart w:id="317" w:name="_Toc114218582"/>
      <w:r w:rsidRPr="009D50E5">
        <w:rPr>
          <w:lang w:val="ru-RU"/>
        </w:rPr>
        <w:t xml:space="preserve">7.1. </w:t>
      </w:r>
      <w:r w:rsidR="006C629A" w:rsidRPr="009D50E5">
        <w:rPr>
          <w:lang w:val="ru-RU"/>
        </w:rPr>
        <w:t>Негативные факторы</w:t>
      </w:r>
      <w:bookmarkEnd w:id="317"/>
    </w:p>
    <w:p w14:paraId="684FD5EF" w14:textId="66A342EC" w:rsidR="009340B6" w:rsidRPr="00654131" w:rsidRDefault="006C629A" w:rsidP="00FA1AAE">
      <w:pPr>
        <w:spacing w:line="360" w:lineRule="auto"/>
        <w:ind w:firstLine="567"/>
        <w:jc w:val="both"/>
        <w:rPr>
          <w:sz w:val="28"/>
          <w:szCs w:val="28"/>
        </w:rPr>
      </w:pPr>
      <w:r w:rsidRPr="00654131">
        <w:rPr>
          <w:sz w:val="28"/>
          <w:szCs w:val="28"/>
        </w:rPr>
        <w:t>Виды, находящиеся под угрозой, произрастают в основном в предгорьях и среднегорьях (</w:t>
      </w:r>
      <w:r w:rsidRPr="00654131">
        <w:rPr>
          <w:color w:val="000000"/>
          <w:sz w:val="28"/>
          <w:szCs w:val="28"/>
        </w:rPr>
        <w:t xml:space="preserve">800-2500 м н.у.м.) </w:t>
      </w:r>
      <w:r w:rsidRPr="00654131">
        <w:rPr>
          <w:sz w:val="28"/>
          <w:szCs w:val="28"/>
        </w:rPr>
        <w:t>в легко доступной для выпаса скота местности</w:t>
      </w:r>
      <w:r w:rsidRPr="00654131">
        <w:rPr>
          <w:color w:val="000000"/>
          <w:sz w:val="28"/>
          <w:szCs w:val="28"/>
        </w:rPr>
        <w:t xml:space="preserve"> и большинство видов раноцветущие.</w:t>
      </w:r>
      <w:r w:rsidRPr="00654131">
        <w:rPr>
          <w:sz w:val="28"/>
          <w:szCs w:val="28"/>
        </w:rPr>
        <w:t xml:space="preserve"> В сельской местности почти 90% население занимается животноводством, во многих семьях животноводство единственный вид их дохода. В 1990 годы поголовье скота (КРС, МРС, лошади) по республике достигло 11 993 тыс., в 2000 их количество сократилось до 5 622 тыс. Сейчас </w:t>
      </w:r>
      <w:r w:rsidR="00BF7996" w:rsidRPr="00654131">
        <w:rPr>
          <w:sz w:val="28"/>
          <w:szCs w:val="28"/>
          <w:lang w:val="ru-RU"/>
        </w:rPr>
        <w:t xml:space="preserve">обратно поголовье скота возрастает и на 2021 год достигло до </w:t>
      </w:r>
      <w:r w:rsidRPr="00654131">
        <w:rPr>
          <w:sz w:val="28"/>
          <w:szCs w:val="28"/>
        </w:rPr>
        <w:t>9 388 тыс. голов [</w:t>
      </w:r>
      <w:r w:rsidR="00657645" w:rsidRPr="00654131">
        <w:rPr>
          <w:sz w:val="28"/>
          <w:szCs w:val="28"/>
          <w:lang w:val="ru-RU"/>
        </w:rPr>
        <w:t>78</w:t>
      </w:r>
      <w:r w:rsidRPr="00654131">
        <w:rPr>
          <w:sz w:val="28"/>
          <w:szCs w:val="28"/>
        </w:rPr>
        <w:t>]. С наступлением теплой погоды весь скот выгоняется на близлежащие, доступные к населенным пунктам пастбища. Почти во всех регионах республики наблюдаются чрезмерная нагрузка некоторые виды пастбищ, особенно присельных. Наряду с нерегулируемым выпасом скота значительный урон биоразнообразию, в том числе лукам, наносит развивающаяся горнодобывающая промышленность. На территории Кыргызской Республики по данным Министерства природных ресурсов, экологии и технического надзора на 2019 год действуют 2415 лицензий на виды пользования недрами по всем видам минерального сырья, в том числе по пресным, минеральным и термальным подземным водам. На протяжении последних пяти лет в промышленном секторе республики наблюдался рост объемов продукции, что обусловлено, в основном, увеличением производства драгоценных металлов. каменного угля и лигнита, нефти [</w:t>
      </w:r>
      <w:r w:rsidR="00657645" w:rsidRPr="00654131">
        <w:rPr>
          <w:sz w:val="28"/>
          <w:szCs w:val="28"/>
          <w:lang w:val="ru-RU"/>
        </w:rPr>
        <w:t>98</w:t>
      </w:r>
      <w:r w:rsidRPr="00654131">
        <w:rPr>
          <w:sz w:val="28"/>
          <w:szCs w:val="28"/>
        </w:rPr>
        <w:t xml:space="preserve">]. Для примера рассмотрено недропользование в Приферганском и Алайском ботанико-географических районов, с большим видовым </w:t>
      </w:r>
      <w:r w:rsidRPr="00654131">
        <w:rPr>
          <w:sz w:val="28"/>
          <w:szCs w:val="28"/>
        </w:rPr>
        <w:lastRenderedPageBreak/>
        <w:t>разнообразием. В административном отношении эти районы входят в Джалал-Абадскую, Ошскую и Баткенская области. Здесь функционируют 1262 горнодобывающие компании. Подавляющее большинство компаний осуществляют свою деятельность открытым (карьерным) способом, который более производителен и дешев относительно шахтного [</w:t>
      </w:r>
      <w:r w:rsidR="00657645" w:rsidRPr="00654131">
        <w:rPr>
          <w:sz w:val="28"/>
          <w:szCs w:val="28"/>
          <w:lang w:val="ru-RU"/>
        </w:rPr>
        <w:t>121</w:t>
      </w:r>
      <w:r w:rsidRPr="00654131">
        <w:rPr>
          <w:sz w:val="28"/>
          <w:szCs w:val="28"/>
        </w:rPr>
        <w:t>].</w:t>
      </w:r>
      <w:r w:rsidR="00FA1AAE" w:rsidRPr="00654131">
        <w:rPr>
          <w:sz w:val="28"/>
          <w:szCs w:val="28"/>
          <w:lang w:val="ru-RU"/>
        </w:rPr>
        <w:t xml:space="preserve"> </w:t>
      </w:r>
      <w:r w:rsidRPr="00654131">
        <w:rPr>
          <w:sz w:val="28"/>
          <w:szCs w:val="28"/>
        </w:rPr>
        <w:t>Также, в последнее время активно развивается нерегулируемый экологический туризм, от визитёров на природу нередко остаются мусор, который становится одной из глобальных экологических проблем, заключающей в себе серьезную угрозу для всего живого на планете. </w:t>
      </w:r>
      <w:r w:rsidR="00FA1AAE" w:rsidRPr="00654131">
        <w:rPr>
          <w:sz w:val="28"/>
          <w:szCs w:val="28"/>
          <w:lang w:val="ru-RU"/>
        </w:rPr>
        <w:t>Н</w:t>
      </w:r>
      <w:r w:rsidR="006058A7" w:rsidRPr="00654131">
        <w:rPr>
          <w:sz w:val="28"/>
          <w:szCs w:val="28"/>
          <w:lang w:val="ru-RU"/>
        </w:rPr>
        <w:t xml:space="preserve">езаконный </w:t>
      </w:r>
      <w:r w:rsidRPr="00654131">
        <w:rPr>
          <w:sz w:val="28"/>
          <w:szCs w:val="28"/>
        </w:rPr>
        <w:t>сбор местными жителями некоторых видов луков с крупными луковицами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aflatunense</w:t>
      </w:r>
      <w:proofErr w:type="spellEnd"/>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galanthum</w:t>
      </w:r>
      <w:proofErr w:type="spellEnd"/>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oschaninii</w:t>
      </w:r>
      <w:proofErr w:type="spellEnd"/>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psewudopskemense</w:t>
      </w:r>
      <w:proofErr w:type="spellEnd"/>
      <w:r w:rsidRPr="00654131">
        <w:rPr>
          <w:sz w:val="28"/>
          <w:szCs w:val="28"/>
        </w:rPr>
        <w:t xml:space="preserve"> и др.) для реализации, что подрывает естественное восстановление их популяций. </w:t>
      </w:r>
      <w:r w:rsidR="006058A7" w:rsidRPr="00654131">
        <w:rPr>
          <w:sz w:val="28"/>
          <w:szCs w:val="28"/>
        </w:rPr>
        <w:t>Они произрастают в доступных местах от равнины до среднегорий (600-2500 м н. у. м.); раннецветущие виды от апреля по июнь</w:t>
      </w:r>
      <w:r w:rsidR="006058A7" w:rsidRPr="00654131">
        <w:rPr>
          <w:sz w:val="28"/>
          <w:szCs w:val="28"/>
          <w:lang w:val="ru-RU"/>
        </w:rPr>
        <w:t xml:space="preserve">. </w:t>
      </w:r>
      <w:r w:rsidR="006058A7" w:rsidRPr="00654131">
        <w:rPr>
          <w:sz w:val="28"/>
          <w:szCs w:val="28"/>
        </w:rPr>
        <w:t xml:space="preserve">По нашим наблюдениям из числа упомянутых видов </w:t>
      </w:r>
      <w:r w:rsidR="00FD7078">
        <w:rPr>
          <w:i/>
          <w:sz w:val="28"/>
          <w:szCs w:val="28"/>
        </w:rPr>
        <w:t>A. </w:t>
      </w:r>
      <w:r w:rsidR="006058A7" w:rsidRPr="00654131">
        <w:rPr>
          <w:i/>
          <w:sz w:val="28"/>
          <w:szCs w:val="28"/>
        </w:rPr>
        <w:t xml:space="preserve">aflatunense, </w:t>
      </w:r>
      <w:r w:rsidR="00FD7078">
        <w:rPr>
          <w:i/>
          <w:sz w:val="28"/>
          <w:szCs w:val="28"/>
        </w:rPr>
        <w:t>A. </w:t>
      </w:r>
      <w:r w:rsidR="006058A7" w:rsidRPr="00654131">
        <w:rPr>
          <w:i/>
          <w:sz w:val="28"/>
          <w:szCs w:val="28"/>
        </w:rPr>
        <w:t>suworowii</w:t>
      </w:r>
      <w:r w:rsidR="006058A7" w:rsidRPr="00654131">
        <w:rPr>
          <w:sz w:val="28"/>
          <w:szCs w:val="28"/>
        </w:rPr>
        <w:t xml:space="preserve"> встречаются крупными колониями, а остальные встречаются спорадически</w:t>
      </w:r>
      <w:r w:rsidR="00205C24" w:rsidRPr="00654131">
        <w:rPr>
          <w:sz w:val="28"/>
          <w:szCs w:val="28"/>
          <w:lang w:val="ru-RU"/>
        </w:rPr>
        <w:t xml:space="preserve">. </w:t>
      </w:r>
      <w:r w:rsidR="009340B6" w:rsidRPr="00654131">
        <w:rPr>
          <w:sz w:val="28"/>
          <w:szCs w:val="28"/>
          <w:lang w:val="ru-RU"/>
        </w:rPr>
        <w:t>Е</w:t>
      </w:r>
      <w:r w:rsidR="009340B6" w:rsidRPr="00654131">
        <w:rPr>
          <w:sz w:val="28"/>
          <w:szCs w:val="28"/>
        </w:rPr>
        <w:t xml:space="preserve">сть факты задержания правохранительными органами незаконного сбора луковиц, например, задержаны грузовики, в Токтогульском районе, в одной обнаружены 30, в другой 70 мешков луковиц </w:t>
      </w:r>
      <w:r w:rsidR="00FD7078">
        <w:rPr>
          <w:i/>
          <w:iCs/>
          <w:sz w:val="28"/>
          <w:szCs w:val="28"/>
          <w:lang w:val="en-US"/>
        </w:rPr>
        <w:t>A</w:t>
      </w:r>
      <w:r w:rsidR="00FD7078" w:rsidRPr="00FD7078">
        <w:rPr>
          <w:i/>
          <w:iCs/>
          <w:sz w:val="28"/>
          <w:szCs w:val="28"/>
          <w:lang w:val="ru-RU"/>
        </w:rPr>
        <w:t>.</w:t>
      </w:r>
      <w:r w:rsidR="00FD7078">
        <w:rPr>
          <w:i/>
          <w:iCs/>
          <w:sz w:val="28"/>
          <w:szCs w:val="28"/>
          <w:lang w:val="en-US"/>
        </w:rPr>
        <w:t> </w:t>
      </w:r>
      <w:proofErr w:type="spellStart"/>
      <w:r w:rsidR="009340B6" w:rsidRPr="00654131">
        <w:rPr>
          <w:i/>
          <w:iCs/>
          <w:sz w:val="28"/>
          <w:szCs w:val="28"/>
          <w:lang w:val="en-US"/>
        </w:rPr>
        <w:t>aflatunense</w:t>
      </w:r>
      <w:proofErr w:type="spellEnd"/>
      <w:r w:rsidR="009340B6" w:rsidRPr="00654131">
        <w:rPr>
          <w:i/>
          <w:iCs/>
          <w:sz w:val="28"/>
          <w:szCs w:val="28"/>
        </w:rPr>
        <w:t xml:space="preserve"> </w:t>
      </w:r>
      <w:r w:rsidR="009340B6" w:rsidRPr="00654131">
        <w:rPr>
          <w:iCs/>
          <w:sz w:val="28"/>
          <w:szCs w:val="28"/>
        </w:rPr>
        <w:t>[</w:t>
      </w:r>
      <w:r w:rsidR="00657645" w:rsidRPr="00654131">
        <w:rPr>
          <w:color w:val="1A1A1A"/>
          <w:sz w:val="28"/>
          <w:szCs w:val="28"/>
          <w:lang w:val="ru-RU"/>
        </w:rPr>
        <w:t>174</w:t>
      </w:r>
      <w:r w:rsidR="009340B6" w:rsidRPr="00654131">
        <w:rPr>
          <w:iCs/>
          <w:sz w:val="28"/>
          <w:szCs w:val="28"/>
        </w:rPr>
        <w:t>]</w:t>
      </w:r>
      <w:r w:rsidR="009340B6" w:rsidRPr="00654131">
        <w:rPr>
          <w:sz w:val="28"/>
          <w:szCs w:val="28"/>
        </w:rPr>
        <w:t xml:space="preserve">. </w:t>
      </w:r>
    </w:p>
    <w:p w14:paraId="59CF1DF2" w14:textId="77777777" w:rsidR="0048162E" w:rsidRPr="009D50E5" w:rsidRDefault="00143258" w:rsidP="001A59A8">
      <w:pPr>
        <w:pStyle w:val="2"/>
        <w:rPr>
          <w:lang w:val="ru-RU"/>
        </w:rPr>
      </w:pPr>
      <w:bookmarkStart w:id="318" w:name="_Toc100871788"/>
      <w:bookmarkStart w:id="319" w:name="_Toc100990858"/>
      <w:bookmarkStart w:id="320" w:name="_Toc102514878"/>
      <w:bookmarkStart w:id="321" w:name="_Toc526707452"/>
      <w:bookmarkStart w:id="322" w:name="_Toc114218583"/>
      <w:r w:rsidRPr="009D50E5">
        <w:rPr>
          <w:lang w:val="ru-RU"/>
        </w:rPr>
        <w:t xml:space="preserve">7.2. </w:t>
      </w:r>
      <w:r w:rsidR="0048162E" w:rsidRPr="009D50E5">
        <w:rPr>
          <w:lang w:val="ru-RU"/>
        </w:rPr>
        <w:t xml:space="preserve">Редкие </w:t>
      </w:r>
      <w:bookmarkEnd w:id="318"/>
      <w:bookmarkEnd w:id="319"/>
      <w:bookmarkEnd w:id="320"/>
      <w:bookmarkEnd w:id="321"/>
      <w:r w:rsidR="0048162E" w:rsidRPr="009D50E5">
        <w:rPr>
          <w:lang w:val="ru-RU"/>
        </w:rPr>
        <w:t>и находящиеся под угрозой исчезновения виды</w:t>
      </w:r>
      <w:bookmarkEnd w:id="322"/>
    </w:p>
    <w:p w14:paraId="79BCAADF" w14:textId="7B426DCC" w:rsidR="0048162E" w:rsidRPr="00654131" w:rsidRDefault="0048162E" w:rsidP="008325A4">
      <w:pPr>
        <w:pStyle w:val="af6"/>
        <w:spacing w:before="0" w:beforeAutospacing="0" w:after="0" w:afterAutospacing="0" w:line="360" w:lineRule="auto"/>
        <w:ind w:firstLine="567"/>
        <w:jc w:val="both"/>
        <w:rPr>
          <w:sz w:val="28"/>
          <w:szCs w:val="28"/>
          <w:lang w:val="ru-RU"/>
        </w:rPr>
      </w:pPr>
      <w:r w:rsidRPr="00654131">
        <w:rPr>
          <w:sz w:val="28"/>
          <w:szCs w:val="28"/>
        </w:rPr>
        <w:t>Среди луков немало редких и исчезающих по той или иной причине видов</w:t>
      </w:r>
      <w:r w:rsidR="00143258" w:rsidRPr="00654131">
        <w:rPr>
          <w:sz w:val="28"/>
          <w:szCs w:val="28"/>
          <w:lang w:val="ru-RU"/>
        </w:rPr>
        <w:t xml:space="preserve">. </w:t>
      </w:r>
      <w:r w:rsidRPr="00654131">
        <w:rPr>
          <w:sz w:val="28"/>
          <w:szCs w:val="28"/>
        </w:rPr>
        <w:t xml:space="preserve">При изучении видов рода c учетом экологических особенностей и антропогенных </w:t>
      </w:r>
      <w:r w:rsidR="00143258" w:rsidRPr="00654131">
        <w:rPr>
          <w:sz w:val="28"/>
          <w:szCs w:val="28"/>
          <w:lang w:val="ru-RU"/>
        </w:rPr>
        <w:t>н</w:t>
      </w:r>
      <w:r w:rsidR="00143258" w:rsidRPr="00654131">
        <w:rPr>
          <w:sz w:val="28"/>
          <w:szCs w:val="28"/>
        </w:rPr>
        <w:t xml:space="preserve">егативных </w:t>
      </w:r>
      <w:r w:rsidRPr="00654131">
        <w:rPr>
          <w:sz w:val="28"/>
          <w:szCs w:val="28"/>
        </w:rPr>
        <w:t xml:space="preserve">факторов, нами выделены 23 вида требующие особого внимания: </w:t>
      </w:r>
      <w:bookmarkStart w:id="323" w:name="_Ref111801536"/>
      <w:r w:rsidR="00FD7078">
        <w:rPr>
          <w:i/>
          <w:color w:val="000000"/>
          <w:sz w:val="28"/>
          <w:szCs w:val="28"/>
        </w:rPr>
        <w:t>A. </w:t>
      </w:r>
      <w:r w:rsidRPr="00654131">
        <w:rPr>
          <w:i/>
          <w:color w:val="000000"/>
          <w:sz w:val="28"/>
          <w:szCs w:val="28"/>
        </w:rPr>
        <w:t xml:space="preserve">aflatunense, </w:t>
      </w:r>
      <w:r w:rsidR="00FD7078">
        <w:rPr>
          <w:i/>
          <w:color w:val="000000"/>
          <w:sz w:val="28"/>
          <w:szCs w:val="28"/>
        </w:rPr>
        <w:t>A. </w:t>
      </w:r>
      <w:r w:rsidRPr="00654131">
        <w:rPr>
          <w:i/>
          <w:color w:val="000000"/>
          <w:sz w:val="28"/>
          <w:szCs w:val="28"/>
        </w:rPr>
        <w:t xml:space="preserve">alaicum, </w:t>
      </w:r>
      <w:r w:rsidR="00FD7078">
        <w:rPr>
          <w:i/>
          <w:color w:val="000000"/>
          <w:sz w:val="28"/>
          <w:szCs w:val="28"/>
        </w:rPr>
        <w:t>A. </w:t>
      </w:r>
      <w:r w:rsidRPr="00654131">
        <w:rPr>
          <w:i/>
          <w:color w:val="000000"/>
          <w:sz w:val="28"/>
          <w:szCs w:val="28"/>
        </w:rPr>
        <w:t xml:space="preserve">altissimum, </w:t>
      </w:r>
      <w:r w:rsidR="00FD7078">
        <w:rPr>
          <w:i/>
          <w:color w:val="000000"/>
          <w:sz w:val="28"/>
          <w:szCs w:val="28"/>
        </w:rPr>
        <w:t>A. </w:t>
      </w:r>
      <w:r w:rsidRPr="00654131">
        <w:rPr>
          <w:i/>
          <w:color w:val="000000"/>
          <w:sz w:val="28"/>
          <w:szCs w:val="28"/>
        </w:rPr>
        <w:t xml:space="preserve">arkitense, </w:t>
      </w:r>
      <w:r w:rsidR="00FD7078">
        <w:rPr>
          <w:i/>
          <w:color w:val="000000"/>
          <w:sz w:val="28"/>
          <w:szCs w:val="28"/>
        </w:rPr>
        <w:t>A. </w:t>
      </w:r>
      <w:r w:rsidRPr="00654131">
        <w:rPr>
          <w:i/>
          <w:color w:val="000000"/>
          <w:sz w:val="28"/>
          <w:szCs w:val="28"/>
        </w:rPr>
        <w:t xml:space="preserve">backhousianum, </w:t>
      </w:r>
      <w:r w:rsidR="00FD7078">
        <w:rPr>
          <w:i/>
          <w:color w:val="000000"/>
          <w:sz w:val="28"/>
          <w:szCs w:val="28"/>
        </w:rPr>
        <w:t>A. </w:t>
      </w:r>
      <w:r w:rsidRPr="00654131">
        <w:rPr>
          <w:i/>
          <w:color w:val="000000"/>
          <w:sz w:val="28"/>
          <w:szCs w:val="28"/>
        </w:rPr>
        <w:t xml:space="preserve">bekeczalicum, </w:t>
      </w:r>
      <w:r w:rsidR="00FD7078">
        <w:rPr>
          <w:i/>
          <w:color w:val="000000"/>
          <w:sz w:val="28"/>
          <w:szCs w:val="28"/>
        </w:rPr>
        <w:t>A. </w:t>
      </w:r>
      <w:r w:rsidRPr="00654131">
        <w:rPr>
          <w:i/>
          <w:color w:val="000000"/>
          <w:sz w:val="28"/>
          <w:szCs w:val="28"/>
        </w:rPr>
        <w:t xml:space="preserve">formosum, </w:t>
      </w:r>
      <w:r w:rsidR="00FD7078">
        <w:rPr>
          <w:i/>
          <w:color w:val="000000"/>
          <w:sz w:val="28"/>
          <w:szCs w:val="28"/>
        </w:rPr>
        <w:t>A. </w:t>
      </w:r>
      <w:r w:rsidRPr="00654131">
        <w:rPr>
          <w:i/>
          <w:color w:val="000000"/>
          <w:sz w:val="28"/>
          <w:szCs w:val="28"/>
        </w:rPr>
        <w:t xml:space="preserve">leptomorphum, </w:t>
      </w:r>
      <w:r w:rsidR="00FD7078">
        <w:rPr>
          <w:i/>
          <w:color w:val="000000"/>
          <w:sz w:val="28"/>
          <w:szCs w:val="28"/>
        </w:rPr>
        <w:t>A. </w:t>
      </w:r>
      <w:r w:rsidRPr="00654131">
        <w:rPr>
          <w:i/>
          <w:color w:val="000000"/>
          <w:sz w:val="28"/>
          <w:szCs w:val="28"/>
        </w:rPr>
        <w:t xml:space="preserve">macleanii, </w:t>
      </w:r>
      <w:r w:rsidR="00FD7078">
        <w:rPr>
          <w:i/>
          <w:color w:val="000000"/>
          <w:sz w:val="28"/>
          <w:szCs w:val="28"/>
        </w:rPr>
        <w:t>A. </w:t>
      </w:r>
      <w:r w:rsidRPr="00654131">
        <w:rPr>
          <w:i/>
          <w:color w:val="000000"/>
          <w:sz w:val="28"/>
          <w:szCs w:val="28"/>
        </w:rPr>
        <w:t xml:space="preserve">mogoltavicum, </w:t>
      </w:r>
      <w:r w:rsidR="00FD7078">
        <w:rPr>
          <w:i/>
          <w:color w:val="000000"/>
          <w:sz w:val="28"/>
          <w:szCs w:val="28"/>
        </w:rPr>
        <w:t>A. </w:t>
      </w:r>
      <w:r w:rsidRPr="00654131">
        <w:rPr>
          <w:i/>
          <w:color w:val="000000"/>
          <w:sz w:val="28"/>
          <w:szCs w:val="28"/>
        </w:rPr>
        <w:t xml:space="preserve">pseudowinklerianum, </w:t>
      </w:r>
      <w:r w:rsidR="00FD7078">
        <w:rPr>
          <w:i/>
          <w:color w:val="000000"/>
          <w:sz w:val="28"/>
          <w:szCs w:val="28"/>
        </w:rPr>
        <w:t>A. </w:t>
      </w:r>
      <w:r w:rsidRPr="00654131">
        <w:rPr>
          <w:i/>
          <w:color w:val="000000"/>
          <w:sz w:val="28"/>
          <w:szCs w:val="28"/>
        </w:rPr>
        <w:t xml:space="preserve">saposhnikovii, </w:t>
      </w:r>
      <w:r w:rsidR="00FD7078">
        <w:rPr>
          <w:i/>
          <w:color w:val="000000"/>
          <w:sz w:val="28"/>
          <w:szCs w:val="28"/>
        </w:rPr>
        <w:t>A. </w:t>
      </w:r>
      <w:r w:rsidRPr="00654131">
        <w:rPr>
          <w:i/>
          <w:color w:val="000000"/>
          <w:sz w:val="28"/>
          <w:szCs w:val="28"/>
        </w:rPr>
        <w:t xml:space="preserve">schachimardanicum, </w:t>
      </w:r>
      <w:r w:rsidR="00FD7078">
        <w:rPr>
          <w:i/>
          <w:color w:val="000000"/>
          <w:sz w:val="28"/>
          <w:szCs w:val="28"/>
        </w:rPr>
        <w:t>A. </w:t>
      </w:r>
      <w:r w:rsidRPr="00654131">
        <w:rPr>
          <w:i/>
          <w:color w:val="000000"/>
          <w:sz w:val="28"/>
          <w:szCs w:val="28"/>
        </w:rPr>
        <w:t xml:space="preserve">spathulatum, </w:t>
      </w:r>
      <w:r w:rsidR="00FD7078">
        <w:rPr>
          <w:i/>
          <w:color w:val="000000"/>
          <w:sz w:val="28"/>
          <w:szCs w:val="28"/>
        </w:rPr>
        <w:t>A. </w:t>
      </w:r>
      <w:r w:rsidRPr="00654131">
        <w:rPr>
          <w:i/>
          <w:color w:val="000000"/>
          <w:sz w:val="28"/>
          <w:szCs w:val="28"/>
        </w:rPr>
        <w:t xml:space="preserve">stipitatum, </w:t>
      </w:r>
      <w:r w:rsidR="00FD7078">
        <w:rPr>
          <w:i/>
          <w:color w:val="000000"/>
          <w:sz w:val="28"/>
          <w:szCs w:val="28"/>
        </w:rPr>
        <w:t>A. </w:t>
      </w:r>
      <w:r w:rsidRPr="00654131">
        <w:rPr>
          <w:i/>
          <w:color w:val="000000"/>
          <w:sz w:val="28"/>
          <w:szCs w:val="28"/>
        </w:rPr>
        <w:t xml:space="preserve">susamyricum, </w:t>
      </w:r>
      <w:r w:rsidR="00FD7078">
        <w:rPr>
          <w:i/>
          <w:color w:val="000000"/>
          <w:sz w:val="28"/>
          <w:szCs w:val="28"/>
        </w:rPr>
        <w:t>A. </w:t>
      </w:r>
      <w:r w:rsidRPr="00654131">
        <w:rPr>
          <w:i/>
          <w:color w:val="000000"/>
          <w:sz w:val="28"/>
          <w:szCs w:val="28"/>
        </w:rPr>
        <w:t xml:space="preserve">suworowii, </w:t>
      </w:r>
      <w:r w:rsidR="00FD7078">
        <w:rPr>
          <w:i/>
          <w:color w:val="000000"/>
          <w:sz w:val="28"/>
          <w:szCs w:val="28"/>
        </w:rPr>
        <w:t>A. </w:t>
      </w:r>
      <w:r w:rsidRPr="00654131">
        <w:rPr>
          <w:i/>
          <w:color w:val="000000"/>
          <w:sz w:val="28"/>
          <w:szCs w:val="28"/>
        </w:rPr>
        <w:t xml:space="preserve">trachyoscordum, </w:t>
      </w:r>
      <w:r w:rsidR="00FD7078">
        <w:rPr>
          <w:i/>
          <w:color w:val="000000"/>
          <w:sz w:val="28"/>
          <w:szCs w:val="28"/>
        </w:rPr>
        <w:t>A. </w:t>
      </w:r>
      <w:r w:rsidRPr="00654131">
        <w:rPr>
          <w:i/>
          <w:color w:val="000000"/>
          <w:sz w:val="28"/>
          <w:szCs w:val="28"/>
        </w:rPr>
        <w:t xml:space="preserve">tschimganicum, </w:t>
      </w:r>
      <w:r w:rsidR="00FD7078">
        <w:rPr>
          <w:i/>
          <w:color w:val="000000"/>
          <w:sz w:val="28"/>
          <w:szCs w:val="28"/>
        </w:rPr>
        <w:t>A. </w:t>
      </w:r>
      <w:r w:rsidRPr="00654131">
        <w:rPr>
          <w:i/>
          <w:color w:val="000000"/>
          <w:sz w:val="28"/>
          <w:szCs w:val="28"/>
        </w:rPr>
        <w:t xml:space="preserve">verticillatum, </w:t>
      </w:r>
      <w:r w:rsidR="00FD7078">
        <w:rPr>
          <w:i/>
          <w:color w:val="000000"/>
          <w:sz w:val="28"/>
          <w:szCs w:val="28"/>
        </w:rPr>
        <w:t>A. </w:t>
      </w:r>
      <w:r w:rsidRPr="00654131">
        <w:rPr>
          <w:i/>
          <w:color w:val="000000"/>
          <w:sz w:val="28"/>
          <w:szCs w:val="28"/>
        </w:rPr>
        <w:t xml:space="preserve">viridiflorum, </w:t>
      </w:r>
      <w:r w:rsidR="00FD7078">
        <w:rPr>
          <w:i/>
          <w:color w:val="000000"/>
          <w:sz w:val="28"/>
          <w:szCs w:val="28"/>
        </w:rPr>
        <w:t>A. </w:t>
      </w:r>
      <w:r w:rsidRPr="00654131">
        <w:rPr>
          <w:i/>
          <w:color w:val="000000"/>
          <w:sz w:val="28"/>
          <w:szCs w:val="28"/>
        </w:rPr>
        <w:t xml:space="preserve">vvedenskyanum, </w:t>
      </w:r>
      <w:r w:rsidR="00FD7078">
        <w:rPr>
          <w:i/>
          <w:color w:val="000000"/>
          <w:sz w:val="28"/>
          <w:szCs w:val="28"/>
        </w:rPr>
        <w:t>A. </w:t>
      </w:r>
      <w:r w:rsidRPr="00654131">
        <w:rPr>
          <w:i/>
          <w:color w:val="000000"/>
          <w:sz w:val="28"/>
          <w:szCs w:val="28"/>
        </w:rPr>
        <w:t xml:space="preserve">zergericum. </w:t>
      </w:r>
      <w:r w:rsidRPr="00654131">
        <w:rPr>
          <w:color w:val="000000"/>
          <w:sz w:val="28"/>
          <w:szCs w:val="28"/>
        </w:rPr>
        <w:t>Из них 11 видов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altissimum, </w:t>
      </w:r>
      <w:r w:rsidR="00FD7078">
        <w:rPr>
          <w:i/>
          <w:sz w:val="28"/>
          <w:szCs w:val="28"/>
        </w:rPr>
        <w:t>A. </w:t>
      </w:r>
      <w:r w:rsidRPr="00654131">
        <w:rPr>
          <w:i/>
          <w:sz w:val="28"/>
          <w:szCs w:val="28"/>
        </w:rPr>
        <w:t xml:space="preserve">arkitense,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leptomorphum, </w:t>
      </w:r>
      <w:r w:rsidR="00FD7078">
        <w:rPr>
          <w:i/>
          <w:sz w:val="28"/>
          <w:szCs w:val="28"/>
        </w:rPr>
        <w:t>A. </w:t>
      </w:r>
      <w:r w:rsidRPr="00654131">
        <w:rPr>
          <w:i/>
          <w:sz w:val="28"/>
          <w:szCs w:val="28"/>
        </w:rPr>
        <w:t xml:space="preserve">macleanii, </w:t>
      </w:r>
      <w:r w:rsidR="00FD7078">
        <w:rPr>
          <w:i/>
          <w:sz w:val="28"/>
          <w:szCs w:val="28"/>
        </w:rPr>
        <w:t>A. </w:t>
      </w:r>
      <w:r w:rsidRPr="00654131">
        <w:rPr>
          <w:i/>
          <w:sz w:val="28"/>
          <w:szCs w:val="28"/>
        </w:rPr>
        <w:t xml:space="preserve">pseudowinklerianum, </w:t>
      </w:r>
      <w:r w:rsidR="00FD7078">
        <w:rPr>
          <w:i/>
          <w:sz w:val="28"/>
          <w:szCs w:val="28"/>
        </w:rPr>
        <w:t>A. </w:t>
      </w:r>
      <w:r w:rsidRPr="00654131">
        <w:rPr>
          <w:i/>
          <w:sz w:val="28"/>
          <w:szCs w:val="28"/>
        </w:rPr>
        <w:t xml:space="preserve">spathulatum, </w:t>
      </w:r>
      <w:r w:rsidR="00FD7078">
        <w:rPr>
          <w:i/>
          <w:sz w:val="28"/>
          <w:szCs w:val="28"/>
        </w:rPr>
        <w:lastRenderedPageBreak/>
        <w:t>A. </w:t>
      </w:r>
      <w:r w:rsidRPr="00654131">
        <w:rPr>
          <w:i/>
          <w:sz w:val="28"/>
          <w:szCs w:val="28"/>
        </w:rPr>
        <w:t xml:space="preserve">stipitatum, </w:t>
      </w:r>
      <w:r w:rsidR="00FD7078">
        <w:rPr>
          <w:i/>
          <w:sz w:val="28"/>
          <w:szCs w:val="28"/>
        </w:rPr>
        <w:t>A. </w:t>
      </w:r>
      <w:r w:rsidRPr="00654131">
        <w:rPr>
          <w:i/>
          <w:sz w:val="28"/>
          <w:szCs w:val="28"/>
        </w:rPr>
        <w:t xml:space="preserve">trachyoscordum, </w:t>
      </w:r>
      <w:r w:rsidR="00FD7078">
        <w:rPr>
          <w:i/>
          <w:sz w:val="28"/>
          <w:szCs w:val="28"/>
        </w:rPr>
        <w:t>A. </w:t>
      </w:r>
      <w:r w:rsidRPr="00654131">
        <w:rPr>
          <w:i/>
          <w:sz w:val="28"/>
          <w:szCs w:val="28"/>
        </w:rPr>
        <w:t>viridiflorum</w:t>
      </w:r>
      <w:r w:rsidRPr="00654131">
        <w:rPr>
          <w:color w:val="000000"/>
          <w:sz w:val="28"/>
          <w:szCs w:val="28"/>
        </w:rPr>
        <w:t xml:space="preserve">) произрастают на территории ООПТ. </w:t>
      </w:r>
      <w:r w:rsidRPr="00654131">
        <w:rPr>
          <w:color w:val="000000"/>
          <w:sz w:val="28"/>
          <w:szCs w:val="28"/>
          <w:lang w:val="ru-RU"/>
        </w:rPr>
        <w:t xml:space="preserve">Виды в </w:t>
      </w:r>
      <w:r w:rsidRPr="00654131">
        <w:rPr>
          <w:sz w:val="28"/>
          <w:szCs w:val="28"/>
        </w:rPr>
        <w:fldChar w:fldCharType="begin"/>
      </w:r>
      <w:r w:rsidRPr="00654131">
        <w:rPr>
          <w:sz w:val="28"/>
          <w:szCs w:val="28"/>
        </w:rPr>
        <w:instrText xml:space="preserve"> REF _Ref111801536 \h  \* MERGEFORMAT </w:instrText>
      </w:r>
      <w:r w:rsidRPr="00654131">
        <w:rPr>
          <w:sz w:val="28"/>
          <w:szCs w:val="28"/>
        </w:rPr>
      </w:r>
      <w:r w:rsidRPr="00654131">
        <w:rPr>
          <w:sz w:val="28"/>
          <w:szCs w:val="28"/>
        </w:rPr>
        <w:fldChar w:fldCharType="separate"/>
      </w:r>
      <w:r w:rsidRPr="00654131">
        <w:rPr>
          <w:sz w:val="28"/>
          <w:szCs w:val="28"/>
        </w:rPr>
        <w:t>табл</w:t>
      </w:r>
      <w:r w:rsidRPr="00654131">
        <w:rPr>
          <w:sz w:val="28"/>
          <w:szCs w:val="28"/>
          <w:lang w:val="ru-RU"/>
        </w:rPr>
        <w:t>.</w:t>
      </w:r>
      <w:r w:rsidRPr="00654131">
        <w:rPr>
          <w:sz w:val="28"/>
          <w:szCs w:val="28"/>
        </w:rPr>
        <w:t xml:space="preserve"> </w:t>
      </w:r>
      <w:r w:rsidRPr="00654131">
        <w:rPr>
          <w:noProof/>
          <w:sz w:val="28"/>
          <w:szCs w:val="28"/>
        </w:rPr>
        <w:t>7</w:t>
      </w:r>
      <w:r w:rsidRPr="00654131">
        <w:rPr>
          <w:sz w:val="28"/>
          <w:szCs w:val="28"/>
        </w:rPr>
        <w:t>.</w:t>
      </w:r>
      <w:r w:rsidRPr="00654131">
        <w:rPr>
          <w:noProof/>
          <w:sz w:val="28"/>
          <w:szCs w:val="28"/>
        </w:rPr>
        <w:t>1</w:t>
      </w:r>
      <w:r w:rsidRPr="00654131">
        <w:rPr>
          <w:sz w:val="28"/>
          <w:szCs w:val="28"/>
        </w:rPr>
        <w:fldChar w:fldCharType="end"/>
      </w:r>
      <w:r w:rsidRPr="00654131">
        <w:rPr>
          <w:sz w:val="28"/>
          <w:szCs w:val="28"/>
          <w:lang w:val="ru-RU"/>
        </w:rPr>
        <w:t xml:space="preserve"> </w:t>
      </w:r>
      <w:r w:rsidRPr="00654131">
        <w:rPr>
          <w:color w:val="000000"/>
          <w:sz w:val="28"/>
          <w:szCs w:val="28"/>
          <w:lang w:val="ru-RU"/>
        </w:rPr>
        <w:t>были классифицированы по Категориям и критерия Красного списка МСОП [</w:t>
      </w:r>
      <w:r w:rsidR="00657645" w:rsidRPr="00654131">
        <w:rPr>
          <w:color w:val="000000"/>
          <w:sz w:val="28"/>
          <w:szCs w:val="28"/>
          <w:lang w:val="ru-RU"/>
        </w:rPr>
        <w:t>48</w:t>
      </w:r>
      <w:r w:rsidRPr="00654131">
        <w:rPr>
          <w:color w:val="000000"/>
          <w:sz w:val="28"/>
          <w:szCs w:val="28"/>
          <w:lang w:val="ru-RU"/>
        </w:rPr>
        <w:t>].</w:t>
      </w:r>
    </w:p>
    <w:p w14:paraId="55F424AC" w14:textId="77777777" w:rsidR="0048162E" w:rsidRPr="00654131" w:rsidRDefault="0048162E" w:rsidP="008325A4">
      <w:pPr>
        <w:spacing w:line="360" w:lineRule="auto"/>
        <w:jc w:val="both"/>
        <w:rPr>
          <w:sz w:val="28"/>
          <w:szCs w:val="28"/>
          <w:lang w:val="ru-RU"/>
        </w:rPr>
      </w:pPr>
      <w:bookmarkStart w:id="324" w:name="_Toc114177913"/>
      <w:r w:rsidRPr="00654131">
        <w:rPr>
          <w:sz w:val="28"/>
          <w:szCs w:val="28"/>
        </w:rPr>
        <w:t xml:space="preserve">Таблица </w:t>
      </w:r>
      <w:r w:rsidR="00D94516" w:rsidRPr="00654131">
        <w:rPr>
          <w:sz w:val="28"/>
          <w:szCs w:val="28"/>
        </w:rPr>
        <w:fldChar w:fldCharType="begin"/>
      </w:r>
      <w:r w:rsidR="00D94516" w:rsidRPr="00654131">
        <w:rPr>
          <w:sz w:val="28"/>
          <w:szCs w:val="28"/>
        </w:rPr>
        <w:instrText xml:space="preserve"> STYLEREF 1 \s </w:instrText>
      </w:r>
      <w:r w:rsidR="00D94516" w:rsidRPr="00654131">
        <w:rPr>
          <w:sz w:val="28"/>
          <w:szCs w:val="28"/>
        </w:rPr>
        <w:fldChar w:fldCharType="separate"/>
      </w:r>
      <w:r w:rsidR="00D94516" w:rsidRPr="00654131">
        <w:rPr>
          <w:noProof/>
          <w:sz w:val="28"/>
          <w:szCs w:val="28"/>
        </w:rPr>
        <w:t>7</w:t>
      </w:r>
      <w:r w:rsidR="00D94516" w:rsidRPr="00654131">
        <w:rPr>
          <w:sz w:val="28"/>
          <w:szCs w:val="28"/>
        </w:rPr>
        <w:fldChar w:fldCharType="end"/>
      </w:r>
      <w:r w:rsidR="00D94516" w:rsidRPr="00654131">
        <w:rPr>
          <w:sz w:val="28"/>
          <w:szCs w:val="28"/>
        </w:rPr>
        <w:t>.</w:t>
      </w:r>
      <w:r w:rsidR="00D94516" w:rsidRPr="00654131">
        <w:rPr>
          <w:sz w:val="28"/>
          <w:szCs w:val="28"/>
        </w:rPr>
        <w:fldChar w:fldCharType="begin"/>
      </w:r>
      <w:r w:rsidR="00D94516" w:rsidRPr="00654131">
        <w:rPr>
          <w:sz w:val="28"/>
          <w:szCs w:val="28"/>
        </w:rPr>
        <w:instrText xml:space="preserve"> SEQ Таблица \* ARABIC \s 1 </w:instrText>
      </w:r>
      <w:r w:rsidR="00D94516" w:rsidRPr="00654131">
        <w:rPr>
          <w:sz w:val="28"/>
          <w:szCs w:val="28"/>
        </w:rPr>
        <w:fldChar w:fldCharType="separate"/>
      </w:r>
      <w:r w:rsidR="00D94516" w:rsidRPr="00654131">
        <w:rPr>
          <w:noProof/>
          <w:sz w:val="28"/>
          <w:szCs w:val="28"/>
        </w:rPr>
        <w:t>1</w:t>
      </w:r>
      <w:r w:rsidR="00D94516" w:rsidRPr="00654131">
        <w:rPr>
          <w:sz w:val="28"/>
          <w:szCs w:val="28"/>
        </w:rPr>
        <w:fldChar w:fldCharType="end"/>
      </w:r>
      <w:bookmarkEnd w:id="323"/>
      <w:r w:rsidRPr="00654131">
        <w:rPr>
          <w:sz w:val="28"/>
          <w:szCs w:val="28"/>
        </w:rPr>
        <w:t xml:space="preserve"> </w:t>
      </w:r>
      <w:r w:rsidR="009D3108" w:rsidRPr="00654131">
        <w:rPr>
          <w:sz w:val="28"/>
          <w:szCs w:val="28"/>
          <w:lang w:val="ru-RU"/>
        </w:rPr>
        <w:t xml:space="preserve">– </w:t>
      </w:r>
      <w:r w:rsidRPr="00654131">
        <w:rPr>
          <w:sz w:val="28"/>
          <w:szCs w:val="28"/>
        </w:rPr>
        <w:t>Редкие, уязвимые виды лук</w:t>
      </w:r>
      <w:r w:rsidRPr="00654131">
        <w:rPr>
          <w:sz w:val="28"/>
          <w:szCs w:val="28"/>
          <w:lang w:val="ru-RU"/>
        </w:rPr>
        <w:t>а</w:t>
      </w:r>
      <w:bookmarkEnd w:id="324"/>
    </w:p>
    <w:tbl>
      <w:tblPr>
        <w:tblW w:w="9639" w:type="dxa"/>
        <w:tblInd w:w="108" w:type="dxa"/>
        <w:tblLayout w:type="fixed"/>
        <w:tblLook w:val="04A0" w:firstRow="1" w:lastRow="0" w:firstColumn="1" w:lastColumn="0" w:noHBand="0" w:noVBand="1"/>
      </w:tblPr>
      <w:tblGrid>
        <w:gridCol w:w="1984"/>
        <w:gridCol w:w="1276"/>
        <w:gridCol w:w="709"/>
        <w:gridCol w:w="850"/>
        <w:gridCol w:w="851"/>
        <w:gridCol w:w="1134"/>
        <w:gridCol w:w="1134"/>
        <w:gridCol w:w="1701"/>
      </w:tblGrid>
      <w:tr w:rsidR="009D3108" w:rsidRPr="00654131" w14:paraId="5B49E822" w14:textId="77777777" w:rsidTr="00FA1AAE">
        <w:trPr>
          <w:trHeight w:val="750"/>
          <w:tblHeader/>
        </w:trPr>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22FB779" w14:textId="77777777" w:rsidR="009D3108" w:rsidRPr="00654131" w:rsidRDefault="009D3108" w:rsidP="008325A4">
            <w:pPr>
              <w:spacing w:line="360" w:lineRule="auto"/>
              <w:jc w:val="both"/>
              <w:rPr>
                <w:b/>
                <w:color w:val="000000"/>
                <w:sz w:val="28"/>
                <w:szCs w:val="28"/>
              </w:rPr>
            </w:pPr>
            <w:r w:rsidRPr="00654131">
              <w:rPr>
                <w:b/>
                <w:color w:val="000000"/>
                <w:sz w:val="28"/>
                <w:szCs w:val="28"/>
              </w:rPr>
              <w:t>Наименование видов</w:t>
            </w:r>
          </w:p>
        </w:tc>
        <w:tc>
          <w:tcPr>
            <w:tcW w:w="1276" w:type="dxa"/>
            <w:tcBorders>
              <w:top w:val="single" w:sz="4" w:space="0" w:color="auto"/>
              <w:left w:val="nil"/>
              <w:bottom w:val="single" w:sz="4" w:space="0" w:color="auto"/>
              <w:right w:val="single" w:sz="4" w:space="0" w:color="auto"/>
            </w:tcBorders>
            <w:shd w:val="clear" w:color="auto" w:fill="auto"/>
            <w:hideMark/>
          </w:tcPr>
          <w:p w14:paraId="4B9E6064" w14:textId="77777777" w:rsidR="009D3108" w:rsidRPr="00654131" w:rsidRDefault="009D3108" w:rsidP="008325A4">
            <w:pPr>
              <w:spacing w:line="360" w:lineRule="auto"/>
              <w:jc w:val="both"/>
              <w:rPr>
                <w:b/>
                <w:color w:val="000000"/>
                <w:sz w:val="28"/>
                <w:szCs w:val="28"/>
              </w:rPr>
            </w:pPr>
            <w:r w:rsidRPr="00654131">
              <w:rPr>
                <w:b/>
                <w:color w:val="000000"/>
                <w:sz w:val="28"/>
                <w:szCs w:val="28"/>
              </w:rPr>
              <w:t>МП</w:t>
            </w:r>
          </w:p>
        </w:tc>
        <w:tc>
          <w:tcPr>
            <w:tcW w:w="709" w:type="dxa"/>
            <w:tcBorders>
              <w:top w:val="single" w:sz="4" w:space="0" w:color="auto"/>
              <w:left w:val="nil"/>
              <w:bottom w:val="single" w:sz="4" w:space="0" w:color="auto"/>
              <w:right w:val="single" w:sz="4" w:space="0" w:color="auto"/>
            </w:tcBorders>
          </w:tcPr>
          <w:p w14:paraId="15E4C874" w14:textId="77777777" w:rsidR="009D3108" w:rsidRPr="00654131" w:rsidRDefault="009D3108" w:rsidP="008325A4">
            <w:pPr>
              <w:spacing w:line="360" w:lineRule="auto"/>
              <w:jc w:val="both"/>
              <w:rPr>
                <w:b/>
                <w:color w:val="000000"/>
                <w:sz w:val="28"/>
                <w:szCs w:val="28"/>
                <w:lang w:val="ru-RU"/>
              </w:rPr>
            </w:pPr>
            <w:r w:rsidRPr="00654131">
              <w:rPr>
                <w:b/>
                <w:color w:val="000000"/>
                <w:sz w:val="28"/>
                <w:szCs w:val="28"/>
                <w:lang w:val="ru-RU"/>
              </w:rPr>
              <w:t>КП/СП</w:t>
            </w:r>
          </w:p>
        </w:tc>
        <w:tc>
          <w:tcPr>
            <w:tcW w:w="850" w:type="dxa"/>
            <w:tcBorders>
              <w:top w:val="single" w:sz="4" w:space="0" w:color="auto"/>
              <w:left w:val="single" w:sz="4" w:space="0" w:color="auto"/>
              <w:bottom w:val="single" w:sz="4" w:space="0" w:color="auto"/>
              <w:right w:val="single" w:sz="4" w:space="0" w:color="auto"/>
            </w:tcBorders>
          </w:tcPr>
          <w:p w14:paraId="04EAC1BE" w14:textId="77777777" w:rsidR="009D3108" w:rsidRPr="00654131" w:rsidRDefault="009D3108" w:rsidP="008325A4">
            <w:pPr>
              <w:spacing w:line="360" w:lineRule="auto"/>
              <w:jc w:val="both"/>
              <w:rPr>
                <w:b/>
                <w:color w:val="000000"/>
                <w:sz w:val="28"/>
                <w:szCs w:val="28"/>
                <w:lang w:val="ru-RU"/>
              </w:rPr>
            </w:pPr>
            <w:r w:rsidRPr="00654131">
              <w:rPr>
                <w:b/>
                <w:color w:val="000000"/>
                <w:sz w:val="28"/>
                <w:szCs w:val="28"/>
                <w:lang w:val="ru-RU"/>
              </w:rPr>
              <w:t>ПРВ в км</w:t>
            </w:r>
            <w:r w:rsidRPr="00654131">
              <w:rPr>
                <w:b/>
                <w:color w:val="000000"/>
                <w:sz w:val="28"/>
                <w:szCs w:val="28"/>
                <w:vertAlign w:val="superscript"/>
                <w:lang w:val="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1740F5" w14:textId="77777777" w:rsidR="009D3108" w:rsidRPr="00654131" w:rsidRDefault="009D3108" w:rsidP="008325A4">
            <w:pPr>
              <w:spacing w:line="360" w:lineRule="auto"/>
              <w:jc w:val="both"/>
              <w:rPr>
                <w:b/>
                <w:color w:val="000000"/>
                <w:sz w:val="28"/>
                <w:szCs w:val="28"/>
              </w:rPr>
            </w:pPr>
            <w:r w:rsidRPr="00654131">
              <w:rPr>
                <w:b/>
                <w:color w:val="000000"/>
                <w:sz w:val="28"/>
                <w:szCs w:val="28"/>
              </w:rPr>
              <w:t>ПЦ</w:t>
            </w:r>
          </w:p>
        </w:tc>
        <w:tc>
          <w:tcPr>
            <w:tcW w:w="1134" w:type="dxa"/>
            <w:tcBorders>
              <w:top w:val="single" w:sz="4" w:space="0" w:color="auto"/>
              <w:left w:val="nil"/>
              <w:bottom w:val="single" w:sz="4" w:space="0" w:color="auto"/>
              <w:right w:val="single" w:sz="4" w:space="0" w:color="auto"/>
            </w:tcBorders>
            <w:shd w:val="clear" w:color="auto" w:fill="auto"/>
            <w:noWrap/>
            <w:hideMark/>
          </w:tcPr>
          <w:p w14:paraId="4023D3EA" w14:textId="77777777" w:rsidR="009D3108" w:rsidRPr="00654131" w:rsidRDefault="009D3108" w:rsidP="008325A4">
            <w:pPr>
              <w:spacing w:line="360" w:lineRule="auto"/>
              <w:jc w:val="both"/>
              <w:rPr>
                <w:b/>
                <w:color w:val="000000"/>
                <w:sz w:val="28"/>
                <w:szCs w:val="28"/>
              </w:rPr>
            </w:pPr>
            <w:r w:rsidRPr="00654131">
              <w:rPr>
                <w:b/>
                <w:color w:val="000000"/>
                <w:sz w:val="28"/>
                <w:szCs w:val="28"/>
              </w:rPr>
              <w:t>Угрозы</w:t>
            </w:r>
          </w:p>
        </w:tc>
        <w:tc>
          <w:tcPr>
            <w:tcW w:w="1134" w:type="dxa"/>
            <w:tcBorders>
              <w:top w:val="single" w:sz="4" w:space="0" w:color="auto"/>
              <w:left w:val="nil"/>
              <w:bottom w:val="single" w:sz="4" w:space="0" w:color="auto"/>
              <w:right w:val="single" w:sz="4" w:space="0" w:color="auto"/>
            </w:tcBorders>
            <w:shd w:val="clear" w:color="auto" w:fill="auto"/>
            <w:hideMark/>
          </w:tcPr>
          <w:p w14:paraId="39859AD7" w14:textId="77777777" w:rsidR="009D3108" w:rsidRPr="00654131" w:rsidRDefault="009D3108" w:rsidP="008325A4">
            <w:pPr>
              <w:spacing w:line="360" w:lineRule="auto"/>
              <w:jc w:val="both"/>
              <w:rPr>
                <w:b/>
                <w:color w:val="000000"/>
                <w:sz w:val="28"/>
                <w:szCs w:val="28"/>
              </w:rPr>
            </w:pPr>
            <w:r w:rsidRPr="00654131">
              <w:rPr>
                <w:b/>
                <w:color w:val="000000"/>
                <w:sz w:val="28"/>
                <w:szCs w:val="28"/>
              </w:rPr>
              <w:t>ХЗ</w:t>
            </w:r>
          </w:p>
        </w:tc>
        <w:tc>
          <w:tcPr>
            <w:tcW w:w="1701" w:type="dxa"/>
            <w:tcBorders>
              <w:top w:val="single" w:sz="4" w:space="0" w:color="auto"/>
              <w:left w:val="nil"/>
              <w:bottom w:val="single" w:sz="4" w:space="0" w:color="auto"/>
              <w:right w:val="single" w:sz="4" w:space="0" w:color="auto"/>
            </w:tcBorders>
          </w:tcPr>
          <w:p w14:paraId="5591F3FC" w14:textId="77777777" w:rsidR="009D3108" w:rsidRPr="00654131" w:rsidRDefault="009D3108" w:rsidP="008325A4">
            <w:pPr>
              <w:spacing w:line="360" w:lineRule="auto"/>
              <w:jc w:val="both"/>
              <w:rPr>
                <w:b/>
                <w:color w:val="000000"/>
                <w:sz w:val="28"/>
                <w:szCs w:val="28"/>
                <w:lang w:val="ru-RU"/>
              </w:rPr>
            </w:pPr>
            <w:r w:rsidRPr="00654131">
              <w:rPr>
                <w:b/>
                <w:color w:val="000000"/>
                <w:sz w:val="28"/>
                <w:szCs w:val="28"/>
                <w:lang w:val="ru-RU"/>
              </w:rPr>
              <w:t>КК МСОП</w:t>
            </w:r>
          </w:p>
        </w:tc>
      </w:tr>
      <w:tr w:rsidR="009D3108" w:rsidRPr="00654131" w14:paraId="58091699" w14:textId="77777777" w:rsidTr="009D3108">
        <w:trPr>
          <w:trHeight w:val="569"/>
        </w:trPr>
        <w:tc>
          <w:tcPr>
            <w:tcW w:w="1984" w:type="dxa"/>
            <w:tcBorders>
              <w:top w:val="nil"/>
              <w:left w:val="single" w:sz="4" w:space="0" w:color="auto"/>
              <w:bottom w:val="single" w:sz="4" w:space="0" w:color="auto"/>
              <w:right w:val="single" w:sz="4" w:space="0" w:color="auto"/>
            </w:tcBorders>
            <w:shd w:val="clear" w:color="auto" w:fill="auto"/>
            <w:hideMark/>
          </w:tcPr>
          <w:p w14:paraId="3D5B352C" w14:textId="2781D96D"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aflatunense</w:t>
            </w:r>
          </w:p>
        </w:tc>
        <w:tc>
          <w:tcPr>
            <w:tcW w:w="1276" w:type="dxa"/>
            <w:tcBorders>
              <w:top w:val="nil"/>
              <w:left w:val="nil"/>
              <w:bottom w:val="single" w:sz="4" w:space="0" w:color="auto"/>
              <w:right w:val="single" w:sz="4" w:space="0" w:color="auto"/>
            </w:tcBorders>
            <w:shd w:val="clear" w:color="auto" w:fill="auto"/>
            <w:hideMark/>
          </w:tcPr>
          <w:p w14:paraId="6F13A423" w14:textId="77777777" w:rsidR="009D3108" w:rsidRPr="00654131" w:rsidRDefault="009D3108" w:rsidP="008325A4">
            <w:pPr>
              <w:spacing w:line="360" w:lineRule="auto"/>
              <w:jc w:val="both"/>
              <w:rPr>
                <w:color w:val="000000"/>
                <w:sz w:val="28"/>
                <w:szCs w:val="28"/>
              </w:rPr>
            </w:pPr>
            <w:r w:rsidRPr="00654131">
              <w:rPr>
                <w:color w:val="000000"/>
                <w:sz w:val="28"/>
                <w:szCs w:val="28"/>
              </w:rPr>
              <w:t>ЗТШ, ВТШ, ПФ</w:t>
            </w:r>
          </w:p>
        </w:tc>
        <w:tc>
          <w:tcPr>
            <w:tcW w:w="709" w:type="dxa"/>
            <w:tcBorders>
              <w:top w:val="single" w:sz="4" w:space="0" w:color="auto"/>
              <w:left w:val="nil"/>
              <w:bottom w:val="single" w:sz="4" w:space="0" w:color="auto"/>
              <w:right w:val="single" w:sz="4" w:space="0" w:color="auto"/>
            </w:tcBorders>
          </w:tcPr>
          <w:p w14:paraId="5F8CB3AC"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1</w:t>
            </w:r>
            <w:r w:rsidRPr="00654131">
              <w:rPr>
                <w:color w:val="000000"/>
                <w:sz w:val="28"/>
                <w:szCs w:val="28"/>
                <w:lang w:val="en-US"/>
              </w:rPr>
              <w:t xml:space="preserve">/2 </w:t>
            </w:r>
          </w:p>
        </w:tc>
        <w:tc>
          <w:tcPr>
            <w:tcW w:w="850" w:type="dxa"/>
            <w:tcBorders>
              <w:top w:val="nil"/>
              <w:left w:val="single" w:sz="4" w:space="0" w:color="auto"/>
              <w:bottom w:val="single" w:sz="4" w:space="0" w:color="auto"/>
              <w:right w:val="single" w:sz="4" w:space="0" w:color="auto"/>
            </w:tcBorders>
          </w:tcPr>
          <w:p w14:paraId="33D5A91F"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76</w:t>
            </w:r>
          </w:p>
        </w:tc>
        <w:tc>
          <w:tcPr>
            <w:tcW w:w="851" w:type="dxa"/>
            <w:tcBorders>
              <w:top w:val="nil"/>
              <w:left w:val="single" w:sz="4" w:space="0" w:color="auto"/>
              <w:bottom w:val="single" w:sz="4" w:space="0" w:color="auto"/>
              <w:right w:val="single" w:sz="4" w:space="0" w:color="auto"/>
            </w:tcBorders>
            <w:shd w:val="clear" w:color="auto" w:fill="auto"/>
            <w:hideMark/>
          </w:tcPr>
          <w:p w14:paraId="26C5E9B9"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11A4216C"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СЛ</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60A2DD16"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 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63087F50"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3DE56C8D"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6FB4D30E" w14:textId="13024C8D"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alaicum </w:t>
            </w:r>
          </w:p>
        </w:tc>
        <w:tc>
          <w:tcPr>
            <w:tcW w:w="1276" w:type="dxa"/>
            <w:tcBorders>
              <w:top w:val="nil"/>
              <w:left w:val="nil"/>
              <w:bottom w:val="single" w:sz="4" w:space="0" w:color="auto"/>
              <w:right w:val="single" w:sz="4" w:space="0" w:color="auto"/>
            </w:tcBorders>
            <w:shd w:val="clear" w:color="auto" w:fill="auto"/>
            <w:hideMark/>
          </w:tcPr>
          <w:p w14:paraId="0711BA5F"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4E2792C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5F367B9D"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40</w:t>
            </w:r>
          </w:p>
        </w:tc>
        <w:tc>
          <w:tcPr>
            <w:tcW w:w="851" w:type="dxa"/>
            <w:tcBorders>
              <w:top w:val="nil"/>
              <w:left w:val="single" w:sz="4" w:space="0" w:color="auto"/>
              <w:bottom w:val="single" w:sz="4" w:space="0" w:color="auto"/>
              <w:right w:val="single" w:sz="4" w:space="0" w:color="auto"/>
            </w:tcBorders>
            <w:shd w:val="clear" w:color="auto" w:fill="auto"/>
            <w:hideMark/>
          </w:tcPr>
          <w:p w14:paraId="48310D07" w14:textId="77777777" w:rsidR="009D3108" w:rsidRPr="00654131" w:rsidRDefault="009D3108" w:rsidP="008325A4">
            <w:pPr>
              <w:spacing w:line="360" w:lineRule="auto"/>
              <w:jc w:val="both"/>
              <w:rPr>
                <w:color w:val="000000"/>
                <w:sz w:val="28"/>
                <w:szCs w:val="28"/>
              </w:rPr>
            </w:pPr>
            <w:r w:rsidRPr="00654131">
              <w:rPr>
                <w:color w:val="000000"/>
                <w:sz w:val="28"/>
                <w:szCs w:val="28"/>
              </w:rPr>
              <w:t>05</w:t>
            </w:r>
          </w:p>
        </w:tc>
        <w:tc>
          <w:tcPr>
            <w:tcW w:w="1134" w:type="dxa"/>
            <w:tcBorders>
              <w:top w:val="nil"/>
              <w:left w:val="nil"/>
              <w:bottom w:val="single" w:sz="4" w:space="0" w:color="auto"/>
              <w:right w:val="single" w:sz="4" w:space="0" w:color="auto"/>
            </w:tcBorders>
            <w:shd w:val="clear" w:color="auto" w:fill="auto"/>
            <w:noWrap/>
            <w:hideMark/>
          </w:tcPr>
          <w:p w14:paraId="1CCD9AF7"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16BEABE8"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 РДР; КВ</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2BD5A346"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5907566F"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258238F0" w14:textId="519C34A0"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altissimum</w:t>
            </w:r>
          </w:p>
        </w:tc>
        <w:tc>
          <w:tcPr>
            <w:tcW w:w="1276" w:type="dxa"/>
            <w:tcBorders>
              <w:top w:val="nil"/>
              <w:left w:val="nil"/>
              <w:bottom w:val="single" w:sz="4" w:space="0" w:color="auto"/>
              <w:right w:val="single" w:sz="4" w:space="0" w:color="auto"/>
            </w:tcBorders>
            <w:shd w:val="clear" w:color="auto" w:fill="auto"/>
            <w:hideMark/>
          </w:tcPr>
          <w:p w14:paraId="0FCF0F41" w14:textId="77777777" w:rsidR="009D3108" w:rsidRPr="00654131" w:rsidRDefault="009D3108" w:rsidP="008325A4">
            <w:pPr>
              <w:spacing w:line="360" w:lineRule="auto"/>
              <w:jc w:val="both"/>
              <w:rPr>
                <w:color w:val="000000"/>
                <w:sz w:val="28"/>
                <w:szCs w:val="28"/>
              </w:rPr>
            </w:pPr>
            <w:r w:rsidRPr="00654131">
              <w:rPr>
                <w:color w:val="000000"/>
                <w:sz w:val="28"/>
                <w:szCs w:val="28"/>
              </w:rPr>
              <w:t>СК, ПФ</w:t>
            </w:r>
          </w:p>
        </w:tc>
        <w:tc>
          <w:tcPr>
            <w:tcW w:w="709" w:type="dxa"/>
            <w:tcBorders>
              <w:top w:val="single" w:sz="4" w:space="0" w:color="auto"/>
              <w:left w:val="nil"/>
              <w:bottom w:val="single" w:sz="4" w:space="0" w:color="auto"/>
              <w:right w:val="single" w:sz="4" w:space="0" w:color="auto"/>
            </w:tcBorders>
          </w:tcPr>
          <w:p w14:paraId="1588EFB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2/0</w:t>
            </w:r>
          </w:p>
        </w:tc>
        <w:tc>
          <w:tcPr>
            <w:tcW w:w="850" w:type="dxa"/>
            <w:tcBorders>
              <w:top w:val="nil"/>
              <w:left w:val="single" w:sz="4" w:space="0" w:color="auto"/>
              <w:bottom w:val="single" w:sz="4" w:space="0" w:color="auto"/>
              <w:right w:val="single" w:sz="4" w:space="0" w:color="auto"/>
            </w:tcBorders>
          </w:tcPr>
          <w:p w14:paraId="4160A3FB"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52</w:t>
            </w:r>
          </w:p>
        </w:tc>
        <w:tc>
          <w:tcPr>
            <w:tcW w:w="851" w:type="dxa"/>
            <w:tcBorders>
              <w:top w:val="nil"/>
              <w:left w:val="single" w:sz="4" w:space="0" w:color="auto"/>
              <w:bottom w:val="single" w:sz="4" w:space="0" w:color="auto"/>
              <w:right w:val="single" w:sz="4" w:space="0" w:color="auto"/>
            </w:tcBorders>
            <w:shd w:val="clear" w:color="auto" w:fill="auto"/>
            <w:hideMark/>
          </w:tcPr>
          <w:p w14:paraId="337FBAFC" w14:textId="77777777" w:rsidR="009D3108" w:rsidRPr="00654131" w:rsidRDefault="009D3108" w:rsidP="008325A4">
            <w:pPr>
              <w:spacing w:line="360" w:lineRule="auto"/>
              <w:jc w:val="both"/>
              <w:rPr>
                <w:color w:val="000000"/>
                <w:sz w:val="28"/>
                <w:szCs w:val="28"/>
              </w:rPr>
            </w:pPr>
            <w:r w:rsidRPr="00654131">
              <w:rPr>
                <w:color w:val="000000"/>
                <w:sz w:val="28"/>
                <w:szCs w:val="28"/>
              </w:rPr>
              <w:t>04-05</w:t>
            </w:r>
          </w:p>
        </w:tc>
        <w:tc>
          <w:tcPr>
            <w:tcW w:w="1134" w:type="dxa"/>
            <w:tcBorders>
              <w:top w:val="nil"/>
              <w:left w:val="nil"/>
              <w:bottom w:val="single" w:sz="4" w:space="0" w:color="auto"/>
              <w:right w:val="single" w:sz="4" w:space="0" w:color="auto"/>
            </w:tcBorders>
            <w:shd w:val="clear" w:color="auto" w:fill="auto"/>
            <w:noWrap/>
            <w:hideMark/>
          </w:tcPr>
          <w:p w14:paraId="4635377A"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СЛ</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029E2CAC"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092484CD"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168D1C51"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098BC65F" w14:textId="22ECF962"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arkitense </w:t>
            </w:r>
          </w:p>
        </w:tc>
        <w:tc>
          <w:tcPr>
            <w:tcW w:w="1276" w:type="dxa"/>
            <w:tcBorders>
              <w:top w:val="nil"/>
              <w:left w:val="nil"/>
              <w:bottom w:val="single" w:sz="4" w:space="0" w:color="auto"/>
              <w:right w:val="single" w:sz="4" w:space="0" w:color="auto"/>
            </w:tcBorders>
            <w:shd w:val="clear" w:color="auto" w:fill="auto"/>
            <w:hideMark/>
          </w:tcPr>
          <w:p w14:paraId="5245DDD6" w14:textId="77777777" w:rsidR="009D3108" w:rsidRPr="00654131" w:rsidRDefault="009D3108" w:rsidP="008325A4">
            <w:pPr>
              <w:spacing w:line="360" w:lineRule="auto"/>
              <w:jc w:val="both"/>
              <w:rPr>
                <w:color w:val="000000"/>
                <w:sz w:val="28"/>
                <w:szCs w:val="28"/>
              </w:rPr>
            </w:pPr>
            <w:r w:rsidRPr="00654131">
              <w:rPr>
                <w:color w:val="000000"/>
                <w:sz w:val="28"/>
                <w:szCs w:val="28"/>
              </w:rPr>
              <w:t>ЗТШ, ПФ</w:t>
            </w:r>
          </w:p>
        </w:tc>
        <w:tc>
          <w:tcPr>
            <w:tcW w:w="709" w:type="dxa"/>
            <w:tcBorders>
              <w:top w:val="single" w:sz="4" w:space="0" w:color="auto"/>
              <w:left w:val="nil"/>
              <w:bottom w:val="single" w:sz="4" w:space="0" w:color="auto"/>
              <w:right w:val="single" w:sz="4" w:space="0" w:color="auto"/>
            </w:tcBorders>
          </w:tcPr>
          <w:p w14:paraId="5D5C44D7"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37C9CDBD"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8</w:t>
            </w:r>
          </w:p>
        </w:tc>
        <w:tc>
          <w:tcPr>
            <w:tcW w:w="851" w:type="dxa"/>
            <w:tcBorders>
              <w:top w:val="nil"/>
              <w:left w:val="single" w:sz="4" w:space="0" w:color="auto"/>
              <w:bottom w:val="single" w:sz="4" w:space="0" w:color="auto"/>
              <w:right w:val="single" w:sz="4" w:space="0" w:color="auto"/>
            </w:tcBorders>
            <w:shd w:val="clear" w:color="auto" w:fill="auto"/>
            <w:hideMark/>
          </w:tcPr>
          <w:p w14:paraId="53E69923" w14:textId="77777777" w:rsidR="009D3108" w:rsidRPr="00654131" w:rsidRDefault="009D3108" w:rsidP="008325A4">
            <w:pPr>
              <w:spacing w:line="360" w:lineRule="auto"/>
              <w:jc w:val="both"/>
              <w:rPr>
                <w:color w:val="000000"/>
                <w:sz w:val="28"/>
                <w:szCs w:val="28"/>
              </w:rPr>
            </w:pPr>
            <w:r w:rsidRPr="00654131">
              <w:rPr>
                <w:color w:val="000000"/>
                <w:sz w:val="28"/>
                <w:szCs w:val="28"/>
              </w:rPr>
              <w:t>05</w:t>
            </w:r>
          </w:p>
        </w:tc>
        <w:tc>
          <w:tcPr>
            <w:tcW w:w="1134" w:type="dxa"/>
            <w:tcBorders>
              <w:top w:val="nil"/>
              <w:left w:val="nil"/>
              <w:bottom w:val="single" w:sz="4" w:space="0" w:color="auto"/>
              <w:right w:val="single" w:sz="4" w:space="0" w:color="auto"/>
            </w:tcBorders>
            <w:shd w:val="clear" w:color="auto" w:fill="auto"/>
            <w:noWrap/>
            <w:hideMark/>
          </w:tcPr>
          <w:p w14:paraId="508DA683"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6539BE6A"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734AC5A4" w14:textId="77777777" w:rsidR="009D3108" w:rsidRPr="00654131" w:rsidRDefault="009D3108" w:rsidP="008325A4">
            <w:pPr>
              <w:spacing w:line="360" w:lineRule="auto"/>
              <w:jc w:val="both"/>
              <w:rPr>
                <w:color w:val="000000"/>
                <w:sz w:val="28"/>
                <w:szCs w:val="28"/>
              </w:rPr>
            </w:pPr>
            <w:r w:rsidRPr="00654131">
              <w:rPr>
                <w:color w:val="000000"/>
                <w:sz w:val="28"/>
                <w:szCs w:val="28"/>
                <w:lang w:val="ru-RU"/>
              </w:rPr>
              <w:t>L</w:t>
            </w:r>
            <w:r w:rsidRPr="00654131">
              <w:rPr>
                <w:color w:val="000000"/>
                <w:sz w:val="28"/>
                <w:szCs w:val="28"/>
                <w:lang w:val="en-US"/>
              </w:rPr>
              <w:t>C D</w:t>
            </w:r>
          </w:p>
        </w:tc>
      </w:tr>
      <w:tr w:rsidR="009D3108" w:rsidRPr="00654131" w14:paraId="5692D71D"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3E840D18" w14:textId="30958F85"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backhousianum </w:t>
            </w:r>
          </w:p>
        </w:tc>
        <w:tc>
          <w:tcPr>
            <w:tcW w:w="1276" w:type="dxa"/>
            <w:tcBorders>
              <w:top w:val="nil"/>
              <w:left w:val="nil"/>
              <w:bottom w:val="single" w:sz="4" w:space="0" w:color="auto"/>
              <w:right w:val="single" w:sz="4" w:space="0" w:color="auto"/>
            </w:tcBorders>
            <w:shd w:val="clear" w:color="auto" w:fill="auto"/>
            <w:hideMark/>
          </w:tcPr>
          <w:p w14:paraId="6AF71800" w14:textId="77777777" w:rsidR="009D3108" w:rsidRPr="00654131" w:rsidRDefault="009D3108" w:rsidP="008325A4">
            <w:pPr>
              <w:spacing w:line="360" w:lineRule="auto"/>
              <w:jc w:val="both"/>
              <w:rPr>
                <w:color w:val="000000"/>
                <w:sz w:val="28"/>
                <w:szCs w:val="28"/>
              </w:rPr>
            </w:pPr>
            <w:r w:rsidRPr="00654131">
              <w:rPr>
                <w:color w:val="000000"/>
                <w:sz w:val="28"/>
                <w:szCs w:val="28"/>
              </w:rPr>
              <w:t>ПФ, А</w:t>
            </w:r>
          </w:p>
        </w:tc>
        <w:tc>
          <w:tcPr>
            <w:tcW w:w="709" w:type="dxa"/>
            <w:tcBorders>
              <w:top w:val="single" w:sz="4" w:space="0" w:color="auto"/>
              <w:left w:val="nil"/>
              <w:bottom w:val="single" w:sz="4" w:space="0" w:color="auto"/>
              <w:right w:val="single" w:sz="4" w:space="0" w:color="auto"/>
            </w:tcBorders>
          </w:tcPr>
          <w:p w14:paraId="2460A061"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0" w:type="dxa"/>
            <w:tcBorders>
              <w:top w:val="nil"/>
              <w:left w:val="single" w:sz="4" w:space="0" w:color="auto"/>
              <w:bottom w:val="single" w:sz="4" w:space="0" w:color="auto"/>
              <w:right w:val="single" w:sz="4" w:space="0" w:color="auto"/>
            </w:tcBorders>
          </w:tcPr>
          <w:p w14:paraId="29F55DC4"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36</w:t>
            </w:r>
          </w:p>
        </w:tc>
        <w:tc>
          <w:tcPr>
            <w:tcW w:w="851" w:type="dxa"/>
            <w:tcBorders>
              <w:top w:val="nil"/>
              <w:left w:val="single" w:sz="4" w:space="0" w:color="auto"/>
              <w:bottom w:val="single" w:sz="4" w:space="0" w:color="auto"/>
              <w:right w:val="single" w:sz="4" w:space="0" w:color="auto"/>
            </w:tcBorders>
            <w:shd w:val="clear" w:color="auto" w:fill="auto"/>
            <w:hideMark/>
          </w:tcPr>
          <w:p w14:paraId="451AE857"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34503E07"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 xml:space="preserve">УА; ВС; </w:t>
            </w:r>
            <w:r w:rsidRPr="00654131">
              <w:rPr>
                <w:color w:val="000000"/>
                <w:sz w:val="28"/>
                <w:szCs w:val="28"/>
                <w:lang w:val="ru-RU"/>
              </w:rPr>
              <w:t>СЛ</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05686604"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ДР; П</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111E6845"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6FF73753" w14:textId="77777777" w:rsidTr="00811CD2">
        <w:trPr>
          <w:trHeight w:val="375"/>
        </w:trPr>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A534847" w14:textId="10A0EDC3"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bekeczalicum</w:t>
            </w:r>
          </w:p>
        </w:tc>
        <w:tc>
          <w:tcPr>
            <w:tcW w:w="1276" w:type="dxa"/>
            <w:tcBorders>
              <w:top w:val="single" w:sz="4" w:space="0" w:color="auto"/>
              <w:left w:val="nil"/>
              <w:bottom w:val="single" w:sz="4" w:space="0" w:color="auto"/>
              <w:right w:val="single" w:sz="4" w:space="0" w:color="auto"/>
            </w:tcBorders>
            <w:shd w:val="clear" w:color="auto" w:fill="auto"/>
            <w:hideMark/>
          </w:tcPr>
          <w:p w14:paraId="4808B657"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11480CB0"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single" w:sz="4" w:space="0" w:color="auto"/>
              <w:left w:val="single" w:sz="4" w:space="0" w:color="auto"/>
              <w:bottom w:val="single" w:sz="4" w:space="0" w:color="auto"/>
              <w:right w:val="single" w:sz="4" w:space="0" w:color="auto"/>
            </w:tcBorders>
          </w:tcPr>
          <w:p w14:paraId="141B70B1" w14:textId="77777777" w:rsidR="009D3108" w:rsidRPr="00654131" w:rsidRDefault="009D3108" w:rsidP="008325A4">
            <w:pPr>
              <w:tabs>
                <w:tab w:val="left" w:pos="533"/>
              </w:tabs>
              <w:spacing w:line="360" w:lineRule="auto"/>
              <w:jc w:val="both"/>
              <w:rPr>
                <w:color w:val="000000"/>
                <w:sz w:val="28"/>
                <w:szCs w:val="28"/>
                <w:lang w:val="ru-RU"/>
              </w:rPr>
            </w:pPr>
            <w:r w:rsidRPr="00654131">
              <w:rPr>
                <w:color w:val="000000"/>
                <w:sz w:val="28"/>
                <w:szCs w:val="28"/>
                <w:lang w:val="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BBEE4FA" w14:textId="77777777" w:rsidR="009D3108" w:rsidRPr="00654131" w:rsidRDefault="009D3108" w:rsidP="008325A4">
            <w:pPr>
              <w:spacing w:line="360" w:lineRule="auto"/>
              <w:jc w:val="both"/>
              <w:rPr>
                <w:color w:val="000000"/>
                <w:sz w:val="28"/>
                <w:szCs w:val="28"/>
              </w:rPr>
            </w:pPr>
            <w:r w:rsidRPr="00654131">
              <w:rPr>
                <w:color w:val="000000"/>
                <w:sz w:val="28"/>
                <w:szCs w:val="28"/>
              </w:rPr>
              <w:t>05</w:t>
            </w:r>
          </w:p>
        </w:tc>
        <w:tc>
          <w:tcPr>
            <w:tcW w:w="1134" w:type="dxa"/>
            <w:tcBorders>
              <w:top w:val="single" w:sz="4" w:space="0" w:color="auto"/>
              <w:left w:val="nil"/>
              <w:bottom w:val="single" w:sz="4" w:space="0" w:color="auto"/>
              <w:right w:val="single" w:sz="4" w:space="0" w:color="auto"/>
            </w:tcBorders>
            <w:shd w:val="clear" w:color="auto" w:fill="auto"/>
            <w:noWrap/>
            <w:hideMark/>
          </w:tcPr>
          <w:p w14:paraId="6563513D"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single" w:sz="4" w:space="0" w:color="auto"/>
              <w:left w:val="nil"/>
              <w:bottom w:val="single" w:sz="4" w:space="0" w:color="auto"/>
              <w:right w:val="single" w:sz="4" w:space="0" w:color="auto"/>
            </w:tcBorders>
            <w:shd w:val="clear" w:color="auto" w:fill="auto"/>
            <w:hideMark/>
          </w:tcPr>
          <w:p w14:paraId="2E308C45"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single" w:sz="4" w:space="0" w:color="auto"/>
              <w:left w:val="nil"/>
              <w:bottom w:val="single" w:sz="4" w:space="0" w:color="auto"/>
              <w:right w:val="single" w:sz="4" w:space="0" w:color="auto"/>
            </w:tcBorders>
          </w:tcPr>
          <w:p w14:paraId="1781F741"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3C59C21C"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noWrap/>
            <w:hideMark/>
          </w:tcPr>
          <w:p w14:paraId="7A126CA0" w14:textId="66801A20" w:rsidR="009D3108" w:rsidRPr="00654131" w:rsidRDefault="00FD7078" w:rsidP="008325A4">
            <w:pPr>
              <w:spacing w:line="360" w:lineRule="auto"/>
              <w:jc w:val="both"/>
              <w:rPr>
                <w:i/>
                <w:iCs/>
                <w:color w:val="000000"/>
                <w:sz w:val="28"/>
                <w:szCs w:val="28"/>
              </w:rPr>
            </w:pPr>
            <w:r>
              <w:rPr>
                <w:bCs/>
                <w:i/>
                <w:iCs/>
                <w:color w:val="000000"/>
                <w:sz w:val="28"/>
                <w:szCs w:val="28"/>
                <w:lang w:val="en-US"/>
              </w:rPr>
              <w:t>A. </w:t>
            </w:r>
            <w:proofErr w:type="spellStart"/>
            <w:r w:rsidR="009D3108" w:rsidRPr="00654131">
              <w:rPr>
                <w:bCs/>
                <w:i/>
                <w:iCs/>
                <w:color w:val="000000"/>
                <w:sz w:val="28"/>
                <w:szCs w:val="28"/>
                <w:lang w:val="en-US"/>
              </w:rPr>
              <w:t>formosum</w:t>
            </w:r>
            <w:proofErr w:type="spellEnd"/>
          </w:p>
        </w:tc>
        <w:tc>
          <w:tcPr>
            <w:tcW w:w="1276" w:type="dxa"/>
            <w:tcBorders>
              <w:top w:val="nil"/>
              <w:left w:val="nil"/>
              <w:bottom w:val="single" w:sz="4" w:space="0" w:color="auto"/>
              <w:right w:val="single" w:sz="4" w:space="0" w:color="auto"/>
            </w:tcBorders>
            <w:shd w:val="clear" w:color="auto" w:fill="auto"/>
            <w:hideMark/>
          </w:tcPr>
          <w:p w14:paraId="2FDE3189"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7A1F0E89"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147D9FB3"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4</w:t>
            </w:r>
          </w:p>
        </w:tc>
        <w:tc>
          <w:tcPr>
            <w:tcW w:w="851" w:type="dxa"/>
            <w:tcBorders>
              <w:top w:val="nil"/>
              <w:left w:val="single" w:sz="4" w:space="0" w:color="auto"/>
              <w:bottom w:val="single" w:sz="4" w:space="0" w:color="auto"/>
              <w:right w:val="single" w:sz="4" w:space="0" w:color="auto"/>
            </w:tcBorders>
            <w:shd w:val="clear" w:color="auto" w:fill="auto"/>
            <w:hideMark/>
          </w:tcPr>
          <w:p w14:paraId="3264484E" w14:textId="77777777" w:rsidR="009D3108" w:rsidRPr="00654131" w:rsidRDefault="009D3108" w:rsidP="008325A4">
            <w:pPr>
              <w:spacing w:line="360" w:lineRule="auto"/>
              <w:jc w:val="both"/>
              <w:rPr>
                <w:color w:val="000000"/>
                <w:sz w:val="28"/>
                <w:szCs w:val="28"/>
              </w:rPr>
            </w:pPr>
            <w:r w:rsidRPr="00654131">
              <w:rPr>
                <w:color w:val="000000"/>
                <w:sz w:val="28"/>
                <w:szCs w:val="28"/>
              </w:rPr>
              <w:t>07</w:t>
            </w:r>
          </w:p>
        </w:tc>
        <w:tc>
          <w:tcPr>
            <w:tcW w:w="1134" w:type="dxa"/>
            <w:tcBorders>
              <w:top w:val="nil"/>
              <w:left w:val="nil"/>
              <w:bottom w:val="single" w:sz="4" w:space="0" w:color="auto"/>
              <w:right w:val="single" w:sz="4" w:space="0" w:color="auto"/>
            </w:tcBorders>
            <w:shd w:val="clear" w:color="auto" w:fill="auto"/>
            <w:noWrap/>
            <w:hideMark/>
          </w:tcPr>
          <w:p w14:paraId="4C36AD9B"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noWrap/>
            <w:hideMark/>
          </w:tcPr>
          <w:p w14:paraId="68AEE1E8"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181D6FE1"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4C236641"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5A788EED" w14:textId="05782320"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leptomorphum</w:t>
            </w:r>
          </w:p>
        </w:tc>
        <w:tc>
          <w:tcPr>
            <w:tcW w:w="1276" w:type="dxa"/>
            <w:tcBorders>
              <w:top w:val="nil"/>
              <w:left w:val="nil"/>
              <w:bottom w:val="single" w:sz="4" w:space="0" w:color="auto"/>
              <w:right w:val="single" w:sz="4" w:space="0" w:color="auto"/>
            </w:tcBorders>
            <w:shd w:val="clear" w:color="auto" w:fill="auto"/>
            <w:hideMark/>
          </w:tcPr>
          <w:p w14:paraId="5E10035F" w14:textId="77777777" w:rsidR="009D3108" w:rsidRPr="00654131" w:rsidRDefault="009D3108" w:rsidP="008325A4">
            <w:pPr>
              <w:spacing w:line="360" w:lineRule="auto"/>
              <w:jc w:val="both"/>
              <w:rPr>
                <w:color w:val="000000"/>
                <w:sz w:val="28"/>
                <w:szCs w:val="28"/>
              </w:rPr>
            </w:pPr>
            <w:r w:rsidRPr="00654131">
              <w:rPr>
                <w:color w:val="000000"/>
                <w:sz w:val="28"/>
                <w:szCs w:val="28"/>
              </w:rPr>
              <w:t>СК</w:t>
            </w:r>
          </w:p>
        </w:tc>
        <w:tc>
          <w:tcPr>
            <w:tcW w:w="709" w:type="dxa"/>
            <w:tcBorders>
              <w:top w:val="single" w:sz="4" w:space="0" w:color="auto"/>
              <w:left w:val="nil"/>
              <w:bottom w:val="single" w:sz="4" w:space="0" w:color="auto"/>
              <w:right w:val="single" w:sz="4" w:space="0" w:color="auto"/>
            </w:tcBorders>
          </w:tcPr>
          <w:p w14:paraId="275E3538"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1/</w:t>
            </w:r>
            <w:r w:rsidRPr="00654131">
              <w:rPr>
                <w:color w:val="000000"/>
                <w:sz w:val="28"/>
                <w:szCs w:val="28"/>
                <w:lang w:val="en-US"/>
              </w:rPr>
              <w:t>0</w:t>
            </w:r>
          </w:p>
        </w:tc>
        <w:tc>
          <w:tcPr>
            <w:tcW w:w="850" w:type="dxa"/>
            <w:tcBorders>
              <w:top w:val="nil"/>
              <w:left w:val="single" w:sz="4" w:space="0" w:color="auto"/>
              <w:bottom w:val="single" w:sz="4" w:space="0" w:color="auto"/>
              <w:right w:val="single" w:sz="4" w:space="0" w:color="auto"/>
            </w:tcBorders>
          </w:tcPr>
          <w:p w14:paraId="642C79C9"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60</w:t>
            </w:r>
          </w:p>
        </w:tc>
        <w:tc>
          <w:tcPr>
            <w:tcW w:w="851" w:type="dxa"/>
            <w:tcBorders>
              <w:top w:val="nil"/>
              <w:left w:val="single" w:sz="4" w:space="0" w:color="auto"/>
              <w:bottom w:val="single" w:sz="4" w:space="0" w:color="auto"/>
              <w:right w:val="single" w:sz="4" w:space="0" w:color="auto"/>
            </w:tcBorders>
            <w:shd w:val="clear" w:color="auto" w:fill="auto"/>
            <w:hideMark/>
          </w:tcPr>
          <w:p w14:paraId="1949090F" w14:textId="77777777" w:rsidR="009D3108" w:rsidRPr="00654131" w:rsidRDefault="009D3108" w:rsidP="008325A4">
            <w:pPr>
              <w:spacing w:line="360" w:lineRule="auto"/>
              <w:jc w:val="both"/>
              <w:rPr>
                <w:color w:val="000000"/>
                <w:sz w:val="28"/>
                <w:szCs w:val="28"/>
              </w:rPr>
            </w:pPr>
            <w:r w:rsidRPr="00654131">
              <w:rPr>
                <w:color w:val="000000"/>
                <w:sz w:val="28"/>
                <w:szCs w:val="28"/>
              </w:rPr>
              <w:t>07</w:t>
            </w:r>
          </w:p>
        </w:tc>
        <w:tc>
          <w:tcPr>
            <w:tcW w:w="1134" w:type="dxa"/>
            <w:tcBorders>
              <w:top w:val="nil"/>
              <w:left w:val="nil"/>
              <w:bottom w:val="single" w:sz="4" w:space="0" w:color="auto"/>
              <w:right w:val="single" w:sz="4" w:space="0" w:color="auto"/>
            </w:tcBorders>
            <w:shd w:val="clear" w:color="auto" w:fill="auto"/>
            <w:noWrap/>
            <w:hideMark/>
          </w:tcPr>
          <w:p w14:paraId="21ED53A7"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28AEE0EC"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57F77A80"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208618C0"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tcPr>
          <w:p w14:paraId="051698B8" w14:textId="25DD392F" w:rsidR="009D3108" w:rsidRPr="00654131" w:rsidRDefault="00FD7078" w:rsidP="008325A4">
            <w:pPr>
              <w:spacing w:line="360" w:lineRule="auto"/>
              <w:jc w:val="both"/>
              <w:rPr>
                <w:i/>
                <w:iCs/>
                <w:color w:val="000000"/>
                <w:sz w:val="28"/>
                <w:szCs w:val="28"/>
              </w:rPr>
            </w:pPr>
            <w:r>
              <w:rPr>
                <w:i/>
                <w:iCs/>
                <w:color w:val="000000"/>
                <w:sz w:val="28"/>
                <w:szCs w:val="28"/>
              </w:rPr>
              <w:lastRenderedPageBreak/>
              <w:t>A. </w:t>
            </w:r>
            <w:r w:rsidR="009D3108" w:rsidRPr="00654131">
              <w:rPr>
                <w:i/>
                <w:iCs/>
                <w:color w:val="000000"/>
                <w:sz w:val="28"/>
                <w:szCs w:val="28"/>
              </w:rPr>
              <w:t>macleanii</w:t>
            </w:r>
          </w:p>
        </w:tc>
        <w:tc>
          <w:tcPr>
            <w:tcW w:w="1276" w:type="dxa"/>
            <w:tcBorders>
              <w:top w:val="nil"/>
              <w:left w:val="nil"/>
              <w:bottom w:val="single" w:sz="4" w:space="0" w:color="auto"/>
              <w:right w:val="single" w:sz="4" w:space="0" w:color="auto"/>
            </w:tcBorders>
            <w:shd w:val="clear" w:color="auto" w:fill="auto"/>
          </w:tcPr>
          <w:p w14:paraId="4EED7ACC" w14:textId="77777777" w:rsidR="009D3108" w:rsidRPr="00654131" w:rsidRDefault="009D3108" w:rsidP="008325A4">
            <w:pPr>
              <w:spacing w:line="360" w:lineRule="auto"/>
              <w:jc w:val="both"/>
              <w:rPr>
                <w:color w:val="000000"/>
                <w:sz w:val="28"/>
                <w:szCs w:val="28"/>
              </w:rPr>
            </w:pPr>
            <w:r w:rsidRPr="00654131">
              <w:rPr>
                <w:color w:val="000000"/>
                <w:sz w:val="28"/>
                <w:szCs w:val="28"/>
              </w:rPr>
              <w:t>ПФ, А</w:t>
            </w:r>
          </w:p>
        </w:tc>
        <w:tc>
          <w:tcPr>
            <w:tcW w:w="709" w:type="dxa"/>
            <w:tcBorders>
              <w:top w:val="single" w:sz="4" w:space="0" w:color="auto"/>
              <w:left w:val="nil"/>
              <w:bottom w:val="single" w:sz="4" w:space="0" w:color="auto"/>
              <w:right w:val="single" w:sz="4" w:space="0" w:color="auto"/>
            </w:tcBorders>
          </w:tcPr>
          <w:p w14:paraId="078CC78B"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3ECFD46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40</w:t>
            </w:r>
          </w:p>
        </w:tc>
        <w:tc>
          <w:tcPr>
            <w:tcW w:w="851" w:type="dxa"/>
            <w:tcBorders>
              <w:top w:val="nil"/>
              <w:left w:val="single" w:sz="4" w:space="0" w:color="auto"/>
              <w:bottom w:val="single" w:sz="4" w:space="0" w:color="auto"/>
              <w:right w:val="single" w:sz="4" w:space="0" w:color="auto"/>
            </w:tcBorders>
            <w:shd w:val="clear" w:color="auto" w:fill="auto"/>
          </w:tcPr>
          <w:p w14:paraId="461409AC" w14:textId="77777777" w:rsidR="009D3108" w:rsidRPr="00654131" w:rsidRDefault="009D3108" w:rsidP="008325A4">
            <w:pPr>
              <w:spacing w:line="360" w:lineRule="auto"/>
              <w:jc w:val="both"/>
              <w:rPr>
                <w:color w:val="000000"/>
                <w:sz w:val="28"/>
                <w:szCs w:val="28"/>
              </w:rPr>
            </w:pPr>
            <w:r w:rsidRPr="00654131">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tcPr>
          <w:p w14:paraId="09C3E34E"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СЛ</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tcPr>
          <w:p w14:paraId="3AF3D651"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 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3771B6FF"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20FBD461" w14:textId="77777777" w:rsidTr="009D3108">
        <w:trPr>
          <w:trHeight w:val="750"/>
        </w:trPr>
        <w:tc>
          <w:tcPr>
            <w:tcW w:w="1984" w:type="dxa"/>
            <w:tcBorders>
              <w:top w:val="nil"/>
              <w:left w:val="single" w:sz="4" w:space="0" w:color="auto"/>
              <w:bottom w:val="single" w:sz="4" w:space="0" w:color="auto"/>
              <w:right w:val="single" w:sz="4" w:space="0" w:color="auto"/>
            </w:tcBorders>
            <w:shd w:val="clear" w:color="auto" w:fill="auto"/>
            <w:hideMark/>
          </w:tcPr>
          <w:p w14:paraId="5370357F" w14:textId="78D205A5"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mogoltavicum </w:t>
            </w:r>
          </w:p>
        </w:tc>
        <w:tc>
          <w:tcPr>
            <w:tcW w:w="1276" w:type="dxa"/>
            <w:tcBorders>
              <w:top w:val="nil"/>
              <w:left w:val="nil"/>
              <w:bottom w:val="single" w:sz="4" w:space="0" w:color="auto"/>
              <w:right w:val="single" w:sz="4" w:space="0" w:color="auto"/>
            </w:tcBorders>
            <w:shd w:val="clear" w:color="auto" w:fill="auto"/>
            <w:hideMark/>
          </w:tcPr>
          <w:p w14:paraId="12C12860"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1736992F"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249F5D4B"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6</w:t>
            </w:r>
          </w:p>
        </w:tc>
        <w:tc>
          <w:tcPr>
            <w:tcW w:w="851" w:type="dxa"/>
            <w:tcBorders>
              <w:top w:val="nil"/>
              <w:left w:val="single" w:sz="4" w:space="0" w:color="auto"/>
              <w:bottom w:val="single" w:sz="4" w:space="0" w:color="auto"/>
              <w:right w:val="single" w:sz="4" w:space="0" w:color="auto"/>
            </w:tcBorders>
            <w:shd w:val="clear" w:color="auto" w:fill="auto"/>
            <w:hideMark/>
          </w:tcPr>
          <w:p w14:paraId="10CAC916" w14:textId="77777777" w:rsidR="009D3108" w:rsidRPr="00654131" w:rsidRDefault="009D3108" w:rsidP="008325A4">
            <w:pPr>
              <w:spacing w:line="360" w:lineRule="auto"/>
              <w:jc w:val="both"/>
              <w:rPr>
                <w:color w:val="000000"/>
                <w:sz w:val="28"/>
                <w:szCs w:val="28"/>
              </w:rPr>
            </w:pPr>
            <w:r w:rsidRPr="00654131">
              <w:rPr>
                <w:color w:val="000000"/>
                <w:sz w:val="28"/>
                <w:szCs w:val="28"/>
              </w:rPr>
              <w:t>04-06</w:t>
            </w:r>
          </w:p>
        </w:tc>
        <w:tc>
          <w:tcPr>
            <w:tcW w:w="1134" w:type="dxa"/>
            <w:tcBorders>
              <w:top w:val="nil"/>
              <w:left w:val="nil"/>
              <w:bottom w:val="single" w:sz="4" w:space="0" w:color="auto"/>
              <w:right w:val="single" w:sz="4" w:space="0" w:color="auto"/>
            </w:tcBorders>
            <w:shd w:val="clear" w:color="auto" w:fill="auto"/>
            <w:noWrap/>
            <w:hideMark/>
          </w:tcPr>
          <w:p w14:paraId="4E91055E"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2C87BFB7"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ТО, 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6ED29DC7"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181FCBBE"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780F5517" w14:textId="349E3759" w:rsidR="009D3108" w:rsidRPr="00654131" w:rsidRDefault="00FD7078" w:rsidP="008325A4">
            <w:pPr>
              <w:spacing w:line="360" w:lineRule="auto"/>
              <w:jc w:val="both"/>
              <w:rPr>
                <w:i/>
                <w:iCs/>
                <w:color w:val="000000"/>
                <w:sz w:val="28"/>
                <w:szCs w:val="28"/>
                <w:lang w:val="ru-RU"/>
              </w:rPr>
            </w:pPr>
            <w:r>
              <w:rPr>
                <w:i/>
                <w:iCs/>
                <w:color w:val="000000"/>
                <w:sz w:val="28"/>
                <w:szCs w:val="28"/>
              </w:rPr>
              <w:t>A. </w:t>
            </w:r>
            <w:r w:rsidR="009D3108" w:rsidRPr="00654131">
              <w:rPr>
                <w:i/>
                <w:iCs/>
                <w:color w:val="000000"/>
                <w:sz w:val="28"/>
                <w:szCs w:val="28"/>
              </w:rPr>
              <w:t>pseudowinklerianum</w:t>
            </w:r>
          </w:p>
        </w:tc>
        <w:tc>
          <w:tcPr>
            <w:tcW w:w="1276" w:type="dxa"/>
            <w:tcBorders>
              <w:top w:val="nil"/>
              <w:left w:val="nil"/>
              <w:bottom w:val="single" w:sz="4" w:space="0" w:color="auto"/>
              <w:right w:val="single" w:sz="4" w:space="0" w:color="auto"/>
            </w:tcBorders>
            <w:shd w:val="clear" w:color="auto" w:fill="auto"/>
            <w:hideMark/>
          </w:tcPr>
          <w:p w14:paraId="7F405AF9" w14:textId="77777777" w:rsidR="009D3108" w:rsidRPr="00654131" w:rsidRDefault="009D3108" w:rsidP="008325A4">
            <w:pPr>
              <w:spacing w:line="360" w:lineRule="auto"/>
              <w:jc w:val="both"/>
              <w:rPr>
                <w:color w:val="000000"/>
                <w:sz w:val="28"/>
                <w:szCs w:val="28"/>
              </w:rPr>
            </w:pPr>
            <w:r w:rsidRPr="00654131">
              <w:rPr>
                <w:color w:val="000000"/>
                <w:sz w:val="28"/>
                <w:szCs w:val="28"/>
              </w:rPr>
              <w:t>ЗТШ, ПФ</w:t>
            </w:r>
          </w:p>
        </w:tc>
        <w:tc>
          <w:tcPr>
            <w:tcW w:w="709" w:type="dxa"/>
            <w:tcBorders>
              <w:top w:val="single" w:sz="4" w:space="0" w:color="auto"/>
              <w:left w:val="nil"/>
              <w:bottom w:val="single" w:sz="4" w:space="0" w:color="auto"/>
              <w:right w:val="single" w:sz="4" w:space="0" w:color="auto"/>
            </w:tcBorders>
          </w:tcPr>
          <w:p w14:paraId="62EEF9F7"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3/0</w:t>
            </w:r>
          </w:p>
        </w:tc>
        <w:tc>
          <w:tcPr>
            <w:tcW w:w="850" w:type="dxa"/>
            <w:tcBorders>
              <w:top w:val="nil"/>
              <w:left w:val="single" w:sz="4" w:space="0" w:color="auto"/>
              <w:bottom w:val="single" w:sz="4" w:space="0" w:color="auto"/>
              <w:right w:val="single" w:sz="4" w:space="0" w:color="auto"/>
            </w:tcBorders>
          </w:tcPr>
          <w:p w14:paraId="04F86E26"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66</w:t>
            </w:r>
          </w:p>
        </w:tc>
        <w:tc>
          <w:tcPr>
            <w:tcW w:w="851" w:type="dxa"/>
            <w:tcBorders>
              <w:top w:val="nil"/>
              <w:left w:val="single" w:sz="4" w:space="0" w:color="auto"/>
              <w:bottom w:val="single" w:sz="4" w:space="0" w:color="auto"/>
              <w:right w:val="single" w:sz="4" w:space="0" w:color="auto"/>
            </w:tcBorders>
            <w:shd w:val="clear" w:color="auto" w:fill="auto"/>
            <w:hideMark/>
          </w:tcPr>
          <w:p w14:paraId="49A64D1E"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0BE96346"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13923313"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6ABE0DAE"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155EFE6F"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16D7F159" w14:textId="7CFB7AA1"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saposhnikovii</w:t>
            </w:r>
          </w:p>
        </w:tc>
        <w:tc>
          <w:tcPr>
            <w:tcW w:w="1276" w:type="dxa"/>
            <w:tcBorders>
              <w:top w:val="nil"/>
              <w:left w:val="nil"/>
              <w:bottom w:val="single" w:sz="4" w:space="0" w:color="auto"/>
              <w:right w:val="single" w:sz="4" w:space="0" w:color="auto"/>
            </w:tcBorders>
            <w:shd w:val="clear" w:color="auto" w:fill="auto"/>
            <w:hideMark/>
          </w:tcPr>
          <w:p w14:paraId="75529515" w14:textId="77777777" w:rsidR="009D3108" w:rsidRPr="00654131" w:rsidRDefault="009D3108" w:rsidP="008325A4">
            <w:pPr>
              <w:spacing w:line="360" w:lineRule="auto"/>
              <w:jc w:val="both"/>
              <w:rPr>
                <w:color w:val="000000"/>
                <w:sz w:val="28"/>
                <w:szCs w:val="28"/>
              </w:rPr>
            </w:pPr>
            <w:r w:rsidRPr="00654131">
              <w:rPr>
                <w:color w:val="000000"/>
                <w:sz w:val="28"/>
                <w:szCs w:val="28"/>
              </w:rPr>
              <w:t>ЗТШ, СК</w:t>
            </w:r>
          </w:p>
        </w:tc>
        <w:tc>
          <w:tcPr>
            <w:tcW w:w="709" w:type="dxa"/>
            <w:tcBorders>
              <w:top w:val="single" w:sz="4" w:space="0" w:color="auto"/>
              <w:left w:val="nil"/>
              <w:bottom w:val="single" w:sz="4" w:space="0" w:color="auto"/>
              <w:right w:val="single" w:sz="4" w:space="0" w:color="auto"/>
            </w:tcBorders>
          </w:tcPr>
          <w:p w14:paraId="7C2E37D8"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0" w:type="dxa"/>
            <w:tcBorders>
              <w:top w:val="nil"/>
              <w:left w:val="single" w:sz="4" w:space="0" w:color="auto"/>
              <w:bottom w:val="single" w:sz="4" w:space="0" w:color="auto"/>
              <w:right w:val="single" w:sz="4" w:space="0" w:color="auto"/>
            </w:tcBorders>
          </w:tcPr>
          <w:p w14:paraId="142144FE"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28</w:t>
            </w:r>
          </w:p>
        </w:tc>
        <w:tc>
          <w:tcPr>
            <w:tcW w:w="851" w:type="dxa"/>
            <w:tcBorders>
              <w:top w:val="nil"/>
              <w:left w:val="single" w:sz="4" w:space="0" w:color="auto"/>
              <w:bottom w:val="single" w:sz="4" w:space="0" w:color="auto"/>
              <w:right w:val="single" w:sz="4" w:space="0" w:color="auto"/>
            </w:tcBorders>
            <w:shd w:val="clear" w:color="auto" w:fill="auto"/>
            <w:hideMark/>
          </w:tcPr>
          <w:p w14:paraId="5B6090EC"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22A4A6F8"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21A64DE4"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0406D67C"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660090EA"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7853A251" w14:textId="4A72E76D"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schachimardanicum </w:t>
            </w:r>
          </w:p>
        </w:tc>
        <w:tc>
          <w:tcPr>
            <w:tcW w:w="1276" w:type="dxa"/>
            <w:tcBorders>
              <w:top w:val="nil"/>
              <w:left w:val="nil"/>
              <w:bottom w:val="single" w:sz="4" w:space="0" w:color="auto"/>
              <w:right w:val="single" w:sz="4" w:space="0" w:color="auto"/>
            </w:tcBorders>
            <w:shd w:val="clear" w:color="auto" w:fill="auto"/>
            <w:hideMark/>
          </w:tcPr>
          <w:p w14:paraId="3B86EDE5"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4261366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2670901E"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36</w:t>
            </w:r>
          </w:p>
        </w:tc>
        <w:tc>
          <w:tcPr>
            <w:tcW w:w="851" w:type="dxa"/>
            <w:tcBorders>
              <w:top w:val="nil"/>
              <w:left w:val="single" w:sz="4" w:space="0" w:color="auto"/>
              <w:bottom w:val="single" w:sz="4" w:space="0" w:color="auto"/>
              <w:right w:val="single" w:sz="4" w:space="0" w:color="auto"/>
            </w:tcBorders>
            <w:shd w:val="clear" w:color="auto" w:fill="auto"/>
            <w:hideMark/>
          </w:tcPr>
          <w:p w14:paraId="4755970E" w14:textId="77777777" w:rsidR="009D3108" w:rsidRPr="00654131" w:rsidRDefault="009D3108" w:rsidP="008325A4">
            <w:pPr>
              <w:spacing w:line="360" w:lineRule="auto"/>
              <w:jc w:val="both"/>
              <w:rPr>
                <w:color w:val="000000"/>
                <w:sz w:val="28"/>
                <w:szCs w:val="28"/>
              </w:rPr>
            </w:pPr>
            <w:r w:rsidRPr="00654131">
              <w:rPr>
                <w:color w:val="000000"/>
                <w:sz w:val="28"/>
                <w:szCs w:val="28"/>
              </w:rPr>
              <w:t>06</w:t>
            </w:r>
          </w:p>
        </w:tc>
        <w:tc>
          <w:tcPr>
            <w:tcW w:w="1134" w:type="dxa"/>
            <w:tcBorders>
              <w:top w:val="nil"/>
              <w:left w:val="nil"/>
              <w:bottom w:val="single" w:sz="4" w:space="0" w:color="auto"/>
              <w:right w:val="single" w:sz="4" w:space="0" w:color="auto"/>
            </w:tcBorders>
            <w:shd w:val="clear" w:color="auto" w:fill="auto"/>
            <w:noWrap/>
            <w:hideMark/>
          </w:tcPr>
          <w:p w14:paraId="3990CADB"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02C2F413"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0C1A3F71"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2F6C2E38"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tcPr>
          <w:p w14:paraId="3EC4610D" w14:textId="6A0CBC86" w:rsidR="009D3108" w:rsidRPr="00654131" w:rsidRDefault="00FD7078" w:rsidP="008325A4">
            <w:pPr>
              <w:spacing w:line="360" w:lineRule="auto"/>
              <w:jc w:val="both"/>
              <w:rPr>
                <w:i/>
                <w:iCs/>
                <w:color w:val="000000"/>
                <w:sz w:val="28"/>
                <w:szCs w:val="28"/>
              </w:rPr>
            </w:pPr>
            <w:r>
              <w:rPr>
                <w:bCs/>
                <w:i/>
                <w:iCs/>
                <w:color w:val="000000"/>
                <w:sz w:val="28"/>
                <w:szCs w:val="28"/>
                <w:lang w:val="en-US"/>
              </w:rPr>
              <w:t>A. </w:t>
            </w:r>
            <w:proofErr w:type="spellStart"/>
            <w:r w:rsidR="009D3108" w:rsidRPr="00654131">
              <w:rPr>
                <w:bCs/>
                <w:i/>
                <w:iCs/>
                <w:color w:val="000000"/>
                <w:sz w:val="28"/>
                <w:szCs w:val="28"/>
                <w:lang w:val="en-US"/>
              </w:rPr>
              <w:t>spathulatum</w:t>
            </w:r>
            <w:proofErr w:type="spellEnd"/>
          </w:p>
        </w:tc>
        <w:tc>
          <w:tcPr>
            <w:tcW w:w="1276" w:type="dxa"/>
            <w:tcBorders>
              <w:top w:val="nil"/>
              <w:left w:val="nil"/>
              <w:bottom w:val="single" w:sz="4" w:space="0" w:color="auto"/>
              <w:right w:val="single" w:sz="4" w:space="0" w:color="auto"/>
            </w:tcBorders>
            <w:shd w:val="clear" w:color="auto" w:fill="auto"/>
          </w:tcPr>
          <w:p w14:paraId="0ECC0A8A"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44BD094E"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231ABF84"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6</w:t>
            </w:r>
          </w:p>
        </w:tc>
        <w:tc>
          <w:tcPr>
            <w:tcW w:w="851" w:type="dxa"/>
            <w:tcBorders>
              <w:top w:val="nil"/>
              <w:left w:val="single" w:sz="4" w:space="0" w:color="auto"/>
              <w:bottom w:val="single" w:sz="4" w:space="0" w:color="auto"/>
              <w:right w:val="single" w:sz="4" w:space="0" w:color="auto"/>
            </w:tcBorders>
            <w:shd w:val="clear" w:color="auto" w:fill="auto"/>
          </w:tcPr>
          <w:p w14:paraId="5431FE0C"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tcPr>
          <w:p w14:paraId="1CEBFD0F"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tcPr>
          <w:p w14:paraId="2457F51A"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5D62B951"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LC D</w:t>
            </w:r>
          </w:p>
        </w:tc>
      </w:tr>
      <w:tr w:rsidR="009D3108" w:rsidRPr="00654131" w14:paraId="035A1E36" w14:textId="77777777" w:rsidTr="008330CA">
        <w:trPr>
          <w:trHeight w:val="375"/>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6435F35B" w14:textId="4A9B1671"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stipitatum</w:t>
            </w:r>
          </w:p>
        </w:tc>
        <w:tc>
          <w:tcPr>
            <w:tcW w:w="1276" w:type="dxa"/>
            <w:tcBorders>
              <w:top w:val="single" w:sz="4" w:space="0" w:color="auto"/>
              <w:left w:val="nil"/>
              <w:bottom w:val="single" w:sz="4" w:space="0" w:color="auto"/>
              <w:right w:val="single" w:sz="4" w:space="0" w:color="auto"/>
            </w:tcBorders>
            <w:shd w:val="clear" w:color="auto" w:fill="auto"/>
          </w:tcPr>
          <w:p w14:paraId="04C5E22C" w14:textId="77777777" w:rsidR="009D3108" w:rsidRPr="00654131" w:rsidRDefault="009D3108" w:rsidP="008325A4">
            <w:pPr>
              <w:spacing w:line="360" w:lineRule="auto"/>
              <w:jc w:val="both"/>
              <w:rPr>
                <w:color w:val="000000"/>
                <w:sz w:val="28"/>
                <w:szCs w:val="28"/>
              </w:rPr>
            </w:pPr>
            <w:r w:rsidRPr="00654131">
              <w:rPr>
                <w:color w:val="000000"/>
                <w:sz w:val="28"/>
                <w:szCs w:val="28"/>
              </w:rPr>
              <w:t>ЗТШ, ПФ</w:t>
            </w:r>
          </w:p>
        </w:tc>
        <w:tc>
          <w:tcPr>
            <w:tcW w:w="709" w:type="dxa"/>
            <w:tcBorders>
              <w:top w:val="single" w:sz="4" w:space="0" w:color="auto"/>
              <w:left w:val="nil"/>
              <w:bottom w:val="single" w:sz="4" w:space="0" w:color="auto"/>
              <w:right w:val="single" w:sz="4" w:space="0" w:color="auto"/>
            </w:tcBorders>
          </w:tcPr>
          <w:p w14:paraId="36826BFB"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en-US"/>
              </w:rPr>
              <w:t>2</w:t>
            </w:r>
            <w:r w:rsidRPr="00654131">
              <w:rPr>
                <w:color w:val="000000"/>
                <w:sz w:val="28"/>
                <w:szCs w:val="28"/>
                <w:lang w:val="ru-RU"/>
              </w:rPr>
              <w:t>/</w:t>
            </w:r>
            <w:r w:rsidRPr="00654131">
              <w:rPr>
                <w:color w:val="000000"/>
                <w:sz w:val="28"/>
                <w:szCs w:val="28"/>
                <w:lang w:val="en-US"/>
              </w:rPr>
              <w:t>0</w:t>
            </w:r>
          </w:p>
        </w:tc>
        <w:tc>
          <w:tcPr>
            <w:tcW w:w="850" w:type="dxa"/>
            <w:tcBorders>
              <w:top w:val="single" w:sz="4" w:space="0" w:color="auto"/>
              <w:left w:val="single" w:sz="4" w:space="0" w:color="auto"/>
              <w:bottom w:val="single" w:sz="4" w:space="0" w:color="auto"/>
              <w:right w:val="single" w:sz="4" w:space="0" w:color="auto"/>
            </w:tcBorders>
          </w:tcPr>
          <w:p w14:paraId="4475464A"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2165102" w14:textId="77777777" w:rsidR="009D3108" w:rsidRPr="00654131" w:rsidRDefault="009D3108" w:rsidP="008325A4">
            <w:pPr>
              <w:spacing w:line="360" w:lineRule="auto"/>
              <w:jc w:val="both"/>
              <w:rPr>
                <w:color w:val="000000"/>
                <w:sz w:val="28"/>
                <w:szCs w:val="28"/>
              </w:rPr>
            </w:pPr>
            <w:r w:rsidRPr="00654131">
              <w:rPr>
                <w:color w:val="000000"/>
                <w:sz w:val="28"/>
                <w:szCs w:val="28"/>
              </w:rPr>
              <w:t>04-05</w:t>
            </w:r>
          </w:p>
        </w:tc>
        <w:tc>
          <w:tcPr>
            <w:tcW w:w="1134" w:type="dxa"/>
            <w:tcBorders>
              <w:top w:val="single" w:sz="4" w:space="0" w:color="auto"/>
              <w:left w:val="nil"/>
              <w:bottom w:val="single" w:sz="4" w:space="0" w:color="auto"/>
              <w:right w:val="single" w:sz="4" w:space="0" w:color="auto"/>
            </w:tcBorders>
            <w:shd w:val="clear" w:color="auto" w:fill="auto"/>
            <w:noWrap/>
          </w:tcPr>
          <w:p w14:paraId="0D2EA88D"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СЛ</w:t>
            </w:r>
            <w:r w:rsidRPr="00654131">
              <w:rPr>
                <w:color w:val="000000"/>
                <w:sz w:val="28"/>
                <w:szCs w:val="28"/>
                <w:lang w:val="en-US"/>
              </w:rPr>
              <w:t>.</w:t>
            </w:r>
          </w:p>
        </w:tc>
        <w:tc>
          <w:tcPr>
            <w:tcW w:w="1134" w:type="dxa"/>
            <w:tcBorders>
              <w:top w:val="single" w:sz="4" w:space="0" w:color="auto"/>
              <w:left w:val="nil"/>
              <w:bottom w:val="single" w:sz="4" w:space="0" w:color="auto"/>
              <w:right w:val="single" w:sz="4" w:space="0" w:color="auto"/>
            </w:tcBorders>
            <w:shd w:val="clear" w:color="auto" w:fill="auto"/>
          </w:tcPr>
          <w:p w14:paraId="5204CF23"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 ДР</w:t>
            </w:r>
            <w:r w:rsidRPr="00654131">
              <w:rPr>
                <w:color w:val="000000"/>
                <w:sz w:val="28"/>
                <w:szCs w:val="28"/>
                <w:lang w:val="en-US"/>
              </w:rPr>
              <w:t>.</w:t>
            </w:r>
          </w:p>
        </w:tc>
        <w:tc>
          <w:tcPr>
            <w:tcW w:w="1701" w:type="dxa"/>
            <w:tcBorders>
              <w:top w:val="single" w:sz="4" w:space="0" w:color="auto"/>
              <w:left w:val="nil"/>
              <w:bottom w:val="single" w:sz="4" w:space="0" w:color="auto"/>
              <w:right w:val="single" w:sz="4" w:space="0" w:color="auto"/>
            </w:tcBorders>
          </w:tcPr>
          <w:p w14:paraId="1D8B481C"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069313CD"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3345AE66" w14:textId="5E510363"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susamyricum</w:t>
            </w:r>
          </w:p>
        </w:tc>
        <w:tc>
          <w:tcPr>
            <w:tcW w:w="1276" w:type="dxa"/>
            <w:tcBorders>
              <w:top w:val="nil"/>
              <w:left w:val="nil"/>
              <w:bottom w:val="single" w:sz="4" w:space="0" w:color="auto"/>
              <w:right w:val="single" w:sz="4" w:space="0" w:color="auto"/>
            </w:tcBorders>
            <w:shd w:val="clear" w:color="auto" w:fill="auto"/>
            <w:hideMark/>
          </w:tcPr>
          <w:p w14:paraId="13403C0D" w14:textId="77777777" w:rsidR="009D3108" w:rsidRPr="00654131" w:rsidRDefault="009D3108" w:rsidP="008325A4">
            <w:pPr>
              <w:spacing w:line="360" w:lineRule="auto"/>
              <w:jc w:val="both"/>
              <w:rPr>
                <w:color w:val="000000"/>
                <w:sz w:val="28"/>
                <w:szCs w:val="28"/>
              </w:rPr>
            </w:pPr>
            <w:r w:rsidRPr="00654131">
              <w:rPr>
                <w:color w:val="000000"/>
                <w:sz w:val="28"/>
                <w:szCs w:val="28"/>
              </w:rPr>
              <w:t>ЗТШ</w:t>
            </w:r>
          </w:p>
        </w:tc>
        <w:tc>
          <w:tcPr>
            <w:tcW w:w="709" w:type="dxa"/>
            <w:tcBorders>
              <w:top w:val="single" w:sz="4" w:space="0" w:color="auto"/>
              <w:left w:val="nil"/>
              <w:bottom w:val="single" w:sz="4" w:space="0" w:color="auto"/>
              <w:right w:val="single" w:sz="4" w:space="0" w:color="auto"/>
            </w:tcBorders>
          </w:tcPr>
          <w:p w14:paraId="224C6CA8"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68F129C4"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4</w:t>
            </w:r>
          </w:p>
        </w:tc>
        <w:tc>
          <w:tcPr>
            <w:tcW w:w="851" w:type="dxa"/>
            <w:tcBorders>
              <w:top w:val="nil"/>
              <w:left w:val="single" w:sz="4" w:space="0" w:color="auto"/>
              <w:bottom w:val="single" w:sz="4" w:space="0" w:color="auto"/>
              <w:right w:val="single" w:sz="4" w:space="0" w:color="auto"/>
            </w:tcBorders>
            <w:shd w:val="clear" w:color="auto" w:fill="auto"/>
            <w:hideMark/>
          </w:tcPr>
          <w:p w14:paraId="06DC4203" w14:textId="77777777" w:rsidR="009D3108" w:rsidRPr="00654131" w:rsidRDefault="009D3108" w:rsidP="008325A4">
            <w:pPr>
              <w:spacing w:line="360" w:lineRule="auto"/>
              <w:jc w:val="both"/>
              <w:rPr>
                <w:color w:val="000000"/>
                <w:sz w:val="28"/>
                <w:szCs w:val="28"/>
              </w:rPr>
            </w:pPr>
            <w:r w:rsidRPr="00654131">
              <w:rPr>
                <w:color w:val="000000"/>
                <w:sz w:val="28"/>
                <w:szCs w:val="28"/>
              </w:rPr>
              <w:t>04-05</w:t>
            </w:r>
          </w:p>
        </w:tc>
        <w:tc>
          <w:tcPr>
            <w:tcW w:w="1134" w:type="dxa"/>
            <w:tcBorders>
              <w:top w:val="nil"/>
              <w:left w:val="nil"/>
              <w:bottom w:val="single" w:sz="4" w:space="0" w:color="auto"/>
              <w:right w:val="single" w:sz="4" w:space="0" w:color="auto"/>
            </w:tcBorders>
            <w:shd w:val="clear" w:color="auto" w:fill="auto"/>
            <w:noWrap/>
            <w:hideMark/>
          </w:tcPr>
          <w:p w14:paraId="4ADD1F97"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2011CE08"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6619CB24"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444EB3B9"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tcPr>
          <w:p w14:paraId="536B4C47" w14:textId="2A7C7935"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suworowii</w:t>
            </w:r>
          </w:p>
        </w:tc>
        <w:tc>
          <w:tcPr>
            <w:tcW w:w="1276" w:type="dxa"/>
            <w:tcBorders>
              <w:top w:val="nil"/>
              <w:left w:val="nil"/>
              <w:bottom w:val="single" w:sz="4" w:space="0" w:color="auto"/>
              <w:right w:val="single" w:sz="4" w:space="0" w:color="auto"/>
            </w:tcBorders>
            <w:shd w:val="clear" w:color="auto" w:fill="auto"/>
          </w:tcPr>
          <w:p w14:paraId="565A3175" w14:textId="77777777" w:rsidR="009D3108" w:rsidRPr="00654131" w:rsidRDefault="009D3108" w:rsidP="008325A4">
            <w:pPr>
              <w:spacing w:line="360" w:lineRule="auto"/>
              <w:jc w:val="both"/>
              <w:rPr>
                <w:color w:val="000000"/>
                <w:sz w:val="28"/>
                <w:szCs w:val="28"/>
              </w:rPr>
            </w:pPr>
            <w:r w:rsidRPr="00654131">
              <w:rPr>
                <w:color w:val="000000"/>
                <w:sz w:val="28"/>
                <w:szCs w:val="28"/>
              </w:rPr>
              <w:t>ЗТШ, СК, ПФ</w:t>
            </w:r>
          </w:p>
        </w:tc>
        <w:tc>
          <w:tcPr>
            <w:tcW w:w="709" w:type="dxa"/>
            <w:tcBorders>
              <w:top w:val="single" w:sz="4" w:space="0" w:color="auto"/>
              <w:left w:val="nil"/>
              <w:bottom w:val="single" w:sz="4" w:space="0" w:color="auto"/>
              <w:right w:val="single" w:sz="4" w:space="0" w:color="auto"/>
            </w:tcBorders>
          </w:tcPr>
          <w:p w14:paraId="5D28446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en-US"/>
              </w:rPr>
              <w:t>4</w:t>
            </w:r>
            <w:r w:rsidRPr="00654131">
              <w:rPr>
                <w:color w:val="000000"/>
                <w:sz w:val="28"/>
                <w:szCs w:val="28"/>
                <w:lang w:val="ru-RU"/>
              </w:rPr>
              <w:t>/0</w:t>
            </w:r>
          </w:p>
        </w:tc>
        <w:tc>
          <w:tcPr>
            <w:tcW w:w="850" w:type="dxa"/>
            <w:tcBorders>
              <w:top w:val="nil"/>
              <w:left w:val="single" w:sz="4" w:space="0" w:color="auto"/>
              <w:bottom w:val="single" w:sz="4" w:space="0" w:color="auto"/>
              <w:right w:val="single" w:sz="4" w:space="0" w:color="auto"/>
            </w:tcBorders>
          </w:tcPr>
          <w:p w14:paraId="6CD4D04C"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72</w:t>
            </w:r>
          </w:p>
        </w:tc>
        <w:tc>
          <w:tcPr>
            <w:tcW w:w="851" w:type="dxa"/>
            <w:tcBorders>
              <w:top w:val="nil"/>
              <w:left w:val="single" w:sz="4" w:space="0" w:color="auto"/>
              <w:bottom w:val="single" w:sz="4" w:space="0" w:color="auto"/>
              <w:right w:val="single" w:sz="4" w:space="0" w:color="auto"/>
            </w:tcBorders>
            <w:shd w:val="clear" w:color="auto" w:fill="auto"/>
          </w:tcPr>
          <w:p w14:paraId="3B47EC3F" w14:textId="77777777" w:rsidR="009D3108" w:rsidRPr="00654131" w:rsidRDefault="009D3108" w:rsidP="008325A4">
            <w:pPr>
              <w:spacing w:line="360" w:lineRule="auto"/>
              <w:jc w:val="both"/>
              <w:rPr>
                <w:color w:val="000000"/>
                <w:sz w:val="28"/>
                <w:szCs w:val="28"/>
              </w:rPr>
            </w:pPr>
            <w:r w:rsidRPr="00654131">
              <w:rPr>
                <w:color w:val="000000"/>
                <w:sz w:val="28"/>
                <w:szCs w:val="28"/>
              </w:rPr>
              <w:t>04-05</w:t>
            </w:r>
          </w:p>
        </w:tc>
        <w:tc>
          <w:tcPr>
            <w:tcW w:w="1134" w:type="dxa"/>
            <w:tcBorders>
              <w:top w:val="nil"/>
              <w:left w:val="nil"/>
              <w:bottom w:val="single" w:sz="4" w:space="0" w:color="auto"/>
              <w:right w:val="single" w:sz="4" w:space="0" w:color="auto"/>
            </w:tcBorders>
            <w:shd w:val="clear" w:color="auto" w:fill="auto"/>
            <w:noWrap/>
          </w:tcPr>
          <w:p w14:paraId="513EF172"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ru-RU"/>
              </w:rPr>
              <w:t>СЛ</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tcPr>
          <w:p w14:paraId="76C183F8"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П; 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78F0ADF6"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A2</w:t>
            </w:r>
            <w:proofErr w:type="gramStart"/>
            <w:r w:rsidRPr="00654131">
              <w:rPr>
                <w:color w:val="000000"/>
                <w:sz w:val="28"/>
                <w:szCs w:val="28"/>
                <w:lang w:val="en-US"/>
              </w:rPr>
              <w:t>c,d</w:t>
            </w:r>
            <w:proofErr w:type="gramEnd"/>
            <w:r w:rsidRPr="00654131">
              <w:rPr>
                <w:color w:val="000000"/>
                <w:sz w:val="28"/>
                <w:szCs w:val="28"/>
                <w:lang w:val="en-US"/>
              </w:rPr>
              <w:t>; B2a (ii, iv, v)</w:t>
            </w:r>
          </w:p>
        </w:tc>
      </w:tr>
      <w:tr w:rsidR="009D3108" w:rsidRPr="00654131" w14:paraId="5FB86FEF"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1A5195B4" w14:textId="0D6BE5F1"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trachyoscordum </w:t>
            </w:r>
          </w:p>
        </w:tc>
        <w:tc>
          <w:tcPr>
            <w:tcW w:w="1276" w:type="dxa"/>
            <w:tcBorders>
              <w:top w:val="nil"/>
              <w:left w:val="nil"/>
              <w:bottom w:val="single" w:sz="4" w:space="0" w:color="auto"/>
              <w:right w:val="single" w:sz="4" w:space="0" w:color="auto"/>
            </w:tcBorders>
            <w:shd w:val="clear" w:color="auto" w:fill="auto"/>
            <w:hideMark/>
          </w:tcPr>
          <w:p w14:paraId="46E8D788" w14:textId="77777777" w:rsidR="009D3108" w:rsidRPr="00654131" w:rsidRDefault="009D3108" w:rsidP="008325A4">
            <w:pPr>
              <w:spacing w:line="360" w:lineRule="auto"/>
              <w:jc w:val="both"/>
              <w:rPr>
                <w:color w:val="000000"/>
                <w:sz w:val="28"/>
                <w:szCs w:val="28"/>
              </w:rPr>
            </w:pPr>
            <w:r w:rsidRPr="00654131">
              <w:rPr>
                <w:color w:val="000000"/>
                <w:sz w:val="28"/>
                <w:szCs w:val="28"/>
              </w:rPr>
              <w:t>ЗТШ, СК</w:t>
            </w:r>
          </w:p>
        </w:tc>
        <w:tc>
          <w:tcPr>
            <w:tcW w:w="709" w:type="dxa"/>
            <w:tcBorders>
              <w:top w:val="single" w:sz="4" w:space="0" w:color="auto"/>
              <w:left w:val="nil"/>
              <w:bottom w:val="single" w:sz="4" w:space="0" w:color="auto"/>
              <w:right w:val="single" w:sz="4" w:space="0" w:color="auto"/>
            </w:tcBorders>
          </w:tcPr>
          <w:p w14:paraId="6DA15EA3"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0" w:type="dxa"/>
            <w:tcBorders>
              <w:top w:val="nil"/>
              <w:left w:val="single" w:sz="4" w:space="0" w:color="auto"/>
              <w:bottom w:val="single" w:sz="4" w:space="0" w:color="auto"/>
              <w:right w:val="single" w:sz="4" w:space="0" w:color="auto"/>
            </w:tcBorders>
          </w:tcPr>
          <w:p w14:paraId="62B87213"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52</w:t>
            </w:r>
          </w:p>
        </w:tc>
        <w:tc>
          <w:tcPr>
            <w:tcW w:w="851" w:type="dxa"/>
            <w:tcBorders>
              <w:top w:val="nil"/>
              <w:left w:val="single" w:sz="4" w:space="0" w:color="auto"/>
              <w:bottom w:val="single" w:sz="4" w:space="0" w:color="auto"/>
              <w:right w:val="single" w:sz="4" w:space="0" w:color="auto"/>
            </w:tcBorders>
            <w:shd w:val="clear" w:color="auto" w:fill="auto"/>
            <w:hideMark/>
          </w:tcPr>
          <w:p w14:paraId="58FD1B3E" w14:textId="77777777" w:rsidR="009D3108" w:rsidRPr="00654131" w:rsidRDefault="009D3108" w:rsidP="008325A4">
            <w:pPr>
              <w:spacing w:line="360" w:lineRule="auto"/>
              <w:jc w:val="both"/>
              <w:rPr>
                <w:color w:val="000000"/>
                <w:sz w:val="28"/>
                <w:szCs w:val="28"/>
              </w:rPr>
            </w:pPr>
            <w:r w:rsidRPr="00654131">
              <w:rPr>
                <w:color w:val="000000"/>
                <w:sz w:val="28"/>
                <w:szCs w:val="28"/>
              </w:rPr>
              <w:t>06-07</w:t>
            </w:r>
          </w:p>
        </w:tc>
        <w:tc>
          <w:tcPr>
            <w:tcW w:w="1134" w:type="dxa"/>
            <w:tcBorders>
              <w:top w:val="nil"/>
              <w:left w:val="nil"/>
              <w:bottom w:val="single" w:sz="4" w:space="0" w:color="auto"/>
              <w:right w:val="single" w:sz="4" w:space="0" w:color="auto"/>
            </w:tcBorders>
            <w:shd w:val="clear" w:color="auto" w:fill="auto"/>
            <w:noWrap/>
            <w:hideMark/>
          </w:tcPr>
          <w:p w14:paraId="010AF949"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1D0A1E3E"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2836F742"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0AE26DEF"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41AB1AEC" w14:textId="46D700E1" w:rsidR="009D3108" w:rsidRPr="00654131" w:rsidRDefault="00FD7078" w:rsidP="008325A4">
            <w:pPr>
              <w:spacing w:line="360" w:lineRule="auto"/>
              <w:jc w:val="both"/>
              <w:rPr>
                <w:i/>
                <w:iCs/>
                <w:color w:val="000000"/>
                <w:sz w:val="28"/>
                <w:szCs w:val="28"/>
              </w:rPr>
            </w:pPr>
            <w:r>
              <w:rPr>
                <w:i/>
                <w:iCs/>
                <w:color w:val="000000"/>
                <w:sz w:val="28"/>
                <w:szCs w:val="28"/>
              </w:rPr>
              <w:lastRenderedPageBreak/>
              <w:t>A. </w:t>
            </w:r>
            <w:r w:rsidR="009D3108" w:rsidRPr="00654131">
              <w:rPr>
                <w:i/>
                <w:iCs/>
                <w:color w:val="000000"/>
                <w:sz w:val="28"/>
                <w:szCs w:val="28"/>
              </w:rPr>
              <w:t>tschimganicum</w:t>
            </w:r>
          </w:p>
        </w:tc>
        <w:tc>
          <w:tcPr>
            <w:tcW w:w="1276" w:type="dxa"/>
            <w:tcBorders>
              <w:top w:val="nil"/>
              <w:left w:val="nil"/>
              <w:bottom w:val="single" w:sz="4" w:space="0" w:color="auto"/>
              <w:right w:val="single" w:sz="4" w:space="0" w:color="auto"/>
            </w:tcBorders>
            <w:shd w:val="clear" w:color="auto" w:fill="auto"/>
            <w:hideMark/>
          </w:tcPr>
          <w:p w14:paraId="5C34B1E4" w14:textId="77777777" w:rsidR="009D3108" w:rsidRPr="00654131" w:rsidRDefault="009D3108" w:rsidP="008325A4">
            <w:pPr>
              <w:spacing w:line="360" w:lineRule="auto"/>
              <w:jc w:val="both"/>
              <w:rPr>
                <w:color w:val="000000"/>
                <w:sz w:val="28"/>
                <w:szCs w:val="28"/>
              </w:rPr>
            </w:pPr>
            <w:r w:rsidRPr="00654131">
              <w:rPr>
                <w:color w:val="000000"/>
                <w:sz w:val="28"/>
                <w:szCs w:val="28"/>
              </w:rPr>
              <w:t>ЗТШ</w:t>
            </w:r>
          </w:p>
        </w:tc>
        <w:tc>
          <w:tcPr>
            <w:tcW w:w="709" w:type="dxa"/>
            <w:tcBorders>
              <w:top w:val="single" w:sz="4" w:space="0" w:color="auto"/>
              <w:left w:val="nil"/>
              <w:bottom w:val="single" w:sz="4" w:space="0" w:color="auto"/>
              <w:right w:val="single" w:sz="4" w:space="0" w:color="auto"/>
            </w:tcBorders>
          </w:tcPr>
          <w:p w14:paraId="6C994FB7"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0" w:type="dxa"/>
            <w:tcBorders>
              <w:top w:val="nil"/>
              <w:left w:val="single" w:sz="4" w:space="0" w:color="auto"/>
              <w:bottom w:val="single" w:sz="4" w:space="0" w:color="auto"/>
              <w:right w:val="single" w:sz="4" w:space="0" w:color="auto"/>
            </w:tcBorders>
          </w:tcPr>
          <w:p w14:paraId="50942228"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1" w:type="dxa"/>
            <w:tcBorders>
              <w:top w:val="nil"/>
              <w:left w:val="single" w:sz="4" w:space="0" w:color="auto"/>
              <w:bottom w:val="single" w:sz="4" w:space="0" w:color="auto"/>
              <w:right w:val="single" w:sz="4" w:space="0" w:color="auto"/>
            </w:tcBorders>
            <w:shd w:val="clear" w:color="auto" w:fill="auto"/>
            <w:hideMark/>
          </w:tcPr>
          <w:p w14:paraId="5DEF29FA"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3B2A46AB"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5FE5E8B5"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ТО</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121D58C0" w14:textId="77777777" w:rsidR="009D3108" w:rsidRPr="00654131" w:rsidRDefault="009D3108" w:rsidP="008325A4">
            <w:pPr>
              <w:spacing w:line="360" w:lineRule="auto"/>
              <w:jc w:val="both"/>
              <w:rPr>
                <w:color w:val="000000"/>
                <w:sz w:val="28"/>
                <w:szCs w:val="28"/>
                <w:lang w:val="en-US"/>
              </w:rPr>
            </w:pPr>
            <w:r w:rsidRPr="00654131">
              <w:rPr>
                <w:color w:val="000000"/>
                <w:sz w:val="28"/>
                <w:szCs w:val="28"/>
                <w:lang w:val="en-US"/>
              </w:rPr>
              <w:t>VU D2</w:t>
            </w:r>
          </w:p>
        </w:tc>
      </w:tr>
      <w:tr w:rsidR="009D3108" w:rsidRPr="00654131" w14:paraId="5E4E943A"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2BA0156F" w14:textId="3F76A006"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verticillatum </w:t>
            </w:r>
          </w:p>
        </w:tc>
        <w:tc>
          <w:tcPr>
            <w:tcW w:w="1276" w:type="dxa"/>
            <w:tcBorders>
              <w:top w:val="nil"/>
              <w:left w:val="nil"/>
              <w:bottom w:val="single" w:sz="4" w:space="0" w:color="auto"/>
              <w:right w:val="single" w:sz="4" w:space="0" w:color="auto"/>
            </w:tcBorders>
            <w:shd w:val="clear" w:color="auto" w:fill="auto"/>
            <w:hideMark/>
          </w:tcPr>
          <w:p w14:paraId="37631239"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6EBEF8CF"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2F5C10D1"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20</w:t>
            </w:r>
          </w:p>
        </w:tc>
        <w:tc>
          <w:tcPr>
            <w:tcW w:w="851" w:type="dxa"/>
            <w:tcBorders>
              <w:top w:val="nil"/>
              <w:left w:val="single" w:sz="4" w:space="0" w:color="auto"/>
              <w:bottom w:val="single" w:sz="4" w:space="0" w:color="auto"/>
              <w:right w:val="single" w:sz="4" w:space="0" w:color="auto"/>
            </w:tcBorders>
            <w:shd w:val="clear" w:color="auto" w:fill="auto"/>
            <w:hideMark/>
          </w:tcPr>
          <w:p w14:paraId="79FDDFE3"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1B830FFD"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0E090E97"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0C817ABE"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3CA7AA12"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tcPr>
          <w:p w14:paraId="079960AC" w14:textId="3FF2C6F5" w:rsidR="009D3108" w:rsidRPr="00654131" w:rsidRDefault="00FD7078" w:rsidP="008325A4">
            <w:pPr>
              <w:spacing w:line="360" w:lineRule="auto"/>
              <w:jc w:val="both"/>
              <w:rPr>
                <w:i/>
                <w:iCs/>
                <w:color w:val="000000"/>
                <w:sz w:val="28"/>
                <w:szCs w:val="28"/>
              </w:rPr>
            </w:pPr>
            <w:r>
              <w:rPr>
                <w:bCs/>
                <w:i/>
                <w:iCs/>
                <w:color w:val="000000"/>
                <w:sz w:val="28"/>
                <w:szCs w:val="28"/>
                <w:lang w:val="en-US"/>
              </w:rPr>
              <w:t>A. </w:t>
            </w:r>
            <w:proofErr w:type="spellStart"/>
            <w:r w:rsidR="009D3108" w:rsidRPr="00654131">
              <w:rPr>
                <w:bCs/>
                <w:i/>
                <w:iCs/>
                <w:color w:val="000000"/>
                <w:sz w:val="28"/>
                <w:szCs w:val="28"/>
                <w:lang w:val="en-US"/>
              </w:rPr>
              <w:t>viridiflorum</w:t>
            </w:r>
            <w:proofErr w:type="spellEnd"/>
          </w:p>
        </w:tc>
        <w:tc>
          <w:tcPr>
            <w:tcW w:w="1276" w:type="dxa"/>
            <w:tcBorders>
              <w:top w:val="nil"/>
              <w:left w:val="nil"/>
              <w:bottom w:val="single" w:sz="4" w:space="0" w:color="auto"/>
              <w:right w:val="single" w:sz="4" w:space="0" w:color="auto"/>
            </w:tcBorders>
            <w:shd w:val="clear" w:color="auto" w:fill="auto"/>
          </w:tcPr>
          <w:p w14:paraId="221E53AB"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007C8EE8"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45830E3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12</w:t>
            </w:r>
          </w:p>
        </w:tc>
        <w:tc>
          <w:tcPr>
            <w:tcW w:w="851" w:type="dxa"/>
            <w:tcBorders>
              <w:top w:val="nil"/>
              <w:left w:val="single" w:sz="4" w:space="0" w:color="auto"/>
              <w:bottom w:val="single" w:sz="4" w:space="0" w:color="auto"/>
              <w:right w:val="single" w:sz="4" w:space="0" w:color="auto"/>
            </w:tcBorders>
            <w:shd w:val="clear" w:color="auto" w:fill="auto"/>
          </w:tcPr>
          <w:p w14:paraId="4FC4DC5F"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tcPr>
          <w:p w14:paraId="4E471B00"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tcPr>
          <w:p w14:paraId="18E3BDD2"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ДР</w:t>
            </w:r>
            <w:r w:rsidRPr="00654131">
              <w:rPr>
                <w:color w:val="000000"/>
                <w:sz w:val="28"/>
                <w:szCs w:val="28"/>
                <w:lang w:val="en-US"/>
              </w:rPr>
              <w:t>.</w:t>
            </w:r>
          </w:p>
        </w:tc>
        <w:tc>
          <w:tcPr>
            <w:tcW w:w="1701" w:type="dxa"/>
            <w:tcBorders>
              <w:top w:val="nil"/>
              <w:left w:val="nil"/>
              <w:bottom w:val="single" w:sz="4" w:space="0" w:color="auto"/>
              <w:right w:val="single" w:sz="4" w:space="0" w:color="auto"/>
            </w:tcBorders>
          </w:tcPr>
          <w:p w14:paraId="73F5ED90"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45F4D90A"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073438A7" w14:textId="0251820B"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vvedenskyanum</w:t>
            </w:r>
          </w:p>
        </w:tc>
        <w:tc>
          <w:tcPr>
            <w:tcW w:w="1276" w:type="dxa"/>
            <w:tcBorders>
              <w:top w:val="nil"/>
              <w:left w:val="nil"/>
              <w:bottom w:val="single" w:sz="4" w:space="0" w:color="auto"/>
              <w:right w:val="single" w:sz="4" w:space="0" w:color="auto"/>
            </w:tcBorders>
            <w:shd w:val="clear" w:color="auto" w:fill="auto"/>
            <w:hideMark/>
          </w:tcPr>
          <w:p w14:paraId="796E1669" w14:textId="77777777" w:rsidR="009D3108" w:rsidRPr="00654131" w:rsidRDefault="009D3108" w:rsidP="008325A4">
            <w:pPr>
              <w:spacing w:line="360" w:lineRule="auto"/>
              <w:jc w:val="both"/>
              <w:rPr>
                <w:color w:val="000000"/>
                <w:sz w:val="28"/>
                <w:szCs w:val="28"/>
              </w:rPr>
            </w:pPr>
            <w:r w:rsidRPr="00654131">
              <w:rPr>
                <w:color w:val="000000"/>
                <w:sz w:val="28"/>
                <w:szCs w:val="28"/>
              </w:rPr>
              <w:t>СК</w:t>
            </w:r>
          </w:p>
        </w:tc>
        <w:tc>
          <w:tcPr>
            <w:tcW w:w="709" w:type="dxa"/>
            <w:tcBorders>
              <w:top w:val="single" w:sz="4" w:space="0" w:color="auto"/>
              <w:left w:val="nil"/>
              <w:bottom w:val="single" w:sz="4" w:space="0" w:color="auto"/>
              <w:right w:val="single" w:sz="4" w:space="0" w:color="auto"/>
            </w:tcBorders>
          </w:tcPr>
          <w:p w14:paraId="0F5EBFBF"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40EEB0C5"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8</w:t>
            </w:r>
          </w:p>
        </w:tc>
        <w:tc>
          <w:tcPr>
            <w:tcW w:w="851" w:type="dxa"/>
            <w:tcBorders>
              <w:top w:val="nil"/>
              <w:left w:val="single" w:sz="4" w:space="0" w:color="auto"/>
              <w:bottom w:val="single" w:sz="4" w:space="0" w:color="auto"/>
              <w:right w:val="single" w:sz="4" w:space="0" w:color="auto"/>
            </w:tcBorders>
            <w:shd w:val="clear" w:color="auto" w:fill="auto"/>
            <w:hideMark/>
          </w:tcPr>
          <w:p w14:paraId="200039C1"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43B45FD4"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 ДПИ; РНП</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79CD2320"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4DC97E08"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r w:rsidR="009D3108" w:rsidRPr="00654131" w14:paraId="1C5EC9A9" w14:textId="77777777" w:rsidTr="009D3108">
        <w:trPr>
          <w:trHeight w:val="375"/>
        </w:trPr>
        <w:tc>
          <w:tcPr>
            <w:tcW w:w="1984" w:type="dxa"/>
            <w:tcBorders>
              <w:top w:val="nil"/>
              <w:left w:val="single" w:sz="4" w:space="0" w:color="auto"/>
              <w:bottom w:val="single" w:sz="4" w:space="0" w:color="auto"/>
              <w:right w:val="single" w:sz="4" w:space="0" w:color="auto"/>
            </w:tcBorders>
            <w:shd w:val="clear" w:color="auto" w:fill="auto"/>
            <w:hideMark/>
          </w:tcPr>
          <w:p w14:paraId="5D373032" w14:textId="0CC6A32C" w:rsidR="009D3108" w:rsidRPr="00654131" w:rsidRDefault="00FD7078" w:rsidP="008325A4">
            <w:pPr>
              <w:spacing w:line="360" w:lineRule="auto"/>
              <w:jc w:val="both"/>
              <w:rPr>
                <w:i/>
                <w:iCs/>
                <w:color w:val="000000"/>
                <w:sz w:val="28"/>
                <w:szCs w:val="28"/>
              </w:rPr>
            </w:pPr>
            <w:r>
              <w:rPr>
                <w:i/>
                <w:iCs/>
                <w:color w:val="000000"/>
                <w:sz w:val="28"/>
                <w:szCs w:val="28"/>
              </w:rPr>
              <w:t>A. </w:t>
            </w:r>
            <w:r w:rsidR="009D3108" w:rsidRPr="00654131">
              <w:rPr>
                <w:i/>
                <w:iCs/>
                <w:color w:val="000000"/>
                <w:sz w:val="28"/>
                <w:szCs w:val="28"/>
              </w:rPr>
              <w:t xml:space="preserve">zergericum </w:t>
            </w:r>
          </w:p>
        </w:tc>
        <w:tc>
          <w:tcPr>
            <w:tcW w:w="1276" w:type="dxa"/>
            <w:tcBorders>
              <w:top w:val="nil"/>
              <w:left w:val="nil"/>
              <w:bottom w:val="single" w:sz="4" w:space="0" w:color="auto"/>
              <w:right w:val="single" w:sz="4" w:space="0" w:color="auto"/>
            </w:tcBorders>
            <w:shd w:val="clear" w:color="auto" w:fill="auto"/>
            <w:hideMark/>
          </w:tcPr>
          <w:p w14:paraId="2940C6A8" w14:textId="77777777" w:rsidR="009D3108" w:rsidRPr="00654131" w:rsidRDefault="009D3108" w:rsidP="008325A4">
            <w:pPr>
              <w:spacing w:line="360" w:lineRule="auto"/>
              <w:jc w:val="both"/>
              <w:rPr>
                <w:color w:val="000000"/>
                <w:sz w:val="28"/>
                <w:szCs w:val="28"/>
              </w:rPr>
            </w:pPr>
            <w:r w:rsidRPr="00654131">
              <w:rPr>
                <w:color w:val="000000"/>
                <w:sz w:val="28"/>
                <w:szCs w:val="28"/>
              </w:rPr>
              <w:t>ПФ</w:t>
            </w:r>
          </w:p>
        </w:tc>
        <w:tc>
          <w:tcPr>
            <w:tcW w:w="709" w:type="dxa"/>
            <w:tcBorders>
              <w:top w:val="single" w:sz="4" w:space="0" w:color="auto"/>
              <w:left w:val="nil"/>
              <w:bottom w:val="single" w:sz="4" w:space="0" w:color="auto"/>
              <w:right w:val="single" w:sz="4" w:space="0" w:color="auto"/>
            </w:tcBorders>
          </w:tcPr>
          <w:p w14:paraId="3511E25D"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1/0</w:t>
            </w:r>
          </w:p>
        </w:tc>
        <w:tc>
          <w:tcPr>
            <w:tcW w:w="850" w:type="dxa"/>
            <w:tcBorders>
              <w:top w:val="nil"/>
              <w:left w:val="single" w:sz="4" w:space="0" w:color="auto"/>
              <w:bottom w:val="single" w:sz="4" w:space="0" w:color="auto"/>
              <w:right w:val="single" w:sz="4" w:space="0" w:color="auto"/>
            </w:tcBorders>
          </w:tcPr>
          <w:p w14:paraId="0A25E0A1" w14:textId="77777777" w:rsidR="009D3108" w:rsidRPr="00654131" w:rsidRDefault="009D3108" w:rsidP="008325A4">
            <w:pPr>
              <w:spacing w:line="360" w:lineRule="auto"/>
              <w:jc w:val="both"/>
              <w:rPr>
                <w:color w:val="000000"/>
                <w:sz w:val="28"/>
                <w:szCs w:val="28"/>
                <w:lang w:val="ru-RU"/>
              </w:rPr>
            </w:pPr>
            <w:r w:rsidRPr="00654131">
              <w:rPr>
                <w:color w:val="000000"/>
                <w:sz w:val="28"/>
                <w:szCs w:val="28"/>
                <w:lang w:val="ru-RU"/>
              </w:rPr>
              <w:t>16</w:t>
            </w:r>
          </w:p>
        </w:tc>
        <w:tc>
          <w:tcPr>
            <w:tcW w:w="851" w:type="dxa"/>
            <w:tcBorders>
              <w:top w:val="nil"/>
              <w:left w:val="single" w:sz="4" w:space="0" w:color="auto"/>
              <w:bottom w:val="single" w:sz="4" w:space="0" w:color="auto"/>
              <w:right w:val="single" w:sz="4" w:space="0" w:color="auto"/>
            </w:tcBorders>
            <w:shd w:val="clear" w:color="auto" w:fill="auto"/>
            <w:hideMark/>
          </w:tcPr>
          <w:p w14:paraId="6A2747F8" w14:textId="77777777" w:rsidR="009D3108" w:rsidRPr="00654131" w:rsidRDefault="009D3108" w:rsidP="008325A4">
            <w:pPr>
              <w:spacing w:line="360" w:lineRule="auto"/>
              <w:jc w:val="both"/>
              <w:rPr>
                <w:color w:val="000000"/>
                <w:sz w:val="28"/>
                <w:szCs w:val="28"/>
              </w:rPr>
            </w:pPr>
            <w:r w:rsidRPr="00654131">
              <w:rPr>
                <w:color w:val="000000"/>
                <w:sz w:val="28"/>
                <w:szCs w:val="28"/>
              </w:rPr>
              <w:t>05-06</w:t>
            </w:r>
          </w:p>
        </w:tc>
        <w:tc>
          <w:tcPr>
            <w:tcW w:w="1134" w:type="dxa"/>
            <w:tcBorders>
              <w:top w:val="nil"/>
              <w:left w:val="nil"/>
              <w:bottom w:val="single" w:sz="4" w:space="0" w:color="auto"/>
              <w:right w:val="single" w:sz="4" w:space="0" w:color="auto"/>
            </w:tcBorders>
            <w:shd w:val="clear" w:color="auto" w:fill="auto"/>
            <w:noWrap/>
            <w:hideMark/>
          </w:tcPr>
          <w:p w14:paraId="0000D9E0" w14:textId="77777777" w:rsidR="009D3108" w:rsidRPr="00654131" w:rsidRDefault="009D3108" w:rsidP="008325A4">
            <w:pPr>
              <w:spacing w:line="360" w:lineRule="auto"/>
              <w:jc w:val="both"/>
              <w:rPr>
                <w:color w:val="000000"/>
                <w:sz w:val="28"/>
                <w:szCs w:val="28"/>
                <w:lang w:val="en-US"/>
              </w:rPr>
            </w:pPr>
            <w:r w:rsidRPr="00654131">
              <w:rPr>
                <w:color w:val="000000"/>
                <w:sz w:val="28"/>
                <w:szCs w:val="28"/>
              </w:rPr>
              <w:t>УА; ВС</w:t>
            </w:r>
            <w:r w:rsidRPr="00654131">
              <w:rPr>
                <w:color w:val="000000"/>
                <w:sz w:val="28"/>
                <w:szCs w:val="28"/>
                <w:lang w:val="en-US"/>
              </w:rPr>
              <w:t>.</w:t>
            </w:r>
          </w:p>
        </w:tc>
        <w:tc>
          <w:tcPr>
            <w:tcW w:w="1134" w:type="dxa"/>
            <w:tcBorders>
              <w:top w:val="nil"/>
              <w:left w:val="nil"/>
              <w:bottom w:val="single" w:sz="4" w:space="0" w:color="auto"/>
              <w:right w:val="single" w:sz="4" w:space="0" w:color="auto"/>
            </w:tcBorders>
            <w:shd w:val="clear" w:color="auto" w:fill="auto"/>
            <w:hideMark/>
          </w:tcPr>
          <w:p w14:paraId="3BB3259D" w14:textId="77777777" w:rsidR="009D3108" w:rsidRPr="00654131" w:rsidRDefault="009D3108" w:rsidP="008325A4">
            <w:pPr>
              <w:spacing w:line="360" w:lineRule="auto"/>
              <w:jc w:val="both"/>
              <w:rPr>
                <w:color w:val="000000"/>
                <w:sz w:val="28"/>
                <w:szCs w:val="28"/>
              </w:rPr>
            </w:pPr>
            <w:r w:rsidRPr="00654131">
              <w:rPr>
                <w:color w:val="000000"/>
                <w:sz w:val="28"/>
                <w:szCs w:val="28"/>
              </w:rPr>
              <w:t> </w:t>
            </w:r>
          </w:p>
        </w:tc>
        <w:tc>
          <w:tcPr>
            <w:tcW w:w="1701" w:type="dxa"/>
            <w:tcBorders>
              <w:top w:val="nil"/>
              <w:left w:val="nil"/>
              <w:bottom w:val="single" w:sz="4" w:space="0" w:color="auto"/>
              <w:right w:val="single" w:sz="4" w:space="0" w:color="auto"/>
            </w:tcBorders>
          </w:tcPr>
          <w:p w14:paraId="62B6DD90" w14:textId="77777777" w:rsidR="009D3108" w:rsidRPr="00654131" w:rsidRDefault="009D3108" w:rsidP="008325A4">
            <w:pPr>
              <w:spacing w:line="360" w:lineRule="auto"/>
              <w:jc w:val="both"/>
              <w:rPr>
                <w:color w:val="000000"/>
                <w:sz w:val="28"/>
                <w:szCs w:val="28"/>
              </w:rPr>
            </w:pPr>
            <w:r w:rsidRPr="00654131">
              <w:rPr>
                <w:color w:val="000000"/>
                <w:sz w:val="28"/>
                <w:szCs w:val="28"/>
                <w:lang w:val="en-US"/>
              </w:rPr>
              <w:t>VU D2</w:t>
            </w:r>
          </w:p>
        </w:tc>
      </w:tr>
    </w:tbl>
    <w:p w14:paraId="7B6B24E5" w14:textId="77777777" w:rsidR="0048162E" w:rsidRPr="00654131" w:rsidRDefault="0048162E" w:rsidP="008325A4">
      <w:pPr>
        <w:spacing w:line="360" w:lineRule="auto"/>
        <w:jc w:val="both"/>
        <w:rPr>
          <w:color w:val="000000"/>
          <w:lang w:val="ru-RU"/>
        </w:rPr>
      </w:pPr>
      <w:r w:rsidRPr="00654131">
        <w:rPr>
          <w:color w:val="000000"/>
        </w:rPr>
        <w:t xml:space="preserve">Примечание: ВС – выпас скота; ДПИ – добыча полезных ископаемых; ДР – декоративное растение; КВ. – в луковицах содержится клейдающее вещество; </w:t>
      </w:r>
      <w:r w:rsidRPr="00654131">
        <w:rPr>
          <w:color w:val="000000"/>
          <w:lang w:val="ru-RU"/>
        </w:rPr>
        <w:t xml:space="preserve">КК </w:t>
      </w:r>
      <w:r w:rsidRPr="00654131">
        <w:rPr>
          <w:color w:val="000000"/>
        </w:rPr>
        <w:t>МСОП – категории и критерии; КП/СП – количество популяций/количество субпопуляций; МП – места произрастания; СЛ – сбор луковицы</w:t>
      </w:r>
      <w:r w:rsidRPr="00654131">
        <w:rPr>
          <w:color w:val="000000"/>
          <w:lang w:val="ru-RU"/>
        </w:rPr>
        <w:t xml:space="preserve">; </w:t>
      </w:r>
      <w:r w:rsidRPr="00654131">
        <w:rPr>
          <w:color w:val="000000"/>
        </w:rPr>
        <w:t xml:space="preserve">П. – применяются в качестве пищи; ПЦ – период цветения; РДР – редкое декоративное растение; </w:t>
      </w:r>
      <w:r w:rsidRPr="00654131">
        <w:rPr>
          <w:color w:val="000000"/>
          <w:lang w:val="ru-RU"/>
        </w:rPr>
        <w:t xml:space="preserve">ПРВ – площадь </w:t>
      </w:r>
      <w:proofErr w:type="spellStart"/>
      <w:r w:rsidRPr="00654131">
        <w:rPr>
          <w:color w:val="000000"/>
          <w:lang w:val="ru-RU"/>
        </w:rPr>
        <w:t>распрстранения</w:t>
      </w:r>
      <w:proofErr w:type="spellEnd"/>
      <w:r w:rsidRPr="00654131">
        <w:rPr>
          <w:color w:val="000000"/>
          <w:lang w:val="ru-RU"/>
        </w:rPr>
        <w:t xml:space="preserve"> видов в км</w:t>
      </w:r>
      <w:r w:rsidRPr="00654131">
        <w:rPr>
          <w:color w:val="000000"/>
          <w:vertAlign w:val="superscript"/>
          <w:lang w:val="ru-RU"/>
        </w:rPr>
        <w:t>2</w:t>
      </w:r>
      <w:r w:rsidRPr="00654131">
        <w:rPr>
          <w:color w:val="000000"/>
          <w:lang w:val="ru-RU"/>
        </w:rPr>
        <w:t>;</w:t>
      </w:r>
      <w:r w:rsidR="00654131" w:rsidRPr="00654131">
        <w:rPr>
          <w:color w:val="000000"/>
          <w:lang w:val="ru-RU"/>
        </w:rPr>
        <w:t xml:space="preserve"> </w:t>
      </w:r>
      <w:r w:rsidRPr="00654131">
        <w:rPr>
          <w:color w:val="000000"/>
        </w:rPr>
        <w:t>ТО – трава поедается овцами; УА –узкий ареал, РНП – расширение населённых пунктов; ХЗ – хозяйственные значения</w:t>
      </w:r>
      <w:r w:rsidRPr="00654131">
        <w:rPr>
          <w:color w:val="000000"/>
          <w:lang w:val="ru-RU"/>
        </w:rPr>
        <w:t xml:space="preserve">; </w:t>
      </w:r>
      <w:r w:rsidRPr="00654131">
        <w:rPr>
          <w:lang w:val="ru-RU"/>
        </w:rPr>
        <w:t xml:space="preserve">май-июнь – 05-06; апрель-май – 04-05; </w:t>
      </w:r>
      <w:r w:rsidRPr="00654131">
        <w:rPr>
          <w:color w:val="000000"/>
        </w:rPr>
        <w:t>апрель-июнь</w:t>
      </w:r>
      <w:r w:rsidRPr="00654131">
        <w:rPr>
          <w:color w:val="000000"/>
          <w:lang w:val="ru-RU"/>
        </w:rPr>
        <w:t xml:space="preserve"> – 04-06; </w:t>
      </w:r>
      <w:r w:rsidRPr="00654131">
        <w:rPr>
          <w:color w:val="000000"/>
        </w:rPr>
        <w:t>июнь-июль</w:t>
      </w:r>
      <w:r w:rsidRPr="00654131">
        <w:rPr>
          <w:color w:val="000000"/>
          <w:lang w:val="ru-RU"/>
        </w:rPr>
        <w:t xml:space="preserve"> – 06-07; июнь – 06; </w:t>
      </w:r>
      <w:r w:rsidRPr="00654131">
        <w:rPr>
          <w:color w:val="000000"/>
        </w:rPr>
        <w:t>июль</w:t>
      </w:r>
      <w:r w:rsidRPr="00654131">
        <w:rPr>
          <w:color w:val="000000"/>
          <w:lang w:val="ru-RU"/>
        </w:rPr>
        <w:t xml:space="preserve"> – 07.</w:t>
      </w:r>
    </w:p>
    <w:p w14:paraId="5873507D" w14:textId="4F6BDE81" w:rsidR="0048162E" w:rsidRPr="00654131" w:rsidRDefault="0048162E" w:rsidP="008325A4">
      <w:pPr>
        <w:spacing w:line="360" w:lineRule="auto"/>
        <w:ind w:firstLine="567"/>
        <w:jc w:val="both"/>
        <w:rPr>
          <w:sz w:val="28"/>
          <w:szCs w:val="28"/>
        </w:rPr>
      </w:pPr>
      <w:r w:rsidRPr="00654131">
        <w:rPr>
          <w:color w:val="000000"/>
          <w:sz w:val="28"/>
          <w:szCs w:val="28"/>
          <w:lang w:val="ru-RU"/>
        </w:rPr>
        <w:t xml:space="preserve">Согласно данным, среди определенных, как </w:t>
      </w:r>
      <w:r w:rsidRPr="00654131">
        <w:rPr>
          <w:sz w:val="28"/>
          <w:szCs w:val="28"/>
          <w:lang w:val="ru-RU"/>
        </w:rPr>
        <w:t>р</w:t>
      </w:r>
      <w:r w:rsidRPr="00654131">
        <w:rPr>
          <w:sz w:val="28"/>
          <w:szCs w:val="28"/>
        </w:rPr>
        <w:t>едки</w:t>
      </w:r>
      <w:r w:rsidRPr="00654131">
        <w:rPr>
          <w:sz w:val="28"/>
          <w:szCs w:val="28"/>
          <w:lang w:val="ru-RU"/>
        </w:rPr>
        <w:t>х</w:t>
      </w:r>
      <w:r w:rsidRPr="00654131">
        <w:rPr>
          <w:sz w:val="28"/>
          <w:szCs w:val="28"/>
        </w:rPr>
        <w:t xml:space="preserve"> </w:t>
      </w:r>
      <w:r w:rsidRPr="00654131">
        <w:rPr>
          <w:sz w:val="28"/>
          <w:szCs w:val="28"/>
          <w:lang w:val="ru-RU"/>
        </w:rPr>
        <w:t xml:space="preserve">и </w:t>
      </w:r>
      <w:r w:rsidRPr="00654131">
        <w:rPr>
          <w:sz w:val="28"/>
          <w:szCs w:val="28"/>
        </w:rPr>
        <w:t>уязвимы</w:t>
      </w:r>
      <w:r w:rsidRPr="00654131">
        <w:rPr>
          <w:sz w:val="28"/>
          <w:szCs w:val="28"/>
          <w:lang w:val="ru-RU"/>
        </w:rPr>
        <w:t xml:space="preserve">х </w:t>
      </w:r>
      <w:r w:rsidRPr="00654131">
        <w:rPr>
          <w:sz w:val="28"/>
          <w:szCs w:val="28"/>
        </w:rPr>
        <w:t>ви</w:t>
      </w:r>
      <w:proofErr w:type="spellStart"/>
      <w:r w:rsidRPr="00654131">
        <w:rPr>
          <w:sz w:val="28"/>
          <w:szCs w:val="28"/>
          <w:lang w:val="ru-RU"/>
        </w:rPr>
        <w:t>дов</w:t>
      </w:r>
      <w:proofErr w:type="spellEnd"/>
      <w:r w:rsidRPr="00654131">
        <w:rPr>
          <w:sz w:val="28"/>
          <w:szCs w:val="28"/>
        </w:rPr>
        <w:t xml:space="preserve"> луков</w:t>
      </w:r>
      <w:r w:rsidRPr="00654131">
        <w:rPr>
          <w:sz w:val="28"/>
          <w:szCs w:val="28"/>
          <w:lang w:val="ru-RU"/>
        </w:rPr>
        <w:t xml:space="preserve"> только </w:t>
      </w:r>
      <w:r w:rsidR="00FD7078">
        <w:rPr>
          <w:i/>
          <w:iCs/>
          <w:color w:val="000000"/>
          <w:sz w:val="28"/>
          <w:szCs w:val="28"/>
        </w:rPr>
        <w:t>A. </w:t>
      </w:r>
      <w:r w:rsidRPr="00654131">
        <w:rPr>
          <w:i/>
          <w:iCs/>
          <w:color w:val="000000"/>
          <w:sz w:val="28"/>
          <w:szCs w:val="28"/>
        </w:rPr>
        <w:t>suworowii</w:t>
      </w:r>
      <w:r w:rsidRPr="00654131">
        <w:rPr>
          <w:i/>
          <w:iCs/>
          <w:color w:val="000000"/>
          <w:sz w:val="28"/>
          <w:szCs w:val="28"/>
          <w:lang w:val="ru-RU"/>
        </w:rPr>
        <w:t xml:space="preserve"> </w:t>
      </w:r>
      <w:r w:rsidRPr="00654131">
        <w:rPr>
          <w:color w:val="000000"/>
          <w:sz w:val="28"/>
          <w:szCs w:val="28"/>
          <w:lang w:val="ru-RU"/>
        </w:rPr>
        <w:t>имеет 4 обособленных друг от друга популяций:</w:t>
      </w:r>
      <w:r w:rsidR="00654131" w:rsidRPr="00654131">
        <w:rPr>
          <w:color w:val="000000"/>
          <w:sz w:val="28"/>
          <w:szCs w:val="28"/>
          <w:lang w:val="ru-RU"/>
        </w:rPr>
        <w:t xml:space="preserve"> </w:t>
      </w:r>
      <w:r w:rsidRPr="00654131">
        <w:rPr>
          <w:i/>
          <w:iCs/>
          <w:color w:val="000000"/>
          <w:sz w:val="28"/>
          <w:szCs w:val="28"/>
          <w:lang w:val="ru-RU"/>
        </w:rPr>
        <w:t xml:space="preserve">– </w:t>
      </w:r>
      <w:r w:rsidRPr="00654131">
        <w:rPr>
          <w:color w:val="000000"/>
          <w:sz w:val="28"/>
          <w:szCs w:val="28"/>
          <w:lang w:val="ru-RU"/>
        </w:rPr>
        <w:t>хребет Киргизский Ала-</w:t>
      </w:r>
      <w:proofErr w:type="spellStart"/>
      <w:r w:rsidRPr="00654131">
        <w:rPr>
          <w:color w:val="000000"/>
          <w:sz w:val="28"/>
          <w:szCs w:val="28"/>
          <w:lang w:val="ru-RU"/>
        </w:rPr>
        <w:t>Тоо</w:t>
      </w:r>
      <w:proofErr w:type="spellEnd"/>
      <w:r w:rsidRPr="00654131">
        <w:rPr>
          <w:color w:val="000000"/>
          <w:sz w:val="28"/>
          <w:szCs w:val="28"/>
          <w:lang w:val="ru-RU"/>
        </w:rPr>
        <w:t xml:space="preserve"> (район СК) – на 20 км</w:t>
      </w:r>
      <w:r w:rsidRPr="00654131">
        <w:rPr>
          <w:color w:val="000000"/>
          <w:sz w:val="28"/>
          <w:szCs w:val="28"/>
          <w:vertAlign w:val="superscript"/>
          <w:lang w:val="ru-RU"/>
        </w:rPr>
        <w:t>2</w:t>
      </w:r>
      <w:r w:rsidRPr="00654131">
        <w:rPr>
          <w:color w:val="000000"/>
          <w:sz w:val="28"/>
          <w:szCs w:val="28"/>
          <w:lang w:val="ru-RU"/>
        </w:rPr>
        <w:t>, район ЗТШ Киргизского Ала-</w:t>
      </w:r>
      <w:proofErr w:type="spellStart"/>
      <w:r w:rsidRPr="00654131">
        <w:rPr>
          <w:color w:val="000000"/>
          <w:sz w:val="28"/>
          <w:szCs w:val="28"/>
          <w:lang w:val="ru-RU"/>
        </w:rPr>
        <w:t>Тоо</w:t>
      </w:r>
      <w:proofErr w:type="spellEnd"/>
      <w:r w:rsidRPr="00654131">
        <w:rPr>
          <w:color w:val="000000"/>
          <w:sz w:val="28"/>
          <w:szCs w:val="28"/>
          <w:lang w:val="ru-RU"/>
        </w:rPr>
        <w:t xml:space="preserve"> – 16 км</w:t>
      </w:r>
      <w:r w:rsidRPr="00654131">
        <w:rPr>
          <w:color w:val="000000"/>
          <w:sz w:val="28"/>
          <w:szCs w:val="28"/>
          <w:vertAlign w:val="superscript"/>
          <w:lang w:val="ru-RU"/>
        </w:rPr>
        <w:t>2</w:t>
      </w:r>
      <w:r w:rsidRPr="00654131">
        <w:rPr>
          <w:color w:val="000000"/>
          <w:sz w:val="28"/>
          <w:szCs w:val="28"/>
          <w:lang w:val="ru-RU"/>
        </w:rPr>
        <w:t>, Фергано-</w:t>
      </w:r>
      <w:proofErr w:type="spellStart"/>
      <w:r w:rsidRPr="00654131">
        <w:rPr>
          <w:color w:val="000000"/>
          <w:sz w:val="28"/>
          <w:szCs w:val="28"/>
          <w:lang w:val="ru-RU"/>
        </w:rPr>
        <w:t>Алайская</w:t>
      </w:r>
      <w:proofErr w:type="spellEnd"/>
      <w:r w:rsidRPr="00654131">
        <w:rPr>
          <w:color w:val="000000"/>
          <w:sz w:val="28"/>
          <w:szCs w:val="28"/>
          <w:lang w:val="ru-RU"/>
        </w:rPr>
        <w:t xml:space="preserve"> – 8 км</w:t>
      </w:r>
      <w:r w:rsidRPr="00654131">
        <w:rPr>
          <w:color w:val="000000"/>
          <w:sz w:val="28"/>
          <w:szCs w:val="28"/>
          <w:vertAlign w:val="superscript"/>
          <w:lang w:val="ru-RU"/>
        </w:rPr>
        <w:t>2</w:t>
      </w:r>
      <w:r w:rsidRPr="00654131">
        <w:rPr>
          <w:color w:val="000000"/>
          <w:sz w:val="28"/>
          <w:szCs w:val="28"/>
          <w:lang w:val="ru-RU"/>
        </w:rPr>
        <w:t xml:space="preserve"> и Туркестанская – 28 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 xml:space="preserve">pseudowinklerianum </w:t>
      </w:r>
      <w:r w:rsidRPr="00654131">
        <w:rPr>
          <w:color w:val="000000"/>
          <w:sz w:val="28"/>
          <w:szCs w:val="28"/>
          <w:lang w:val="ru-RU"/>
        </w:rPr>
        <w:t>3</w:t>
      </w:r>
      <w:r w:rsidRPr="00654131">
        <w:rPr>
          <w:i/>
          <w:iCs/>
          <w:color w:val="000000"/>
          <w:sz w:val="28"/>
          <w:szCs w:val="28"/>
          <w:lang w:val="ru-RU"/>
        </w:rPr>
        <w:t xml:space="preserve"> </w:t>
      </w:r>
      <w:r w:rsidRPr="00654131">
        <w:rPr>
          <w:color w:val="000000"/>
          <w:sz w:val="28"/>
          <w:szCs w:val="28"/>
          <w:lang w:val="ru-RU"/>
        </w:rPr>
        <w:t xml:space="preserve">популяции: </w:t>
      </w:r>
      <w:proofErr w:type="spellStart"/>
      <w:r w:rsidRPr="00654131">
        <w:rPr>
          <w:color w:val="000000"/>
          <w:sz w:val="28"/>
          <w:szCs w:val="28"/>
          <w:lang w:val="ru-RU"/>
        </w:rPr>
        <w:t>Чаткал</w:t>
      </w:r>
      <w:proofErr w:type="spellEnd"/>
      <w:r w:rsidRPr="00654131">
        <w:rPr>
          <w:color w:val="000000"/>
          <w:sz w:val="28"/>
          <w:szCs w:val="28"/>
          <w:lang w:val="ru-RU"/>
        </w:rPr>
        <w:t xml:space="preserve"> – 4 км</w:t>
      </w:r>
      <w:r w:rsidRPr="00654131">
        <w:rPr>
          <w:color w:val="000000"/>
          <w:sz w:val="28"/>
          <w:szCs w:val="28"/>
          <w:vertAlign w:val="superscript"/>
          <w:lang w:val="ru-RU"/>
        </w:rPr>
        <w:t>2</w:t>
      </w:r>
      <w:r w:rsidRPr="00654131">
        <w:rPr>
          <w:color w:val="000000"/>
          <w:sz w:val="28"/>
          <w:szCs w:val="28"/>
          <w:lang w:val="ru-RU"/>
        </w:rPr>
        <w:t>, Фергана – 56 км</w:t>
      </w:r>
      <w:r w:rsidRPr="00654131">
        <w:rPr>
          <w:color w:val="000000"/>
          <w:sz w:val="28"/>
          <w:szCs w:val="28"/>
          <w:vertAlign w:val="superscript"/>
          <w:lang w:val="ru-RU"/>
        </w:rPr>
        <w:t>2</w:t>
      </w:r>
      <w:r w:rsidRPr="00654131">
        <w:rPr>
          <w:color w:val="000000"/>
          <w:sz w:val="28"/>
          <w:szCs w:val="28"/>
          <w:lang w:val="ru-RU"/>
        </w:rPr>
        <w:t>,</w:t>
      </w:r>
      <w:r w:rsidR="00654131" w:rsidRPr="00654131">
        <w:rPr>
          <w:color w:val="000000"/>
          <w:sz w:val="28"/>
          <w:szCs w:val="28"/>
          <w:vertAlign w:val="superscript"/>
          <w:lang w:val="ru-RU"/>
        </w:rPr>
        <w:t xml:space="preserve"> </w:t>
      </w:r>
      <w:r w:rsidRPr="00654131">
        <w:rPr>
          <w:color w:val="000000"/>
          <w:sz w:val="28"/>
          <w:szCs w:val="28"/>
          <w:lang w:val="ru-RU"/>
        </w:rPr>
        <w:t xml:space="preserve">Алай – 6 </w:t>
      </w:r>
      <w:r w:rsidRPr="00654131">
        <w:rPr>
          <w:color w:val="000000"/>
          <w:sz w:val="28"/>
          <w:szCs w:val="28"/>
          <w:lang w:val="ru-RU"/>
        </w:rPr>
        <w:lastRenderedPageBreak/>
        <w:t>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altissimum</w:t>
      </w:r>
      <w:r w:rsidRPr="00654131">
        <w:rPr>
          <w:i/>
          <w:iCs/>
          <w:color w:val="000000"/>
          <w:sz w:val="28"/>
          <w:szCs w:val="28"/>
          <w:lang w:val="ru-RU"/>
        </w:rPr>
        <w:t xml:space="preserve"> </w:t>
      </w:r>
      <w:r w:rsidRPr="00654131">
        <w:rPr>
          <w:color w:val="000000"/>
          <w:sz w:val="28"/>
          <w:szCs w:val="28"/>
          <w:lang w:val="ru-RU"/>
        </w:rPr>
        <w:t xml:space="preserve">и </w:t>
      </w:r>
      <w:r w:rsidR="00FD7078">
        <w:rPr>
          <w:i/>
          <w:iCs/>
          <w:color w:val="000000"/>
          <w:sz w:val="28"/>
          <w:szCs w:val="28"/>
        </w:rPr>
        <w:t>A. </w:t>
      </w:r>
      <w:proofErr w:type="spellStart"/>
      <w:r w:rsidRPr="00654131">
        <w:rPr>
          <w:i/>
          <w:iCs/>
          <w:sz w:val="28"/>
          <w:szCs w:val="28"/>
          <w:lang w:val="en-US"/>
        </w:rPr>
        <w:t>stipitatum</w:t>
      </w:r>
      <w:proofErr w:type="spellEnd"/>
      <w:r w:rsidRPr="00654131">
        <w:rPr>
          <w:sz w:val="28"/>
          <w:szCs w:val="28"/>
          <w:lang w:val="ru-RU"/>
        </w:rPr>
        <w:t xml:space="preserve"> </w:t>
      </w:r>
      <w:r w:rsidRPr="00654131">
        <w:rPr>
          <w:color w:val="000000"/>
          <w:sz w:val="28"/>
          <w:szCs w:val="28"/>
          <w:lang w:val="ru-RU"/>
        </w:rPr>
        <w:t>имеют по</w:t>
      </w:r>
      <w:r w:rsidRPr="00654131">
        <w:rPr>
          <w:i/>
          <w:iCs/>
          <w:color w:val="000000"/>
          <w:sz w:val="28"/>
          <w:szCs w:val="28"/>
          <w:lang w:val="ru-RU"/>
        </w:rPr>
        <w:t xml:space="preserve"> </w:t>
      </w:r>
      <w:r w:rsidRPr="00654131">
        <w:rPr>
          <w:color w:val="000000"/>
          <w:sz w:val="28"/>
          <w:szCs w:val="28"/>
          <w:lang w:val="ru-RU"/>
        </w:rPr>
        <w:t xml:space="preserve">2 обособленных друг от друга популяций: </w:t>
      </w:r>
      <w:r w:rsidR="00FD7078">
        <w:rPr>
          <w:i/>
          <w:iCs/>
          <w:color w:val="000000"/>
          <w:sz w:val="28"/>
          <w:szCs w:val="28"/>
        </w:rPr>
        <w:t>A. </w:t>
      </w:r>
      <w:r w:rsidRPr="00654131">
        <w:rPr>
          <w:i/>
          <w:iCs/>
          <w:color w:val="000000"/>
          <w:sz w:val="28"/>
          <w:szCs w:val="28"/>
        </w:rPr>
        <w:t>altissimum</w:t>
      </w:r>
      <w:r w:rsidRPr="00654131">
        <w:rPr>
          <w:i/>
          <w:iCs/>
          <w:color w:val="000000"/>
          <w:sz w:val="28"/>
          <w:szCs w:val="28"/>
          <w:lang w:val="ru-RU"/>
        </w:rPr>
        <w:t xml:space="preserve"> </w:t>
      </w:r>
      <w:r w:rsidRPr="00654131">
        <w:rPr>
          <w:color w:val="000000"/>
          <w:sz w:val="28"/>
          <w:szCs w:val="28"/>
          <w:lang w:val="ru-RU"/>
        </w:rPr>
        <w:t>на хребте Киргизского Ала-</w:t>
      </w:r>
      <w:proofErr w:type="spellStart"/>
      <w:r w:rsidRPr="00654131">
        <w:rPr>
          <w:color w:val="000000"/>
          <w:sz w:val="28"/>
          <w:szCs w:val="28"/>
          <w:lang w:val="ru-RU"/>
        </w:rPr>
        <w:t>Тоо</w:t>
      </w:r>
      <w:proofErr w:type="spellEnd"/>
      <w:r w:rsidRPr="00654131">
        <w:rPr>
          <w:color w:val="000000"/>
          <w:sz w:val="28"/>
          <w:szCs w:val="28"/>
          <w:lang w:val="ru-RU"/>
        </w:rPr>
        <w:t xml:space="preserve"> на площади 24 км</w:t>
      </w:r>
      <w:r w:rsidRPr="00654131">
        <w:rPr>
          <w:color w:val="000000"/>
          <w:sz w:val="28"/>
          <w:szCs w:val="28"/>
          <w:vertAlign w:val="superscript"/>
          <w:lang w:val="ru-RU"/>
        </w:rPr>
        <w:t>2</w:t>
      </w:r>
      <w:r w:rsidRPr="00654131">
        <w:rPr>
          <w:color w:val="000000"/>
          <w:sz w:val="28"/>
          <w:szCs w:val="28"/>
          <w:lang w:val="ru-RU"/>
        </w:rPr>
        <w:t>, Туркестанском хребте 28 км</w:t>
      </w:r>
      <w:r w:rsidRPr="00654131">
        <w:rPr>
          <w:color w:val="000000"/>
          <w:sz w:val="28"/>
          <w:szCs w:val="28"/>
          <w:vertAlign w:val="superscript"/>
          <w:lang w:val="ru-RU"/>
        </w:rPr>
        <w:t>2</w:t>
      </w:r>
      <w:r w:rsidRPr="00654131">
        <w:rPr>
          <w:color w:val="000000"/>
          <w:sz w:val="28"/>
          <w:szCs w:val="28"/>
          <w:lang w:val="ru-RU"/>
        </w:rPr>
        <w:t xml:space="preserve">; </w:t>
      </w:r>
      <w:r w:rsidR="00FD7078">
        <w:rPr>
          <w:color w:val="000000"/>
          <w:sz w:val="28"/>
          <w:szCs w:val="28"/>
          <w:lang w:val="ru-RU"/>
        </w:rPr>
        <w:t>A. </w:t>
      </w:r>
      <w:proofErr w:type="spellStart"/>
      <w:r w:rsidRPr="00654131">
        <w:rPr>
          <w:i/>
          <w:iCs/>
          <w:sz w:val="28"/>
          <w:szCs w:val="28"/>
          <w:lang w:val="en-US"/>
        </w:rPr>
        <w:t>stipitatum</w:t>
      </w:r>
      <w:proofErr w:type="spellEnd"/>
      <w:r w:rsidRPr="00654131">
        <w:rPr>
          <w:sz w:val="28"/>
          <w:szCs w:val="28"/>
          <w:lang w:val="ru-RU"/>
        </w:rPr>
        <w:t xml:space="preserve"> </w:t>
      </w:r>
      <w:r w:rsidRPr="00654131">
        <w:rPr>
          <w:color w:val="000000"/>
          <w:sz w:val="28"/>
          <w:szCs w:val="28"/>
          <w:lang w:val="ru-RU"/>
        </w:rPr>
        <w:t>на Туркестанском хребте на площади 24 км</w:t>
      </w:r>
      <w:r w:rsidRPr="00654131">
        <w:rPr>
          <w:color w:val="000000"/>
          <w:sz w:val="28"/>
          <w:szCs w:val="28"/>
          <w:vertAlign w:val="superscript"/>
          <w:lang w:val="ru-RU"/>
        </w:rPr>
        <w:t>2</w:t>
      </w:r>
      <w:r w:rsidRPr="00654131">
        <w:rPr>
          <w:color w:val="000000"/>
          <w:sz w:val="28"/>
          <w:szCs w:val="28"/>
          <w:lang w:val="ru-RU"/>
        </w:rPr>
        <w:t xml:space="preserve">, </w:t>
      </w:r>
      <w:proofErr w:type="spellStart"/>
      <w:r w:rsidRPr="00654131">
        <w:rPr>
          <w:color w:val="000000"/>
          <w:sz w:val="28"/>
          <w:szCs w:val="28"/>
          <w:lang w:val="ru-RU"/>
        </w:rPr>
        <w:t>Пскемском</w:t>
      </w:r>
      <w:proofErr w:type="spellEnd"/>
      <w:r w:rsidRPr="00654131">
        <w:rPr>
          <w:color w:val="000000"/>
          <w:sz w:val="28"/>
          <w:szCs w:val="28"/>
          <w:lang w:val="ru-RU"/>
        </w:rPr>
        <w:t xml:space="preserve"> хребте 16 км</w:t>
      </w:r>
      <w:r w:rsidRPr="00654131">
        <w:rPr>
          <w:color w:val="000000"/>
          <w:sz w:val="28"/>
          <w:szCs w:val="28"/>
          <w:vertAlign w:val="superscript"/>
          <w:lang w:val="ru-RU"/>
        </w:rPr>
        <w:t>2</w:t>
      </w:r>
      <w:r w:rsidRPr="00654131">
        <w:rPr>
          <w:color w:val="000000"/>
          <w:sz w:val="28"/>
          <w:szCs w:val="28"/>
          <w:lang w:val="ru-RU"/>
        </w:rPr>
        <w:t xml:space="preserve">. Следующие виды имеют по 1 популяции с 2 </w:t>
      </w:r>
      <w:proofErr w:type="spellStart"/>
      <w:r w:rsidRPr="00654131">
        <w:rPr>
          <w:color w:val="000000"/>
          <w:sz w:val="28"/>
          <w:szCs w:val="28"/>
          <w:lang w:val="ru-RU"/>
        </w:rPr>
        <w:t>субпопуляциями</w:t>
      </w:r>
      <w:proofErr w:type="spellEnd"/>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aflatunense</w:t>
      </w:r>
      <w:r w:rsidRPr="00654131">
        <w:rPr>
          <w:i/>
          <w:iCs/>
          <w:color w:val="000000"/>
          <w:sz w:val="28"/>
          <w:szCs w:val="28"/>
          <w:lang w:val="ru-RU"/>
        </w:rPr>
        <w:t xml:space="preserve"> </w:t>
      </w:r>
      <w:r w:rsidRPr="00654131">
        <w:rPr>
          <w:color w:val="000000"/>
          <w:sz w:val="28"/>
          <w:szCs w:val="28"/>
          <w:lang w:val="ru-RU"/>
        </w:rPr>
        <w:t xml:space="preserve">– </w:t>
      </w:r>
      <w:proofErr w:type="spellStart"/>
      <w:r w:rsidRPr="00654131">
        <w:rPr>
          <w:color w:val="000000"/>
          <w:sz w:val="28"/>
          <w:szCs w:val="28"/>
          <w:lang w:val="ru-RU"/>
        </w:rPr>
        <w:t>субпопуляции</w:t>
      </w:r>
      <w:proofErr w:type="spellEnd"/>
      <w:r w:rsidRPr="00654131">
        <w:rPr>
          <w:color w:val="000000"/>
          <w:sz w:val="28"/>
          <w:szCs w:val="28"/>
          <w:lang w:val="ru-RU"/>
        </w:rPr>
        <w:t xml:space="preserve">: </w:t>
      </w:r>
      <w:proofErr w:type="spellStart"/>
      <w:r w:rsidRPr="00654131">
        <w:rPr>
          <w:color w:val="000000"/>
          <w:sz w:val="28"/>
          <w:szCs w:val="28"/>
          <w:lang w:val="ru-RU"/>
        </w:rPr>
        <w:t>Приферганье</w:t>
      </w:r>
      <w:proofErr w:type="spellEnd"/>
      <w:r w:rsidRPr="00654131">
        <w:rPr>
          <w:color w:val="000000"/>
          <w:sz w:val="28"/>
          <w:szCs w:val="28"/>
          <w:lang w:val="ru-RU"/>
        </w:rPr>
        <w:t xml:space="preserve"> – 68 км</w:t>
      </w:r>
      <w:r w:rsidRPr="00654131">
        <w:rPr>
          <w:color w:val="000000"/>
          <w:sz w:val="28"/>
          <w:szCs w:val="28"/>
          <w:vertAlign w:val="superscript"/>
          <w:lang w:val="ru-RU"/>
        </w:rPr>
        <w:t>2</w:t>
      </w:r>
      <w:r w:rsidRPr="00654131">
        <w:rPr>
          <w:color w:val="000000"/>
          <w:sz w:val="28"/>
          <w:szCs w:val="28"/>
          <w:lang w:val="ru-RU"/>
        </w:rPr>
        <w:t>, ВТШ – 8 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backhousianum</w:t>
      </w:r>
      <w:r w:rsidRPr="00654131">
        <w:rPr>
          <w:i/>
          <w:iCs/>
          <w:color w:val="000000"/>
          <w:sz w:val="28"/>
          <w:szCs w:val="28"/>
          <w:lang w:val="ru-RU"/>
        </w:rPr>
        <w:t xml:space="preserve"> </w:t>
      </w:r>
      <w:r w:rsidRPr="00654131">
        <w:rPr>
          <w:color w:val="000000"/>
          <w:sz w:val="28"/>
          <w:szCs w:val="28"/>
          <w:lang w:val="ru-RU"/>
        </w:rPr>
        <w:t xml:space="preserve">– </w:t>
      </w:r>
      <w:proofErr w:type="spellStart"/>
      <w:r w:rsidRPr="00654131">
        <w:rPr>
          <w:color w:val="000000"/>
          <w:sz w:val="28"/>
          <w:szCs w:val="28"/>
          <w:lang w:val="ru-RU"/>
        </w:rPr>
        <w:t>Чаткало</w:t>
      </w:r>
      <w:proofErr w:type="spellEnd"/>
      <w:r w:rsidRPr="00654131">
        <w:rPr>
          <w:color w:val="000000"/>
          <w:sz w:val="28"/>
          <w:szCs w:val="28"/>
          <w:lang w:val="ru-RU"/>
        </w:rPr>
        <w:t>-Ферганская – 20 км</w:t>
      </w:r>
      <w:r w:rsidRPr="00654131">
        <w:rPr>
          <w:color w:val="000000"/>
          <w:sz w:val="28"/>
          <w:szCs w:val="28"/>
          <w:vertAlign w:val="superscript"/>
          <w:lang w:val="ru-RU"/>
        </w:rPr>
        <w:t>2</w:t>
      </w:r>
      <w:r w:rsidRPr="00654131">
        <w:rPr>
          <w:color w:val="000000"/>
          <w:sz w:val="28"/>
          <w:szCs w:val="28"/>
          <w:lang w:val="ru-RU"/>
        </w:rPr>
        <w:t xml:space="preserve"> и </w:t>
      </w:r>
      <w:proofErr w:type="spellStart"/>
      <w:r w:rsidRPr="00654131">
        <w:rPr>
          <w:color w:val="000000"/>
          <w:sz w:val="28"/>
          <w:szCs w:val="28"/>
          <w:lang w:val="ru-RU"/>
        </w:rPr>
        <w:t>Алайская</w:t>
      </w:r>
      <w:proofErr w:type="spellEnd"/>
      <w:r w:rsidRPr="00654131">
        <w:rPr>
          <w:color w:val="000000"/>
          <w:sz w:val="28"/>
          <w:szCs w:val="28"/>
          <w:lang w:val="ru-RU"/>
        </w:rPr>
        <w:t xml:space="preserve"> – 16 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lang w:val="ru-RU"/>
        </w:rPr>
        <w:t>A. </w:t>
      </w:r>
      <w:r w:rsidRPr="00654131">
        <w:rPr>
          <w:i/>
          <w:iCs/>
          <w:color w:val="000000"/>
          <w:sz w:val="28"/>
          <w:szCs w:val="28"/>
        </w:rPr>
        <w:t>saposhnikovii</w:t>
      </w:r>
      <w:r w:rsidRPr="00654131">
        <w:rPr>
          <w:i/>
          <w:iCs/>
          <w:color w:val="000000"/>
          <w:sz w:val="28"/>
          <w:szCs w:val="28"/>
          <w:lang w:val="ru-RU"/>
        </w:rPr>
        <w:t xml:space="preserve"> – </w:t>
      </w:r>
      <w:r w:rsidRPr="00654131">
        <w:rPr>
          <w:color w:val="000000"/>
          <w:sz w:val="28"/>
          <w:szCs w:val="28"/>
          <w:lang w:val="ru-RU"/>
        </w:rPr>
        <w:t>хребет Киргизский Ала-</w:t>
      </w:r>
      <w:proofErr w:type="spellStart"/>
      <w:r w:rsidRPr="00654131">
        <w:rPr>
          <w:color w:val="000000"/>
          <w:sz w:val="28"/>
          <w:szCs w:val="28"/>
          <w:lang w:val="ru-RU"/>
        </w:rPr>
        <w:t>Тоо</w:t>
      </w:r>
      <w:proofErr w:type="spellEnd"/>
      <w:r w:rsidRPr="00654131">
        <w:rPr>
          <w:color w:val="000000"/>
          <w:sz w:val="28"/>
          <w:szCs w:val="28"/>
          <w:lang w:val="ru-RU"/>
        </w:rPr>
        <w:t xml:space="preserve"> (район СК) – на 20 км</w:t>
      </w:r>
      <w:r w:rsidRPr="00654131">
        <w:rPr>
          <w:color w:val="000000"/>
          <w:sz w:val="28"/>
          <w:szCs w:val="28"/>
          <w:vertAlign w:val="superscript"/>
          <w:lang w:val="ru-RU"/>
        </w:rPr>
        <w:t>2</w:t>
      </w:r>
      <w:r w:rsidRPr="00654131">
        <w:rPr>
          <w:color w:val="000000"/>
          <w:sz w:val="28"/>
          <w:szCs w:val="28"/>
          <w:lang w:val="ru-RU"/>
        </w:rPr>
        <w:t>, район ЗТШ Киргизского Ала-</w:t>
      </w:r>
      <w:proofErr w:type="spellStart"/>
      <w:r w:rsidRPr="00654131">
        <w:rPr>
          <w:color w:val="000000"/>
          <w:sz w:val="28"/>
          <w:szCs w:val="28"/>
          <w:lang w:val="ru-RU"/>
        </w:rPr>
        <w:t>Тоо</w:t>
      </w:r>
      <w:proofErr w:type="spellEnd"/>
      <w:r w:rsidRPr="00654131">
        <w:rPr>
          <w:color w:val="000000"/>
          <w:sz w:val="28"/>
          <w:szCs w:val="28"/>
          <w:lang w:val="ru-RU"/>
        </w:rPr>
        <w:t xml:space="preserve"> – 8 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trachyoscordum</w:t>
      </w:r>
      <w:r w:rsidRPr="00654131">
        <w:rPr>
          <w:i/>
          <w:iCs/>
          <w:color w:val="000000"/>
          <w:sz w:val="28"/>
          <w:szCs w:val="28"/>
          <w:lang w:val="ru-RU"/>
        </w:rPr>
        <w:t xml:space="preserve"> – </w:t>
      </w:r>
      <w:r w:rsidRPr="00654131">
        <w:rPr>
          <w:color w:val="000000"/>
          <w:sz w:val="28"/>
          <w:szCs w:val="28"/>
          <w:lang w:val="ru-RU"/>
        </w:rPr>
        <w:t>хребет Киргизский Ала-</w:t>
      </w:r>
      <w:proofErr w:type="spellStart"/>
      <w:r w:rsidRPr="00654131">
        <w:rPr>
          <w:color w:val="000000"/>
          <w:sz w:val="28"/>
          <w:szCs w:val="28"/>
          <w:lang w:val="ru-RU"/>
        </w:rPr>
        <w:t>Тоо</w:t>
      </w:r>
      <w:proofErr w:type="spellEnd"/>
      <w:r w:rsidRPr="00654131">
        <w:rPr>
          <w:color w:val="000000"/>
          <w:sz w:val="28"/>
          <w:szCs w:val="28"/>
          <w:lang w:val="ru-RU"/>
        </w:rPr>
        <w:t xml:space="preserve"> в районе СК районе – 8 км</w:t>
      </w:r>
      <w:r w:rsidRPr="00654131">
        <w:rPr>
          <w:color w:val="000000"/>
          <w:sz w:val="28"/>
          <w:szCs w:val="28"/>
          <w:vertAlign w:val="superscript"/>
          <w:lang w:val="ru-RU"/>
        </w:rPr>
        <w:t>2</w:t>
      </w:r>
      <w:r w:rsidRPr="00654131">
        <w:rPr>
          <w:color w:val="000000"/>
          <w:sz w:val="28"/>
          <w:szCs w:val="28"/>
          <w:lang w:val="ru-RU"/>
        </w:rPr>
        <w:t>, хребет Киргизско-Таласский Ала-</w:t>
      </w:r>
      <w:proofErr w:type="spellStart"/>
      <w:r w:rsidRPr="00654131">
        <w:rPr>
          <w:color w:val="000000"/>
          <w:sz w:val="28"/>
          <w:szCs w:val="28"/>
          <w:lang w:val="ru-RU"/>
        </w:rPr>
        <w:t>Тоо</w:t>
      </w:r>
      <w:proofErr w:type="spellEnd"/>
      <w:r w:rsidRPr="00654131">
        <w:rPr>
          <w:color w:val="000000"/>
          <w:sz w:val="28"/>
          <w:szCs w:val="28"/>
          <w:lang w:val="ru-RU"/>
        </w:rPr>
        <w:t xml:space="preserve"> в ЗТШ районе – 44 км</w:t>
      </w:r>
      <w:r w:rsidRPr="00654131">
        <w:rPr>
          <w:color w:val="000000"/>
          <w:sz w:val="28"/>
          <w:szCs w:val="28"/>
          <w:vertAlign w:val="superscript"/>
          <w:lang w:val="ru-RU"/>
        </w:rPr>
        <w:t>2</w:t>
      </w:r>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tschimganicum</w:t>
      </w:r>
      <w:r w:rsidRPr="00654131">
        <w:rPr>
          <w:i/>
          <w:iCs/>
          <w:color w:val="000000"/>
          <w:sz w:val="28"/>
          <w:szCs w:val="28"/>
          <w:lang w:val="ru-RU"/>
        </w:rPr>
        <w:t xml:space="preserve"> – </w:t>
      </w:r>
      <w:r w:rsidRPr="00654131">
        <w:rPr>
          <w:bCs/>
          <w:sz w:val="28"/>
          <w:szCs w:val="28"/>
        </w:rPr>
        <w:t>Таласский</w:t>
      </w:r>
      <w:r w:rsidRPr="00654131">
        <w:rPr>
          <w:bCs/>
          <w:sz w:val="28"/>
          <w:szCs w:val="28"/>
          <w:lang w:val="ru-RU"/>
        </w:rPr>
        <w:t xml:space="preserve"> – 4 км</w:t>
      </w:r>
      <w:r w:rsidRPr="00654131">
        <w:rPr>
          <w:bCs/>
          <w:sz w:val="28"/>
          <w:szCs w:val="28"/>
          <w:vertAlign w:val="superscript"/>
          <w:lang w:val="ru-RU"/>
        </w:rPr>
        <w:t>2</w:t>
      </w:r>
      <w:r w:rsidRPr="00654131">
        <w:rPr>
          <w:bCs/>
          <w:sz w:val="28"/>
          <w:szCs w:val="28"/>
          <w:lang w:val="ru-RU"/>
        </w:rPr>
        <w:t xml:space="preserve">, </w:t>
      </w:r>
      <w:r w:rsidRPr="00654131">
        <w:rPr>
          <w:bCs/>
          <w:sz w:val="28"/>
          <w:szCs w:val="28"/>
        </w:rPr>
        <w:t>Пскемск</w:t>
      </w:r>
      <w:r w:rsidRPr="00654131">
        <w:rPr>
          <w:bCs/>
          <w:sz w:val="28"/>
          <w:szCs w:val="28"/>
          <w:lang w:val="ru-RU"/>
        </w:rPr>
        <w:t>о-</w:t>
      </w:r>
      <w:proofErr w:type="spellStart"/>
      <w:r w:rsidRPr="00654131">
        <w:rPr>
          <w:bCs/>
          <w:sz w:val="28"/>
          <w:szCs w:val="28"/>
          <w:lang w:val="ru-RU"/>
        </w:rPr>
        <w:t>Сандалашский</w:t>
      </w:r>
      <w:proofErr w:type="spellEnd"/>
      <w:r w:rsidRPr="00654131">
        <w:rPr>
          <w:bCs/>
          <w:sz w:val="28"/>
          <w:szCs w:val="28"/>
          <w:lang w:val="ru-RU"/>
        </w:rPr>
        <w:t xml:space="preserve"> – 8 км</w:t>
      </w:r>
      <w:r w:rsidRPr="00654131">
        <w:rPr>
          <w:bCs/>
          <w:sz w:val="28"/>
          <w:szCs w:val="28"/>
          <w:vertAlign w:val="superscript"/>
          <w:lang w:val="ru-RU"/>
        </w:rPr>
        <w:t>2</w:t>
      </w:r>
      <w:r w:rsidRPr="00654131">
        <w:rPr>
          <w:bCs/>
          <w:sz w:val="28"/>
          <w:szCs w:val="28"/>
          <w:lang w:val="ru-RU"/>
        </w:rPr>
        <w:t xml:space="preserve">. </w:t>
      </w:r>
      <w:r w:rsidR="00FD7078">
        <w:rPr>
          <w:i/>
          <w:iCs/>
          <w:color w:val="000000"/>
          <w:sz w:val="28"/>
          <w:szCs w:val="28"/>
        </w:rPr>
        <w:t>A. </w:t>
      </w:r>
      <w:r w:rsidRPr="00654131">
        <w:rPr>
          <w:i/>
          <w:iCs/>
          <w:color w:val="000000"/>
          <w:sz w:val="28"/>
          <w:szCs w:val="28"/>
        </w:rPr>
        <w:t xml:space="preserve">leptomorphum </w:t>
      </w:r>
      <w:r w:rsidRPr="00654131">
        <w:rPr>
          <w:color w:val="000000"/>
          <w:sz w:val="28"/>
          <w:szCs w:val="28"/>
          <w:lang w:val="ru-RU"/>
        </w:rPr>
        <w:t xml:space="preserve">имеет сравнительно крупную площадь распространения </w:t>
      </w:r>
      <w:r w:rsidRPr="00654131">
        <w:rPr>
          <w:i/>
          <w:iCs/>
          <w:color w:val="000000"/>
          <w:sz w:val="28"/>
          <w:szCs w:val="28"/>
          <w:lang w:val="ru-RU"/>
        </w:rPr>
        <w:t xml:space="preserve">– </w:t>
      </w:r>
      <w:r w:rsidRPr="00654131">
        <w:rPr>
          <w:color w:val="000000"/>
          <w:sz w:val="28"/>
          <w:szCs w:val="28"/>
          <w:lang w:val="ru-RU"/>
        </w:rPr>
        <w:t>60 км</w:t>
      </w:r>
      <w:r w:rsidRPr="00654131">
        <w:rPr>
          <w:color w:val="000000"/>
          <w:sz w:val="28"/>
          <w:szCs w:val="28"/>
          <w:vertAlign w:val="superscript"/>
          <w:lang w:val="ru-RU"/>
        </w:rPr>
        <w:t>2</w:t>
      </w:r>
      <w:r w:rsidRPr="00654131">
        <w:rPr>
          <w:color w:val="000000"/>
          <w:sz w:val="28"/>
          <w:szCs w:val="28"/>
          <w:lang w:val="ru-RU"/>
        </w:rPr>
        <w:t xml:space="preserve"> на хребте Киргизский Ала-</w:t>
      </w:r>
      <w:proofErr w:type="spellStart"/>
      <w:r w:rsidRPr="00654131">
        <w:rPr>
          <w:color w:val="000000"/>
          <w:sz w:val="28"/>
          <w:szCs w:val="28"/>
          <w:lang w:val="ru-RU"/>
        </w:rPr>
        <w:t>Тоо</w:t>
      </w:r>
      <w:proofErr w:type="spellEnd"/>
      <w:r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alaicum</w:t>
      </w:r>
      <w:r w:rsidRPr="00654131">
        <w:rPr>
          <w:i/>
          <w:iCs/>
          <w:color w:val="000000"/>
          <w:sz w:val="28"/>
          <w:szCs w:val="28"/>
          <w:lang w:val="ru-RU"/>
        </w:rPr>
        <w:t>,</w:t>
      </w:r>
      <w:r w:rsidRPr="00654131">
        <w:rPr>
          <w:i/>
          <w:iCs/>
          <w:color w:val="000000"/>
          <w:sz w:val="28"/>
          <w:szCs w:val="28"/>
        </w:rPr>
        <w:t xml:space="preserve"> </w:t>
      </w:r>
      <w:r w:rsidR="00FD7078">
        <w:rPr>
          <w:i/>
          <w:iCs/>
          <w:color w:val="000000"/>
          <w:sz w:val="28"/>
          <w:szCs w:val="28"/>
        </w:rPr>
        <w:t>A. </w:t>
      </w:r>
      <w:r w:rsidRPr="00654131">
        <w:rPr>
          <w:i/>
          <w:iCs/>
          <w:color w:val="000000"/>
          <w:sz w:val="28"/>
          <w:szCs w:val="28"/>
        </w:rPr>
        <w:t>macleanii</w:t>
      </w:r>
      <w:r w:rsidRPr="00654131">
        <w:rPr>
          <w:i/>
          <w:iCs/>
          <w:color w:val="000000"/>
          <w:sz w:val="28"/>
          <w:szCs w:val="28"/>
          <w:lang w:val="ru-RU"/>
        </w:rPr>
        <w:t>,</w:t>
      </w:r>
      <w:r w:rsidRPr="00654131">
        <w:rPr>
          <w:color w:val="000000"/>
          <w:sz w:val="28"/>
          <w:szCs w:val="28"/>
          <w:lang w:val="ru-RU"/>
        </w:rPr>
        <w:t xml:space="preserve"> отличается более-менее крупной популяцией на площади по 40 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Алайском</w:t>
      </w:r>
      <w:proofErr w:type="spellEnd"/>
      <w:r w:rsidRPr="00654131">
        <w:rPr>
          <w:color w:val="000000"/>
          <w:sz w:val="28"/>
          <w:szCs w:val="28"/>
          <w:lang w:val="ru-RU"/>
        </w:rPr>
        <w:t xml:space="preserve"> хребте и в районе Памир-Алая соответственно. Очень маленькая популяция у </w:t>
      </w:r>
      <w:r w:rsidR="00FD7078">
        <w:rPr>
          <w:i/>
          <w:iCs/>
          <w:color w:val="000000"/>
          <w:sz w:val="28"/>
          <w:szCs w:val="28"/>
        </w:rPr>
        <w:t>A. </w:t>
      </w:r>
      <w:r w:rsidRPr="00654131">
        <w:rPr>
          <w:i/>
          <w:iCs/>
          <w:color w:val="000000"/>
          <w:sz w:val="28"/>
          <w:szCs w:val="28"/>
        </w:rPr>
        <w:t xml:space="preserve">arkitense </w:t>
      </w:r>
      <w:r w:rsidRPr="00654131">
        <w:rPr>
          <w:i/>
          <w:iCs/>
          <w:color w:val="000000"/>
          <w:sz w:val="28"/>
          <w:szCs w:val="28"/>
          <w:lang w:val="ru-RU"/>
        </w:rPr>
        <w:t>–</w:t>
      </w:r>
      <w:r w:rsidRPr="00654131">
        <w:rPr>
          <w:color w:val="000000"/>
          <w:sz w:val="28"/>
          <w:szCs w:val="28"/>
          <w:lang w:val="ru-RU"/>
        </w:rPr>
        <w:t xml:space="preserve"> 8 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Чаткальском</w:t>
      </w:r>
      <w:proofErr w:type="spellEnd"/>
      <w:r w:rsidRPr="00654131">
        <w:rPr>
          <w:color w:val="000000"/>
          <w:sz w:val="28"/>
          <w:szCs w:val="28"/>
          <w:lang w:val="ru-RU"/>
        </w:rPr>
        <w:t xml:space="preserve"> хребте; </w:t>
      </w:r>
      <w:r w:rsidR="00FD7078">
        <w:rPr>
          <w:i/>
          <w:iCs/>
          <w:color w:val="000000"/>
          <w:sz w:val="28"/>
          <w:szCs w:val="28"/>
        </w:rPr>
        <w:t>A. </w:t>
      </w:r>
      <w:r w:rsidRPr="00654131">
        <w:rPr>
          <w:i/>
          <w:iCs/>
          <w:color w:val="000000"/>
          <w:sz w:val="28"/>
          <w:szCs w:val="28"/>
        </w:rPr>
        <w:t xml:space="preserve">bekeczalicum </w:t>
      </w:r>
      <w:r w:rsidRPr="00654131">
        <w:rPr>
          <w:i/>
          <w:iCs/>
          <w:color w:val="000000"/>
          <w:sz w:val="28"/>
          <w:szCs w:val="28"/>
          <w:lang w:val="ru-RU"/>
        </w:rPr>
        <w:t>–</w:t>
      </w:r>
      <w:r w:rsidRPr="00654131">
        <w:rPr>
          <w:color w:val="000000"/>
          <w:sz w:val="28"/>
          <w:szCs w:val="28"/>
          <w:lang w:val="ru-RU"/>
        </w:rPr>
        <w:t xml:space="preserve"> 8 км</w:t>
      </w:r>
      <w:r w:rsidRPr="00654131">
        <w:rPr>
          <w:color w:val="000000"/>
          <w:sz w:val="28"/>
          <w:szCs w:val="28"/>
          <w:vertAlign w:val="superscript"/>
          <w:lang w:val="ru-RU"/>
        </w:rPr>
        <w:t>2</w:t>
      </w:r>
      <w:r w:rsidRPr="00654131">
        <w:rPr>
          <w:color w:val="000000"/>
          <w:sz w:val="28"/>
          <w:szCs w:val="28"/>
          <w:lang w:val="ru-RU"/>
        </w:rPr>
        <w:t xml:space="preserve"> на Ферганском хребте; </w:t>
      </w:r>
      <w:r w:rsidR="00FD7078">
        <w:rPr>
          <w:i/>
          <w:iCs/>
          <w:color w:val="000000"/>
          <w:sz w:val="28"/>
          <w:szCs w:val="28"/>
        </w:rPr>
        <w:t>A. </w:t>
      </w:r>
      <w:proofErr w:type="spellStart"/>
      <w:r w:rsidRPr="00654131">
        <w:rPr>
          <w:bCs/>
          <w:i/>
          <w:iCs/>
          <w:color w:val="000000"/>
          <w:sz w:val="28"/>
          <w:szCs w:val="28"/>
          <w:lang w:val="en-US"/>
        </w:rPr>
        <w:t>formosum</w:t>
      </w:r>
      <w:proofErr w:type="spellEnd"/>
      <w:r w:rsidRPr="00654131">
        <w:rPr>
          <w:i/>
          <w:iCs/>
          <w:color w:val="000000"/>
          <w:sz w:val="28"/>
          <w:szCs w:val="28"/>
        </w:rPr>
        <w:t xml:space="preserve"> </w:t>
      </w:r>
      <w:r w:rsidRPr="00654131">
        <w:rPr>
          <w:i/>
          <w:iCs/>
          <w:color w:val="000000"/>
          <w:sz w:val="28"/>
          <w:szCs w:val="28"/>
          <w:lang w:val="ru-RU"/>
        </w:rPr>
        <w:t>–</w:t>
      </w:r>
      <w:r w:rsidRPr="00654131">
        <w:rPr>
          <w:color w:val="000000"/>
          <w:sz w:val="28"/>
          <w:szCs w:val="28"/>
          <w:lang w:val="ru-RU"/>
        </w:rPr>
        <w:t xml:space="preserve"> 4 км</w:t>
      </w:r>
      <w:r w:rsidRPr="00654131">
        <w:rPr>
          <w:color w:val="000000"/>
          <w:sz w:val="28"/>
          <w:szCs w:val="28"/>
          <w:vertAlign w:val="superscript"/>
          <w:lang w:val="ru-RU"/>
        </w:rPr>
        <w:t>2</w:t>
      </w:r>
      <w:r w:rsidRPr="00654131">
        <w:rPr>
          <w:color w:val="000000"/>
          <w:sz w:val="28"/>
          <w:szCs w:val="28"/>
          <w:lang w:val="ru-RU"/>
        </w:rPr>
        <w:t xml:space="preserve"> на Ферганском хребте; </w:t>
      </w:r>
      <w:r w:rsidR="00FD7078">
        <w:rPr>
          <w:i/>
          <w:iCs/>
          <w:color w:val="000000"/>
          <w:sz w:val="28"/>
          <w:szCs w:val="28"/>
        </w:rPr>
        <w:t>A. </w:t>
      </w:r>
      <w:r w:rsidRPr="00654131">
        <w:rPr>
          <w:i/>
          <w:iCs/>
          <w:color w:val="000000"/>
          <w:sz w:val="28"/>
          <w:szCs w:val="28"/>
        </w:rPr>
        <w:t xml:space="preserve">mogoltavicum </w:t>
      </w:r>
      <w:r w:rsidRPr="00654131">
        <w:rPr>
          <w:i/>
          <w:iCs/>
          <w:color w:val="000000"/>
          <w:sz w:val="28"/>
          <w:szCs w:val="28"/>
          <w:lang w:val="ru-RU"/>
        </w:rPr>
        <w:t xml:space="preserve">– </w:t>
      </w:r>
      <w:r w:rsidRPr="00654131">
        <w:rPr>
          <w:color w:val="000000"/>
          <w:sz w:val="28"/>
          <w:szCs w:val="28"/>
          <w:lang w:val="ru-RU"/>
        </w:rPr>
        <w:t>6 км</w:t>
      </w:r>
      <w:r w:rsidRPr="00654131">
        <w:rPr>
          <w:color w:val="000000"/>
          <w:sz w:val="28"/>
          <w:szCs w:val="28"/>
          <w:vertAlign w:val="superscript"/>
          <w:lang w:val="ru-RU"/>
        </w:rPr>
        <w:t>2</w:t>
      </w:r>
      <w:r w:rsidRPr="00654131">
        <w:rPr>
          <w:color w:val="000000"/>
          <w:sz w:val="28"/>
          <w:szCs w:val="28"/>
          <w:lang w:val="ru-RU"/>
        </w:rPr>
        <w:t xml:space="preserve"> на Туркестанском хребте; </w:t>
      </w:r>
      <w:r w:rsidR="00FD7078">
        <w:rPr>
          <w:i/>
          <w:iCs/>
          <w:color w:val="000000"/>
          <w:sz w:val="28"/>
          <w:szCs w:val="28"/>
        </w:rPr>
        <w:t>A. </w:t>
      </w:r>
      <w:r w:rsidRPr="00654131">
        <w:rPr>
          <w:i/>
          <w:iCs/>
          <w:color w:val="000000"/>
          <w:sz w:val="28"/>
          <w:szCs w:val="28"/>
        </w:rPr>
        <w:t xml:space="preserve">schachimardanicum </w:t>
      </w:r>
      <w:r w:rsidRPr="00654131">
        <w:rPr>
          <w:i/>
          <w:iCs/>
          <w:color w:val="000000"/>
          <w:sz w:val="28"/>
          <w:szCs w:val="28"/>
          <w:lang w:val="ru-RU"/>
        </w:rPr>
        <w:t>–</w:t>
      </w:r>
      <w:r w:rsidRPr="00654131">
        <w:rPr>
          <w:color w:val="000000"/>
          <w:sz w:val="28"/>
          <w:szCs w:val="28"/>
          <w:lang w:val="ru-RU"/>
        </w:rPr>
        <w:t xml:space="preserve"> 36 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Алайском</w:t>
      </w:r>
      <w:proofErr w:type="spellEnd"/>
      <w:r w:rsidRPr="00654131">
        <w:rPr>
          <w:color w:val="000000"/>
          <w:sz w:val="28"/>
          <w:szCs w:val="28"/>
          <w:lang w:val="ru-RU"/>
        </w:rPr>
        <w:t xml:space="preserve"> хребте; </w:t>
      </w:r>
      <w:r w:rsidR="00FD7078">
        <w:rPr>
          <w:bCs/>
          <w:i/>
          <w:iCs/>
          <w:color w:val="000000"/>
          <w:sz w:val="28"/>
          <w:szCs w:val="28"/>
          <w:lang w:val="en-US"/>
        </w:rPr>
        <w:t>A</w:t>
      </w:r>
      <w:r w:rsidR="00FD7078" w:rsidRPr="00FD7078">
        <w:rPr>
          <w:bCs/>
          <w:i/>
          <w:iCs/>
          <w:color w:val="000000"/>
          <w:sz w:val="28"/>
          <w:szCs w:val="28"/>
          <w:lang w:val="ru-RU"/>
        </w:rPr>
        <w:t>.</w:t>
      </w:r>
      <w:r w:rsidR="00FD7078">
        <w:rPr>
          <w:bCs/>
          <w:i/>
          <w:iCs/>
          <w:color w:val="000000"/>
          <w:sz w:val="28"/>
          <w:szCs w:val="28"/>
          <w:lang w:val="en-US"/>
        </w:rPr>
        <w:t> </w:t>
      </w:r>
      <w:proofErr w:type="spellStart"/>
      <w:r w:rsidRPr="00654131">
        <w:rPr>
          <w:bCs/>
          <w:i/>
          <w:iCs/>
          <w:color w:val="000000"/>
          <w:sz w:val="28"/>
          <w:szCs w:val="28"/>
          <w:lang w:val="en-US"/>
        </w:rPr>
        <w:t>spathulatum</w:t>
      </w:r>
      <w:proofErr w:type="spellEnd"/>
      <w:r w:rsidRPr="00654131">
        <w:rPr>
          <w:i/>
          <w:iCs/>
          <w:color w:val="000000"/>
          <w:sz w:val="28"/>
          <w:szCs w:val="28"/>
        </w:rPr>
        <w:t xml:space="preserve"> </w:t>
      </w:r>
      <w:r w:rsidRPr="00654131">
        <w:rPr>
          <w:i/>
          <w:iCs/>
          <w:color w:val="000000"/>
          <w:sz w:val="28"/>
          <w:szCs w:val="28"/>
          <w:lang w:val="ru-RU"/>
        </w:rPr>
        <w:t>–</w:t>
      </w:r>
      <w:r w:rsidRPr="00654131">
        <w:rPr>
          <w:color w:val="000000"/>
          <w:sz w:val="28"/>
          <w:szCs w:val="28"/>
          <w:lang w:val="ru-RU"/>
        </w:rPr>
        <w:t xml:space="preserve"> 6км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Чаткальском</w:t>
      </w:r>
      <w:proofErr w:type="spellEnd"/>
      <w:r w:rsidRPr="00654131">
        <w:rPr>
          <w:color w:val="000000"/>
          <w:sz w:val="28"/>
          <w:szCs w:val="28"/>
          <w:lang w:val="ru-RU"/>
        </w:rPr>
        <w:t xml:space="preserve"> хребте; </w:t>
      </w:r>
      <w:r w:rsidR="00FD7078">
        <w:rPr>
          <w:i/>
          <w:iCs/>
          <w:color w:val="000000"/>
          <w:sz w:val="28"/>
          <w:szCs w:val="28"/>
        </w:rPr>
        <w:t>A. </w:t>
      </w:r>
      <w:r w:rsidRPr="00654131">
        <w:rPr>
          <w:i/>
          <w:iCs/>
          <w:color w:val="000000"/>
          <w:sz w:val="28"/>
          <w:szCs w:val="28"/>
        </w:rPr>
        <w:t>susamyricum</w:t>
      </w:r>
      <w:r w:rsidRPr="00654131">
        <w:rPr>
          <w:i/>
          <w:iCs/>
          <w:color w:val="000000"/>
          <w:sz w:val="28"/>
          <w:szCs w:val="28"/>
          <w:lang w:val="ru-RU"/>
        </w:rPr>
        <w:t xml:space="preserve"> –</w:t>
      </w:r>
      <w:r w:rsidRPr="00654131">
        <w:rPr>
          <w:color w:val="000000"/>
          <w:sz w:val="28"/>
          <w:szCs w:val="28"/>
          <w:lang w:val="ru-RU"/>
        </w:rPr>
        <w:t xml:space="preserve"> 4 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Сусамырском</w:t>
      </w:r>
      <w:proofErr w:type="spellEnd"/>
      <w:r w:rsidRPr="00654131">
        <w:rPr>
          <w:color w:val="000000"/>
          <w:sz w:val="28"/>
          <w:szCs w:val="28"/>
          <w:lang w:val="ru-RU"/>
        </w:rPr>
        <w:t xml:space="preserve"> хребте;</w:t>
      </w:r>
      <w:r w:rsidRPr="00654131">
        <w:rPr>
          <w:bCs/>
          <w:i/>
          <w:iCs/>
          <w:sz w:val="28"/>
          <w:szCs w:val="28"/>
          <w:lang w:val="ru-RU"/>
        </w:rPr>
        <w:t xml:space="preserve"> </w:t>
      </w:r>
      <w:r w:rsidR="00FD7078">
        <w:rPr>
          <w:bCs/>
          <w:i/>
          <w:iCs/>
          <w:sz w:val="28"/>
          <w:szCs w:val="28"/>
          <w:lang w:val="en-US"/>
        </w:rPr>
        <w:t>A</w:t>
      </w:r>
      <w:r w:rsidR="00FD7078" w:rsidRPr="00FD7078">
        <w:rPr>
          <w:bCs/>
          <w:i/>
          <w:iCs/>
          <w:sz w:val="28"/>
          <w:szCs w:val="28"/>
          <w:lang w:val="ru-RU"/>
        </w:rPr>
        <w:t>.</w:t>
      </w:r>
      <w:r w:rsidR="00FD7078">
        <w:rPr>
          <w:bCs/>
          <w:i/>
          <w:iCs/>
          <w:sz w:val="28"/>
          <w:szCs w:val="28"/>
          <w:lang w:val="en-US"/>
        </w:rPr>
        <w:t> </w:t>
      </w:r>
      <w:r w:rsidRPr="00654131">
        <w:rPr>
          <w:i/>
          <w:iCs/>
          <w:color w:val="000000"/>
          <w:sz w:val="28"/>
          <w:szCs w:val="28"/>
        </w:rPr>
        <w:t>verticillatum</w:t>
      </w:r>
      <w:r w:rsidRPr="00654131">
        <w:rPr>
          <w:i/>
          <w:iCs/>
          <w:color w:val="000000"/>
          <w:sz w:val="28"/>
          <w:szCs w:val="28"/>
          <w:lang w:val="ru-RU"/>
        </w:rPr>
        <w:t xml:space="preserve"> </w:t>
      </w:r>
      <w:r w:rsidRPr="00654131">
        <w:rPr>
          <w:color w:val="000000"/>
          <w:sz w:val="28"/>
          <w:szCs w:val="28"/>
          <w:lang w:val="ru-RU"/>
        </w:rPr>
        <w:t>– 20 км</w:t>
      </w:r>
      <w:r w:rsidRPr="00654131">
        <w:rPr>
          <w:color w:val="000000"/>
          <w:sz w:val="28"/>
          <w:szCs w:val="28"/>
          <w:vertAlign w:val="superscript"/>
          <w:lang w:val="ru-RU"/>
        </w:rPr>
        <w:t>2</w:t>
      </w:r>
      <w:r w:rsidRPr="00654131">
        <w:rPr>
          <w:color w:val="000000"/>
          <w:sz w:val="28"/>
          <w:szCs w:val="28"/>
          <w:lang w:val="ru-RU"/>
        </w:rPr>
        <w:t xml:space="preserve"> на Туркестанском хребте;</w:t>
      </w:r>
      <w:r w:rsidRPr="00654131">
        <w:rPr>
          <w:i/>
          <w:iCs/>
          <w:color w:val="000000"/>
          <w:sz w:val="28"/>
          <w:szCs w:val="28"/>
        </w:rPr>
        <w:t xml:space="preserve"> </w:t>
      </w:r>
      <w:r w:rsidR="00FD7078">
        <w:rPr>
          <w:bCs/>
          <w:i/>
          <w:iCs/>
          <w:color w:val="000000"/>
          <w:sz w:val="28"/>
          <w:szCs w:val="28"/>
          <w:lang w:val="en-US"/>
        </w:rPr>
        <w:t>A</w:t>
      </w:r>
      <w:r w:rsidR="00FD7078" w:rsidRPr="00FD7078">
        <w:rPr>
          <w:bCs/>
          <w:i/>
          <w:iCs/>
          <w:color w:val="000000"/>
          <w:sz w:val="28"/>
          <w:szCs w:val="28"/>
          <w:lang w:val="ru-RU"/>
        </w:rPr>
        <w:t>.</w:t>
      </w:r>
      <w:r w:rsidR="00FD7078">
        <w:rPr>
          <w:bCs/>
          <w:i/>
          <w:iCs/>
          <w:color w:val="000000"/>
          <w:sz w:val="28"/>
          <w:szCs w:val="28"/>
          <w:lang w:val="en-US"/>
        </w:rPr>
        <w:t> </w:t>
      </w:r>
      <w:proofErr w:type="spellStart"/>
      <w:r w:rsidRPr="00654131">
        <w:rPr>
          <w:bCs/>
          <w:i/>
          <w:iCs/>
          <w:color w:val="000000"/>
          <w:sz w:val="28"/>
          <w:szCs w:val="28"/>
          <w:lang w:val="en-US"/>
        </w:rPr>
        <w:t>viridiflorum</w:t>
      </w:r>
      <w:proofErr w:type="spellEnd"/>
      <w:r w:rsidRPr="00654131">
        <w:rPr>
          <w:i/>
          <w:iCs/>
          <w:color w:val="000000"/>
          <w:sz w:val="28"/>
          <w:szCs w:val="28"/>
        </w:rPr>
        <w:t xml:space="preserve"> </w:t>
      </w:r>
      <w:r w:rsidRPr="00654131">
        <w:rPr>
          <w:i/>
          <w:iCs/>
          <w:color w:val="000000"/>
          <w:sz w:val="28"/>
          <w:szCs w:val="28"/>
          <w:lang w:val="ru-RU"/>
        </w:rPr>
        <w:t>–</w:t>
      </w:r>
      <w:r w:rsidRPr="00654131">
        <w:rPr>
          <w:color w:val="000000"/>
          <w:sz w:val="28"/>
          <w:szCs w:val="28"/>
          <w:lang w:val="ru-RU"/>
        </w:rPr>
        <w:t xml:space="preserve"> 12 км</w:t>
      </w:r>
      <w:r w:rsidRPr="00654131">
        <w:rPr>
          <w:color w:val="000000"/>
          <w:sz w:val="28"/>
          <w:szCs w:val="28"/>
          <w:vertAlign w:val="superscript"/>
          <w:lang w:val="ru-RU"/>
        </w:rPr>
        <w:t>2</w:t>
      </w:r>
      <w:r w:rsidRPr="00654131">
        <w:rPr>
          <w:color w:val="000000"/>
          <w:sz w:val="28"/>
          <w:szCs w:val="28"/>
          <w:lang w:val="ru-RU"/>
        </w:rPr>
        <w:t xml:space="preserve"> на </w:t>
      </w:r>
      <w:proofErr w:type="spellStart"/>
      <w:r w:rsidRPr="00654131">
        <w:rPr>
          <w:color w:val="000000"/>
          <w:sz w:val="28"/>
          <w:szCs w:val="28"/>
          <w:lang w:val="ru-RU"/>
        </w:rPr>
        <w:t>Чаткальском</w:t>
      </w:r>
      <w:proofErr w:type="spellEnd"/>
      <w:r w:rsidRPr="00654131">
        <w:rPr>
          <w:color w:val="000000"/>
          <w:sz w:val="28"/>
          <w:szCs w:val="28"/>
          <w:lang w:val="ru-RU"/>
        </w:rPr>
        <w:t xml:space="preserve"> хребте; </w:t>
      </w:r>
      <w:r w:rsidR="00FD7078">
        <w:rPr>
          <w:i/>
          <w:iCs/>
          <w:color w:val="000000"/>
          <w:sz w:val="28"/>
          <w:szCs w:val="28"/>
        </w:rPr>
        <w:t>A. </w:t>
      </w:r>
      <w:r w:rsidRPr="00654131">
        <w:rPr>
          <w:i/>
          <w:iCs/>
          <w:color w:val="000000"/>
          <w:sz w:val="28"/>
          <w:szCs w:val="28"/>
        </w:rPr>
        <w:t xml:space="preserve">vvedenskyanum </w:t>
      </w:r>
      <w:r w:rsidRPr="00654131">
        <w:rPr>
          <w:i/>
          <w:iCs/>
          <w:color w:val="000000"/>
          <w:sz w:val="28"/>
          <w:szCs w:val="28"/>
          <w:lang w:val="ru-RU"/>
        </w:rPr>
        <w:t>–</w:t>
      </w:r>
      <w:r w:rsidRPr="00654131">
        <w:rPr>
          <w:color w:val="000000"/>
          <w:sz w:val="28"/>
          <w:szCs w:val="28"/>
          <w:lang w:val="ru-RU"/>
        </w:rPr>
        <w:t xml:space="preserve"> 8 км</w:t>
      </w:r>
      <w:r w:rsidRPr="00654131">
        <w:rPr>
          <w:color w:val="000000"/>
          <w:sz w:val="28"/>
          <w:szCs w:val="28"/>
          <w:vertAlign w:val="superscript"/>
          <w:lang w:val="ru-RU"/>
        </w:rPr>
        <w:t>2</w:t>
      </w:r>
      <w:r w:rsidRPr="00654131">
        <w:rPr>
          <w:color w:val="000000"/>
          <w:sz w:val="28"/>
          <w:szCs w:val="28"/>
          <w:lang w:val="ru-RU"/>
        </w:rPr>
        <w:t xml:space="preserve"> на Кыргызском хребте и</w:t>
      </w:r>
      <w:r w:rsidR="00654131" w:rsidRPr="00654131">
        <w:rPr>
          <w:color w:val="000000"/>
          <w:sz w:val="28"/>
          <w:szCs w:val="28"/>
          <w:lang w:val="ru-RU"/>
        </w:rPr>
        <w:t xml:space="preserve"> </w:t>
      </w:r>
      <w:r w:rsidR="00FD7078">
        <w:rPr>
          <w:i/>
          <w:iCs/>
          <w:color w:val="000000"/>
          <w:sz w:val="28"/>
          <w:szCs w:val="28"/>
        </w:rPr>
        <w:t>A. </w:t>
      </w:r>
      <w:r w:rsidRPr="00654131">
        <w:rPr>
          <w:i/>
          <w:iCs/>
          <w:color w:val="000000"/>
          <w:sz w:val="28"/>
          <w:szCs w:val="28"/>
        </w:rPr>
        <w:t>zergericum</w:t>
      </w:r>
      <w:r w:rsidRPr="00654131">
        <w:rPr>
          <w:i/>
          <w:iCs/>
          <w:color w:val="000000"/>
          <w:sz w:val="28"/>
          <w:szCs w:val="28"/>
          <w:lang w:val="ru-RU"/>
        </w:rPr>
        <w:t xml:space="preserve"> –</w:t>
      </w:r>
      <w:r w:rsidRPr="00654131">
        <w:rPr>
          <w:color w:val="000000"/>
          <w:sz w:val="28"/>
          <w:szCs w:val="28"/>
          <w:lang w:val="ru-RU"/>
        </w:rPr>
        <w:t xml:space="preserve"> 16 км</w:t>
      </w:r>
      <w:r w:rsidRPr="00654131">
        <w:rPr>
          <w:color w:val="000000"/>
          <w:sz w:val="28"/>
          <w:szCs w:val="28"/>
          <w:vertAlign w:val="superscript"/>
          <w:lang w:val="ru-RU"/>
        </w:rPr>
        <w:t>2</w:t>
      </w:r>
      <w:r w:rsidRPr="00654131">
        <w:rPr>
          <w:color w:val="000000"/>
          <w:sz w:val="28"/>
          <w:szCs w:val="28"/>
          <w:lang w:val="ru-RU"/>
        </w:rPr>
        <w:t xml:space="preserve"> на Ферганском хребте.</w:t>
      </w:r>
      <w:r w:rsidRPr="00654131">
        <w:rPr>
          <w:color w:val="000000"/>
          <w:sz w:val="28"/>
          <w:szCs w:val="28"/>
        </w:rPr>
        <w:tab/>
      </w:r>
      <w:r w:rsidRPr="00654131">
        <w:rPr>
          <w:sz w:val="28"/>
          <w:szCs w:val="28"/>
          <w:lang w:val="ru-RU"/>
        </w:rPr>
        <w:t>Большинство видов</w:t>
      </w:r>
      <w:r w:rsidRPr="00654131">
        <w:rPr>
          <w:sz w:val="28"/>
          <w:szCs w:val="28"/>
        </w:rPr>
        <w:t xml:space="preserve"> связаны в своем произрастании с узко ограниченными условиями среды и доступностью территории для сельскохозяйственного использования, также отмечены редкие виды по естественным причинам. </w:t>
      </w:r>
      <w:r w:rsidRPr="00654131">
        <w:rPr>
          <w:color w:val="000000"/>
          <w:sz w:val="28"/>
          <w:szCs w:val="28"/>
        </w:rPr>
        <w:t xml:space="preserve">Пять видов – декоративные растения. Почти все растения в определённой мере применяются в пищу. Также, </w:t>
      </w:r>
      <w:r w:rsidRPr="00654131">
        <w:rPr>
          <w:color w:val="000000"/>
          <w:sz w:val="28"/>
          <w:szCs w:val="28"/>
          <w:lang w:val="ru-RU"/>
        </w:rPr>
        <w:t xml:space="preserve">почти </w:t>
      </w:r>
      <w:r w:rsidRPr="00654131">
        <w:rPr>
          <w:color w:val="000000"/>
          <w:sz w:val="28"/>
          <w:szCs w:val="28"/>
        </w:rPr>
        <w:t xml:space="preserve">все виды поедаются скотом особенно листья в ранней весне. </w:t>
      </w:r>
    </w:p>
    <w:p w14:paraId="5AE3A972" w14:textId="77777777" w:rsidR="000057E2" w:rsidRPr="001A59A8" w:rsidRDefault="000057E2" w:rsidP="001A59A8">
      <w:pPr>
        <w:pStyle w:val="2"/>
      </w:pPr>
      <w:bookmarkStart w:id="325" w:name="_Toc114218584"/>
      <w:bookmarkStart w:id="326" w:name="_Toc100871787"/>
      <w:bookmarkStart w:id="327" w:name="_Toc100990857"/>
      <w:bookmarkStart w:id="328" w:name="_Toc102514877"/>
      <w:r w:rsidRPr="001A59A8">
        <w:lastRenderedPageBreak/>
        <w:t>7.</w:t>
      </w:r>
      <w:r w:rsidR="00EB1854" w:rsidRPr="001A59A8">
        <w:t>3</w:t>
      </w:r>
      <w:r w:rsidRPr="001A59A8">
        <w:t xml:space="preserve">. </w:t>
      </w:r>
      <w:proofErr w:type="spellStart"/>
      <w:r w:rsidRPr="001A59A8">
        <w:t>Предпринятые</w:t>
      </w:r>
      <w:proofErr w:type="spellEnd"/>
      <w:r w:rsidRPr="001A59A8">
        <w:t xml:space="preserve"> </w:t>
      </w:r>
      <w:proofErr w:type="spellStart"/>
      <w:r w:rsidRPr="001A59A8">
        <w:t>меры</w:t>
      </w:r>
      <w:proofErr w:type="spellEnd"/>
      <w:r w:rsidRPr="001A59A8">
        <w:t xml:space="preserve"> </w:t>
      </w:r>
      <w:proofErr w:type="spellStart"/>
      <w:r w:rsidRPr="001A59A8">
        <w:t>охраны</w:t>
      </w:r>
      <w:bookmarkEnd w:id="325"/>
      <w:proofErr w:type="spellEnd"/>
    </w:p>
    <w:p w14:paraId="6AE852AD" w14:textId="77777777" w:rsidR="002D1336" w:rsidRPr="00654131" w:rsidRDefault="00451A75" w:rsidP="008325A4">
      <w:pPr>
        <w:pStyle w:val="3"/>
        <w:numPr>
          <w:ilvl w:val="2"/>
          <w:numId w:val="38"/>
        </w:numPr>
        <w:spacing w:before="0" w:after="0"/>
        <w:ind w:left="0" w:firstLine="567"/>
        <w:jc w:val="both"/>
        <w:rPr>
          <w:szCs w:val="28"/>
          <w:lang w:val="ru-RU"/>
        </w:rPr>
      </w:pPr>
      <w:bookmarkStart w:id="329" w:name="_Toc114218585"/>
      <w:r w:rsidRPr="00654131">
        <w:rPr>
          <w:szCs w:val="28"/>
          <w:lang w:val="ru-RU"/>
        </w:rPr>
        <w:t>Виды</w:t>
      </w:r>
      <w:r w:rsidR="0057652E" w:rsidRPr="00654131">
        <w:rPr>
          <w:szCs w:val="28"/>
          <w:lang w:val="ru-RU"/>
        </w:rPr>
        <w:t xml:space="preserve"> лук</w:t>
      </w:r>
      <w:r w:rsidR="000057E2" w:rsidRPr="00654131">
        <w:rPr>
          <w:szCs w:val="28"/>
          <w:lang w:val="ru-RU"/>
        </w:rPr>
        <w:t>а</w:t>
      </w:r>
      <w:r w:rsidRPr="00654131">
        <w:rPr>
          <w:szCs w:val="28"/>
          <w:lang w:val="ru-RU"/>
        </w:rPr>
        <w:t>, включенные в Красную книгу</w:t>
      </w:r>
      <w:r w:rsidR="002D1336" w:rsidRPr="00654131">
        <w:rPr>
          <w:szCs w:val="28"/>
          <w:lang w:val="ru-RU"/>
        </w:rPr>
        <w:t xml:space="preserve"> Кыргызской Республики</w:t>
      </w:r>
      <w:bookmarkEnd w:id="326"/>
      <w:bookmarkEnd w:id="327"/>
      <w:bookmarkEnd w:id="328"/>
      <w:bookmarkEnd w:id="329"/>
      <w:r w:rsidR="002D1336" w:rsidRPr="00654131">
        <w:rPr>
          <w:szCs w:val="28"/>
          <w:lang w:val="ru-RU"/>
        </w:rPr>
        <w:t xml:space="preserve"> </w:t>
      </w:r>
    </w:p>
    <w:p w14:paraId="6DB8B600" w14:textId="5CF85AA1" w:rsidR="002D1336" w:rsidRPr="00654131" w:rsidRDefault="002D1336" w:rsidP="008325A4">
      <w:pPr>
        <w:spacing w:line="360" w:lineRule="auto"/>
        <w:ind w:firstLine="567"/>
        <w:jc w:val="both"/>
        <w:rPr>
          <w:sz w:val="28"/>
          <w:szCs w:val="28"/>
          <w:shd w:val="clear" w:color="auto" w:fill="FFFFFF"/>
        </w:rPr>
      </w:pPr>
      <w:r w:rsidRPr="00654131">
        <w:rPr>
          <w:sz w:val="28"/>
          <w:szCs w:val="28"/>
          <w:shd w:val="clear" w:color="auto" w:fill="FFFFFF"/>
        </w:rPr>
        <w:t xml:space="preserve">Решение об издании Красной книги Киргизской ССР было принято постановлением Совета Министров Киргизской ССР в 1979 году, и этим же постановлением было утверждено Положение о Красной книге </w:t>
      </w:r>
      <w:r w:rsidRPr="00654131">
        <w:rPr>
          <w:sz w:val="28"/>
          <w:szCs w:val="28"/>
          <w:lang w:eastAsia="en-GB"/>
        </w:rPr>
        <w:t>Киргизской ССР</w:t>
      </w:r>
      <w:r w:rsidR="00C02AB5" w:rsidRPr="00654131">
        <w:rPr>
          <w:sz w:val="28"/>
          <w:szCs w:val="28"/>
          <w:lang w:eastAsia="en-GB"/>
        </w:rPr>
        <w:t xml:space="preserve"> [</w:t>
      </w:r>
      <w:r w:rsidR="00D11342" w:rsidRPr="00654131">
        <w:rPr>
          <w:sz w:val="28"/>
          <w:szCs w:val="28"/>
          <w:lang w:val="ru-RU" w:eastAsia="en-GB"/>
        </w:rPr>
        <w:t>с. 10</w:t>
      </w:r>
      <w:r w:rsidR="00657645" w:rsidRPr="00654131">
        <w:rPr>
          <w:sz w:val="28"/>
          <w:szCs w:val="28"/>
          <w:lang w:val="ru-RU" w:eastAsia="en-GB"/>
        </w:rPr>
        <w:t>, 56</w:t>
      </w:r>
      <w:r w:rsidR="00C02AB5" w:rsidRPr="00654131">
        <w:rPr>
          <w:sz w:val="28"/>
          <w:szCs w:val="28"/>
          <w:lang w:eastAsia="en-GB"/>
        </w:rPr>
        <w:t>]</w:t>
      </w:r>
      <w:r w:rsidRPr="00654131">
        <w:rPr>
          <w:sz w:val="28"/>
          <w:szCs w:val="28"/>
          <w:lang w:eastAsia="en-GB"/>
        </w:rPr>
        <w:t>. П</w:t>
      </w:r>
      <w:r w:rsidRPr="00654131">
        <w:rPr>
          <w:sz w:val="28"/>
          <w:szCs w:val="28"/>
          <w:shd w:val="clear" w:color="auto" w:fill="FFFFFF"/>
        </w:rPr>
        <w:t xml:space="preserve">остановлением Совета Министров Киргизской ССР </w:t>
      </w:r>
      <w:r w:rsidR="00C02AB5" w:rsidRPr="00654131">
        <w:rPr>
          <w:sz w:val="28"/>
          <w:szCs w:val="28"/>
          <w:shd w:val="clear" w:color="auto" w:fill="FFFFFF"/>
        </w:rPr>
        <w:t>в 1981 году</w:t>
      </w:r>
      <w:r w:rsidRPr="00654131">
        <w:rPr>
          <w:sz w:val="28"/>
          <w:szCs w:val="28"/>
          <w:shd w:val="clear" w:color="auto" w:fill="FFFFFF"/>
        </w:rPr>
        <w:t xml:space="preserve"> утверждены списки животных и растений, подлежащих включению в Красную книгу Киргизской ССР</w:t>
      </w:r>
      <w:r w:rsidR="00800C71" w:rsidRPr="00654131">
        <w:rPr>
          <w:sz w:val="28"/>
          <w:szCs w:val="28"/>
          <w:shd w:val="clear" w:color="auto" w:fill="FFFFFF"/>
        </w:rPr>
        <w:t xml:space="preserve"> </w:t>
      </w:r>
      <w:r w:rsidR="00800C71" w:rsidRPr="00654131">
        <w:rPr>
          <w:sz w:val="28"/>
          <w:szCs w:val="28"/>
          <w:lang w:eastAsia="en-GB"/>
        </w:rPr>
        <w:t>[</w:t>
      </w:r>
      <w:r w:rsidR="00D11342" w:rsidRPr="00654131">
        <w:rPr>
          <w:sz w:val="28"/>
          <w:szCs w:val="28"/>
          <w:lang w:val="ru-RU" w:eastAsia="en-GB"/>
        </w:rPr>
        <w:t>с. 4-5</w:t>
      </w:r>
      <w:r w:rsidR="00657645" w:rsidRPr="00654131">
        <w:rPr>
          <w:sz w:val="28"/>
          <w:szCs w:val="28"/>
          <w:lang w:val="ru-RU" w:eastAsia="en-GB"/>
        </w:rPr>
        <w:t>, 86</w:t>
      </w:r>
      <w:r w:rsidR="00800C71" w:rsidRPr="00654131">
        <w:rPr>
          <w:sz w:val="28"/>
          <w:szCs w:val="28"/>
          <w:lang w:eastAsia="en-GB"/>
        </w:rPr>
        <w:t>]</w:t>
      </w:r>
      <w:r w:rsidRPr="00654131">
        <w:rPr>
          <w:sz w:val="28"/>
          <w:szCs w:val="28"/>
          <w:shd w:val="clear" w:color="auto" w:fill="FFFFFF"/>
        </w:rPr>
        <w:t xml:space="preserve">. </w:t>
      </w:r>
      <w:r w:rsidRPr="00654131">
        <w:rPr>
          <w:sz w:val="28"/>
          <w:szCs w:val="28"/>
        </w:rPr>
        <w:t>В республике Красная книга Киргизской ССР была опубликована в 1985 году</w:t>
      </w:r>
      <w:r w:rsidR="00D11342" w:rsidRPr="00654131">
        <w:rPr>
          <w:sz w:val="28"/>
          <w:szCs w:val="28"/>
          <w:lang w:val="ru-RU"/>
        </w:rPr>
        <w:t xml:space="preserve"> [</w:t>
      </w:r>
      <w:r w:rsidR="00657645" w:rsidRPr="00654131">
        <w:rPr>
          <w:sz w:val="28"/>
          <w:szCs w:val="28"/>
          <w:lang w:val="ru-RU"/>
        </w:rPr>
        <w:t>56</w:t>
      </w:r>
      <w:r w:rsidR="00D11342" w:rsidRPr="00654131">
        <w:rPr>
          <w:sz w:val="28"/>
          <w:szCs w:val="28"/>
          <w:lang w:val="ru-RU"/>
        </w:rPr>
        <w:t>]</w:t>
      </w:r>
      <w:r w:rsidRPr="00654131">
        <w:rPr>
          <w:sz w:val="28"/>
          <w:szCs w:val="28"/>
        </w:rPr>
        <w:t>,</w:t>
      </w:r>
      <w:r w:rsidRPr="00654131">
        <w:rPr>
          <w:sz w:val="28"/>
          <w:szCs w:val="28"/>
          <w:shd w:val="clear" w:color="auto" w:fill="FFFFFF"/>
        </w:rPr>
        <w:t xml:space="preserve"> в нее были занесены 65 растений, в том числе и </w:t>
      </w:r>
      <w:r w:rsidRPr="00654131">
        <w:rPr>
          <w:i/>
          <w:sz w:val="28"/>
          <w:szCs w:val="28"/>
          <w:shd w:val="clear" w:color="auto" w:fill="FFFFFF"/>
        </w:rPr>
        <w:t>Allium pskemense</w:t>
      </w:r>
      <w:r w:rsidRPr="00654131">
        <w:rPr>
          <w:sz w:val="28"/>
          <w:szCs w:val="28"/>
          <w:shd w:val="clear" w:color="auto" w:fill="FFFFFF"/>
        </w:rPr>
        <w:t>.</w:t>
      </w:r>
      <w:r w:rsidRPr="00654131">
        <w:rPr>
          <w:sz w:val="28"/>
          <w:szCs w:val="28"/>
        </w:rPr>
        <w:t xml:space="preserve"> Следующ</w:t>
      </w:r>
      <w:r w:rsidR="003974D6" w:rsidRPr="00654131">
        <w:rPr>
          <w:sz w:val="28"/>
          <w:szCs w:val="28"/>
        </w:rPr>
        <w:t>ая</w:t>
      </w:r>
      <w:r w:rsidRPr="00654131">
        <w:rPr>
          <w:sz w:val="28"/>
          <w:szCs w:val="28"/>
        </w:rPr>
        <w:t xml:space="preserve"> Красн</w:t>
      </w:r>
      <w:r w:rsidR="003974D6" w:rsidRPr="00654131">
        <w:rPr>
          <w:sz w:val="28"/>
          <w:szCs w:val="28"/>
        </w:rPr>
        <w:t>ая</w:t>
      </w:r>
      <w:r w:rsidRPr="00654131">
        <w:rPr>
          <w:sz w:val="28"/>
          <w:szCs w:val="28"/>
        </w:rPr>
        <w:t xml:space="preserve"> книг</w:t>
      </w:r>
      <w:r w:rsidR="003974D6" w:rsidRPr="00654131">
        <w:rPr>
          <w:sz w:val="28"/>
          <w:szCs w:val="28"/>
        </w:rPr>
        <w:t>а</w:t>
      </w:r>
      <w:r w:rsidRPr="00654131">
        <w:rPr>
          <w:sz w:val="28"/>
          <w:szCs w:val="28"/>
        </w:rPr>
        <w:t xml:space="preserve"> Кыргызской Республики опубликована в 2007 году</w:t>
      </w:r>
      <w:r w:rsidR="00D11342" w:rsidRPr="00654131">
        <w:rPr>
          <w:sz w:val="28"/>
          <w:szCs w:val="28"/>
          <w:lang w:val="ru-RU"/>
        </w:rPr>
        <w:t xml:space="preserve"> [</w:t>
      </w:r>
      <w:r w:rsidR="00657645" w:rsidRPr="00654131">
        <w:rPr>
          <w:sz w:val="28"/>
          <w:szCs w:val="28"/>
          <w:lang w:val="ru-RU"/>
        </w:rPr>
        <w:t>55</w:t>
      </w:r>
      <w:r w:rsidR="00D11342" w:rsidRPr="00654131">
        <w:rPr>
          <w:sz w:val="28"/>
          <w:szCs w:val="28"/>
          <w:lang w:val="ru-RU"/>
        </w:rPr>
        <w:t>]</w:t>
      </w:r>
      <w:r w:rsidRPr="00654131">
        <w:rPr>
          <w:sz w:val="28"/>
          <w:szCs w:val="28"/>
        </w:rPr>
        <w:t>. В нее включены 95 высших растений и грибов, 26 млекопитающих, 53 птиц, 18 насекомых, амфибий и рептилий, 7 рыб [</w:t>
      </w:r>
      <w:r w:rsidR="00657645" w:rsidRPr="00654131">
        <w:rPr>
          <w:sz w:val="28"/>
          <w:szCs w:val="28"/>
          <w:lang w:val="ru-RU"/>
        </w:rPr>
        <w:t>87</w:t>
      </w:r>
      <w:r w:rsidRPr="00654131">
        <w:rPr>
          <w:sz w:val="28"/>
          <w:szCs w:val="28"/>
        </w:rPr>
        <w:t xml:space="preserve">]. </w:t>
      </w:r>
      <w:r w:rsidR="00C02AB5" w:rsidRPr="00654131">
        <w:rPr>
          <w:sz w:val="28"/>
          <w:szCs w:val="28"/>
        </w:rPr>
        <w:t>В Красную книгу и</w:t>
      </w:r>
      <w:r w:rsidRPr="00654131">
        <w:rPr>
          <w:sz w:val="28"/>
          <w:szCs w:val="28"/>
        </w:rPr>
        <w:t xml:space="preserve">з видов рода </w:t>
      </w:r>
      <w:r w:rsidRPr="00654131">
        <w:rPr>
          <w:i/>
          <w:sz w:val="28"/>
          <w:szCs w:val="28"/>
          <w:lang w:val="en-US"/>
        </w:rPr>
        <w:t>Allium</w:t>
      </w:r>
      <w:r w:rsidRPr="00654131">
        <w:rPr>
          <w:sz w:val="28"/>
          <w:szCs w:val="28"/>
        </w:rPr>
        <w:t xml:space="preserve"> включены </w:t>
      </w:r>
      <w:r w:rsidR="00B3332A" w:rsidRPr="00654131">
        <w:rPr>
          <w:sz w:val="28"/>
          <w:szCs w:val="28"/>
        </w:rPr>
        <w:t xml:space="preserve">три вида: </w:t>
      </w:r>
      <w:r w:rsidR="00FD7078">
        <w:rPr>
          <w:i/>
          <w:sz w:val="28"/>
          <w:szCs w:val="28"/>
          <w:shd w:val="clear" w:color="auto" w:fill="FFFFFF"/>
        </w:rPr>
        <w:t>A. </w:t>
      </w:r>
      <w:r w:rsidRPr="00654131">
        <w:rPr>
          <w:i/>
          <w:sz w:val="28"/>
          <w:szCs w:val="28"/>
          <w:shd w:val="clear" w:color="auto" w:fill="FFFFFF"/>
        </w:rPr>
        <w:t>dodecadontum</w:t>
      </w:r>
      <w:r w:rsidRPr="00654131">
        <w:rPr>
          <w:sz w:val="28"/>
          <w:szCs w:val="28"/>
          <w:shd w:val="clear" w:color="auto" w:fill="FFFFFF"/>
        </w:rPr>
        <w:t xml:space="preserve">, </w:t>
      </w:r>
      <w:r w:rsidR="00FD7078">
        <w:rPr>
          <w:i/>
          <w:sz w:val="28"/>
          <w:szCs w:val="28"/>
          <w:shd w:val="clear" w:color="auto" w:fill="FFFFFF"/>
        </w:rPr>
        <w:t>A. </w:t>
      </w:r>
      <w:r w:rsidRPr="00654131">
        <w:rPr>
          <w:i/>
          <w:sz w:val="28"/>
          <w:szCs w:val="28"/>
          <w:shd w:val="clear" w:color="auto" w:fill="FFFFFF"/>
        </w:rPr>
        <w:t>semenovii</w:t>
      </w:r>
      <w:r w:rsidRPr="00654131">
        <w:rPr>
          <w:sz w:val="28"/>
          <w:szCs w:val="28"/>
          <w:shd w:val="clear" w:color="auto" w:fill="FFFFFF"/>
        </w:rPr>
        <w:t xml:space="preserve"> как «Уязвимы</w:t>
      </w:r>
      <w:r w:rsidR="00B3332A" w:rsidRPr="00654131">
        <w:rPr>
          <w:sz w:val="28"/>
          <w:szCs w:val="28"/>
          <w:shd w:val="clear" w:color="auto" w:fill="FFFFFF"/>
        </w:rPr>
        <w:t xml:space="preserve">е </w:t>
      </w:r>
      <w:r w:rsidRPr="00654131">
        <w:rPr>
          <w:sz w:val="28"/>
          <w:szCs w:val="28"/>
          <w:shd w:val="clear" w:color="auto" w:fill="FFFFFF"/>
        </w:rPr>
        <w:t>вид</w:t>
      </w:r>
      <w:r w:rsidR="00B3332A" w:rsidRPr="00654131">
        <w:rPr>
          <w:sz w:val="28"/>
          <w:szCs w:val="28"/>
          <w:shd w:val="clear" w:color="auto" w:fill="FFFFFF"/>
        </w:rPr>
        <w:t>ы</w:t>
      </w:r>
      <w:r w:rsidRPr="00654131">
        <w:rPr>
          <w:sz w:val="28"/>
          <w:szCs w:val="28"/>
          <w:shd w:val="clear" w:color="auto" w:fill="FFFFFF"/>
        </w:rPr>
        <w:t xml:space="preserve">», и </w:t>
      </w:r>
      <w:r w:rsidR="00FD7078">
        <w:rPr>
          <w:i/>
          <w:sz w:val="28"/>
          <w:szCs w:val="28"/>
          <w:shd w:val="clear" w:color="auto" w:fill="FFFFFF"/>
        </w:rPr>
        <w:t>A. </w:t>
      </w:r>
      <w:r w:rsidRPr="00654131">
        <w:rPr>
          <w:i/>
          <w:sz w:val="28"/>
          <w:szCs w:val="28"/>
          <w:shd w:val="clear" w:color="auto" w:fill="FFFFFF"/>
        </w:rPr>
        <w:t xml:space="preserve">pskemense </w:t>
      </w:r>
      <w:r w:rsidRPr="00654131">
        <w:rPr>
          <w:sz w:val="28"/>
          <w:szCs w:val="28"/>
          <w:shd w:val="clear" w:color="auto" w:fill="FFFFFF"/>
        </w:rPr>
        <w:t>как «Исчезающий вид»</w:t>
      </w:r>
      <w:r w:rsidR="00E140CE" w:rsidRPr="00654131">
        <w:rPr>
          <w:sz w:val="28"/>
          <w:szCs w:val="28"/>
          <w:shd w:val="clear" w:color="auto" w:fill="FFFFFF"/>
        </w:rPr>
        <w:t xml:space="preserve"> [</w:t>
      </w:r>
      <w:r w:rsidR="00657645" w:rsidRPr="00654131">
        <w:rPr>
          <w:sz w:val="28"/>
          <w:szCs w:val="28"/>
          <w:lang w:val="ru-RU"/>
        </w:rPr>
        <w:t>55</w:t>
      </w:r>
      <w:r w:rsidR="00E140CE" w:rsidRPr="00654131">
        <w:rPr>
          <w:sz w:val="28"/>
          <w:szCs w:val="28"/>
          <w:shd w:val="clear" w:color="auto" w:fill="FFFFFF"/>
        </w:rPr>
        <w:t>]</w:t>
      </w:r>
      <w:r w:rsidRPr="00654131">
        <w:rPr>
          <w:sz w:val="28"/>
          <w:szCs w:val="28"/>
          <w:shd w:val="clear" w:color="auto" w:fill="FFFFFF"/>
        </w:rPr>
        <w:t>.</w:t>
      </w:r>
    </w:p>
    <w:p w14:paraId="622B0147" w14:textId="77777777" w:rsidR="002D1336" w:rsidRPr="00654131" w:rsidRDefault="00235594" w:rsidP="008325A4">
      <w:pPr>
        <w:pStyle w:val="3"/>
        <w:numPr>
          <w:ilvl w:val="2"/>
          <w:numId w:val="38"/>
        </w:numPr>
        <w:spacing w:before="0" w:after="0"/>
        <w:ind w:left="0" w:firstLine="567"/>
        <w:jc w:val="both"/>
        <w:rPr>
          <w:szCs w:val="28"/>
          <w:lang w:val="ru-RU"/>
        </w:rPr>
      </w:pPr>
      <w:r w:rsidRPr="00654131">
        <w:rPr>
          <w:szCs w:val="28"/>
          <w:lang w:val="ru-RU"/>
        </w:rPr>
        <w:t xml:space="preserve"> </w:t>
      </w:r>
      <w:bookmarkStart w:id="330" w:name="_Toc114218586"/>
      <w:r w:rsidR="0057652E" w:rsidRPr="00654131">
        <w:rPr>
          <w:szCs w:val="28"/>
          <w:lang w:val="ru-RU"/>
        </w:rPr>
        <w:t xml:space="preserve">Виды луков, </w:t>
      </w:r>
      <w:r w:rsidR="007267A7" w:rsidRPr="00654131">
        <w:rPr>
          <w:szCs w:val="28"/>
          <w:lang w:val="ru-RU"/>
        </w:rPr>
        <w:t xml:space="preserve">включенные </w:t>
      </w:r>
      <w:r w:rsidR="0057652E" w:rsidRPr="00654131">
        <w:rPr>
          <w:szCs w:val="28"/>
          <w:lang w:val="ru-RU"/>
        </w:rPr>
        <w:t>в К</w:t>
      </w:r>
      <w:r w:rsidR="007267A7" w:rsidRPr="00654131">
        <w:rPr>
          <w:szCs w:val="28"/>
          <w:lang w:val="ru-RU"/>
        </w:rPr>
        <w:t>расный</w:t>
      </w:r>
      <w:r w:rsidR="002D1336" w:rsidRPr="00654131">
        <w:rPr>
          <w:szCs w:val="28"/>
          <w:lang w:val="ru-RU"/>
        </w:rPr>
        <w:t xml:space="preserve"> спис</w:t>
      </w:r>
      <w:r w:rsidR="007267A7" w:rsidRPr="00654131">
        <w:rPr>
          <w:szCs w:val="28"/>
          <w:lang w:val="ru-RU"/>
        </w:rPr>
        <w:t>о</w:t>
      </w:r>
      <w:r w:rsidR="002D1336" w:rsidRPr="00654131">
        <w:rPr>
          <w:szCs w:val="28"/>
          <w:lang w:val="ru-RU"/>
        </w:rPr>
        <w:t>к МСОП</w:t>
      </w:r>
      <w:bookmarkEnd w:id="330"/>
    </w:p>
    <w:p w14:paraId="26DCF48F" w14:textId="47CDBE25" w:rsidR="002D1336" w:rsidRPr="00654131" w:rsidRDefault="002D1336" w:rsidP="008325A4">
      <w:pPr>
        <w:spacing w:line="360" w:lineRule="auto"/>
        <w:ind w:firstLine="567"/>
        <w:jc w:val="both"/>
        <w:rPr>
          <w:sz w:val="28"/>
          <w:szCs w:val="28"/>
        </w:rPr>
      </w:pPr>
      <w:r w:rsidRPr="00654131">
        <w:rPr>
          <w:sz w:val="28"/>
          <w:szCs w:val="28"/>
        </w:rPr>
        <w:t>Красный список угрожаемых видов Международно</w:t>
      </w:r>
      <w:r w:rsidR="00B53C6F" w:rsidRPr="00654131">
        <w:rPr>
          <w:sz w:val="28"/>
          <w:szCs w:val="28"/>
        </w:rPr>
        <w:t xml:space="preserve">го союза охраны природы (МСОП), </w:t>
      </w:r>
      <w:r w:rsidRPr="00654131">
        <w:rPr>
          <w:sz w:val="28"/>
          <w:szCs w:val="28"/>
        </w:rPr>
        <w:t>также известный как Красны</w:t>
      </w:r>
      <w:r w:rsidR="00B53C6F" w:rsidRPr="00654131">
        <w:rPr>
          <w:sz w:val="28"/>
          <w:szCs w:val="28"/>
        </w:rPr>
        <w:t>й список МСОП или Красная книга</w:t>
      </w:r>
      <w:r w:rsidRPr="00654131">
        <w:rPr>
          <w:sz w:val="28"/>
          <w:szCs w:val="28"/>
        </w:rPr>
        <w:t>, создан в 1964 году и является наиболее полным в мире перечнем глобального природоохранного статуса биологических видов</w:t>
      </w:r>
      <w:r w:rsidR="00A05A32" w:rsidRPr="00654131">
        <w:rPr>
          <w:sz w:val="28"/>
          <w:szCs w:val="28"/>
        </w:rPr>
        <w:t xml:space="preserve"> [</w:t>
      </w:r>
      <w:r w:rsidR="00657645" w:rsidRPr="00654131">
        <w:rPr>
          <w:sz w:val="28"/>
          <w:szCs w:val="28"/>
          <w:lang w:val="ru-RU"/>
        </w:rPr>
        <w:t>151</w:t>
      </w:r>
      <w:r w:rsidR="00A05A32" w:rsidRPr="00654131">
        <w:rPr>
          <w:sz w:val="28"/>
          <w:szCs w:val="28"/>
        </w:rPr>
        <w:t>]</w:t>
      </w:r>
      <w:r w:rsidRPr="00654131">
        <w:rPr>
          <w:sz w:val="28"/>
          <w:szCs w:val="28"/>
        </w:rPr>
        <w:t>. Из числа видов рода</w:t>
      </w:r>
      <w:r w:rsidR="00A05A32" w:rsidRPr="00654131">
        <w:rPr>
          <w:sz w:val="28"/>
          <w:szCs w:val="28"/>
        </w:rPr>
        <w:t xml:space="preserve"> </w:t>
      </w:r>
      <w:r w:rsidR="00A05A32" w:rsidRPr="00654131">
        <w:rPr>
          <w:i/>
          <w:sz w:val="28"/>
          <w:szCs w:val="28"/>
        </w:rPr>
        <w:t>Allium</w:t>
      </w:r>
      <w:r w:rsidR="00A05A32" w:rsidRPr="00654131">
        <w:rPr>
          <w:sz w:val="28"/>
          <w:szCs w:val="28"/>
        </w:rPr>
        <w:t xml:space="preserve"> Кыргызстана 7 видов </w:t>
      </w:r>
      <w:r w:rsidR="00CE7A64" w:rsidRPr="00654131">
        <w:rPr>
          <w:sz w:val="28"/>
          <w:szCs w:val="28"/>
        </w:rPr>
        <w:t>числены в Красном</w:t>
      </w:r>
      <w:r w:rsidR="00A05A32" w:rsidRPr="00654131">
        <w:rPr>
          <w:sz w:val="28"/>
          <w:szCs w:val="28"/>
        </w:rPr>
        <w:t xml:space="preserve"> </w:t>
      </w:r>
      <w:r w:rsidR="00CE7A64" w:rsidRPr="00654131">
        <w:rPr>
          <w:sz w:val="28"/>
          <w:szCs w:val="28"/>
        </w:rPr>
        <w:t>списке</w:t>
      </w:r>
      <w:r w:rsidRPr="00654131">
        <w:rPr>
          <w:sz w:val="28"/>
          <w:szCs w:val="28"/>
        </w:rPr>
        <w:t xml:space="preserve"> МСОП в 2013 году</w:t>
      </w:r>
      <w:r w:rsidR="00A05A32" w:rsidRPr="00654131">
        <w:rPr>
          <w:sz w:val="28"/>
          <w:szCs w:val="28"/>
        </w:rPr>
        <w:t>:</w:t>
      </w:r>
      <w:r w:rsidRPr="00654131">
        <w:rPr>
          <w:sz w:val="28"/>
          <w:szCs w:val="28"/>
        </w:rPr>
        <w:t xml:space="preserve"> </w:t>
      </w:r>
      <w:r w:rsidR="00FD7078">
        <w:rPr>
          <w:i/>
          <w:sz w:val="28"/>
          <w:szCs w:val="28"/>
        </w:rPr>
        <w:t>A. </w:t>
      </w:r>
      <w:r w:rsidRPr="00654131">
        <w:rPr>
          <w:i/>
          <w:sz w:val="28"/>
          <w:szCs w:val="28"/>
        </w:rPr>
        <w:t xml:space="preserve">atrosanguineum, </w:t>
      </w:r>
      <w:r w:rsidR="00FD7078">
        <w:rPr>
          <w:i/>
          <w:sz w:val="28"/>
          <w:szCs w:val="28"/>
        </w:rPr>
        <w:t>A. </w:t>
      </w:r>
      <w:r w:rsidRPr="00654131">
        <w:rPr>
          <w:i/>
          <w:sz w:val="28"/>
          <w:szCs w:val="28"/>
        </w:rPr>
        <w:t xml:space="preserve">atroviolaceum, </w:t>
      </w:r>
      <w:r w:rsidR="00FD7078">
        <w:rPr>
          <w:i/>
          <w:sz w:val="28"/>
          <w:szCs w:val="28"/>
        </w:rPr>
        <w:t>A. </w:t>
      </w:r>
      <w:r w:rsidRPr="00654131">
        <w:rPr>
          <w:i/>
          <w:sz w:val="28"/>
          <w:szCs w:val="28"/>
        </w:rPr>
        <w:t xml:space="preserve">galanthum, </w:t>
      </w:r>
      <w:r w:rsidR="00FD7078">
        <w:rPr>
          <w:i/>
          <w:sz w:val="28"/>
          <w:szCs w:val="28"/>
        </w:rPr>
        <w:t>A. </w:t>
      </w:r>
      <w:r w:rsidRPr="00654131">
        <w:rPr>
          <w:i/>
          <w:sz w:val="28"/>
          <w:szCs w:val="28"/>
        </w:rPr>
        <w:t xml:space="preserve">karelinii, </w:t>
      </w:r>
      <w:r w:rsidR="00FD7078">
        <w:rPr>
          <w:i/>
          <w:sz w:val="28"/>
          <w:szCs w:val="28"/>
        </w:rPr>
        <w:t>A. </w:t>
      </w:r>
      <w:r w:rsidRPr="00654131">
        <w:rPr>
          <w:i/>
          <w:sz w:val="28"/>
          <w:szCs w:val="28"/>
        </w:rPr>
        <w:t xml:space="preserve">oschaninii, </w:t>
      </w:r>
      <w:r w:rsidR="00FD7078">
        <w:rPr>
          <w:i/>
          <w:sz w:val="28"/>
          <w:szCs w:val="28"/>
        </w:rPr>
        <w:t>A. </w:t>
      </w:r>
      <w:r w:rsidRPr="00654131">
        <w:rPr>
          <w:i/>
          <w:sz w:val="28"/>
          <w:szCs w:val="28"/>
        </w:rPr>
        <w:t xml:space="preserve">semenovii, </w:t>
      </w:r>
      <w:r w:rsidR="00FD7078">
        <w:rPr>
          <w:i/>
          <w:sz w:val="28"/>
          <w:szCs w:val="28"/>
        </w:rPr>
        <w:t>A. </w:t>
      </w:r>
      <w:r w:rsidRPr="00654131">
        <w:rPr>
          <w:i/>
          <w:sz w:val="28"/>
          <w:szCs w:val="28"/>
        </w:rPr>
        <w:t xml:space="preserve">weschnjakowii. </w:t>
      </w:r>
      <w:r w:rsidRPr="00654131">
        <w:rPr>
          <w:sz w:val="28"/>
          <w:szCs w:val="28"/>
        </w:rPr>
        <w:t>Из них два вида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atrosanguineum</w:t>
      </w:r>
      <w:proofErr w:type="spellEnd"/>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karelinii</w:t>
      </w:r>
      <w:proofErr w:type="spellEnd"/>
      <w:r w:rsidRPr="00654131">
        <w:rPr>
          <w:sz w:val="28"/>
          <w:szCs w:val="28"/>
        </w:rPr>
        <w:t>) по категори</w:t>
      </w:r>
      <w:r w:rsidR="005C2D8E" w:rsidRPr="00654131">
        <w:rPr>
          <w:sz w:val="28"/>
          <w:szCs w:val="28"/>
        </w:rPr>
        <w:t>и</w:t>
      </w:r>
      <w:r w:rsidRPr="00654131">
        <w:rPr>
          <w:sz w:val="28"/>
          <w:szCs w:val="28"/>
        </w:rPr>
        <w:t xml:space="preserve"> МСОП, </w:t>
      </w:r>
      <w:r w:rsidR="005C2D8E" w:rsidRPr="00654131">
        <w:rPr>
          <w:sz w:val="28"/>
          <w:szCs w:val="28"/>
        </w:rPr>
        <w:t>показывающей</w:t>
      </w:r>
      <w:r w:rsidRPr="00654131">
        <w:rPr>
          <w:sz w:val="28"/>
          <w:szCs w:val="28"/>
        </w:rPr>
        <w:t xml:space="preserve"> вероятност</w:t>
      </w:r>
      <w:r w:rsidR="005C2D8E" w:rsidRPr="00654131">
        <w:rPr>
          <w:sz w:val="28"/>
          <w:szCs w:val="28"/>
        </w:rPr>
        <w:t>ь</w:t>
      </w:r>
      <w:r w:rsidRPr="00654131">
        <w:rPr>
          <w:sz w:val="28"/>
          <w:szCs w:val="28"/>
        </w:rPr>
        <w:t xml:space="preserve"> оценки вымирания вида «Вызывающие наимен</w:t>
      </w:r>
      <w:r w:rsidR="007E4CC1" w:rsidRPr="00654131">
        <w:rPr>
          <w:sz w:val="28"/>
          <w:szCs w:val="28"/>
        </w:rPr>
        <w:t>ь</w:t>
      </w:r>
      <w:r w:rsidRPr="00654131">
        <w:rPr>
          <w:sz w:val="28"/>
          <w:szCs w:val="28"/>
        </w:rPr>
        <w:t>шие опасения»</w:t>
      </w:r>
      <w:r w:rsidR="00A51AA5" w:rsidRPr="00654131">
        <w:rPr>
          <w:sz w:val="28"/>
          <w:szCs w:val="28"/>
        </w:rPr>
        <w:t xml:space="preserve"> (</w:t>
      </w:r>
      <w:r w:rsidR="001835B0" w:rsidRPr="00654131">
        <w:rPr>
          <w:sz w:val="28"/>
          <w:szCs w:val="28"/>
          <w:lang w:val="en-US"/>
        </w:rPr>
        <w:t>LC</w:t>
      </w:r>
      <w:r w:rsidR="00A51AA5" w:rsidRPr="00654131">
        <w:rPr>
          <w:sz w:val="28"/>
          <w:szCs w:val="28"/>
        </w:rPr>
        <w:t>)</w:t>
      </w:r>
      <w:r w:rsidRPr="00654131">
        <w:rPr>
          <w:sz w:val="28"/>
          <w:szCs w:val="28"/>
        </w:rPr>
        <w:t>, остальные 5 «Недостаточно данных</w:t>
      </w:r>
      <w:r w:rsidR="005C2D8E" w:rsidRPr="00654131">
        <w:rPr>
          <w:sz w:val="28"/>
          <w:szCs w:val="28"/>
        </w:rPr>
        <w:t>»</w:t>
      </w:r>
      <w:r w:rsidR="00A51AA5" w:rsidRPr="00654131">
        <w:rPr>
          <w:sz w:val="28"/>
          <w:szCs w:val="28"/>
        </w:rPr>
        <w:t xml:space="preserve"> (</w:t>
      </w:r>
      <w:r w:rsidR="00A51AA5" w:rsidRPr="00654131">
        <w:rPr>
          <w:sz w:val="28"/>
          <w:szCs w:val="28"/>
          <w:lang w:val="en-US"/>
        </w:rPr>
        <w:t>DD</w:t>
      </w:r>
      <w:r w:rsidR="00A51AA5" w:rsidRPr="00654131">
        <w:rPr>
          <w:sz w:val="28"/>
          <w:szCs w:val="28"/>
        </w:rPr>
        <w:t>)</w:t>
      </w:r>
      <w:r w:rsidRPr="00654131">
        <w:rPr>
          <w:sz w:val="28"/>
          <w:szCs w:val="28"/>
        </w:rPr>
        <w:t xml:space="preserve">. Эти оценки зависит не только от состояния вида, но и от состояния достаточности данных о нем. </w:t>
      </w:r>
      <w:r w:rsidR="00251248" w:rsidRPr="00654131">
        <w:rPr>
          <w:sz w:val="28"/>
          <w:szCs w:val="28"/>
        </w:rPr>
        <w:t>Таким образом</w:t>
      </w:r>
      <w:r w:rsidR="00EA70DF" w:rsidRPr="00654131">
        <w:rPr>
          <w:sz w:val="28"/>
          <w:szCs w:val="28"/>
        </w:rPr>
        <w:t>,</w:t>
      </w:r>
      <w:r w:rsidR="00251248" w:rsidRPr="00654131">
        <w:rPr>
          <w:sz w:val="28"/>
          <w:szCs w:val="28"/>
        </w:rPr>
        <w:t xml:space="preserve"> виды из Кыргызстана не имеют охранного статуса МСОП. </w:t>
      </w:r>
    </w:p>
    <w:p w14:paraId="059EDDC8" w14:textId="77777777" w:rsidR="002D1336" w:rsidRPr="00654131" w:rsidRDefault="00820E61" w:rsidP="008325A4">
      <w:pPr>
        <w:pStyle w:val="3"/>
        <w:numPr>
          <w:ilvl w:val="2"/>
          <w:numId w:val="38"/>
        </w:numPr>
        <w:spacing w:before="0" w:after="0"/>
        <w:ind w:left="0" w:firstLine="567"/>
        <w:jc w:val="both"/>
        <w:rPr>
          <w:szCs w:val="28"/>
          <w:lang w:val="ru-RU"/>
        </w:rPr>
      </w:pPr>
      <w:bookmarkStart w:id="331" w:name="_Toc100871791"/>
      <w:bookmarkStart w:id="332" w:name="_Toc100990861"/>
      <w:bookmarkStart w:id="333" w:name="_Toc102514881"/>
      <w:r w:rsidRPr="00654131">
        <w:rPr>
          <w:szCs w:val="28"/>
          <w:lang w:val="ru-RU"/>
        </w:rPr>
        <w:lastRenderedPageBreak/>
        <w:t xml:space="preserve"> </w:t>
      </w:r>
      <w:bookmarkStart w:id="334" w:name="_Toc114218587"/>
      <w:r w:rsidR="002D1336" w:rsidRPr="00654131">
        <w:rPr>
          <w:szCs w:val="28"/>
          <w:lang w:val="ru-RU"/>
        </w:rPr>
        <w:t>Виды, охраняемые в ООПТ</w:t>
      </w:r>
      <w:bookmarkEnd w:id="331"/>
      <w:bookmarkEnd w:id="332"/>
      <w:bookmarkEnd w:id="333"/>
      <w:bookmarkEnd w:id="334"/>
    </w:p>
    <w:p w14:paraId="3AAEEE3D" w14:textId="77777777" w:rsidR="002D1336" w:rsidRPr="00654131" w:rsidRDefault="002D1336" w:rsidP="008325A4">
      <w:pPr>
        <w:spacing w:line="360" w:lineRule="auto"/>
        <w:ind w:firstLine="567"/>
        <w:jc w:val="both"/>
        <w:rPr>
          <w:sz w:val="28"/>
          <w:szCs w:val="28"/>
          <w:shd w:val="clear" w:color="auto" w:fill="FFFFFF"/>
        </w:rPr>
      </w:pPr>
      <w:r w:rsidRPr="00654131">
        <w:rPr>
          <w:sz w:val="28"/>
          <w:szCs w:val="28"/>
        </w:rPr>
        <w:t>В Кыргызской Республике в целях сохранения биоразнообразия и устойчивого использования природных ресурсов организованы 90 различных объектов особо охраняемых природных территор</w:t>
      </w:r>
      <w:r w:rsidR="00043FD9" w:rsidRPr="00654131">
        <w:rPr>
          <w:sz w:val="28"/>
          <w:szCs w:val="28"/>
        </w:rPr>
        <w:t>и</w:t>
      </w:r>
      <w:r w:rsidRPr="00654131">
        <w:rPr>
          <w:sz w:val="28"/>
          <w:szCs w:val="28"/>
        </w:rPr>
        <w:t xml:space="preserve">й (ООПТ), соответствующих категориям </w:t>
      </w:r>
      <w:r w:rsidR="001835B0" w:rsidRPr="00654131">
        <w:rPr>
          <w:sz w:val="28"/>
          <w:szCs w:val="28"/>
        </w:rPr>
        <w:t>МСОП</w:t>
      </w:r>
      <w:r w:rsidRPr="00654131">
        <w:rPr>
          <w:sz w:val="28"/>
          <w:szCs w:val="28"/>
        </w:rPr>
        <w:t>, общей площадью более 1,2 млн</w:t>
      </w:r>
      <w:r w:rsidR="00556F79" w:rsidRPr="00654131">
        <w:rPr>
          <w:sz w:val="28"/>
          <w:szCs w:val="28"/>
        </w:rPr>
        <w:t>.</w:t>
      </w:r>
      <w:r w:rsidRPr="00654131">
        <w:rPr>
          <w:sz w:val="28"/>
          <w:szCs w:val="28"/>
        </w:rPr>
        <w:t xml:space="preserve"> га, что составляет 7,4 % территории республики. Из них: 10 заповедников, 13 природных парков, 67 заказников. А также, с 1998 года функционирует биосферная территория «Иссык-Кёль» </w:t>
      </w:r>
      <w:r w:rsidRPr="00654131">
        <w:rPr>
          <w:sz w:val="28"/>
          <w:szCs w:val="28"/>
          <w:shd w:val="clear" w:color="auto" w:fill="FFFFFF"/>
        </w:rPr>
        <w:t>на площади 4 314,4 тыс. га (административная территория Иссык-Кульской области), которая по действующему законодательству Кыргызской Республики</w:t>
      </w:r>
      <w:r w:rsidRPr="00654131">
        <w:rPr>
          <w:sz w:val="28"/>
          <w:szCs w:val="28"/>
        </w:rPr>
        <w:t xml:space="preserve"> «Об особо охраняемых природных территориях» </w:t>
      </w:r>
      <w:r w:rsidR="00E91FFA" w:rsidRPr="00654131">
        <w:rPr>
          <w:sz w:val="28"/>
          <w:szCs w:val="28"/>
          <w:lang w:val="ru-RU"/>
        </w:rPr>
        <w:t>[</w:t>
      </w:r>
      <w:r w:rsidR="00710DE8" w:rsidRPr="00654131">
        <w:rPr>
          <w:sz w:val="28"/>
          <w:szCs w:val="28"/>
          <w:lang w:val="ru-RU"/>
        </w:rPr>
        <w:t>85</w:t>
      </w:r>
      <w:r w:rsidR="00E91FFA" w:rsidRPr="00654131">
        <w:rPr>
          <w:sz w:val="28"/>
          <w:szCs w:val="28"/>
          <w:lang w:val="ru-RU"/>
        </w:rPr>
        <w:t>]</w:t>
      </w:r>
      <w:r w:rsidRPr="00654131">
        <w:rPr>
          <w:sz w:val="28"/>
          <w:szCs w:val="28"/>
          <w:shd w:val="clear" w:color="auto" w:fill="FFFFFF"/>
        </w:rPr>
        <w:t xml:space="preserve"> приравнивается к статусу охраняемых природных территорий на национальном уровне с особым режимом охраны. Для анализа охранного статуса и встречаемости луков взяты территории государственных природных заповедников и государственных природных парков (далее-ООПТ). ГПЗ и ГПП </w:t>
      </w:r>
      <w:r w:rsidRPr="00654131">
        <w:rPr>
          <w:sz w:val="28"/>
          <w:szCs w:val="28"/>
        </w:rPr>
        <w:t>отличаются от других категорий ООПТ. По ним осуществляется трансформация земель в категорию ООПТ, ведется более строгий режим охраны, имеются административные штатные единицы для управления ими, охраны и долгосрочного мониторинга за состоянием биоразнообразия</w:t>
      </w:r>
      <w:r w:rsidRPr="00654131">
        <w:rPr>
          <w:sz w:val="28"/>
          <w:szCs w:val="28"/>
          <w:shd w:val="clear" w:color="auto" w:fill="FFFFFF"/>
        </w:rPr>
        <w:t xml:space="preserve"> </w:t>
      </w:r>
      <w:r w:rsidRPr="00654131">
        <w:rPr>
          <w:sz w:val="28"/>
          <w:szCs w:val="28"/>
        </w:rPr>
        <w:t>[</w:t>
      </w:r>
      <w:r w:rsidR="00710DE8" w:rsidRPr="00654131">
        <w:rPr>
          <w:sz w:val="28"/>
          <w:szCs w:val="28"/>
          <w:lang w:val="ru-RU"/>
        </w:rPr>
        <w:t>85</w:t>
      </w:r>
      <w:r w:rsidRPr="00654131">
        <w:rPr>
          <w:sz w:val="28"/>
          <w:szCs w:val="28"/>
        </w:rPr>
        <w:t xml:space="preserve">]. </w:t>
      </w:r>
      <w:r w:rsidRPr="00654131">
        <w:rPr>
          <w:sz w:val="28"/>
          <w:szCs w:val="28"/>
          <w:lang w:eastAsia="en-GB"/>
        </w:rPr>
        <w:t>Общая площадь районов указаны согласно данным Физико-георграфического районирования [</w:t>
      </w:r>
      <w:r w:rsidR="00710DE8" w:rsidRPr="00654131">
        <w:rPr>
          <w:sz w:val="28"/>
          <w:szCs w:val="28"/>
          <w:lang w:val="ru-RU"/>
        </w:rPr>
        <w:t>47</w:t>
      </w:r>
      <w:r w:rsidRPr="00654131">
        <w:rPr>
          <w:sz w:val="28"/>
          <w:szCs w:val="28"/>
          <w:lang w:eastAsia="en-GB"/>
        </w:rPr>
        <w:t xml:space="preserve">]. В </w:t>
      </w:r>
      <w:r w:rsidR="00D94516" w:rsidRPr="00654131">
        <w:rPr>
          <w:sz w:val="28"/>
          <w:szCs w:val="28"/>
          <w:lang w:eastAsia="en-GB"/>
        </w:rPr>
        <w:fldChar w:fldCharType="begin"/>
      </w:r>
      <w:r w:rsidR="00D94516" w:rsidRPr="00654131">
        <w:rPr>
          <w:sz w:val="28"/>
          <w:szCs w:val="28"/>
          <w:lang w:eastAsia="en-GB"/>
        </w:rPr>
        <w:instrText xml:space="preserve"> REF _Ref105882400 \h </w:instrText>
      </w:r>
      <w:r w:rsidR="00654131">
        <w:rPr>
          <w:sz w:val="28"/>
          <w:szCs w:val="28"/>
          <w:lang w:eastAsia="en-GB"/>
        </w:rPr>
        <w:instrText xml:space="preserve"> \* MERGEFORMAT </w:instrText>
      </w:r>
      <w:r w:rsidR="00D94516" w:rsidRPr="00654131">
        <w:rPr>
          <w:sz w:val="28"/>
          <w:szCs w:val="28"/>
          <w:lang w:eastAsia="en-GB"/>
        </w:rPr>
      </w:r>
      <w:r w:rsidR="00D94516" w:rsidRPr="00654131">
        <w:rPr>
          <w:sz w:val="28"/>
          <w:szCs w:val="28"/>
          <w:lang w:eastAsia="en-GB"/>
        </w:rPr>
        <w:fldChar w:fldCharType="separate"/>
      </w:r>
      <w:r w:rsidR="00D94516" w:rsidRPr="00654131">
        <w:rPr>
          <w:sz w:val="28"/>
          <w:szCs w:val="28"/>
          <w:lang w:val="ru-RU"/>
        </w:rPr>
        <w:t>т</w:t>
      </w:r>
      <w:r w:rsidR="00D94516" w:rsidRPr="00654131">
        <w:rPr>
          <w:sz w:val="28"/>
          <w:szCs w:val="28"/>
        </w:rPr>
        <w:t>абл</w:t>
      </w:r>
      <w:r w:rsidR="00D94516" w:rsidRPr="00654131">
        <w:rPr>
          <w:sz w:val="28"/>
          <w:szCs w:val="28"/>
          <w:lang w:val="ru-RU"/>
        </w:rPr>
        <w:t>.</w:t>
      </w:r>
      <w:r w:rsidR="00D94516" w:rsidRPr="00654131">
        <w:rPr>
          <w:sz w:val="28"/>
          <w:szCs w:val="28"/>
        </w:rPr>
        <w:t xml:space="preserve"> </w:t>
      </w:r>
      <w:r w:rsidR="00D94516" w:rsidRPr="00654131">
        <w:rPr>
          <w:noProof/>
          <w:sz w:val="28"/>
          <w:szCs w:val="28"/>
        </w:rPr>
        <w:t>7</w:t>
      </w:r>
      <w:r w:rsidR="00D94516" w:rsidRPr="00654131">
        <w:rPr>
          <w:sz w:val="28"/>
          <w:szCs w:val="28"/>
        </w:rPr>
        <w:t>.</w:t>
      </w:r>
      <w:r w:rsidR="00D94516" w:rsidRPr="00654131">
        <w:rPr>
          <w:noProof/>
          <w:sz w:val="28"/>
          <w:szCs w:val="28"/>
        </w:rPr>
        <w:t>2</w:t>
      </w:r>
      <w:r w:rsidR="00D94516" w:rsidRPr="00654131">
        <w:rPr>
          <w:sz w:val="28"/>
          <w:szCs w:val="28"/>
          <w:lang w:eastAsia="en-GB"/>
        </w:rPr>
        <w:fldChar w:fldCharType="end"/>
      </w:r>
      <w:r w:rsidR="00D94516" w:rsidRPr="00654131">
        <w:rPr>
          <w:sz w:val="28"/>
          <w:szCs w:val="28"/>
          <w:lang w:val="ru-RU" w:eastAsia="en-GB"/>
        </w:rPr>
        <w:t xml:space="preserve"> </w:t>
      </w:r>
      <w:r w:rsidRPr="00654131">
        <w:rPr>
          <w:sz w:val="28"/>
          <w:szCs w:val="28"/>
          <w:lang w:eastAsia="en-GB"/>
        </w:rPr>
        <w:t>указаны ООПТ в разрезе георгафических районов Кыргызстана, также отмечены общая площадь района и ООПТ, годы организации ООПТ, количество встреченных эндемиков луков.</w:t>
      </w:r>
      <w:bookmarkStart w:id="335" w:name="_Toc97747191"/>
      <w:bookmarkStart w:id="336" w:name="_Toc100087145"/>
      <w:r w:rsidRPr="00654131">
        <w:rPr>
          <w:sz w:val="28"/>
          <w:szCs w:val="28"/>
        </w:rPr>
        <w:t xml:space="preserve"> </w:t>
      </w:r>
    </w:p>
    <w:p w14:paraId="63F676EB" w14:textId="77777777" w:rsidR="00837BDC" w:rsidRPr="00654131" w:rsidRDefault="00837BDC" w:rsidP="008325A4">
      <w:pPr>
        <w:autoSpaceDE w:val="0"/>
        <w:autoSpaceDN w:val="0"/>
        <w:adjustRightInd w:val="0"/>
        <w:spacing w:line="360" w:lineRule="auto"/>
        <w:jc w:val="both"/>
        <w:rPr>
          <w:sz w:val="28"/>
          <w:szCs w:val="28"/>
        </w:rPr>
      </w:pPr>
      <w:bookmarkStart w:id="337" w:name="_Ref105882400"/>
      <w:bookmarkStart w:id="338" w:name="_Toc114177914"/>
      <w:bookmarkEnd w:id="335"/>
      <w:bookmarkEnd w:id="336"/>
      <w:r w:rsidRPr="00654131">
        <w:rPr>
          <w:sz w:val="28"/>
          <w:szCs w:val="28"/>
        </w:rPr>
        <w:t xml:space="preserve">Таблица </w:t>
      </w:r>
      <w:r w:rsidR="00D94516" w:rsidRPr="00654131">
        <w:rPr>
          <w:sz w:val="28"/>
          <w:szCs w:val="28"/>
        </w:rPr>
        <w:fldChar w:fldCharType="begin"/>
      </w:r>
      <w:r w:rsidR="00D94516" w:rsidRPr="00654131">
        <w:rPr>
          <w:sz w:val="28"/>
          <w:szCs w:val="28"/>
        </w:rPr>
        <w:instrText xml:space="preserve"> STYLEREF 1 \s </w:instrText>
      </w:r>
      <w:r w:rsidR="00D94516" w:rsidRPr="00654131">
        <w:rPr>
          <w:sz w:val="28"/>
          <w:szCs w:val="28"/>
        </w:rPr>
        <w:fldChar w:fldCharType="separate"/>
      </w:r>
      <w:r w:rsidR="00D94516" w:rsidRPr="00654131">
        <w:rPr>
          <w:noProof/>
          <w:sz w:val="28"/>
          <w:szCs w:val="28"/>
        </w:rPr>
        <w:t>7</w:t>
      </w:r>
      <w:r w:rsidR="00D94516" w:rsidRPr="00654131">
        <w:rPr>
          <w:sz w:val="28"/>
          <w:szCs w:val="28"/>
        </w:rPr>
        <w:fldChar w:fldCharType="end"/>
      </w:r>
      <w:r w:rsidR="00D94516" w:rsidRPr="00654131">
        <w:rPr>
          <w:sz w:val="28"/>
          <w:szCs w:val="28"/>
        </w:rPr>
        <w:t>.</w:t>
      </w:r>
      <w:r w:rsidR="00D94516" w:rsidRPr="00654131">
        <w:rPr>
          <w:sz w:val="28"/>
          <w:szCs w:val="28"/>
        </w:rPr>
        <w:fldChar w:fldCharType="begin"/>
      </w:r>
      <w:r w:rsidR="00D94516" w:rsidRPr="00654131">
        <w:rPr>
          <w:sz w:val="28"/>
          <w:szCs w:val="28"/>
        </w:rPr>
        <w:instrText xml:space="preserve"> SEQ Таблица \* ARABIC \s 1 </w:instrText>
      </w:r>
      <w:r w:rsidR="00D94516" w:rsidRPr="00654131">
        <w:rPr>
          <w:sz w:val="28"/>
          <w:szCs w:val="28"/>
        </w:rPr>
        <w:fldChar w:fldCharType="separate"/>
      </w:r>
      <w:r w:rsidR="00D94516" w:rsidRPr="00654131">
        <w:rPr>
          <w:noProof/>
          <w:sz w:val="28"/>
          <w:szCs w:val="28"/>
        </w:rPr>
        <w:t>2</w:t>
      </w:r>
      <w:r w:rsidR="00D94516" w:rsidRPr="00654131">
        <w:rPr>
          <w:sz w:val="28"/>
          <w:szCs w:val="28"/>
        </w:rPr>
        <w:fldChar w:fldCharType="end"/>
      </w:r>
      <w:bookmarkEnd w:id="337"/>
      <w:r w:rsidR="00D94516" w:rsidRPr="00654131">
        <w:rPr>
          <w:sz w:val="28"/>
          <w:szCs w:val="28"/>
          <w:lang w:val="ru-RU"/>
        </w:rPr>
        <w:t xml:space="preserve"> – </w:t>
      </w:r>
      <w:r w:rsidRPr="00654131">
        <w:rPr>
          <w:sz w:val="28"/>
          <w:szCs w:val="28"/>
        </w:rPr>
        <w:t>ООПТ Кыргызской Республики</w:t>
      </w:r>
      <w:bookmarkEnd w:id="338"/>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835"/>
        <w:gridCol w:w="887"/>
        <w:gridCol w:w="1417"/>
        <w:gridCol w:w="1276"/>
        <w:gridCol w:w="1012"/>
      </w:tblGrid>
      <w:tr w:rsidR="002D1336" w:rsidRPr="00654131" w14:paraId="032805C9" w14:textId="77777777" w:rsidTr="008330CA">
        <w:trPr>
          <w:trHeight w:val="419"/>
        </w:trPr>
        <w:tc>
          <w:tcPr>
            <w:tcW w:w="993" w:type="dxa"/>
            <w:shd w:val="clear" w:color="auto" w:fill="auto"/>
            <w:hideMark/>
          </w:tcPr>
          <w:p w14:paraId="013D10A2"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ГР</w:t>
            </w:r>
          </w:p>
        </w:tc>
        <w:tc>
          <w:tcPr>
            <w:tcW w:w="1134" w:type="dxa"/>
            <w:shd w:val="clear" w:color="auto" w:fill="auto"/>
            <w:hideMark/>
          </w:tcPr>
          <w:p w14:paraId="1EB3C29D"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ОПР</w:t>
            </w:r>
          </w:p>
        </w:tc>
        <w:tc>
          <w:tcPr>
            <w:tcW w:w="2835" w:type="dxa"/>
            <w:shd w:val="clear" w:color="auto" w:fill="auto"/>
            <w:hideMark/>
          </w:tcPr>
          <w:p w14:paraId="713DB782"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ООПТ*</w:t>
            </w:r>
          </w:p>
        </w:tc>
        <w:tc>
          <w:tcPr>
            <w:tcW w:w="887" w:type="dxa"/>
            <w:shd w:val="clear" w:color="auto" w:fill="auto"/>
            <w:hideMark/>
          </w:tcPr>
          <w:p w14:paraId="67B5DD97"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ГО</w:t>
            </w:r>
          </w:p>
        </w:tc>
        <w:tc>
          <w:tcPr>
            <w:tcW w:w="1417" w:type="dxa"/>
            <w:shd w:val="clear" w:color="auto" w:fill="auto"/>
            <w:hideMark/>
          </w:tcPr>
          <w:p w14:paraId="4702C68B"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ПОвР</w:t>
            </w:r>
          </w:p>
        </w:tc>
        <w:tc>
          <w:tcPr>
            <w:tcW w:w="1276" w:type="dxa"/>
            <w:shd w:val="clear" w:color="auto" w:fill="auto"/>
            <w:hideMark/>
          </w:tcPr>
          <w:p w14:paraId="5087906C" w14:textId="77777777" w:rsidR="002D1336" w:rsidRPr="00654131" w:rsidRDefault="006C29E3" w:rsidP="008325A4">
            <w:pPr>
              <w:spacing w:line="360" w:lineRule="auto"/>
              <w:jc w:val="both"/>
              <w:rPr>
                <w:b/>
                <w:sz w:val="28"/>
                <w:szCs w:val="28"/>
                <w:lang w:eastAsia="en-GB"/>
              </w:rPr>
            </w:pPr>
            <w:r w:rsidRPr="00654131">
              <w:rPr>
                <w:b/>
                <w:sz w:val="28"/>
                <w:szCs w:val="28"/>
                <w:lang w:eastAsia="en-GB"/>
              </w:rPr>
              <w:t>%</w:t>
            </w:r>
          </w:p>
        </w:tc>
        <w:tc>
          <w:tcPr>
            <w:tcW w:w="1012" w:type="dxa"/>
          </w:tcPr>
          <w:p w14:paraId="7BBC5579" w14:textId="77777777" w:rsidR="002D1336" w:rsidRPr="00654131" w:rsidRDefault="002D1336" w:rsidP="008325A4">
            <w:pPr>
              <w:spacing w:line="360" w:lineRule="auto"/>
              <w:jc w:val="both"/>
              <w:rPr>
                <w:b/>
                <w:sz w:val="28"/>
                <w:szCs w:val="28"/>
                <w:lang w:eastAsia="en-GB"/>
              </w:rPr>
            </w:pPr>
            <w:r w:rsidRPr="00654131">
              <w:rPr>
                <w:b/>
                <w:sz w:val="28"/>
                <w:szCs w:val="28"/>
                <w:lang w:eastAsia="en-GB"/>
              </w:rPr>
              <w:t>КЭ*</w:t>
            </w:r>
          </w:p>
        </w:tc>
      </w:tr>
      <w:tr w:rsidR="002D1336" w:rsidRPr="00654131" w14:paraId="31E21280" w14:textId="77777777" w:rsidTr="008330CA">
        <w:trPr>
          <w:trHeight w:val="233"/>
        </w:trPr>
        <w:tc>
          <w:tcPr>
            <w:tcW w:w="993" w:type="dxa"/>
            <w:vMerge w:val="restart"/>
            <w:shd w:val="clear" w:color="auto" w:fill="auto"/>
            <w:hideMark/>
          </w:tcPr>
          <w:p w14:paraId="3172A931" w14:textId="77777777" w:rsidR="002D1336" w:rsidRPr="00654131" w:rsidRDefault="002D1336" w:rsidP="008325A4">
            <w:pPr>
              <w:spacing w:line="360" w:lineRule="auto"/>
              <w:jc w:val="both"/>
              <w:rPr>
                <w:sz w:val="28"/>
                <w:szCs w:val="28"/>
                <w:lang w:eastAsia="en-GB"/>
              </w:rPr>
            </w:pPr>
            <w:r w:rsidRPr="00654131">
              <w:rPr>
                <w:sz w:val="28"/>
                <w:szCs w:val="28"/>
                <w:lang w:eastAsia="en-GB"/>
              </w:rPr>
              <w:t>ЦТШ</w:t>
            </w:r>
          </w:p>
        </w:tc>
        <w:tc>
          <w:tcPr>
            <w:tcW w:w="1134" w:type="dxa"/>
            <w:vMerge w:val="restart"/>
            <w:shd w:val="clear" w:color="auto" w:fill="auto"/>
            <w:noWrap/>
            <w:hideMark/>
          </w:tcPr>
          <w:p w14:paraId="16D186FC" w14:textId="77777777" w:rsidR="002D1336" w:rsidRPr="00654131" w:rsidRDefault="002D1336" w:rsidP="008325A4">
            <w:pPr>
              <w:spacing w:line="360" w:lineRule="auto"/>
              <w:jc w:val="both"/>
              <w:rPr>
                <w:sz w:val="28"/>
                <w:szCs w:val="28"/>
                <w:lang w:eastAsia="en-GB"/>
              </w:rPr>
            </w:pPr>
            <w:r w:rsidRPr="00654131">
              <w:rPr>
                <w:sz w:val="28"/>
                <w:szCs w:val="28"/>
                <w:lang w:eastAsia="en-GB"/>
              </w:rPr>
              <w:t>1290,0</w:t>
            </w:r>
          </w:p>
          <w:p w14:paraId="7F343547" w14:textId="77777777" w:rsidR="002D1336" w:rsidRPr="00654131" w:rsidRDefault="002D1336" w:rsidP="008325A4">
            <w:pPr>
              <w:spacing w:line="360" w:lineRule="auto"/>
              <w:jc w:val="both"/>
              <w:rPr>
                <w:sz w:val="28"/>
                <w:szCs w:val="28"/>
                <w:lang w:eastAsia="en-GB"/>
              </w:rPr>
            </w:pPr>
            <w:r w:rsidRPr="00654131">
              <w:rPr>
                <w:sz w:val="28"/>
                <w:szCs w:val="28"/>
                <w:lang w:val="en-GB" w:eastAsia="en-GB"/>
              </w:rPr>
              <w:t> </w:t>
            </w:r>
          </w:p>
        </w:tc>
        <w:tc>
          <w:tcPr>
            <w:tcW w:w="2835" w:type="dxa"/>
            <w:shd w:val="clear" w:color="auto" w:fill="auto"/>
            <w:hideMark/>
          </w:tcPr>
          <w:p w14:paraId="10ECECCB" w14:textId="77777777" w:rsidR="002D1336" w:rsidRPr="00654131" w:rsidRDefault="002D1336" w:rsidP="008325A4">
            <w:pPr>
              <w:spacing w:line="360" w:lineRule="auto"/>
              <w:jc w:val="both"/>
              <w:rPr>
                <w:sz w:val="28"/>
                <w:szCs w:val="28"/>
                <w:lang w:eastAsia="en-GB"/>
              </w:rPr>
            </w:pPr>
            <w:r w:rsidRPr="00654131">
              <w:rPr>
                <w:sz w:val="28"/>
                <w:szCs w:val="28"/>
                <w:lang w:eastAsia="en-GB"/>
              </w:rPr>
              <w:t>Сарычат-Ээрташский ГПЗ</w:t>
            </w:r>
          </w:p>
        </w:tc>
        <w:tc>
          <w:tcPr>
            <w:tcW w:w="887" w:type="dxa"/>
            <w:shd w:val="clear" w:color="auto" w:fill="auto"/>
            <w:hideMark/>
          </w:tcPr>
          <w:p w14:paraId="6C44CEEE" w14:textId="77777777" w:rsidR="002D1336" w:rsidRPr="00654131" w:rsidRDefault="002D1336" w:rsidP="008325A4">
            <w:pPr>
              <w:spacing w:line="360" w:lineRule="auto"/>
              <w:jc w:val="both"/>
              <w:rPr>
                <w:sz w:val="28"/>
                <w:szCs w:val="28"/>
                <w:lang w:eastAsia="en-GB"/>
              </w:rPr>
            </w:pPr>
            <w:r w:rsidRPr="00654131">
              <w:rPr>
                <w:sz w:val="28"/>
                <w:szCs w:val="28"/>
                <w:lang w:eastAsia="en-GB"/>
              </w:rPr>
              <w:t>1995</w:t>
            </w:r>
          </w:p>
        </w:tc>
        <w:tc>
          <w:tcPr>
            <w:tcW w:w="1417" w:type="dxa"/>
            <w:shd w:val="clear" w:color="auto" w:fill="auto"/>
            <w:hideMark/>
          </w:tcPr>
          <w:p w14:paraId="26C38097" w14:textId="77777777" w:rsidR="002D1336" w:rsidRPr="00654131" w:rsidRDefault="002D1336" w:rsidP="008325A4">
            <w:pPr>
              <w:spacing w:line="360" w:lineRule="auto"/>
              <w:jc w:val="both"/>
              <w:rPr>
                <w:sz w:val="28"/>
                <w:szCs w:val="28"/>
                <w:lang w:eastAsia="en-GB"/>
              </w:rPr>
            </w:pPr>
            <w:r w:rsidRPr="00654131">
              <w:rPr>
                <w:sz w:val="28"/>
                <w:szCs w:val="28"/>
                <w:lang w:eastAsia="en-GB"/>
              </w:rPr>
              <w:t>149117,9</w:t>
            </w:r>
          </w:p>
        </w:tc>
        <w:tc>
          <w:tcPr>
            <w:tcW w:w="1276" w:type="dxa"/>
            <w:shd w:val="clear" w:color="auto" w:fill="auto"/>
            <w:hideMark/>
          </w:tcPr>
          <w:p w14:paraId="3528EBB6" w14:textId="77777777" w:rsidR="002D1336" w:rsidRPr="00654131" w:rsidRDefault="002D1336" w:rsidP="008325A4">
            <w:pPr>
              <w:spacing w:line="360" w:lineRule="auto"/>
              <w:jc w:val="both"/>
              <w:rPr>
                <w:sz w:val="28"/>
                <w:szCs w:val="28"/>
                <w:lang w:eastAsia="en-GB"/>
              </w:rPr>
            </w:pPr>
            <w:r w:rsidRPr="00654131">
              <w:rPr>
                <w:sz w:val="28"/>
                <w:szCs w:val="28"/>
                <w:lang w:eastAsia="en-GB"/>
              </w:rPr>
              <w:t>11,56%</w:t>
            </w:r>
          </w:p>
        </w:tc>
        <w:tc>
          <w:tcPr>
            <w:tcW w:w="1012" w:type="dxa"/>
          </w:tcPr>
          <w:p w14:paraId="7DE76A33" w14:textId="77777777" w:rsidR="002D1336" w:rsidRPr="00654131" w:rsidRDefault="002D1336" w:rsidP="008325A4">
            <w:pPr>
              <w:spacing w:line="360" w:lineRule="auto"/>
              <w:jc w:val="both"/>
              <w:rPr>
                <w:sz w:val="28"/>
                <w:szCs w:val="28"/>
                <w:lang w:val="en-GB" w:eastAsia="en-GB"/>
              </w:rPr>
            </w:pPr>
          </w:p>
        </w:tc>
      </w:tr>
      <w:tr w:rsidR="002D1336" w:rsidRPr="00654131" w14:paraId="530B378A" w14:textId="77777777" w:rsidTr="008330CA">
        <w:trPr>
          <w:trHeight w:val="238"/>
        </w:trPr>
        <w:tc>
          <w:tcPr>
            <w:tcW w:w="993" w:type="dxa"/>
            <w:vMerge/>
            <w:vAlign w:val="center"/>
            <w:hideMark/>
          </w:tcPr>
          <w:p w14:paraId="48EC8899" w14:textId="77777777" w:rsidR="002D1336" w:rsidRPr="00654131" w:rsidRDefault="002D1336" w:rsidP="008325A4">
            <w:pPr>
              <w:spacing w:line="360" w:lineRule="auto"/>
              <w:jc w:val="both"/>
              <w:rPr>
                <w:sz w:val="28"/>
                <w:szCs w:val="28"/>
                <w:lang w:eastAsia="en-GB"/>
              </w:rPr>
            </w:pPr>
          </w:p>
        </w:tc>
        <w:tc>
          <w:tcPr>
            <w:tcW w:w="1134" w:type="dxa"/>
            <w:vMerge/>
            <w:shd w:val="clear" w:color="auto" w:fill="auto"/>
            <w:noWrap/>
            <w:hideMark/>
          </w:tcPr>
          <w:p w14:paraId="35413617" w14:textId="77777777" w:rsidR="002D1336" w:rsidRPr="00654131" w:rsidRDefault="002D1336" w:rsidP="008325A4">
            <w:pPr>
              <w:spacing w:line="360" w:lineRule="auto"/>
              <w:jc w:val="both"/>
              <w:rPr>
                <w:sz w:val="28"/>
                <w:szCs w:val="28"/>
                <w:lang w:eastAsia="en-GB"/>
              </w:rPr>
            </w:pPr>
          </w:p>
        </w:tc>
        <w:tc>
          <w:tcPr>
            <w:tcW w:w="2835" w:type="dxa"/>
            <w:shd w:val="clear" w:color="auto" w:fill="auto"/>
            <w:noWrap/>
            <w:hideMark/>
          </w:tcPr>
          <w:p w14:paraId="21C4E866" w14:textId="77777777" w:rsidR="002D1336" w:rsidRPr="00654131" w:rsidRDefault="002D1336" w:rsidP="008325A4">
            <w:pPr>
              <w:spacing w:line="360" w:lineRule="auto"/>
              <w:jc w:val="both"/>
              <w:rPr>
                <w:sz w:val="28"/>
                <w:szCs w:val="28"/>
                <w:lang w:val="en-GB" w:eastAsia="en-GB"/>
              </w:rPr>
            </w:pPr>
            <w:r w:rsidRPr="00654131">
              <w:rPr>
                <w:sz w:val="28"/>
                <w:szCs w:val="28"/>
                <w:lang w:eastAsia="en-GB"/>
              </w:rPr>
              <w:t>ГПП "Х</w:t>
            </w:r>
            <w:proofErr w:type="spellStart"/>
            <w:r w:rsidRPr="00654131">
              <w:rPr>
                <w:sz w:val="28"/>
                <w:szCs w:val="28"/>
                <w:lang w:val="en-GB" w:eastAsia="en-GB"/>
              </w:rPr>
              <w:t>ан-Тенири</w:t>
            </w:r>
            <w:proofErr w:type="spellEnd"/>
            <w:r w:rsidRPr="00654131">
              <w:rPr>
                <w:sz w:val="28"/>
                <w:szCs w:val="28"/>
                <w:lang w:val="en-GB" w:eastAsia="en-GB"/>
              </w:rPr>
              <w:t>"</w:t>
            </w:r>
          </w:p>
        </w:tc>
        <w:tc>
          <w:tcPr>
            <w:tcW w:w="887" w:type="dxa"/>
            <w:shd w:val="clear" w:color="auto" w:fill="auto"/>
            <w:hideMark/>
          </w:tcPr>
          <w:p w14:paraId="1A1454F1"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2016</w:t>
            </w:r>
          </w:p>
        </w:tc>
        <w:tc>
          <w:tcPr>
            <w:tcW w:w="1417" w:type="dxa"/>
            <w:shd w:val="clear" w:color="auto" w:fill="auto"/>
            <w:hideMark/>
          </w:tcPr>
          <w:p w14:paraId="190B6AC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275800,3</w:t>
            </w:r>
          </w:p>
        </w:tc>
        <w:tc>
          <w:tcPr>
            <w:tcW w:w="1276" w:type="dxa"/>
            <w:shd w:val="clear" w:color="auto" w:fill="auto"/>
            <w:hideMark/>
          </w:tcPr>
          <w:p w14:paraId="660B59B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21,38%</w:t>
            </w:r>
          </w:p>
        </w:tc>
        <w:tc>
          <w:tcPr>
            <w:tcW w:w="1012" w:type="dxa"/>
          </w:tcPr>
          <w:p w14:paraId="5C7D6EA9" w14:textId="77777777" w:rsidR="002D1336" w:rsidRPr="00654131" w:rsidRDefault="002D1336" w:rsidP="008325A4">
            <w:pPr>
              <w:spacing w:line="360" w:lineRule="auto"/>
              <w:jc w:val="both"/>
              <w:rPr>
                <w:sz w:val="28"/>
                <w:szCs w:val="28"/>
                <w:lang w:val="en-GB" w:eastAsia="en-GB"/>
              </w:rPr>
            </w:pPr>
          </w:p>
        </w:tc>
      </w:tr>
      <w:tr w:rsidR="002D1336" w:rsidRPr="00654131" w14:paraId="3F975712" w14:textId="77777777" w:rsidTr="008330CA">
        <w:trPr>
          <w:trHeight w:val="332"/>
        </w:trPr>
        <w:tc>
          <w:tcPr>
            <w:tcW w:w="5849" w:type="dxa"/>
            <w:gridSpan w:val="4"/>
            <w:shd w:val="clear" w:color="auto" w:fill="auto"/>
            <w:noWrap/>
            <w:hideMark/>
          </w:tcPr>
          <w:p w14:paraId="705E836B"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t xml:space="preserve">Общая площадь ООПТ в </w:t>
            </w:r>
            <w:r w:rsidRPr="00654131">
              <w:rPr>
                <w:b/>
                <w:sz w:val="28"/>
                <w:szCs w:val="28"/>
                <w:lang w:eastAsia="en-GB"/>
              </w:rPr>
              <w:t>районе</w:t>
            </w:r>
          </w:p>
        </w:tc>
        <w:tc>
          <w:tcPr>
            <w:tcW w:w="1417" w:type="dxa"/>
            <w:shd w:val="clear" w:color="auto" w:fill="auto"/>
            <w:hideMark/>
          </w:tcPr>
          <w:p w14:paraId="74E49B5A"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424918,2</w:t>
            </w:r>
          </w:p>
        </w:tc>
        <w:tc>
          <w:tcPr>
            <w:tcW w:w="1276" w:type="dxa"/>
            <w:shd w:val="clear" w:color="auto" w:fill="auto"/>
            <w:hideMark/>
          </w:tcPr>
          <w:p w14:paraId="0128B2B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32,94%</w:t>
            </w:r>
          </w:p>
        </w:tc>
        <w:tc>
          <w:tcPr>
            <w:tcW w:w="1012" w:type="dxa"/>
          </w:tcPr>
          <w:p w14:paraId="115D33C2" w14:textId="77777777" w:rsidR="002D1336" w:rsidRPr="00654131" w:rsidRDefault="002D1336" w:rsidP="008325A4">
            <w:pPr>
              <w:spacing w:line="360" w:lineRule="auto"/>
              <w:jc w:val="both"/>
              <w:rPr>
                <w:sz w:val="28"/>
                <w:szCs w:val="28"/>
                <w:lang w:val="en-GB" w:eastAsia="en-GB"/>
              </w:rPr>
            </w:pPr>
          </w:p>
        </w:tc>
      </w:tr>
      <w:tr w:rsidR="002D1336" w:rsidRPr="00654131" w14:paraId="48D46AAD" w14:textId="77777777" w:rsidTr="008330CA">
        <w:trPr>
          <w:trHeight w:val="310"/>
        </w:trPr>
        <w:tc>
          <w:tcPr>
            <w:tcW w:w="993" w:type="dxa"/>
            <w:vMerge w:val="restart"/>
            <w:shd w:val="clear" w:color="auto" w:fill="auto"/>
            <w:noWrap/>
            <w:hideMark/>
          </w:tcPr>
          <w:p w14:paraId="2BF4185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ПИ</w:t>
            </w:r>
          </w:p>
        </w:tc>
        <w:tc>
          <w:tcPr>
            <w:tcW w:w="1134" w:type="dxa"/>
            <w:vMerge w:val="restart"/>
            <w:shd w:val="clear" w:color="auto" w:fill="auto"/>
            <w:noWrap/>
            <w:hideMark/>
          </w:tcPr>
          <w:p w14:paraId="4E572FE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2200,0</w:t>
            </w:r>
          </w:p>
          <w:p w14:paraId="01D495E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tc>
        <w:tc>
          <w:tcPr>
            <w:tcW w:w="2835" w:type="dxa"/>
            <w:shd w:val="clear" w:color="auto" w:fill="auto"/>
            <w:noWrap/>
            <w:hideMark/>
          </w:tcPr>
          <w:p w14:paraId="53872CC9"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Каракол</w:t>
            </w:r>
            <w:proofErr w:type="spellEnd"/>
            <w:r w:rsidRPr="00654131">
              <w:rPr>
                <w:sz w:val="28"/>
                <w:szCs w:val="28"/>
                <w:lang w:eastAsia="en-GB"/>
              </w:rPr>
              <w:t>»</w:t>
            </w:r>
          </w:p>
        </w:tc>
        <w:tc>
          <w:tcPr>
            <w:tcW w:w="887" w:type="dxa"/>
            <w:shd w:val="clear" w:color="auto" w:fill="auto"/>
            <w:hideMark/>
          </w:tcPr>
          <w:p w14:paraId="03CDF68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1997</w:t>
            </w:r>
          </w:p>
        </w:tc>
        <w:tc>
          <w:tcPr>
            <w:tcW w:w="1417" w:type="dxa"/>
            <w:shd w:val="clear" w:color="auto" w:fill="auto"/>
            <w:hideMark/>
          </w:tcPr>
          <w:p w14:paraId="0F76C1C1"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38095,3</w:t>
            </w:r>
          </w:p>
        </w:tc>
        <w:tc>
          <w:tcPr>
            <w:tcW w:w="1276" w:type="dxa"/>
            <w:shd w:val="clear" w:color="auto" w:fill="auto"/>
            <w:hideMark/>
          </w:tcPr>
          <w:p w14:paraId="59F3CB8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1,73%</w:t>
            </w:r>
          </w:p>
        </w:tc>
        <w:tc>
          <w:tcPr>
            <w:tcW w:w="1012" w:type="dxa"/>
          </w:tcPr>
          <w:p w14:paraId="78D2C4CA" w14:textId="77777777" w:rsidR="002D1336" w:rsidRPr="00654131" w:rsidRDefault="002D1336" w:rsidP="008325A4">
            <w:pPr>
              <w:spacing w:line="360" w:lineRule="auto"/>
              <w:jc w:val="both"/>
              <w:rPr>
                <w:sz w:val="28"/>
                <w:szCs w:val="28"/>
                <w:lang w:val="en-GB" w:eastAsia="en-GB"/>
              </w:rPr>
            </w:pPr>
          </w:p>
        </w:tc>
      </w:tr>
      <w:tr w:rsidR="002D1336" w:rsidRPr="00654131" w14:paraId="6F779408" w14:textId="77777777" w:rsidTr="008330CA">
        <w:trPr>
          <w:trHeight w:val="310"/>
        </w:trPr>
        <w:tc>
          <w:tcPr>
            <w:tcW w:w="993" w:type="dxa"/>
            <w:vMerge/>
            <w:vAlign w:val="center"/>
            <w:hideMark/>
          </w:tcPr>
          <w:p w14:paraId="180D3AE7"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4E997168"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6FA0732D"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Иссык-Куль</w:t>
            </w:r>
            <w:proofErr w:type="spellEnd"/>
            <w:r w:rsidRPr="00654131">
              <w:rPr>
                <w:sz w:val="28"/>
                <w:szCs w:val="28"/>
                <w:lang w:eastAsia="en-GB"/>
              </w:rPr>
              <w:t>ский ГПЗ</w:t>
            </w:r>
          </w:p>
        </w:tc>
        <w:tc>
          <w:tcPr>
            <w:tcW w:w="887" w:type="dxa"/>
            <w:shd w:val="clear" w:color="auto" w:fill="auto"/>
            <w:hideMark/>
          </w:tcPr>
          <w:p w14:paraId="796F81B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1948</w:t>
            </w:r>
          </w:p>
        </w:tc>
        <w:tc>
          <w:tcPr>
            <w:tcW w:w="1417" w:type="dxa"/>
            <w:shd w:val="clear" w:color="auto" w:fill="auto"/>
            <w:hideMark/>
          </w:tcPr>
          <w:p w14:paraId="45D0AA7D"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18999,0</w:t>
            </w:r>
          </w:p>
        </w:tc>
        <w:tc>
          <w:tcPr>
            <w:tcW w:w="1276" w:type="dxa"/>
            <w:shd w:val="clear" w:color="auto" w:fill="auto"/>
            <w:hideMark/>
          </w:tcPr>
          <w:p w14:paraId="7129693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0,86%</w:t>
            </w:r>
          </w:p>
        </w:tc>
        <w:tc>
          <w:tcPr>
            <w:tcW w:w="1012" w:type="dxa"/>
          </w:tcPr>
          <w:p w14:paraId="5CB6E4E2" w14:textId="77777777" w:rsidR="002D1336" w:rsidRPr="00654131" w:rsidRDefault="002D1336" w:rsidP="008325A4">
            <w:pPr>
              <w:spacing w:line="360" w:lineRule="auto"/>
              <w:jc w:val="both"/>
              <w:rPr>
                <w:sz w:val="28"/>
                <w:szCs w:val="28"/>
                <w:lang w:val="en-GB" w:eastAsia="en-GB"/>
              </w:rPr>
            </w:pPr>
          </w:p>
        </w:tc>
      </w:tr>
      <w:tr w:rsidR="002D1336" w:rsidRPr="00654131" w14:paraId="3A58597F" w14:textId="77777777" w:rsidTr="008330CA">
        <w:trPr>
          <w:trHeight w:val="300"/>
        </w:trPr>
        <w:tc>
          <w:tcPr>
            <w:tcW w:w="5849" w:type="dxa"/>
            <w:gridSpan w:val="4"/>
            <w:shd w:val="clear" w:color="auto" w:fill="auto"/>
            <w:noWrap/>
            <w:hideMark/>
          </w:tcPr>
          <w:p w14:paraId="5976E041"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lastRenderedPageBreak/>
              <w:t xml:space="preserve">Общая площадь ООПТ в </w:t>
            </w:r>
            <w:r w:rsidRPr="00654131">
              <w:rPr>
                <w:b/>
                <w:sz w:val="28"/>
                <w:szCs w:val="28"/>
                <w:lang w:eastAsia="en-GB"/>
              </w:rPr>
              <w:t>районе</w:t>
            </w:r>
          </w:p>
        </w:tc>
        <w:tc>
          <w:tcPr>
            <w:tcW w:w="1417" w:type="dxa"/>
            <w:shd w:val="clear" w:color="auto" w:fill="auto"/>
            <w:hideMark/>
          </w:tcPr>
          <w:p w14:paraId="40860670"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57094,3</w:t>
            </w:r>
          </w:p>
        </w:tc>
        <w:tc>
          <w:tcPr>
            <w:tcW w:w="1276" w:type="dxa"/>
            <w:shd w:val="clear" w:color="auto" w:fill="auto"/>
            <w:hideMark/>
          </w:tcPr>
          <w:p w14:paraId="70B1D4F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2,60%</w:t>
            </w:r>
          </w:p>
        </w:tc>
        <w:tc>
          <w:tcPr>
            <w:tcW w:w="1012" w:type="dxa"/>
          </w:tcPr>
          <w:p w14:paraId="71433515" w14:textId="77777777" w:rsidR="002D1336" w:rsidRPr="00654131" w:rsidRDefault="002D1336" w:rsidP="008325A4">
            <w:pPr>
              <w:spacing w:line="360" w:lineRule="auto"/>
              <w:jc w:val="both"/>
              <w:rPr>
                <w:sz w:val="28"/>
                <w:szCs w:val="28"/>
                <w:lang w:val="en-GB" w:eastAsia="en-GB"/>
              </w:rPr>
            </w:pPr>
          </w:p>
        </w:tc>
      </w:tr>
      <w:tr w:rsidR="002D1336" w:rsidRPr="00654131" w14:paraId="2FE51841" w14:textId="77777777" w:rsidTr="008330CA">
        <w:trPr>
          <w:trHeight w:val="203"/>
        </w:trPr>
        <w:tc>
          <w:tcPr>
            <w:tcW w:w="993" w:type="dxa"/>
            <w:vMerge w:val="restart"/>
            <w:shd w:val="clear" w:color="auto" w:fill="auto"/>
            <w:noWrap/>
            <w:hideMark/>
          </w:tcPr>
          <w:p w14:paraId="6A6E222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ВТШ</w:t>
            </w:r>
          </w:p>
        </w:tc>
        <w:tc>
          <w:tcPr>
            <w:tcW w:w="1134" w:type="dxa"/>
            <w:vMerge w:val="restart"/>
            <w:shd w:val="clear" w:color="auto" w:fill="auto"/>
            <w:noWrap/>
            <w:hideMark/>
          </w:tcPr>
          <w:p w14:paraId="1E20CA7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5000,0</w:t>
            </w:r>
          </w:p>
          <w:p w14:paraId="6B034B8E"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p w14:paraId="7876861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p w14:paraId="7603E65E"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tc>
        <w:tc>
          <w:tcPr>
            <w:tcW w:w="2835" w:type="dxa"/>
            <w:shd w:val="clear" w:color="auto" w:fill="auto"/>
            <w:noWrap/>
            <w:hideMark/>
          </w:tcPr>
          <w:p w14:paraId="0EA98A47"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Нарын</w:t>
            </w:r>
            <w:proofErr w:type="spellEnd"/>
            <w:r w:rsidRPr="00654131">
              <w:rPr>
                <w:sz w:val="28"/>
                <w:szCs w:val="28"/>
                <w:lang w:eastAsia="en-GB"/>
              </w:rPr>
              <w:t>ский ГПЗ</w:t>
            </w:r>
          </w:p>
        </w:tc>
        <w:tc>
          <w:tcPr>
            <w:tcW w:w="887" w:type="dxa"/>
            <w:shd w:val="clear" w:color="auto" w:fill="auto"/>
            <w:hideMark/>
          </w:tcPr>
          <w:p w14:paraId="192A8F7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1983</w:t>
            </w:r>
          </w:p>
        </w:tc>
        <w:tc>
          <w:tcPr>
            <w:tcW w:w="1417" w:type="dxa"/>
            <w:shd w:val="clear" w:color="auto" w:fill="auto"/>
            <w:hideMark/>
          </w:tcPr>
          <w:p w14:paraId="10CDF776"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36969,0</w:t>
            </w:r>
          </w:p>
        </w:tc>
        <w:tc>
          <w:tcPr>
            <w:tcW w:w="1276" w:type="dxa"/>
            <w:shd w:val="clear" w:color="auto" w:fill="auto"/>
            <w:hideMark/>
          </w:tcPr>
          <w:p w14:paraId="489B24B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0,74%</w:t>
            </w:r>
          </w:p>
        </w:tc>
        <w:tc>
          <w:tcPr>
            <w:tcW w:w="1012" w:type="dxa"/>
          </w:tcPr>
          <w:p w14:paraId="02DB3DF9" w14:textId="77777777" w:rsidR="002D1336" w:rsidRPr="00654131" w:rsidRDefault="002D1336" w:rsidP="008325A4">
            <w:pPr>
              <w:spacing w:line="360" w:lineRule="auto"/>
              <w:jc w:val="both"/>
              <w:rPr>
                <w:sz w:val="28"/>
                <w:szCs w:val="28"/>
                <w:lang w:val="en-GB" w:eastAsia="en-GB"/>
              </w:rPr>
            </w:pPr>
          </w:p>
        </w:tc>
      </w:tr>
      <w:tr w:rsidR="002D1336" w:rsidRPr="00654131" w14:paraId="74722F5F" w14:textId="77777777" w:rsidTr="008330CA">
        <w:trPr>
          <w:trHeight w:val="310"/>
        </w:trPr>
        <w:tc>
          <w:tcPr>
            <w:tcW w:w="993" w:type="dxa"/>
            <w:vMerge/>
            <w:vAlign w:val="center"/>
            <w:hideMark/>
          </w:tcPr>
          <w:p w14:paraId="02E04232"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705834B4"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02EAD49C"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Каратал-Жапырыкский</w:t>
            </w:r>
            <w:proofErr w:type="spellEnd"/>
            <w:r w:rsidRPr="00654131">
              <w:rPr>
                <w:sz w:val="28"/>
                <w:szCs w:val="28"/>
                <w:lang w:eastAsia="en-GB"/>
              </w:rPr>
              <w:t xml:space="preserve"> ГПЗ</w:t>
            </w:r>
          </w:p>
        </w:tc>
        <w:tc>
          <w:tcPr>
            <w:tcW w:w="887" w:type="dxa"/>
            <w:shd w:val="clear" w:color="auto" w:fill="auto"/>
            <w:hideMark/>
          </w:tcPr>
          <w:p w14:paraId="05EB086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1994</w:t>
            </w:r>
          </w:p>
        </w:tc>
        <w:tc>
          <w:tcPr>
            <w:tcW w:w="1417" w:type="dxa"/>
            <w:shd w:val="clear" w:color="auto" w:fill="auto"/>
            <w:hideMark/>
          </w:tcPr>
          <w:p w14:paraId="24AE96A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36392,6</w:t>
            </w:r>
          </w:p>
        </w:tc>
        <w:tc>
          <w:tcPr>
            <w:tcW w:w="1276" w:type="dxa"/>
            <w:shd w:val="clear" w:color="auto" w:fill="auto"/>
            <w:hideMark/>
          </w:tcPr>
          <w:p w14:paraId="58D5CAA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0,73%</w:t>
            </w:r>
          </w:p>
        </w:tc>
        <w:tc>
          <w:tcPr>
            <w:tcW w:w="1012" w:type="dxa"/>
          </w:tcPr>
          <w:p w14:paraId="1CCCB616" w14:textId="77777777" w:rsidR="002D1336" w:rsidRPr="00654131" w:rsidRDefault="002D1336" w:rsidP="008325A4">
            <w:pPr>
              <w:spacing w:line="360" w:lineRule="auto"/>
              <w:jc w:val="both"/>
              <w:rPr>
                <w:sz w:val="28"/>
                <w:szCs w:val="28"/>
                <w:lang w:val="en-GB" w:eastAsia="en-GB"/>
              </w:rPr>
            </w:pPr>
          </w:p>
        </w:tc>
      </w:tr>
      <w:tr w:rsidR="002D1336" w:rsidRPr="00654131" w14:paraId="7333D6BA" w14:textId="77777777" w:rsidTr="008330CA">
        <w:trPr>
          <w:trHeight w:val="310"/>
        </w:trPr>
        <w:tc>
          <w:tcPr>
            <w:tcW w:w="993" w:type="dxa"/>
            <w:vMerge/>
            <w:vAlign w:val="center"/>
          </w:tcPr>
          <w:p w14:paraId="5B90575B"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tcPr>
          <w:p w14:paraId="4B742409"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tcPr>
          <w:p w14:paraId="41974F47"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Салкын-Тор</w:t>
            </w:r>
            <w:proofErr w:type="spellEnd"/>
            <w:r w:rsidRPr="00654131">
              <w:rPr>
                <w:sz w:val="28"/>
                <w:szCs w:val="28"/>
                <w:lang w:eastAsia="en-GB"/>
              </w:rPr>
              <w:t>»</w:t>
            </w:r>
          </w:p>
        </w:tc>
        <w:tc>
          <w:tcPr>
            <w:tcW w:w="887" w:type="dxa"/>
            <w:shd w:val="clear" w:color="auto" w:fill="auto"/>
          </w:tcPr>
          <w:p w14:paraId="64C920BF"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2001</w:t>
            </w:r>
          </w:p>
        </w:tc>
        <w:tc>
          <w:tcPr>
            <w:tcW w:w="1417" w:type="dxa"/>
            <w:shd w:val="clear" w:color="auto" w:fill="auto"/>
          </w:tcPr>
          <w:p w14:paraId="12FA23F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10419,0</w:t>
            </w:r>
          </w:p>
        </w:tc>
        <w:tc>
          <w:tcPr>
            <w:tcW w:w="1276" w:type="dxa"/>
            <w:shd w:val="clear" w:color="auto" w:fill="auto"/>
          </w:tcPr>
          <w:p w14:paraId="2141A54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0,21%</w:t>
            </w:r>
          </w:p>
        </w:tc>
        <w:tc>
          <w:tcPr>
            <w:tcW w:w="1012" w:type="dxa"/>
          </w:tcPr>
          <w:p w14:paraId="6E6D53C6" w14:textId="77777777" w:rsidR="002D1336" w:rsidRPr="00654131" w:rsidRDefault="002D1336" w:rsidP="008325A4">
            <w:pPr>
              <w:spacing w:line="360" w:lineRule="auto"/>
              <w:jc w:val="both"/>
              <w:rPr>
                <w:sz w:val="28"/>
                <w:szCs w:val="28"/>
                <w:lang w:val="en-GB" w:eastAsia="en-GB"/>
              </w:rPr>
            </w:pPr>
          </w:p>
        </w:tc>
      </w:tr>
      <w:tr w:rsidR="002D1336" w:rsidRPr="00654131" w14:paraId="7828C02D" w14:textId="77777777" w:rsidTr="008330CA">
        <w:trPr>
          <w:trHeight w:val="310"/>
        </w:trPr>
        <w:tc>
          <w:tcPr>
            <w:tcW w:w="993" w:type="dxa"/>
            <w:vMerge/>
            <w:vAlign w:val="center"/>
            <w:hideMark/>
          </w:tcPr>
          <w:p w14:paraId="26C18AE4"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69FA2744"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3CC13EC2"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Саймалуу-Таш</w:t>
            </w:r>
            <w:proofErr w:type="spellEnd"/>
            <w:r w:rsidRPr="00654131">
              <w:rPr>
                <w:sz w:val="28"/>
                <w:szCs w:val="28"/>
                <w:lang w:eastAsia="en-GB"/>
              </w:rPr>
              <w:t>»</w:t>
            </w:r>
          </w:p>
        </w:tc>
        <w:tc>
          <w:tcPr>
            <w:tcW w:w="887" w:type="dxa"/>
            <w:shd w:val="clear" w:color="auto" w:fill="auto"/>
            <w:hideMark/>
          </w:tcPr>
          <w:p w14:paraId="5C91774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2001</w:t>
            </w:r>
          </w:p>
        </w:tc>
        <w:tc>
          <w:tcPr>
            <w:tcW w:w="1417" w:type="dxa"/>
            <w:shd w:val="clear" w:color="auto" w:fill="auto"/>
            <w:hideMark/>
          </w:tcPr>
          <w:p w14:paraId="5399169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32007,2</w:t>
            </w:r>
          </w:p>
        </w:tc>
        <w:tc>
          <w:tcPr>
            <w:tcW w:w="1276" w:type="dxa"/>
            <w:shd w:val="clear" w:color="auto" w:fill="auto"/>
            <w:hideMark/>
          </w:tcPr>
          <w:p w14:paraId="3303684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0,64%</w:t>
            </w:r>
          </w:p>
        </w:tc>
        <w:tc>
          <w:tcPr>
            <w:tcW w:w="1012" w:type="dxa"/>
          </w:tcPr>
          <w:p w14:paraId="24C36C91" w14:textId="77777777" w:rsidR="002D1336" w:rsidRPr="00654131" w:rsidRDefault="002D1336" w:rsidP="008325A4">
            <w:pPr>
              <w:spacing w:line="360" w:lineRule="auto"/>
              <w:jc w:val="both"/>
              <w:rPr>
                <w:sz w:val="28"/>
                <w:szCs w:val="28"/>
                <w:lang w:val="en-GB" w:eastAsia="en-GB"/>
              </w:rPr>
            </w:pPr>
          </w:p>
        </w:tc>
      </w:tr>
      <w:tr w:rsidR="002D1336" w:rsidRPr="00654131" w14:paraId="2AE8F59B" w14:textId="77777777" w:rsidTr="008330CA">
        <w:trPr>
          <w:trHeight w:val="300"/>
        </w:trPr>
        <w:tc>
          <w:tcPr>
            <w:tcW w:w="5849" w:type="dxa"/>
            <w:gridSpan w:val="4"/>
            <w:shd w:val="clear" w:color="auto" w:fill="auto"/>
            <w:noWrap/>
            <w:hideMark/>
          </w:tcPr>
          <w:p w14:paraId="4E6185D1"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t xml:space="preserve">Общая площадь ООПТ в </w:t>
            </w:r>
            <w:r w:rsidRPr="00654131">
              <w:rPr>
                <w:b/>
                <w:sz w:val="28"/>
                <w:szCs w:val="28"/>
                <w:lang w:eastAsia="en-GB"/>
              </w:rPr>
              <w:t>районе</w:t>
            </w:r>
          </w:p>
        </w:tc>
        <w:tc>
          <w:tcPr>
            <w:tcW w:w="1417" w:type="dxa"/>
            <w:shd w:val="clear" w:color="auto" w:fill="auto"/>
            <w:hideMark/>
          </w:tcPr>
          <w:p w14:paraId="0E578C5A"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115787,8</w:t>
            </w:r>
          </w:p>
        </w:tc>
        <w:tc>
          <w:tcPr>
            <w:tcW w:w="1276" w:type="dxa"/>
            <w:shd w:val="clear" w:color="auto" w:fill="auto"/>
            <w:hideMark/>
          </w:tcPr>
          <w:p w14:paraId="4FB021F9"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2,32%</w:t>
            </w:r>
          </w:p>
        </w:tc>
        <w:tc>
          <w:tcPr>
            <w:tcW w:w="1012" w:type="dxa"/>
          </w:tcPr>
          <w:p w14:paraId="33144006" w14:textId="77777777" w:rsidR="002D1336" w:rsidRPr="00654131" w:rsidRDefault="002D1336" w:rsidP="008325A4">
            <w:pPr>
              <w:spacing w:line="360" w:lineRule="auto"/>
              <w:jc w:val="both"/>
              <w:rPr>
                <w:sz w:val="28"/>
                <w:szCs w:val="28"/>
                <w:lang w:val="en-GB" w:eastAsia="en-GB"/>
              </w:rPr>
            </w:pPr>
          </w:p>
        </w:tc>
      </w:tr>
      <w:tr w:rsidR="002D1336" w:rsidRPr="00654131" w14:paraId="2285490A" w14:textId="77777777" w:rsidTr="008330CA">
        <w:trPr>
          <w:trHeight w:val="272"/>
        </w:trPr>
        <w:tc>
          <w:tcPr>
            <w:tcW w:w="993" w:type="dxa"/>
            <w:vMerge w:val="restart"/>
            <w:shd w:val="clear" w:color="auto" w:fill="auto"/>
            <w:noWrap/>
            <w:hideMark/>
          </w:tcPr>
          <w:p w14:paraId="46230377"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СК</w:t>
            </w:r>
          </w:p>
        </w:tc>
        <w:tc>
          <w:tcPr>
            <w:tcW w:w="1134" w:type="dxa"/>
            <w:vMerge w:val="restart"/>
            <w:shd w:val="clear" w:color="auto" w:fill="auto"/>
            <w:noWrap/>
            <w:hideMark/>
          </w:tcPr>
          <w:p w14:paraId="4848C2FF"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2130,0</w:t>
            </w:r>
          </w:p>
          <w:p w14:paraId="2A6D978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tc>
        <w:tc>
          <w:tcPr>
            <w:tcW w:w="2835" w:type="dxa"/>
            <w:shd w:val="clear" w:color="auto" w:fill="auto"/>
            <w:noWrap/>
            <w:hideMark/>
          </w:tcPr>
          <w:p w14:paraId="495A657D"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Чон-Кемин</w:t>
            </w:r>
            <w:proofErr w:type="spellEnd"/>
            <w:r w:rsidRPr="00654131">
              <w:rPr>
                <w:sz w:val="28"/>
                <w:szCs w:val="28"/>
                <w:lang w:eastAsia="en-GB"/>
              </w:rPr>
              <w:t>»</w:t>
            </w:r>
          </w:p>
        </w:tc>
        <w:tc>
          <w:tcPr>
            <w:tcW w:w="887" w:type="dxa"/>
            <w:shd w:val="clear" w:color="auto" w:fill="auto"/>
            <w:hideMark/>
          </w:tcPr>
          <w:p w14:paraId="2BF451A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1997</w:t>
            </w:r>
          </w:p>
        </w:tc>
        <w:tc>
          <w:tcPr>
            <w:tcW w:w="1417" w:type="dxa"/>
            <w:shd w:val="clear" w:color="auto" w:fill="auto"/>
            <w:hideMark/>
          </w:tcPr>
          <w:p w14:paraId="56ECC34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123654,0</w:t>
            </w:r>
          </w:p>
        </w:tc>
        <w:tc>
          <w:tcPr>
            <w:tcW w:w="1276" w:type="dxa"/>
            <w:shd w:val="clear" w:color="auto" w:fill="auto"/>
            <w:hideMark/>
          </w:tcPr>
          <w:p w14:paraId="540BD481"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5,81%</w:t>
            </w:r>
          </w:p>
        </w:tc>
        <w:tc>
          <w:tcPr>
            <w:tcW w:w="1012" w:type="dxa"/>
          </w:tcPr>
          <w:p w14:paraId="64E439AB" w14:textId="77777777" w:rsidR="002D1336" w:rsidRPr="00654131" w:rsidRDefault="002D1336" w:rsidP="008325A4">
            <w:pPr>
              <w:spacing w:line="360" w:lineRule="auto"/>
              <w:jc w:val="both"/>
              <w:rPr>
                <w:sz w:val="28"/>
                <w:szCs w:val="28"/>
                <w:lang w:val="en-GB" w:eastAsia="en-GB"/>
              </w:rPr>
            </w:pPr>
          </w:p>
        </w:tc>
      </w:tr>
      <w:tr w:rsidR="002D1336" w:rsidRPr="00654131" w14:paraId="7C25AFEF" w14:textId="77777777" w:rsidTr="008330CA">
        <w:trPr>
          <w:trHeight w:val="310"/>
        </w:trPr>
        <w:tc>
          <w:tcPr>
            <w:tcW w:w="993" w:type="dxa"/>
            <w:vMerge/>
            <w:vAlign w:val="center"/>
            <w:hideMark/>
          </w:tcPr>
          <w:p w14:paraId="6E4FB808"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0353FBFA"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47F65D0B"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Ала-Арча</w:t>
            </w:r>
            <w:proofErr w:type="spellEnd"/>
            <w:r w:rsidRPr="00654131">
              <w:rPr>
                <w:sz w:val="28"/>
                <w:szCs w:val="28"/>
                <w:lang w:eastAsia="en-GB"/>
              </w:rPr>
              <w:t>»</w:t>
            </w:r>
          </w:p>
        </w:tc>
        <w:tc>
          <w:tcPr>
            <w:tcW w:w="887" w:type="dxa"/>
            <w:shd w:val="clear" w:color="auto" w:fill="auto"/>
            <w:hideMark/>
          </w:tcPr>
          <w:p w14:paraId="515C43D1"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1976</w:t>
            </w:r>
          </w:p>
        </w:tc>
        <w:tc>
          <w:tcPr>
            <w:tcW w:w="1417" w:type="dxa"/>
            <w:shd w:val="clear" w:color="auto" w:fill="auto"/>
            <w:hideMark/>
          </w:tcPr>
          <w:p w14:paraId="5BA28B1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16484,5</w:t>
            </w:r>
          </w:p>
        </w:tc>
        <w:tc>
          <w:tcPr>
            <w:tcW w:w="1276" w:type="dxa"/>
            <w:shd w:val="clear" w:color="auto" w:fill="auto"/>
            <w:hideMark/>
          </w:tcPr>
          <w:p w14:paraId="05BE7C86"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0,77%</w:t>
            </w:r>
          </w:p>
        </w:tc>
        <w:tc>
          <w:tcPr>
            <w:tcW w:w="1012" w:type="dxa"/>
          </w:tcPr>
          <w:p w14:paraId="77BBD6A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w:t>
            </w:r>
          </w:p>
        </w:tc>
      </w:tr>
      <w:tr w:rsidR="002D1336" w:rsidRPr="00654131" w14:paraId="79ED2CD1" w14:textId="77777777" w:rsidTr="008330CA">
        <w:trPr>
          <w:trHeight w:val="300"/>
        </w:trPr>
        <w:tc>
          <w:tcPr>
            <w:tcW w:w="5849" w:type="dxa"/>
            <w:gridSpan w:val="4"/>
            <w:shd w:val="clear" w:color="auto" w:fill="auto"/>
            <w:noWrap/>
            <w:hideMark/>
          </w:tcPr>
          <w:p w14:paraId="4CDB4EBF"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t xml:space="preserve">Общая площадь ООПТ в </w:t>
            </w:r>
            <w:r w:rsidRPr="00654131">
              <w:rPr>
                <w:b/>
                <w:sz w:val="28"/>
                <w:szCs w:val="28"/>
                <w:lang w:eastAsia="en-GB"/>
              </w:rPr>
              <w:t>районе</w:t>
            </w:r>
          </w:p>
        </w:tc>
        <w:tc>
          <w:tcPr>
            <w:tcW w:w="1417" w:type="dxa"/>
            <w:shd w:val="clear" w:color="auto" w:fill="auto"/>
            <w:hideMark/>
          </w:tcPr>
          <w:p w14:paraId="1468D705"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140138,5</w:t>
            </w:r>
          </w:p>
        </w:tc>
        <w:tc>
          <w:tcPr>
            <w:tcW w:w="1276" w:type="dxa"/>
            <w:shd w:val="clear" w:color="auto" w:fill="auto"/>
            <w:hideMark/>
          </w:tcPr>
          <w:p w14:paraId="150DA84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6,58%</w:t>
            </w:r>
          </w:p>
        </w:tc>
        <w:tc>
          <w:tcPr>
            <w:tcW w:w="1012" w:type="dxa"/>
          </w:tcPr>
          <w:p w14:paraId="47FE180B" w14:textId="77777777" w:rsidR="002D1336" w:rsidRPr="00654131" w:rsidRDefault="002D1336" w:rsidP="008325A4">
            <w:pPr>
              <w:spacing w:line="360" w:lineRule="auto"/>
              <w:jc w:val="both"/>
              <w:rPr>
                <w:sz w:val="28"/>
                <w:szCs w:val="28"/>
                <w:lang w:val="en-GB" w:eastAsia="en-GB"/>
              </w:rPr>
            </w:pPr>
          </w:p>
        </w:tc>
      </w:tr>
      <w:tr w:rsidR="002D1336" w:rsidRPr="00654131" w14:paraId="41E2FD60" w14:textId="77777777" w:rsidTr="008330CA">
        <w:trPr>
          <w:trHeight w:val="130"/>
        </w:trPr>
        <w:tc>
          <w:tcPr>
            <w:tcW w:w="993" w:type="dxa"/>
            <w:vMerge w:val="restart"/>
            <w:shd w:val="clear" w:color="auto" w:fill="auto"/>
            <w:noWrap/>
            <w:hideMark/>
          </w:tcPr>
          <w:p w14:paraId="1ADD516D"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ЗТШ</w:t>
            </w:r>
          </w:p>
        </w:tc>
        <w:tc>
          <w:tcPr>
            <w:tcW w:w="1134" w:type="dxa"/>
            <w:vMerge w:val="restart"/>
            <w:shd w:val="clear" w:color="auto" w:fill="auto"/>
            <w:noWrap/>
            <w:hideMark/>
          </w:tcPr>
          <w:p w14:paraId="3789940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2600,0</w:t>
            </w:r>
          </w:p>
          <w:p w14:paraId="340154D8"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p w14:paraId="3220BD0F" w14:textId="77777777" w:rsidR="002D1336" w:rsidRPr="00654131" w:rsidRDefault="00654131" w:rsidP="008330CA">
            <w:pPr>
              <w:spacing w:line="360" w:lineRule="auto"/>
              <w:jc w:val="both"/>
              <w:rPr>
                <w:sz w:val="28"/>
                <w:szCs w:val="28"/>
                <w:lang w:val="en-GB" w:eastAsia="en-GB"/>
              </w:rPr>
            </w:pPr>
            <w:r w:rsidRPr="00654131">
              <w:rPr>
                <w:sz w:val="28"/>
                <w:szCs w:val="28"/>
                <w:lang w:val="en-GB" w:eastAsia="en-GB"/>
              </w:rPr>
              <w:t xml:space="preserve"> </w:t>
            </w:r>
          </w:p>
        </w:tc>
        <w:tc>
          <w:tcPr>
            <w:tcW w:w="2835" w:type="dxa"/>
            <w:shd w:val="clear" w:color="auto" w:fill="auto"/>
            <w:noWrap/>
            <w:hideMark/>
          </w:tcPr>
          <w:p w14:paraId="2D01B314"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Беш-Аральский</w:t>
            </w:r>
            <w:proofErr w:type="spellEnd"/>
            <w:r w:rsidRPr="00654131">
              <w:rPr>
                <w:sz w:val="28"/>
                <w:szCs w:val="28"/>
                <w:lang w:eastAsia="en-GB"/>
              </w:rPr>
              <w:t xml:space="preserve"> ГПЗ</w:t>
            </w:r>
          </w:p>
        </w:tc>
        <w:tc>
          <w:tcPr>
            <w:tcW w:w="887" w:type="dxa"/>
            <w:shd w:val="clear" w:color="auto" w:fill="auto"/>
            <w:hideMark/>
          </w:tcPr>
          <w:p w14:paraId="353FDCCF"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1979</w:t>
            </w:r>
          </w:p>
        </w:tc>
        <w:tc>
          <w:tcPr>
            <w:tcW w:w="1417" w:type="dxa"/>
            <w:shd w:val="clear" w:color="auto" w:fill="auto"/>
            <w:hideMark/>
          </w:tcPr>
          <w:p w14:paraId="6E06C32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112463,3</w:t>
            </w:r>
          </w:p>
        </w:tc>
        <w:tc>
          <w:tcPr>
            <w:tcW w:w="1276" w:type="dxa"/>
            <w:shd w:val="clear" w:color="auto" w:fill="auto"/>
            <w:hideMark/>
          </w:tcPr>
          <w:p w14:paraId="147A3DE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4,33%</w:t>
            </w:r>
          </w:p>
        </w:tc>
        <w:tc>
          <w:tcPr>
            <w:tcW w:w="1012" w:type="dxa"/>
          </w:tcPr>
          <w:p w14:paraId="30A4EB48"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w:t>
            </w:r>
          </w:p>
        </w:tc>
      </w:tr>
      <w:tr w:rsidR="002D1336" w:rsidRPr="00654131" w14:paraId="30C67BF6" w14:textId="77777777" w:rsidTr="008330CA">
        <w:trPr>
          <w:trHeight w:val="267"/>
        </w:trPr>
        <w:tc>
          <w:tcPr>
            <w:tcW w:w="993" w:type="dxa"/>
            <w:vMerge/>
            <w:vAlign w:val="center"/>
            <w:hideMark/>
          </w:tcPr>
          <w:p w14:paraId="3C1F2C02"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12E8244B"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6EC5035F"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Сары-Челекский</w:t>
            </w:r>
            <w:proofErr w:type="spellEnd"/>
            <w:r w:rsidRPr="00654131">
              <w:rPr>
                <w:sz w:val="28"/>
                <w:szCs w:val="28"/>
                <w:lang w:eastAsia="en-GB"/>
              </w:rPr>
              <w:t xml:space="preserve"> ГПЗ</w:t>
            </w:r>
          </w:p>
        </w:tc>
        <w:tc>
          <w:tcPr>
            <w:tcW w:w="887" w:type="dxa"/>
            <w:shd w:val="clear" w:color="auto" w:fill="auto"/>
            <w:hideMark/>
          </w:tcPr>
          <w:p w14:paraId="171F4136"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1959</w:t>
            </w:r>
          </w:p>
        </w:tc>
        <w:tc>
          <w:tcPr>
            <w:tcW w:w="1417" w:type="dxa"/>
            <w:shd w:val="clear" w:color="auto" w:fill="auto"/>
            <w:hideMark/>
          </w:tcPr>
          <w:p w14:paraId="25156519"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23868,0</w:t>
            </w:r>
          </w:p>
        </w:tc>
        <w:tc>
          <w:tcPr>
            <w:tcW w:w="1276" w:type="dxa"/>
            <w:shd w:val="clear" w:color="auto" w:fill="auto"/>
            <w:hideMark/>
          </w:tcPr>
          <w:p w14:paraId="40D4379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0,92%</w:t>
            </w:r>
          </w:p>
        </w:tc>
        <w:tc>
          <w:tcPr>
            <w:tcW w:w="1012" w:type="dxa"/>
          </w:tcPr>
          <w:p w14:paraId="28647418" w14:textId="77777777" w:rsidR="002D1336" w:rsidRPr="00654131" w:rsidRDefault="002D1336" w:rsidP="008325A4">
            <w:pPr>
              <w:spacing w:line="360" w:lineRule="auto"/>
              <w:jc w:val="both"/>
              <w:rPr>
                <w:sz w:val="28"/>
                <w:szCs w:val="28"/>
                <w:lang w:val="en-GB" w:eastAsia="en-GB"/>
              </w:rPr>
            </w:pPr>
            <w:r w:rsidRPr="00654131">
              <w:rPr>
                <w:sz w:val="28"/>
                <w:szCs w:val="28"/>
                <w:lang w:eastAsia="en-GB"/>
              </w:rPr>
              <w:t>3</w:t>
            </w:r>
          </w:p>
        </w:tc>
      </w:tr>
      <w:tr w:rsidR="002D1336" w:rsidRPr="00654131" w14:paraId="107D4980" w14:textId="77777777" w:rsidTr="008330CA">
        <w:trPr>
          <w:trHeight w:val="310"/>
        </w:trPr>
        <w:tc>
          <w:tcPr>
            <w:tcW w:w="993" w:type="dxa"/>
            <w:vMerge/>
            <w:vAlign w:val="center"/>
            <w:hideMark/>
          </w:tcPr>
          <w:p w14:paraId="498E4B88"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72F47EF7"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28B7AC6A"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Падышатинский</w:t>
            </w:r>
            <w:proofErr w:type="spellEnd"/>
            <w:r w:rsidRPr="00654131">
              <w:rPr>
                <w:sz w:val="28"/>
                <w:szCs w:val="28"/>
                <w:lang w:eastAsia="en-GB"/>
              </w:rPr>
              <w:t xml:space="preserve"> ГПЗ</w:t>
            </w:r>
          </w:p>
        </w:tc>
        <w:tc>
          <w:tcPr>
            <w:tcW w:w="887" w:type="dxa"/>
            <w:shd w:val="clear" w:color="auto" w:fill="auto"/>
            <w:hideMark/>
          </w:tcPr>
          <w:p w14:paraId="295E1A87"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2003</w:t>
            </w:r>
          </w:p>
        </w:tc>
        <w:tc>
          <w:tcPr>
            <w:tcW w:w="1417" w:type="dxa"/>
            <w:shd w:val="clear" w:color="auto" w:fill="auto"/>
            <w:hideMark/>
          </w:tcPr>
          <w:p w14:paraId="1A2C737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30556,4</w:t>
            </w:r>
          </w:p>
        </w:tc>
        <w:tc>
          <w:tcPr>
            <w:tcW w:w="1276" w:type="dxa"/>
            <w:shd w:val="clear" w:color="auto" w:fill="auto"/>
            <w:hideMark/>
          </w:tcPr>
          <w:p w14:paraId="3656DF4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1,18%</w:t>
            </w:r>
          </w:p>
        </w:tc>
        <w:tc>
          <w:tcPr>
            <w:tcW w:w="1012" w:type="dxa"/>
          </w:tcPr>
          <w:p w14:paraId="3DC02CA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w:t>
            </w:r>
          </w:p>
        </w:tc>
      </w:tr>
      <w:tr w:rsidR="002D1336" w:rsidRPr="00654131" w14:paraId="2E78F2D8" w14:textId="77777777" w:rsidTr="008330CA">
        <w:trPr>
          <w:trHeight w:val="310"/>
        </w:trPr>
        <w:tc>
          <w:tcPr>
            <w:tcW w:w="993" w:type="dxa"/>
            <w:vMerge/>
            <w:vAlign w:val="center"/>
          </w:tcPr>
          <w:p w14:paraId="317976A3"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tcPr>
          <w:p w14:paraId="1BC91B77"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tcPr>
          <w:p w14:paraId="0D2F6C51"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Алатай</w:t>
            </w:r>
            <w:proofErr w:type="spellEnd"/>
            <w:r w:rsidRPr="00654131">
              <w:rPr>
                <w:sz w:val="28"/>
                <w:szCs w:val="28"/>
                <w:lang w:eastAsia="en-GB"/>
              </w:rPr>
              <w:t>»</w:t>
            </w:r>
          </w:p>
        </w:tc>
        <w:tc>
          <w:tcPr>
            <w:tcW w:w="887" w:type="dxa"/>
            <w:shd w:val="clear" w:color="auto" w:fill="auto"/>
          </w:tcPr>
          <w:p w14:paraId="6F5B08D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2016</w:t>
            </w:r>
          </w:p>
        </w:tc>
        <w:tc>
          <w:tcPr>
            <w:tcW w:w="1417" w:type="dxa"/>
            <w:shd w:val="clear" w:color="auto" w:fill="auto"/>
          </w:tcPr>
          <w:p w14:paraId="126FCAE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56826,4</w:t>
            </w:r>
          </w:p>
        </w:tc>
        <w:tc>
          <w:tcPr>
            <w:tcW w:w="1276" w:type="dxa"/>
            <w:shd w:val="clear" w:color="auto" w:fill="auto"/>
          </w:tcPr>
          <w:p w14:paraId="65C881E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2,19%</w:t>
            </w:r>
          </w:p>
        </w:tc>
        <w:tc>
          <w:tcPr>
            <w:tcW w:w="1012" w:type="dxa"/>
          </w:tcPr>
          <w:p w14:paraId="582C16F1" w14:textId="77777777" w:rsidR="002D1336" w:rsidRPr="00654131" w:rsidRDefault="002D1336" w:rsidP="008325A4">
            <w:pPr>
              <w:spacing w:line="360" w:lineRule="auto"/>
              <w:jc w:val="both"/>
              <w:rPr>
                <w:sz w:val="28"/>
                <w:szCs w:val="28"/>
                <w:lang w:eastAsia="en-GB"/>
              </w:rPr>
            </w:pPr>
            <w:r w:rsidRPr="00654131">
              <w:rPr>
                <w:sz w:val="28"/>
                <w:szCs w:val="28"/>
                <w:lang w:eastAsia="en-GB"/>
              </w:rPr>
              <w:t>1</w:t>
            </w:r>
          </w:p>
        </w:tc>
      </w:tr>
      <w:tr w:rsidR="002D1336" w:rsidRPr="00654131" w14:paraId="2EFD3619" w14:textId="77777777" w:rsidTr="008330CA">
        <w:trPr>
          <w:trHeight w:val="310"/>
        </w:trPr>
        <w:tc>
          <w:tcPr>
            <w:tcW w:w="993" w:type="dxa"/>
            <w:vMerge w:val="restart"/>
            <w:vAlign w:val="center"/>
          </w:tcPr>
          <w:p w14:paraId="71091365" w14:textId="77777777" w:rsidR="002D1336" w:rsidRPr="00654131" w:rsidRDefault="002D1336" w:rsidP="008325A4">
            <w:pPr>
              <w:spacing w:line="360" w:lineRule="auto"/>
              <w:jc w:val="both"/>
              <w:rPr>
                <w:sz w:val="28"/>
                <w:szCs w:val="28"/>
                <w:lang w:val="en-GB" w:eastAsia="en-GB"/>
              </w:rPr>
            </w:pPr>
          </w:p>
        </w:tc>
        <w:tc>
          <w:tcPr>
            <w:tcW w:w="1134" w:type="dxa"/>
            <w:vMerge w:val="restart"/>
            <w:shd w:val="clear" w:color="auto" w:fill="auto"/>
            <w:noWrap/>
          </w:tcPr>
          <w:p w14:paraId="0439FC1C"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tcPr>
          <w:p w14:paraId="3F897FBC"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Беш-Таш</w:t>
            </w:r>
            <w:proofErr w:type="spellEnd"/>
            <w:r w:rsidRPr="00654131">
              <w:rPr>
                <w:sz w:val="28"/>
                <w:szCs w:val="28"/>
                <w:lang w:eastAsia="en-GB"/>
              </w:rPr>
              <w:t>»</w:t>
            </w:r>
          </w:p>
        </w:tc>
        <w:tc>
          <w:tcPr>
            <w:tcW w:w="887" w:type="dxa"/>
            <w:shd w:val="clear" w:color="auto" w:fill="auto"/>
          </w:tcPr>
          <w:p w14:paraId="18F626A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1996</w:t>
            </w:r>
          </w:p>
        </w:tc>
        <w:tc>
          <w:tcPr>
            <w:tcW w:w="1417" w:type="dxa"/>
            <w:shd w:val="clear" w:color="auto" w:fill="auto"/>
          </w:tcPr>
          <w:p w14:paraId="363619A8"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13731,5</w:t>
            </w:r>
          </w:p>
        </w:tc>
        <w:tc>
          <w:tcPr>
            <w:tcW w:w="1276" w:type="dxa"/>
            <w:shd w:val="clear" w:color="auto" w:fill="auto"/>
          </w:tcPr>
          <w:p w14:paraId="548309F6"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0,53%</w:t>
            </w:r>
          </w:p>
        </w:tc>
        <w:tc>
          <w:tcPr>
            <w:tcW w:w="1012" w:type="dxa"/>
          </w:tcPr>
          <w:p w14:paraId="42220A98" w14:textId="77777777" w:rsidR="002D1336" w:rsidRPr="00654131" w:rsidRDefault="002D1336" w:rsidP="008325A4">
            <w:pPr>
              <w:spacing w:line="360" w:lineRule="auto"/>
              <w:jc w:val="both"/>
              <w:rPr>
                <w:sz w:val="28"/>
                <w:szCs w:val="28"/>
                <w:lang w:val="en-GB" w:eastAsia="en-GB"/>
              </w:rPr>
            </w:pPr>
          </w:p>
        </w:tc>
      </w:tr>
      <w:tr w:rsidR="002D1336" w:rsidRPr="00654131" w14:paraId="4ADA7C15" w14:textId="77777777" w:rsidTr="008330CA">
        <w:trPr>
          <w:trHeight w:val="310"/>
        </w:trPr>
        <w:tc>
          <w:tcPr>
            <w:tcW w:w="993" w:type="dxa"/>
            <w:vMerge/>
            <w:vAlign w:val="center"/>
            <w:hideMark/>
          </w:tcPr>
          <w:p w14:paraId="43111E7F"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02CBB792"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5C4E0FD0"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Кан-Ачуу</w:t>
            </w:r>
            <w:proofErr w:type="spellEnd"/>
            <w:r w:rsidRPr="00654131">
              <w:rPr>
                <w:sz w:val="28"/>
                <w:szCs w:val="28"/>
                <w:lang w:eastAsia="en-GB"/>
              </w:rPr>
              <w:t>»</w:t>
            </w:r>
          </w:p>
        </w:tc>
        <w:tc>
          <w:tcPr>
            <w:tcW w:w="887" w:type="dxa"/>
            <w:shd w:val="clear" w:color="auto" w:fill="auto"/>
            <w:hideMark/>
          </w:tcPr>
          <w:p w14:paraId="39C18C1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2015</w:t>
            </w:r>
          </w:p>
        </w:tc>
        <w:tc>
          <w:tcPr>
            <w:tcW w:w="1417" w:type="dxa"/>
            <w:shd w:val="clear" w:color="auto" w:fill="auto"/>
            <w:hideMark/>
          </w:tcPr>
          <w:p w14:paraId="5128EE1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30496,5</w:t>
            </w:r>
          </w:p>
        </w:tc>
        <w:tc>
          <w:tcPr>
            <w:tcW w:w="1276" w:type="dxa"/>
            <w:shd w:val="clear" w:color="auto" w:fill="auto"/>
            <w:hideMark/>
          </w:tcPr>
          <w:p w14:paraId="2A42624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1,17%</w:t>
            </w:r>
          </w:p>
        </w:tc>
        <w:tc>
          <w:tcPr>
            <w:tcW w:w="1012" w:type="dxa"/>
          </w:tcPr>
          <w:p w14:paraId="4FC16F5F"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w:t>
            </w:r>
          </w:p>
        </w:tc>
      </w:tr>
      <w:tr w:rsidR="002D1336" w:rsidRPr="00654131" w14:paraId="1B4D5F7C" w14:textId="77777777" w:rsidTr="008330CA">
        <w:trPr>
          <w:trHeight w:val="208"/>
        </w:trPr>
        <w:tc>
          <w:tcPr>
            <w:tcW w:w="993" w:type="dxa"/>
            <w:vMerge/>
            <w:vAlign w:val="center"/>
            <w:hideMark/>
          </w:tcPr>
          <w:p w14:paraId="3AD71309"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68021F34"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tcPr>
          <w:p w14:paraId="3473ED0D"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Кара-Буура</w:t>
            </w:r>
            <w:proofErr w:type="spellEnd"/>
            <w:r w:rsidRPr="00654131">
              <w:rPr>
                <w:sz w:val="28"/>
                <w:szCs w:val="28"/>
                <w:lang w:eastAsia="en-GB"/>
              </w:rPr>
              <w:t>»</w:t>
            </w:r>
          </w:p>
        </w:tc>
        <w:tc>
          <w:tcPr>
            <w:tcW w:w="887" w:type="dxa"/>
            <w:shd w:val="clear" w:color="auto" w:fill="auto"/>
          </w:tcPr>
          <w:p w14:paraId="5E59D96C"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2013</w:t>
            </w:r>
          </w:p>
        </w:tc>
        <w:tc>
          <w:tcPr>
            <w:tcW w:w="1417" w:type="dxa"/>
            <w:shd w:val="clear" w:color="auto" w:fill="auto"/>
          </w:tcPr>
          <w:p w14:paraId="37F6EBF0"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61543,9</w:t>
            </w:r>
          </w:p>
        </w:tc>
        <w:tc>
          <w:tcPr>
            <w:tcW w:w="1276" w:type="dxa"/>
            <w:shd w:val="clear" w:color="auto" w:fill="auto"/>
          </w:tcPr>
          <w:p w14:paraId="16C618A7"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2,37%</w:t>
            </w:r>
          </w:p>
        </w:tc>
        <w:tc>
          <w:tcPr>
            <w:tcW w:w="1012" w:type="dxa"/>
          </w:tcPr>
          <w:p w14:paraId="48AC7690" w14:textId="77777777" w:rsidR="002D1336" w:rsidRPr="00654131" w:rsidRDefault="002D1336" w:rsidP="008325A4">
            <w:pPr>
              <w:spacing w:line="360" w:lineRule="auto"/>
              <w:jc w:val="both"/>
              <w:rPr>
                <w:sz w:val="28"/>
                <w:szCs w:val="28"/>
                <w:lang w:val="en-GB" w:eastAsia="en-GB"/>
              </w:rPr>
            </w:pPr>
          </w:p>
        </w:tc>
      </w:tr>
      <w:tr w:rsidR="002D1336" w:rsidRPr="00654131" w14:paraId="0BDBFF46" w14:textId="77777777" w:rsidTr="008330CA">
        <w:trPr>
          <w:trHeight w:val="300"/>
        </w:trPr>
        <w:tc>
          <w:tcPr>
            <w:tcW w:w="5849" w:type="dxa"/>
            <w:gridSpan w:val="4"/>
            <w:shd w:val="clear" w:color="auto" w:fill="auto"/>
            <w:noWrap/>
            <w:hideMark/>
          </w:tcPr>
          <w:p w14:paraId="0254E47A"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t xml:space="preserve">Общая площадь ООПТ в </w:t>
            </w:r>
            <w:r w:rsidRPr="00654131">
              <w:rPr>
                <w:b/>
                <w:sz w:val="28"/>
                <w:szCs w:val="28"/>
                <w:lang w:eastAsia="en-GB"/>
              </w:rPr>
              <w:t>районе</w:t>
            </w:r>
          </w:p>
        </w:tc>
        <w:tc>
          <w:tcPr>
            <w:tcW w:w="1417" w:type="dxa"/>
            <w:shd w:val="clear" w:color="auto" w:fill="auto"/>
            <w:hideMark/>
          </w:tcPr>
          <w:p w14:paraId="0DCDDA4A"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329486,0</w:t>
            </w:r>
          </w:p>
        </w:tc>
        <w:tc>
          <w:tcPr>
            <w:tcW w:w="1276" w:type="dxa"/>
            <w:shd w:val="clear" w:color="auto" w:fill="auto"/>
            <w:hideMark/>
          </w:tcPr>
          <w:p w14:paraId="2D3C04AE"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12,67%</w:t>
            </w:r>
          </w:p>
        </w:tc>
        <w:tc>
          <w:tcPr>
            <w:tcW w:w="1012" w:type="dxa"/>
          </w:tcPr>
          <w:p w14:paraId="728C4FBD" w14:textId="77777777" w:rsidR="002D1336" w:rsidRPr="00654131" w:rsidRDefault="002D1336" w:rsidP="008325A4">
            <w:pPr>
              <w:spacing w:line="360" w:lineRule="auto"/>
              <w:jc w:val="both"/>
              <w:rPr>
                <w:sz w:val="28"/>
                <w:szCs w:val="28"/>
                <w:lang w:val="en-GB" w:eastAsia="en-GB"/>
              </w:rPr>
            </w:pPr>
          </w:p>
        </w:tc>
      </w:tr>
      <w:tr w:rsidR="002D1336" w:rsidRPr="00654131" w14:paraId="3F6255C0" w14:textId="77777777" w:rsidTr="008330CA">
        <w:trPr>
          <w:trHeight w:val="310"/>
        </w:trPr>
        <w:tc>
          <w:tcPr>
            <w:tcW w:w="993" w:type="dxa"/>
            <w:vMerge w:val="restart"/>
            <w:shd w:val="clear" w:color="auto" w:fill="auto"/>
            <w:noWrap/>
            <w:hideMark/>
          </w:tcPr>
          <w:p w14:paraId="11DCCC6A"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ПФ</w:t>
            </w:r>
          </w:p>
        </w:tc>
        <w:tc>
          <w:tcPr>
            <w:tcW w:w="1134" w:type="dxa"/>
            <w:vMerge w:val="restart"/>
            <w:shd w:val="clear" w:color="auto" w:fill="auto"/>
            <w:noWrap/>
            <w:hideMark/>
          </w:tcPr>
          <w:p w14:paraId="5E9AC9E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5700,0</w:t>
            </w:r>
          </w:p>
          <w:p w14:paraId="733FD8F6"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 </w:t>
            </w:r>
          </w:p>
        </w:tc>
        <w:tc>
          <w:tcPr>
            <w:tcW w:w="2835" w:type="dxa"/>
            <w:shd w:val="clear" w:color="auto" w:fill="auto"/>
            <w:noWrap/>
            <w:hideMark/>
          </w:tcPr>
          <w:p w14:paraId="73734ADA"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Дашманский</w:t>
            </w:r>
            <w:proofErr w:type="spellEnd"/>
            <w:r w:rsidRPr="00654131">
              <w:rPr>
                <w:sz w:val="28"/>
                <w:szCs w:val="28"/>
                <w:lang w:eastAsia="en-GB"/>
              </w:rPr>
              <w:t xml:space="preserve"> ГПЗ</w:t>
            </w:r>
          </w:p>
        </w:tc>
        <w:tc>
          <w:tcPr>
            <w:tcW w:w="887" w:type="dxa"/>
            <w:shd w:val="clear" w:color="auto" w:fill="auto"/>
            <w:hideMark/>
          </w:tcPr>
          <w:p w14:paraId="290B8635"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2012</w:t>
            </w:r>
          </w:p>
        </w:tc>
        <w:tc>
          <w:tcPr>
            <w:tcW w:w="1417" w:type="dxa"/>
            <w:shd w:val="clear" w:color="auto" w:fill="auto"/>
            <w:hideMark/>
          </w:tcPr>
          <w:p w14:paraId="3A286038"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7958,1</w:t>
            </w:r>
          </w:p>
        </w:tc>
        <w:tc>
          <w:tcPr>
            <w:tcW w:w="1276" w:type="dxa"/>
            <w:shd w:val="clear" w:color="auto" w:fill="auto"/>
            <w:hideMark/>
          </w:tcPr>
          <w:p w14:paraId="3A000A5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0,14%</w:t>
            </w:r>
          </w:p>
        </w:tc>
        <w:tc>
          <w:tcPr>
            <w:tcW w:w="1012" w:type="dxa"/>
          </w:tcPr>
          <w:p w14:paraId="2E990505" w14:textId="77777777" w:rsidR="002D1336" w:rsidRPr="00654131" w:rsidRDefault="002D1336" w:rsidP="008325A4">
            <w:pPr>
              <w:spacing w:line="360" w:lineRule="auto"/>
              <w:jc w:val="both"/>
              <w:rPr>
                <w:sz w:val="28"/>
                <w:szCs w:val="28"/>
                <w:lang w:val="en-GB" w:eastAsia="en-GB"/>
              </w:rPr>
            </w:pPr>
            <w:r w:rsidRPr="00654131">
              <w:rPr>
                <w:sz w:val="28"/>
                <w:szCs w:val="28"/>
                <w:lang w:eastAsia="en-GB"/>
              </w:rPr>
              <w:t>1</w:t>
            </w:r>
          </w:p>
        </w:tc>
      </w:tr>
      <w:tr w:rsidR="002D1336" w:rsidRPr="00654131" w14:paraId="3AB7FDDB" w14:textId="77777777" w:rsidTr="008330CA">
        <w:trPr>
          <w:trHeight w:val="310"/>
        </w:trPr>
        <w:tc>
          <w:tcPr>
            <w:tcW w:w="993" w:type="dxa"/>
            <w:vMerge/>
            <w:vAlign w:val="center"/>
            <w:hideMark/>
          </w:tcPr>
          <w:p w14:paraId="3A8084C9"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6F72EB48"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26B92850"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Кулун-Атинский</w:t>
            </w:r>
            <w:proofErr w:type="spellEnd"/>
            <w:r w:rsidRPr="00654131">
              <w:rPr>
                <w:sz w:val="28"/>
                <w:szCs w:val="28"/>
                <w:lang w:eastAsia="en-GB"/>
              </w:rPr>
              <w:t xml:space="preserve"> ГПЗ</w:t>
            </w:r>
          </w:p>
        </w:tc>
        <w:tc>
          <w:tcPr>
            <w:tcW w:w="887" w:type="dxa"/>
            <w:shd w:val="clear" w:color="auto" w:fill="auto"/>
            <w:hideMark/>
          </w:tcPr>
          <w:p w14:paraId="284C41F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2004</w:t>
            </w:r>
          </w:p>
        </w:tc>
        <w:tc>
          <w:tcPr>
            <w:tcW w:w="1417" w:type="dxa"/>
            <w:shd w:val="clear" w:color="auto" w:fill="auto"/>
            <w:hideMark/>
          </w:tcPr>
          <w:p w14:paraId="108C078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27434,0</w:t>
            </w:r>
          </w:p>
        </w:tc>
        <w:tc>
          <w:tcPr>
            <w:tcW w:w="1276" w:type="dxa"/>
            <w:shd w:val="clear" w:color="auto" w:fill="auto"/>
            <w:hideMark/>
          </w:tcPr>
          <w:p w14:paraId="6708F172"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0,48%</w:t>
            </w:r>
          </w:p>
        </w:tc>
        <w:tc>
          <w:tcPr>
            <w:tcW w:w="1012" w:type="dxa"/>
          </w:tcPr>
          <w:p w14:paraId="5D239FD8" w14:textId="77777777" w:rsidR="002D1336" w:rsidRPr="00654131" w:rsidRDefault="002D1336" w:rsidP="008325A4">
            <w:pPr>
              <w:spacing w:line="360" w:lineRule="auto"/>
              <w:jc w:val="both"/>
              <w:rPr>
                <w:sz w:val="28"/>
                <w:szCs w:val="28"/>
                <w:lang w:val="en-GB" w:eastAsia="en-GB"/>
              </w:rPr>
            </w:pPr>
          </w:p>
        </w:tc>
      </w:tr>
      <w:tr w:rsidR="002D1336" w:rsidRPr="00654131" w14:paraId="426C6711" w14:textId="77777777" w:rsidTr="008330CA">
        <w:trPr>
          <w:trHeight w:val="310"/>
        </w:trPr>
        <w:tc>
          <w:tcPr>
            <w:tcW w:w="993" w:type="dxa"/>
            <w:vMerge/>
            <w:vAlign w:val="center"/>
            <w:hideMark/>
          </w:tcPr>
          <w:p w14:paraId="3F9292F9"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751D412E"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7E5A8309" w14:textId="77777777" w:rsidR="002D1336" w:rsidRPr="00654131" w:rsidRDefault="002D1336" w:rsidP="008325A4">
            <w:pPr>
              <w:spacing w:line="360" w:lineRule="auto"/>
              <w:jc w:val="both"/>
              <w:rPr>
                <w:sz w:val="28"/>
                <w:szCs w:val="28"/>
                <w:lang w:eastAsia="en-GB"/>
              </w:rPr>
            </w:pPr>
            <w:proofErr w:type="spellStart"/>
            <w:r w:rsidRPr="00654131">
              <w:rPr>
                <w:sz w:val="28"/>
                <w:szCs w:val="28"/>
                <w:lang w:val="en-GB" w:eastAsia="en-GB"/>
              </w:rPr>
              <w:t>Сурма-Ташский</w:t>
            </w:r>
            <w:proofErr w:type="spellEnd"/>
            <w:r w:rsidRPr="00654131">
              <w:rPr>
                <w:sz w:val="28"/>
                <w:szCs w:val="28"/>
                <w:lang w:eastAsia="en-GB"/>
              </w:rPr>
              <w:t xml:space="preserve"> ГПЗ</w:t>
            </w:r>
          </w:p>
        </w:tc>
        <w:tc>
          <w:tcPr>
            <w:tcW w:w="887" w:type="dxa"/>
            <w:shd w:val="clear" w:color="auto" w:fill="auto"/>
            <w:hideMark/>
          </w:tcPr>
          <w:p w14:paraId="7161DDE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2009</w:t>
            </w:r>
          </w:p>
        </w:tc>
        <w:tc>
          <w:tcPr>
            <w:tcW w:w="1417" w:type="dxa"/>
            <w:shd w:val="clear" w:color="auto" w:fill="auto"/>
            <w:hideMark/>
          </w:tcPr>
          <w:p w14:paraId="528A43C7"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66194,4</w:t>
            </w:r>
          </w:p>
        </w:tc>
        <w:tc>
          <w:tcPr>
            <w:tcW w:w="1276" w:type="dxa"/>
            <w:shd w:val="clear" w:color="auto" w:fill="auto"/>
            <w:hideMark/>
          </w:tcPr>
          <w:p w14:paraId="1D56FBF1"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1,16%</w:t>
            </w:r>
          </w:p>
        </w:tc>
        <w:tc>
          <w:tcPr>
            <w:tcW w:w="1012" w:type="dxa"/>
          </w:tcPr>
          <w:p w14:paraId="2D0C0D71" w14:textId="77777777" w:rsidR="002D1336" w:rsidRPr="00654131" w:rsidRDefault="002D1336" w:rsidP="008325A4">
            <w:pPr>
              <w:spacing w:line="360" w:lineRule="auto"/>
              <w:jc w:val="both"/>
              <w:rPr>
                <w:sz w:val="28"/>
                <w:szCs w:val="28"/>
                <w:lang w:val="en-GB" w:eastAsia="en-GB"/>
              </w:rPr>
            </w:pPr>
          </w:p>
        </w:tc>
      </w:tr>
      <w:tr w:rsidR="002D1336" w:rsidRPr="00654131" w14:paraId="743E590F" w14:textId="77777777" w:rsidTr="008330CA">
        <w:trPr>
          <w:trHeight w:val="310"/>
        </w:trPr>
        <w:tc>
          <w:tcPr>
            <w:tcW w:w="993" w:type="dxa"/>
            <w:vMerge/>
            <w:vAlign w:val="center"/>
            <w:hideMark/>
          </w:tcPr>
          <w:p w14:paraId="53BAC7CC"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3F8FC808"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09F9BC77"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Кара-Шоро</w:t>
            </w:r>
            <w:proofErr w:type="spellEnd"/>
            <w:r w:rsidRPr="00654131">
              <w:rPr>
                <w:sz w:val="28"/>
                <w:szCs w:val="28"/>
                <w:lang w:eastAsia="en-GB"/>
              </w:rPr>
              <w:t>»</w:t>
            </w:r>
          </w:p>
        </w:tc>
        <w:tc>
          <w:tcPr>
            <w:tcW w:w="887" w:type="dxa"/>
            <w:shd w:val="clear" w:color="auto" w:fill="auto"/>
            <w:hideMark/>
          </w:tcPr>
          <w:p w14:paraId="4CBFE7BD"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1996</w:t>
            </w:r>
          </w:p>
        </w:tc>
        <w:tc>
          <w:tcPr>
            <w:tcW w:w="1417" w:type="dxa"/>
            <w:shd w:val="clear" w:color="auto" w:fill="auto"/>
            <w:hideMark/>
          </w:tcPr>
          <w:p w14:paraId="792A149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14440,2</w:t>
            </w:r>
          </w:p>
        </w:tc>
        <w:tc>
          <w:tcPr>
            <w:tcW w:w="1276" w:type="dxa"/>
            <w:shd w:val="clear" w:color="auto" w:fill="auto"/>
            <w:hideMark/>
          </w:tcPr>
          <w:p w14:paraId="5E644037"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0,25%</w:t>
            </w:r>
          </w:p>
        </w:tc>
        <w:tc>
          <w:tcPr>
            <w:tcW w:w="1012" w:type="dxa"/>
          </w:tcPr>
          <w:p w14:paraId="47005EB6" w14:textId="77777777" w:rsidR="002D1336" w:rsidRPr="00654131" w:rsidRDefault="002D1336" w:rsidP="008325A4">
            <w:pPr>
              <w:spacing w:line="360" w:lineRule="auto"/>
              <w:jc w:val="both"/>
              <w:rPr>
                <w:sz w:val="28"/>
                <w:szCs w:val="28"/>
                <w:lang w:val="en-GB" w:eastAsia="en-GB"/>
              </w:rPr>
            </w:pPr>
          </w:p>
        </w:tc>
      </w:tr>
      <w:tr w:rsidR="002D1336" w:rsidRPr="00654131" w14:paraId="5106221B" w14:textId="77777777" w:rsidTr="008330CA">
        <w:trPr>
          <w:trHeight w:val="310"/>
        </w:trPr>
        <w:tc>
          <w:tcPr>
            <w:tcW w:w="993" w:type="dxa"/>
            <w:vMerge/>
            <w:vAlign w:val="center"/>
            <w:hideMark/>
          </w:tcPr>
          <w:p w14:paraId="16EB98B3"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674DD56E"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3001C4F6"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Кыргыз-Ата</w:t>
            </w:r>
            <w:proofErr w:type="spellEnd"/>
            <w:r w:rsidRPr="00654131">
              <w:rPr>
                <w:sz w:val="28"/>
                <w:szCs w:val="28"/>
                <w:lang w:eastAsia="en-GB"/>
              </w:rPr>
              <w:t>»</w:t>
            </w:r>
          </w:p>
        </w:tc>
        <w:tc>
          <w:tcPr>
            <w:tcW w:w="887" w:type="dxa"/>
            <w:shd w:val="clear" w:color="auto" w:fill="auto"/>
            <w:hideMark/>
          </w:tcPr>
          <w:p w14:paraId="4EEDEFB4"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1992</w:t>
            </w:r>
          </w:p>
        </w:tc>
        <w:tc>
          <w:tcPr>
            <w:tcW w:w="1417" w:type="dxa"/>
            <w:shd w:val="clear" w:color="auto" w:fill="auto"/>
            <w:hideMark/>
          </w:tcPr>
          <w:p w14:paraId="19119A2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11172,0</w:t>
            </w:r>
          </w:p>
        </w:tc>
        <w:tc>
          <w:tcPr>
            <w:tcW w:w="1276" w:type="dxa"/>
            <w:shd w:val="clear" w:color="auto" w:fill="auto"/>
            <w:hideMark/>
          </w:tcPr>
          <w:p w14:paraId="53542BED"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0,20%</w:t>
            </w:r>
          </w:p>
        </w:tc>
        <w:tc>
          <w:tcPr>
            <w:tcW w:w="1012" w:type="dxa"/>
          </w:tcPr>
          <w:p w14:paraId="5F2607CD" w14:textId="77777777" w:rsidR="002D1336" w:rsidRPr="00654131" w:rsidRDefault="002D1336" w:rsidP="008325A4">
            <w:pPr>
              <w:spacing w:line="360" w:lineRule="auto"/>
              <w:jc w:val="both"/>
              <w:rPr>
                <w:sz w:val="28"/>
                <w:szCs w:val="28"/>
                <w:lang w:val="en-GB" w:eastAsia="en-GB"/>
              </w:rPr>
            </w:pPr>
          </w:p>
        </w:tc>
      </w:tr>
      <w:tr w:rsidR="002D1336" w:rsidRPr="00654131" w14:paraId="55FB9146" w14:textId="77777777" w:rsidTr="008330CA">
        <w:trPr>
          <w:trHeight w:val="303"/>
        </w:trPr>
        <w:tc>
          <w:tcPr>
            <w:tcW w:w="993" w:type="dxa"/>
            <w:vMerge/>
            <w:vAlign w:val="center"/>
            <w:hideMark/>
          </w:tcPr>
          <w:p w14:paraId="73574F74" w14:textId="77777777" w:rsidR="002D1336" w:rsidRPr="00654131" w:rsidRDefault="002D1336" w:rsidP="008325A4">
            <w:pPr>
              <w:spacing w:line="360" w:lineRule="auto"/>
              <w:jc w:val="both"/>
              <w:rPr>
                <w:sz w:val="28"/>
                <w:szCs w:val="28"/>
                <w:lang w:val="en-GB" w:eastAsia="en-GB"/>
              </w:rPr>
            </w:pPr>
          </w:p>
        </w:tc>
        <w:tc>
          <w:tcPr>
            <w:tcW w:w="1134" w:type="dxa"/>
            <w:vMerge/>
            <w:shd w:val="clear" w:color="auto" w:fill="auto"/>
            <w:noWrap/>
            <w:hideMark/>
          </w:tcPr>
          <w:p w14:paraId="779019B0" w14:textId="77777777" w:rsidR="002D1336" w:rsidRPr="00654131" w:rsidRDefault="002D1336" w:rsidP="008325A4">
            <w:pPr>
              <w:spacing w:line="360" w:lineRule="auto"/>
              <w:jc w:val="both"/>
              <w:rPr>
                <w:sz w:val="28"/>
                <w:szCs w:val="28"/>
                <w:lang w:val="en-GB" w:eastAsia="en-GB"/>
              </w:rPr>
            </w:pPr>
          </w:p>
        </w:tc>
        <w:tc>
          <w:tcPr>
            <w:tcW w:w="2835" w:type="dxa"/>
            <w:shd w:val="clear" w:color="auto" w:fill="auto"/>
            <w:noWrap/>
            <w:hideMark/>
          </w:tcPr>
          <w:p w14:paraId="6E365B36" w14:textId="77777777" w:rsidR="002D1336" w:rsidRPr="00654131" w:rsidRDefault="002D1336" w:rsidP="008325A4">
            <w:pPr>
              <w:spacing w:line="360" w:lineRule="auto"/>
              <w:jc w:val="both"/>
              <w:rPr>
                <w:sz w:val="28"/>
                <w:szCs w:val="28"/>
                <w:lang w:eastAsia="en-GB"/>
              </w:rPr>
            </w:pPr>
            <w:r w:rsidRPr="00654131">
              <w:rPr>
                <w:sz w:val="28"/>
                <w:szCs w:val="28"/>
                <w:lang w:eastAsia="en-GB"/>
              </w:rPr>
              <w:t>ГПП «</w:t>
            </w:r>
            <w:proofErr w:type="spellStart"/>
            <w:r w:rsidRPr="00654131">
              <w:rPr>
                <w:sz w:val="28"/>
                <w:szCs w:val="28"/>
                <w:lang w:val="en-GB" w:eastAsia="en-GB"/>
              </w:rPr>
              <w:t>Саркент</w:t>
            </w:r>
            <w:proofErr w:type="spellEnd"/>
            <w:r w:rsidRPr="00654131">
              <w:rPr>
                <w:sz w:val="28"/>
                <w:szCs w:val="28"/>
                <w:lang w:eastAsia="en-GB"/>
              </w:rPr>
              <w:t>»</w:t>
            </w:r>
          </w:p>
        </w:tc>
        <w:tc>
          <w:tcPr>
            <w:tcW w:w="887" w:type="dxa"/>
            <w:shd w:val="clear" w:color="auto" w:fill="auto"/>
            <w:hideMark/>
          </w:tcPr>
          <w:p w14:paraId="36562493"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2009</w:t>
            </w:r>
          </w:p>
        </w:tc>
        <w:tc>
          <w:tcPr>
            <w:tcW w:w="1417" w:type="dxa"/>
            <w:shd w:val="clear" w:color="auto" w:fill="auto"/>
            <w:hideMark/>
          </w:tcPr>
          <w:p w14:paraId="21C5DBEB"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39999,4</w:t>
            </w:r>
          </w:p>
        </w:tc>
        <w:tc>
          <w:tcPr>
            <w:tcW w:w="1276" w:type="dxa"/>
            <w:shd w:val="clear" w:color="auto" w:fill="auto"/>
            <w:hideMark/>
          </w:tcPr>
          <w:p w14:paraId="3E9288E8"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0,70%</w:t>
            </w:r>
          </w:p>
        </w:tc>
        <w:tc>
          <w:tcPr>
            <w:tcW w:w="1012" w:type="dxa"/>
          </w:tcPr>
          <w:p w14:paraId="169B1183" w14:textId="77777777" w:rsidR="002D1336" w:rsidRPr="00654131" w:rsidRDefault="002D1336" w:rsidP="008325A4">
            <w:pPr>
              <w:spacing w:line="360" w:lineRule="auto"/>
              <w:jc w:val="both"/>
              <w:rPr>
                <w:sz w:val="28"/>
                <w:szCs w:val="28"/>
                <w:lang w:val="en-GB" w:eastAsia="en-GB"/>
              </w:rPr>
            </w:pPr>
          </w:p>
        </w:tc>
      </w:tr>
      <w:tr w:rsidR="002D1336" w:rsidRPr="00654131" w14:paraId="4C5CE8C0" w14:textId="77777777" w:rsidTr="008330CA">
        <w:trPr>
          <w:trHeight w:val="300"/>
        </w:trPr>
        <w:tc>
          <w:tcPr>
            <w:tcW w:w="5849" w:type="dxa"/>
            <w:gridSpan w:val="4"/>
            <w:shd w:val="clear" w:color="auto" w:fill="auto"/>
            <w:noWrap/>
            <w:hideMark/>
          </w:tcPr>
          <w:p w14:paraId="2F011D99" w14:textId="77777777" w:rsidR="002D1336" w:rsidRPr="00654131" w:rsidRDefault="002D1336" w:rsidP="008325A4">
            <w:pPr>
              <w:spacing w:line="360" w:lineRule="auto"/>
              <w:jc w:val="both"/>
              <w:rPr>
                <w:b/>
                <w:bCs/>
                <w:sz w:val="28"/>
                <w:szCs w:val="28"/>
                <w:lang w:eastAsia="en-GB"/>
              </w:rPr>
            </w:pPr>
            <w:r w:rsidRPr="00654131">
              <w:rPr>
                <w:b/>
                <w:bCs/>
                <w:sz w:val="28"/>
                <w:szCs w:val="28"/>
                <w:lang w:eastAsia="en-GB"/>
              </w:rPr>
              <w:t xml:space="preserve">Общая площадь ООПТ в </w:t>
            </w:r>
            <w:r w:rsidRPr="00654131">
              <w:rPr>
                <w:b/>
                <w:sz w:val="28"/>
                <w:szCs w:val="28"/>
                <w:lang w:eastAsia="en-GB"/>
              </w:rPr>
              <w:t>районе</w:t>
            </w:r>
          </w:p>
        </w:tc>
        <w:tc>
          <w:tcPr>
            <w:tcW w:w="1417" w:type="dxa"/>
            <w:shd w:val="clear" w:color="auto" w:fill="auto"/>
            <w:hideMark/>
          </w:tcPr>
          <w:p w14:paraId="58D93106"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167198,1</w:t>
            </w:r>
          </w:p>
        </w:tc>
        <w:tc>
          <w:tcPr>
            <w:tcW w:w="1276" w:type="dxa"/>
            <w:shd w:val="clear" w:color="auto" w:fill="auto"/>
            <w:hideMark/>
          </w:tcPr>
          <w:p w14:paraId="1F3AA719"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2,93%</w:t>
            </w:r>
          </w:p>
        </w:tc>
        <w:tc>
          <w:tcPr>
            <w:tcW w:w="1012" w:type="dxa"/>
          </w:tcPr>
          <w:p w14:paraId="28291D7C" w14:textId="77777777" w:rsidR="002D1336" w:rsidRPr="00654131" w:rsidRDefault="002D1336" w:rsidP="008325A4">
            <w:pPr>
              <w:spacing w:line="360" w:lineRule="auto"/>
              <w:jc w:val="both"/>
              <w:rPr>
                <w:sz w:val="28"/>
                <w:szCs w:val="28"/>
                <w:lang w:val="en-GB" w:eastAsia="en-GB"/>
              </w:rPr>
            </w:pPr>
          </w:p>
        </w:tc>
      </w:tr>
      <w:tr w:rsidR="002D1336" w:rsidRPr="00654131" w14:paraId="60311D8F" w14:textId="77777777" w:rsidTr="008330CA">
        <w:trPr>
          <w:trHeight w:val="280"/>
        </w:trPr>
        <w:tc>
          <w:tcPr>
            <w:tcW w:w="993" w:type="dxa"/>
            <w:shd w:val="clear" w:color="auto" w:fill="auto"/>
            <w:noWrap/>
            <w:hideMark/>
          </w:tcPr>
          <w:p w14:paraId="2359EB43"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 </w:t>
            </w:r>
          </w:p>
        </w:tc>
        <w:tc>
          <w:tcPr>
            <w:tcW w:w="1134" w:type="dxa"/>
            <w:shd w:val="clear" w:color="auto" w:fill="auto"/>
            <w:noWrap/>
            <w:hideMark/>
          </w:tcPr>
          <w:p w14:paraId="4BA33731"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18920,0</w:t>
            </w:r>
          </w:p>
        </w:tc>
        <w:tc>
          <w:tcPr>
            <w:tcW w:w="3722" w:type="dxa"/>
            <w:gridSpan w:val="2"/>
            <w:shd w:val="clear" w:color="auto" w:fill="auto"/>
            <w:noWrap/>
            <w:hideMark/>
          </w:tcPr>
          <w:p w14:paraId="4F892213" w14:textId="77777777" w:rsidR="002D1336" w:rsidRPr="00654131" w:rsidRDefault="002D1336" w:rsidP="008325A4">
            <w:pPr>
              <w:spacing w:line="360" w:lineRule="auto"/>
              <w:jc w:val="both"/>
              <w:rPr>
                <w:b/>
                <w:bCs/>
                <w:sz w:val="28"/>
                <w:szCs w:val="28"/>
                <w:lang w:val="en-GB" w:eastAsia="en-GB"/>
              </w:rPr>
            </w:pPr>
            <w:proofErr w:type="spellStart"/>
            <w:r w:rsidRPr="00654131">
              <w:rPr>
                <w:b/>
                <w:bCs/>
                <w:sz w:val="28"/>
                <w:szCs w:val="28"/>
                <w:lang w:val="en-GB" w:eastAsia="en-GB"/>
              </w:rPr>
              <w:t>Общая</w:t>
            </w:r>
            <w:proofErr w:type="spellEnd"/>
            <w:r w:rsidRPr="00654131">
              <w:rPr>
                <w:b/>
                <w:bCs/>
                <w:sz w:val="28"/>
                <w:szCs w:val="28"/>
                <w:lang w:val="en-GB" w:eastAsia="en-GB"/>
              </w:rPr>
              <w:t xml:space="preserve"> </w:t>
            </w:r>
            <w:proofErr w:type="spellStart"/>
            <w:r w:rsidRPr="00654131">
              <w:rPr>
                <w:b/>
                <w:bCs/>
                <w:sz w:val="28"/>
                <w:szCs w:val="28"/>
                <w:lang w:val="en-GB" w:eastAsia="en-GB"/>
              </w:rPr>
              <w:t>площадь</w:t>
            </w:r>
            <w:proofErr w:type="spellEnd"/>
            <w:r w:rsidRPr="00654131">
              <w:rPr>
                <w:b/>
                <w:bCs/>
                <w:sz w:val="28"/>
                <w:szCs w:val="28"/>
                <w:lang w:val="en-GB" w:eastAsia="en-GB"/>
              </w:rPr>
              <w:t xml:space="preserve"> </w:t>
            </w:r>
          </w:p>
        </w:tc>
        <w:tc>
          <w:tcPr>
            <w:tcW w:w="1417" w:type="dxa"/>
            <w:shd w:val="clear" w:color="auto" w:fill="auto"/>
            <w:noWrap/>
            <w:hideMark/>
          </w:tcPr>
          <w:p w14:paraId="5AED137C" w14:textId="77777777" w:rsidR="002D1336" w:rsidRPr="00654131" w:rsidRDefault="002D1336" w:rsidP="008325A4">
            <w:pPr>
              <w:spacing w:line="360" w:lineRule="auto"/>
              <w:jc w:val="both"/>
              <w:rPr>
                <w:b/>
                <w:bCs/>
                <w:sz w:val="28"/>
                <w:szCs w:val="28"/>
                <w:lang w:val="en-GB" w:eastAsia="en-GB"/>
              </w:rPr>
            </w:pPr>
            <w:r w:rsidRPr="00654131">
              <w:rPr>
                <w:b/>
                <w:bCs/>
                <w:sz w:val="28"/>
                <w:szCs w:val="28"/>
                <w:lang w:val="en-GB" w:eastAsia="en-GB"/>
              </w:rPr>
              <w:t>1234622,9</w:t>
            </w:r>
          </w:p>
        </w:tc>
        <w:tc>
          <w:tcPr>
            <w:tcW w:w="1276" w:type="dxa"/>
            <w:shd w:val="clear" w:color="auto" w:fill="auto"/>
            <w:hideMark/>
          </w:tcPr>
          <w:p w14:paraId="54115B0E" w14:textId="77777777" w:rsidR="002D1336" w:rsidRPr="00654131" w:rsidRDefault="002D1336" w:rsidP="008325A4">
            <w:pPr>
              <w:spacing w:line="360" w:lineRule="auto"/>
              <w:jc w:val="both"/>
              <w:rPr>
                <w:sz w:val="28"/>
                <w:szCs w:val="28"/>
                <w:lang w:val="en-GB" w:eastAsia="en-GB"/>
              </w:rPr>
            </w:pPr>
            <w:r w:rsidRPr="00654131">
              <w:rPr>
                <w:sz w:val="28"/>
                <w:szCs w:val="28"/>
                <w:lang w:val="en-GB" w:eastAsia="en-GB"/>
              </w:rPr>
              <w:t>6,53%</w:t>
            </w:r>
          </w:p>
        </w:tc>
        <w:tc>
          <w:tcPr>
            <w:tcW w:w="1012" w:type="dxa"/>
          </w:tcPr>
          <w:p w14:paraId="38DF0E37" w14:textId="77777777" w:rsidR="002D1336" w:rsidRPr="00654131" w:rsidRDefault="002D1336" w:rsidP="008325A4">
            <w:pPr>
              <w:spacing w:line="360" w:lineRule="auto"/>
              <w:jc w:val="both"/>
              <w:rPr>
                <w:sz w:val="28"/>
                <w:szCs w:val="28"/>
                <w:lang w:val="en-GB" w:eastAsia="en-GB"/>
              </w:rPr>
            </w:pPr>
          </w:p>
        </w:tc>
      </w:tr>
    </w:tbl>
    <w:p w14:paraId="5747DF06" w14:textId="77777777" w:rsidR="002D1336" w:rsidRPr="00654131" w:rsidRDefault="00837BDC" w:rsidP="008325A4">
      <w:pPr>
        <w:autoSpaceDE w:val="0"/>
        <w:autoSpaceDN w:val="0"/>
        <w:adjustRightInd w:val="0"/>
        <w:spacing w:line="360" w:lineRule="auto"/>
        <w:jc w:val="both"/>
        <w:rPr>
          <w:lang w:eastAsia="en-GB"/>
        </w:rPr>
      </w:pPr>
      <w:r w:rsidRPr="00654131">
        <w:t xml:space="preserve">Примечание: </w:t>
      </w:r>
      <w:r w:rsidR="002D1336" w:rsidRPr="00654131">
        <w:t>* - Некоторые виды встречаются в нескольких ООПТ, поэтому количестве с общим количеством эндемиков несовпадает.</w:t>
      </w:r>
      <w:r w:rsidRPr="00654131">
        <w:t xml:space="preserve"> </w:t>
      </w:r>
      <w:r w:rsidR="002D1336" w:rsidRPr="00654131">
        <w:rPr>
          <w:lang w:eastAsia="en-GB"/>
        </w:rPr>
        <w:t xml:space="preserve">ГР – </w:t>
      </w:r>
      <w:r w:rsidR="00B23D18" w:rsidRPr="00654131">
        <w:rPr>
          <w:lang w:eastAsia="en-GB"/>
        </w:rPr>
        <w:t xml:space="preserve">географические </w:t>
      </w:r>
      <w:r w:rsidR="002D1336" w:rsidRPr="00654131">
        <w:rPr>
          <w:lang w:eastAsia="en-GB"/>
        </w:rPr>
        <w:t xml:space="preserve">районы; ОПР – </w:t>
      </w:r>
      <w:r w:rsidR="00B23D18" w:rsidRPr="00654131">
        <w:rPr>
          <w:lang w:eastAsia="en-GB"/>
        </w:rPr>
        <w:t>о</w:t>
      </w:r>
      <w:r w:rsidR="002D1336" w:rsidRPr="00654131">
        <w:rPr>
          <w:lang w:eastAsia="en-GB"/>
        </w:rPr>
        <w:t xml:space="preserve">бщая </w:t>
      </w:r>
      <w:r w:rsidR="00B23D18" w:rsidRPr="00654131">
        <w:rPr>
          <w:lang w:eastAsia="en-GB"/>
        </w:rPr>
        <w:t>площадь района (тыс. га); ГО – годы организации; ООПТ – н</w:t>
      </w:r>
      <w:r w:rsidR="002D1336" w:rsidRPr="00654131">
        <w:rPr>
          <w:lang w:eastAsia="en-GB"/>
        </w:rPr>
        <w:t xml:space="preserve">аименование ООПТ; </w:t>
      </w:r>
      <w:r w:rsidR="006C29E3" w:rsidRPr="00654131">
        <w:rPr>
          <w:lang w:eastAsia="en-GB"/>
        </w:rPr>
        <w:t xml:space="preserve">% - </w:t>
      </w:r>
      <w:r w:rsidR="006C29E3" w:rsidRPr="00654131">
        <w:rPr>
          <w:lang w:eastAsia="en-GB"/>
        </w:rPr>
        <w:lastRenderedPageBreak/>
        <w:t xml:space="preserve">процентное соотношение площади ООПТ к площади географического района; </w:t>
      </w:r>
      <w:r w:rsidR="002D1336" w:rsidRPr="00654131">
        <w:rPr>
          <w:lang w:eastAsia="en-GB"/>
        </w:rPr>
        <w:t>ПОвР –</w:t>
      </w:r>
      <w:r w:rsidR="002D1336" w:rsidRPr="00654131">
        <w:t xml:space="preserve"> </w:t>
      </w:r>
      <w:r w:rsidR="00B23D18" w:rsidRPr="00654131">
        <w:rPr>
          <w:lang w:eastAsia="en-GB"/>
        </w:rPr>
        <w:t>п</w:t>
      </w:r>
      <w:r w:rsidR="002D1336" w:rsidRPr="00654131">
        <w:rPr>
          <w:lang w:eastAsia="en-GB"/>
        </w:rPr>
        <w:t xml:space="preserve">лощадь ООПТ в регионе; КЭ – </w:t>
      </w:r>
      <w:r w:rsidR="00B23D18" w:rsidRPr="00654131">
        <w:rPr>
          <w:lang w:eastAsia="en-GB"/>
        </w:rPr>
        <w:t>к</w:t>
      </w:r>
      <w:r w:rsidR="002D1336" w:rsidRPr="00654131">
        <w:rPr>
          <w:lang w:eastAsia="en-GB"/>
        </w:rPr>
        <w:t>оличество эндемиков.</w:t>
      </w:r>
    </w:p>
    <w:p w14:paraId="7B43CE7B" w14:textId="044CEE21" w:rsidR="002D1336" w:rsidRPr="00654131" w:rsidRDefault="002D1336" w:rsidP="008325A4">
      <w:pPr>
        <w:autoSpaceDE w:val="0"/>
        <w:autoSpaceDN w:val="0"/>
        <w:adjustRightInd w:val="0"/>
        <w:spacing w:line="360" w:lineRule="auto"/>
        <w:ind w:firstLine="567"/>
        <w:jc w:val="both"/>
        <w:rPr>
          <w:sz w:val="28"/>
          <w:szCs w:val="28"/>
        </w:rPr>
      </w:pPr>
      <w:r w:rsidRPr="00654131">
        <w:rPr>
          <w:sz w:val="28"/>
          <w:szCs w:val="28"/>
        </w:rPr>
        <w:t xml:space="preserve">По </w:t>
      </w:r>
      <w:r w:rsidR="006C29E3" w:rsidRPr="00654131">
        <w:rPr>
          <w:sz w:val="28"/>
          <w:szCs w:val="28"/>
        </w:rPr>
        <w:t>площади</w:t>
      </w:r>
      <w:r w:rsidRPr="00654131">
        <w:rPr>
          <w:sz w:val="28"/>
          <w:szCs w:val="28"/>
        </w:rPr>
        <w:t xml:space="preserve"> территории ООПТ Центрального Тянь-Шаня отличается от других районов. Здесь организованы 2 ООПТ (ГПП «Хан-Тенири» и Сарычат-Ээрташский ГПЗ) на площади 424 918,2 га или 32,94 % района находится под особым режимом охраны. На втором месте Западный Тянь-Шань с 329 486,0 га или 12,67 % под охраной, но количеству на первом месте 7 различных ООПТ (Беш-Аральский ГПЗ, Падышатинский ГПЗ, Сары-Челекский ГПЗ, ГПП «Алатай», «Беш-Таш», «Кан-Ачуу» и «Кара-Буура»). Далее следует Северный Кыргызстан с двумя ООПТ (ГПП «Чон-Кеми</w:t>
      </w:r>
      <w:r w:rsidR="00837BDC" w:rsidRPr="00654131">
        <w:rPr>
          <w:sz w:val="28"/>
          <w:szCs w:val="28"/>
        </w:rPr>
        <w:t>н» и «Ала-Арча») на площади 140 </w:t>
      </w:r>
      <w:r w:rsidRPr="00654131">
        <w:rPr>
          <w:sz w:val="28"/>
          <w:szCs w:val="28"/>
        </w:rPr>
        <w:t xml:space="preserve">138,5 га или 6,58%. В остальных 3 районах ООПТ покрывают чуть более 2 % площади районов. ПФ шесть ООПТ (Дашманский ГПЗ, Кулун-Атинский ГПЗ, Сурма-Ташский ГПЗ, ГПП «Кара-Шоро», ГПП «Кыргыз-Ата», </w:t>
      </w:r>
      <w:r w:rsidR="00801CDF" w:rsidRPr="00654131">
        <w:rPr>
          <w:sz w:val="28"/>
          <w:szCs w:val="28"/>
        </w:rPr>
        <w:t>ГПП «Саркент») на территори 167 </w:t>
      </w:r>
      <w:r w:rsidRPr="00654131">
        <w:rPr>
          <w:sz w:val="28"/>
          <w:szCs w:val="28"/>
        </w:rPr>
        <w:t xml:space="preserve">198,1 га или 2,93%; ПИ два ООПТ (ГПП «Каракол», Иссык-Кульский ГПЗ) на территории 57 094,3 га или 2,60%; ВТШ четыре ООПТ (Нарынский ГПЗ, Каратал-Жапырыкский ГПЗ, ГПП «Салкын-Тор», ГПП «Саймалуу-Таш») на территории 115 787,8 га или 2,32%. В Алае нет ООПТ. </w:t>
      </w:r>
      <w:r w:rsidRPr="00654131">
        <w:rPr>
          <w:bCs/>
          <w:noProof/>
          <w:sz w:val="28"/>
          <w:szCs w:val="28"/>
        </w:rPr>
        <w:t>Вместе с тем, охраняемыми районами не охвачены низкогорные полупустынные ландшафты, составляющие около 3% территории страны и представленные в Западном Прииссыккулье и долинной зоне</w:t>
      </w:r>
      <w:r w:rsidR="00B23D18" w:rsidRPr="00654131">
        <w:rPr>
          <w:bCs/>
          <w:noProof/>
          <w:sz w:val="28"/>
          <w:szCs w:val="28"/>
        </w:rPr>
        <w:t xml:space="preserve"> района</w:t>
      </w:r>
      <w:r w:rsidRPr="00654131">
        <w:rPr>
          <w:bCs/>
          <w:noProof/>
          <w:sz w:val="28"/>
          <w:szCs w:val="28"/>
        </w:rPr>
        <w:t xml:space="preserve"> Прифергань</w:t>
      </w:r>
      <w:r w:rsidR="00B23D18" w:rsidRPr="00654131">
        <w:rPr>
          <w:bCs/>
          <w:noProof/>
          <w:sz w:val="28"/>
          <w:szCs w:val="28"/>
        </w:rPr>
        <w:t>е</w:t>
      </w:r>
      <w:r w:rsidRPr="00654131">
        <w:rPr>
          <w:bCs/>
          <w:noProof/>
          <w:sz w:val="28"/>
          <w:szCs w:val="28"/>
        </w:rPr>
        <w:t>. Ч</w:t>
      </w:r>
      <w:r w:rsidRPr="00654131">
        <w:rPr>
          <w:sz w:val="28"/>
          <w:szCs w:val="28"/>
        </w:rPr>
        <w:t xml:space="preserve">то не обеспечивает адекватного охвата для пространственного диапазона исчезающих видов. </w:t>
      </w:r>
      <w:r w:rsidR="00801CDF" w:rsidRPr="00654131">
        <w:rPr>
          <w:sz w:val="28"/>
          <w:szCs w:val="28"/>
        </w:rPr>
        <w:t>Анализ показывал, что 5</w:t>
      </w:r>
      <w:r w:rsidR="00787C5E" w:rsidRPr="00654131">
        <w:rPr>
          <w:sz w:val="28"/>
          <w:szCs w:val="28"/>
        </w:rPr>
        <w:t>6</w:t>
      </w:r>
      <w:r w:rsidRPr="00654131">
        <w:rPr>
          <w:sz w:val="28"/>
          <w:szCs w:val="28"/>
        </w:rPr>
        <w:t xml:space="preserve"> видов луков из общих 95 видов по стране или 58 % от общего количества луков: из них 8 эндемиков из общи</w:t>
      </w:r>
      <w:r w:rsidR="00801CDF" w:rsidRPr="00654131">
        <w:rPr>
          <w:sz w:val="28"/>
          <w:szCs w:val="28"/>
        </w:rPr>
        <w:t>х 16, 36 субэндемиков из 52 и 11</w:t>
      </w:r>
      <w:r w:rsidRPr="00654131">
        <w:rPr>
          <w:sz w:val="28"/>
          <w:szCs w:val="28"/>
        </w:rPr>
        <w:t xml:space="preserve"> широкораспространенных видов из 27 (</w:t>
      </w:r>
      <w:r w:rsidR="00FD7078">
        <w:rPr>
          <w:i/>
          <w:sz w:val="28"/>
          <w:szCs w:val="28"/>
        </w:rPr>
        <w:t>A. </w:t>
      </w:r>
      <w:r w:rsidR="00801CDF" w:rsidRPr="00654131">
        <w:rPr>
          <w:i/>
          <w:sz w:val="28"/>
          <w:szCs w:val="28"/>
        </w:rPr>
        <w:t xml:space="preserve">aflatunense, </w:t>
      </w:r>
      <w:r w:rsidR="00FD7078">
        <w:rPr>
          <w:i/>
          <w:sz w:val="28"/>
          <w:szCs w:val="28"/>
        </w:rPr>
        <w:t>A. </w:t>
      </w:r>
      <w:r w:rsidR="00801CDF" w:rsidRPr="00654131">
        <w:rPr>
          <w:i/>
          <w:sz w:val="28"/>
          <w:szCs w:val="28"/>
        </w:rPr>
        <w:t xml:space="preserve">altissimum, </w:t>
      </w:r>
      <w:r w:rsidR="00FD7078">
        <w:rPr>
          <w:i/>
          <w:sz w:val="28"/>
          <w:szCs w:val="28"/>
        </w:rPr>
        <w:t>A. </w:t>
      </w:r>
      <w:r w:rsidR="00801CDF" w:rsidRPr="00654131">
        <w:rPr>
          <w:i/>
          <w:sz w:val="28"/>
          <w:szCs w:val="28"/>
        </w:rPr>
        <w:t xml:space="preserve">anisotepalum, </w:t>
      </w:r>
      <w:r w:rsidR="00FD7078">
        <w:rPr>
          <w:i/>
          <w:sz w:val="28"/>
          <w:szCs w:val="28"/>
        </w:rPr>
        <w:t>A. </w:t>
      </w:r>
      <w:r w:rsidR="00801CDF" w:rsidRPr="00654131">
        <w:rPr>
          <w:i/>
          <w:sz w:val="28"/>
          <w:szCs w:val="28"/>
        </w:rPr>
        <w:t xml:space="preserve">arkitense, </w:t>
      </w:r>
      <w:r w:rsidR="00FD7078">
        <w:rPr>
          <w:i/>
          <w:sz w:val="28"/>
          <w:szCs w:val="28"/>
        </w:rPr>
        <w:t>A. </w:t>
      </w:r>
      <w:r w:rsidR="00801CDF" w:rsidRPr="00654131">
        <w:rPr>
          <w:i/>
          <w:sz w:val="28"/>
          <w:szCs w:val="28"/>
        </w:rPr>
        <w:t xml:space="preserve">atrosanguineum, </w:t>
      </w:r>
      <w:r w:rsidR="00FD7078">
        <w:rPr>
          <w:i/>
          <w:sz w:val="28"/>
          <w:szCs w:val="28"/>
        </w:rPr>
        <w:t>A. </w:t>
      </w:r>
      <w:r w:rsidR="00801CDF" w:rsidRPr="00654131">
        <w:rPr>
          <w:i/>
          <w:sz w:val="28"/>
          <w:szCs w:val="28"/>
        </w:rPr>
        <w:t xml:space="preserve">backhousianum, </w:t>
      </w:r>
      <w:r w:rsidR="00FD7078">
        <w:rPr>
          <w:i/>
          <w:sz w:val="28"/>
          <w:szCs w:val="28"/>
        </w:rPr>
        <w:t>A. </w:t>
      </w:r>
      <w:r w:rsidR="00801CDF" w:rsidRPr="00654131">
        <w:rPr>
          <w:i/>
          <w:sz w:val="28"/>
          <w:szCs w:val="28"/>
        </w:rPr>
        <w:t xml:space="preserve">barsczewskii, </w:t>
      </w:r>
      <w:r w:rsidR="00FD7078">
        <w:rPr>
          <w:i/>
          <w:sz w:val="28"/>
          <w:szCs w:val="28"/>
        </w:rPr>
        <w:t>A. </w:t>
      </w:r>
      <w:r w:rsidR="00801CDF" w:rsidRPr="00654131">
        <w:rPr>
          <w:i/>
          <w:sz w:val="28"/>
          <w:szCs w:val="28"/>
        </w:rPr>
        <w:t xml:space="preserve">caeruleum, </w:t>
      </w:r>
      <w:r w:rsidR="00FD7078">
        <w:rPr>
          <w:i/>
          <w:sz w:val="28"/>
          <w:szCs w:val="28"/>
        </w:rPr>
        <w:t>A. </w:t>
      </w:r>
      <w:r w:rsidR="00801CDF" w:rsidRPr="00654131">
        <w:rPr>
          <w:i/>
          <w:sz w:val="28"/>
          <w:szCs w:val="28"/>
        </w:rPr>
        <w:t xml:space="preserve">caesioides, </w:t>
      </w:r>
      <w:r w:rsidR="00FD7078">
        <w:rPr>
          <w:i/>
          <w:sz w:val="28"/>
          <w:szCs w:val="28"/>
        </w:rPr>
        <w:t>A. </w:t>
      </w:r>
      <w:r w:rsidR="00801CDF" w:rsidRPr="00654131">
        <w:rPr>
          <w:i/>
          <w:sz w:val="28"/>
          <w:szCs w:val="28"/>
        </w:rPr>
        <w:t xml:space="preserve">caesium, </w:t>
      </w:r>
      <w:r w:rsidR="00FD7078">
        <w:rPr>
          <w:i/>
          <w:sz w:val="28"/>
          <w:szCs w:val="28"/>
        </w:rPr>
        <w:t>A. </w:t>
      </w:r>
      <w:r w:rsidR="00801CDF" w:rsidRPr="00654131">
        <w:rPr>
          <w:i/>
          <w:sz w:val="28"/>
          <w:szCs w:val="28"/>
        </w:rPr>
        <w:t xml:space="preserve">caricifolium, </w:t>
      </w:r>
      <w:r w:rsidR="00FD7078">
        <w:rPr>
          <w:i/>
          <w:sz w:val="28"/>
          <w:szCs w:val="28"/>
        </w:rPr>
        <w:t>A. </w:t>
      </w:r>
      <w:r w:rsidR="00801CDF" w:rsidRPr="00654131">
        <w:rPr>
          <w:i/>
          <w:sz w:val="28"/>
          <w:szCs w:val="28"/>
        </w:rPr>
        <w:t xml:space="preserve">cisferganense, </w:t>
      </w:r>
      <w:r w:rsidR="00FD7078">
        <w:rPr>
          <w:i/>
          <w:sz w:val="28"/>
          <w:szCs w:val="28"/>
        </w:rPr>
        <w:t>A. </w:t>
      </w:r>
      <w:r w:rsidR="00801CDF" w:rsidRPr="00654131">
        <w:rPr>
          <w:i/>
          <w:sz w:val="28"/>
          <w:szCs w:val="28"/>
        </w:rPr>
        <w:t xml:space="preserve">dodecadontum, </w:t>
      </w:r>
      <w:r w:rsidR="00FD7078">
        <w:rPr>
          <w:i/>
          <w:sz w:val="28"/>
          <w:szCs w:val="28"/>
        </w:rPr>
        <w:t>A. </w:t>
      </w:r>
      <w:r w:rsidR="00801CDF" w:rsidRPr="00654131">
        <w:rPr>
          <w:i/>
          <w:sz w:val="28"/>
          <w:szCs w:val="28"/>
        </w:rPr>
        <w:t xml:space="preserve">dolichostylum, </w:t>
      </w:r>
      <w:r w:rsidR="00FD7078">
        <w:rPr>
          <w:i/>
          <w:sz w:val="28"/>
          <w:szCs w:val="28"/>
        </w:rPr>
        <w:t>A. </w:t>
      </w:r>
      <w:r w:rsidR="00801CDF" w:rsidRPr="00654131">
        <w:rPr>
          <w:i/>
          <w:sz w:val="28"/>
          <w:szCs w:val="28"/>
        </w:rPr>
        <w:t xml:space="preserve">fedtschenkoanum, </w:t>
      </w:r>
      <w:r w:rsidR="00FD7078">
        <w:rPr>
          <w:i/>
          <w:sz w:val="28"/>
          <w:szCs w:val="28"/>
        </w:rPr>
        <w:t>A. </w:t>
      </w:r>
      <w:r w:rsidR="00801CDF" w:rsidRPr="00654131">
        <w:rPr>
          <w:i/>
          <w:sz w:val="28"/>
          <w:szCs w:val="28"/>
        </w:rPr>
        <w:t xml:space="preserve">fetisowii, </w:t>
      </w:r>
      <w:r w:rsidR="00FD7078">
        <w:rPr>
          <w:i/>
          <w:sz w:val="28"/>
          <w:szCs w:val="28"/>
        </w:rPr>
        <w:t>A. </w:t>
      </w:r>
      <w:r w:rsidR="00801CDF" w:rsidRPr="00654131">
        <w:rPr>
          <w:i/>
          <w:sz w:val="28"/>
          <w:szCs w:val="28"/>
        </w:rPr>
        <w:t xml:space="preserve">galanthum, </w:t>
      </w:r>
      <w:r w:rsidR="00FD7078">
        <w:rPr>
          <w:i/>
          <w:sz w:val="28"/>
          <w:szCs w:val="28"/>
        </w:rPr>
        <w:t>A. </w:t>
      </w:r>
      <w:r w:rsidR="00801CDF" w:rsidRPr="00654131">
        <w:rPr>
          <w:i/>
          <w:sz w:val="28"/>
          <w:szCs w:val="28"/>
        </w:rPr>
        <w:t xml:space="preserve">glomeratum, </w:t>
      </w:r>
      <w:r w:rsidR="00FD7078">
        <w:rPr>
          <w:i/>
          <w:sz w:val="28"/>
          <w:szCs w:val="28"/>
        </w:rPr>
        <w:t>A. </w:t>
      </w:r>
      <w:r w:rsidR="00801CDF" w:rsidRPr="00654131">
        <w:rPr>
          <w:i/>
          <w:sz w:val="28"/>
          <w:szCs w:val="28"/>
        </w:rPr>
        <w:t xml:space="preserve">griffithianum, </w:t>
      </w:r>
      <w:r w:rsidR="00FD7078">
        <w:rPr>
          <w:i/>
          <w:sz w:val="28"/>
          <w:szCs w:val="28"/>
        </w:rPr>
        <w:t>A. </w:t>
      </w:r>
      <w:r w:rsidR="00801CDF" w:rsidRPr="00654131">
        <w:rPr>
          <w:i/>
          <w:sz w:val="28"/>
          <w:szCs w:val="28"/>
        </w:rPr>
        <w:t xml:space="preserve">hymenorrhizum, </w:t>
      </w:r>
      <w:r w:rsidR="00FD7078">
        <w:rPr>
          <w:i/>
          <w:sz w:val="28"/>
          <w:szCs w:val="28"/>
        </w:rPr>
        <w:t>A. </w:t>
      </w:r>
      <w:r w:rsidR="00801CDF" w:rsidRPr="00654131">
        <w:rPr>
          <w:i/>
          <w:sz w:val="28"/>
          <w:szCs w:val="28"/>
        </w:rPr>
        <w:t xml:space="preserve">karataviense, </w:t>
      </w:r>
      <w:r w:rsidR="00FD7078">
        <w:rPr>
          <w:i/>
          <w:sz w:val="28"/>
          <w:szCs w:val="28"/>
        </w:rPr>
        <w:t>A. </w:t>
      </w:r>
      <w:r w:rsidR="00801CDF" w:rsidRPr="00654131">
        <w:rPr>
          <w:i/>
          <w:sz w:val="28"/>
          <w:szCs w:val="28"/>
        </w:rPr>
        <w:t xml:space="preserve">karelinii, </w:t>
      </w:r>
      <w:r w:rsidR="00FD7078">
        <w:rPr>
          <w:i/>
          <w:sz w:val="28"/>
          <w:szCs w:val="28"/>
        </w:rPr>
        <w:t>A. </w:t>
      </w:r>
      <w:r w:rsidR="00801CDF" w:rsidRPr="00654131">
        <w:rPr>
          <w:i/>
          <w:sz w:val="28"/>
          <w:szCs w:val="28"/>
        </w:rPr>
        <w:t xml:space="preserve">kaufmannii, </w:t>
      </w:r>
      <w:r w:rsidR="00FD7078">
        <w:rPr>
          <w:i/>
          <w:sz w:val="28"/>
          <w:szCs w:val="28"/>
        </w:rPr>
        <w:t>A. </w:t>
      </w:r>
      <w:r w:rsidR="00801CDF" w:rsidRPr="00654131">
        <w:rPr>
          <w:i/>
          <w:sz w:val="28"/>
          <w:szCs w:val="28"/>
        </w:rPr>
        <w:t xml:space="preserve">kirilovii, </w:t>
      </w:r>
      <w:r w:rsidR="00FD7078">
        <w:rPr>
          <w:i/>
          <w:sz w:val="28"/>
          <w:szCs w:val="28"/>
        </w:rPr>
        <w:t>A. </w:t>
      </w:r>
      <w:r w:rsidR="00801CDF" w:rsidRPr="00654131">
        <w:rPr>
          <w:i/>
          <w:sz w:val="28"/>
          <w:szCs w:val="28"/>
        </w:rPr>
        <w:t xml:space="preserve">kokanicum, </w:t>
      </w:r>
      <w:r w:rsidR="00FD7078">
        <w:rPr>
          <w:i/>
          <w:sz w:val="28"/>
          <w:szCs w:val="28"/>
        </w:rPr>
        <w:t>A. </w:t>
      </w:r>
      <w:r w:rsidR="00801CDF" w:rsidRPr="00654131">
        <w:rPr>
          <w:i/>
          <w:sz w:val="28"/>
          <w:szCs w:val="28"/>
        </w:rPr>
        <w:t xml:space="preserve">korolkowii, </w:t>
      </w:r>
      <w:r w:rsidR="00FD7078">
        <w:rPr>
          <w:i/>
          <w:sz w:val="28"/>
          <w:szCs w:val="28"/>
        </w:rPr>
        <w:t>A. </w:t>
      </w:r>
      <w:r w:rsidR="00801CDF" w:rsidRPr="00654131">
        <w:rPr>
          <w:i/>
          <w:sz w:val="28"/>
          <w:szCs w:val="28"/>
        </w:rPr>
        <w:t xml:space="preserve">leptomorphum, </w:t>
      </w:r>
      <w:r w:rsidR="00FD7078">
        <w:rPr>
          <w:i/>
          <w:sz w:val="28"/>
          <w:szCs w:val="28"/>
        </w:rPr>
        <w:t>A. </w:t>
      </w:r>
      <w:r w:rsidR="00801CDF" w:rsidRPr="00654131">
        <w:rPr>
          <w:i/>
          <w:sz w:val="28"/>
          <w:szCs w:val="28"/>
        </w:rPr>
        <w:t>longicuspis,</w:t>
      </w:r>
      <w:r w:rsidR="00787C5E" w:rsidRPr="00654131">
        <w:rPr>
          <w:i/>
          <w:sz w:val="28"/>
          <w:szCs w:val="28"/>
        </w:rPr>
        <w:t xml:space="preserve"> </w:t>
      </w:r>
      <w:r w:rsidR="00FD7078">
        <w:rPr>
          <w:i/>
          <w:sz w:val="28"/>
          <w:szCs w:val="28"/>
        </w:rPr>
        <w:t>A. </w:t>
      </w:r>
      <w:r w:rsidR="00787C5E" w:rsidRPr="00654131">
        <w:rPr>
          <w:i/>
          <w:sz w:val="28"/>
          <w:szCs w:val="28"/>
        </w:rPr>
        <w:t>macleanii,</w:t>
      </w:r>
      <w:r w:rsidR="00801CDF" w:rsidRPr="00654131">
        <w:rPr>
          <w:i/>
          <w:sz w:val="28"/>
          <w:szCs w:val="28"/>
        </w:rPr>
        <w:t xml:space="preserve"> </w:t>
      </w:r>
      <w:r w:rsidR="00FD7078">
        <w:rPr>
          <w:i/>
          <w:sz w:val="28"/>
          <w:szCs w:val="28"/>
        </w:rPr>
        <w:t>A. </w:t>
      </w:r>
      <w:r w:rsidR="00801CDF" w:rsidRPr="00654131">
        <w:rPr>
          <w:i/>
          <w:sz w:val="28"/>
          <w:szCs w:val="28"/>
        </w:rPr>
        <w:t xml:space="preserve">margaritae, </w:t>
      </w:r>
      <w:r w:rsidR="00FD7078">
        <w:rPr>
          <w:i/>
          <w:sz w:val="28"/>
          <w:szCs w:val="28"/>
        </w:rPr>
        <w:t>A. </w:t>
      </w:r>
      <w:r w:rsidR="00801CDF" w:rsidRPr="00654131">
        <w:rPr>
          <w:i/>
          <w:sz w:val="28"/>
          <w:szCs w:val="28"/>
        </w:rPr>
        <w:t xml:space="preserve">marmoratum, </w:t>
      </w:r>
      <w:r w:rsidR="00FD7078">
        <w:rPr>
          <w:i/>
          <w:sz w:val="28"/>
          <w:szCs w:val="28"/>
        </w:rPr>
        <w:lastRenderedPageBreak/>
        <w:t>A. </w:t>
      </w:r>
      <w:r w:rsidR="00801CDF" w:rsidRPr="00654131">
        <w:rPr>
          <w:i/>
          <w:sz w:val="28"/>
          <w:szCs w:val="28"/>
        </w:rPr>
        <w:t xml:space="preserve">minutum, </w:t>
      </w:r>
      <w:r w:rsidR="00FD7078">
        <w:rPr>
          <w:i/>
          <w:sz w:val="28"/>
          <w:szCs w:val="28"/>
        </w:rPr>
        <w:t>A. </w:t>
      </w:r>
      <w:r w:rsidR="00801CDF" w:rsidRPr="00654131">
        <w:rPr>
          <w:i/>
          <w:sz w:val="28"/>
          <w:szCs w:val="28"/>
        </w:rPr>
        <w:t xml:space="preserve">obliquum, </w:t>
      </w:r>
      <w:r w:rsidR="00FD7078">
        <w:rPr>
          <w:i/>
          <w:sz w:val="28"/>
          <w:szCs w:val="28"/>
        </w:rPr>
        <w:t>A. </w:t>
      </w:r>
      <w:r w:rsidR="00801CDF" w:rsidRPr="00654131">
        <w:rPr>
          <w:i/>
          <w:sz w:val="28"/>
          <w:szCs w:val="28"/>
        </w:rPr>
        <w:t xml:space="preserve">oreophiloides, </w:t>
      </w:r>
      <w:r w:rsidR="00FD7078">
        <w:rPr>
          <w:i/>
          <w:sz w:val="28"/>
          <w:szCs w:val="28"/>
        </w:rPr>
        <w:t>A. </w:t>
      </w:r>
      <w:r w:rsidR="00801CDF" w:rsidRPr="00654131">
        <w:rPr>
          <w:i/>
          <w:sz w:val="28"/>
          <w:szCs w:val="28"/>
        </w:rPr>
        <w:t xml:space="preserve">oreophilum, </w:t>
      </w:r>
      <w:r w:rsidR="00FD7078">
        <w:rPr>
          <w:i/>
          <w:sz w:val="28"/>
          <w:szCs w:val="28"/>
        </w:rPr>
        <w:t>A. </w:t>
      </w:r>
      <w:r w:rsidR="00801CDF" w:rsidRPr="00654131">
        <w:rPr>
          <w:i/>
          <w:sz w:val="28"/>
          <w:szCs w:val="28"/>
        </w:rPr>
        <w:t xml:space="preserve">oreoprasum, </w:t>
      </w:r>
      <w:r w:rsidR="00FD7078">
        <w:rPr>
          <w:i/>
          <w:sz w:val="28"/>
          <w:szCs w:val="28"/>
        </w:rPr>
        <w:t>A. </w:t>
      </w:r>
      <w:r w:rsidR="00801CDF" w:rsidRPr="00654131">
        <w:rPr>
          <w:i/>
          <w:sz w:val="28"/>
          <w:szCs w:val="28"/>
        </w:rPr>
        <w:t xml:space="preserve">oreoscordum, </w:t>
      </w:r>
      <w:r w:rsidR="00FD7078">
        <w:rPr>
          <w:i/>
          <w:sz w:val="28"/>
          <w:szCs w:val="28"/>
        </w:rPr>
        <w:t>A. </w:t>
      </w:r>
      <w:r w:rsidR="00801CDF" w:rsidRPr="00654131">
        <w:rPr>
          <w:i/>
          <w:sz w:val="28"/>
          <w:szCs w:val="28"/>
        </w:rPr>
        <w:t xml:space="preserve">pangasicum, </w:t>
      </w:r>
      <w:r w:rsidR="00FD7078">
        <w:rPr>
          <w:i/>
          <w:sz w:val="28"/>
          <w:szCs w:val="28"/>
        </w:rPr>
        <w:t>A. </w:t>
      </w:r>
      <w:r w:rsidR="00801CDF" w:rsidRPr="00654131">
        <w:rPr>
          <w:i/>
          <w:sz w:val="28"/>
          <w:szCs w:val="28"/>
        </w:rPr>
        <w:t xml:space="preserve">parvulum, </w:t>
      </w:r>
      <w:r w:rsidR="00FD7078">
        <w:rPr>
          <w:i/>
          <w:sz w:val="28"/>
          <w:szCs w:val="28"/>
        </w:rPr>
        <w:t>A. </w:t>
      </w:r>
      <w:r w:rsidR="00801CDF" w:rsidRPr="00654131">
        <w:rPr>
          <w:i/>
          <w:sz w:val="28"/>
          <w:szCs w:val="28"/>
        </w:rPr>
        <w:t xml:space="preserve">petraeum, </w:t>
      </w:r>
      <w:r w:rsidR="00FD7078">
        <w:rPr>
          <w:i/>
          <w:sz w:val="28"/>
          <w:szCs w:val="28"/>
        </w:rPr>
        <w:t>A. </w:t>
      </w:r>
      <w:r w:rsidR="00801CDF" w:rsidRPr="00654131">
        <w:rPr>
          <w:i/>
          <w:sz w:val="28"/>
          <w:szCs w:val="28"/>
        </w:rPr>
        <w:t xml:space="preserve">platyspathum, </w:t>
      </w:r>
      <w:r w:rsidR="00FD7078">
        <w:rPr>
          <w:i/>
          <w:sz w:val="28"/>
          <w:szCs w:val="28"/>
        </w:rPr>
        <w:t>A. </w:t>
      </w:r>
      <w:r w:rsidR="00801CDF" w:rsidRPr="00654131">
        <w:rPr>
          <w:i/>
          <w:sz w:val="28"/>
          <w:szCs w:val="28"/>
        </w:rPr>
        <w:t xml:space="preserve">polyphyllum, </w:t>
      </w:r>
      <w:r w:rsidR="00FD7078">
        <w:rPr>
          <w:i/>
          <w:sz w:val="28"/>
          <w:szCs w:val="28"/>
        </w:rPr>
        <w:t>A. </w:t>
      </w:r>
      <w:r w:rsidR="00801CDF" w:rsidRPr="00654131">
        <w:rPr>
          <w:i/>
          <w:sz w:val="28"/>
          <w:szCs w:val="28"/>
        </w:rPr>
        <w:t xml:space="preserve">pseudopskemense, </w:t>
      </w:r>
      <w:r w:rsidR="00FD7078">
        <w:rPr>
          <w:i/>
          <w:sz w:val="28"/>
          <w:szCs w:val="28"/>
        </w:rPr>
        <w:t>A. </w:t>
      </w:r>
      <w:r w:rsidR="00801CDF" w:rsidRPr="00654131">
        <w:rPr>
          <w:i/>
          <w:sz w:val="28"/>
          <w:szCs w:val="28"/>
        </w:rPr>
        <w:t xml:space="preserve">pseudowinklerianum, </w:t>
      </w:r>
      <w:r w:rsidR="00FD7078">
        <w:rPr>
          <w:i/>
          <w:sz w:val="28"/>
          <w:szCs w:val="28"/>
        </w:rPr>
        <w:t>A. </w:t>
      </w:r>
      <w:r w:rsidR="00801CDF" w:rsidRPr="00654131">
        <w:rPr>
          <w:i/>
          <w:sz w:val="28"/>
          <w:szCs w:val="28"/>
        </w:rPr>
        <w:t xml:space="preserve">renarii, </w:t>
      </w:r>
      <w:r w:rsidR="00FD7078">
        <w:rPr>
          <w:i/>
          <w:sz w:val="28"/>
          <w:szCs w:val="28"/>
        </w:rPr>
        <w:t>A. </w:t>
      </w:r>
      <w:r w:rsidR="00801CDF" w:rsidRPr="00654131">
        <w:rPr>
          <w:i/>
          <w:sz w:val="28"/>
          <w:szCs w:val="28"/>
        </w:rPr>
        <w:t xml:space="preserve">sarychelekense, </w:t>
      </w:r>
      <w:r w:rsidR="00FD7078">
        <w:rPr>
          <w:i/>
          <w:sz w:val="28"/>
          <w:szCs w:val="28"/>
        </w:rPr>
        <w:t>A. </w:t>
      </w:r>
      <w:r w:rsidR="00801CDF" w:rsidRPr="00654131">
        <w:rPr>
          <w:i/>
          <w:sz w:val="28"/>
          <w:szCs w:val="28"/>
        </w:rPr>
        <w:t xml:space="preserve">schoenoprasoides, </w:t>
      </w:r>
      <w:r w:rsidR="00FD7078">
        <w:rPr>
          <w:i/>
          <w:sz w:val="28"/>
          <w:szCs w:val="28"/>
        </w:rPr>
        <w:t>A. </w:t>
      </w:r>
      <w:r w:rsidR="00801CDF" w:rsidRPr="00654131">
        <w:rPr>
          <w:i/>
          <w:sz w:val="28"/>
          <w:szCs w:val="28"/>
        </w:rPr>
        <w:t xml:space="preserve">semenovii, </w:t>
      </w:r>
      <w:r w:rsidR="00FD7078">
        <w:rPr>
          <w:i/>
          <w:sz w:val="28"/>
          <w:szCs w:val="28"/>
        </w:rPr>
        <w:t>A. </w:t>
      </w:r>
      <w:r w:rsidR="00801CDF" w:rsidRPr="00654131">
        <w:rPr>
          <w:i/>
          <w:sz w:val="28"/>
          <w:szCs w:val="28"/>
        </w:rPr>
        <w:t xml:space="preserve">setifolium, </w:t>
      </w:r>
      <w:r w:rsidR="00FD7078">
        <w:rPr>
          <w:i/>
          <w:sz w:val="28"/>
          <w:szCs w:val="28"/>
        </w:rPr>
        <w:t>A. </w:t>
      </w:r>
      <w:r w:rsidR="00801CDF" w:rsidRPr="00654131">
        <w:rPr>
          <w:i/>
          <w:sz w:val="28"/>
          <w:szCs w:val="28"/>
        </w:rPr>
        <w:t xml:space="preserve">spathulatum, </w:t>
      </w:r>
      <w:r w:rsidR="00FD7078">
        <w:rPr>
          <w:i/>
          <w:sz w:val="28"/>
          <w:szCs w:val="28"/>
        </w:rPr>
        <w:t>A. </w:t>
      </w:r>
      <w:r w:rsidR="00801CDF" w:rsidRPr="00654131">
        <w:rPr>
          <w:i/>
          <w:sz w:val="28"/>
          <w:szCs w:val="28"/>
        </w:rPr>
        <w:t xml:space="preserve">stipitatum, </w:t>
      </w:r>
      <w:r w:rsidR="00FD7078">
        <w:rPr>
          <w:i/>
          <w:sz w:val="28"/>
          <w:szCs w:val="28"/>
        </w:rPr>
        <w:t>A. </w:t>
      </w:r>
      <w:r w:rsidR="00801CDF" w:rsidRPr="00654131">
        <w:rPr>
          <w:i/>
          <w:sz w:val="28"/>
          <w:szCs w:val="28"/>
        </w:rPr>
        <w:t xml:space="preserve">talassicum, </w:t>
      </w:r>
      <w:r w:rsidR="00FD7078">
        <w:rPr>
          <w:i/>
          <w:sz w:val="28"/>
          <w:szCs w:val="28"/>
        </w:rPr>
        <w:t>A. </w:t>
      </w:r>
      <w:r w:rsidR="00801CDF" w:rsidRPr="00654131">
        <w:rPr>
          <w:i/>
          <w:sz w:val="28"/>
          <w:szCs w:val="28"/>
        </w:rPr>
        <w:t xml:space="preserve">tianschanicum, </w:t>
      </w:r>
      <w:r w:rsidR="00FD7078">
        <w:rPr>
          <w:i/>
          <w:sz w:val="28"/>
          <w:szCs w:val="28"/>
        </w:rPr>
        <w:t>A. </w:t>
      </w:r>
      <w:r w:rsidR="00801CDF" w:rsidRPr="00654131">
        <w:rPr>
          <w:i/>
          <w:sz w:val="28"/>
          <w:szCs w:val="28"/>
        </w:rPr>
        <w:t xml:space="preserve">trachyoscordum, </w:t>
      </w:r>
      <w:r w:rsidR="00FD7078">
        <w:rPr>
          <w:i/>
          <w:sz w:val="28"/>
          <w:szCs w:val="28"/>
        </w:rPr>
        <w:t>A. </w:t>
      </w:r>
      <w:r w:rsidR="00801CDF" w:rsidRPr="00654131">
        <w:rPr>
          <w:i/>
          <w:sz w:val="28"/>
          <w:szCs w:val="28"/>
        </w:rPr>
        <w:t xml:space="preserve">viridiflorum, </w:t>
      </w:r>
      <w:r w:rsidR="00FD7078">
        <w:rPr>
          <w:i/>
          <w:sz w:val="28"/>
          <w:szCs w:val="28"/>
        </w:rPr>
        <w:t>A. </w:t>
      </w:r>
      <w:r w:rsidR="00801CDF" w:rsidRPr="00654131">
        <w:rPr>
          <w:i/>
          <w:sz w:val="28"/>
          <w:szCs w:val="28"/>
        </w:rPr>
        <w:t>weschnjakowii</w:t>
      </w:r>
      <w:r w:rsidRPr="00654131">
        <w:rPr>
          <w:i/>
          <w:sz w:val="28"/>
          <w:szCs w:val="28"/>
        </w:rPr>
        <w:t>)</w:t>
      </w:r>
      <w:r w:rsidRPr="00654131">
        <w:rPr>
          <w:sz w:val="28"/>
          <w:szCs w:val="28"/>
        </w:rPr>
        <w:t xml:space="preserve"> находятся под особой охраны в 23 ГПЗ и ГПП Кыргызской Республики. </w:t>
      </w:r>
    </w:p>
    <w:p w14:paraId="735534B3" w14:textId="77777777" w:rsidR="007A7757" w:rsidRPr="00654131" w:rsidRDefault="00A714E1" w:rsidP="008325A4">
      <w:pPr>
        <w:spacing w:line="360" w:lineRule="auto"/>
        <w:ind w:firstLine="567"/>
        <w:jc w:val="both"/>
        <w:rPr>
          <w:sz w:val="28"/>
          <w:szCs w:val="28"/>
        </w:rPr>
      </w:pPr>
      <w:r w:rsidRPr="00654131">
        <w:rPr>
          <w:sz w:val="28"/>
          <w:szCs w:val="28"/>
        </w:rPr>
        <w:t xml:space="preserve">По количеству </w:t>
      </w:r>
      <w:r w:rsidR="007A7757" w:rsidRPr="00654131">
        <w:rPr>
          <w:sz w:val="28"/>
          <w:szCs w:val="28"/>
        </w:rPr>
        <w:t xml:space="preserve">встречаемых </w:t>
      </w:r>
      <w:r w:rsidRPr="00654131">
        <w:rPr>
          <w:sz w:val="28"/>
          <w:szCs w:val="28"/>
        </w:rPr>
        <w:t>видов лука доминирует Сары-Челекский ГПЗ (</w:t>
      </w:r>
      <w:r w:rsidR="002C0582" w:rsidRPr="00654131">
        <w:rPr>
          <w:sz w:val="28"/>
          <w:szCs w:val="28"/>
        </w:rPr>
        <w:fldChar w:fldCharType="begin"/>
      </w:r>
      <w:r w:rsidR="002C0582" w:rsidRPr="00654131">
        <w:rPr>
          <w:sz w:val="28"/>
          <w:szCs w:val="28"/>
        </w:rPr>
        <w:instrText xml:space="preserve"> REF _Ref114084475 \h </w:instrText>
      </w:r>
      <w:r w:rsidR="00654131">
        <w:rPr>
          <w:sz w:val="28"/>
          <w:szCs w:val="28"/>
        </w:rPr>
        <w:instrText xml:space="preserve"> \* MERGEFORMAT </w:instrText>
      </w:r>
      <w:r w:rsidR="002C0582" w:rsidRPr="00654131">
        <w:rPr>
          <w:sz w:val="28"/>
          <w:szCs w:val="28"/>
        </w:rPr>
      </w:r>
      <w:r w:rsidR="002C0582" w:rsidRPr="00654131">
        <w:rPr>
          <w:sz w:val="28"/>
          <w:szCs w:val="28"/>
        </w:rPr>
        <w:fldChar w:fldCharType="separate"/>
      </w:r>
      <w:r w:rsidR="002C0582" w:rsidRPr="00654131">
        <w:rPr>
          <w:sz w:val="28"/>
          <w:szCs w:val="28"/>
          <w:lang w:val="ru-RU"/>
        </w:rPr>
        <w:t>т</w:t>
      </w:r>
      <w:r w:rsidR="002C0582" w:rsidRPr="00654131">
        <w:rPr>
          <w:sz w:val="28"/>
          <w:szCs w:val="28"/>
        </w:rPr>
        <w:t>абл</w:t>
      </w:r>
      <w:r w:rsidR="002C0582" w:rsidRPr="00654131">
        <w:rPr>
          <w:sz w:val="28"/>
          <w:szCs w:val="28"/>
          <w:lang w:val="ru-RU"/>
        </w:rPr>
        <w:t>.</w:t>
      </w:r>
      <w:r w:rsidR="002C0582" w:rsidRPr="00654131">
        <w:rPr>
          <w:sz w:val="28"/>
          <w:szCs w:val="28"/>
        </w:rPr>
        <w:t xml:space="preserve"> </w:t>
      </w:r>
      <w:r w:rsidR="002C0582" w:rsidRPr="00654131">
        <w:rPr>
          <w:noProof/>
          <w:sz w:val="28"/>
          <w:szCs w:val="28"/>
        </w:rPr>
        <w:t>7</w:t>
      </w:r>
      <w:r w:rsidR="002C0582" w:rsidRPr="00654131">
        <w:rPr>
          <w:sz w:val="28"/>
          <w:szCs w:val="28"/>
        </w:rPr>
        <w:t>.</w:t>
      </w:r>
      <w:r w:rsidR="002C0582" w:rsidRPr="00654131">
        <w:rPr>
          <w:noProof/>
          <w:sz w:val="28"/>
          <w:szCs w:val="28"/>
        </w:rPr>
        <w:t>3</w:t>
      </w:r>
      <w:r w:rsidR="002C0582" w:rsidRPr="00654131">
        <w:rPr>
          <w:sz w:val="28"/>
          <w:szCs w:val="28"/>
        </w:rPr>
        <w:fldChar w:fldCharType="end"/>
      </w:r>
      <w:r w:rsidRPr="00654131">
        <w:rPr>
          <w:sz w:val="28"/>
          <w:szCs w:val="28"/>
        </w:rPr>
        <w:t>), на территории которого произрастают 21 видов лука, из них: 3 эндемиков, 13 субэндемиков, 5 широко распространенных видов</w:t>
      </w:r>
      <w:r w:rsidRPr="00654131">
        <w:rPr>
          <w:bCs/>
          <w:sz w:val="28"/>
          <w:szCs w:val="28"/>
        </w:rPr>
        <w:t xml:space="preserve"> [</w:t>
      </w:r>
      <w:r w:rsidR="00710DE8" w:rsidRPr="00654131">
        <w:rPr>
          <w:sz w:val="28"/>
          <w:szCs w:val="28"/>
          <w:lang w:val="ru-RU"/>
        </w:rPr>
        <w:t>122</w:t>
      </w:r>
      <w:r w:rsidRPr="00654131">
        <w:rPr>
          <w:bCs/>
          <w:sz w:val="28"/>
          <w:szCs w:val="28"/>
        </w:rPr>
        <w:t>]</w:t>
      </w:r>
      <w:r w:rsidRPr="00654131">
        <w:rPr>
          <w:sz w:val="28"/>
          <w:szCs w:val="28"/>
        </w:rPr>
        <w:t>; далее – ГПП «Ала-Арча» с 19 видами [</w:t>
      </w:r>
      <w:r w:rsidR="00710DE8" w:rsidRPr="00654131">
        <w:rPr>
          <w:sz w:val="28"/>
          <w:szCs w:val="28"/>
          <w:lang w:val="ru-RU"/>
        </w:rPr>
        <w:t>30</w:t>
      </w:r>
      <w:r w:rsidRPr="00654131">
        <w:rPr>
          <w:sz w:val="28"/>
          <w:szCs w:val="28"/>
        </w:rPr>
        <w:t>], из них: 1 эндемик, 11 субэндемиков, 7 </w:t>
      </w:r>
      <w:r w:rsidR="00855C18" w:rsidRPr="00654131">
        <w:rPr>
          <w:sz w:val="28"/>
          <w:szCs w:val="28"/>
        </w:rPr>
        <w:t>широко распространенных видов</w:t>
      </w:r>
      <w:r w:rsidRPr="00654131">
        <w:rPr>
          <w:sz w:val="28"/>
          <w:szCs w:val="28"/>
        </w:rPr>
        <w:t>; ГПП «Беш-Таш» [</w:t>
      </w:r>
      <w:r w:rsidR="00710DE8" w:rsidRPr="00654131">
        <w:rPr>
          <w:bCs/>
          <w:sz w:val="28"/>
          <w:szCs w:val="28"/>
          <w:lang w:val="ru-RU"/>
        </w:rPr>
        <w:t>52</w:t>
      </w:r>
      <w:r w:rsidRPr="00654131">
        <w:rPr>
          <w:bCs/>
          <w:sz w:val="28"/>
          <w:szCs w:val="28"/>
        </w:rPr>
        <w:t> </w:t>
      </w:r>
      <w:r w:rsidRPr="00654131">
        <w:rPr>
          <w:sz w:val="28"/>
          <w:szCs w:val="28"/>
        </w:rPr>
        <w:t>] – 17 видов: 9 субэндемиков, 8 широко распространенных видов; столько же видов в ГПП «Чон-Кемин» [</w:t>
      </w:r>
      <w:r w:rsidR="00710DE8" w:rsidRPr="00654131">
        <w:rPr>
          <w:bCs/>
          <w:sz w:val="28"/>
          <w:szCs w:val="28"/>
          <w:lang w:val="ru-RU"/>
        </w:rPr>
        <w:t>93</w:t>
      </w:r>
      <w:r w:rsidRPr="00654131">
        <w:rPr>
          <w:sz w:val="28"/>
          <w:szCs w:val="28"/>
        </w:rPr>
        <w:t xml:space="preserve">] – 10 субэндемиков, 7 широко распространенных видов. По 12 видов произрастают на территориях Нарынского ГПЗ и ГПП «Кан-Ачуу». В Нарынском ГПЗ – 7 субэндемиков, 5 широко распространенных видов; в ГПП «Кан-Ачуу» – 2 эндемика, </w:t>
      </w:r>
      <w:r w:rsidRPr="00654131">
        <w:rPr>
          <w:bCs/>
          <w:sz w:val="28"/>
          <w:szCs w:val="28"/>
        </w:rPr>
        <w:t>6 </w:t>
      </w:r>
      <w:r w:rsidRPr="00654131">
        <w:rPr>
          <w:sz w:val="28"/>
          <w:szCs w:val="28"/>
        </w:rPr>
        <w:t>широко распространенных видов.</w:t>
      </w:r>
      <w:r w:rsidRPr="00654131">
        <w:rPr>
          <w:bCs/>
          <w:i/>
          <w:sz w:val="28"/>
          <w:szCs w:val="28"/>
        </w:rPr>
        <w:t xml:space="preserve"> </w:t>
      </w:r>
      <w:r w:rsidRPr="00654131">
        <w:rPr>
          <w:bCs/>
          <w:sz w:val="28"/>
          <w:szCs w:val="28"/>
        </w:rPr>
        <w:t xml:space="preserve">Далее следуют </w:t>
      </w:r>
      <w:r w:rsidRPr="00654131">
        <w:rPr>
          <w:sz w:val="28"/>
          <w:szCs w:val="28"/>
        </w:rPr>
        <w:t>Беш-Аральский ГПЗ [</w:t>
      </w:r>
      <w:r w:rsidR="00612269" w:rsidRPr="00654131">
        <w:rPr>
          <w:sz w:val="28"/>
          <w:szCs w:val="28"/>
          <w:lang w:val="ru-RU"/>
        </w:rPr>
        <w:t>75</w:t>
      </w:r>
      <w:r w:rsidRPr="00654131">
        <w:rPr>
          <w:sz w:val="28"/>
          <w:szCs w:val="28"/>
        </w:rPr>
        <w:t xml:space="preserve">] и ГПП «Алатай» – </w:t>
      </w:r>
      <w:r w:rsidRPr="00654131">
        <w:rPr>
          <w:bCs/>
          <w:sz w:val="28"/>
          <w:szCs w:val="28"/>
        </w:rPr>
        <w:t>по 11 видов</w:t>
      </w:r>
      <w:r w:rsidRPr="00654131">
        <w:rPr>
          <w:sz w:val="28"/>
          <w:szCs w:val="28"/>
        </w:rPr>
        <w:t>: 1 эндемик,</w:t>
      </w:r>
      <w:r w:rsidRPr="00654131">
        <w:rPr>
          <w:bCs/>
          <w:sz w:val="28"/>
          <w:szCs w:val="28"/>
        </w:rPr>
        <w:t xml:space="preserve"> 6 субэндемиков, 4</w:t>
      </w:r>
      <w:r w:rsidRPr="00654131">
        <w:rPr>
          <w:sz w:val="28"/>
          <w:szCs w:val="28"/>
        </w:rPr>
        <w:t> широко распространенных видов</w:t>
      </w:r>
      <w:r w:rsidRPr="00654131">
        <w:rPr>
          <w:bCs/>
          <w:i/>
          <w:sz w:val="28"/>
          <w:szCs w:val="28"/>
        </w:rPr>
        <w:t xml:space="preserve">. </w:t>
      </w:r>
      <w:r w:rsidRPr="00654131">
        <w:rPr>
          <w:bCs/>
          <w:sz w:val="28"/>
          <w:szCs w:val="28"/>
        </w:rPr>
        <w:t xml:space="preserve">По 9 видов определены в </w:t>
      </w:r>
      <w:r w:rsidRPr="00654131">
        <w:rPr>
          <w:sz w:val="28"/>
          <w:szCs w:val="28"/>
        </w:rPr>
        <w:t>Падыша-Атинском ГПЗ – 2 эндемика, 5 субэндемиков</w:t>
      </w:r>
      <w:r w:rsidRPr="00654131">
        <w:rPr>
          <w:bCs/>
          <w:sz w:val="28"/>
          <w:szCs w:val="28"/>
        </w:rPr>
        <w:t>,</w:t>
      </w:r>
      <w:r w:rsidRPr="00654131">
        <w:rPr>
          <w:i/>
          <w:sz w:val="28"/>
          <w:szCs w:val="28"/>
        </w:rPr>
        <w:t xml:space="preserve"> </w:t>
      </w:r>
      <w:r w:rsidRPr="00654131">
        <w:rPr>
          <w:bCs/>
          <w:sz w:val="28"/>
          <w:szCs w:val="28"/>
        </w:rPr>
        <w:t>2 </w:t>
      </w:r>
      <w:r w:rsidRPr="00654131">
        <w:rPr>
          <w:sz w:val="28"/>
          <w:szCs w:val="28"/>
        </w:rPr>
        <w:t>широко распространенных видов; ГПП</w:t>
      </w:r>
      <w:r w:rsidRPr="00654131">
        <w:rPr>
          <w:i/>
          <w:sz w:val="28"/>
          <w:szCs w:val="28"/>
        </w:rPr>
        <w:t xml:space="preserve"> «</w:t>
      </w:r>
      <w:r w:rsidRPr="00654131">
        <w:rPr>
          <w:sz w:val="28"/>
          <w:szCs w:val="28"/>
        </w:rPr>
        <w:t xml:space="preserve">Саймалуу-Таш» – 2 субэндемиков, </w:t>
      </w:r>
      <w:r w:rsidRPr="00654131">
        <w:rPr>
          <w:bCs/>
          <w:sz w:val="28"/>
          <w:szCs w:val="28"/>
        </w:rPr>
        <w:t>7 </w:t>
      </w:r>
      <w:r w:rsidRPr="00654131">
        <w:rPr>
          <w:sz w:val="28"/>
          <w:szCs w:val="28"/>
        </w:rPr>
        <w:t xml:space="preserve">широко распространенных видов; и в ГПП «Кара-Буура» – 5 субэндемиков, 4 широко распространенных видов. По 7 видов в Каратал-Жапырыкском ГПЗ – 3 субэндемиков, 4 широко распространенных видов, </w:t>
      </w:r>
      <w:r w:rsidR="007267A7" w:rsidRPr="00654131">
        <w:rPr>
          <w:sz w:val="28"/>
          <w:szCs w:val="28"/>
        </w:rPr>
        <w:t>и ГПП «Саркент» [</w:t>
      </w:r>
      <w:r w:rsidR="00710DE8" w:rsidRPr="00654131">
        <w:rPr>
          <w:sz w:val="28"/>
          <w:szCs w:val="28"/>
          <w:lang w:val="ru-RU"/>
        </w:rPr>
        <w:t>18</w:t>
      </w:r>
      <w:r w:rsidRPr="00654131">
        <w:rPr>
          <w:sz w:val="28"/>
          <w:szCs w:val="28"/>
        </w:rPr>
        <w:t>] – 4 субэндемиков,</w:t>
      </w:r>
      <w:r w:rsidRPr="00654131">
        <w:rPr>
          <w:i/>
          <w:sz w:val="28"/>
          <w:szCs w:val="28"/>
        </w:rPr>
        <w:t xml:space="preserve"> </w:t>
      </w:r>
      <w:r w:rsidRPr="00654131">
        <w:rPr>
          <w:sz w:val="28"/>
          <w:szCs w:val="28"/>
        </w:rPr>
        <w:t xml:space="preserve">3 широко распространенных видов. По 6 видов учтены на территориях Иссык-Кульского </w:t>
      </w:r>
      <w:r w:rsidR="007267A7" w:rsidRPr="00654131">
        <w:rPr>
          <w:sz w:val="28"/>
          <w:szCs w:val="28"/>
        </w:rPr>
        <w:t>ГПЗ – </w:t>
      </w:r>
      <w:r w:rsidRPr="00654131">
        <w:rPr>
          <w:sz w:val="28"/>
          <w:szCs w:val="28"/>
        </w:rPr>
        <w:t>5 субэндемиков и</w:t>
      </w:r>
      <w:r w:rsidRPr="00654131">
        <w:rPr>
          <w:i/>
          <w:sz w:val="28"/>
          <w:szCs w:val="28"/>
        </w:rPr>
        <w:t xml:space="preserve"> </w:t>
      </w:r>
      <w:r w:rsidRPr="00654131">
        <w:rPr>
          <w:sz w:val="28"/>
          <w:szCs w:val="28"/>
        </w:rPr>
        <w:t>1 широко распространенный вид; Кулун-Атинского ГПЗ [</w:t>
      </w:r>
      <w:r w:rsidR="00710DE8" w:rsidRPr="00654131">
        <w:rPr>
          <w:sz w:val="28"/>
          <w:szCs w:val="28"/>
          <w:lang w:val="ru-RU" w:eastAsia="en-GB"/>
        </w:rPr>
        <w:t>94</w:t>
      </w:r>
      <w:r w:rsidRPr="00654131">
        <w:rPr>
          <w:sz w:val="28"/>
          <w:szCs w:val="28"/>
        </w:rPr>
        <w:t>] – 4 субэндемиков, 2 широко распространенных видов; Дашманского ГПЗ – 1 эндемик, 3 субэндемиков и 2 широко распространенных видов.</w:t>
      </w:r>
      <w:r w:rsidRPr="00654131">
        <w:rPr>
          <w:i/>
          <w:sz w:val="28"/>
          <w:szCs w:val="28"/>
        </w:rPr>
        <w:t xml:space="preserve"> </w:t>
      </w:r>
      <w:r w:rsidRPr="00654131">
        <w:rPr>
          <w:sz w:val="28"/>
          <w:szCs w:val="28"/>
        </w:rPr>
        <w:t>По 5 видов находятся под охраной С</w:t>
      </w:r>
      <w:r w:rsidR="007267A7" w:rsidRPr="00654131">
        <w:rPr>
          <w:sz w:val="28"/>
          <w:szCs w:val="28"/>
        </w:rPr>
        <w:t>арычат-Ээрташского ГПЗ [</w:t>
      </w:r>
      <w:r w:rsidR="00612269" w:rsidRPr="00654131">
        <w:rPr>
          <w:sz w:val="28"/>
          <w:szCs w:val="28"/>
          <w:lang w:val="ru-RU"/>
        </w:rPr>
        <w:t>62</w:t>
      </w:r>
      <w:r w:rsidRPr="00654131">
        <w:rPr>
          <w:sz w:val="28"/>
          <w:szCs w:val="28"/>
        </w:rPr>
        <w:t xml:space="preserve">] – 1 эндемик, 1 субэндемик, 3 широко распространенных </w:t>
      </w:r>
      <w:r w:rsidRPr="00654131">
        <w:rPr>
          <w:sz w:val="28"/>
          <w:szCs w:val="28"/>
        </w:rPr>
        <w:lastRenderedPageBreak/>
        <w:t>видов; Сурматашского ГПЗ – 2 субэндемиков, 3 широко распространенных видов;</w:t>
      </w:r>
      <w:r w:rsidRPr="00654131">
        <w:rPr>
          <w:i/>
          <w:sz w:val="28"/>
          <w:szCs w:val="28"/>
        </w:rPr>
        <w:t xml:space="preserve"> </w:t>
      </w:r>
      <w:r w:rsidRPr="00654131">
        <w:rPr>
          <w:sz w:val="28"/>
          <w:szCs w:val="28"/>
        </w:rPr>
        <w:t>ГПП «Хан-Тенири»</w:t>
      </w:r>
      <w:r w:rsidRPr="00654131">
        <w:rPr>
          <w:bCs/>
          <w:sz w:val="28"/>
          <w:szCs w:val="28"/>
        </w:rPr>
        <w:t xml:space="preserve"> [</w:t>
      </w:r>
      <w:r w:rsidR="00710DE8" w:rsidRPr="00654131">
        <w:rPr>
          <w:bCs/>
          <w:sz w:val="28"/>
          <w:szCs w:val="28"/>
          <w:lang w:val="ru-RU"/>
        </w:rPr>
        <w:t>2</w:t>
      </w:r>
      <w:r w:rsidRPr="00654131">
        <w:rPr>
          <w:bCs/>
          <w:sz w:val="28"/>
          <w:szCs w:val="28"/>
        </w:rPr>
        <w:t>]</w:t>
      </w:r>
      <w:r w:rsidRPr="00654131">
        <w:rPr>
          <w:sz w:val="28"/>
          <w:szCs w:val="28"/>
        </w:rPr>
        <w:t xml:space="preserve"> – 3</w:t>
      </w:r>
      <w:r w:rsidRPr="00654131">
        <w:rPr>
          <w:bCs/>
          <w:sz w:val="28"/>
          <w:szCs w:val="28"/>
        </w:rPr>
        <w:t> субэндемиков, 2 </w:t>
      </w:r>
      <w:r w:rsidRPr="00654131">
        <w:rPr>
          <w:sz w:val="28"/>
          <w:szCs w:val="28"/>
        </w:rPr>
        <w:t>широко распространенных</w:t>
      </w:r>
      <w:r w:rsidRPr="00654131">
        <w:rPr>
          <w:bCs/>
          <w:i/>
          <w:sz w:val="28"/>
          <w:szCs w:val="28"/>
        </w:rPr>
        <w:t xml:space="preserve"> </w:t>
      </w:r>
      <w:r w:rsidRPr="00654131">
        <w:rPr>
          <w:bCs/>
          <w:sz w:val="28"/>
          <w:szCs w:val="28"/>
        </w:rPr>
        <w:t>видов;</w:t>
      </w:r>
      <w:r w:rsidRPr="00654131">
        <w:rPr>
          <w:sz w:val="28"/>
          <w:szCs w:val="28"/>
        </w:rPr>
        <w:t xml:space="preserve"> ГПП «Каракол» – 5 широко распространенных видов.</w:t>
      </w:r>
      <w:r w:rsidRPr="00654131">
        <w:rPr>
          <w:bCs/>
          <w:sz w:val="28"/>
          <w:szCs w:val="28"/>
        </w:rPr>
        <w:t xml:space="preserve"> В ГПП «</w:t>
      </w:r>
      <w:r w:rsidRPr="00654131">
        <w:rPr>
          <w:sz w:val="28"/>
          <w:szCs w:val="28"/>
        </w:rPr>
        <w:t>Кыргыз-Ата»</w:t>
      </w:r>
      <w:r w:rsidRPr="00654131">
        <w:rPr>
          <w:sz w:val="28"/>
          <w:szCs w:val="28"/>
          <w:lang w:eastAsia="en-GB"/>
        </w:rPr>
        <w:t xml:space="preserve"> и ГПП «</w:t>
      </w:r>
      <w:r w:rsidRPr="00654131">
        <w:rPr>
          <w:sz w:val="28"/>
          <w:szCs w:val="28"/>
        </w:rPr>
        <w:t>Кара-Шоро» произрастают по 4 вида – 2 субэндемиков</w:t>
      </w:r>
      <w:r w:rsidRPr="00654131">
        <w:rPr>
          <w:i/>
          <w:sz w:val="28"/>
          <w:szCs w:val="28"/>
          <w:lang w:eastAsia="en-GB"/>
        </w:rPr>
        <w:t xml:space="preserve">, </w:t>
      </w:r>
      <w:r w:rsidRPr="00654131">
        <w:rPr>
          <w:sz w:val="28"/>
          <w:szCs w:val="28"/>
        </w:rPr>
        <w:t xml:space="preserve">2 широко распространенных видов. </w:t>
      </w:r>
      <w:r w:rsidRPr="00654131">
        <w:rPr>
          <w:bCs/>
          <w:sz w:val="28"/>
          <w:szCs w:val="28"/>
        </w:rPr>
        <w:t>На территории ГПП «</w:t>
      </w:r>
      <w:r w:rsidRPr="00654131">
        <w:rPr>
          <w:sz w:val="28"/>
          <w:szCs w:val="28"/>
        </w:rPr>
        <w:t xml:space="preserve">Салкын-Тор» под охраной находятся 3 вида – 2 субэндемиков и </w:t>
      </w:r>
      <w:r w:rsidRPr="00654131">
        <w:rPr>
          <w:bCs/>
          <w:sz w:val="28"/>
          <w:szCs w:val="28"/>
        </w:rPr>
        <w:t>1 </w:t>
      </w:r>
      <w:r w:rsidRPr="00654131">
        <w:rPr>
          <w:sz w:val="28"/>
          <w:szCs w:val="28"/>
        </w:rPr>
        <w:t xml:space="preserve">широко распространенный вид. </w:t>
      </w:r>
      <w:bookmarkStart w:id="339" w:name="_Toc97747192"/>
      <w:bookmarkStart w:id="340" w:name="_Toc100087146"/>
    </w:p>
    <w:p w14:paraId="26D3A626" w14:textId="77777777" w:rsidR="00FA1AAE" w:rsidRPr="00654131" w:rsidRDefault="00D94516" w:rsidP="0092181A">
      <w:pPr>
        <w:pStyle w:val="a9"/>
      </w:pPr>
      <w:bookmarkStart w:id="341" w:name="_Ref114084475"/>
      <w:bookmarkStart w:id="342" w:name="_Toc114177915"/>
      <w:r w:rsidRPr="00654131">
        <w:t xml:space="preserve">Таблица </w:t>
      </w:r>
      <w:fldSimple w:instr=" STYLEREF 1 \s ">
        <w:r w:rsidRPr="00654131">
          <w:rPr>
            <w:noProof/>
          </w:rPr>
          <w:t>7</w:t>
        </w:r>
      </w:fldSimple>
      <w:r w:rsidRPr="00654131">
        <w:t>.</w:t>
      </w:r>
      <w:fldSimple w:instr=" SEQ Таблица \* ARABIC \s 1 ">
        <w:r w:rsidRPr="00654131">
          <w:rPr>
            <w:noProof/>
          </w:rPr>
          <w:t>3</w:t>
        </w:r>
      </w:fldSimple>
      <w:bookmarkEnd w:id="341"/>
      <w:r w:rsidRPr="00654131">
        <w:t xml:space="preserve"> </w:t>
      </w:r>
      <w:r w:rsidRPr="00654131">
        <w:rPr>
          <w:lang w:val="ru-RU"/>
        </w:rPr>
        <w:t xml:space="preserve">– </w:t>
      </w:r>
      <w:r w:rsidRPr="00654131">
        <w:t xml:space="preserve">Виды рода </w:t>
      </w:r>
      <w:r w:rsidRPr="00654131">
        <w:rPr>
          <w:i/>
          <w:lang w:val="en-GB"/>
        </w:rPr>
        <w:t>Allium</w:t>
      </w:r>
      <w:r w:rsidRPr="00654131">
        <w:t xml:space="preserve"> в ООПТ</w:t>
      </w:r>
      <w:bookmarkEnd w:id="339"/>
      <w:bookmarkEnd w:id="340"/>
      <w:bookmarkEnd w:id="342"/>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672"/>
        <w:gridCol w:w="850"/>
        <w:gridCol w:w="6804"/>
      </w:tblGrid>
      <w:tr w:rsidR="00E81363" w:rsidRPr="00654131" w14:paraId="5A932B53" w14:textId="77777777" w:rsidTr="00F61618">
        <w:trPr>
          <w:tblHeader/>
        </w:trPr>
        <w:tc>
          <w:tcPr>
            <w:tcW w:w="421" w:type="dxa"/>
            <w:tcBorders>
              <w:top w:val="single" w:sz="4" w:space="0" w:color="auto"/>
            </w:tcBorders>
          </w:tcPr>
          <w:p w14:paraId="2099C1AB" w14:textId="77777777" w:rsidR="00E81363" w:rsidRPr="00654131" w:rsidRDefault="00E81363" w:rsidP="00F61618">
            <w:pPr>
              <w:spacing w:line="360" w:lineRule="auto"/>
              <w:jc w:val="center"/>
              <w:rPr>
                <w:b/>
                <w:sz w:val="28"/>
                <w:szCs w:val="28"/>
              </w:rPr>
            </w:pPr>
            <w:r w:rsidRPr="00654131">
              <w:rPr>
                <w:b/>
                <w:sz w:val="28"/>
                <w:szCs w:val="28"/>
              </w:rPr>
              <w:t>№</w:t>
            </w:r>
          </w:p>
        </w:tc>
        <w:tc>
          <w:tcPr>
            <w:tcW w:w="1672" w:type="dxa"/>
            <w:tcBorders>
              <w:top w:val="single" w:sz="4" w:space="0" w:color="auto"/>
            </w:tcBorders>
          </w:tcPr>
          <w:p w14:paraId="45A789FF" w14:textId="77777777" w:rsidR="00E81363" w:rsidRPr="00654131" w:rsidRDefault="00E81363" w:rsidP="00F61618">
            <w:pPr>
              <w:spacing w:line="360" w:lineRule="auto"/>
              <w:ind w:right="33"/>
              <w:jc w:val="center"/>
              <w:rPr>
                <w:b/>
                <w:sz w:val="28"/>
                <w:szCs w:val="28"/>
              </w:rPr>
            </w:pPr>
            <w:r w:rsidRPr="00654131">
              <w:rPr>
                <w:b/>
                <w:sz w:val="28"/>
                <w:szCs w:val="28"/>
              </w:rPr>
              <w:t>ООПТ</w:t>
            </w:r>
          </w:p>
        </w:tc>
        <w:tc>
          <w:tcPr>
            <w:tcW w:w="850" w:type="dxa"/>
            <w:tcBorders>
              <w:top w:val="single" w:sz="4" w:space="0" w:color="auto"/>
            </w:tcBorders>
          </w:tcPr>
          <w:p w14:paraId="4765E36A" w14:textId="77777777" w:rsidR="00E81363" w:rsidRPr="00654131" w:rsidRDefault="00E81363" w:rsidP="00F61618">
            <w:pPr>
              <w:spacing w:line="360" w:lineRule="auto"/>
              <w:ind w:right="-183"/>
              <w:jc w:val="center"/>
              <w:rPr>
                <w:b/>
                <w:sz w:val="28"/>
                <w:szCs w:val="28"/>
              </w:rPr>
            </w:pPr>
            <w:r w:rsidRPr="00654131">
              <w:rPr>
                <w:b/>
                <w:sz w:val="28"/>
                <w:szCs w:val="28"/>
              </w:rPr>
              <w:t>КВЛ</w:t>
            </w:r>
          </w:p>
        </w:tc>
        <w:tc>
          <w:tcPr>
            <w:tcW w:w="6804" w:type="dxa"/>
            <w:tcBorders>
              <w:top w:val="single" w:sz="4" w:space="0" w:color="auto"/>
            </w:tcBorders>
          </w:tcPr>
          <w:p w14:paraId="2AD222F0" w14:textId="77777777" w:rsidR="00E81363" w:rsidRPr="00654131" w:rsidRDefault="00E81363" w:rsidP="00F61618">
            <w:pPr>
              <w:spacing w:line="360" w:lineRule="auto"/>
              <w:jc w:val="center"/>
              <w:rPr>
                <w:b/>
                <w:sz w:val="28"/>
                <w:szCs w:val="28"/>
              </w:rPr>
            </w:pPr>
            <w:r w:rsidRPr="00654131">
              <w:rPr>
                <w:b/>
                <w:sz w:val="28"/>
                <w:szCs w:val="28"/>
              </w:rPr>
              <w:t>Наименование видов</w:t>
            </w:r>
          </w:p>
        </w:tc>
      </w:tr>
      <w:tr w:rsidR="00E81363" w:rsidRPr="00654131" w14:paraId="107827F0" w14:textId="77777777" w:rsidTr="00F61618">
        <w:trPr>
          <w:trHeight w:val="314"/>
        </w:trPr>
        <w:tc>
          <w:tcPr>
            <w:tcW w:w="9747" w:type="dxa"/>
            <w:gridSpan w:val="4"/>
          </w:tcPr>
          <w:p w14:paraId="5AF1FCB2" w14:textId="77777777" w:rsidR="00E81363" w:rsidRPr="00654131" w:rsidRDefault="00E81363" w:rsidP="00F61618">
            <w:pPr>
              <w:spacing w:line="360" w:lineRule="auto"/>
              <w:ind w:right="-183"/>
              <w:jc w:val="both"/>
              <w:rPr>
                <w:b/>
                <w:sz w:val="28"/>
                <w:szCs w:val="28"/>
              </w:rPr>
            </w:pPr>
            <w:r w:rsidRPr="00654131">
              <w:rPr>
                <w:b/>
                <w:sz w:val="28"/>
                <w:szCs w:val="28"/>
              </w:rPr>
              <w:t>ГПЗ</w:t>
            </w:r>
          </w:p>
        </w:tc>
      </w:tr>
      <w:tr w:rsidR="00E81363" w:rsidRPr="00654131" w14:paraId="6F51DB82" w14:textId="77777777" w:rsidTr="00F61618">
        <w:tc>
          <w:tcPr>
            <w:tcW w:w="421" w:type="dxa"/>
          </w:tcPr>
          <w:p w14:paraId="6CA0CB8C"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rPr>
            </w:pPr>
          </w:p>
        </w:tc>
        <w:tc>
          <w:tcPr>
            <w:tcW w:w="1672" w:type="dxa"/>
          </w:tcPr>
          <w:p w14:paraId="6FAD9DE3" w14:textId="77777777" w:rsidR="00E81363" w:rsidRPr="00654131" w:rsidRDefault="00E81363" w:rsidP="00F61618">
            <w:pPr>
              <w:spacing w:line="360" w:lineRule="auto"/>
              <w:ind w:right="33"/>
              <w:jc w:val="both"/>
              <w:rPr>
                <w:sz w:val="28"/>
                <w:szCs w:val="28"/>
              </w:rPr>
            </w:pPr>
            <w:r w:rsidRPr="00654131">
              <w:rPr>
                <w:sz w:val="28"/>
                <w:szCs w:val="28"/>
              </w:rPr>
              <w:t>Иссык-Кульский</w:t>
            </w:r>
          </w:p>
        </w:tc>
        <w:tc>
          <w:tcPr>
            <w:tcW w:w="850" w:type="dxa"/>
          </w:tcPr>
          <w:p w14:paraId="728EFA2F" w14:textId="77777777" w:rsidR="00E81363" w:rsidRPr="00654131" w:rsidRDefault="00E81363" w:rsidP="00F61618">
            <w:pPr>
              <w:spacing w:line="360" w:lineRule="auto"/>
              <w:ind w:right="-183"/>
              <w:jc w:val="both"/>
              <w:rPr>
                <w:sz w:val="28"/>
                <w:szCs w:val="28"/>
              </w:rPr>
            </w:pPr>
            <w:r w:rsidRPr="00654131">
              <w:rPr>
                <w:sz w:val="28"/>
                <w:szCs w:val="28"/>
              </w:rPr>
              <w:t>6</w:t>
            </w:r>
          </w:p>
        </w:tc>
        <w:tc>
          <w:tcPr>
            <w:tcW w:w="6804" w:type="dxa"/>
          </w:tcPr>
          <w:p w14:paraId="7220CC7D" w14:textId="6F38AD0B" w:rsidR="00E81363" w:rsidRPr="00654131" w:rsidRDefault="00E81363" w:rsidP="00F61618">
            <w:pPr>
              <w:spacing w:line="360" w:lineRule="auto"/>
              <w:jc w:val="both"/>
              <w:rPr>
                <w:sz w:val="28"/>
                <w:szCs w:val="28"/>
              </w:rPr>
            </w:pPr>
            <w:r w:rsidRPr="00654131">
              <w:rPr>
                <w:sz w:val="28"/>
                <w:szCs w:val="28"/>
              </w:rPr>
              <w:t xml:space="preserve">СЭ: </w:t>
            </w:r>
            <w:r w:rsidR="00FD7078">
              <w:rPr>
                <w:i/>
                <w:sz w:val="28"/>
                <w:szCs w:val="28"/>
              </w:rPr>
              <w:t>A. </w:t>
            </w:r>
            <w:r w:rsidRPr="00654131">
              <w:rPr>
                <w:i/>
                <w:sz w:val="28"/>
                <w:szCs w:val="28"/>
              </w:rPr>
              <w:t>korolkowii,</w:t>
            </w:r>
            <w:r w:rsidRPr="00654131">
              <w:rPr>
                <w:sz w:val="28"/>
                <w:szCs w:val="28"/>
              </w:rPr>
              <w:t xml:space="preserve"> </w:t>
            </w:r>
            <w:r w:rsidR="00FD7078">
              <w:rPr>
                <w:i/>
                <w:sz w:val="28"/>
                <w:szCs w:val="28"/>
              </w:rPr>
              <w:t>A. </w:t>
            </w:r>
            <w:r w:rsidRPr="00654131">
              <w:rPr>
                <w:i/>
                <w:sz w:val="28"/>
                <w:szCs w:val="28"/>
              </w:rPr>
              <w:t xml:space="preserve">petraeum, </w:t>
            </w:r>
            <w:r w:rsidR="00FD7078">
              <w:rPr>
                <w:i/>
                <w:sz w:val="28"/>
                <w:szCs w:val="28"/>
              </w:rPr>
              <w:t>A. </w:t>
            </w:r>
            <w:r w:rsidRPr="00654131">
              <w:rPr>
                <w:i/>
                <w:sz w:val="28"/>
                <w:szCs w:val="28"/>
              </w:rPr>
              <w:t>weschnjakowii;</w:t>
            </w:r>
            <w:r w:rsidRPr="00654131">
              <w:rPr>
                <w:sz w:val="28"/>
                <w:szCs w:val="28"/>
              </w:rPr>
              <w:t xml:space="preserve"> ШР.</w:t>
            </w:r>
            <w:r w:rsidR="00B116A5" w:rsidRPr="00654131">
              <w:rPr>
                <w:i/>
                <w:sz w:val="28"/>
                <w:szCs w:val="28"/>
              </w:rPr>
              <w:t xml:space="preserve"> </w:t>
            </w:r>
            <w:r w:rsidR="00FD7078">
              <w:rPr>
                <w:i/>
                <w:sz w:val="28"/>
                <w:szCs w:val="28"/>
              </w:rPr>
              <w:t>A. </w:t>
            </w:r>
            <w:r w:rsidR="00B116A5" w:rsidRPr="00654131">
              <w:rPr>
                <w:i/>
                <w:sz w:val="28"/>
                <w:szCs w:val="28"/>
              </w:rPr>
              <w:t>caricifolium,</w:t>
            </w:r>
            <w:r w:rsidRPr="00654131">
              <w:rPr>
                <w:sz w:val="28"/>
                <w:szCs w:val="28"/>
              </w:rPr>
              <w:t xml:space="preserve"> </w:t>
            </w:r>
            <w:r w:rsidR="00FD7078">
              <w:rPr>
                <w:i/>
                <w:sz w:val="28"/>
                <w:szCs w:val="28"/>
              </w:rPr>
              <w:t>A. </w:t>
            </w:r>
            <w:r w:rsidR="00E356FB" w:rsidRPr="00654131">
              <w:rPr>
                <w:i/>
                <w:sz w:val="28"/>
                <w:szCs w:val="28"/>
              </w:rPr>
              <w:t>hymenorrhizum</w:t>
            </w:r>
            <w:r w:rsidR="00B116A5" w:rsidRPr="00654131">
              <w:rPr>
                <w:i/>
                <w:sz w:val="28"/>
                <w:szCs w:val="28"/>
              </w:rPr>
              <w:t xml:space="preserve">, </w:t>
            </w:r>
            <w:r w:rsidR="00FD7078">
              <w:rPr>
                <w:i/>
                <w:sz w:val="28"/>
                <w:szCs w:val="28"/>
              </w:rPr>
              <w:t>A. </w:t>
            </w:r>
            <w:r w:rsidR="00B116A5" w:rsidRPr="00654131">
              <w:rPr>
                <w:i/>
                <w:sz w:val="28"/>
                <w:szCs w:val="28"/>
              </w:rPr>
              <w:t>oreoprasum</w:t>
            </w:r>
          </w:p>
        </w:tc>
      </w:tr>
      <w:tr w:rsidR="00E81363" w:rsidRPr="00654131" w14:paraId="565C9CAA" w14:textId="77777777" w:rsidTr="00F61618">
        <w:tc>
          <w:tcPr>
            <w:tcW w:w="421" w:type="dxa"/>
          </w:tcPr>
          <w:p w14:paraId="325EED0F"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7EB92266" w14:textId="77777777" w:rsidR="00E81363" w:rsidRPr="00654131" w:rsidRDefault="00E81363" w:rsidP="00F61618">
            <w:pPr>
              <w:spacing w:line="360" w:lineRule="auto"/>
              <w:ind w:right="33"/>
              <w:jc w:val="both"/>
              <w:rPr>
                <w:sz w:val="28"/>
                <w:szCs w:val="28"/>
              </w:rPr>
            </w:pPr>
            <w:r w:rsidRPr="00654131">
              <w:rPr>
                <w:sz w:val="28"/>
                <w:szCs w:val="28"/>
              </w:rPr>
              <w:t>Сары-Челекский</w:t>
            </w:r>
          </w:p>
        </w:tc>
        <w:tc>
          <w:tcPr>
            <w:tcW w:w="850" w:type="dxa"/>
          </w:tcPr>
          <w:p w14:paraId="1F69ADF9" w14:textId="77777777" w:rsidR="00E81363" w:rsidRPr="00654131" w:rsidRDefault="00E81363" w:rsidP="00F61618">
            <w:pPr>
              <w:spacing w:line="360" w:lineRule="auto"/>
              <w:ind w:right="-183"/>
              <w:jc w:val="both"/>
              <w:rPr>
                <w:sz w:val="28"/>
                <w:szCs w:val="28"/>
              </w:rPr>
            </w:pPr>
            <w:r w:rsidRPr="00654131">
              <w:rPr>
                <w:sz w:val="28"/>
                <w:szCs w:val="28"/>
                <w:lang w:val="en-GB"/>
              </w:rPr>
              <w:t>21</w:t>
            </w:r>
          </w:p>
        </w:tc>
        <w:tc>
          <w:tcPr>
            <w:tcW w:w="6804" w:type="dxa"/>
          </w:tcPr>
          <w:p w14:paraId="3443FA4E" w14:textId="2D9BA1E8" w:rsidR="00F61618" w:rsidRPr="00654131" w:rsidRDefault="00E81363" w:rsidP="00F61618">
            <w:pPr>
              <w:tabs>
                <w:tab w:val="center" w:pos="0"/>
              </w:tabs>
              <w:spacing w:line="360" w:lineRule="auto"/>
              <w:jc w:val="both"/>
              <w:rPr>
                <w:i/>
                <w:sz w:val="28"/>
                <w:szCs w:val="28"/>
              </w:rPr>
            </w:pPr>
            <w:r w:rsidRPr="00654131">
              <w:rPr>
                <w:sz w:val="28"/>
                <w:szCs w:val="28"/>
              </w:rPr>
              <w:t xml:space="preserve">Э.: </w:t>
            </w:r>
            <w:r w:rsidR="00FD7078">
              <w:rPr>
                <w:i/>
                <w:sz w:val="28"/>
                <w:szCs w:val="28"/>
              </w:rPr>
              <w:t>A. </w:t>
            </w:r>
            <w:r w:rsidRPr="00654131">
              <w:rPr>
                <w:i/>
                <w:sz w:val="28"/>
                <w:szCs w:val="28"/>
              </w:rPr>
              <w:t xml:space="preserve">arkitense, </w:t>
            </w:r>
            <w:r w:rsidR="00FD7078">
              <w:rPr>
                <w:i/>
                <w:sz w:val="28"/>
                <w:szCs w:val="28"/>
              </w:rPr>
              <w:t>A. </w:t>
            </w:r>
            <w:r w:rsidRPr="00654131">
              <w:rPr>
                <w:i/>
                <w:sz w:val="28"/>
                <w:szCs w:val="28"/>
              </w:rPr>
              <w:t xml:space="preserve">sarychelekense, </w:t>
            </w:r>
            <w:r w:rsidR="00FD7078">
              <w:rPr>
                <w:i/>
                <w:sz w:val="28"/>
                <w:szCs w:val="28"/>
              </w:rPr>
              <w:t>A. </w:t>
            </w:r>
            <w:r w:rsidRPr="00654131">
              <w:rPr>
                <w:i/>
                <w:sz w:val="28"/>
                <w:szCs w:val="28"/>
              </w:rPr>
              <w:t xml:space="preserve">spathulatum </w:t>
            </w:r>
            <w:r w:rsidRPr="00654131">
              <w:rPr>
                <w:sz w:val="28"/>
                <w:szCs w:val="28"/>
              </w:rPr>
              <w:t xml:space="preserve">СЭ: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 xml:space="preserve">kaufmannii,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oreoscordum, </w:t>
            </w:r>
            <w:r w:rsidR="00FD7078">
              <w:rPr>
                <w:i/>
                <w:sz w:val="28"/>
                <w:szCs w:val="28"/>
              </w:rPr>
              <w:t>A. </w:t>
            </w:r>
            <w:r w:rsidRPr="00654131">
              <w:rPr>
                <w:i/>
                <w:sz w:val="28"/>
                <w:szCs w:val="28"/>
              </w:rPr>
              <w:t xml:space="preserve">renarii, </w:t>
            </w:r>
            <w:r w:rsidR="00FD7078">
              <w:rPr>
                <w:i/>
                <w:sz w:val="28"/>
                <w:szCs w:val="28"/>
              </w:rPr>
              <w:t>A. </w:t>
            </w:r>
            <w:r w:rsidRPr="00654131">
              <w:rPr>
                <w:i/>
                <w:sz w:val="28"/>
                <w:szCs w:val="28"/>
              </w:rPr>
              <w:t xml:space="preserve">talassicum, </w:t>
            </w:r>
          </w:p>
          <w:p w14:paraId="2EE65BCD" w14:textId="1F5B7A18" w:rsidR="00E81363" w:rsidRPr="00654131" w:rsidRDefault="00FD7078" w:rsidP="00F61618">
            <w:pPr>
              <w:tabs>
                <w:tab w:val="center" w:pos="0"/>
              </w:tabs>
              <w:spacing w:line="360" w:lineRule="auto"/>
              <w:jc w:val="both"/>
              <w:rPr>
                <w:sz w:val="28"/>
                <w:szCs w:val="28"/>
              </w:rPr>
            </w:pPr>
            <w:r>
              <w:rPr>
                <w:i/>
                <w:sz w:val="28"/>
                <w:szCs w:val="28"/>
              </w:rPr>
              <w:t>A. </w:t>
            </w:r>
            <w:r w:rsidR="00E81363" w:rsidRPr="00654131">
              <w:rPr>
                <w:i/>
                <w:sz w:val="28"/>
                <w:szCs w:val="28"/>
              </w:rPr>
              <w:t xml:space="preserve">viridiflorum: </w:t>
            </w:r>
            <w:r w:rsidR="00E81363" w:rsidRPr="00654131">
              <w:rPr>
                <w:sz w:val="28"/>
                <w:szCs w:val="28"/>
              </w:rPr>
              <w:t xml:space="preserve">ШР.: </w:t>
            </w:r>
            <w:r>
              <w:rPr>
                <w:i/>
                <w:sz w:val="28"/>
                <w:szCs w:val="28"/>
              </w:rPr>
              <w:t>A. </w:t>
            </w:r>
            <w:r w:rsidR="00B116A5" w:rsidRPr="00654131">
              <w:rPr>
                <w:i/>
                <w:sz w:val="28"/>
                <w:szCs w:val="28"/>
              </w:rPr>
              <w:t xml:space="preserve">barsczewskii, </w:t>
            </w:r>
            <w:r>
              <w:rPr>
                <w:i/>
                <w:sz w:val="28"/>
                <w:szCs w:val="28"/>
              </w:rPr>
              <w:t>A. </w:t>
            </w:r>
            <w:r w:rsidR="00E81363" w:rsidRPr="00654131">
              <w:rPr>
                <w:i/>
                <w:sz w:val="28"/>
                <w:szCs w:val="28"/>
              </w:rPr>
              <w:t xml:space="preserve">caesioides, </w:t>
            </w:r>
            <w:r>
              <w:rPr>
                <w:i/>
                <w:sz w:val="28"/>
                <w:szCs w:val="28"/>
              </w:rPr>
              <w:t>A. </w:t>
            </w:r>
            <w:r w:rsidR="00B116A5" w:rsidRPr="00654131">
              <w:rPr>
                <w:i/>
                <w:sz w:val="28"/>
                <w:szCs w:val="28"/>
              </w:rPr>
              <w:t xml:space="preserve">caesium, </w:t>
            </w:r>
            <w:r>
              <w:rPr>
                <w:i/>
                <w:sz w:val="28"/>
                <w:szCs w:val="28"/>
              </w:rPr>
              <w:t>A. </w:t>
            </w:r>
            <w:r w:rsidR="00801CDF" w:rsidRPr="00654131">
              <w:rPr>
                <w:i/>
                <w:sz w:val="28"/>
                <w:szCs w:val="28"/>
              </w:rPr>
              <w:t>polyphyllum</w:t>
            </w:r>
            <w:r w:rsidR="00E81363" w:rsidRPr="00654131">
              <w:rPr>
                <w:i/>
                <w:sz w:val="28"/>
                <w:szCs w:val="28"/>
              </w:rPr>
              <w:t xml:space="preserve">, </w:t>
            </w:r>
            <w:r>
              <w:rPr>
                <w:i/>
                <w:sz w:val="28"/>
                <w:szCs w:val="28"/>
              </w:rPr>
              <w:t>A. </w:t>
            </w:r>
            <w:r w:rsidR="00E356FB" w:rsidRPr="00654131">
              <w:rPr>
                <w:i/>
                <w:sz w:val="28"/>
                <w:szCs w:val="28"/>
              </w:rPr>
              <w:t>hymenorrhizum</w:t>
            </w:r>
            <w:r w:rsidR="00E81363" w:rsidRPr="00654131">
              <w:rPr>
                <w:i/>
                <w:sz w:val="28"/>
                <w:szCs w:val="28"/>
              </w:rPr>
              <w:t xml:space="preserve">, </w:t>
            </w:r>
            <w:r>
              <w:rPr>
                <w:i/>
                <w:sz w:val="28"/>
                <w:szCs w:val="28"/>
              </w:rPr>
              <w:t>A. </w:t>
            </w:r>
            <w:r w:rsidR="00E81363" w:rsidRPr="00654131">
              <w:rPr>
                <w:i/>
                <w:sz w:val="28"/>
                <w:szCs w:val="28"/>
              </w:rPr>
              <w:t xml:space="preserve">kokanicum, </w:t>
            </w:r>
            <w:r>
              <w:rPr>
                <w:i/>
                <w:sz w:val="28"/>
                <w:szCs w:val="28"/>
              </w:rPr>
              <w:t>A. </w:t>
            </w:r>
            <w:r w:rsidR="00E81363" w:rsidRPr="00654131">
              <w:rPr>
                <w:i/>
                <w:sz w:val="28"/>
                <w:szCs w:val="28"/>
              </w:rPr>
              <w:t>oreophilum</w:t>
            </w:r>
            <w:r w:rsidR="00E356FB" w:rsidRPr="00654131">
              <w:rPr>
                <w:i/>
                <w:sz w:val="28"/>
                <w:szCs w:val="28"/>
              </w:rPr>
              <w:t>.</w:t>
            </w:r>
          </w:p>
        </w:tc>
      </w:tr>
      <w:tr w:rsidR="00E81363" w:rsidRPr="00654131" w14:paraId="432FD7DE" w14:textId="77777777" w:rsidTr="00F61618">
        <w:tc>
          <w:tcPr>
            <w:tcW w:w="421" w:type="dxa"/>
          </w:tcPr>
          <w:p w14:paraId="39F313C1"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3D499F77" w14:textId="77777777" w:rsidR="00E81363" w:rsidRPr="00654131" w:rsidRDefault="00E81363" w:rsidP="00F61618">
            <w:pPr>
              <w:spacing w:line="360" w:lineRule="auto"/>
              <w:ind w:right="33"/>
              <w:jc w:val="both"/>
              <w:rPr>
                <w:sz w:val="28"/>
                <w:szCs w:val="28"/>
              </w:rPr>
            </w:pPr>
            <w:r w:rsidRPr="00654131">
              <w:rPr>
                <w:sz w:val="28"/>
                <w:szCs w:val="28"/>
              </w:rPr>
              <w:t>Беш-Аральский</w:t>
            </w:r>
          </w:p>
        </w:tc>
        <w:tc>
          <w:tcPr>
            <w:tcW w:w="850" w:type="dxa"/>
          </w:tcPr>
          <w:p w14:paraId="4C777597" w14:textId="77777777" w:rsidR="00E81363" w:rsidRPr="00654131" w:rsidRDefault="00E81363" w:rsidP="00F61618">
            <w:pPr>
              <w:spacing w:line="360" w:lineRule="auto"/>
              <w:ind w:right="-183"/>
              <w:jc w:val="both"/>
              <w:rPr>
                <w:sz w:val="28"/>
                <w:szCs w:val="28"/>
              </w:rPr>
            </w:pPr>
            <w:r w:rsidRPr="00654131">
              <w:rPr>
                <w:sz w:val="28"/>
                <w:szCs w:val="28"/>
              </w:rPr>
              <w:t>12</w:t>
            </w:r>
          </w:p>
        </w:tc>
        <w:tc>
          <w:tcPr>
            <w:tcW w:w="6804" w:type="dxa"/>
          </w:tcPr>
          <w:p w14:paraId="1DE70823" w14:textId="7055E198" w:rsidR="00E81363" w:rsidRPr="00654131" w:rsidRDefault="00E81363" w:rsidP="00F61618">
            <w:pPr>
              <w:spacing w:line="360" w:lineRule="auto"/>
              <w:jc w:val="both"/>
              <w:rPr>
                <w:sz w:val="28"/>
                <w:szCs w:val="28"/>
              </w:rPr>
            </w:pPr>
            <w:r w:rsidRPr="00654131">
              <w:rPr>
                <w:sz w:val="28"/>
                <w:szCs w:val="28"/>
              </w:rPr>
              <w:t xml:space="preserve">Э.: </w:t>
            </w:r>
            <w:r w:rsidR="00FD7078">
              <w:rPr>
                <w:i/>
                <w:sz w:val="28"/>
                <w:szCs w:val="28"/>
              </w:rPr>
              <w:t>A. </w:t>
            </w:r>
            <w:r w:rsidRPr="00654131">
              <w:rPr>
                <w:i/>
                <w:sz w:val="28"/>
                <w:szCs w:val="28"/>
              </w:rPr>
              <w:t xml:space="preserve">pseudopskemense; СЭ.: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dolichostylum, </w:t>
            </w:r>
            <w:r w:rsidR="00FD7078">
              <w:rPr>
                <w:i/>
                <w:sz w:val="28"/>
                <w:szCs w:val="28"/>
              </w:rPr>
              <w:t>A. </w:t>
            </w:r>
            <w:r w:rsidRPr="00654131">
              <w:rPr>
                <w:i/>
                <w:sz w:val="28"/>
                <w:szCs w:val="28"/>
              </w:rPr>
              <w:t xml:space="preserve">karataviense, </w:t>
            </w:r>
            <w:r w:rsidR="00FD7078">
              <w:rPr>
                <w:i/>
                <w:sz w:val="28"/>
                <w:szCs w:val="28"/>
              </w:rPr>
              <w:t>A. </w:t>
            </w:r>
            <w:r w:rsidRPr="00654131">
              <w:rPr>
                <w:i/>
                <w:sz w:val="28"/>
                <w:szCs w:val="28"/>
              </w:rPr>
              <w:t>kaufmannii</w:t>
            </w:r>
            <w:r w:rsidRPr="00654131">
              <w:rPr>
                <w:sz w:val="28"/>
                <w:szCs w:val="28"/>
              </w:rPr>
              <w:t xml:space="preserve">, </w:t>
            </w:r>
            <w:r w:rsidR="00FD7078">
              <w:rPr>
                <w:i/>
                <w:sz w:val="28"/>
                <w:szCs w:val="28"/>
              </w:rPr>
              <w:t>A. </w:t>
            </w:r>
            <w:r w:rsidRPr="00654131">
              <w:rPr>
                <w:i/>
                <w:sz w:val="28"/>
                <w:szCs w:val="28"/>
              </w:rPr>
              <w:t xml:space="preserve">marmoratum, </w:t>
            </w:r>
            <w:r w:rsidR="00FD7078">
              <w:rPr>
                <w:i/>
                <w:sz w:val="28"/>
                <w:szCs w:val="28"/>
              </w:rPr>
              <w:t>A. </w:t>
            </w:r>
            <w:r w:rsidRPr="00654131">
              <w:rPr>
                <w:i/>
                <w:sz w:val="28"/>
                <w:szCs w:val="28"/>
              </w:rPr>
              <w:t xml:space="preserve">renarii, </w:t>
            </w:r>
            <w:r w:rsidR="00FD7078">
              <w:rPr>
                <w:i/>
                <w:sz w:val="28"/>
                <w:szCs w:val="28"/>
              </w:rPr>
              <w:t>A. </w:t>
            </w:r>
            <w:r w:rsidRPr="00654131">
              <w:rPr>
                <w:i/>
                <w:sz w:val="28"/>
                <w:szCs w:val="28"/>
              </w:rPr>
              <w:t xml:space="preserve">pangasicum, </w:t>
            </w:r>
            <w:r w:rsidRPr="00654131">
              <w:rPr>
                <w:sz w:val="28"/>
                <w:szCs w:val="28"/>
              </w:rPr>
              <w:t xml:space="preserve">ШР.: </w:t>
            </w:r>
            <w:r w:rsidR="00FD7078">
              <w:rPr>
                <w:i/>
                <w:sz w:val="28"/>
                <w:szCs w:val="28"/>
              </w:rPr>
              <w:t>A. </w:t>
            </w:r>
            <w:r w:rsidR="008C0A59" w:rsidRPr="00654131">
              <w:rPr>
                <w:i/>
                <w:sz w:val="28"/>
                <w:szCs w:val="28"/>
              </w:rPr>
              <w:t xml:space="preserve">barsczewskii, </w:t>
            </w:r>
            <w:r w:rsidR="00FD7078">
              <w:rPr>
                <w:i/>
                <w:sz w:val="28"/>
                <w:szCs w:val="28"/>
              </w:rPr>
              <w:t>A. </w:t>
            </w:r>
            <w:r w:rsidR="00801CDF" w:rsidRPr="00654131">
              <w:rPr>
                <w:i/>
                <w:sz w:val="28"/>
                <w:szCs w:val="28"/>
              </w:rPr>
              <w:t>polyphyllum</w:t>
            </w:r>
            <w:r w:rsidRPr="00654131">
              <w:rPr>
                <w:i/>
                <w:sz w:val="28"/>
                <w:szCs w:val="28"/>
              </w:rPr>
              <w:t>,</w:t>
            </w:r>
            <w:r w:rsidRPr="00654131">
              <w:rPr>
                <w:sz w:val="28"/>
                <w:szCs w:val="28"/>
              </w:rPr>
              <w:t xml:space="preserve"> </w:t>
            </w:r>
            <w:r w:rsidR="00FD7078">
              <w:rPr>
                <w:i/>
                <w:sz w:val="28"/>
                <w:szCs w:val="28"/>
              </w:rPr>
              <w:t>A. </w:t>
            </w:r>
            <w:r w:rsidR="00E356FB" w:rsidRPr="00654131">
              <w:rPr>
                <w:i/>
                <w:sz w:val="28"/>
                <w:szCs w:val="28"/>
              </w:rPr>
              <w:t>hymenorrhizum</w:t>
            </w:r>
            <w:r w:rsidRPr="00654131">
              <w:rPr>
                <w:i/>
                <w:sz w:val="28"/>
                <w:szCs w:val="28"/>
              </w:rPr>
              <w:t xml:space="preserve">, </w:t>
            </w:r>
            <w:r w:rsidR="00FD7078">
              <w:rPr>
                <w:i/>
                <w:sz w:val="28"/>
                <w:szCs w:val="28"/>
              </w:rPr>
              <w:t>A. </w:t>
            </w:r>
            <w:r w:rsidRPr="00654131">
              <w:rPr>
                <w:i/>
                <w:sz w:val="28"/>
                <w:szCs w:val="28"/>
              </w:rPr>
              <w:t>oreophilum</w:t>
            </w:r>
            <w:r w:rsidR="00E356FB" w:rsidRPr="00654131">
              <w:rPr>
                <w:sz w:val="28"/>
                <w:szCs w:val="28"/>
              </w:rPr>
              <w:t>.</w:t>
            </w:r>
          </w:p>
        </w:tc>
      </w:tr>
      <w:tr w:rsidR="00E81363" w:rsidRPr="00654131" w14:paraId="2ED0D645" w14:textId="77777777" w:rsidTr="00F61618">
        <w:tc>
          <w:tcPr>
            <w:tcW w:w="421" w:type="dxa"/>
          </w:tcPr>
          <w:p w14:paraId="1D793F7C"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4F8537BC" w14:textId="77777777" w:rsidR="00E81363" w:rsidRPr="00654131" w:rsidRDefault="00E81363" w:rsidP="00F61618">
            <w:pPr>
              <w:spacing w:line="360" w:lineRule="auto"/>
              <w:ind w:right="33"/>
              <w:jc w:val="both"/>
              <w:rPr>
                <w:sz w:val="28"/>
                <w:szCs w:val="28"/>
              </w:rPr>
            </w:pPr>
            <w:r w:rsidRPr="00654131">
              <w:rPr>
                <w:sz w:val="28"/>
                <w:szCs w:val="28"/>
              </w:rPr>
              <w:t>Нарынский</w:t>
            </w:r>
          </w:p>
        </w:tc>
        <w:tc>
          <w:tcPr>
            <w:tcW w:w="850" w:type="dxa"/>
          </w:tcPr>
          <w:p w14:paraId="44B81045" w14:textId="77777777" w:rsidR="00E81363" w:rsidRPr="00654131" w:rsidRDefault="00E81363" w:rsidP="00F61618">
            <w:pPr>
              <w:spacing w:line="360" w:lineRule="auto"/>
              <w:ind w:right="-183"/>
              <w:jc w:val="both"/>
              <w:rPr>
                <w:sz w:val="28"/>
                <w:szCs w:val="28"/>
              </w:rPr>
            </w:pPr>
            <w:r w:rsidRPr="00654131">
              <w:rPr>
                <w:sz w:val="28"/>
                <w:szCs w:val="28"/>
              </w:rPr>
              <w:t>12</w:t>
            </w:r>
          </w:p>
        </w:tc>
        <w:tc>
          <w:tcPr>
            <w:tcW w:w="6804" w:type="dxa"/>
          </w:tcPr>
          <w:p w14:paraId="64551343" w14:textId="70CC0DBD" w:rsidR="00E81363" w:rsidRPr="00654131" w:rsidRDefault="008C0A59" w:rsidP="00F61618">
            <w:pPr>
              <w:spacing w:line="360" w:lineRule="auto"/>
              <w:jc w:val="both"/>
              <w:rPr>
                <w:sz w:val="28"/>
                <w:szCs w:val="28"/>
              </w:rPr>
            </w:pPr>
            <w:r w:rsidRPr="00654131">
              <w:rPr>
                <w:i/>
                <w:sz w:val="28"/>
                <w:szCs w:val="28"/>
              </w:rPr>
              <w:t>СЭ.: </w:t>
            </w:r>
            <w:r w:rsidR="00FD7078">
              <w:rPr>
                <w:i/>
                <w:sz w:val="28"/>
                <w:szCs w:val="28"/>
              </w:rPr>
              <w:t>A. </w:t>
            </w:r>
            <w:r w:rsidR="00B545F3" w:rsidRPr="00654131">
              <w:rPr>
                <w:i/>
                <w:sz w:val="28"/>
                <w:szCs w:val="28"/>
              </w:rPr>
              <w:t>glomeratum,</w:t>
            </w:r>
            <w:r w:rsidRPr="00654131">
              <w:rPr>
                <w:i/>
                <w:sz w:val="28"/>
                <w:szCs w:val="28"/>
              </w:rPr>
              <w:t> </w:t>
            </w:r>
            <w:r w:rsidR="00FD7078">
              <w:rPr>
                <w:i/>
                <w:sz w:val="28"/>
                <w:szCs w:val="28"/>
              </w:rPr>
              <w:t>A. </w:t>
            </w:r>
            <w:r w:rsidR="00E81363" w:rsidRPr="00654131">
              <w:rPr>
                <w:i/>
                <w:sz w:val="28"/>
                <w:szCs w:val="28"/>
              </w:rPr>
              <w:t>korolkowii</w:t>
            </w:r>
            <w:r w:rsidR="00E356FB" w:rsidRPr="00654131">
              <w:rPr>
                <w:i/>
                <w:sz w:val="28"/>
                <w:szCs w:val="28"/>
              </w:rPr>
              <w:t xml:space="preserve">, </w:t>
            </w:r>
            <w:r w:rsidR="00FD7078">
              <w:rPr>
                <w:i/>
                <w:sz w:val="28"/>
                <w:szCs w:val="28"/>
              </w:rPr>
              <w:t>A. </w:t>
            </w:r>
            <w:r w:rsidR="00E81363" w:rsidRPr="00654131">
              <w:rPr>
                <w:i/>
                <w:sz w:val="28"/>
                <w:szCs w:val="28"/>
              </w:rPr>
              <w:t xml:space="preserve">schoenoprasoides, </w:t>
            </w:r>
            <w:r w:rsidR="00FD7078">
              <w:rPr>
                <w:i/>
                <w:sz w:val="28"/>
                <w:szCs w:val="28"/>
              </w:rPr>
              <w:t>A. </w:t>
            </w:r>
            <w:r w:rsidR="00E81363" w:rsidRPr="00654131">
              <w:rPr>
                <w:i/>
                <w:sz w:val="28"/>
                <w:szCs w:val="28"/>
              </w:rPr>
              <w:t xml:space="preserve">setifolium, </w:t>
            </w:r>
            <w:r w:rsidR="00FD7078">
              <w:rPr>
                <w:i/>
                <w:sz w:val="28"/>
                <w:szCs w:val="28"/>
              </w:rPr>
              <w:t>A. </w:t>
            </w:r>
            <w:r w:rsidR="00E81363" w:rsidRPr="00654131">
              <w:rPr>
                <w:i/>
                <w:sz w:val="28"/>
                <w:szCs w:val="28"/>
              </w:rPr>
              <w:t xml:space="preserve">tianschanicum; </w:t>
            </w:r>
            <w:r w:rsidR="00E81363" w:rsidRPr="00654131">
              <w:rPr>
                <w:sz w:val="28"/>
                <w:szCs w:val="28"/>
              </w:rPr>
              <w:t xml:space="preserve">ШР.: </w:t>
            </w:r>
            <w:r w:rsidR="00FD7078">
              <w:rPr>
                <w:i/>
                <w:sz w:val="28"/>
                <w:szCs w:val="28"/>
              </w:rPr>
              <w:t>A. </w:t>
            </w:r>
            <w:r w:rsidR="00E81363" w:rsidRPr="00654131">
              <w:rPr>
                <w:i/>
                <w:sz w:val="28"/>
                <w:szCs w:val="28"/>
              </w:rPr>
              <w:t>atrosanguineum,</w:t>
            </w:r>
            <w:r w:rsidRPr="00654131">
              <w:rPr>
                <w:i/>
                <w:sz w:val="28"/>
                <w:szCs w:val="28"/>
              </w:rPr>
              <w:t xml:space="preserve">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caesium,</w:t>
            </w:r>
            <w:r w:rsidR="00E81363" w:rsidRPr="00654131">
              <w:rPr>
                <w:i/>
                <w:sz w:val="28"/>
                <w:szCs w:val="28"/>
              </w:rPr>
              <w:t xml:space="preserve"> </w:t>
            </w:r>
            <w:r w:rsidR="00FD7078">
              <w:rPr>
                <w:i/>
                <w:sz w:val="28"/>
                <w:szCs w:val="28"/>
              </w:rPr>
              <w:t>A. </w:t>
            </w:r>
            <w:r w:rsidR="00801CDF" w:rsidRPr="00654131">
              <w:rPr>
                <w:i/>
                <w:sz w:val="28"/>
                <w:szCs w:val="28"/>
              </w:rPr>
              <w:t>polyphyllum</w:t>
            </w:r>
            <w:r w:rsidR="00E81363" w:rsidRPr="00654131">
              <w:rPr>
                <w:i/>
                <w:sz w:val="28"/>
                <w:szCs w:val="28"/>
              </w:rPr>
              <w:t xml:space="preserve">, </w:t>
            </w:r>
            <w:r w:rsidR="00FD7078">
              <w:rPr>
                <w:i/>
                <w:sz w:val="28"/>
                <w:szCs w:val="28"/>
              </w:rPr>
              <w:t>A. </w:t>
            </w:r>
            <w:r w:rsidR="00E356FB" w:rsidRPr="00654131">
              <w:rPr>
                <w:i/>
                <w:sz w:val="28"/>
                <w:szCs w:val="28"/>
              </w:rPr>
              <w:t>hymenorrhizum</w:t>
            </w:r>
            <w:r w:rsidR="00E81363" w:rsidRPr="00654131">
              <w:rPr>
                <w:i/>
                <w:sz w:val="28"/>
                <w:szCs w:val="28"/>
              </w:rPr>
              <w:t xml:space="preserve">, </w:t>
            </w:r>
            <w:r w:rsidR="00FD7078">
              <w:rPr>
                <w:i/>
                <w:sz w:val="28"/>
                <w:szCs w:val="28"/>
              </w:rPr>
              <w:t>A. </w:t>
            </w:r>
            <w:r w:rsidR="00E81363" w:rsidRPr="00654131">
              <w:rPr>
                <w:i/>
                <w:sz w:val="28"/>
                <w:szCs w:val="28"/>
              </w:rPr>
              <w:t xml:space="preserve">obliquum, </w:t>
            </w:r>
            <w:r w:rsidR="00FD7078">
              <w:rPr>
                <w:i/>
                <w:sz w:val="28"/>
                <w:szCs w:val="28"/>
              </w:rPr>
              <w:t>A. </w:t>
            </w:r>
            <w:r w:rsidR="00E81363" w:rsidRPr="00654131">
              <w:rPr>
                <w:i/>
                <w:sz w:val="28"/>
                <w:szCs w:val="28"/>
              </w:rPr>
              <w:t>platyspathum</w:t>
            </w:r>
            <w:r w:rsidR="00E356FB" w:rsidRPr="00654131">
              <w:rPr>
                <w:i/>
                <w:sz w:val="28"/>
                <w:szCs w:val="28"/>
              </w:rPr>
              <w:t>.</w:t>
            </w:r>
          </w:p>
        </w:tc>
      </w:tr>
      <w:tr w:rsidR="00E81363" w:rsidRPr="00654131" w14:paraId="2C4084BF" w14:textId="77777777" w:rsidTr="00F61618">
        <w:tc>
          <w:tcPr>
            <w:tcW w:w="421" w:type="dxa"/>
          </w:tcPr>
          <w:p w14:paraId="1CB8E23F"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7BCC41CE" w14:textId="77777777" w:rsidR="00E81363" w:rsidRPr="00654131" w:rsidRDefault="00E81363" w:rsidP="00F61618">
            <w:pPr>
              <w:spacing w:line="360" w:lineRule="auto"/>
              <w:ind w:right="33"/>
              <w:jc w:val="both"/>
              <w:rPr>
                <w:sz w:val="28"/>
                <w:szCs w:val="28"/>
              </w:rPr>
            </w:pPr>
            <w:r w:rsidRPr="00654131">
              <w:rPr>
                <w:sz w:val="28"/>
                <w:szCs w:val="28"/>
              </w:rPr>
              <w:t>Каратал-Жапырыкский</w:t>
            </w:r>
          </w:p>
        </w:tc>
        <w:tc>
          <w:tcPr>
            <w:tcW w:w="850" w:type="dxa"/>
          </w:tcPr>
          <w:p w14:paraId="66058182" w14:textId="77777777" w:rsidR="00E81363" w:rsidRPr="00654131" w:rsidRDefault="00E81363" w:rsidP="00F61618">
            <w:pPr>
              <w:spacing w:line="360" w:lineRule="auto"/>
              <w:ind w:right="-183"/>
              <w:jc w:val="both"/>
              <w:rPr>
                <w:sz w:val="28"/>
                <w:szCs w:val="28"/>
              </w:rPr>
            </w:pPr>
            <w:r w:rsidRPr="00654131">
              <w:rPr>
                <w:sz w:val="28"/>
                <w:szCs w:val="28"/>
              </w:rPr>
              <w:t>7</w:t>
            </w:r>
          </w:p>
        </w:tc>
        <w:tc>
          <w:tcPr>
            <w:tcW w:w="6804" w:type="dxa"/>
          </w:tcPr>
          <w:p w14:paraId="7C4633DC" w14:textId="5DB7FD58" w:rsidR="00E81363" w:rsidRPr="00654131" w:rsidRDefault="00E81363" w:rsidP="00F61618">
            <w:pPr>
              <w:spacing w:line="360" w:lineRule="auto"/>
              <w:jc w:val="both"/>
              <w:rPr>
                <w:sz w:val="28"/>
                <w:szCs w:val="28"/>
              </w:rPr>
            </w:pPr>
            <w:r w:rsidRPr="00654131">
              <w:rPr>
                <w:sz w:val="28"/>
                <w:szCs w:val="28"/>
              </w:rPr>
              <w:t xml:space="preserve">СЭ.: </w:t>
            </w:r>
            <w:r w:rsidR="00FD7078">
              <w:rPr>
                <w:i/>
                <w:sz w:val="28"/>
                <w:szCs w:val="28"/>
              </w:rPr>
              <w:t>A. </w:t>
            </w:r>
            <w:r w:rsidRPr="00654131">
              <w:rPr>
                <w:i/>
                <w:sz w:val="28"/>
                <w:szCs w:val="28"/>
              </w:rPr>
              <w:t xml:space="preserve">korolkowii, </w:t>
            </w:r>
            <w:r w:rsidR="00FD7078">
              <w:rPr>
                <w:i/>
                <w:sz w:val="28"/>
                <w:szCs w:val="28"/>
              </w:rPr>
              <w:t>A. </w:t>
            </w:r>
            <w:r w:rsidRPr="00654131">
              <w:rPr>
                <w:i/>
                <w:sz w:val="28"/>
                <w:szCs w:val="28"/>
              </w:rPr>
              <w:t>tianschanicum</w:t>
            </w:r>
            <w:r w:rsidRPr="00654131">
              <w:rPr>
                <w:sz w:val="28"/>
                <w:szCs w:val="28"/>
              </w:rPr>
              <w:t xml:space="preserve">; ШР.: </w:t>
            </w:r>
            <w:r w:rsidR="00FD7078">
              <w:rPr>
                <w:i/>
                <w:sz w:val="28"/>
                <w:szCs w:val="28"/>
              </w:rPr>
              <w:t>A. </w:t>
            </w:r>
            <w:r w:rsidRPr="00654131">
              <w:rPr>
                <w:i/>
                <w:sz w:val="28"/>
                <w:szCs w:val="28"/>
              </w:rPr>
              <w:t xml:space="preserve">atrosanguineum, </w:t>
            </w:r>
            <w:r w:rsidR="00FD7078">
              <w:rPr>
                <w:i/>
                <w:sz w:val="28"/>
                <w:szCs w:val="28"/>
              </w:rPr>
              <w:t>A. </w:t>
            </w:r>
            <w:r w:rsidR="008C0A59" w:rsidRPr="00654131">
              <w:rPr>
                <w:i/>
                <w:sz w:val="28"/>
                <w:szCs w:val="28"/>
              </w:rPr>
              <w:t>barsczewskii,</w:t>
            </w:r>
            <w:r w:rsidR="00E356FB" w:rsidRPr="00654131">
              <w:rPr>
                <w:i/>
                <w:sz w:val="28"/>
                <w:szCs w:val="28"/>
              </w:rPr>
              <w:t xml:space="preserve"> </w:t>
            </w:r>
            <w:r w:rsidR="00FD7078">
              <w:rPr>
                <w:i/>
                <w:sz w:val="28"/>
                <w:szCs w:val="28"/>
              </w:rPr>
              <w:t>A. </w:t>
            </w:r>
            <w:r w:rsidR="00E356FB" w:rsidRPr="00654131">
              <w:rPr>
                <w:i/>
                <w:sz w:val="28"/>
                <w:szCs w:val="28"/>
              </w:rPr>
              <w:t>hymenorrhizum</w:t>
            </w:r>
            <w:r w:rsidRPr="00654131">
              <w:rPr>
                <w:i/>
                <w:sz w:val="28"/>
                <w:szCs w:val="28"/>
              </w:rPr>
              <w:t xml:space="preserve">, </w:t>
            </w:r>
            <w:r w:rsidR="00FD7078">
              <w:rPr>
                <w:i/>
                <w:sz w:val="28"/>
                <w:szCs w:val="28"/>
              </w:rPr>
              <w:t>A. </w:t>
            </w:r>
            <w:r w:rsidRPr="00654131">
              <w:rPr>
                <w:i/>
                <w:sz w:val="28"/>
                <w:szCs w:val="28"/>
              </w:rPr>
              <w:t xml:space="preserve">karelinii, </w:t>
            </w:r>
            <w:r w:rsidR="00FD7078">
              <w:rPr>
                <w:i/>
                <w:sz w:val="28"/>
                <w:szCs w:val="28"/>
              </w:rPr>
              <w:t>A. </w:t>
            </w:r>
            <w:r w:rsidRPr="00654131">
              <w:rPr>
                <w:i/>
                <w:sz w:val="28"/>
                <w:szCs w:val="28"/>
              </w:rPr>
              <w:t>platyspathum.</w:t>
            </w:r>
          </w:p>
        </w:tc>
      </w:tr>
      <w:tr w:rsidR="00E81363" w:rsidRPr="00654131" w14:paraId="7D674E38" w14:textId="77777777" w:rsidTr="00F61618">
        <w:tc>
          <w:tcPr>
            <w:tcW w:w="421" w:type="dxa"/>
          </w:tcPr>
          <w:p w14:paraId="423156BF"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79D9C289" w14:textId="77777777" w:rsidR="00E81363" w:rsidRPr="00654131" w:rsidRDefault="00E81363" w:rsidP="00F61618">
            <w:pPr>
              <w:spacing w:line="360" w:lineRule="auto"/>
              <w:ind w:right="33"/>
              <w:jc w:val="both"/>
              <w:rPr>
                <w:sz w:val="28"/>
                <w:szCs w:val="28"/>
              </w:rPr>
            </w:pPr>
            <w:r w:rsidRPr="00654131">
              <w:rPr>
                <w:sz w:val="28"/>
                <w:szCs w:val="28"/>
              </w:rPr>
              <w:t>Сарычат-Ээрташский</w:t>
            </w:r>
          </w:p>
        </w:tc>
        <w:tc>
          <w:tcPr>
            <w:tcW w:w="850" w:type="dxa"/>
          </w:tcPr>
          <w:p w14:paraId="32090A37" w14:textId="77777777" w:rsidR="00E81363" w:rsidRPr="00654131" w:rsidRDefault="00E81363" w:rsidP="00F61618">
            <w:pPr>
              <w:spacing w:line="360" w:lineRule="auto"/>
              <w:ind w:right="-183"/>
              <w:jc w:val="both"/>
              <w:rPr>
                <w:sz w:val="28"/>
                <w:szCs w:val="28"/>
              </w:rPr>
            </w:pPr>
            <w:r w:rsidRPr="00654131">
              <w:rPr>
                <w:sz w:val="28"/>
                <w:szCs w:val="28"/>
              </w:rPr>
              <w:t>5</w:t>
            </w:r>
          </w:p>
        </w:tc>
        <w:tc>
          <w:tcPr>
            <w:tcW w:w="6804" w:type="dxa"/>
          </w:tcPr>
          <w:p w14:paraId="1FD9B0FB" w14:textId="0142758E" w:rsidR="00E81363" w:rsidRPr="00654131" w:rsidRDefault="00E81363" w:rsidP="00F61618">
            <w:pPr>
              <w:spacing w:line="360" w:lineRule="auto"/>
              <w:jc w:val="both"/>
              <w:rPr>
                <w:sz w:val="28"/>
                <w:szCs w:val="28"/>
                <w:lang w:val="en-US"/>
              </w:rPr>
            </w:pPr>
            <w:r w:rsidRPr="00654131">
              <w:rPr>
                <w:sz w:val="28"/>
                <w:szCs w:val="28"/>
              </w:rPr>
              <w:t>СЭ</w:t>
            </w:r>
            <w:r w:rsidRPr="00654131">
              <w:rPr>
                <w:sz w:val="28"/>
                <w:szCs w:val="28"/>
                <w:lang w:val="en-US"/>
              </w:rPr>
              <w:t xml:space="preserve">.: </w:t>
            </w:r>
            <w:r w:rsidR="00FD7078">
              <w:rPr>
                <w:i/>
                <w:sz w:val="28"/>
                <w:szCs w:val="28"/>
                <w:lang w:val="en-GB"/>
              </w:rPr>
              <w:t>A. </w:t>
            </w:r>
            <w:proofErr w:type="spellStart"/>
            <w:r w:rsidR="00B545F3" w:rsidRPr="00654131">
              <w:rPr>
                <w:i/>
                <w:sz w:val="28"/>
                <w:szCs w:val="28"/>
                <w:lang w:val="en-GB"/>
              </w:rPr>
              <w:t>glomeratum</w:t>
            </w:r>
            <w:proofErr w:type="spellEnd"/>
            <w:r w:rsidR="00B545F3" w:rsidRPr="00654131">
              <w:rPr>
                <w:sz w:val="28"/>
                <w:szCs w:val="28"/>
                <w:lang w:val="en-US"/>
              </w:rPr>
              <w:t xml:space="preserve">; </w:t>
            </w:r>
            <w:r w:rsidR="00FD7078">
              <w:rPr>
                <w:i/>
                <w:sz w:val="28"/>
                <w:szCs w:val="28"/>
                <w:lang w:val="en-GB"/>
              </w:rPr>
              <w:t>A. </w:t>
            </w:r>
            <w:proofErr w:type="spellStart"/>
            <w:r w:rsidRPr="00654131">
              <w:rPr>
                <w:i/>
                <w:sz w:val="28"/>
                <w:szCs w:val="28"/>
                <w:lang w:val="en-GB"/>
              </w:rPr>
              <w:t>tianschanicum</w:t>
            </w:r>
            <w:proofErr w:type="spellEnd"/>
            <w:r w:rsidRPr="00654131">
              <w:rPr>
                <w:i/>
                <w:sz w:val="28"/>
                <w:szCs w:val="28"/>
                <w:lang w:val="en-US"/>
              </w:rPr>
              <w:t xml:space="preserve"> </w:t>
            </w:r>
            <w:r w:rsidRPr="00654131">
              <w:rPr>
                <w:i/>
                <w:sz w:val="28"/>
                <w:szCs w:val="28"/>
              </w:rPr>
              <w:t>ШР</w:t>
            </w:r>
            <w:r w:rsidRPr="00654131">
              <w:rPr>
                <w:i/>
                <w:sz w:val="28"/>
                <w:szCs w:val="28"/>
                <w:lang w:val="en-US"/>
              </w:rPr>
              <w:t xml:space="preserve">.: </w:t>
            </w:r>
            <w:r w:rsidR="00FD7078">
              <w:rPr>
                <w:i/>
                <w:sz w:val="28"/>
                <w:szCs w:val="28"/>
                <w:lang w:val="en-GB"/>
              </w:rPr>
              <w:t>A. </w:t>
            </w:r>
            <w:proofErr w:type="spellStart"/>
            <w:r w:rsidR="00E356FB" w:rsidRPr="00654131">
              <w:rPr>
                <w:i/>
                <w:sz w:val="28"/>
                <w:szCs w:val="28"/>
                <w:lang w:val="en-GB"/>
              </w:rPr>
              <w:t>caricifolium</w:t>
            </w:r>
            <w:proofErr w:type="spellEnd"/>
            <w:r w:rsidR="00E356FB" w:rsidRPr="00654131">
              <w:rPr>
                <w:i/>
                <w:sz w:val="28"/>
                <w:szCs w:val="28"/>
                <w:lang w:val="en-US"/>
              </w:rPr>
              <w:t xml:space="preserve">, </w:t>
            </w:r>
            <w:r w:rsidR="00FD7078">
              <w:rPr>
                <w:i/>
                <w:sz w:val="28"/>
                <w:szCs w:val="28"/>
                <w:lang w:val="en-GB"/>
              </w:rPr>
              <w:t>A. </w:t>
            </w:r>
            <w:proofErr w:type="spellStart"/>
            <w:r w:rsidR="00801CDF" w:rsidRPr="00654131">
              <w:rPr>
                <w:i/>
                <w:sz w:val="28"/>
                <w:szCs w:val="28"/>
                <w:lang w:val="en-GB"/>
              </w:rPr>
              <w:t>polyphyllum</w:t>
            </w:r>
            <w:proofErr w:type="spellEnd"/>
            <w:r w:rsidRPr="00654131">
              <w:rPr>
                <w:i/>
                <w:sz w:val="28"/>
                <w:szCs w:val="28"/>
                <w:lang w:val="en-US"/>
              </w:rPr>
              <w:t xml:space="preserve">, </w:t>
            </w:r>
            <w:r w:rsidR="00FD7078">
              <w:rPr>
                <w:i/>
                <w:sz w:val="28"/>
                <w:szCs w:val="28"/>
                <w:lang w:val="en-GB"/>
              </w:rPr>
              <w:t>A. </w:t>
            </w:r>
            <w:proofErr w:type="spellStart"/>
            <w:r w:rsidRPr="00654131">
              <w:rPr>
                <w:i/>
                <w:sz w:val="28"/>
                <w:szCs w:val="28"/>
                <w:lang w:val="en-GB"/>
              </w:rPr>
              <w:t>platyspathum</w:t>
            </w:r>
            <w:proofErr w:type="spellEnd"/>
            <w:r w:rsidRPr="00654131">
              <w:rPr>
                <w:i/>
                <w:sz w:val="28"/>
                <w:szCs w:val="28"/>
                <w:lang w:val="en-US"/>
              </w:rPr>
              <w:t>.</w:t>
            </w:r>
          </w:p>
        </w:tc>
      </w:tr>
      <w:tr w:rsidR="00E81363" w:rsidRPr="00654131" w14:paraId="472CF5C5" w14:textId="77777777" w:rsidTr="00FA1AAE">
        <w:tc>
          <w:tcPr>
            <w:tcW w:w="421" w:type="dxa"/>
          </w:tcPr>
          <w:p w14:paraId="7F30ADA8" w14:textId="77777777" w:rsidR="00E81363" w:rsidRPr="00654131" w:rsidRDefault="00E81363" w:rsidP="00F61618">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0982F4DB" w14:textId="77777777" w:rsidR="00E81363" w:rsidRPr="00654131" w:rsidRDefault="00E81363" w:rsidP="00F61618">
            <w:pPr>
              <w:spacing w:line="360" w:lineRule="auto"/>
              <w:ind w:right="33"/>
              <w:jc w:val="both"/>
              <w:rPr>
                <w:sz w:val="28"/>
                <w:szCs w:val="28"/>
              </w:rPr>
            </w:pPr>
            <w:r w:rsidRPr="00654131">
              <w:rPr>
                <w:sz w:val="28"/>
                <w:szCs w:val="28"/>
              </w:rPr>
              <w:t>Падышатинский</w:t>
            </w:r>
          </w:p>
        </w:tc>
        <w:tc>
          <w:tcPr>
            <w:tcW w:w="850" w:type="dxa"/>
          </w:tcPr>
          <w:p w14:paraId="7FF81B8B" w14:textId="77777777" w:rsidR="00E81363" w:rsidRPr="00654131" w:rsidRDefault="00E81363" w:rsidP="00F61618">
            <w:pPr>
              <w:spacing w:line="360" w:lineRule="auto"/>
              <w:ind w:right="-183"/>
              <w:jc w:val="both"/>
              <w:rPr>
                <w:sz w:val="28"/>
                <w:szCs w:val="28"/>
              </w:rPr>
            </w:pPr>
            <w:r w:rsidRPr="00654131">
              <w:rPr>
                <w:sz w:val="28"/>
                <w:szCs w:val="28"/>
              </w:rPr>
              <w:t>9</w:t>
            </w:r>
          </w:p>
        </w:tc>
        <w:tc>
          <w:tcPr>
            <w:tcW w:w="6804" w:type="dxa"/>
            <w:tcBorders>
              <w:bottom w:val="single" w:sz="4" w:space="0" w:color="auto"/>
            </w:tcBorders>
          </w:tcPr>
          <w:p w14:paraId="6C45A738" w14:textId="5B024745" w:rsidR="00E81363" w:rsidRPr="00654131" w:rsidRDefault="00E81363" w:rsidP="00F61618">
            <w:pPr>
              <w:spacing w:line="360" w:lineRule="auto"/>
              <w:jc w:val="both"/>
              <w:rPr>
                <w:sz w:val="28"/>
                <w:szCs w:val="28"/>
              </w:rPr>
            </w:pPr>
            <w:r w:rsidRPr="00654131">
              <w:rPr>
                <w:sz w:val="28"/>
                <w:szCs w:val="28"/>
              </w:rPr>
              <w:t xml:space="preserve">Э.: </w:t>
            </w:r>
            <w:r w:rsidR="00FD7078">
              <w:rPr>
                <w:i/>
                <w:sz w:val="28"/>
                <w:szCs w:val="28"/>
              </w:rPr>
              <w:t>A. </w:t>
            </w:r>
            <w:r w:rsidRPr="00654131">
              <w:rPr>
                <w:i/>
                <w:sz w:val="28"/>
                <w:szCs w:val="28"/>
              </w:rPr>
              <w:t>pseudopskemense</w:t>
            </w:r>
            <w:r w:rsidR="008C0A59" w:rsidRPr="00654131">
              <w:rPr>
                <w:sz w:val="28"/>
                <w:szCs w:val="28"/>
              </w:rPr>
              <w:t>,</w:t>
            </w:r>
            <w:r w:rsidRPr="00654131">
              <w:rPr>
                <w:sz w:val="28"/>
                <w:szCs w:val="28"/>
              </w:rPr>
              <w:t xml:space="preserve"> </w:t>
            </w:r>
            <w:r w:rsidR="00FD7078">
              <w:rPr>
                <w:i/>
                <w:sz w:val="28"/>
                <w:szCs w:val="28"/>
              </w:rPr>
              <w:t>A. </w:t>
            </w:r>
            <w:r w:rsidRPr="00654131">
              <w:rPr>
                <w:i/>
                <w:sz w:val="28"/>
                <w:szCs w:val="28"/>
              </w:rPr>
              <w:t xml:space="preserve">cisferganense; </w:t>
            </w:r>
            <w:r w:rsidRPr="00654131">
              <w:rPr>
                <w:sz w:val="28"/>
                <w:szCs w:val="28"/>
              </w:rPr>
              <w:t xml:space="preserve">СЭ.: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dodecadontum; </w:t>
            </w:r>
            <w:r w:rsidR="00FD7078">
              <w:rPr>
                <w:i/>
                <w:sz w:val="28"/>
                <w:szCs w:val="28"/>
              </w:rPr>
              <w:t>A. </w:t>
            </w:r>
            <w:r w:rsidRPr="00654131">
              <w:rPr>
                <w:i/>
                <w:sz w:val="28"/>
                <w:szCs w:val="28"/>
              </w:rPr>
              <w:t xml:space="preserve">karataviense; </w:t>
            </w:r>
            <w:r w:rsidRPr="00654131">
              <w:rPr>
                <w:sz w:val="28"/>
                <w:szCs w:val="28"/>
              </w:rPr>
              <w:t>ШР.:</w:t>
            </w:r>
            <w:r w:rsidR="008C0A59" w:rsidRPr="00654131">
              <w:rPr>
                <w:i/>
                <w:sz w:val="28"/>
                <w:szCs w:val="28"/>
              </w:rPr>
              <w:t xml:space="preserve"> </w:t>
            </w:r>
            <w:r w:rsidR="00FD7078">
              <w:rPr>
                <w:i/>
                <w:sz w:val="28"/>
                <w:szCs w:val="28"/>
              </w:rPr>
              <w:t>A. </w:t>
            </w:r>
            <w:r w:rsidR="008C0A59" w:rsidRPr="00654131">
              <w:rPr>
                <w:i/>
                <w:sz w:val="28"/>
                <w:szCs w:val="28"/>
              </w:rPr>
              <w:t xml:space="preserve">barsczewskii, </w:t>
            </w:r>
            <w:r w:rsidR="00FD7078">
              <w:rPr>
                <w:i/>
                <w:sz w:val="28"/>
                <w:szCs w:val="28"/>
              </w:rPr>
              <w:t>A. </w:t>
            </w:r>
            <w:r w:rsidR="008C0A59" w:rsidRPr="00654131">
              <w:rPr>
                <w:i/>
                <w:sz w:val="28"/>
                <w:szCs w:val="28"/>
              </w:rPr>
              <w:t>caesium,</w:t>
            </w:r>
            <w:r w:rsidRPr="00654131">
              <w:rPr>
                <w:i/>
                <w:sz w:val="28"/>
                <w:szCs w:val="28"/>
              </w:rPr>
              <w:t xml:space="preserve"> </w:t>
            </w:r>
            <w:r w:rsidR="00FD7078">
              <w:rPr>
                <w:i/>
                <w:sz w:val="28"/>
                <w:szCs w:val="28"/>
              </w:rPr>
              <w:t>A. </w:t>
            </w:r>
            <w:r w:rsidRPr="00654131">
              <w:rPr>
                <w:i/>
                <w:sz w:val="28"/>
                <w:szCs w:val="28"/>
              </w:rPr>
              <w:t xml:space="preserve">fedtschenkoanum, </w:t>
            </w:r>
            <w:r w:rsidR="00FD7078">
              <w:rPr>
                <w:i/>
                <w:sz w:val="28"/>
                <w:szCs w:val="28"/>
              </w:rPr>
              <w:t>A. </w:t>
            </w:r>
            <w:r w:rsidR="00E356FB" w:rsidRPr="00654131">
              <w:rPr>
                <w:i/>
                <w:sz w:val="28"/>
                <w:szCs w:val="28"/>
              </w:rPr>
              <w:t>hymenorrhizum</w:t>
            </w:r>
            <w:r w:rsidRPr="00654131">
              <w:rPr>
                <w:i/>
                <w:sz w:val="28"/>
                <w:szCs w:val="28"/>
              </w:rPr>
              <w:t>.</w:t>
            </w:r>
          </w:p>
        </w:tc>
      </w:tr>
      <w:tr w:rsidR="00F61618" w:rsidRPr="00654131" w14:paraId="33DD192B" w14:textId="77777777" w:rsidTr="00FA1AAE">
        <w:tc>
          <w:tcPr>
            <w:tcW w:w="421" w:type="dxa"/>
          </w:tcPr>
          <w:p w14:paraId="22DD6C19" w14:textId="77777777" w:rsidR="00F61618" w:rsidRPr="00654131" w:rsidRDefault="00F61618" w:rsidP="00F61618">
            <w:pPr>
              <w:pStyle w:val="a8"/>
              <w:numPr>
                <w:ilvl w:val="0"/>
                <w:numId w:val="12"/>
              </w:numPr>
              <w:spacing w:line="360" w:lineRule="auto"/>
              <w:ind w:left="360"/>
              <w:jc w:val="both"/>
              <w:rPr>
                <w:rFonts w:ascii="Times New Roman" w:hAnsi="Times New Roman"/>
                <w:sz w:val="28"/>
                <w:szCs w:val="28"/>
                <w:lang w:val="ru-KG"/>
              </w:rPr>
            </w:pPr>
          </w:p>
        </w:tc>
        <w:tc>
          <w:tcPr>
            <w:tcW w:w="1672" w:type="dxa"/>
          </w:tcPr>
          <w:p w14:paraId="2388B348" w14:textId="77777777" w:rsidR="00F61618" w:rsidRPr="00654131" w:rsidRDefault="00F61618" w:rsidP="00F61618">
            <w:pPr>
              <w:spacing w:line="360" w:lineRule="auto"/>
              <w:ind w:right="33"/>
              <w:jc w:val="both"/>
              <w:rPr>
                <w:sz w:val="28"/>
                <w:szCs w:val="28"/>
              </w:rPr>
            </w:pPr>
            <w:r w:rsidRPr="00654131">
              <w:rPr>
                <w:sz w:val="28"/>
                <w:szCs w:val="28"/>
              </w:rPr>
              <w:t>Кулунатинский</w:t>
            </w:r>
          </w:p>
        </w:tc>
        <w:tc>
          <w:tcPr>
            <w:tcW w:w="850" w:type="dxa"/>
          </w:tcPr>
          <w:p w14:paraId="4E528D79" w14:textId="77777777" w:rsidR="00F61618" w:rsidRPr="00654131" w:rsidRDefault="00F61618" w:rsidP="00F61618">
            <w:pPr>
              <w:spacing w:line="360" w:lineRule="auto"/>
              <w:ind w:right="-183"/>
              <w:jc w:val="both"/>
              <w:rPr>
                <w:sz w:val="28"/>
                <w:szCs w:val="28"/>
              </w:rPr>
            </w:pPr>
            <w:r w:rsidRPr="00654131">
              <w:rPr>
                <w:sz w:val="28"/>
                <w:szCs w:val="28"/>
              </w:rPr>
              <w:t>5</w:t>
            </w:r>
          </w:p>
        </w:tc>
        <w:tc>
          <w:tcPr>
            <w:tcW w:w="6804" w:type="dxa"/>
            <w:tcBorders>
              <w:bottom w:val="single" w:sz="4" w:space="0" w:color="auto"/>
            </w:tcBorders>
          </w:tcPr>
          <w:p w14:paraId="500A3D43" w14:textId="7D060C83" w:rsidR="00F61618" w:rsidRPr="00654131" w:rsidRDefault="00F61618" w:rsidP="00F61618">
            <w:pPr>
              <w:spacing w:line="360" w:lineRule="auto"/>
              <w:jc w:val="both"/>
              <w:rPr>
                <w:sz w:val="28"/>
                <w:szCs w:val="28"/>
              </w:rPr>
            </w:pPr>
            <w:r w:rsidRPr="00654131">
              <w:rPr>
                <w:sz w:val="28"/>
                <w:szCs w:val="28"/>
              </w:rPr>
              <w:t>СЭ</w:t>
            </w:r>
            <w:r w:rsidRPr="00654131">
              <w:rPr>
                <w:sz w:val="28"/>
                <w:szCs w:val="28"/>
                <w:lang w:val="en-GB"/>
              </w:rPr>
              <w:t xml:space="preserve">.: </w:t>
            </w:r>
            <w:r w:rsidR="00FD7078">
              <w:rPr>
                <w:i/>
                <w:sz w:val="28"/>
                <w:szCs w:val="28"/>
                <w:lang w:val="en-GB" w:eastAsia="en-GB"/>
              </w:rPr>
              <w:t>A. </w:t>
            </w:r>
            <w:proofErr w:type="spellStart"/>
            <w:r w:rsidRPr="00654131">
              <w:rPr>
                <w:i/>
                <w:sz w:val="28"/>
                <w:szCs w:val="28"/>
                <w:lang w:val="en-GB" w:eastAsia="en-GB"/>
              </w:rPr>
              <w:t>backhousianum</w:t>
            </w:r>
            <w:proofErr w:type="spellEnd"/>
            <w:r w:rsidRPr="00654131">
              <w:rPr>
                <w:i/>
                <w:sz w:val="28"/>
                <w:szCs w:val="28"/>
                <w:lang w:val="en-GB" w:eastAsia="en-GB"/>
              </w:rPr>
              <w:t xml:space="preserve">, </w:t>
            </w:r>
            <w:r w:rsidR="00FD7078">
              <w:rPr>
                <w:i/>
                <w:sz w:val="28"/>
                <w:szCs w:val="28"/>
                <w:lang w:val="en-GB" w:eastAsia="en-GB"/>
              </w:rPr>
              <w:t>A. </w:t>
            </w:r>
            <w:proofErr w:type="spellStart"/>
            <w:r w:rsidRPr="00654131">
              <w:rPr>
                <w:i/>
                <w:sz w:val="28"/>
                <w:szCs w:val="28"/>
                <w:lang w:val="en-GB" w:eastAsia="en-GB"/>
              </w:rPr>
              <w:t>tianschanicum</w:t>
            </w:r>
            <w:proofErr w:type="spellEnd"/>
            <w:r w:rsidRPr="00654131">
              <w:rPr>
                <w:i/>
                <w:sz w:val="28"/>
                <w:szCs w:val="28"/>
                <w:lang w:val="en-GB" w:eastAsia="en-GB"/>
              </w:rPr>
              <w:t xml:space="preserve">; </w:t>
            </w:r>
            <w:r w:rsidRPr="00654131">
              <w:rPr>
                <w:sz w:val="28"/>
                <w:szCs w:val="28"/>
              </w:rPr>
              <w:t>ШР</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barsczewskii</w:t>
            </w:r>
            <w:proofErr w:type="spellEnd"/>
            <w:r w:rsidRPr="00654131">
              <w:rPr>
                <w:i/>
                <w:sz w:val="28"/>
                <w:szCs w:val="28"/>
                <w:lang w:val="en-GB"/>
              </w:rPr>
              <w:t>,</w:t>
            </w:r>
            <w:r w:rsidRPr="00654131">
              <w:rPr>
                <w:i/>
                <w:sz w:val="28"/>
                <w:szCs w:val="28"/>
                <w:lang w:val="en-US"/>
              </w:rPr>
              <w:t xml:space="preserve"> </w:t>
            </w:r>
            <w:r w:rsidR="00FD7078">
              <w:rPr>
                <w:i/>
                <w:sz w:val="28"/>
                <w:szCs w:val="28"/>
                <w:lang w:val="en-GB"/>
              </w:rPr>
              <w:t>A. </w:t>
            </w:r>
            <w:proofErr w:type="spellStart"/>
            <w:r w:rsidRPr="00654131">
              <w:rPr>
                <w:i/>
                <w:sz w:val="28"/>
                <w:szCs w:val="28"/>
                <w:lang w:val="en-GB"/>
              </w:rPr>
              <w:t>hymenorrhizum</w:t>
            </w:r>
            <w:proofErr w:type="spellEnd"/>
            <w:r w:rsidRPr="00654131">
              <w:rPr>
                <w:i/>
                <w:sz w:val="28"/>
                <w:szCs w:val="28"/>
                <w:lang w:val="en-GB"/>
              </w:rPr>
              <w:t>,</w:t>
            </w:r>
            <w:r w:rsidRPr="00654131">
              <w:rPr>
                <w:i/>
                <w:sz w:val="28"/>
                <w:szCs w:val="28"/>
                <w:lang w:val="en-GB" w:eastAsia="en-GB"/>
              </w:rPr>
              <w:t xml:space="preserve"> </w:t>
            </w:r>
            <w:r w:rsidR="00FD7078">
              <w:rPr>
                <w:i/>
                <w:sz w:val="28"/>
                <w:szCs w:val="28"/>
                <w:lang w:val="en-GB" w:eastAsia="en-GB"/>
              </w:rPr>
              <w:t>A. </w:t>
            </w:r>
            <w:proofErr w:type="spellStart"/>
            <w:r w:rsidRPr="00654131">
              <w:rPr>
                <w:i/>
                <w:sz w:val="28"/>
                <w:szCs w:val="28"/>
                <w:lang w:val="en-GB" w:eastAsia="en-GB"/>
              </w:rPr>
              <w:t>platyspathum</w:t>
            </w:r>
            <w:proofErr w:type="spellEnd"/>
            <w:r w:rsidRPr="00654131">
              <w:rPr>
                <w:i/>
                <w:sz w:val="28"/>
                <w:szCs w:val="28"/>
                <w:lang w:val="en-GB" w:eastAsia="en-GB"/>
              </w:rPr>
              <w:t>.</w:t>
            </w:r>
          </w:p>
        </w:tc>
      </w:tr>
      <w:tr w:rsidR="00F61618" w:rsidRPr="00654131" w14:paraId="19DCC1A0" w14:textId="77777777" w:rsidTr="00FA1AAE">
        <w:tc>
          <w:tcPr>
            <w:tcW w:w="421" w:type="dxa"/>
            <w:tcBorders>
              <w:bottom w:val="single" w:sz="4" w:space="0" w:color="auto"/>
            </w:tcBorders>
          </w:tcPr>
          <w:p w14:paraId="441B5AB1" w14:textId="77777777" w:rsidR="00F61618" w:rsidRPr="00654131" w:rsidRDefault="00F61618" w:rsidP="00FA1AAE">
            <w:pPr>
              <w:pStyle w:val="a8"/>
              <w:numPr>
                <w:ilvl w:val="0"/>
                <w:numId w:val="12"/>
              </w:numPr>
              <w:ind w:left="360"/>
              <w:jc w:val="both"/>
              <w:rPr>
                <w:rFonts w:ascii="Times New Roman" w:hAnsi="Times New Roman"/>
                <w:sz w:val="28"/>
                <w:szCs w:val="28"/>
                <w:lang w:val="en-US"/>
              </w:rPr>
            </w:pPr>
          </w:p>
        </w:tc>
        <w:tc>
          <w:tcPr>
            <w:tcW w:w="1672" w:type="dxa"/>
          </w:tcPr>
          <w:p w14:paraId="68730A7F" w14:textId="77777777" w:rsidR="00F61618" w:rsidRPr="00654131" w:rsidRDefault="00F61618" w:rsidP="00FA1AAE">
            <w:pPr>
              <w:ind w:right="33"/>
              <w:jc w:val="both"/>
              <w:rPr>
                <w:sz w:val="28"/>
                <w:szCs w:val="28"/>
              </w:rPr>
            </w:pPr>
            <w:r w:rsidRPr="00654131">
              <w:rPr>
                <w:sz w:val="28"/>
                <w:szCs w:val="28"/>
              </w:rPr>
              <w:t xml:space="preserve">Сурматашский </w:t>
            </w:r>
          </w:p>
        </w:tc>
        <w:tc>
          <w:tcPr>
            <w:tcW w:w="850" w:type="dxa"/>
            <w:tcBorders>
              <w:right w:val="single" w:sz="4" w:space="0" w:color="auto"/>
            </w:tcBorders>
          </w:tcPr>
          <w:p w14:paraId="20668DF2" w14:textId="77777777" w:rsidR="00F61618" w:rsidRPr="00654131" w:rsidRDefault="00F61618" w:rsidP="00FA1AAE">
            <w:pPr>
              <w:ind w:right="-183"/>
              <w:jc w:val="both"/>
              <w:rPr>
                <w:sz w:val="28"/>
                <w:szCs w:val="28"/>
              </w:rPr>
            </w:pPr>
            <w:r w:rsidRPr="00654131">
              <w:rPr>
                <w:sz w:val="28"/>
                <w:szCs w:val="28"/>
                <w:lang w:val="en-GB"/>
              </w:rPr>
              <w:t>5</w:t>
            </w:r>
          </w:p>
        </w:tc>
        <w:tc>
          <w:tcPr>
            <w:tcW w:w="6804" w:type="dxa"/>
            <w:tcBorders>
              <w:top w:val="single" w:sz="4" w:space="0" w:color="auto"/>
              <w:left w:val="single" w:sz="4" w:space="0" w:color="auto"/>
              <w:bottom w:val="single" w:sz="4" w:space="0" w:color="auto"/>
              <w:right w:val="single" w:sz="4" w:space="0" w:color="auto"/>
            </w:tcBorders>
          </w:tcPr>
          <w:p w14:paraId="19602E4B" w14:textId="0E59BA46" w:rsidR="00F61618" w:rsidRPr="00654131" w:rsidRDefault="00F61618" w:rsidP="00FA1AAE">
            <w:pPr>
              <w:jc w:val="both"/>
              <w:rPr>
                <w:sz w:val="28"/>
                <w:szCs w:val="28"/>
              </w:rPr>
            </w:pPr>
            <w:r w:rsidRPr="00654131">
              <w:rPr>
                <w:sz w:val="28"/>
                <w:szCs w:val="28"/>
              </w:rPr>
              <w:t>СЭ</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barsczewskii</w:t>
            </w:r>
            <w:proofErr w:type="spellEnd"/>
            <w:r w:rsidRPr="00654131">
              <w:rPr>
                <w:i/>
                <w:sz w:val="28"/>
                <w:szCs w:val="28"/>
                <w:lang w:val="en-GB"/>
              </w:rPr>
              <w:t xml:space="preserve">; </w:t>
            </w:r>
            <w:r w:rsidRPr="00654131">
              <w:rPr>
                <w:sz w:val="28"/>
                <w:szCs w:val="28"/>
              </w:rPr>
              <w:t>ШР</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atrosanguineum</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caeruleum</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macleanii</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oreophilum</w:t>
            </w:r>
            <w:proofErr w:type="spellEnd"/>
            <w:r w:rsidRPr="00654131">
              <w:rPr>
                <w:i/>
                <w:sz w:val="28"/>
                <w:szCs w:val="28"/>
                <w:lang w:val="en-GB"/>
              </w:rPr>
              <w:t>.</w:t>
            </w:r>
          </w:p>
        </w:tc>
      </w:tr>
      <w:tr w:rsidR="00F61618" w:rsidRPr="00654131" w14:paraId="2B37FDD6" w14:textId="77777777" w:rsidTr="00FA1AAE">
        <w:tc>
          <w:tcPr>
            <w:tcW w:w="421" w:type="dxa"/>
          </w:tcPr>
          <w:p w14:paraId="44FCCA73" w14:textId="77777777" w:rsidR="00F61618" w:rsidRPr="00654131" w:rsidRDefault="00F61618" w:rsidP="00F61618">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30EF87E1" w14:textId="77777777" w:rsidR="00F61618" w:rsidRPr="00654131" w:rsidRDefault="00F61618" w:rsidP="00F61618">
            <w:pPr>
              <w:spacing w:line="360" w:lineRule="auto"/>
              <w:ind w:right="33"/>
              <w:jc w:val="both"/>
              <w:rPr>
                <w:sz w:val="28"/>
                <w:szCs w:val="28"/>
              </w:rPr>
            </w:pPr>
            <w:r w:rsidRPr="00654131">
              <w:rPr>
                <w:sz w:val="28"/>
                <w:szCs w:val="28"/>
              </w:rPr>
              <w:t>Дашманский</w:t>
            </w:r>
            <w:r w:rsidRPr="00654131">
              <w:rPr>
                <w:sz w:val="28"/>
                <w:szCs w:val="28"/>
                <w:lang w:val="en-GB"/>
              </w:rPr>
              <w:t xml:space="preserve"> </w:t>
            </w:r>
          </w:p>
        </w:tc>
        <w:tc>
          <w:tcPr>
            <w:tcW w:w="850" w:type="dxa"/>
            <w:tcBorders>
              <w:right w:val="single" w:sz="4" w:space="0" w:color="auto"/>
            </w:tcBorders>
          </w:tcPr>
          <w:p w14:paraId="703C7E01" w14:textId="77777777" w:rsidR="00F61618" w:rsidRPr="00654131" w:rsidRDefault="00F61618" w:rsidP="00F61618">
            <w:pPr>
              <w:spacing w:line="360" w:lineRule="auto"/>
              <w:ind w:right="-183"/>
              <w:jc w:val="both"/>
              <w:rPr>
                <w:sz w:val="28"/>
                <w:szCs w:val="28"/>
                <w:lang w:val="en-GB"/>
              </w:rPr>
            </w:pPr>
            <w:r w:rsidRPr="00654131">
              <w:rPr>
                <w:sz w:val="28"/>
                <w:szCs w:val="28"/>
                <w:lang w:val="en-GB"/>
              </w:rPr>
              <w:t>6</w:t>
            </w:r>
          </w:p>
        </w:tc>
        <w:tc>
          <w:tcPr>
            <w:tcW w:w="6804" w:type="dxa"/>
            <w:tcBorders>
              <w:top w:val="single" w:sz="4" w:space="0" w:color="auto"/>
              <w:left w:val="single" w:sz="4" w:space="0" w:color="auto"/>
              <w:bottom w:val="single" w:sz="4" w:space="0" w:color="auto"/>
              <w:right w:val="single" w:sz="4" w:space="0" w:color="auto"/>
            </w:tcBorders>
          </w:tcPr>
          <w:p w14:paraId="5BBAE033" w14:textId="11FBAC1F" w:rsidR="00F61618" w:rsidRPr="00654131" w:rsidRDefault="00F61618" w:rsidP="00F61618">
            <w:pPr>
              <w:spacing w:line="360" w:lineRule="auto"/>
              <w:jc w:val="both"/>
              <w:rPr>
                <w:sz w:val="28"/>
                <w:szCs w:val="28"/>
              </w:rPr>
            </w:pPr>
            <w:r w:rsidRPr="00654131">
              <w:rPr>
                <w:sz w:val="28"/>
                <w:szCs w:val="28"/>
              </w:rPr>
              <w:t>Э</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cisferganense</w:t>
            </w:r>
            <w:proofErr w:type="spellEnd"/>
            <w:r w:rsidRPr="00654131">
              <w:rPr>
                <w:sz w:val="28"/>
                <w:szCs w:val="28"/>
                <w:lang w:val="en-GB"/>
              </w:rPr>
              <w:t xml:space="preserve">; </w:t>
            </w:r>
            <w:r w:rsidRPr="00654131">
              <w:rPr>
                <w:sz w:val="28"/>
                <w:szCs w:val="28"/>
              </w:rPr>
              <w:t>СЭ</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aflatunense</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longicuspis</w:t>
            </w:r>
            <w:proofErr w:type="spellEnd"/>
            <w:r w:rsidRPr="00654131">
              <w:rPr>
                <w:sz w:val="28"/>
                <w:szCs w:val="28"/>
                <w:lang w:val="en-GB"/>
              </w:rPr>
              <w:t xml:space="preserve">; </w:t>
            </w:r>
            <w:r w:rsidRPr="00654131">
              <w:rPr>
                <w:sz w:val="28"/>
                <w:szCs w:val="28"/>
              </w:rPr>
              <w:t>ШР</w:t>
            </w:r>
            <w:r w:rsidRPr="00654131">
              <w:rPr>
                <w:sz w:val="28"/>
                <w:szCs w:val="28"/>
                <w:lang w:val="en-GB"/>
              </w:rPr>
              <w:t>.:</w:t>
            </w:r>
            <w:r w:rsidRPr="00654131">
              <w:rPr>
                <w:i/>
                <w:sz w:val="28"/>
                <w:szCs w:val="28"/>
                <w:lang w:val="en-GB"/>
              </w:rPr>
              <w:t xml:space="preserve"> </w:t>
            </w:r>
            <w:r w:rsidR="00FD7078">
              <w:rPr>
                <w:i/>
                <w:sz w:val="28"/>
                <w:szCs w:val="28"/>
                <w:lang w:val="en-GB"/>
              </w:rPr>
              <w:t>A. </w:t>
            </w:r>
            <w:proofErr w:type="spellStart"/>
            <w:r w:rsidRPr="00654131">
              <w:rPr>
                <w:i/>
                <w:sz w:val="28"/>
                <w:szCs w:val="28"/>
                <w:lang w:val="en-GB"/>
              </w:rPr>
              <w:t>barsczewskii</w:t>
            </w:r>
            <w:proofErr w:type="spellEnd"/>
            <w:r w:rsidRPr="00654131">
              <w:rPr>
                <w:i/>
                <w:sz w:val="28"/>
                <w:szCs w:val="28"/>
                <w:lang w:val="en-GB"/>
              </w:rPr>
              <w:t>,</w:t>
            </w:r>
            <w:r w:rsidRPr="00654131">
              <w:rPr>
                <w:sz w:val="28"/>
                <w:szCs w:val="28"/>
                <w:lang w:val="en-GB"/>
              </w:rPr>
              <w:t xml:space="preserve"> </w:t>
            </w:r>
            <w:r w:rsidR="00FD7078">
              <w:rPr>
                <w:i/>
                <w:sz w:val="28"/>
                <w:szCs w:val="28"/>
                <w:lang w:val="en-GB"/>
              </w:rPr>
              <w:t>A. </w:t>
            </w:r>
            <w:proofErr w:type="spellStart"/>
            <w:r w:rsidRPr="00654131">
              <w:rPr>
                <w:i/>
                <w:sz w:val="28"/>
                <w:szCs w:val="28"/>
                <w:lang w:val="en-GB"/>
              </w:rPr>
              <w:t>caeruleum</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obliquum</w:t>
            </w:r>
            <w:proofErr w:type="spellEnd"/>
            <w:r w:rsidRPr="00654131">
              <w:rPr>
                <w:i/>
                <w:sz w:val="28"/>
                <w:szCs w:val="28"/>
                <w:lang w:val="en-GB"/>
              </w:rPr>
              <w:t>.</w:t>
            </w:r>
          </w:p>
        </w:tc>
      </w:tr>
      <w:tr w:rsidR="00FA1AAE" w:rsidRPr="00654131" w14:paraId="2D8544C2" w14:textId="77777777" w:rsidTr="00B64017">
        <w:tc>
          <w:tcPr>
            <w:tcW w:w="9747" w:type="dxa"/>
            <w:gridSpan w:val="4"/>
            <w:tcBorders>
              <w:right w:val="single" w:sz="4" w:space="0" w:color="auto"/>
            </w:tcBorders>
          </w:tcPr>
          <w:p w14:paraId="1E11D781" w14:textId="77777777" w:rsidR="00FA1AAE" w:rsidRPr="00654131" w:rsidRDefault="00FA1AAE" w:rsidP="00F61618">
            <w:pPr>
              <w:spacing w:line="360" w:lineRule="auto"/>
              <w:jc w:val="both"/>
              <w:rPr>
                <w:sz w:val="28"/>
                <w:szCs w:val="28"/>
              </w:rPr>
            </w:pPr>
            <w:r w:rsidRPr="00654131">
              <w:rPr>
                <w:b/>
                <w:bCs/>
                <w:sz w:val="28"/>
                <w:szCs w:val="28"/>
              </w:rPr>
              <w:t>ГПП</w:t>
            </w:r>
          </w:p>
        </w:tc>
      </w:tr>
      <w:tr w:rsidR="00FA1AAE" w:rsidRPr="00654131" w14:paraId="74228AB5" w14:textId="77777777" w:rsidTr="00FA1AAE">
        <w:tc>
          <w:tcPr>
            <w:tcW w:w="421" w:type="dxa"/>
          </w:tcPr>
          <w:p w14:paraId="6CAB9898"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0E0A026C" w14:textId="77777777" w:rsidR="00FA1AAE" w:rsidRPr="00654131" w:rsidRDefault="00FA1AAE" w:rsidP="00FA1AAE">
            <w:pPr>
              <w:spacing w:line="360" w:lineRule="auto"/>
              <w:ind w:right="33"/>
              <w:jc w:val="both"/>
              <w:rPr>
                <w:sz w:val="28"/>
                <w:szCs w:val="28"/>
              </w:rPr>
            </w:pPr>
            <w:r w:rsidRPr="00654131">
              <w:rPr>
                <w:sz w:val="28"/>
                <w:szCs w:val="28"/>
              </w:rPr>
              <w:t>Ала-Арча</w:t>
            </w:r>
          </w:p>
        </w:tc>
        <w:tc>
          <w:tcPr>
            <w:tcW w:w="850" w:type="dxa"/>
            <w:tcBorders>
              <w:right w:val="single" w:sz="4" w:space="0" w:color="auto"/>
            </w:tcBorders>
          </w:tcPr>
          <w:p w14:paraId="310B9ECF" w14:textId="77777777" w:rsidR="00FA1AAE" w:rsidRPr="00654131" w:rsidRDefault="00FA1AAE" w:rsidP="00FA1AAE">
            <w:pPr>
              <w:spacing w:line="360" w:lineRule="auto"/>
              <w:ind w:right="-183"/>
              <w:jc w:val="both"/>
              <w:rPr>
                <w:sz w:val="28"/>
                <w:szCs w:val="28"/>
                <w:lang w:val="en-GB"/>
              </w:rPr>
            </w:pPr>
            <w:r w:rsidRPr="00654131">
              <w:rPr>
                <w:bCs/>
                <w:sz w:val="28"/>
                <w:szCs w:val="28"/>
              </w:rPr>
              <w:t>19</w:t>
            </w:r>
          </w:p>
        </w:tc>
        <w:tc>
          <w:tcPr>
            <w:tcW w:w="6804" w:type="dxa"/>
            <w:tcBorders>
              <w:top w:val="single" w:sz="4" w:space="0" w:color="auto"/>
              <w:left w:val="single" w:sz="4" w:space="0" w:color="auto"/>
              <w:bottom w:val="single" w:sz="4" w:space="0" w:color="auto"/>
              <w:right w:val="single" w:sz="4" w:space="0" w:color="auto"/>
            </w:tcBorders>
          </w:tcPr>
          <w:p w14:paraId="25D8402B" w14:textId="431E58A5" w:rsidR="00FA1AAE" w:rsidRPr="00654131" w:rsidRDefault="00FA1AAE" w:rsidP="00FA1AAE">
            <w:pPr>
              <w:spacing w:line="360" w:lineRule="auto"/>
              <w:jc w:val="both"/>
              <w:rPr>
                <w:sz w:val="28"/>
                <w:szCs w:val="28"/>
              </w:rPr>
            </w:pPr>
            <w:r w:rsidRPr="00654131">
              <w:rPr>
                <w:bCs/>
                <w:sz w:val="28"/>
                <w:szCs w:val="28"/>
              </w:rPr>
              <w:t xml:space="preserve">Э.: </w:t>
            </w:r>
            <w:r w:rsidR="00FD7078">
              <w:rPr>
                <w:bCs/>
                <w:i/>
                <w:sz w:val="28"/>
                <w:szCs w:val="28"/>
              </w:rPr>
              <w:t>A. </w:t>
            </w:r>
            <w:r w:rsidRPr="00654131">
              <w:rPr>
                <w:bCs/>
                <w:i/>
                <w:sz w:val="28"/>
                <w:szCs w:val="28"/>
              </w:rPr>
              <w:t>leptomorphum</w:t>
            </w:r>
            <w:r w:rsidRPr="00654131">
              <w:rPr>
                <w:bCs/>
                <w:sz w:val="28"/>
                <w:szCs w:val="28"/>
              </w:rPr>
              <w:t xml:space="preserve">; СЭ.: </w:t>
            </w:r>
            <w:r w:rsidR="00FD7078">
              <w:rPr>
                <w:bCs/>
                <w:i/>
                <w:sz w:val="28"/>
                <w:szCs w:val="28"/>
              </w:rPr>
              <w:t>A. </w:t>
            </w:r>
            <w:r w:rsidRPr="00654131">
              <w:rPr>
                <w:bCs/>
                <w:i/>
                <w:sz w:val="28"/>
                <w:szCs w:val="28"/>
              </w:rPr>
              <w:t xml:space="preserve">dolichostylum, </w:t>
            </w:r>
            <w:r w:rsidR="00FD7078">
              <w:rPr>
                <w:bCs/>
                <w:i/>
                <w:sz w:val="28"/>
                <w:szCs w:val="28"/>
              </w:rPr>
              <w:t>A. </w:t>
            </w:r>
            <w:r w:rsidRPr="00654131">
              <w:rPr>
                <w:bCs/>
                <w:i/>
                <w:sz w:val="28"/>
                <w:szCs w:val="28"/>
              </w:rPr>
              <w:t xml:space="preserve">fetisowii, </w:t>
            </w:r>
            <w:r w:rsidR="00FD7078">
              <w:rPr>
                <w:bCs/>
                <w:i/>
                <w:sz w:val="28"/>
                <w:szCs w:val="28"/>
              </w:rPr>
              <w:t>A. </w:t>
            </w:r>
            <w:r w:rsidRPr="00654131">
              <w:rPr>
                <w:bCs/>
                <w:i/>
                <w:sz w:val="28"/>
                <w:szCs w:val="28"/>
              </w:rPr>
              <w:t xml:space="preserve">oreophiloides, </w:t>
            </w:r>
            <w:r w:rsidR="00FD7078">
              <w:rPr>
                <w:bCs/>
                <w:i/>
                <w:sz w:val="28"/>
                <w:szCs w:val="28"/>
              </w:rPr>
              <w:t>A. </w:t>
            </w:r>
            <w:r w:rsidRPr="00654131">
              <w:rPr>
                <w:bCs/>
                <w:i/>
                <w:sz w:val="28"/>
                <w:szCs w:val="28"/>
              </w:rPr>
              <w:t xml:space="preserve">petraeum, </w:t>
            </w:r>
            <w:r w:rsidR="00FD7078">
              <w:rPr>
                <w:bCs/>
                <w:i/>
                <w:sz w:val="28"/>
                <w:szCs w:val="28"/>
              </w:rPr>
              <w:t>A. </w:t>
            </w:r>
            <w:r w:rsidRPr="00654131">
              <w:rPr>
                <w:bCs/>
                <w:i/>
                <w:sz w:val="28"/>
                <w:szCs w:val="28"/>
              </w:rPr>
              <w:t xml:space="preserve">talassicum, </w:t>
            </w:r>
            <w:r w:rsidR="00FD7078">
              <w:rPr>
                <w:bCs/>
                <w:i/>
                <w:sz w:val="28"/>
                <w:szCs w:val="28"/>
              </w:rPr>
              <w:t>A. </w:t>
            </w:r>
            <w:r w:rsidRPr="00654131">
              <w:rPr>
                <w:bCs/>
                <w:i/>
                <w:sz w:val="28"/>
                <w:szCs w:val="28"/>
              </w:rPr>
              <w:t xml:space="preserve">tianschanicum, </w:t>
            </w:r>
            <w:r w:rsidR="00FD7078">
              <w:rPr>
                <w:bCs/>
                <w:i/>
                <w:sz w:val="28"/>
                <w:szCs w:val="28"/>
              </w:rPr>
              <w:t>A. </w:t>
            </w:r>
            <w:r w:rsidRPr="00654131">
              <w:rPr>
                <w:bCs/>
                <w:i/>
                <w:sz w:val="28"/>
                <w:szCs w:val="28"/>
              </w:rPr>
              <w:t>schoenoprasoides</w:t>
            </w:r>
            <w:r w:rsidRPr="00654131">
              <w:rPr>
                <w:bCs/>
                <w:sz w:val="28"/>
                <w:szCs w:val="28"/>
              </w:rPr>
              <w:t xml:space="preserve">; ШР.: </w:t>
            </w:r>
            <w:r w:rsidR="00FD7078">
              <w:rPr>
                <w:bCs/>
                <w:i/>
                <w:sz w:val="28"/>
                <w:szCs w:val="28"/>
              </w:rPr>
              <w:t>A. </w:t>
            </w:r>
            <w:r w:rsidRPr="00654131">
              <w:rPr>
                <w:bCs/>
                <w:i/>
                <w:sz w:val="28"/>
                <w:szCs w:val="28"/>
              </w:rPr>
              <w:t xml:space="preserve">atrosanguineum, </w:t>
            </w:r>
            <w:r w:rsidR="00FD7078">
              <w:rPr>
                <w:bCs/>
                <w:i/>
                <w:sz w:val="28"/>
                <w:szCs w:val="28"/>
              </w:rPr>
              <w:t>A. </w:t>
            </w:r>
            <w:r w:rsidRPr="00654131">
              <w:rPr>
                <w:bCs/>
                <w:i/>
                <w:sz w:val="28"/>
                <w:szCs w:val="28"/>
              </w:rPr>
              <w:t xml:space="preserve">caeruleum, </w:t>
            </w:r>
            <w:r w:rsidR="00FD7078">
              <w:rPr>
                <w:bCs/>
                <w:i/>
                <w:sz w:val="28"/>
                <w:szCs w:val="28"/>
              </w:rPr>
              <w:t>A. </w:t>
            </w:r>
            <w:r w:rsidRPr="00654131">
              <w:rPr>
                <w:bCs/>
                <w:i/>
                <w:sz w:val="28"/>
                <w:szCs w:val="28"/>
              </w:rPr>
              <w:t xml:space="preserve">caesium, </w:t>
            </w:r>
            <w:r w:rsidR="00FD7078">
              <w:rPr>
                <w:bCs/>
                <w:i/>
                <w:sz w:val="28"/>
                <w:szCs w:val="28"/>
              </w:rPr>
              <w:t>A. </w:t>
            </w:r>
            <w:r w:rsidRPr="00654131">
              <w:rPr>
                <w:bCs/>
                <w:i/>
                <w:sz w:val="28"/>
                <w:szCs w:val="28"/>
              </w:rPr>
              <w:t xml:space="preserve">caricifolium, </w:t>
            </w:r>
            <w:r w:rsidR="00FD7078">
              <w:rPr>
                <w:bCs/>
                <w:i/>
                <w:sz w:val="28"/>
                <w:szCs w:val="28"/>
              </w:rPr>
              <w:t>A. </w:t>
            </w:r>
            <w:r w:rsidRPr="00654131">
              <w:rPr>
                <w:bCs/>
                <w:i/>
                <w:sz w:val="28"/>
                <w:szCs w:val="28"/>
              </w:rPr>
              <w:t xml:space="preserve">polyphyllum, </w:t>
            </w:r>
            <w:r w:rsidR="00FD7078">
              <w:rPr>
                <w:bCs/>
                <w:i/>
                <w:sz w:val="28"/>
                <w:szCs w:val="28"/>
              </w:rPr>
              <w:t>A. </w:t>
            </w:r>
            <w:r w:rsidRPr="00654131">
              <w:rPr>
                <w:bCs/>
                <w:i/>
                <w:sz w:val="28"/>
                <w:szCs w:val="28"/>
              </w:rPr>
              <w:t xml:space="preserve">galanthum, </w:t>
            </w:r>
            <w:r w:rsidR="00FD7078">
              <w:rPr>
                <w:bCs/>
                <w:i/>
                <w:sz w:val="28"/>
                <w:szCs w:val="28"/>
              </w:rPr>
              <w:t>A. </w:t>
            </w:r>
            <w:r w:rsidRPr="00654131">
              <w:rPr>
                <w:bCs/>
                <w:i/>
                <w:sz w:val="28"/>
                <w:szCs w:val="28"/>
              </w:rPr>
              <w:t xml:space="preserve">hymenorrhizum, </w:t>
            </w:r>
            <w:r w:rsidR="00FD7078">
              <w:rPr>
                <w:bCs/>
                <w:i/>
                <w:sz w:val="28"/>
                <w:szCs w:val="28"/>
              </w:rPr>
              <w:t>A. </w:t>
            </w:r>
            <w:r w:rsidRPr="00654131">
              <w:rPr>
                <w:bCs/>
                <w:i/>
                <w:sz w:val="28"/>
                <w:szCs w:val="28"/>
              </w:rPr>
              <w:t xml:space="preserve">kokanicum, </w:t>
            </w:r>
            <w:r w:rsidR="00FD7078">
              <w:rPr>
                <w:bCs/>
                <w:i/>
                <w:sz w:val="28"/>
                <w:szCs w:val="28"/>
              </w:rPr>
              <w:t>A. </w:t>
            </w:r>
            <w:r w:rsidRPr="00654131">
              <w:rPr>
                <w:bCs/>
                <w:i/>
                <w:sz w:val="28"/>
                <w:szCs w:val="28"/>
              </w:rPr>
              <w:t xml:space="preserve">oreophilum, </w:t>
            </w:r>
            <w:r w:rsidR="00FD7078">
              <w:rPr>
                <w:bCs/>
                <w:i/>
                <w:sz w:val="28"/>
                <w:szCs w:val="28"/>
              </w:rPr>
              <w:t>A. </w:t>
            </w:r>
            <w:r w:rsidRPr="00654131">
              <w:rPr>
                <w:bCs/>
                <w:i/>
                <w:sz w:val="28"/>
                <w:szCs w:val="28"/>
              </w:rPr>
              <w:t xml:space="preserve">oreoprasum, </w:t>
            </w:r>
            <w:r w:rsidR="00FD7078">
              <w:rPr>
                <w:bCs/>
                <w:i/>
                <w:sz w:val="28"/>
                <w:szCs w:val="28"/>
              </w:rPr>
              <w:t>A. </w:t>
            </w:r>
            <w:r w:rsidRPr="00654131">
              <w:rPr>
                <w:bCs/>
                <w:i/>
                <w:sz w:val="28"/>
                <w:szCs w:val="28"/>
              </w:rPr>
              <w:t>platyspathum.</w:t>
            </w:r>
          </w:p>
        </w:tc>
      </w:tr>
      <w:tr w:rsidR="00FA1AAE" w:rsidRPr="00654131" w14:paraId="1A3D863A" w14:textId="77777777" w:rsidTr="00FA1AAE">
        <w:tc>
          <w:tcPr>
            <w:tcW w:w="421" w:type="dxa"/>
          </w:tcPr>
          <w:p w14:paraId="6C3040D4"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1234079E" w14:textId="77777777" w:rsidR="00FA1AAE" w:rsidRPr="00654131" w:rsidRDefault="00FA1AAE" w:rsidP="00FA1AAE">
            <w:pPr>
              <w:spacing w:line="360" w:lineRule="auto"/>
              <w:ind w:right="33"/>
              <w:jc w:val="both"/>
              <w:rPr>
                <w:sz w:val="28"/>
                <w:szCs w:val="28"/>
              </w:rPr>
            </w:pPr>
            <w:r w:rsidRPr="00654131">
              <w:rPr>
                <w:sz w:val="28"/>
                <w:szCs w:val="28"/>
              </w:rPr>
              <w:t>Кыргыз-Ата</w:t>
            </w:r>
          </w:p>
        </w:tc>
        <w:tc>
          <w:tcPr>
            <w:tcW w:w="850" w:type="dxa"/>
            <w:tcBorders>
              <w:right w:val="single" w:sz="4" w:space="0" w:color="auto"/>
            </w:tcBorders>
          </w:tcPr>
          <w:p w14:paraId="711502F3" w14:textId="77777777" w:rsidR="00FA1AAE" w:rsidRPr="00654131" w:rsidRDefault="00FA1AAE" w:rsidP="00FA1AAE">
            <w:pPr>
              <w:spacing w:line="360" w:lineRule="auto"/>
              <w:ind w:right="-183"/>
              <w:jc w:val="both"/>
              <w:rPr>
                <w:sz w:val="28"/>
                <w:szCs w:val="28"/>
                <w:lang w:val="en-GB"/>
              </w:rPr>
            </w:pPr>
            <w:r w:rsidRPr="00654131">
              <w:rPr>
                <w:bCs/>
                <w:sz w:val="28"/>
                <w:szCs w:val="28"/>
              </w:rPr>
              <w:t>4</w:t>
            </w:r>
          </w:p>
        </w:tc>
        <w:tc>
          <w:tcPr>
            <w:tcW w:w="6804" w:type="dxa"/>
            <w:tcBorders>
              <w:top w:val="single" w:sz="4" w:space="0" w:color="auto"/>
              <w:left w:val="single" w:sz="4" w:space="0" w:color="auto"/>
              <w:bottom w:val="single" w:sz="4" w:space="0" w:color="auto"/>
              <w:right w:val="single" w:sz="4" w:space="0" w:color="auto"/>
            </w:tcBorders>
          </w:tcPr>
          <w:p w14:paraId="4E1F1A37" w14:textId="5D12A2CC" w:rsidR="00FA1AAE" w:rsidRPr="00654131" w:rsidRDefault="00FA1AAE" w:rsidP="00FA1AAE">
            <w:pPr>
              <w:spacing w:line="360" w:lineRule="auto"/>
              <w:jc w:val="both"/>
              <w:rPr>
                <w:sz w:val="28"/>
                <w:szCs w:val="28"/>
              </w:rPr>
            </w:pPr>
            <w:r w:rsidRPr="00654131">
              <w:rPr>
                <w:sz w:val="28"/>
                <w:szCs w:val="28"/>
              </w:rPr>
              <w:t>СЭ</w:t>
            </w:r>
            <w:r w:rsidRPr="00654131">
              <w:rPr>
                <w:sz w:val="28"/>
                <w:szCs w:val="28"/>
                <w:lang w:val="en-US"/>
              </w:rPr>
              <w:t>.:</w:t>
            </w:r>
            <w:r w:rsidRPr="00654131">
              <w:rPr>
                <w:i/>
                <w:sz w:val="28"/>
                <w:szCs w:val="28"/>
                <w:lang w:val="en-US"/>
              </w:rPr>
              <w:t xml:space="preserve"> </w:t>
            </w:r>
            <w:r w:rsidR="00FD7078">
              <w:rPr>
                <w:i/>
                <w:sz w:val="28"/>
                <w:szCs w:val="28"/>
                <w:lang w:val="en-GB"/>
              </w:rPr>
              <w:t>A. </w:t>
            </w:r>
            <w:proofErr w:type="spellStart"/>
            <w:r w:rsidRPr="00654131">
              <w:rPr>
                <w:i/>
                <w:sz w:val="28"/>
                <w:szCs w:val="28"/>
                <w:lang w:val="en-GB" w:eastAsia="en-GB"/>
              </w:rPr>
              <w:t>oreophiloides</w:t>
            </w:r>
            <w:proofErr w:type="spellEnd"/>
            <w:r w:rsidRPr="00654131">
              <w:rPr>
                <w:i/>
                <w:sz w:val="28"/>
                <w:szCs w:val="28"/>
                <w:lang w:val="en-US" w:eastAsia="en-GB"/>
              </w:rPr>
              <w:t xml:space="preserve">; </w:t>
            </w:r>
            <w:r w:rsidRPr="00654131">
              <w:rPr>
                <w:sz w:val="28"/>
                <w:szCs w:val="28"/>
                <w:lang w:eastAsia="en-GB"/>
              </w:rPr>
              <w:t>ШР</w:t>
            </w:r>
            <w:r w:rsidRPr="00654131">
              <w:rPr>
                <w:i/>
                <w:sz w:val="28"/>
                <w:szCs w:val="28"/>
                <w:lang w:val="en-US" w:eastAsia="en-GB"/>
              </w:rPr>
              <w:t xml:space="preserve">.: </w:t>
            </w:r>
            <w:r w:rsidR="00FD7078">
              <w:rPr>
                <w:i/>
                <w:sz w:val="28"/>
                <w:szCs w:val="28"/>
                <w:lang w:val="en-GB"/>
              </w:rPr>
              <w:t>A. </w:t>
            </w:r>
            <w:proofErr w:type="spellStart"/>
            <w:r w:rsidRPr="00654131">
              <w:rPr>
                <w:i/>
                <w:sz w:val="28"/>
                <w:szCs w:val="28"/>
                <w:lang w:val="en-GB"/>
              </w:rPr>
              <w:t>barsczewskii</w:t>
            </w:r>
            <w:proofErr w:type="spellEnd"/>
            <w:r w:rsidRPr="00654131">
              <w:rPr>
                <w:i/>
                <w:sz w:val="28"/>
                <w:szCs w:val="28"/>
                <w:lang w:val="en-US"/>
              </w:rPr>
              <w:t xml:space="preserve">, </w:t>
            </w:r>
            <w:r w:rsidR="00FD7078">
              <w:rPr>
                <w:i/>
                <w:sz w:val="28"/>
                <w:szCs w:val="28"/>
                <w:lang w:val="en-GB" w:eastAsia="en-GB"/>
              </w:rPr>
              <w:t>A. </w:t>
            </w:r>
            <w:proofErr w:type="spellStart"/>
            <w:r w:rsidRPr="00654131">
              <w:rPr>
                <w:i/>
                <w:sz w:val="28"/>
                <w:szCs w:val="28"/>
                <w:lang w:val="en-GB" w:eastAsia="en-GB"/>
              </w:rPr>
              <w:t>oreophilum</w:t>
            </w:r>
            <w:proofErr w:type="spellEnd"/>
            <w:r w:rsidRPr="00654131">
              <w:rPr>
                <w:i/>
                <w:sz w:val="28"/>
                <w:szCs w:val="28"/>
                <w:lang w:val="en-US" w:eastAsia="en-GB"/>
              </w:rPr>
              <w:t xml:space="preserve">, </w:t>
            </w:r>
            <w:r w:rsidR="00FD7078">
              <w:rPr>
                <w:i/>
                <w:sz w:val="28"/>
                <w:szCs w:val="28"/>
                <w:lang w:val="en-GB" w:eastAsia="en-GB"/>
              </w:rPr>
              <w:t>A. </w:t>
            </w:r>
            <w:proofErr w:type="spellStart"/>
            <w:r w:rsidRPr="00654131">
              <w:rPr>
                <w:i/>
                <w:sz w:val="28"/>
                <w:szCs w:val="28"/>
                <w:lang w:val="en-GB" w:eastAsia="en-GB"/>
              </w:rPr>
              <w:t>platyspathum</w:t>
            </w:r>
            <w:proofErr w:type="spellEnd"/>
            <w:r w:rsidRPr="00654131">
              <w:rPr>
                <w:i/>
                <w:sz w:val="28"/>
                <w:szCs w:val="28"/>
                <w:lang w:val="en-US" w:eastAsia="en-GB"/>
              </w:rPr>
              <w:t>.</w:t>
            </w:r>
          </w:p>
        </w:tc>
      </w:tr>
      <w:tr w:rsidR="00FA1AAE" w:rsidRPr="00654131" w14:paraId="451A38E9" w14:textId="77777777" w:rsidTr="00FA1AAE">
        <w:tc>
          <w:tcPr>
            <w:tcW w:w="421" w:type="dxa"/>
          </w:tcPr>
          <w:p w14:paraId="4553152B"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1F5FF202" w14:textId="77777777" w:rsidR="00FA1AAE" w:rsidRPr="00654131" w:rsidRDefault="00FA1AAE" w:rsidP="00FA1AAE">
            <w:pPr>
              <w:spacing w:line="360" w:lineRule="auto"/>
              <w:ind w:right="33"/>
              <w:jc w:val="both"/>
              <w:rPr>
                <w:sz w:val="28"/>
                <w:szCs w:val="28"/>
              </w:rPr>
            </w:pPr>
            <w:r w:rsidRPr="00654131">
              <w:rPr>
                <w:sz w:val="28"/>
                <w:szCs w:val="28"/>
              </w:rPr>
              <w:t>Кара-Шоро</w:t>
            </w:r>
          </w:p>
        </w:tc>
        <w:tc>
          <w:tcPr>
            <w:tcW w:w="850" w:type="dxa"/>
            <w:tcBorders>
              <w:right w:val="single" w:sz="4" w:space="0" w:color="auto"/>
            </w:tcBorders>
          </w:tcPr>
          <w:p w14:paraId="3ED3F2F8" w14:textId="77777777" w:rsidR="00FA1AAE" w:rsidRPr="00654131" w:rsidRDefault="00FA1AAE" w:rsidP="00FA1AAE">
            <w:pPr>
              <w:spacing w:line="360" w:lineRule="auto"/>
              <w:ind w:right="-183"/>
              <w:jc w:val="both"/>
              <w:rPr>
                <w:sz w:val="28"/>
                <w:szCs w:val="28"/>
                <w:lang w:val="en-GB"/>
              </w:rPr>
            </w:pPr>
            <w:r w:rsidRPr="00654131">
              <w:rPr>
                <w:bCs/>
                <w:sz w:val="28"/>
                <w:szCs w:val="28"/>
              </w:rPr>
              <w:t>4</w:t>
            </w:r>
          </w:p>
        </w:tc>
        <w:tc>
          <w:tcPr>
            <w:tcW w:w="6804" w:type="dxa"/>
            <w:tcBorders>
              <w:top w:val="single" w:sz="4" w:space="0" w:color="auto"/>
              <w:left w:val="single" w:sz="4" w:space="0" w:color="auto"/>
              <w:bottom w:val="single" w:sz="4" w:space="0" w:color="auto"/>
              <w:right w:val="single" w:sz="4" w:space="0" w:color="auto"/>
            </w:tcBorders>
          </w:tcPr>
          <w:p w14:paraId="641CEF6E" w14:textId="55E45B3A" w:rsidR="00FA1AAE" w:rsidRPr="00654131" w:rsidRDefault="00FA1AAE" w:rsidP="00FA1AAE">
            <w:pPr>
              <w:spacing w:line="360" w:lineRule="auto"/>
              <w:jc w:val="both"/>
              <w:rPr>
                <w:sz w:val="28"/>
                <w:szCs w:val="28"/>
              </w:rPr>
            </w:pPr>
            <w:r w:rsidRPr="00654131">
              <w:rPr>
                <w:bCs/>
                <w:sz w:val="28"/>
                <w:szCs w:val="28"/>
              </w:rPr>
              <w:t xml:space="preserve">СЭ.: </w:t>
            </w:r>
            <w:r w:rsidR="00FD7078">
              <w:rPr>
                <w:bCs/>
                <w:i/>
                <w:sz w:val="28"/>
                <w:szCs w:val="28"/>
              </w:rPr>
              <w:t>A. </w:t>
            </w:r>
            <w:r w:rsidRPr="00654131">
              <w:rPr>
                <w:bCs/>
                <w:i/>
                <w:sz w:val="28"/>
                <w:szCs w:val="28"/>
              </w:rPr>
              <w:t xml:space="preserve">oreoscordum; </w:t>
            </w:r>
            <w:r w:rsidRPr="00654131">
              <w:rPr>
                <w:bCs/>
                <w:sz w:val="28"/>
                <w:szCs w:val="28"/>
              </w:rPr>
              <w:t>ШР</w:t>
            </w:r>
            <w:r w:rsidRPr="00654131">
              <w:rPr>
                <w:bCs/>
                <w:i/>
                <w:sz w:val="28"/>
                <w:szCs w:val="28"/>
              </w:rPr>
              <w:t xml:space="preserve">.: </w:t>
            </w:r>
            <w:r w:rsidR="00FD7078">
              <w:rPr>
                <w:bCs/>
                <w:i/>
                <w:sz w:val="28"/>
                <w:szCs w:val="28"/>
              </w:rPr>
              <w:t>A. </w:t>
            </w:r>
            <w:r w:rsidRPr="00654131">
              <w:rPr>
                <w:bCs/>
                <w:i/>
                <w:sz w:val="28"/>
                <w:szCs w:val="28"/>
              </w:rPr>
              <w:t xml:space="preserve">barsczewskii, </w:t>
            </w:r>
            <w:r w:rsidR="00FD7078">
              <w:rPr>
                <w:bCs/>
                <w:i/>
                <w:sz w:val="28"/>
                <w:szCs w:val="28"/>
              </w:rPr>
              <w:t>A. </w:t>
            </w:r>
            <w:r w:rsidRPr="00654131">
              <w:rPr>
                <w:bCs/>
                <w:i/>
                <w:sz w:val="28"/>
                <w:szCs w:val="28"/>
              </w:rPr>
              <w:t xml:space="preserve">polyphyllum, </w:t>
            </w:r>
            <w:r w:rsidR="00FD7078">
              <w:rPr>
                <w:bCs/>
                <w:i/>
                <w:sz w:val="28"/>
                <w:szCs w:val="28"/>
              </w:rPr>
              <w:t>A. </w:t>
            </w:r>
            <w:r w:rsidRPr="00654131">
              <w:rPr>
                <w:bCs/>
                <w:i/>
                <w:sz w:val="28"/>
                <w:szCs w:val="28"/>
              </w:rPr>
              <w:t>hymenorrhizum.</w:t>
            </w:r>
          </w:p>
        </w:tc>
      </w:tr>
      <w:tr w:rsidR="00FA1AAE" w:rsidRPr="00654131" w14:paraId="22C5578C" w14:textId="77777777" w:rsidTr="00FA1AAE">
        <w:tc>
          <w:tcPr>
            <w:tcW w:w="421" w:type="dxa"/>
          </w:tcPr>
          <w:p w14:paraId="1A061658"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7693DD52" w14:textId="77777777" w:rsidR="00FA1AAE" w:rsidRPr="00654131" w:rsidRDefault="00FA1AAE" w:rsidP="00FA1AAE">
            <w:pPr>
              <w:spacing w:line="360" w:lineRule="auto"/>
              <w:ind w:right="33"/>
              <w:jc w:val="both"/>
              <w:rPr>
                <w:sz w:val="28"/>
                <w:szCs w:val="28"/>
              </w:rPr>
            </w:pPr>
            <w:r w:rsidRPr="00654131">
              <w:rPr>
                <w:sz w:val="28"/>
                <w:szCs w:val="28"/>
              </w:rPr>
              <w:t>Беш-Таш</w:t>
            </w:r>
          </w:p>
        </w:tc>
        <w:tc>
          <w:tcPr>
            <w:tcW w:w="850" w:type="dxa"/>
            <w:tcBorders>
              <w:right w:val="single" w:sz="4" w:space="0" w:color="auto"/>
            </w:tcBorders>
          </w:tcPr>
          <w:p w14:paraId="219E8B33" w14:textId="77777777" w:rsidR="00FA1AAE" w:rsidRPr="00654131" w:rsidRDefault="00FA1AAE" w:rsidP="00FA1AAE">
            <w:pPr>
              <w:spacing w:line="360" w:lineRule="auto"/>
              <w:ind w:right="-183"/>
              <w:jc w:val="both"/>
              <w:rPr>
                <w:sz w:val="28"/>
                <w:szCs w:val="28"/>
                <w:lang w:val="en-GB"/>
              </w:rPr>
            </w:pPr>
            <w:r w:rsidRPr="00654131">
              <w:rPr>
                <w:bCs/>
                <w:sz w:val="28"/>
                <w:szCs w:val="28"/>
              </w:rPr>
              <w:t>17</w:t>
            </w:r>
          </w:p>
        </w:tc>
        <w:tc>
          <w:tcPr>
            <w:tcW w:w="6804" w:type="dxa"/>
            <w:tcBorders>
              <w:top w:val="single" w:sz="4" w:space="0" w:color="auto"/>
              <w:left w:val="single" w:sz="4" w:space="0" w:color="auto"/>
              <w:bottom w:val="single" w:sz="4" w:space="0" w:color="auto"/>
              <w:right w:val="single" w:sz="4" w:space="0" w:color="auto"/>
            </w:tcBorders>
          </w:tcPr>
          <w:p w14:paraId="5A4EF978" w14:textId="3A8604BA" w:rsidR="00FA1AAE" w:rsidRPr="00654131" w:rsidRDefault="00FA1AAE" w:rsidP="00FA1AAE">
            <w:pPr>
              <w:spacing w:line="360" w:lineRule="auto"/>
              <w:jc w:val="both"/>
              <w:rPr>
                <w:sz w:val="28"/>
                <w:szCs w:val="28"/>
              </w:rPr>
            </w:pPr>
            <w:r w:rsidRPr="00654131">
              <w:rPr>
                <w:bCs/>
                <w:sz w:val="28"/>
                <w:szCs w:val="28"/>
              </w:rPr>
              <w:t xml:space="preserve">СЭ.: </w:t>
            </w:r>
            <w:r w:rsidR="00FD7078">
              <w:rPr>
                <w:bCs/>
                <w:i/>
                <w:sz w:val="28"/>
                <w:szCs w:val="28"/>
              </w:rPr>
              <w:t>A. </w:t>
            </w:r>
            <w:r w:rsidRPr="00654131">
              <w:rPr>
                <w:bCs/>
                <w:i/>
                <w:sz w:val="28"/>
                <w:szCs w:val="28"/>
              </w:rPr>
              <w:t xml:space="preserve">dolichostylum, </w:t>
            </w:r>
            <w:r w:rsidR="00FD7078">
              <w:rPr>
                <w:bCs/>
                <w:i/>
                <w:sz w:val="28"/>
                <w:szCs w:val="28"/>
              </w:rPr>
              <w:t>A. </w:t>
            </w:r>
            <w:r w:rsidRPr="00654131">
              <w:rPr>
                <w:bCs/>
                <w:i/>
                <w:sz w:val="28"/>
                <w:szCs w:val="28"/>
              </w:rPr>
              <w:t xml:space="preserve">fetisowii, </w:t>
            </w:r>
            <w:r w:rsidR="00FD7078">
              <w:rPr>
                <w:bCs/>
                <w:i/>
                <w:sz w:val="28"/>
                <w:szCs w:val="28"/>
              </w:rPr>
              <w:t>A. </w:t>
            </w:r>
            <w:r w:rsidRPr="00654131">
              <w:rPr>
                <w:bCs/>
                <w:i/>
                <w:sz w:val="28"/>
                <w:szCs w:val="28"/>
              </w:rPr>
              <w:t xml:space="preserve">karataviense, </w:t>
            </w:r>
            <w:r w:rsidR="00FD7078">
              <w:rPr>
                <w:bCs/>
                <w:i/>
                <w:sz w:val="28"/>
                <w:szCs w:val="28"/>
              </w:rPr>
              <w:t>A. </w:t>
            </w:r>
            <w:r w:rsidRPr="00654131">
              <w:rPr>
                <w:bCs/>
                <w:i/>
                <w:sz w:val="28"/>
                <w:szCs w:val="28"/>
              </w:rPr>
              <w:t xml:space="preserve">margaritae, </w:t>
            </w:r>
            <w:r w:rsidR="00FD7078">
              <w:rPr>
                <w:bCs/>
                <w:i/>
                <w:sz w:val="28"/>
                <w:szCs w:val="28"/>
              </w:rPr>
              <w:t>A. </w:t>
            </w:r>
            <w:r w:rsidRPr="00654131">
              <w:rPr>
                <w:bCs/>
                <w:i/>
                <w:sz w:val="28"/>
                <w:szCs w:val="28"/>
              </w:rPr>
              <w:t xml:space="preserve">schoenoprasoides, </w:t>
            </w:r>
            <w:r w:rsidR="00FD7078">
              <w:rPr>
                <w:bCs/>
                <w:i/>
                <w:sz w:val="28"/>
                <w:szCs w:val="28"/>
              </w:rPr>
              <w:t>A. </w:t>
            </w:r>
            <w:r w:rsidRPr="00654131">
              <w:rPr>
                <w:bCs/>
                <w:i/>
                <w:sz w:val="28"/>
                <w:szCs w:val="28"/>
              </w:rPr>
              <w:t xml:space="preserve">trachyoscordum, </w:t>
            </w:r>
            <w:r w:rsidR="00FD7078">
              <w:rPr>
                <w:bCs/>
                <w:i/>
                <w:sz w:val="28"/>
                <w:szCs w:val="28"/>
              </w:rPr>
              <w:t>A. </w:t>
            </w:r>
            <w:r w:rsidRPr="00654131">
              <w:rPr>
                <w:bCs/>
                <w:i/>
                <w:sz w:val="28"/>
                <w:szCs w:val="28"/>
              </w:rPr>
              <w:t>tianschanicum;</w:t>
            </w:r>
            <w:r w:rsidRPr="00654131">
              <w:rPr>
                <w:bCs/>
                <w:sz w:val="28"/>
                <w:szCs w:val="28"/>
              </w:rPr>
              <w:t xml:space="preserve"> ШР</w:t>
            </w:r>
            <w:r w:rsidRPr="00654131">
              <w:rPr>
                <w:bCs/>
                <w:i/>
                <w:sz w:val="28"/>
                <w:szCs w:val="28"/>
              </w:rPr>
              <w:t xml:space="preserve">.: </w:t>
            </w:r>
            <w:r w:rsidR="00FD7078">
              <w:rPr>
                <w:bCs/>
                <w:i/>
                <w:sz w:val="28"/>
                <w:szCs w:val="28"/>
              </w:rPr>
              <w:t>A. </w:t>
            </w:r>
            <w:r w:rsidRPr="00654131">
              <w:rPr>
                <w:bCs/>
                <w:i/>
                <w:sz w:val="28"/>
                <w:szCs w:val="28"/>
              </w:rPr>
              <w:t xml:space="preserve">barsczewskii, </w:t>
            </w:r>
            <w:r w:rsidR="00FD7078">
              <w:rPr>
                <w:bCs/>
                <w:i/>
                <w:sz w:val="28"/>
                <w:szCs w:val="28"/>
              </w:rPr>
              <w:t>A. </w:t>
            </w:r>
            <w:r w:rsidRPr="00654131">
              <w:rPr>
                <w:bCs/>
                <w:i/>
                <w:sz w:val="28"/>
                <w:szCs w:val="28"/>
              </w:rPr>
              <w:t xml:space="preserve">caeruleum, </w:t>
            </w:r>
            <w:r w:rsidR="00FD7078">
              <w:rPr>
                <w:bCs/>
                <w:i/>
                <w:sz w:val="28"/>
                <w:szCs w:val="28"/>
              </w:rPr>
              <w:t>A. </w:t>
            </w:r>
            <w:r w:rsidRPr="00654131">
              <w:rPr>
                <w:bCs/>
                <w:i/>
                <w:sz w:val="28"/>
                <w:szCs w:val="28"/>
              </w:rPr>
              <w:t xml:space="preserve">caricifolium, </w:t>
            </w:r>
            <w:r w:rsidR="00FD7078">
              <w:rPr>
                <w:bCs/>
                <w:i/>
                <w:sz w:val="28"/>
                <w:szCs w:val="28"/>
              </w:rPr>
              <w:t>A. </w:t>
            </w:r>
            <w:r w:rsidRPr="00654131">
              <w:rPr>
                <w:bCs/>
                <w:i/>
                <w:sz w:val="28"/>
                <w:szCs w:val="28"/>
              </w:rPr>
              <w:t xml:space="preserve">polyphyllum, </w:t>
            </w:r>
            <w:r w:rsidR="00FD7078">
              <w:rPr>
                <w:bCs/>
                <w:i/>
                <w:sz w:val="28"/>
                <w:szCs w:val="28"/>
              </w:rPr>
              <w:t>A. </w:t>
            </w:r>
            <w:r w:rsidRPr="00654131">
              <w:rPr>
                <w:bCs/>
                <w:i/>
                <w:sz w:val="28"/>
                <w:szCs w:val="28"/>
              </w:rPr>
              <w:t xml:space="preserve">fedtschenkoanum, </w:t>
            </w:r>
            <w:r w:rsidR="00FD7078">
              <w:rPr>
                <w:bCs/>
                <w:i/>
                <w:sz w:val="28"/>
                <w:szCs w:val="28"/>
              </w:rPr>
              <w:lastRenderedPageBreak/>
              <w:t>A. </w:t>
            </w:r>
            <w:r w:rsidRPr="00654131">
              <w:rPr>
                <w:bCs/>
                <w:i/>
                <w:sz w:val="28"/>
                <w:szCs w:val="28"/>
              </w:rPr>
              <w:t xml:space="preserve">hymenorrhizum, </w:t>
            </w:r>
            <w:r w:rsidR="00FD7078">
              <w:rPr>
                <w:bCs/>
                <w:i/>
                <w:sz w:val="28"/>
                <w:szCs w:val="28"/>
              </w:rPr>
              <w:t>A. </w:t>
            </w:r>
            <w:r w:rsidRPr="00654131">
              <w:rPr>
                <w:bCs/>
                <w:i/>
                <w:sz w:val="28"/>
                <w:szCs w:val="28"/>
              </w:rPr>
              <w:t xml:space="preserve">kokanicum, </w:t>
            </w:r>
            <w:r w:rsidR="00FD7078">
              <w:rPr>
                <w:bCs/>
                <w:i/>
                <w:sz w:val="28"/>
                <w:szCs w:val="28"/>
              </w:rPr>
              <w:t>A. </w:t>
            </w:r>
            <w:r w:rsidRPr="00654131">
              <w:rPr>
                <w:bCs/>
                <w:i/>
                <w:sz w:val="28"/>
                <w:szCs w:val="28"/>
              </w:rPr>
              <w:t xml:space="preserve">oreophilum, </w:t>
            </w:r>
            <w:r w:rsidR="00FD7078">
              <w:rPr>
                <w:bCs/>
                <w:i/>
                <w:sz w:val="28"/>
                <w:szCs w:val="28"/>
              </w:rPr>
              <w:t>A. </w:t>
            </w:r>
            <w:r w:rsidRPr="00654131">
              <w:rPr>
                <w:bCs/>
                <w:i/>
                <w:sz w:val="28"/>
                <w:szCs w:val="28"/>
              </w:rPr>
              <w:t xml:space="preserve">oreoprasum, </w:t>
            </w:r>
            <w:r w:rsidR="00FD7078">
              <w:rPr>
                <w:bCs/>
                <w:i/>
                <w:sz w:val="28"/>
                <w:szCs w:val="28"/>
              </w:rPr>
              <w:t>A. </w:t>
            </w:r>
            <w:r w:rsidRPr="00654131">
              <w:rPr>
                <w:bCs/>
                <w:i/>
                <w:sz w:val="28"/>
                <w:szCs w:val="28"/>
              </w:rPr>
              <w:t>platyspathum</w:t>
            </w:r>
            <w:r w:rsidRPr="00654131">
              <w:rPr>
                <w:sz w:val="28"/>
                <w:szCs w:val="28"/>
              </w:rPr>
              <w:t>.</w:t>
            </w:r>
          </w:p>
        </w:tc>
      </w:tr>
      <w:tr w:rsidR="00FA1AAE" w:rsidRPr="00654131" w14:paraId="35051E8B" w14:textId="77777777" w:rsidTr="00FA1AAE">
        <w:tc>
          <w:tcPr>
            <w:tcW w:w="421" w:type="dxa"/>
          </w:tcPr>
          <w:p w14:paraId="07BC5F5E"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60A353E4" w14:textId="77777777" w:rsidR="00FA1AAE" w:rsidRPr="00654131" w:rsidRDefault="00FA1AAE" w:rsidP="00FA1AAE">
            <w:pPr>
              <w:spacing w:line="360" w:lineRule="auto"/>
              <w:ind w:right="33"/>
              <w:jc w:val="both"/>
              <w:rPr>
                <w:sz w:val="28"/>
                <w:szCs w:val="28"/>
              </w:rPr>
            </w:pPr>
            <w:r w:rsidRPr="00654131">
              <w:rPr>
                <w:sz w:val="28"/>
                <w:szCs w:val="28"/>
              </w:rPr>
              <w:t>Чон-Кемин</w:t>
            </w:r>
          </w:p>
        </w:tc>
        <w:tc>
          <w:tcPr>
            <w:tcW w:w="850" w:type="dxa"/>
            <w:tcBorders>
              <w:right w:val="single" w:sz="4" w:space="0" w:color="auto"/>
            </w:tcBorders>
          </w:tcPr>
          <w:p w14:paraId="74D63B40" w14:textId="77777777" w:rsidR="00FA1AAE" w:rsidRPr="00654131" w:rsidRDefault="00FA1AAE" w:rsidP="00FA1AAE">
            <w:pPr>
              <w:spacing w:line="360" w:lineRule="auto"/>
              <w:ind w:right="-183"/>
              <w:jc w:val="both"/>
              <w:rPr>
                <w:sz w:val="28"/>
                <w:szCs w:val="28"/>
                <w:lang w:val="en-GB"/>
              </w:rPr>
            </w:pPr>
            <w:r w:rsidRPr="00654131">
              <w:rPr>
                <w:bCs/>
                <w:sz w:val="28"/>
                <w:szCs w:val="28"/>
              </w:rPr>
              <w:t>17</w:t>
            </w:r>
          </w:p>
        </w:tc>
        <w:tc>
          <w:tcPr>
            <w:tcW w:w="6804" w:type="dxa"/>
            <w:tcBorders>
              <w:top w:val="single" w:sz="4" w:space="0" w:color="auto"/>
              <w:left w:val="single" w:sz="4" w:space="0" w:color="auto"/>
              <w:bottom w:val="single" w:sz="4" w:space="0" w:color="auto"/>
              <w:right w:val="single" w:sz="4" w:space="0" w:color="auto"/>
            </w:tcBorders>
          </w:tcPr>
          <w:p w14:paraId="59ABF5E4" w14:textId="7D137790" w:rsidR="00FA1AAE" w:rsidRPr="00654131" w:rsidRDefault="00FA1AAE" w:rsidP="00FA1AAE">
            <w:pPr>
              <w:spacing w:line="360" w:lineRule="auto"/>
              <w:jc w:val="both"/>
              <w:rPr>
                <w:sz w:val="28"/>
                <w:szCs w:val="28"/>
              </w:rPr>
            </w:pPr>
            <w:r w:rsidRPr="00654131">
              <w:rPr>
                <w:bCs/>
                <w:sz w:val="28"/>
                <w:szCs w:val="28"/>
              </w:rPr>
              <w:t xml:space="preserve">СЭ.: </w:t>
            </w:r>
            <w:r w:rsidR="00FD7078">
              <w:rPr>
                <w:bCs/>
                <w:i/>
                <w:sz w:val="28"/>
                <w:szCs w:val="28"/>
              </w:rPr>
              <w:t>A. </w:t>
            </w:r>
            <w:r w:rsidRPr="00654131">
              <w:rPr>
                <w:bCs/>
                <w:i/>
                <w:sz w:val="28"/>
                <w:szCs w:val="28"/>
              </w:rPr>
              <w:t xml:space="preserve">altissimum, </w:t>
            </w:r>
            <w:r w:rsidR="00FD7078">
              <w:rPr>
                <w:bCs/>
                <w:i/>
                <w:sz w:val="28"/>
                <w:szCs w:val="28"/>
              </w:rPr>
              <w:t>A. </w:t>
            </w:r>
            <w:r w:rsidRPr="00654131">
              <w:rPr>
                <w:bCs/>
                <w:i/>
                <w:sz w:val="28"/>
                <w:szCs w:val="28"/>
              </w:rPr>
              <w:t xml:space="preserve">fetisowii, </w:t>
            </w:r>
            <w:r w:rsidR="00FD7078">
              <w:rPr>
                <w:bCs/>
                <w:i/>
                <w:sz w:val="28"/>
                <w:szCs w:val="28"/>
              </w:rPr>
              <w:t>A. </w:t>
            </w:r>
            <w:r w:rsidRPr="00654131">
              <w:rPr>
                <w:bCs/>
                <w:i/>
                <w:sz w:val="28"/>
                <w:szCs w:val="28"/>
              </w:rPr>
              <w:t xml:space="preserve">kirilovii, </w:t>
            </w:r>
            <w:r w:rsidR="00FD7078">
              <w:rPr>
                <w:bCs/>
                <w:i/>
                <w:sz w:val="28"/>
                <w:szCs w:val="28"/>
              </w:rPr>
              <w:t>A. </w:t>
            </w:r>
            <w:r w:rsidRPr="00654131">
              <w:rPr>
                <w:bCs/>
                <w:i/>
                <w:sz w:val="28"/>
                <w:szCs w:val="28"/>
              </w:rPr>
              <w:t xml:space="preserve">korolkowii, </w:t>
            </w:r>
            <w:r w:rsidR="00FD7078">
              <w:rPr>
                <w:bCs/>
                <w:i/>
                <w:sz w:val="28"/>
                <w:szCs w:val="28"/>
              </w:rPr>
              <w:t>A. </w:t>
            </w:r>
            <w:r w:rsidRPr="00654131">
              <w:rPr>
                <w:bCs/>
                <w:i/>
                <w:sz w:val="28"/>
                <w:szCs w:val="28"/>
              </w:rPr>
              <w:t xml:space="preserve">petraeum, </w:t>
            </w:r>
            <w:r w:rsidR="00FD7078">
              <w:rPr>
                <w:bCs/>
                <w:i/>
                <w:sz w:val="28"/>
                <w:szCs w:val="28"/>
              </w:rPr>
              <w:t>A. </w:t>
            </w:r>
            <w:r w:rsidRPr="00654131">
              <w:rPr>
                <w:bCs/>
                <w:i/>
                <w:sz w:val="28"/>
                <w:szCs w:val="28"/>
              </w:rPr>
              <w:t xml:space="preserve">setifolium, </w:t>
            </w:r>
            <w:r w:rsidR="00FD7078">
              <w:rPr>
                <w:bCs/>
                <w:i/>
                <w:sz w:val="28"/>
                <w:szCs w:val="28"/>
              </w:rPr>
              <w:t>A. </w:t>
            </w:r>
            <w:r w:rsidRPr="00654131">
              <w:rPr>
                <w:bCs/>
                <w:i/>
                <w:sz w:val="28"/>
                <w:szCs w:val="28"/>
              </w:rPr>
              <w:t>tianschanicum</w:t>
            </w:r>
            <w:r w:rsidRPr="00654131">
              <w:rPr>
                <w:bCs/>
                <w:sz w:val="28"/>
                <w:szCs w:val="28"/>
              </w:rPr>
              <w:t xml:space="preserve">; ШР.: </w:t>
            </w:r>
            <w:r w:rsidR="00FD7078">
              <w:rPr>
                <w:bCs/>
                <w:i/>
                <w:sz w:val="28"/>
                <w:szCs w:val="28"/>
              </w:rPr>
              <w:t>A. </w:t>
            </w:r>
            <w:r w:rsidRPr="00654131">
              <w:rPr>
                <w:bCs/>
                <w:i/>
                <w:sz w:val="28"/>
                <w:szCs w:val="28"/>
              </w:rPr>
              <w:t xml:space="preserve">barsczewskii, </w:t>
            </w:r>
            <w:r w:rsidR="00FD7078">
              <w:rPr>
                <w:bCs/>
                <w:i/>
                <w:sz w:val="28"/>
                <w:szCs w:val="28"/>
              </w:rPr>
              <w:t>A. </w:t>
            </w:r>
            <w:r w:rsidRPr="00654131">
              <w:rPr>
                <w:bCs/>
                <w:i/>
                <w:sz w:val="28"/>
                <w:szCs w:val="28"/>
              </w:rPr>
              <w:t xml:space="preserve">caeruleum, </w:t>
            </w:r>
            <w:r w:rsidR="00FD7078">
              <w:rPr>
                <w:bCs/>
                <w:i/>
                <w:sz w:val="28"/>
                <w:szCs w:val="28"/>
              </w:rPr>
              <w:t>A. </w:t>
            </w:r>
            <w:r w:rsidRPr="00654131">
              <w:rPr>
                <w:bCs/>
                <w:i/>
                <w:sz w:val="28"/>
                <w:szCs w:val="28"/>
              </w:rPr>
              <w:t xml:space="preserve">caricifolium, </w:t>
            </w:r>
            <w:r w:rsidR="00FD7078">
              <w:rPr>
                <w:bCs/>
                <w:i/>
                <w:sz w:val="28"/>
                <w:szCs w:val="28"/>
              </w:rPr>
              <w:t>A. </w:t>
            </w:r>
            <w:r w:rsidRPr="00654131">
              <w:rPr>
                <w:bCs/>
                <w:i/>
                <w:sz w:val="28"/>
                <w:szCs w:val="28"/>
              </w:rPr>
              <w:t xml:space="preserve">polyphyllum, </w:t>
            </w:r>
            <w:r w:rsidR="00FD7078">
              <w:rPr>
                <w:bCs/>
                <w:i/>
                <w:sz w:val="28"/>
                <w:szCs w:val="28"/>
              </w:rPr>
              <w:t>A. </w:t>
            </w:r>
            <w:r w:rsidRPr="00654131">
              <w:rPr>
                <w:bCs/>
                <w:i/>
                <w:sz w:val="28"/>
                <w:szCs w:val="28"/>
              </w:rPr>
              <w:t xml:space="preserve">galanthum, </w:t>
            </w:r>
            <w:r w:rsidR="00FD7078">
              <w:rPr>
                <w:bCs/>
                <w:i/>
                <w:sz w:val="28"/>
                <w:szCs w:val="28"/>
              </w:rPr>
              <w:t>A. </w:t>
            </w:r>
            <w:r w:rsidRPr="00654131">
              <w:rPr>
                <w:bCs/>
                <w:i/>
                <w:sz w:val="28"/>
                <w:szCs w:val="28"/>
              </w:rPr>
              <w:t xml:space="preserve">hymenorrhizum, </w:t>
            </w:r>
            <w:r w:rsidR="00FD7078">
              <w:rPr>
                <w:bCs/>
                <w:i/>
                <w:sz w:val="28"/>
                <w:szCs w:val="28"/>
              </w:rPr>
              <w:t>A. </w:t>
            </w:r>
            <w:r w:rsidRPr="00654131">
              <w:rPr>
                <w:bCs/>
                <w:i/>
                <w:sz w:val="28"/>
                <w:szCs w:val="28"/>
              </w:rPr>
              <w:t xml:space="preserve">karelinii, </w:t>
            </w:r>
            <w:r w:rsidR="00FD7078">
              <w:rPr>
                <w:bCs/>
                <w:i/>
                <w:sz w:val="28"/>
                <w:szCs w:val="28"/>
              </w:rPr>
              <w:t>A. </w:t>
            </w:r>
            <w:r w:rsidRPr="00654131">
              <w:rPr>
                <w:bCs/>
                <w:i/>
                <w:sz w:val="28"/>
                <w:szCs w:val="28"/>
              </w:rPr>
              <w:t xml:space="preserve">kokanicum, </w:t>
            </w:r>
            <w:r w:rsidR="00FD7078">
              <w:rPr>
                <w:bCs/>
                <w:i/>
                <w:sz w:val="28"/>
                <w:szCs w:val="28"/>
              </w:rPr>
              <w:t>A. </w:t>
            </w:r>
            <w:r w:rsidRPr="00654131">
              <w:rPr>
                <w:bCs/>
                <w:i/>
                <w:sz w:val="28"/>
                <w:szCs w:val="28"/>
              </w:rPr>
              <w:t xml:space="preserve">oreophilum, </w:t>
            </w:r>
            <w:r w:rsidR="00FD7078">
              <w:rPr>
                <w:bCs/>
                <w:i/>
                <w:sz w:val="28"/>
                <w:szCs w:val="28"/>
              </w:rPr>
              <w:t>A. </w:t>
            </w:r>
            <w:r w:rsidRPr="00654131">
              <w:rPr>
                <w:bCs/>
                <w:i/>
                <w:sz w:val="28"/>
                <w:szCs w:val="28"/>
              </w:rPr>
              <w:t>platyspathum</w:t>
            </w:r>
            <w:r w:rsidRPr="00654131">
              <w:rPr>
                <w:sz w:val="28"/>
                <w:szCs w:val="28"/>
              </w:rPr>
              <w:t>.</w:t>
            </w:r>
          </w:p>
        </w:tc>
      </w:tr>
      <w:tr w:rsidR="00FA1AAE" w:rsidRPr="00654131" w14:paraId="4D048D40" w14:textId="77777777" w:rsidTr="00FA1AAE">
        <w:tc>
          <w:tcPr>
            <w:tcW w:w="421" w:type="dxa"/>
          </w:tcPr>
          <w:p w14:paraId="207197DC"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40DB92D6" w14:textId="77777777" w:rsidR="00FA1AAE" w:rsidRPr="00654131" w:rsidRDefault="00FA1AAE" w:rsidP="00FA1AAE">
            <w:pPr>
              <w:spacing w:line="360" w:lineRule="auto"/>
              <w:ind w:right="33"/>
              <w:jc w:val="both"/>
              <w:rPr>
                <w:sz w:val="28"/>
                <w:szCs w:val="28"/>
              </w:rPr>
            </w:pPr>
            <w:r w:rsidRPr="00654131">
              <w:rPr>
                <w:sz w:val="28"/>
                <w:szCs w:val="28"/>
              </w:rPr>
              <w:t>Каракол</w:t>
            </w:r>
          </w:p>
        </w:tc>
        <w:tc>
          <w:tcPr>
            <w:tcW w:w="850" w:type="dxa"/>
            <w:tcBorders>
              <w:right w:val="single" w:sz="4" w:space="0" w:color="auto"/>
            </w:tcBorders>
          </w:tcPr>
          <w:p w14:paraId="429CF342" w14:textId="77777777" w:rsidR="00FA1AAE" w:rsidRPr="00654131" w:rsidRDefault="00FA1AAE" w:rsidP="00FA1AAE">
            <w:pPr>
              <w:spacing w:line="360" w:lineRule="auto"/>
              <w:ind w:right="-183"/>
              <w:jc w:val="both"/>
              <w:rPr>
                <w:sz w:val="28"/>
                <w:szCs w:val="28"/>
                <w:lang w:val="en-GB"/>
              </w:rPr>
            </w:pPr>
            <w:r w:rsidRPr="00654131">
              <w:rPr>
                <w:bCs/>
                <w:sz w:val="28"/>
                <w:szCs w:val="28"/>
              </w:rPr>
              <w:t>5</w:t>
            </w:r>
          </w:p>
        </w:tc>
        <w:tc>
          <w:tcPr>
            <w:tcW w:w="6804" w:type="dxa"/>
            <w:tcBorders>
              <w:top w:val="single" w:sz="4" w:space="0" w:color="auto"/>
              <w:left w:val="single" w:sz="4" w:space="0" w:color="auto"/>
              <w:bottom w:val="single" w:sz="4" w:space="0" w:color="auto"/>
              <w:right w:val="single" w:sz="4" w:space="0" w:color="auto"/>
            </w:tcBorders>
          </w:tcPr>
          <w:p w14:paraId="1A2D0AD0" w14:textId="55E5B336" w:rsidR="00FA1AAE" w:rsidRPr="00654131" w:rsidRDefault="00FA1AAE" w:rsidP="00FA1AAE">
            <w:pPr>
              <w:spacing w:line="360" w:lineRule="auto"/>
              <w:jc w:val="both"/>
              <w:rPr>
                <w:sz w:val="28"/>
                <w:szCs w:val="28"/>
              </w:rPr>
            </w:pPr>
            <w:r w:rsidRPr="00654131">
              <w:rPr>
                <w:bCs/>
                <w:sz w:val="28"/>
                <w:szCs w:val="28"/>
              </w:rPr>
              <w:t>ШР</w:t>
            </w:r>
            <w:r w:rsidRPr="00654131">
              <w:rPr>
                <w:bCs/>
                <w:sz w:val="28"/>
                <w:szCs w:val="28"/>
                <w:lang w:val="en-US"/>
              </w:rPr>
              <w:t xml:space="preserve">.: </w:t>
            </w:r>
            <w:r w:rsidR="00FD7078">
              <w:rPr>
                <w:i/>
                <w:sz w:val="28"/>
                <w:szCs w:val="28"/>
                <w:lang w:val="en-US"/>
              </w:rPr>
              <w:t>A. </w:t>
            </w:r>
            <w:proofErr w:type="spellStart"/>
            <w:r w:rsidRPr="00654131">
              <w:rPr>
                <w:i/>
                <w:sz w:val="28"/>
                <w:szCs w:val="28"/>
                <w:lang w:val="en-US"/>
              </w:rPr>
              <w:t>caeruleum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caricifolium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hymenorrhizum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platyspathum</w:t>
            </w:r>
            <w:proofErr w:type="spellEnd"/>
            <w:r w:rsidRPr="00654131">
              <w:rPr>
                <w:i/>
                <w:sz w:val="28"/>
                <w:szCs w:val="28"/>
                <w:lang w:val="en-US"/>
              </w:rPr>
              <w:t xml:space="preserve">, </w:t>
            </w:r>
            <w:r w:rsidR="00FD7078">
              <w:rPr>
                <w:i/>
                <w:sz w:val="28"/>
                <w:szCs w:val="28"/>
                <w:lang w:val="en-US"/>
              </w:rPr>
              <w:t>A. </w:t>
            </w:r>
            <w:proofErr w:type="spellStart"/>
            <w:r w:rsidRPr="00654131">
              <w:rPr>
                <w:i/>
                <w:sz w:val="28"/>
                <w:szCs w:val="28"/>
                <w:lang w:val="en-US"/>
              </w:rPr>
              <w:t>semenovii</w:t>
            </w:r>
            <w:proofErr w:type="spellEnd"/>
            <w:r w:rsidRPr="00654131">
              <w:rPr>
                <w:sz w:val="28"/>
                <w:szCs w:val="28"/>
                <w:lang w:val="en-US"/>
              </w:rPr>
              <w:t>.</w:t>
            </w:r>
          </w:p>
        </w:tc>
      </w:tr>
      <w:tr w:rsidR="00FA1AAE" w:rsidRPr="00654131" w14:paraId="51335D03" w14:textId="77777777" w:rsidTr="00FA1AAE">
        <w:tc>
          <w:tcPr>
            <w:tcW w:w="421" w:type="dxa"/>
          </w:tcPr>
          <w:p w14:paraId="42ABB93A"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50EDABE7" w14:textId="77777777" w:rsidR="00FA1AAE" w:rsidRPr="00654131" w:rsidRDefault="00FA1AAE" w:rsidP="00FA1AAE">
            <w:pPr>
              <w:spacing w:line="360" w:lineRule="auto"/>
              <w:ind w:right="33"/>
              <w:jc w:val="both"/>
              <w:rPr>
                <w:sz w:val="28"/>
                <w:szCs w:val="28"/>
              </w:rPr>
            </w:pPr>
            <w:r w:rsidRPr="00654131">
              <w:rPr>
                <w:sz w:val="28"/>
                <w:szCs w:val="28"/>
              </w:rPr>
              <w:t>Салкын-Тор</w:t>
            </w:r>
          </w:p>
        </w:tc>
        <w:tc>
          <w:tcPr>
            <w:tcW w:w="850" w:type="dxa"/>
            <w:tcBorders>
              <w:right w:val="single" w:sz="4" w:space="0" w:color="auto"/>
            </w:tcBorders>
          </w:tcPr>
          <w:p w14:paraId="48E8A1D9" w14:textId="77777777" w:rsidR="00FA1AAE" w:rsidRPr="00654131" w:rsidRDefault="00FA1AAE" w:rsidP="00FA1AAE">
            <w:pPr>
              <w:spacing w:line="360" w:lineRule="auto"/>
              <w:ind w:right="-183"/>
              <w:jc w:val="both"/>
              <w:rPr>
                <w:sz w:val="28"/>
                <w:szCs w:val="28"/>
                <w:lang w:val="en-GB"/>
              </w:rPr>
            </w:pPr>
            <w:r w:rsidRPr="00654131">
              <w:rPr>
                <w:bCs/>
                <w:sz w:val="28"/>
                <w:szCs w:val="28"/>
              </w:rPr>
              <w:t>3</w:t>
            </w:r>
          </w:p>
        </w:tc>
        <w:tc>
          <w:tcPr>
            <w:tcW w:w="6804" w:type="dxa"/>
            <w:tcBorders>
              <w:top w:val="single" w:sz="4" w:space="0" w:color="auto"/>
              <w:left w:val="single" w:sz="4" w:space="0" w:color="auto"/>
              <w:bottom w:val="single" w:sz="4" w:space="0" w:color="auto"/>
              <w:right w:val="single" w:sz="4" w:space="0" w:color="auto"/>
            </w:tcBorders>
          </w:tcPr>
          <w:p w14:paraId="1F95CF03" w14:textId="449987C0" w:rsidR="00FA1AAE" w:rsidRPr="00654131" w:rsidRDefault="00FA1AAE" w:rsidP="00FA1AAE">
            <w:pPr>
              <w:spacing w:line="360" w:lineRule="auto"/>
              <w:jc w:val="both"/>
              <w:rPr>
                <w:sz w:val="28"/>
                <w:szCs w:val="28"/>
              </w:rPr>
            </w:pPr>
            <w:r w:rsidRPr="00654131">
              <w:rPr>
                <w:bCs/>
                <w:sz w:val="28"/>
                <w:szCs w:val="28"/>
              </w:rPr>
              <w:t>СЭ</w:t>
            </w:r>
            <w:r w:rsidRPr="00654131">
              <w:rPr>
                <w:bCs/>
                <w:sz w:val="28"/>
                <w:szCs w:val="28"/>
                <w:lang w:val="en-US"/>
              </w:rPr>
              <w:t xml:space="preserve">.: </w:t>
            </w:r>
            <w:r w:rsidR="00FD7078">
              <w:rPr>
                <w:bCs/>
                <w:i/>
                <w:sz w:val="28"/>
                <w:szCs w:val="28"/>
                <w:lang w:val="en-GB"/>
              </w:rPr>
              <w:t>A. </w:t>
            </w:r>
            <w:proofErr w:type="spellStart"/>
            <w:r w:rsidRPr="00654131">
              <w:rPr>
                <w:bCs/>
                <w:i/>
                <w:sz w:val="28"/>
                <w:szCs w:val="28"/>
                <w:lang w:val="en-GB"/>
              </w:rPr>
              <w:t>korolkowii</w:t>
            </w:r>
            <w:proofErr w:type="spellEnd"/>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setifolium</w:t>
            </w:r>
            <w:proofErr w:type="spellEnd"/>
            <w:r w:rsidRPr="00654131">
              <w:rPr>
                <w:bCs/>
                <w:i/>
                <w:sz w:val="28"/>
                <w:szCs w:val="28"/>
                <w:lang w:val="en-US"/>
              </w:rPr>
              <w:t xml:space="preserve">; </w:t>
            </w:r>
            <w:r w:rsidRPr="00654131">
              <w:rPr>
                <w:bCs/>
                <w:i/>
                <w:sz w:val="28"/>
                <w:szCs w:val="28"/>
              </w:rPr>
              <w:t>ШР</w:t>
            </w:r>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caricifolium</w:t>
            </w:r>
            <w:proofErr w:type="spellEnd"/>
            <w:r w:rsidRPr="00654131">
              <w:rPr>
                <w:bCs/>
                <w:i/>
                <w:sz w:val="28"/>
                <w:szCs w:val="28"/>
                <w:lang w:val="en-US"/>
              </w:rPr>
              <w:t>.</w:t>
            </w:r>
          </w:p>
        </w:tc>
      </w:tr>
      <w:tr w:rsidR="00FA1AAE" w:rsidRPr="00654131" w14:paraId="73A021AD" w14:textId="77777777" w:rsidTr="00FA1AAE">
        <w:tc>
          <w:tcPr>
            <w:tcW w:w="421" w:type="dxa"/>
          </w:tcPr>
          <w:p w14:paraId="3A841B66"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Pr>
          <w:p w14:paraId="791BF3B0" w14:textId="77777777" w:rsidR="00FA1AAE" w:rsidRPr="00654131" w:rsidRDefault="00FA1AAE" w:rsidP="00FA1AAE">
            <w:pPr>
              <w:spacing w:line="360" w:lineRule="auto"/>
              <w:ind w:right="33"/>
              <w:jc w:val="both"/>
              <w:rPr>
                <w:sz w:val="28"/>
                <w:szCs w:val="28"/>
              </w:rPr>
            </w:pPr>
            <w:r w:rsidRPr="00654131">
              <w:rPr>
                <w:sz w:val="28"/>
                <w:szCs w:val="28"/>
              </w:rPr>
              <w:t>Саймалуу-Таш</w:t>
            </w:r>
          </w:p>
        </w:tc>
        <w:tc>
          <w:tcPr>
            <w:tcW w:w="850" w:type="dxa"/>
            <w:tcBorders>
              <w:right w:val="single" w:sz="4" w:space="0" w:color="auto"/>
            </w:tcBorders>
          </w:tcPr>
          <w:p w14:paraId="4060ACC2" w14:textId="77777777" w:rsidR="00FA1AAE" w:rsidRPr="00654131" w:rsidRDefault="00FA1AAE" w:rsidP="00FA1AAE">
            <w:pPr>
              <w:spacing w:line="360" w:lineRule="auto"/>
              <w:ind w:right="-183"/>
              <w:jc w:val="both"/>
              <w:rPr>
                <w:sz w:val="28"/>
                <w:szCs w:val="28"/>
                <w:lang w:val="en-GB"/>
              </w:rPr>
            </w:pPr>
            <w:r w:rsidRPr="00654131">
              <w:rPr>
                <w:bCs/>
                <w:sz w:val="28"/>
                <w:szCs w:val="28"/>
              </w:rPr>
              <w:t>8</w:t>
            </w:r>
          </w:p>
        </w:tc>
        <w:tc>
          <w:tcPr>
            <w:tcW w:w="6804" w:type="dxa"/>
            <w:tcBorders>
              <w:top w:val="single" w:sz="4" w:space="0" w:color="auto"/>
              <w:left w:val="single" w:sz="4" w:space="0" w:color="auto"/>
              <w:bottom w:val="single" w:sz="4" w:space="0" w:color="auto"/>
              <w:right w:val="single" w:sz="4" w:space="0" w:color="auto"/>
            </w:tcBorders>
          </w:tcPr>
          <w:p w14:paraId="57D07833" w14:textId="58527429" w:rsidR="00FA1AAE" w:rsidRPr="00654131" w:rsidRDefault="00FA1AAE" w:rsidP="00FA1AAE">
            <w:pPr>
              <w:spacing w:line="360" w:lineRule="auto"/>
              <w:jc w:val="both"/>
              <w:rPr>
                <w:sz w:val="28"/>
                <w:szCs w:val="28"/>
              </w:rPr>
            </w:pPr>
            <w:r w:rsidRPr="00654131">
              <w:rPr>
                <w:bCs/>
                <w:sz w:val="28"/>
                <w:szCs w:val="28"/>
              </w:rPr>
              <w:t>СЭ</w:t>
            </w:r>
            <w:r w:rsidRPr="00654131">
              <w:rPr>
                <w:bCs/>
                <w:sz w:val="28"/>
                <w:szCs w:val="28"/>
                <w:lang w:val="en-US"/>
              </w:rPr>
              <w:t xml:space="preserve">.: </w:t>
            </w:r>
            <w:r w:rsidR="00FD7078">
              <w:rPr>
                <w:bCs/>
                <w:i/>
                <w:sz w:val="28"/>
                <w:szCs w:val="28"/>
                <w:lang w:val="en-GB"/>
              </w:rPr>
              <w:t>A. </w:t>
            </w:r>
            <w:proofErr w:type="spellStart"/>
            <w:r w:rsidRPr="00654131">
              <w:rPr>
                <w:bCs/>
                <w:i/>
                <w:sz w:val="28"/>
                <w:szCs w:val="28"/>
                <w:lang w:val="en-GB"/>
              </w:rPr>
              <w:t>aflatunense</w:t>
            </w:r>
            <w:proofErr w:type="spellEnd"/>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anisotepalum</w:t>
            </w:r>
            <w:proofErr w:type="spellEnd"/>
            <w:r w:rsidRPr="00654131">
              <w:rPr>
                <w:bCs/>
                <w:sz w:val="28"/>
                <w:szCs w:val="28"/>
                <w:lang w:val="en-GB"/>
              </w:rPr>
              <w:t xml:space="preserve">; </w:t>
            </w:r>
            <w:r w:rsidRPr="00654131">
              <w:rPr>
                <w:bCs/>
                <w:sz w:val="28"/>
                <w:szCs w:val="28"/>
              </w:rPr>
              <w:t>ШР</w:t>
            </w:r>
            <w:r w:rsidRPr="00654131">
              <w:rPr>
                <w:bCs/>
                <w:sz w:val="28"/>
                <w:szCs w:val="28"/>
                <w:lang w:val="en-GB"/>
              </w:rPr>
              <w:t xml:space="preserve">.: </w:t>
            </w:r>
            <w:r w:rsidR="00FD7078">
              <w:rPr>
                <w:bCs/>
                <w:i/>
                <w:sz w:val="28"/>
                <w:szCs w:val="28"/>
                <w:lang w:val="en-GB"/>
              </w:rPr>
              <w:t>A. </w:t>
            </w:r>
            <w:proofErr w:type="spellStart"/>
            <w:r w:rsidRPr="00654131">
              <w:rPr>
                <w:bCs/>
                <w:i/>
                <w:sz w:val="28"/>
                <w:szCs w:val="28"/>
                <w:lang w:val="en-GB"/>
              </w:rPr>
              <w:t>caeruleum</w:t>
            </w:r>
            <w:proofErr w:type="spellEnd"/>
            <w:r w:rsidRPr="00654131">
              <w:rPr>
                <w:bCs/>
                <w:i/>
                <w:sz w:val="28"/>
                <w:szCs w:val="28"/>
                <w:lang w:val="en-GB"/>
              </w:rPr>
              <w:t>,</w:t>
            </w:r>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polyphyllum</w:t>
            </w:r>
            <w:proofErr w:type="spellEnd"/>
            <w:r w:rsidRPr="00654131">
              <w:rPr>
                <w:bCs/>
                <w:i/>
                <w:sz w:val="28"/>
                <w:szCs w:val="28"/>
                <w:lang w:val="en-GB"/>
              </w:rPr>
              <w:t xml:space="preserve">, </w:t>
            </w:r>
            <w:r w:rsidR="00FD7078">
              <w:rPr>
                <w:bCs/>
                <w:i/>
                <w:sz w:val="28"/>
                <w:szCs w:val="28"/>
                <w:lang w:val="en-GB"/>
              </w:rPr>
              <w:t>A. </w:t>
            </w:r>
            <w:proofErr w:type="spellStart"/>
            <w:r w:rsidRPr="00654131">
              <w:rPr>
                <w:bCs/>
                <w:i/>
                <w:sz w:val="28"/>
                <w:szCs w:val="28"/>
                <w:lang w:val="en-GB"/>
              </w:rPr>
              <w:t>fedtschenkoanum</w:t>
            </w:r>
            <w:proofErr w:type="spellEnd"/>
            <w:r w:rsidRPr="00654131">
              <w:rPr>
                <w:bCs/>
                <w:i/>
                <w:sz w:val="28"/>
                <w:szCs w:val="28"/>
                <w:lang w:val="en-GB"/>
              </w:rPr>
              <w:t xml:space="preserve">, </w:t>
            </w:r>
            <w:r w:rsidR="00FD7078">
              <w:rPr>
                <w:bCs/>
                <w:i/>
                <w:sz w:val="28"/>
                <w:szCs w:val="28"/>
                <w:lang w:val="en-GB"/>
              </w:rPr>
              <w:t>A. </w:t>
            </w:r>
            <w:proofErr w:type="spellStart"/>
            <w:r w:rsidRPr="00654131">
              <w:rPr>
                <w:bCs/>
                <w:i/>
                <w:sz w:val="28"/>
                <w:szCs w:val="28"/>
                <w:lang w:val="en-GB"/>
              </w:rPr>
              <w:t>hymenorrhizum</w:t>
            </w:r>
            <w:proofErr w:type="spellEnd"/>
            <w:r w:rsidRPr="00654131">
              <w:rPr>
                <w:bCs/>
                <w:i/>
                <w:sz w:val="28"/>
                <w:szCs w:val="28"/>
                <w:lang w:val="en-GB"/>
              </w:rPr>
              <w:t xml:space="preserve">, </w:t>
            </w:r>
            <w:r w:rsidR="00FD7078">
              <w:rPr>
                <w:bCs/>
                <w:i/>
                <w:sz w:val="28"/>
                <w:szCs w:val="28"/>
                <w:lang w:val="en-GB"/>
              </w:rPr>
              <w:t>A. </w:t>
            </w:r>
            <w:proofErr w:type="spellStart"/>
            <w:r w:rsidRPr="00654131">
              <w:rPr>
                <w:bCs/>
                <w:i/>
                <w:sz w:val="28"/>
                <w:szCs w:val="28"/>
                <w:lang w:val="en-GB"/>
              </w:rPr>
              <w:t>oreophilum</w:t>
            </w:r>
            <w:proofErr w:type="spellEnd"/>
            <w:r w:rsidRPr="00654131">
              <w:rPr>
                <w:bCs/>
                <w:i/>
                <w:sz w:val="28"/>
                <w:szCs w:val="28"/>
                <w:lang w:val="en-GB"/>
              </w:rPr>
              <w:t xml:space="preserve">, </w:t>
            </w:r>
            <w:r w:rsidR="00FD7078">
              <w:rPr>
                <w:bCs/>
                <w:i/>
                <w:sz w:val="28"/>
                <w:szCs w:val="28"/>
                <w:lang w:val="en-GB"/>
              </w:rPr>
              <w:t>A. </w:t>
            </w:r>
            <w:proofErr w:type="spellStart"/>
            <w:r w:rsidRPr="00654131">
              <w:rPr>
                <w:bCs/>
                <w:i/>
                <w:sz w:val="28"/>
                <w:szCs w:val="28"/>
                <w:lang w:val="en-GB"/>
              </w:rPr>
              <w:t>platyspathum</w:t>
            </w:r>
            <w:proofErr w:type="spellEnd"/>
            <w:r w:rsidRPr="00654131">
              <w:rPr>
                <w:bCs/>
                <w:i/>
                <w:sz w:val="28"/>
                <w:szCs w:val="28"/>
                <w:lang w:val="en-GB"/>
              </w:rPr>
              <w:t>.</w:t>
            </w:r>
          </w:p>
        </w:tc>
      </w:tr>
      <w:tr w:rsidR="00FA1AAE" w:rsidRPr="00654131" w14:paraId="427F792E" w14:textId="77777777" w:rsidTr="00FA1AAE">
        <w:tc>
          <w:tcPr>
            <w:tcW w:w="421" w:type="dxa"/>
            <w:tcBorders>
              <w:bottom w:val="nil"/>
            </w:tcBorders>
          </w:tcPr>
          <w:p w14:paraId="6138F24A"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Borders>
              <w:bottom w:val="nil"/>
            </w:tcBorders>
          </w:tcPr>
          <w:p w14:paraId="60B3F83E" w14:textId="77777777" w:rsidR="00FA1AAE" w:rsidRPr="00654131" w:rsidRDefault="00FA1AAE" w:rsidP="00FA1AAE">
            <w:pPr>
              <w:spacing w:line="360" w:lineRule="auto"/>
              <w:ind w:right="33"/>
              <w:jc w:val="both"/>
              <w:rPr>
                <w:sz w:val="28"/>
                <w:szCs w:val="28"/>
              </w:rPr>
            </w:pPr>
            <w:r w:rsidRPr="00654131">
              <w:rPr>
                <w:sz w:val="28"/>
                <w:szCs w:val="28"/>
              </w:rPr>
              <w:t xml:space="preserve">Саркент </w:t>
            </w:r>
          </w:p>
        </w:tc>
        <w:tc>
          <w:tcPr>
            <w:tcW w:w="850" w:type="dxa"/>
            <w:tcBorders>
              <w:bottom w:val="nil"/>
              <w:right w:val="single" w:sz="4" w:space="0" w:color="auto"/>
            </w:tcBorders>
          </w:tcPr>
          <w:p w14:paraId="734749EC" w14:textId="77777777" w:rsidR="00FA1AAE" w:rsidRPr="00654131" w:rsidRDefault="00FA1AAE" w:rsidP="00FA1AAE">
            <w:pPr>
              <w:spacing w:line="360" w:lineRule="auto"/>
              <w:ind w:right="-183"/>
              <w:jc w:val="both"/>
              <w:rPr>
                <w:sz w:val="28"/>
                <w:szCs w:val="28"/>
                <w:lang w:val="en-GB"/>
              </w:rPr>
            </w:pPr>
            <w:r w:rsidRPr="00654131">
              <w:rPr>
                <w:bCs/>
                <w:sz w:val="28"/>
                <w:szCs w:val="28"/>
              </w:rPr>
              <w:t>7</w:t>
            </w:r>
          </w:p>
        </w:tc>
        <w:tc>
          <w:tcPr>
            <w:tcW w:w="6804" w:type="dxa"/>
            <w:tcBorders>
              <w:top w:val="single" w:sz="4" w:space="0" w:color="auto"/>
              <w:left w:val="single" w:sz="4" w:space="0" w:color="auto"/>
              <w:bottom w:val="nil"/>
              <w:right w:val="single" w:sz="4" w:space="0" w:color="auto"/>
            </w:tcBorders>
          </w:tcPr>
          <w:p w14:paraId="10EBD60D" w14:textId="2D33E0EF" w:rsidR="00FA1AAE" w:rsidRPr="00654131" w:rsidRDefault="00FA1AAE" w:rsidP="00FA1AAE">
            <w:pPr>
              <w:spacing w:line="360" w:lineRule="auto"/>
              <w:jc w:val="both"/>
              <w:rPr>
                <w:sz w:val="28"/>
                <w:szCs w:val="28"/>
              </w:rPr>
            </w:pPr>
            <w:r w:rsidRPr="00654131">
              <w:rPr>
                <w:sz w:val="28"/>
                <w:szCs w:val="28"/>
              </w:rPr>
              <w:t>СЭ</w:t>
            </w:r>
            <w:r w:rsidRPr="00654131">
              <w:rPr>
                <w:sz w:val="28"/>
                <w:szCs w:val="28"/>
                <w:lang w:val="en-US"/>
              </w:rPr>
              <w:t xml:space="preserve">.: </w:t>
            </w:r>
            <w:r w:rsidR="00FD7078">
              <w:rPr>
                <w:i/>
                <w:sz w:val="28"/>
                <w:szCs w:val="28"/>
                <w:lang w:val="en-GB"/>
              </w:rPr>
              <w:t>A. </w:t>
            </w:r>
            <w:proofErr w:type="spellStart"/>
            <w:r w:rsidRPr="00654131">
              <w:rPr>
                <w:i/>
                <w:sz w:val="28"/>
                <w:szCs w:val="28"/>
                <w:lang w:val="en-GB"/>
              </w:rPr>
              <w:t>minutum</w:t>
            </w:r>
            <w:proofErr w:type="spellEnd"/>
            <w:r w:rsidRPr="00654131">
              <w:rPr>
                <w:i/>
                <w:sz w:val="28"/>
                <w:szCs w:val="28"/>
                <w:lang w:val="en-US"/>
              </w:rPr>
              <w:t xml:space="preserve">, </w:t>
            </w:r>
            <w:r w:rsidR="00FD7078">
              <w:rPr>
                <w:i/>
                <w:sz w:val="28"/>
                <w:szCs w:val="28"/>
                <w:lang w:val="en-GB"/>
              </w:rPr>
              <w:t>A. </w:t>
            </w:r>
            <w:proofErr w:type="spellStart"/>
            <w:r w:rsidRPr="00654131">
              <w:rPr>
                <w:i/>
                <w:sz w:val="28"/>
                <w:szCs w:val="28"/>
                <w:lang w:val="en-GB"/>
              </w:rPr>
              <w:t>oreophiloides</w:t>
            </w:r>
            <w:proofErr w:type="spellEnd"/>
            <w:r w:rsidRPr="00654131">
              <w:rPr>
                <w:i/>
                <w:sz w:val="28"/>
                <w:szCs w:val="28"/>
                <w:lang w:val="en-US"/>
              </w:rPr>
              <w:t xml:space="preserve">, </w:t>
            </w:r>
            <w:r w:rsidR="00FD7078">
              <w:rPr>
                <w:i/>
                <w:sz w:val="28"/>
                <w:szCs w:val="28"/>
                <w:lang w:val="en-GB"/>
              </w:rPr>
              <w:t>A. </w:t>
            </w:r>
            <w:proofErr w:type="spellStart"/>
            <w:r w:rsidRPr="00654131">
              <w:rPr>
                <w:i/>
                <w:sz w:val="28"/>
                <w:szCs w:val="28"/>
                <w:lang w:val="en-GB"/>
              </w:rPr>
              <w:t>stipitatum</w:t>
            </w:r>
            <w:proofErr w:type="spellEnd"/>
            <w:r w:rsidRPr="00654131">
              <w:rPr>
                <w:i/>
                <w:sz w:val="28"/>
                <w:szCs w:val="28"/>
                <w:lang w:val="en-US"/>
              </w:rPr>
              <w:t xml:space="preserve">; </w:t>
            </w:r>
            <w:r w:rsidRPr="00654131">
              <w:rPr>
                <w:i/>
                <w:sz w:val="28"/>
                <w:szCs w:val="28"/>
              </w:rPr>
              <w:t>ШР</w:t>
            </w:r>
            <w:r w:rsidRPr="00654131">
              <w:rPr>
                <w:sz w:val="28"/>
                <w:szCs w:val="28"/>
                <w:lang w:val="en-US"/>
              </w:rPr>
              <w:t>.:</w:t>
            </w:r>
            <w:r w:rsidRPr="00654131">
              <w:rPr>
                <w:i/>
                <w:sz w:val="28"/>
                <w:szCs w:val="28"/>
                <w:lang w:val="en-GB"/>
              </w:rPr>
              <w:t xml:space="preserve"> </w:t>
            </w:r>
            <w:r w:rsidR="00FD7078">
              <w:rPr>
                <w:i/>
                <w:sz w:val="28"/>
                <w:szCs w:val="28"/>
                <w:lang w:val="en-GB"/>
              </w:rPr>
              <w:t>A. </w:t>
            </w:r>
            <w:proofErr w:type="spellStart"/>
            <w:r w:rsidRPr="00654131">
              <w:rPr>
                <w:i/>
                <w:sz w:val="28"/>
                <w:szCs w:val="28"/>
                <w:lang w:val="en-GB"/>
              </w:rPr>
              <w:t>barsczewskii</w:t>
            </w:r>
            <w:proofErr w:type="spellEnd"/>
            <w:r w:rsidRPr="00654131">
              <w:rPr>
                <w:i/>
                <w:sz w:val="28"/>
                <w:szCs w:val="28"/>
                <w:lang w:val="en-US"/>
              </w:rPr>
              <w:t xml:space="preserve">, </w:t>
            </w:r>
            <w:r w:rsidR="00FD7078">
              <w:rPr>
                <w:i/>
                <w:sz w:val="28"/>
                <w:szCs w:val="28"/>
                <w:lang w:val="en-GB"/>
              </w:rPr>
              <w:t>A. </w:t>
            </w:r>
            <w:proofErr w:type="spellStart"/>
            <w:r w:rsidRPr="00654131">
              <w:rPr>
                <w:i/>
                <w:sz w:val="28"/>
                <w:szCs w:val="28"/>
                <w:lang w:val="en-GB"/>
              </w:rPr>
              <w:t>kokanicum</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griffithianum</w:t>
            </w:r>
            <w:proofErr w:type="spellEnd"/>
            <w:r w:rsidRPr="00654131">
              <w:rPr>
                <w:i/>
                <w:sz w:val="28"/>
                <w:szCs w:val="28"/>
                <w:lang w:val="en-GB"/>
              </w:rPr>
              <w:t xml:space="preserve">, </w:t>
            </w:r>
            <w:r w:rsidR="00FD7078">
              <w:rPr>
                <w:i/>
                <w:sz w:val="28"/>
                <w:szCs w:val="28"/>
                <w:lang w:val="en-GB"/>
              </w:rPr>
              <w:t>A. </w:t>
            </w:r>
            <w:proofErr w:type="spellStart"/>
            <w:r w:rsidRPr="00654131">
              <w:rPr>
                <w:i/>
                <w:sz w:val="28"/>
                <w:szCs w:val="28"/>
                <w:lang w:val="en-GB"/>
              </w:rPr>
              <w:t>oreophilum</w:t>
            </w:r>
            <w:proofErr w:type="spellEnd"/>
            <w:r w:rsidRPr="00654131">
              <w:rPr>
                <w:i/>
                <w:sz w:val="28"/>
                <w:szCs w:val="28"/>
                <w:lang w:val="en-GB"/>
              </w:rPr>
              <w:t>.</w:t>
            </w:r>
          </w:p>
        </w:tc>
      </w:tr>
      <w:tr w:rsidR="00FA1AAE" w:rsidRPr="00654131" w14:paraId="38645A06" w14:textId="77777777" w:rsidTr="00FA1AAE">
        <w:tc>
          <w:tcPr>
            <w:tcW w:w="421" w:type="dxa"/>
            <w:tcBorders>
              <w:bottom w:val="nil"/>
            </w:tcBorders>
          </w:tcPr>
          <w:p w14:paraId="2F58A5FD"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Borders>
              <w:bottom w:val="nil"/>
            </w:tcBorders>
          </w:tcPr>
          <w:p w14:paraId="76E4B14D" w14:textId="77777777" w:rsidR="00FA1AAE" w:rsidRPr="00654131" w:rsidRDefault="00FA1AAE" w:rsidP="00FA1AAE">
            <w:pPr>
              <w:spacing w:line="360" w:lineRule="auto"/>
              <w:ind w:right="33"/>
              <w:jc w:val="both"/>
              <w:rPr>
                <w:sz w:val="28"/>
                <w:szCs w:val="28"/>
              </w:rPr>
            </w:pPr>
            <w:r w:rsidRPr="00654131">
              <w:rPr>
                <w:sz w:val="28"/>
                <w:szCs w:val="28"/>
              </w:rPr>
              <w:t>Кара-Буура</w:t>
            </w:r>
          </w:p>
        </w:tc>
        <w:tc>
          <w:tcPr>
            <w:tcW w:w="850" w:type="dxa"/>
            <w:tcBorders>
              <w:bottom w:val="nil"/>
              <w:right w:val="single" w:sz="4" w:space="0" w:color="auto"/>
            </w:tcBorders>
          </w:tcPr>
          <w:p w14:paraId="3E72C15F" w14:textId="77777777" w:rsidR="00FA1AAE" w:rsidRPr="00654131" w:rsidRDefault="00FA1AAE" w:rsidP="00FA1AAE">
            <w:pPr>
              <w:spacing w:line="360" w:lineRule="auto"/>
              <w:ind w:right="-183"/>
              <w:jc w:val="both"/>
              <w:rPr>
                <w:bCs/>
                <w:sz w:val="28"/>
                <w:szCs w:val="28"/>
              </w:rPr>
            </w:pPr>
            <w:r w:rsidRPr="00654131">
              <w:rPr>
                <w:bCs/>
                <w:sz w:val="28"/>
                <w:szCs w:val="28"/>
              </w:rPr>
              <w:t>9</w:t>
            </w:r>
          </w:p>
        </w:tc>
        <w:tc>
          <w:tcPr>
            <w:tcW w:w="6804" w:type="dxa"/>
            <w:tcBorders>
              <w:top w:val="single" w:sz="4" w:space="0" w:color="auto"/>
              <w:left w:val="single" w:sz="4" w:space="0" w:color="auto"/>
              <w:bottom w:val="nil"/>
              <w:right w:val="single" w:sz="4" w:space="0" w:color="auto"/>
            </w:tcBorders>
          </w:tcPr>
          <w:p w14:paraId="537130A7" w14:textId="665CB3D0" w:rsidR="00FA1AAE" w:rsidRPr="00654131" w:rsidRDefault="00FA1AAE" w:rsidP="00FA1AAE">
            <w:pPr>
              <w:spacing w:line="360" w:lineRule="auto"/>
              <w:jc w:val="both"/>
              <w:rPr>
                <w:sz w:val="28"/>
                <w:szCs w:val="28"/>
              </w:rPr>
            </w:pPr>
            <w:r w:rsidRPr="00654131">
              <w:rPr>
                <w:sz w:val="28"/>
                <w:szCs w:val="28"/>
              </w:rPr>
              <w:t>СЭ.:</w:t>
            </w:r>
            <w:r w:rsidRPr="00654131">
              <w:rPr>
                <w:i/>
                <w:sz w:val="28"/>
                <w:szCs w:val="28"/>
              </w:rPr>
              <w:t xml:space="preserve"> </w:t>
            </w:r>
            <w:r w:rsidR="00FD7078">
              <w:rPr>
                <w:i/>
                <w:sz w:val="28"/>
                <w:szCs w:val="28"/>
              </w:rPr>
              <w:t>A. </w:t>
            </w:r>
            <w:r w:rsidRPr="00654131">
              <w:rPr>
                <w:i/>
                <w:sz w:val="28"/>
                <w:szCs w:val="28"/>
              </w:rPr>
              <w:t xml:space="preserve">kaufmannii, </w:t>
            </w:r>
            <w:r w:rsidR="00FD7078">
              <w:rPr>
                <w:i/>
                <w:sz w:val="28"/>
                <w:szCs w:val="28"/>
              </w:rPr>
              <w:t>A. </w:t>
            </w:r>
            <w:r w:rsidRPr="00654131">
              <w:rPr>
                <w:i/>
                <w:sz w:val="28"/>
                <w:szCs w:val="28"/>
              </w:rPr>
              <w:t xml:space="preserve">margaritae, </w:t>
            </w:r>
            <w:r w:rsidR="00FD7078">
              <w:rPr>
                <w:i/>
                <w:sz w:val="28"/>
                <w:szCs w:val="28"/>
              </w:rPr>
              <w:t>A. </w:t>
            </w:r>
            <w:r w:rsidRPr="00654131">
              <w:rPr>
                <w:i/>
                <w:sz w:val="28"/>
                <w:szCs w:val="28"/>
              </w:rPr>
              <w:t xml:space="preserve">parvulum, </w:t>
            </w:r>
            <w:r w:rsidR="00FD7078">
              <w:rPr>
                <w:i/>
                <w:sz w:val="28"/>
                <w:szCs w:val="28"/>
              </w:rPr>
              <w:t>A. </w:t>
            </w:r>
            <w:r w:rsidRPr="00654131">
              <w:rPr>
                <w:i/>
                <w:sz w:val="28"/>
                <w:szCs w:val="28"/>
              </w:rPr>
              <w:t>trachyoscordum</w:t>
            </w:r>
            <w:r w:rsidRPr="00654131">
              <w:rPr>
                <w:sz w:val="28"/>
                <w:szCs w:val="28"/>
              </w:rPr>
              <w:t xml:space="preserve">; ШР.: </w:t>
            </w:r>
            <w:r w:rsidR="00FD7078">
              <w:rPr>
                <w:i/>
                <w:sz w:val="28"/>
                <w:szCs w:val="28"/>
              </w:rPr>
              <w:t>A. </w:t>
            </w:r>
            <w:r w:rsidRPr="00654131">
              <w:rPr>
                <w:i/>
                <w:sz w:val="28"/>
                <w:szCs w:val="28"/>
              </w:rPr>
              <w:t xml:space="preserve">barsczewskii,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caeruleum, </w:t>
            </w:r>
            <w:r w:rsidR="00FD7078">
              <w:rPr>
                <w:i/>
                <w:sz w:val="28"/>
                <w:szCs w:val="28"/>
              </w:rPr>
              <w:t>A. </w:t>
            </w:r>
            <w:r w:rsidRPr="00654131">
              <w:rPr>
                <w:i/>
                <w:sz w:val="28"/>
                <w:szCs w:val="28"/>
              </w:rPr>
              <w:t xml:space="preserve">fedtschenkoanum, </w:t>
            </w:r>
            <w:r w:rsidR="00FD7078">
              <w:rPr>
                <w:i/>
                <w:sz w:val="28"/>
                <w:szCs w:val="28"/>
              </w:rPr>
              <w:t>A. </w:t>
            </w:r>
            <w:r w:rsidRPr="00654131">
              <w:rPr>
                <w:i/>
                <w:sz w:val="28"/>
                <w:szCs w:val="28"/>
              </w:rPr>
              <w:t>oreophilum.</w:t>
            </w:r>
          </w:p>
        </w:tc>
      </w:tr>
      <w:tr w:rsidR="00FA1AAE" w:rsidRPr="00654131" w14:paraId="62740658" w14:textId="77777777" w:rsidTr="00FA1AAE">
        <w:tc>
          <w:tcPr>
            <w:tcW w:w="421" w:type="dxa"/>
            <w:tcBorders>
              <w:bottom w:val="nil"/>
            </w:tcBorders>
          </w:tcPr>
          <w:p w14:paraId="7CDE6C78"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ru-KG"/>
              </w:rPr>
            </w:pPr>
          </w:p>
        </w:tc>
        <w:tc>
          <w:tcPr>
            <w:tcW w:w="1672" w:type="dxa"/>
            <w:tcBorders>
              <w:bottom w:val="nil"/>
            </w:tcBorders>
          </w:tcPr>
          <w:p w14:paraId="7BF4450E" w14:textId="77777777" w:rsidR="00FA1AAE" w:rsidRPr="00654131" w:rsidRDefault="00FA1AAE" w:rsidP="00FA1AAE">
            <w:pPr>
              <w:spacing w:line="360" w:lineRule="auto"/>
              <w:ind w:right="33"/>
              <w:jc w:val="both"/>
              <w:rPr>
                <w:sz w:val="28"/>
                <w:szCs w:val="28"/>
              </w:rPr>
            </w:pPr>
            <w:r w:rsidRPr="00654131">
              <w:rPr>
                <w:sz w:val="28"/>
                <w:szCs w:val="28"/>
              </w:rPr>
              <w:t>Кан-Ачуу</w:t>
            </w:r>
          </w:p>
        </w:tc>
        <w:tc>
          <w:tcPr>
            <w:tcW w:w="850" w:type="dxa"/>
            <w:tcBorders>
              <w:bottom w:val="nil"/>
              <w:right w:val="single" w:sz="4" w:space="0" w:color="auto"/>
            </w:tcBorders>
          </w:tcPr>
          <w:p w14:paraId="650A27E3" w14:textId="77777777" w:rsidR="00FA1AAE" w:rsidRPr="00654131" w:rsidRDefault="00FA1AAE" w:rsidP="00FA1AAE">
            <w:pPr>
              <w:spacing w:line="360" w:lineRule="auto"/>
              <w:ind w:right="-183"/>
              <w:jc w:val="both"/>
              <w:rPr>
                <w:bCs/>
                <w:sz w:val="28"/>
                <w:szCs w:val="28"/>
              </w:rPr>
            </w:pPr>
            <w:r w:rsidRPr="00654131">
              <w:rPr>
                <w:bCs/>
                <w:sz w:val="28"/>
                <w:szCs w:val="28"/>
              </w:rPr>
              <w:t>12</w:t>
            </w:r>
          </w:p>
        </w:tc>
        <w:tc>
          <w:tcPr>
            <w:tcW w:w="6804" w:type="dxa"/>
            <w:tcBorders>
              <w:top w:val="single" w:sz="4" w:space="0" w:color="auto"/>
              <w:left w:val="single" w:sz="4" w:space="0" w:color="auto"/>
              <w:bottom w:val="nil"/>
              <w:right w:val="single" w:sz="4" w:space="0" w:color="auto"/>
            </w:tcBorders>
          </w:tcPr>
          <w:p w14:paraId="51A92EC4" w14:textId="2BCC0796" w:rsidR="00FA1AAE" w:rsidRPr="00654131" w:rsidRDefault="00FA1AAE" w:rsidP="00FA1AAE">
            <w:pPr>
              <w:spacing w:line="360" w:lineRule="auto"/>
              <w:jc w:val="both"/>
              <w:rPr>
                <w:sz w:val="28"/>
                <w:szCs w:val="28"/>
              </w:rPr>
            </w:pPr>
            <w:r w:rsidRPr="00654131">
              <w:rPr>
                <w:bCs/>
                <w:sz w:val="28"/>
                <w:szCs w:val="28"/>
              </w:rPr>
              <w:t xml:space="preserve">Э.: </w:t>
            </w:r>
            <w:r w:rsidR="00FD7078">
              <w:rPr>
                <w:bCs/>
                <w:i/>
                <w:sz w:val="28"/>
                <w:szCs w:val="28"/>
              </w:rPr>
              <w:t>A. </w:t>
            </w:r>
            <w:r w:rsidRPr="00654131">
              <w:rPr>
                <w:bCs/>
                <w:i/>
                <w:sz w:val="28"/>
                <w:szCs w:val="28"/>
              </w:rPr>
              <w:t xml:space="preserve">pseudopskemense, </w:t>
            </w:r>
            <w:r w:rsidR="00FD7078">
              <w:rPr>
                <w:bCs/>
                <w:i/>
                <w:sz w:val="28"/>
                <w:szCs w:val="28"/>
              </w:rPr>
              <w:t>A. </w:t>
            </w:r>
            <w:r w:rsidRPr="00654131">
              <w:rPr>
                <w:bCs/>
                <w:i/>
                <w:sz w:val="28"/>
                <w:szCs w:val="28"/>
              </w:rPr>
              <w:t>pseudowinklerianum;</w:t>
            </w:r>
            <w:r w:rsidRPr="00654131">
              <w:rPr>
                <w:bCs/>
                <w:sz w:val="28"/>
                <w:szCs w:val="28"/>
              </w:rPr>
              <w:t xml:space="preserve"> СЭ.: </w:t>
            </w:r>
            <w:r w:rsidR="00FD7078">
              <w:rPr>
                <w:bCs/>
                <w:i/>
                <w:sz w:val="28"/>
                <w:szCs w:val="28"/>
              </w:rPr>
              <w:t>A. </w:t>
            </w:r>
            <w:r w:rsidRPr="00654131">
              <w:rPr>
                <w:bCs/>
                <w:i/>
                <w:sz w:val="28"/>
                <w:szCs w:val="28"/>
              </w:rPr>
              <w:t xml:space="preserve">aflatunense, </w:t>
            </w:r>
            <w:r w:rsidR="00FD7078">
              <w:rPr>
                <w:bCs/>
                <w:i/>
                <w:sz w:val="28"/>
                <w:szCs w:val="28"/>
              </w:rPr>
              <w:t>A. </w:t>
            </w:r>
            <w:r w:rsidRPr="00654131">
              <w:rPr>
                <w:bCs/>
                <w:i/>
                <w:sz w:val="28"/>
                <w:szCs w:val="28"/>
              </w:rPr>
              <w:t xml:space="preserve">fetisowii, </w:t>
            </w:r>
            <w:r w:rsidR="00FD7078">
              <w:rPr>
                <w:bCs/>
                <w:i/>
                <w:sz w:val="28"/>
                <w:szCs w:val="28"/>
              </w:rPr>
              <w:t>A. </w:t>
            </w:r>
            <w:r w:rsidRPr="00654131">
              <w:rPr>
                <w:bCs/>
                <w:i/>
                <w:sz w:val="28"/>
                <w:szCs w:val="28"/>
              </w:rPr>
              <w:t xml:space="preserve">tianschanicum; </w:t>
            </w:r>
            <w:r w:rsidRPr="00654131">
              <w:rPr>
                <w:bCs/>
                <w:sz w:val="28"/>
                <w:szCs w:val="28"/>
              </w:rPr>
              <w:t xml:space="preserve">ШР.: </w:t>
            </w:r>
            <w:r w:rsidR="00FD7078">
              <w:rPr>
                <w:bCs/>
                <w:i/>
                <w:sz w:val="28"/>
                <w:szCs w:val="28"/>
              </w:rPr>
              <w:t>A. </w:t>
            </w:r>
            <w:r w:rsidRPr="00654131">
              <w:rPr>
                <w:bCs/>
                <w:i/>
                <w:sz w:val="28"/>
                <w:szCs w:val="28"/>
              </w:rPr>
              <w:t xml:space="preserve">caeruleum, </w:t>
            </w:r>
            <w:r w:rsidR="00FD7078">
              <w:rPr>
                <w:bCs/>
                <w:i/>
                <w:sz w:val="28"/>
                <w:szCs w:val="28"/>
              </w:rPr>
              <w:t>A. </w:t>
            </w:r>
            <w:r w:rsidRPr="00654131">
              <w:rPr>
                <w:bCs/>
                <w:i/>
                <w:sz w:val="28"/>
                <w:szCs w:val="28"/>
              </w:rPr>
              <w:t xml:space="preserve">caesium, </w:t>
            </w:r>
            <w:r w:rsidR="00FD7078">
              <w:rPr>
                <w:bCs/>
                <w:i/>
                <w:sz w:val="28"/>
                <w:szCs w:val="28"/>
              </w:rPr>
              <w:t>A. </w:t>
            </w:r>
            <w:r w:rsidRPr="00654131">
              <w:rPr>
                <w:bCs/>
                <w:i/>
                <w:sz w:val="28"/>
                <w:szCs w:val="28"/>
              </w:rPr>
              <w:t xml:space="preserve">polyphyllum, </w:t>
            </w:r>
            <w:r w:rsidR="00FD7078">
              <w:rPr>
                <w:bCs/>
                <w:i/>
                <w:sz w:val="28"/>
                <w:szCs w:val="28"/>
              </w:rPr>
              <w:t>A. </w:t>
            </w:r>
            <w:r w:rsidRPr="00654131">
              <w:rPr>
                <w:bCs/>
                <w:i/>
                <w:sz w:val="28"/>
                <w:szCs w:val="28"/>
              </w:rPr>
              <w:t xml:space="preserve">fedtschenkoanum, </w:t>
            </w:r>
            <w:r w:rsidR="00FD7078">
              <w:rPr>
                <w:bCs/>
                <w:i/>
                <w:sz w:val="28"/>
                <w:szCs w:val="28"/>
              </w:rPr>
              <w:t>A. </w:t>
            </w:r>
            <w:r w:rsidRPr="00654131">
              <w:rPr>
                <w:bCs/>
                <w:i/>
                <w:sz w:val="28"/>
                <w:szCs w:val="28"/>
              </w:rPr>
              <w:t xml:space="preserve">obliquum, </w:t>
            </w:r>
            <w:r w:rsidR="00FD7078">
              <w:rPr>
                <w:bCs/>
                <w:i/>
                <w:sz w:val="28"/>
                <w:szCs w:val="28"/>
              </w:rPr>
              <w:t>A. </w:t>
            </w:r>
            <w:r w:rsidRPr="00654131">
              <w:rPr>
                <w:bCs/>
                <w:i/>
                <w:sz w:val="28"/>
                <w:szCs w:val="28"/>
              </w:rPr>
              <w:t xml:space="preserve">hymenorrhizum, </w:t>
            </w:r>
            <w:r w:rsidR="00FD7078">
              <w:rPr>
                <w:bCs/>
                <w:i/>
                <w:sz w:val="28"/>
                <w:szCs w:val="28"/>
              </w:rPr>
              <w:t>A. </w:t>
            </w:r>
            <w:r w:rsidRPr="00654131">
              <w:rPr>
                <w:bCs/>
                <w:i/>
                <w:sz w:val="28"/>
                <w:szCs w:val="28"/>
              </w:rPr>
              <w:t>platyspathum.</w:t>
            </w:r>
          </w:p>
        </w:tc>
      </w:tr>
      <w:tr w:rsidR="00FA1AAE" w:rsidRPr="00654131" w14:paraId="5EF19E17" w14:textId="77777777" w:rsidTr="00FA1AAE">
        <w:tc>
          <w:tcPr>
            <w:tcW w:w="421" w:type="dxa"/>
            <w:tcBorders>
              <w:bottom w:val="single" w:sz="4" w:space="0" w:color="auto"/>
            </w:tcBorders>
          </w:tcPr>
          <w:p w14:paraId="18244273"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ru-KG"/>
              </w:rPr>
            </w:pPr>
          </w:p>
        </w:tc>
        <w:tc>
          <w:tcPr>
            <w:tcW w:w="1672" w:type="dxa"/>
            <w:tcBorders>
              <w:bottom w:val="single" w:sz="4" w:space="0" w:color="auto"/>
            </w:tcBorders>
          </w:tcPr>
          <w:p w14:paraId="4215FF82" w14:textId="77777777" w:rsidR="00FA1AAE" w:rsidRPr="00654131" w:rsidRDefault="00FA1AAE" w:rsidP="00FA1AAE">
            <w:pPr>
              <w:spacing w:line="360" w:lineRule="auto"/>
              <w:ind w:right="33"/>
              <w:jc w:val="both"/>
              <w:rPr>
                <w:sz w:val="28"/>
                <w:szCs w:val="28"/>
              </w:rPr>
            </w:pPr>
            <w:r w:rsidRPr="00654131">
              <w:rPr>
                <w:sz w:val="28"/>
                <w:szCs w:val="28"/>
              </w:rPr>
              <w:t>Хан-Тенири</w:t>
            </w:r>
          </w:p>
        </w:tc>
        <w:tc>
          <w:tcPr>
            <w:tcW w:w="850" w:type="dxa"/>
            <w:tcBorders>
              <w:bottom w:val="single" w:sz="4" w:space="0" w:color="auto"/>
              <w:right w:val="single" w:sz="4" w:space="0" w:color="auto"/>
            </w:tcBorders>
          </w:tcPr>
          <w:p w14:paraId="60F7EDE0" w14:textId="77777777" w:rsidR="00FA1AAE" w:rsidRPr="00654131" w:rsidRDefault="00FA1AAE" w:rsidP="00FA1AAE">
            <w:pPr>
              <w:spacing w:line="360" w:lineRule="auto"/>
              <w:ind w:right="-183"/>
              <w:jc w:val="both"/>
              <w:rPr>
                <w:bCs/>
                <w:sz w:val="28"/>
                <w:szCs w:val="28"/>
              </w:rPr>
            </w:pPr>
            <w:r w:rsidRPr="00654131">
              <w:rPr>
                <w:bCs/>
                <w:sz w:val="28"/>
                <w:szCs w:val="28"/>
              </w:rPr>
              <w:t>5</w:t>
            </w:r>
          </w:p>
        </w:tc>
        <w:tc>
          <w:tcPr>
            <w:tcW w:w="6804" w:type="dxa"/>
            <w:tcBorders>
              <w:top w:val="single" w:sz="4" w:space="0" w:color="auto"/>
              <w:left w:val="single" w:sz="4" w:space="0" w:color="auto"/>
              <w:bottom w:val="single" w:sz="4" w:space="0" w:color="auto"/>
              <w:right w:val="single" w:sz="4" w:space="0" w:color="auto"/>
            </w:tcBorders>
          </w:tcPr>
          <w:p w14:paraId="226D8770" w14:textId="0D4864DA" w:rsidR="00FA1AAE" w:rsidRPr="00654131" w:rsidRDefault="00FA1AAE" w:rsidP="00FA1AAE">
            <w:pPr>
              <w:spacing w:line="360" w:lineRule="auto"/>
              <w:jc w:val="both"/>
              <w:rPr>
                <w:bCs/>
                <w:sz w:val="28"/>
                <w:szCs w:val="28"/>
              </w:rPr>
            </w:pPr>
            <w:r w:rsidRPr="00654131">
              <w:rPr>
                <w:bCs/>
                <w:sz w:val="28"/>
                <w:szCs w:val="28"/>
              </w:rPr>
              <w:t>СЭ</w:t>
            </w:r>
            <w:r w:rsidRPr="00654131">
              <w:rPr>
                <w:bCs/>
                <w:sz w:val="28"/>
                <w:szCs w:val="28"/>
                <w:lang w:val="en-US"/>
              </w:rPr>
              <w:t xml:space="preserve">.: </w:t>
            </w:r>
            <w:r w:rsidR="00FD7078">
              <w:rPr>
                <w:bCs/>
                <w:i/>
                <w:sz w:val="28"/>
                <w:szCs w:val="28"/>
                <w:lang w:val="en-GB"/>
              </w:rPr>
              <w:t>A. </w:t>
            </w:r>
            <w:proofErr w:type="spellStart"/>
            <w:r w:rsidRPr="00654131">
              <w:rPr>
                <w:bCs/>
                <w:i/>
                <w:sz w:val="28"/>
                <w:szCs w:val="28"/>
                <w:lang w:val="en-GB"/>
              </w:rPr>
              <w:t>glomeratum</w:t>
            </w:r>
            <w:proofErr w:type="spellEnd"/>
            <w:r w:rsidRPr="00654131">
              <w:rPr>
                <w:bCs/>
                <w:sz w:val="28"/>
                <w:szCs w:val="28"/>
                <w:lang w:val="en-US"/>
              </w:rPr>
              <w:t xml:space="preserve">, </w:t>
            </w:r>
            <w:r w:rsidR="00FD7078">
              <w:rPr>
                <w:bCs/>
                <w:i/>
                <w:sz w:val="28"/>
                <w:szCs w:val="28"/>
                <w:lang w:val="en-GB"/>
              </w:rPr>
              <w:t>A. </w:t>
            </w:r>
            <w:proofErr w:type="spellStart"/>
            <w:r w:rsidRPr="00654131">
              <w:rPr>
                <w:bCs/>
                <w:i/>
                <w:sz w:val="28"/>
                <w:szCs w:val="28"/>
                <w:lang w:val="en-GB"/>
              </w:rPr>
              <w:t>korolkowii</w:t>
            </w:r>
            <w:proofErr w:type="spellEnd"/>
            <w:r w:rsidRPr="00654131">
              <w:rPr>
                <w:bCs/>
                <w:i/>
                <w:sz w:val="28"/>
                <w:szCs w:val="28"/>
                <w:lang w:val="en-US"/>
              </w:rPr>
              <w:t xml:space="preserve">; </w:t>
            </w:r>
            <w:r w:rsidRPr="00654131">
              <w:rPr>
                <w:bCs/>
                <w:i/>
                <w:sz w:val="28"/>
                <w:szCs w:val="28"/>
              </w:rPr>
              <w:t>ШР</w:t>
            </w:r>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atrosanguineum</w:t>
            </w:r>
            <w:proofErr w:type="spellEnd"/>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platyspathum</w:t>
            </w:r>
            <w:proofErr w:type="spellEnd"/>
            <w:r w:rsidRPr="00654131">
              <w:rPr>
                <w:bCs/>
                <w:i/>
                <w:sz w:val="28"/>
                <w:szCs w:val="28"/>
                <w:lang w:val="en-US"/>
              </w:rPr>
              <w:t xml:space="preserve">, </w:t>
            </w:r>
            <w:r w:rsidR="00FD7078">
              <w:rPr>
                <w:bCs/>
                <w:i/>
                <w:sz w:val="28"/>
                <w:szCs w:val="28"/>
                <w:lang w:val="en-GB"/>
              </w:rPr>
              <w:t>A. </w:t>
            </w:r>
            <w:proofErr w:type="spellStart"/>
            <w:r w:rsidRPr="00654131">
              <w:rPr>
                <w:bCs/>
                <w:i/>
                <w:sz w:val="28"/>
                <w:szCs w:val="28"/>
                <w:lang w:val="en-GB"/>
              </w:rPr>
              <w:t>semenovii</w:t>
            </w:r>
            <w:proofErr w:type="spellEnd"/>
            <w:r w:rsidRPr="00654131">
              <w:rPr>
                <w:bCs/>
                <w:i/>
                <w:sz w:val="28"/>
                <w:szCs w:val="28"/>
                <w:lang w:val="en-US"/>
              </w:rPr>
              <w:t>.</w:t>
            </w:r>
          </w:p>
        </w:tc>
      </w:tr>
      <w:tr w:rsidR="00FA1AAE" w:rsidRPr="00654131" w14:paraId="23475227" w14:textId="77777777" w:rsidTr="00FA1AAE">
        <w:tc>
          <w:tcPr>
            <w:tcW w:w="421" w:type="dxa"/>
            <w:tcBorders>
              <w:bottom w:val="single" w:sz="4" w:space="0" w:color="auto"/>
            </w:tcBorders>
          </w:tcPr>
          <w:p w14:paraId="764AC05A" w14:textId="77777777" w:rsidR="00FA1AAE" w:rsidRPr="00654131" w:rsidRDefault="00FA1AAE" w:rsidP="00FA1AAE">
            <w:pPr>
              <w:pStyle w:val="a8"/>
              <w:numPr>
                <w:ilvl w:val="0"/>
                <w:numId w:val="12"/>
              </w:numPr>
              <w:spacing w:line="360" w:lineRule="auto"/>
              <w:ind w:left="360"/>
              <w:jc w:val="both"/>
              <w:rPr>
                <w:rFonts w:ascii="Times New Roman" w:hAnsi="Times New Roman"/>
                <w:sz w:val="28"/>
                <w:szCs w:val="28"/>
                <w:lang w:val="en-US"/>
              </w:rPr>
            </w:pPr>
          </w:p>
        </w:tc>
        <w:tc>
          <w:tcPr>
            <w:tcW w:w="1672" w:type="dxa"/>
            <w:tcBorders>
              <w:bottom w:val="single" w:sz="4" w:space="0" w:color="auto"/>
            </w:tcBorders>
          </w:tcPr>
          <w:p w14:paraId="2CC24165" w14:textId="77777777" w:rsidR="00FA1AAE" w:rsidRPr="00654131" w:rsidRDefault="00FA1AAE" w:rsidP="00FA1AAE">
            <w:pPr>
              <w:spacing w:line="360" w:lineRule="auto"/>
              <w:ind w:right="33"/>
              <w:jc w:val="both"/>
              <w:rPr>
                <w:sz w:val="28"/>
                <w:szCs w:val="28"/>
              </w:rPr>
            </w:pPr>
            <w:r w:rsidRPr="00654131">
              <w:rPr>
                <w:sz w:val="28"/>
                <w:szCs w:val="28"/>
              </w:rPr>
              <w:t>Алатай</w:t>
            </w:r>
          </w:p>
        </w:tc>
        <w:tc>
          <w:tcPr>
            <w:tcW w:w="850" w:type="dxa"/>
            <w:tcBorders>
              <w:bottom w:val="single" w:sz="4" w:space="0" w:color="auto"/>
              <w:right w:val="single" w:sz="4" w:space="0" w:color="auto"/>
            </w:tcBorders>
          </w:tcPr>
          <w:p w14:paraId="33538D8B" w14:textId="77777777" w:rsidR="00FA1AAE" w:rsidRPr="00654131" w:rsidRDefault="00FA1AAE" w:rsidP="00FA1AAE">
            <w:pPr>
              <w:spacing w:line="360" w:lineRule="auto"/>
              <w:ind w:right="-183"/>
              <w:jc w:val="both"/>
              <w:rPr>
                <w:bCs/>
                <w:sz w:val="28"/>
                <w:szCs w:val="28"/>
              </w:rPr>
            </w:pPr>
            <w:r w:rsidRPr="00654131">
              <w:rPr>
                <w:bCs/>
                <w:sz w:val="28"/>
                <w:szCs w:val="28"/>
              </w:rPr>
              <w:t>11</w:t>
            </w:r>
          </w:p>
        </w:tc>
        <w:tc>
          <w:tcPr>
            <w:tcW w:w="6804" w:type="dxa"/>
            <w:tcBorders>
              <w:top w:val="single" w:sz="4" w:space="0" w:color="auto"/>
              <w:left w:val="single" w:sz="4" w:space="0" w:color="auto"/>
              <w:bottom w:val="single" w:sz="4" w:space="0" w:color="auto"/>
              <w:right w:val="single" w:sz="4" w:space="0" w:color="auto"/>
            </w:tcBorders>
          </w:tcPr>
          <w:p w14:paraId="2769DCC6" w14:textId="1FAB9F7D" w:rsidR="00FA1AAE" w:rsidRPr="00654131" w:rsidRDefault="00FA1AAE" w:rsidP="00FA1AAE">
            <w:pPr>
              <w:spacing w:line="360" w:lineRule="auto"/>
              <w:jc w:val="both"/>
              <w:rPr>
                <w:bCs/>
                <w:sz w:val="28"/>
                <w:szCs w:val="28"/>
              </w:rPr>
            </w:pPr>
            <w:r w:rsidRPr="00654131">
              <w:rPr>
                <w:bCs/>
                <w:sz w:val="28"/>
                <w:szCs w:val="28"/>
              </w:rPr>
              <w:t xml:space="preserve">Э.: </w:t>
            </w:r>
            <w:r w:rsidR="00FD7078">
              <w:rPr>
                <w:bCs/>
                <w:i/>
                <w:sz w:val="28"/>
                <w:szCs w:val="28"/>
              </w:rPr>
              <w:t>A. </w:t>
            </w:r>
            <w:r w:rsidRPr="00654131">
              <w:rPr>
                <w:bCs/>
                <w:i/>
                <w:sz w:val="28"/>
                <w:szCs w:val="28"/>
              </w:rPr>
              <w:t>pseudowinklerianum</w:t>
            </w:r>
            <w:r w:rsidRPr="00654131">
              <w:rPr>
                <w:bCs/>
                <w:sz w:val="28"/>
                <w:szCs w:val="28"/>
              </w:rPr>
              <w:t>; СЭ</w:t>
            </w:r>
            <w:r w:rsidRPr="00654131">
              <w:rPr>
                <w:bCs/>
                <w:i/>
                <w:sz w:val="28"/>
                <w:szCs w:val="28"/>
              </w:rPr>
              <w:t xml:space="preserve">.: </w:t>
            </w:r>
            <w:r w:rsidR="00FD7078">
              <w:rPr>
                <w:bCs/>
                <w:i/>
                <w:sz w:val="28"/>
                <w:szCs w:val="28"/>
              </w:rPr>
              <w:t>A. </w:t>
            </w:r>
            <w:r w:rsidRPr="00654131">
              <w:rPr>
                <w:bCs/>
                <w:i/>
                <w:sz w:val="28"/>
                <w:szCs w:val="28"/>
              </w:rPr>
              <w:t xml:space="preserve">aflatunense, </w:t>
            </w:r>
            <w:r w:rsidR="00FD7078">
              <w:rPr>
                <w:bCs/>
                <w:i/>
                <w:sz w:val="28"/>
                <w:szCs w:val="28"/>
              </w:rPr>
              <w:t>A. </w:t>
            </w:r>
            <w:r w:rsidRPr="00654131">
              <w:rPr>
                <w:bCs/>
                <w:i/>
                <w:sz w:val="28"/>
                <w:szCs w:val="28"/>
              </w:rPr>
              <w:t xml:space="preserve">anisotepalum, </w:t>
            </w:r>
            <w:r w:rsidR="00FD7078">
              <w:rPr>
                <w:bCs/>
                <w:i/>
                <w:sz w:val="28"/>
                <w:szCs w:val="28"/>
              </w:rPr>
              <w:t>A. </w:t>
            </w:r>
            <w:r w:rsidRPr="00654131">
              <w:rPr>
                <w:bCs/>
                <w:i/>
                <w:sz w:val="28"/>
                <w:szCs w:val="28"/>
              </w:rPr>
              <w:t xml:space="preserve">dolichostylum, </w:t>
            </w:r>
            <w:r w:rsidR="00FD7078">
              <w:rPr>
                <w:bCs/>
                <w:i/>
                <w:sz w:val="28"/>
                <w:szCs w:val="28"/>
              </w:rPr>
              <w:t>A. </w:t>
            </w:r>
            <w:r w:rsidRPr="00654131">
              <w:rPr>
                <w:bCs/>
                <w:i/>
                <w:sz w:val="28"/>
                <w:szCs w:val="28"/>
              </w:rPr>
              <w:t xml:space="preserve">oreoscordum, </w:t>
            </w:r>
            <w:r w:rsidRPr="00654131">
              <w:rPr>
                <w:bCs/>
                <w:sz w:val="28"/>
                <w:szCs w:val="28"/>
              </w:rPr>
              <w:t>ШР.:</w:t>
            </w:r>
            <w:r w:rsidRPr="00654131">
              <w:rPr>
                <w:sz w:val="28"/>
                <w:szCs w:val="28"/>
              </w:rPr>
              <w:t xml:space="preserve"> </w:t>
            </w:r>
            <w:r w:rsidR="00FD7078">
              <w:rPr>
                <w:bCs/>
                <w:i/>
                <w:sz w:val="28"/>
                <w:szCs w:val="28"/>
              </w:rPr>
              <w:t>A. </w:t>
            </w:r>
            <w:r w:rsidRPr="00654131">
              <w:rPr>
                <w:bCs/>
                <w:i/>
                <w:sz w:val="28"/>
                <w:szCs w:val="28"/>
              </w:rPr>
              <w:t xml:space="preserve">barsczewskii, </w:t>
            </w:r>
            <w:r w:rsidR="00FD7078">
              <w:rPr>
                <w:bCs/>
                <w:i/>
                <w:sz w:val="28"/>
                <w:szCs w:val="28"/>
              </w:rPr>
              <w:t>A. </w:t>
            </w:r>
            <w:r w:rsidRPr="00654131">
              <w:rPr>
                <w:bCs/>
                <w:i/>
                <w:sz w:val="28"/>
                <w:szCs w:val="28"/>
              </w:rPr>
              <w:t xml:space="preserve">caeruleum, </w:t>
            </w:r>
            <w:r w:rsidR="00FD7078">
              <w:rPr>
                <w:bCs/>
                <w:i/>
                <w:sz w:val="28"/>
                <w:szCs w:val="28"/>
              </w:rPr>
              <w:t>A. </w:t>
            </w:r>
            <w:r w:rsidRPr="00654131">
              <w:rPr>
                <w:bCs/>
                <w:i/>
                <w:sz w:val="28"/>
                <w:szCs w:val="28"/>
              </w:rPr>
              <w:t xml:space="preserve">fedtschenkoanum, </w:t>
            </w:r>
            <w:r w:rsidR="00FD7078">
              <w:rPr>
                <w:bCs/>
                <w:i/>
                <w:sz w:val="28"/>
                <w:szCs w:val="28"/>
              </w:rPr>
              <w:t>A. </w:t>
            </w:r>
            <w:r w:rsidRPr="00654131">
              <w:rPr>
                <w:bCs/>
                <w:i/>
                <w:sz w:val="28"/>
                <w:szCs w:val="28"/>
              </w:rPr>
              <w:t xml:space="preserve">galanthum, </w:t>
            </w:r>
            <w:r w:rsidR="00FD7078">
              <w:rPr>
                <w:bCs/>
                <w:i/>
                <w:sz w:val="28"/>
                <w:szCs w:val="28"/>
              </w:rPr>
              <w:t>A. </w:t>
            </w:r>
            <w:r w:rsidRPr="00654131">
              <w:rPr>
                <w:bCs/>
                <w:i/>
                <w:sz w:val="28"/>
                <w:szCs w:val="28"/>
              </w:rPr>
              <w:t xml:space="preserve">hymenorrhizum, </w:t>
            </w:r>
            <w:r w:rsidR="00FD7078">
              <w:rPr>
                <w:bCs/>
                <w:i/>
                <w:sz w:val="28"/>
                <w:szCs w:val="28"/>
              </w:rPr>
              <w:t>A. </w:t>
            </w:r>
            <w:r w:rsidRPr="00654131">
              <w:rPr>
                <w:bCs/>
                <w:i/>
                <w:sz w:val="28"/>
                <w:szCs w:val="28"/>
              </w:rPr>
              <w:t>platyspathum.</w:t>
            </w:r>
          </w:p>
        </w:tc>
      </w:tr>
    </w:tbl>
    <w:p w14:paraId="02275AD1" w14:textId="77777777" w:rsidR="00E81363" w:rsidRPr="00654131" w:rsidRDefault="00E81363" w:rsidP="008325A4">
      <w:pPr>
        <w:spacing w:line="360" w:lineRule="auto"/>
        <w:jc w:val="both"/>
      </w:pPr>
      <w:r w:rsidRPr="00654131">
        <w:t>Примечание: ГПЗ – государственные природные заповденики, ГПП - государственные природные парки, КВЛ – количество встречаемых луков, СЭ - субэндемики, Э - эндемики, ШР. – широкораспространенные виды.</w:t>
      </w:r>
    </w:p>
    <w:p w14:paraId="3AD3C3B1" w14:textId="77777777" w:rsidR="00647FE2" w:rsidRPr="00654131" w:rsidRDefault="00EB1854" w:rsidP="008325A4">
      <w:pPr>
        <w:pStyle w:val="3"/>
        <w:numPr>
          <w:ilvl w:val="2"/>
          <w:numId w:val="38"/>
        </w:numPr>
        <w:spacing w:before="0" w:after="0"/>
        <w:ind w:left="0" w:firstLine="567"/>
        <w:jc w:val="both"/>
        <w:rPr>
          <w:szCs w:val="28"/>
          <w:lang w:val="ru-RU"/>
        </w:rPr>
      </w:pPr>
      <w:bookmarkStart w:id="343" w:name="_Toc102514882"/>
      <w:r w:rsidRPr="00654131">
        <w:rPr>
          <w:szCs w:val="28"/>
          <w:lang w:val="ru-RU"/>
        </w:rPr>
        <w:t xml:space="preserve"> </w:t>
      </w:r>
      <w:bookmarkStart w:id="344" w:name="_Toc114218588"/>
      <w:r w:rsidR="002D1336" w:rsidRPr="00654131">
        <w:rPr>
          <w:szCs w:val="28"/>
          <w:lang w:val="ru-RU"/>
        </w:rPr>
        <w:t xml:space="preserve">Виды в </w:t>
      </w:r>
      <w:proofErr w:type="spellStart"/>
      <w:r w:rsidR="002D1336" w:rsidRPr="00654131">
        <w:rPr>
          <w:szCs w:val="28"/>
          <w:lang w:val="ru-RU"/>
        </w:rPr>
        <w:t>ex-situ</w:t>
      </w:r>
      <w:bookmarkEnd w:id="343"/>
      <w:bookmarkEnd w:id="344"/>
      <w:proofErr w:type="spellEnd"/>
    </w:p>
    <w:p w14:paraId="690726E1" w14:textId="77777777" w:rsidR="00700856" w:rsidRPr="00654131" w:rsidRDefault="00700856" w:rsidP="008325A4">
      <w:pPr>
        <w:spacing w:line="360" w:lineRule="auto"/>
        <w:ind w:firstLine="567"/>
        <w:jc w:val="both"/>
        <w:rPr>
          <w:sz w:val="28"/>
          <w:szCs w:val="28"/>
        </w:rPr>
      </w:pPr>
      <w:r w:rsidRPr="00654131">
        <w:rPr>
          <w:sz w:val="28"/>
          <w:szCs w:val="28"/>
        </w:rPr>
        <w:t>В Институте биотехнологии НАН Кыргызской Республики с 2014 года сформирован банк гермоплазмы, где имеются и отдельные виды растений, относящихся к генетическим ресурсам, включая редких видов луков.</w:t>
      </w:r>
    </w:p>
    <w:p w14:paraId="526B84D1" w14:textId="10DBACDB" w:rsidR="002D1336" w:rsidRPr="00654131" w:rsidRDefault="00647FE2" w:rsidP="008325A4">
      <w:pPr>
        <w:spacing w:line="360" w:lineRule="auto"/>
        <w:ind w:firstLine="567"/>
        <w:jc w:val="both"/>
        <w:rPr>
          <w:sz w:val="28"/>
          <w:szCs w:val="28"/>
        </w:rPr>
      </w:pPr>
      <w:r w:rsidRPr="00654131">
        <w:rPr>
          <w:sz w:val="28"/>
          <w:szCs w:val="28"/>
        </w:rPr>
        <w:t xml:space="preserve">В коллекции ботанического сада НАН КР им. Э.З. Гареева произрастают </w:t>
      </w:r>
      <w:r w:rsidR="00FD7078">
        <w:rPr>
          <w:i/>
          <w:sz w:val="28"/>
          <w:szCs w:val="28"/>
        </w:rPr>
        <w:t>A. </w:t>
      </w:r>
      <w:r w:rsidRPr="00654131">
        <w:rPr>
          <w:i/>
          <w:sz w:val="28"/>
          <w:szCs w:val="28"/>
        </w:rPr>
        <w:t xml:space="preserve">aflatunense, </w:t>
      </w:r>
      <w:r w:rsidR="00FD7078">
        <w:rPr>
          <w:i/>
          <w:sz w:val="28"/>
          <w:szCs w:val="28"/>
        </w:rPr>
        <w:t>A. </w:t>
      </w:r>
      <w:r w:rsidRPr="00654131">
        <w:rPr>
          <w:i/>
          <w:sz w:val="28"/>
          <w:szCs w:val="28"/>
        </w:rPr>
        <w:t xml:space="preserve">altissimum, </w:t>
      </w:r>
      <w:r w:rsidR="00FD7078">
        <w:rPr>
          <w:i/>
          <w:iCs/>
          <w:sz w:val="28"/>
          <w:szCs w:val="28"/>
        </w:rPr>
        <w:t>A. </w:t>
      </w:r>
      <w:r w:rsidRPr="00654131">
        <w:rPr>
          <w:i/>
          <w:iCs/>
          <w:sz w:val="28"/>
          <w:szCs w:val="28"/>
        </w:rPr>
        <w:t>stipitatum,</w:t>
      </w:r>
      <w:r w:rsidRPr="00654131">
        <w:rPr>
          <w:i/>
          <w:sz w:val="28"/>
          <w:szCs w:val="28"/>
        </w:rPr>
        <w:t xml:space="preserve"> </w:t>
      </w:r>
      <w:r w:rsidR="00FD7078">
        <w:rPr>
          <w:i/>
          <w:sz w:val="28"/>
          <w:szCs w:val="28"/>
        </w:rPr>
        <w:t>A. </w:t>
      </w:r>
      <w:r w:rsidRPr="00654131">
        <w:rPr>
          <w:i/>
          <w:sz w:val="28"/>
          <w:szCs w:val="28"/>
        </w:rPr>
        <w:t xml:space="preserve">vvedenskyanum. </w:t>
      </w:r>
      <w:r w:rsidRPr="00654131">
        <w:rPr>
          <w:sz w:val="28"/>
          <w:szCs w:val="28"/>
        </w:rPr>
        <w:t>С 2019 года эта</w:t>
      </w:r>
      <w:r w:rsidR="00487F98" w:rsidRPr="00654131">
        <w:rPr>
          <w:sz w:val="28"/>
          <w:szCs w:val="28"/>
        </w:rPr>
        <w:t xml:space="preserve"> коллекция была нами дополнена, </w:t>
      </w:r>
      <w:r w:rsidRPr="00654131">
        <w:rPr>
          <w:sz w:val="28"/>
          <w:szCs w:val="28"/>
        </w:rPr>
        <w:t>привезенным</w:t>
      </w:r>
      <w:r w:rsidR="00487F98" w:rsidRPr="00654131">
        <w:rPr>
          <w:sz w:val="28"/>
          <w:szCs w:val="28"/>
        </w:rPr>
        <w:t>и</w:t>
      </w:r>
      <w:r w:rsidRPr="00654131">
        <w:rPr>
          <w:sz w:val="28"/>
          <w:szCs w:val="28"/>
        </w:rPr>
        <w:t xml:space="preserve"> из</w:t>
      </w:r>
      <w:r w:rsidR="00487F98" w:rsidRPr="00654131">
        <w:rPr>
          <w:sz w:val="28"/>
          <w:szCs w:val="28"/>
        </w:rPr>
        <w:t>:</w:t>
      </w:r>
      <w:r w:rsidRPr="00654131">
        <w:rPr>
          <w:sz w:val="28"/>
          <w:szCs w:val="28"/>
        </w:rPr>
        <w:t xml:space="preserve"> Алайского хребта </w:t>
      </w:r>
      <w:r w:rsidR="00FD7078">
        <w:rPr>
          <w:i/>
          <w:sz w:val="28"/>
          <w:szCs w:val="28"/>
        </w:rPr>
        <w:t>A. </w:t>
      </w:r>
      <w:r w:rsidRPr="00654131">
        <w:rPr>
          <w:i/>
          <w:sz w:val="28"/>
          <w:szCs w:val="28"/>
        </w:rPr>
        <w:t>alaicum;</w:t>
      </w:r>
      <w:r w:rsidRPr="00654131">
        <w:rPr>
          <w:sz w:val="28"/>
          <w:szCs w:val="28"/>
        </w:rPr>
        <w:t xml:space="preserve"> Киргизского хребта - </w:t>
      </w:r>
      <w:r w:rsidR="00FD7078">
        <w:rPr>
          <w:i/>
          <w:sz w:val="28"/>
          <w:szCs w:val="28"/>
        </w:rPr>
        <w:t>A. </w:t>
      </w:r>
      <w:r w:rsidRPr="00654131">
        <w:rPr>
          <w:i/>
          <w:sz w:val="28"/>
          <w:szCs w:val="28"/>
        </w:rPr>
        <w:t xml:space="preserve">caesium, </w:t>
      </w:r>
      <w:r w:rsidR="00FD7078">
        <w:rPr>
          <w:i/>
          <w:sz w:val="28"/>
          <w:szCs w:val="28"/>
        </w:rPr>
        <w:t>A. </w:t>
      </w:r>
      <w:r w:rsidRPr="00654131">
        <w:rPr>
          <w:i/>
          <w:sz w:val="28"/>
          <w:szCs w:val="28"/>
        </w:rPr>
        <w:t xml:space="preserve">caricifolium, </w:t>
      </w:r>
      <w:r w:rsidR="00FD7078">
        <w:rPr>
          <w:i/>
          <w:sz w:val="28"/>
          <w:szCs w:val="28"/>
        </w:rPr>
        <w:t>A. </w:t>
      </w:r>
      <w:r w:rsidRPr="00654131">
        <w:rPr>
          <w:i/>
          <w:sz w:val="28"/>
          <w:szCs w:val="28"/>
        </w:rPr>
        <w:t xml:space="preserve">kirilovii, </w:t>
      </w:r>
      <w:r w:rsidR="00FD7078">
        <w:rPr>
          <w:i/>
          <w:sz w:val="28"/>
          <w:szCs w:val="28"/>
        </w:rPr>
        <w:t>A. </w:t>
      </w:r>
      <w:r w:rsidRPr="00654131">
        <w:rPr>
          <w:i/>
          <w:sz w:val="28"/>
          <w:szCs w:val="28"/>
        </w:rPr>
        <w:t xml:space="preserve">leptomorphum; </w:t>
      </w:r>
      <w:r w:rsidRPr="00654131">
        <w:rPr>
          <w:sz w:val="28"/>
          <w:szCs w:val="28"/>
        </w:rPr>
        <w:t xml:space="preserve">Сусамырского хреба - </w:t>
      </w:r>
      <w:r w:rsidR="00FD7078">
        <w:rPr>
          <w:i/>
          <w:sz w:val="28"/>
          <w:szCs w:val="28"/>
        </w:rPr>
        <w:t>A. </w:t>
      </w:r>
      <w:r w:rsidRPr="00654131">
        <w:rPr>
          <w:i/>
          <w:sz w:val="28"/>
          <w:szCs w:val="28"/>
        </w:rPr>
        <w:t xml:space="preserve">anisotepalum </w:t>
      </w:r>
      <w:r w:rsidR="00FD7078">
        <w:rPr>
          <w:i/>
          <w:sz w:val="28"/>
          <w:szCs w:val="28"/>
        </w:rPr>
        <w:t>A. </w:t>
      </w:r>
      <w:r w:rsidRPr="00654131">
        <w:rPr>
          <w:i/>
          <w:sz w:val="28"/>
          <w:szCs w:val="28"/>
        </w:rPr>
        <w:t xml:space="preserve">chychkanense, </w:t>
      </w:r>
      <w:r w:rsidR="00FD7078">
        <w:rPr>
          <w:i/>
          <w:sz w:val="28"/>
          <w:szCs w:val="28"/>
        </w:rPr>
        <w:t>A. </w:t>
      </w:r>
      <w:r w:rsidRPr="00654131">
        <w:rPr>
          <w:i/>
          <w:sz w:val="28"/>
          <w:szCs w:val="28"/>
        </w:rPr>
        <w:t xml:space="preserve">galanthum; </w:t>
      </w:r>
      <w:r w:rsidRPr="00654131">
        <w:rPr>
          <w:sz w:val="28"/>
          <w:szCs w:val="28"/>
        </w:rPr>
        <w:t xml:space="preserve">Ферганского хребта - </w:t>
      </w:r>
      <w:r w:rsidR="00FD7078">
        <w:rPr>
          <w:i/>
          <w:sz w:val="28"/>
          <w:szCs w:val="28"/>
        </w:rPr>
        <w:t>A. </w:t>
      </w:r>
      <w:r w:rsidRPr="00654131">
        <w:rPr>
          <w:i/>
          <w:sz w:val="28"/>
          <w:szCs w:val="28"/>
        </w:rPr>
        <w:t xml:space="preserve">backhousianum, </w:t>
      </w:r>
      <w:r w:rsidR="00FD7078">
        <w:rPr>
          <w:i/>
          <w:sz w:val="28"/>
          <w:szCs w:val="28"/>
        </w:rPr>
        <w:t>A. </w:t>
      </w:r>
      <w:r w:rsidRPr="00654131">
        <w:rPr>
          <w:i/>
          <w:sz w:val="28"/>
          <w:szCs w:val="28"/>
        </w:rPr>
        <w:t xml:space="preserve">longicuspis, </w:t>
      </w:r>
      <w:r w:rsidR="00FD7078">
        <w:rPr>
          <w:i/>
          <w:sz w:val="28"/>
          <w:szCs w:val="28"/>
        </w:rPr>
        <w:t>A. </w:t>
      </w:r>
      <w:r w:rsidRPr="00654131">
        <w:rPr>
          <w:i/>
          <w:sz w:val="28"/>
          <w:szCs w:val="28"/>
        </w:rPr>
        <w:t xml:space="preserve">obliquum, </w:t>
      </w:r>
      <w:r w:rsidRPr="00654131">
        <w:rPr>
          <w:sz w:val="28"/>
          <w:szCs w:val="28"/>
        </w:rPr>
        <w:t>Чаткальского хребта -</w:t>
      </w:r>
      <w:r w:rsidRPr="00654131">
        <w:rPr>
          <w:i/>
          <w:sz w:val="28"/>
          <w:szCs w:val="28"/>
        </w:rPr>
        <w:t xml:space="preserve"> </w:t>
      </w:r>
      <w:r w:rsidR="00FD7078">
        <w:rPr>
          <w:i/>
          <w:sz w:val="28"/>
          <w:szCs w:val="28"/>
        </w:rPr>
        <w:t>A. </w:t>
      </w:r>
      <w:r w:rsidRPr="00654131">
        <w:rPr>
          <w:i/>
          <w:sz w:val="28"/>
          <w:szCs w:val="28"/>
        </w:rPr>
        <w:t xml:space="preserve">oreophilum, </w:t>
      </w:r>
      <w:r w:rsidR="00FD7078">
        <w:rPr>
          <w:i/>
          <w:sz w:val="28"/>
          <w:szCs w:val="28"/>
        </w:rPr>
        <w:t>A. </w:t>
      </w:r>
      <w:r w:rsidRPr="00654131">
        <w:rPr>
          <w:i/>
          <w:sz w:val="28"/>
          <w:szCs w:val="28"/>
        </w:rPr>
        <w:t xml:space="preserve">renarii; </w:t>
      </w:r>
      <w:r w:rsidR="00FD7078">
        <w:rPr>
          <w:i/>
          <w:sz w:val="28"/>
          <w:szCs w:val="28"/>
        </w:rPr>
        <w:t>A. </w:t>
      </w:r>
      <w:r w:rsidRPr="00654131">
        <w:rPr>
          <w:i/>
          <w:sz w:val="28"/>
          <w:szCs w:val="28"/>
        </w:rPr>
        <w:t xml:space="preserve">pseudopskemense; </w:t>
      </w:r>
      <w:r w:rsidR="00FD7078">
        <w:rPr>
          <w:i/>
          <w:sz w:val="28"/>
          <w:szCs w:val="28"/>
        </w:rPr>
        <w:t>A. </w:t>
      </w:r>
      <w:r w:rsidRPr="00654131">
        <w:rPr>
          <w:i/>
          <w:sz w:val="28"/>
          <w:szCs w:val="28"/>
        </w:rPr>
        <w:t>pseudowinklerianum;</w:t>
      </w:r>
      <w:r w:rsidRPr="00654131">
        <w:rPr>
          <w:sz w:val="28"/>
          <w:szCs w:val="28"/>
        </w:rPr>
        <w:t xml:space="preserve"> Пскемского хребта - </w:t>
      </w:r>
      <w:r w:rsidR="00FD7078">
        <w:rPr>
          <w:i/>
          <w:sz w:val="28"/>
          <w:szCs w:val="28"/>
        </w:rPr>
        <w:t>A. </w:t>
      </w:r>
      <w:r w:rsidRPr="00654131">
        <w:rPr>
          <w:i/>
          <w:sz w:val="28"/>
          <w:szCs w:val="28"/>
        </w:rPr>
        <w:t xml:space="preserve">pseudopskemense; </w:t>
      </w:r>
      <w:r w:rsidRPr="00654131">
        <w:rPr>
          <w:sz w:val="28"/>
          <w:szCs w:val="28"/>
        </w:rPr>
        <w:t xml:space="preserve">Таласского хребта - </w:t>
      </w:r>
      <w:r w:rsidR="00FD7078">
        <w:rPr>
          <w:i/>
          <w:iCs/>
          <w:sz w:val="28"/>
          <w:szCs w:val="28"/>
        </w:rPr>
        <w:t>A. </w:t>
      </w:r>
      <w:r w:rsidRPr="00654131">
        <w:rPr>
          <w:i/>
          <w:iCs/>
          <w:sz w:val="28"/>
          <w:szCs w:val="28"/>
        </w:rPr>
        <w:t>caeruleum,</w:t>
      </w:r>
      <w:r w:rsidRPr="00654131">
        <w:rPr>
          <w:i/>
          <w:sz w:val="28"/>
          <w:szCs w:val="28"/>
        </w:rPr>
        <w:t xml:space="preserve"> </w:t>
      </w:r>
      <w:r w:rsidR="00FD7078">
        <w:rPr>
          <w:i/>
          <w:sz w:val="28"/>
          <w:szCs w:val="28"/>
        </w:rPr>
        <w:t>A. </w:t>
      </w:r>
      <w:r w:rsidRPr="00654131">
        <w:rPr>
          <w:i/>
          <w:sz w:val="28"/>
          <w:szCs w:val="28"/>
        </w:rPr>
        <w:t xml:space="preserve">oreoprasum, </w:t>
      </w:r>
      <w:r w:rsidR="00FD7078">
        <w:rPr>
          <w:i/>
          <w:sz w:val="28"/>
          <w:szCs w:val="28"/>
        </w:rPr>
        <w:t>A. </w:t>
      </w:r>
      <w:r w:rsidRPr="00654131">
        <w:rPr>
          <w:i/>
          <w:sz w:val="28"/>
          <w:szCs w:val="28"/>
        </w:rPr>
        <w:t>platyspathum</w:t>
      </w:r>
      <w:r w:rsidR="00FE733A" w:rsidRPr="00654131">
        <w:rPr>
          <w:sz w:val="28"/>
          <w:szCs w:val="28"/>
        </w:rPr>
        <w:t xml:space="preserve">, </w:t>
      </w:r>
      <w:r w:rsidR="002D1336" w:rsidRPr="00654131">
        <w:rPr>
          <w:sz w:val="28"/>
          <w:szCs w:val="28"/>
        </w:rPr>
        <w:t>за которыми ведeтся постоянные фенологические наблюдения</w:t>
      </w:r>
      <w:r w:rsidR="00316DCA" w:rsidRPr="00654131">
        <w:rPr>
          <w:sz w:val="28"/>
          <w:szCs w:val="28"/>
        </w:rPr>
        <w:t xml:space="preserve"> </w:t>
      </w:r>
      <w:r w:rsidR="002D1336" w:rsidRPr="00654131">
        <w:rPr>
          <w:sz w:val="28"/>
          <w:szCs w:val="28"/>
        </w:rPr>
        <w:t>Поповой И</w:t>
      </w:r>
      <w:r w:rsidR="00B23D18" w:rsidRPr="00654131">
        <w:rPr>
          <w:sz w:val="28"/>
          <w:szCs w:val="28"/>
        </w:rPr>
        <w:t xml:space="preserve">.В., </w:t>
      </w:r>
      <w:r w:rsidR="002D1336" w:rsidRPr="00654131">
        <w:rPr>
          <w:sz w:val="28"/>
          <w:szCs w:val="28"/>
        </w:rPr>
        <w:t>сотрудником организации. Долгосрочные наблюдения показывают, что в культурных условиях, при создании приближенные к их естественным условиям луки неприхотливы, хорошо чувствуют и размножаются. Вполне могут быть материалом</w:t>
      </w:r>
      <w:r w:rsidR="00422AF5" w:rsidRPr="00654131">
        <w:rPr>
          <w:sz w:val="28"/>
          <w:szCs w:val="28"/>
        </w:rPr>
        <w:t xml:space="preserve"> для дальнейшей реинтродукции. </w:t>
      </w:r>
      <w:r w:rsidR="002D1336" w:rsidRPr="00654131">
        <w:rPr>
          <w:sz w:val="28"/>
          <w:szCs w:val="28"/>
        </w:rPr>
        <w:t xml:space="preserve">На основании </w:t>
      </w:r>
      <w:r w:rsidR="00EC37B1" w:rsidRPr="00654131">
        <w:rPr>
          <w:sz w:val="28"/>
          <w:szCs w:val="28"/>
        </w:rPr>
        <w:t xml:space="preserve">фенологических </w:t>
      </w:r>
      <w:r w:rsidR="002D1336" w:rsidRPr="00654131">
        <w:rPr>
          <w:sz w:val="28"/>
          <w:szCs w:val="28"/>
        </w:rPr>
        <w:t xml:space="preserve">данных вегетационный период </w:t>
      </w:r>
      <w:r w:rsidR="00AF0B86" w:rsidRPr="00654131">
        <w:rPr>
          <w:sz w:val="28"/>
          <w:szCs w:val="28"/>
        </w:rPr>
        <w:t xml:space="preserve">определенных </w:t>
      </w:r>
      <w:r w:rsidR="002D1336" w:rsidRPr="00654131">
        <w:rPr>
          <w:sz w:val="28"/>
          <w:szCs w:val="28"/>
        </w:rPr>
        <w:t>видов</w:t>
      </w:r>
      <w:r w:rsidR="00AF0B86" w:rsidRPr="00654131">
        <w:rPr>
          <w:sz w:val="28"/>
          <w:szCs w:val="28"/>
        </w:rPr>
        <w:t>, в культуре</w:t>
      </w:r>
      <w:r w:rsidR="002D1336" w:rsidRPr="00654131">
        <w:rPr>
          <w:sz w:val="28"/>
          <w:szCs w:val="28"/>
        </w:rPr>
        <w:t xml:space="preserve"> варируются от 90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2D1336" w:rsidRPr="00654131">
        <w:rPr>
          <w:i/>
          <w:sz w:val="28"/>
          <w:szCs w:val="28"/>
          <w:lang w:val="en-US"/>
        </w:rPr>
        <w:t>alaicum</w:t>
      </w:r>
      <w:proofErr w:type="spellEnd"/>
      <w:r w:rsidR="001A133A" w:rsidRPr="00654131">
        <w:rPr>
          <w:sz w:val="28"/>
          <w:szCs w:val="28"/>
        </w:rPr>
        <w:t xml:space="preserve">) до 270 дней;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2D1336" w:rsidRPr="00654131">
        <w:rPr>
          <w:i/>
          <w:sz w:val="28"/>
          <w:szCs w:val="28"/>
          <w:lang w:val="en-US"/>
        </w:rPr>
        <w:t>leptomorphum</w:t>
      </w:r>
      <w:proofErr w:type="spellEnd"/>
      <w:r w:rsidR="002D1336"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2D1336" w:rsidRPr="00654131">
        <w:rPr>
          <w:i/>
          <w:iCs/>
          <w:sz w:val="28"/>
          <w:szCs w:val="28"/>
          <w:lang w:val="en-US"/>
        </w:rPr>
        <w:t>kirilovii</w:t>
      </w:r>
      <w:proofErr w:type="spellEnd"/>
      <w:r w:rsidR="002D1336" w:rsidRPr="00654131">
        <w:rPr>
          <w:i/>
          <w:iCs/>
          <w:sz w:val="28"/>
          <w:szCs w:val="28"/>
        </w:rPr>
        <w:t xml:space="preserve"> </w:t>
      </w:r>
      <w:r w:rsidR="002D1336" w:rsidRPr="00654131">
        <w:rPr>
          <w:iCs/>
          <w:sz w:val="28"/>
          <w:szCs w:val="28"/>
        </w:rPr>
        <w:t>зимующие виды</w:t>
      </w:r>
      <w:r w:rsidR="002D1336" w:rsidRPr="00654131">
        <w:rPr>
          <w:sz w:val="28"/>
          <w:szCs w:val="28"/>
        </w:rPr>
        <w:t xml:space="preserve">. </w:t>
      </w:r>
      <w:r w:rsidR="00FD7078">
        <w:rPr>
          <w:i/>
          <w:sz w:val="28"/>
          <w:szCs w:val="28"/>
        </w:rPr>
        <w:t>A. </w:t>
      </w:r>
      <w:r w:rsidR="002D1336" w:rsidRPr="00654131">
        <w:rPr>
          <w:i/>
          <w:iCs/>
          <w:sz w:val="28"/>
          <w:szCs w:val="28"/>
        </w:rPr>
        <w:t xml:space="preserve">chychkanense, </w:t>
      </w:r>
      <w:r w:rsidR="00FD7078">
        <w:rPr>
          <w:i/>
          <w:sz w:val="28"/>
          <w:szCs w:val="28"/>
        </w:rPr>
        <w:t>A. </w:t>
      </w:r>
      <w:r w:rsidR="002D1336" w:rsidRPr="00654131">
        <w:rPr>
          <w:i/>
          <w:iCs/>
          <w:sz w:val="28"/>
          <w:szCs w:val="28"/>
        </w:rPr>
        <w:t xml:space="preserve">kirilovii, </w:t>
      </w:r>
      <w:r w:rsidR="00FD7078">
        <w:rPr>
          <w:i/>
          <w:sz w:val="28"/>
          <w:szCs w:val="28"/>
        </w:rPr>
        <w:t>A. </w:t>
      </w:r>
      <w:r w:rsidR="002D1336" w:rsidRPr="00654131">
        <w:rPr>
          <w:i/>
          <w:sz w:val="28"/>
          <w:szCs w:val="28"/>
        </w:rPr>
        <w:t xml:space="preserve">leptomorphum, </w:t>
      </w:r>
      <w:r w:rsidR="00FD7078">
        <w:rPr>
          <w:i/>
          <w:sz w:val="28"/>
          <w:szCs w:val="28"/>
        </w:rPr>
        <w:t>A. </w:t>
      </w:r>
      <w:r w:rsidR="002D1336" w:rsidRPr="00654131">
        <w:rPr>
          <w:i/>
          <w:sz w:val="28"/>
          <w:szCs w:val="28"/>
        </w:rPr>
        <w:t xml:space="preserve">longicuspis, </w:t>
      </w:r>
      <w:r w:rsidR="00FD7078">
        <w:rPr>
          <w:i/>
          <w:sz w:val="28"/>
          <w:szCs w:val="28"/>
        </w:rPr>
        <w:t>A. </w:t>
      </w:r>
      <w:r w:rsidR="002D1336" w:rsidRPr="00654131">
        <w:rPr>
          <w:i/>
          <w:sz w:val="28"/>
          <w:szCs w:val="28"/>
        </w:rPr>
        <w:t xml:space="preserve">obliquum </w:t>
      </w:r>
      <w:r w:rsidR="002D1336" w:rsidRPr="00654131">
        <w:rPr>
          <w:sz w:val="28"/>
          <w:szCs w:val="28"/>
        </w:rPr>
        <w:t>хорошо чувс</w:t>
      </w:r>
      <w:r w:rsidR="00AF0B86" w:rsidRPr="00654131">
        <w:rPr>
          <w:sz w:val="28"/>
          <w:szCs w:val="28"/>
        </w:rPr>
        <w:t>твуют, проходят весь вегетационный</w:t>
      </w:r>
      <w:r w:rsidR="002D1336" w:rsidRPr="00654131">
        <w:rPr>
          <w:sz w:val="28"/>
          <w:szCs w:val="28"/>
        </w:rPr>
        <w:t xml:space="preserve"> период. </w:t>
      </w:r>
      <w:r w:rsidR="00D84E7E" w:rsidRPr="00654131">
        <w:rPr>
          <w:sz w:val="28"/>
          <w:szCs w:val="28"/>
        </w:rPr>
        <w:t xml:space="preserve">У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2D1336" w:rsidRPr="00654131">
        <w:rPr>
          <w:i/>
          <w:sz w:val="28"/>
          <w:szCs w:val="28"/>
          <w:lang w:val="en-US"/>
        </w:rPr>
        <w:t>alaicum</w:t>
      </w:r>
      <w:proofErr w:type="spellEnd"/>
      <w:r w:rsidR="002D1336" w:rsidRPr="00654131">
        <w:rPr>
          <w:i/>
          <w:sz w:val="28"/>
          <w:szCs w:val="28"/>
        </w:rPr>
        <w:t xml:space="preserve"> </w:t>
      </w:r>
      <w:r w:rsidR="002D1336" w:rsidRPr="00654131">
        <w:rPr>
          <w:sz w:val="28"/>
          <w:szCs w:val="28"/>
        </w:rPr>
        <w:t xml:space="preserve">лист отрастал 3 </w:t>
      </w:r>
      <w:r w:rsidR="002D1336" w:rsidRPr="00654131">
        <w:rPr>
          <w:sz w:val="28"/>
          <w:szCs w:val="28"/>
        </w:rPr>
        <w:lastRenderedPageBreak/>
        <w:t>года</w:t>
      </w:r>
      <w:r w:rsidR="00D84E7E" w:rsidRPr="00654131">
        <w:rPr>
          <w:sz w:val="28"/>
          <w:szCs w:val="28"/>
        </w:rPr>
        <w:t xml:space="preserve"> подряд</w:t>
      </w:r>
      <w:r w:rsidR="002D1336" w:rsidRPr="00654131">
        <w:rPr>
          <w:sz w:val="28"/>
          <w:szCs w:val="28"/>
        </w:rPr>
        <w:t>, но не</w:t>
      </w:r>
      <w:r w:rsidR="00D84E7E" w:rsidRPr="00654131">
        <w:rPr>
          <w:sz w:val="28"/>
          <w:szCs w:val="28"/>
        </w:rPr>
        <w:t xml:space="preserve"> за</w:t>
      </w:r>
      <w:r w:rsidR="002D1336" w:rsidRPr="00654131">
        <w:rPr>
          <w:sz w:val="28"/>
          <w:szCs w:val="28"/>
        </w:rPr>
        <w:t>цвел.</w:t>
      </w:r>
      <w:r w:rsidR="000E51BE" w:rsidRPr="00654131">
        <w:rPr>
          <w:i/>
          <w:sz w:val="28"/>
          <w:szCs w:val="28"/>
        </w:rPr>
        <w:t xml:space="preserve"> </w:t>
      </w:r>
      <w:r w:rsidR="000E51BE" w:rsidRPr="00654131">
        <w:rPr>
          <w:sz w:val="28"/>
          <w:szCs w:val="28"/>
        </w:rPr>
        <w:t>На</w:t>
      </w:r>
      <w:r w:rsidR="000E51BE" w:rsidRPr="00654131">
        <w:rPr>
          <w:sz w:val="28"/>
          <w:szCs w:val="28"/>
          <w:lang w:val="en-US"/>
        </w:rPr>
        <w:t xml:space="preserve"> 3 </w:t>
      </w:r>
      <w:r w:rsidR="000E51BE" w:rsidRPr="00654131">
        <w:rPr>
          <w:sz w:val="28"/>
          <w:szCs w:val="28"/>
        </w:rPr>
        <w:t>год</w:t>
      </w:r>
      <w:r w:rsidR="002D1336" w:rsidRPr="00654131">
        <w:rPr>
          <w:i/>
          <w:sz w:val="28"/>
          <w:szCs w:val="28"/>
          <w:lang w:val="en-US"/>
        </w:rPr>
        <w:t xml:space="preserve"> </w:t>
      </w:r>
      <w:r w:rsidR="00FD7078">
        <w:rPr>
          <w:i/>
          <w:iCs/>
          <w:sz w:val="28"/>
          <w:szCs w:val="28"/>
          <w:lang w:val="en-US"/>
        </w:rPr>
        <w:t>A. </w:t>
      </w:r>
      <w:proofErr w:type="spellStart"/>
      <w:r w:rsidR="002D1336" w:rsidRPr="00654131">
        <w:rPr>
          <w:i/>
          <w:iCs/>
          <w:sz w:val="28"/>
          <w:szCs w:val="28"/>
          <w:lang w:val="en-US"/>
        </w:rPr>
        <w:t>oreophilum</w:t>
      </w:r>
      <w:proofErr w:type="spellEnd"/>
      <w:r w:rsidR="000E51BE" w:rsidRPr="00654131">
        <w:rPr>
          <w:i/>
          <w:iCs/>
          <w:sz w:val="28"/>
          <w:szCs w:val="28"/>
          <w:lang w:val="en-US"/>
        </w:rPr>
        <w:t>,</w:t>
      </w:r>
      <w:r w:rsidR="002D1336" w:rsidRPr="00654131">
        <w:rPr>
          <w:sz w:val="28"/>
          <w:szCs w:val="28"/>
          <w:lang w:val="en-US"/>
        </w:rPr>
        <w:t xml:space="preserve"> </w:t>
      </w:r>
      <w:r w:rsidR="00FD7078">
        <w:rPr>
          <w:i/>
          <w:sz w:val="28"/>
          <w:szCs w:val="28"/>
          <w:lang w:val="en-US"/>
        </w:rPr>
        <w:t>A. </w:t>
      </w:r>
      <w:proofErr w:type="spellStart"/>
      <w:r w:rsidR="002D1336" w:rsidRPr="00654131">
        <w:rPr>
          <w:i/>
          <w:sz w:val="28"/>
          <w:szCs w:val="28"/>
          <w:lang w:val="en-US"/>
        </w:rPr>
        <w:t>renarii</w:t>
      </w:r>
      <w:proofErr w:type="spellEnd"/>
      <w:r w:rsidR="002D1336" w:rsidRPr="00654131">
        <w:rPr>
          <w:i/>
          <w:sz w:val="28"/>
          <w:szCs w:val="28"/>
          <w:lang w:val="en-US"/>
        </w:rPr>
        <w:t xml:space="preserve">, </w:t>
      </w:r>
      <w:r w:rsidR="00FD7078">
        <w:rPr>
          <w:i/>
          <w:sz w:val="28"/>
          <w:szCs w:val="28"/>
          <w:lang w:val="en-US"/>
        </w:rPr>
        <w:t>A. </w:t>
      </w:r>
      <w:proofErr w:type="spellStart"/>
      <w:r w:rsidR="002D1336" w:rsidRPr="00654131">
        <w:rPr>
          <w:i/>
          <w:iCs/>
          <w:sz w:val="28"/>
          <w:szCs w:val="28"/>
          <w:lang w:val="en-US"/>
        </w:rPr>
        <w:t>caesium</w:t>
      </w:r>
      <w:proofErr w:type="spellEnd"/>
      <w:r w:rsidR="002D1336" w:rsidRPr="00654131">
        <w:rPr>
          <w:i/>
          <w:iCs/>
          <w:sz w:val="28"/>
          <w:szCs w:val="28"/>
          <w:lang w:val="en-US"/>
        </w:rPr>
        <w:t xml:space="preserve">, </w:t>
      </w:r>
      <w:r w:rsidR="00FD7078">
        <w:rPr>
          <w:i/>
          <w:sz w:val="28"/>
          <w:szCs w:val="28"/>
          <w:lang w:val="en-US"/>
        </w:rPr>
        <w:t>A. </w:t>
      </w:r>
      <w:proofErr w:type="spellStart"/>
      <w:r w:rsidR="002D1336" w:rsidRPr="00654131">
        <w:rPr>
          <w:i/>
          <w:sz w:val="28"/>
          <w:szCs w:val="28"/>
          <w:lang w:val="en-US"/>
        </w:rPr>
        <w:t>anisotepalum</w:t>
      </w:r>
      <w:proofErr w:type="spellEnd"/>
      <w:r w:rsidR="002D1336" w:rsidRPr="00654131">
        <w:rPr>
          <w:i/>
          <w:sz w:val="28"/>
          <w:szCs w:val="28"/>
          <w:lang w:val="en-US"/>
        </w:rPr>
        <w:t xml:space="preserve"> </w:t>
      </w:r>
      <w:r w:rsidR="002D1336" w:rsidRPr="00654131">
        <w:rPr>
          <w:sz w:val="28"/>
          <w:szCs w:val="28"/>
        </w:rPr>
        <w:t>пропали</w:t>
      </w:r>
      <w:r w:rsidR="002D1336" w:rsidRPr="00654131">
        <w:rPr>
          <w:sz w:val="28"/>
          <w:szCs w:val="28"/>
          <w:lang w:val="en-US"/>
        </w:rPr>
        <w:t>.</w:t>
      </w:r>
      <w:r w:rsidR="007E39FE" w:rsidRPr="00654131">
        <w:rPr>
          <w:sz w:val="28"/>
          <w:szCs w:val="28"/>
          <w:lang w:val="en-US"/>
        </w:rPr>
        <w:t xml:space="preserve"> </w:t>
      </w:r>
      <w:r w:rsidR="00115DAF" w:rsidRPr="00654131">
        <w:rPr>
          <w:sz w:val="28"/>
          <w:szCs w:val="28"/>
        </w:rPr>
        <w:t xml:space="preserve">По сравнению с растениями, произрастающими в естественных условиях, у перенесенных экземляров возлосли биоморфологические показатели.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115DAF" w:rsidRPr="00654131">
        <w:rPr>
          <w:i/>
          <w:sz w:val="28"/>
          <w:szCs w:val="28"/>
          <w:lang w:val="en-US"/>
        </w:rPr>
        <w:t>renarii</w:t>
      </w:r>
      <w:proofErr w:type="spellEnd"/>
      <w:r w:rsidR="00115DAF" w:rsidRPr="00654131">
        <w:rPr>
          <w:sz w:val="28"/>
          <w:szCs w:val="28"/>
        </w:rPr>
        <w:t xml:space="preserve"> привезенные экземпляры из природы высотой стебля были 20-23 см, в усл</w:t>
      </w:r>
      <w:r w:rsidR="0039605A" w:rsidRPr="00654131">
        <w:rPr>
          <w:sz w:val="28"/>
          <w:szCs w:val="28"/>
        </w:rPr>
        <w:t>овиях Ботсада достигли до 45-55 </w:t>
      </w:r>
      <w:r w:rsidR="00115DAF" w:rsidRPr="00654131">
        <w:rPr>
          <w:sz w:val="28"/>
          <w:szCs w:val="28"/>
        </w:rPr>
        <w:t xml:space="preserve">см, диаметр соцветия от первоначальных 2-2.5 см до 4.5 см.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00115DAF" w:rsidRPr="00654131">
        <w:rPr>
          <w:i/>
          <w:sz w:val="28"/>
          <w:szCs w:val="28"/>
          <w:lang w:val="en-US"/>
        </w:rPr>
        <w:t>pseudopskemense</w:t>
      </w:r>
      <w:proofErr w:type="spellEnd"/>
      <w:r w:rsidR="00115DAF" w:rsidRPr="00654131">
        <w:rPr>
          <w:i/>
          <w:sz w:val="28"/>
          <w:szCs w:val="28"/>
        </w:rPr>
        <w:t xml:space="preserve"> </w:t>
      </w:r>
      <w:r w:rsidR="00914BC8" w:rsidRPr="00654131">
        <w:rPr>
          <w:sz w:val="28"/>
          <w:szCs w:val="28"/>
        </w:rPr>
        <w:t>число листьев ув</w:t>
      </w:r>
      <w:r w:rsidR="00115DAF" w:rsidRPr="00654131">
        <w:rPr>
          <w:sz w:val="28"/>
          <w:szCs w:val="28"/>
        </w:rPr>
        <w:t>е</w:t>
      </w:r>
      <w:r w:rsidR="00914BC8" w:rsidRPr="00654131">
        <w:rPr>
          <w:sz w:val="28"/>
          <w:szCs w:val="28"/>
        </w:rPr>
        <w:t>л</w:t>
      </w:r>
      <w:r w:rsidR="00115DAF" w:rsidRPr="00654131">
        <w:rPr>
          <w:sz w:val="28"/>
          <w:szCs w:val="28"/>
        </w:rPr>
        <w:t>ичились от 4 до 6 на второй, третий год.</w:t>
      </w:r>
    </w:p>
    <w:p w14:paraId="01D3222B" w14:textId="77777777" w:rsidR="00D76EED" w:rsidRPr="009D50E5" w:rsidRDefault="00820E61" w:rsidP="001A59A8">
      <w:pPr>
        <w:pStyle w:val="2"/>
        <w:rPr>
          <w:lang w:val="ru-RU"/>
        </w:rPr>
      </w:pPr>
      <w:bookmarkStart w:id="345" w:name="_Toc114218589"/>
      <w:r w:rsidRPr="009D50E5">
        <w:rPr>
          <w:lang w:val="ru-RU"/>
        </w:rPr>
        <w:t>7.4.</w:t>
      </w:r>
      <w:r w:rsidR="00C600F7" w:rsidRPr="009D50E5">
        <w:rPr>
          <w:lang w:val="ru-RU"/>
        </w:rPr>
        <w:t xml:space="preserve"> </w:t>
      </w:r>
      <w:r w:rsidR="00D76EED" w:rsidRPr="009D50E5">
        <w:rPr>
          <w:lang w:val="ru-RU"/>
        </w:rPr>
        <w:t>Предлагаемые меры</w:t>
      </w:r>
      <w:bookmarkEnd w:id="345"/>
    </w:p>
    <w:p w14:paraId="1BD26FBD" w14:textId="0F5D092E" w:rsidR="00D76EED" w:rsidRPr="00654131" w:rsidRDefault="00D76EED" w:rsidP="008325A4">
      <w:pPr>
        <w:spacing w:line="360" w:lineRule="auto"/>
        <w:ind w:firstLine="567"/>
        <w:jc w:val="both"/>
        <w:rPr>
          <w:sz w:val="28"/>
          <w:szCs w:val="28"/>
        </w:rPr>
      </w:pPr>
      <w:r w:rsidRPr="00654131">
        <w:rPr>
          <w:sz w:val="28"/>
          <w:szCs w:val="28"/>
        </w:rPr>
        <w:t xml:space="preserve">Для усиления контроля торговли некоторых видов в другие страны считаем целесообразным включить </w:t>
      </w:r>
      <w:r w:rsidR="00FD7078">
        <w:rPr>
          <w:i/>
          <w:iCs/>
          <w:sz w:val="28"/>
          <w:szCs w:val="28"/>
          <w:lang w:val="en-US"/>
        </w:rPr>
        <w:t>A</w:t>
      </w:r>
      <w:r w:rsidR="00FD7078" w:rsidRPr="00FD7078">
        <w:rPr>
          <w:i/>
          <w:iCs/>
          <w:sz w:val="28"/>
          <w:szCs w:val="28"/>
          <w:lang w:val="ru-RU"/>
        </w:rPr>
        <w:t>.</w:t>
      </w:r>
      <w:r w:rsidR="00FD7078">
        <w:rPr>
          <w:i/>
          <w:iCs/>
          <w:sz w:val="28"/>
          <w:szCs w:val="28"/>
          <w:lang w:val="en-US"/>
        </w:rPr>
        <w:t> </w:t>
      </w:r>
      <w:proofErr w:type="spellStart"/>
      <w:r w:rsidRPr="00654131">
        <w:rPr>
          <w:i/>
          <w:iCs/>
          <w:sz w:val="28"/>
          <w:szCs w:val="28"/>
          <w:lang w:val="en-US"/>
        </w:rPr>
        <w:t>aflatunense</w:t>
      </w:r>
      <w:proofErr w:type="spellEnd"/>
      <w:r w:rsidRPr="00654131">
        <w:rPr>
          <w:i/>
          <w:sz w:val="28"/>
          <w:szCs w:val="28"/>
        </w:rPr>
        <w:t>,</w:t>
      </w:r>
      <w:r w:rsidRPr="00654131">
        <w:rPr>
          <w:i/>
          <w:iCs/>
          <w:sz w:val="28"/>
          <w:szCs w:val="28"/>
        </w:rPr>
        <w:t xml:space="preserve"> </w:t>
      </w:r>
      <w:r w:rsidR="00FD7078">
        <w:rPr>
          <w:i/>
          <w:iCs/>
          <w:sz w:val="28"/>
          <w:szCs w:val="28"/>
          <w:lang w:val="en-US"/>
        </w:rPr>
        <w:t>A</w:t>
      </w:r>
      <w:r w:rsidR="00FD7078" w:rsidRPr="00FD7078">
        <w:rPr>
          <w:i/>
          <w:iCs/>
          <w:sz w:val="28"/>
          <w:szCs w:val="28"/>
          <w:lang w:val="ru-RU"/>
        </w:rPr>
        <w:t>.</w:t>
      </w:r>
      <w:r w:rsidR="00FD7078">
        <w:rPr>
          <w:i/>
          <w:iCs/>
          <w:sz w:val="28"/>
          <w:szCs w:val="28"/>
          <w:lang w:val="en-US"/>
        </w:rPr>
        <w:t> </w:t>
      </w:r>
      <w:proofErr w:type="spellStart"/>
      <w:r w:rsidRPr="00654131">
        <w:rPr>
          <w:i/>
          <w:iCs/>
          <w:sz w:val="28"/>
          <w:szCs w:val="28"/>
          <w:lang w:val="en-US"/>
        </w:rPr>
        <w:t>altissimum</w:t>
      </w:r>
      <w:proofErr w:type="spellEnd"/>
      <w:r w:rsidRPr="00654131">
        <w:rPr>
          <w:sz w:val="28"/>
          <w:szCs w:val="28"/>
        </w:rPr>
        <w:t xml:space="preserve">, </w:t>
      </w:r>
      <w:r w:rsidR="00FD7078">
        <w:rPr>
          <w:i/>
          <w:sz w:val="28"/>
          <w:szCs w:val="28"/>
        </w:rPr>
        <w:t>A. </w:t>
      </w:r>
      <w:proofErr w:type="spellStart"/>
      <w:r w:rsidRPr="00654131">
        <w:rPr>
          <w:i/>
          <w:iCs/>
          <w:sz w:val="28"/>
          <w:szCs w:val="28"/>
          <w:lang w:val="en-US"/>
        </w:rPr>
        <w:t>backhousianum</w:t>
      </w:r>
      <w:proofErr w:type="spellEnd"/>
      <w:r w:rsidRPr="00654131">
        <w:rPr>
          <w:sz w:val="28"/>
          <w:szCs w:val="28"/>
        </w:rPr>
        <w:t xml:space="preserve">, </w:t>
      </w:r>
      <w:r w:rsidR="00FD7078">
        <w:rPr>
          <w:i/>
          <w:iCs/>
          <w:sz w:val="28"/>
          <w:szCs w:val="28"/>
        </w:rPr>
        <w:t>A. </w:t>
      </w:r>
      <w:r w:rsidRPr="00654131">
        <w:rPr>
          <w:i/>
          <w:iCs/>
          <w:sz w:val="28"/>
          <w:szCs w:val="28"/>
        </w:rPr>
        <w:t>macleanii</w:t>
      </w:r>
      <w:r w:rsidRPr="00654131">
        <w:rPr>
          <w:sz w:val="28"/>
          <w:szCs w:val="28"/>
        </w:rPr>
        <w:t xml:space="preserve">, </w:t>
      </w:r>
      <w:r w:rsidR="00FD7078">
        <w:rPr>
          <w:i/>
          <w:iCs/>
          <w:sz w:val="28"/>
          <w:szCs w:val="28"/>
          <w:lang w:val="en-US"/>
        </w:rPr>
        <w:t>A</w:t>
      </w:r>
      <w:r w:rsidR="00FD7078" w:rsidRPr="00FD7078">
        <w:rPr>
          <w:i/>
          <w:iCs/>
          <w:sz w:val="28"/>
          <w:szCs w:val="28"/>
          <w:lang w:val="ru-RU"/>
        </w:rPr>
        <w:t>.</w:t>
      </w:r>
      <w:r w:rsidR="00FD7078">
        <w:rPr>
          <w:i/>
          <w:iCs/>
          <w:sz w:val="28"/>
          <w:szCs w:val="28"/>
          <w:lang w:val="en-US"/>
        </w:rPr>
        <w:t> </w:t>
      </w:r>
      <w:proofErr w:type="spellStart"/>
      <w:r w:rsidRPr="00654131">
        <w:rPr>
          <w:i/>
          <w:iCs/>
          <w:sz w:val="28"/>
          <w:szCs w:val="28"/>
          <w:lang w:val="en-US"/>
        </w:rPr>
        <w:t>stipitatum</w:t>
      </w:r>
      <w:proofErr w:type="spellEnd"/>
      <w:r w:rsidRPr="00654131">
        <w:rPr>
          <w:sz w:val="28"/>
          <w:szCs w:val="28"/>
        </w:rPr>
        <w:t xml:space="preserve">, </w:t>
      </w:r>
      <w:r w:rsidR="00FD7078">
        <w:rPr>
          <w:i/>
          <w:iCs/>
          <w:sz w:val="28"/>
          <w:szCs w:val="28"/>
          <w:lang w:val="en-US"/>
        </w:rPr>
        <w:t>A</w:t>
      </w:r>
      <w:r w:rsidR="00FD7078" w:rsidRPr="00FD7078">
        <w:rPr>
          <w:i/>
          <w:iCs/>
          <w:sz w:val="28"/>
          <w:szCs w:val="28"/>
          <w:lang w:val="ru-RU"/>
        </w:rPr>
        <w:t>.</w:t>
      </w:r>
      <w:r w:rsidR="00FD7078">
        <w:rPr>
          <w:i/>
          <w:iCs/>
          <w:sz w:val="28"/>
          <w:szCs w:val="28"/>
          <w:lang w:val="en-US"/>
        </w:rPr>
        <w:t> </w:t>
      </w:r>
      <w:proofErr w:type="spellStart"/>
      <w:r w:rsidRPr="00654131">
        <w:rPr>
          <w:i/>
          <w:iCs/>
          <w:sz w:val="28"/>
          <w:szCs w:val="28"/>
          <w:lang w:val="en-US"/>
        </w:rPr>
        <w:t>suworowii</w:t>
      </w:r>
      <w:proofErr w:type="spellEnd"/>
      <w:r w:rsidRPr="00654131">
        <w:rPr>
          <w:i/>
          <w:iCs/>
          <w:sz w:val="28"/>
          <w:szCs w:val="28"/>
        </w:rPr>
        <w:t xml:space="preserve"> </w:t>
      </w:r>
      <w:r w:rsidRPr="00654131">
        <w:rPr>
          <w:sz w:val="28"/>
          <w:szCs w:val="28"/>
        </w:rPr>
        <w:t>в Приложение </w:t>
      </w:r>
      <w:r w:rsidRPr="00654131">
        <w:rPr>
          <w:sz w:val="28"/>
          <w:szCs w:val="28"/>
          <w:lang w:val="en-US"/>
        </w:rPr>
        <w:t>II</w:t>
      </w:r>
      <w:r w:rsidRPr="00654131">
        <w:rPr>
          <w:sz w:val="28"/>
          <w:szCs w:val="28"/>
        </w:rPr>
        <w:t xml:space="preserve"> Конвенции по международной торговле видами дикой фауны и флоры, находящимися под угрозой исчезновения (СИТЕС), к которой Кыргызская Республика присоединилась в 2006 году [</w:t>
      </w:r>
      <w:r w:rsidR="00710DE8" w:rsidRPr="00654131">
        <w:rPr>
          <w:sz w:val="28"/>
          <w:szCs w:val="28"/>
          <w:lang w:val="ru-RU"/>
        </w:rPr>
        <w:t>84</w:t>
      </w:r>
      <w:r w:rsidRPr="00654131">
        <w:rPr>
          <w:sz w:val="28"/>
          <w:szCs w:val="28"/>
        </w:rPr>
        <w:t xml:space="preserve">]. Согласно основным принципам Конвенции (ст. </w:t>
      </w:r>
      <w:r w:rsidRPr="00654131">
        <w:rPr>
          <w:sz w:val="28"/>
          <w:szCs w:val="28"/>
          <w:lang w:val="en-US"/>
        </w:rPr>
        <w:t>II</w:t>
      </w:r>
      <w:r w:rsidRPr="00654131">
        <w:rPr>
          <w:sz w:val="28"/>
          <w:szCs w:val="28"/>
        </w:rPr>
        <w:t>) в Приложение II будут включены: (а) все виды, которые хотя в данное время не находятся обязательно под непосредственной угрозой вымирания, но могут стать таковыми, если торговля образцами таких видов не будет строго регулирована в целях предотвращения их использования, несовместимого с их выживанием; и (б) другие виды, которые должны быть предметом контроля с тем, чтобы торговля образцами тех видов, которые указаны в подпараграфе (а), могла бы быть действенно контролирована [</w:t>
      </w:r>
      <w:r w:rsidR="00710DE8" w:rsidRPr="00654131">
        <w:rPr>
          <w:sz w:val="28"/>
          <w:szCs w:val="28"/>
          <w:lang w:val="ru-RU"/>
        </w:rPr>
        <w:t>53</w:t>
      </w:r>
      <w:r w:rsidRPr="00654131">
        <w:rPr>
          <w:sz w:val="28"/>
          <w:szCs w:val="28"/>
        </w:rPr>
        <w:t>].</w:t>
      </w:r>
      <w:r w:rsidRPr="00654131">
        <w:rPr>
          <w:sz w:val="28"/>
          <w:szCs w:val="28"/>
          <w:lang w:val="ru-RU"/>
        </w:rPr>
        <w:t xml:space="preserve"> </w:t>
      </w:r>
      <w:r w:rsidRPr="00654131">
        <w:rPr>
          <w:sz w:val="28"/>
          <w:szCs w:val="28"/>
        </w:rPr>
        <w:t xml:space="preserve">Некоторым видам почти ничего не угрожает, однако их очень небольшой ареал сам по себе несёт угрозу, так как подобные виды могут быть легко уничтожены при незначительном вмешательстве в природу. К числу таких видов могут быть причислены три вида </w:t>
      </w:r>
      <w:r w:rsidR="00FD7078">
        <w:rPr>
          <w:i/>
          <w:sz w:val="28"/>
          <w:szCs w:val="28"/>
          <w:lang w:val="en-GB"/>
        </w:rPr>
        <w:t>A</w:t>
      </w:r>
      <w:r w:rsidR="00FD7078" w:rsidRPr="00FD7078">
        <w:rPr>
          <w:i/>
          <w:sz w:val="28"/>
          <w:szCs w:val="28"/>
          <w:lang w:val="ru-RU"/>
        </w:rPr>
        <w:t>.</w:t>
      </w:r>
      <w:r w:rsidR="00FD7078">
        <w:rPr>
          <w:i/>
          <w:sz w:val="28"/>
          <w:szCs w:val="28"/>
          <w:lang w:val="en-GB"/>
        </w:rPr>
        <w:t> </w:t>
      </w:r>
      <w:proofErr w:type="spellStart"/>
      <w:r w:rsidRPr="00654131">
        <w:rPr>
          <w:i/>
          <w:sz w:val="28"/>
          <w:szCs w:val="28"/>
          <w:lang w:val="en-GB"/>
        </w:rPr>
        <w:t>formosum</w:t>
      </w:r>
      <w:proofErr w:type="spellEnd"/>
      <w:r w:rsidRPr="00654131">
        <w:rPr>
          <w:i/>
          <w:w w:val="90"/>
          <w:sz w:val="28"/>
          <w:szCs w:val="28"/>
        </w:rPr>
        <w:t>,</w:t>
      </w:r>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GB"/>
        </w:rPr>
        <w:t>spathulatum</w:t>
      </w:r>
      <w:proofErr w:type="spellEnd"/>
      <w:r w:rsidRPr="00654131">
        <w:rPr>
          <w:i/>
          <w:sz w:val="28"/>
          <w:szCs w:val="28"/>
        </w:rPr>
        <w:t xml:space="preserve">, </w:t>
      </w:r>
      <w:r w:rsidR="00FD7078">
        <w:rPr>
          <w:i/>
          <w:sz w:val="28"/>
          <w:szCs w:val="28"/>
          <w:lang w:val="en-US"/>
        </w:rPr>
        <w:t>A</w:t>
      </w:r>
      <w:r w:rsidR="00FD7078" w:rsidRPr="00FD7078">
        <w:rPr>
          <w:i/>
          <w:sz w:val="28"/>
          <w:szCs w:val="28"/>
          <w:lang w:val="ru-RU"/>
        </w:rPr>
        <w:t>.</w:t>
      </w:r>
      <w:r w:rsidR="00FD7078">
        <w:rPr>
          <w:i/>
          <w:sz w:val="28"/>
          <w:szCs w:val="28"/>
          <w:lang w:val="en-US"/>
        </w:rPr>
        <w:t> </w:t>
      </w:r>
      <w:proofErr w:type="spellStart"/>
      <w:r w:rsidRPr="00654131">
        <w:rPr>
          <w:i/>
          <w:sz w:val="28"/>
          <w:szCs w:val="28"/>
          <w:lang w:val="en-US"/>
        </w:rPr>
        <w:t>viridiflorum</w:t>
      </w:r>
      <w:proofErr w:type="spellEnd"/>
      <w:r w:rsidRPr="00654131">
        <w:rPr>
          <w:sz w:val="28"/>
          <w:szCs w:val="28"/>
        </w:rPr>
        <w:t xml:space="preserve">, которые являются достаточно редкими. Потому что между площадью произрастания и размером популяции часто существует положительная корреляция. При описании, </w:t>
      </w:r>
      <w:r w:rsidR="00FD7078">
        <w:rPr>
          <w:i/>
          <w:sz w:val="28"/>
          <w:szCs w:val="28"/>
          <w:lang w:val="en-GB"/>
        </w:rPr>
        <w:t>A</w:t>
      </w:r>
      <w:r w:rsidR="00FD7078" w:rsidRPr="00FD7078">
        <w:rPr>
          <w:i/>
          <w:sz w:val="28"/>
          <w:szCs w:val="28"/>
          <w:lang w:val="ru-RU"/>
        </w:rPr>
        <w:t>.</w:t>
      </w:r>
      <w:r w:rsidR="00FD7078">
        <w:rPr>
          <w:i/>
          <w:sz w:val="28"/>
          <w:szCs w:val="28"/>
          <w:lang w:val="en-GB"/>
        </w:rPr>
        <w:t> </w:t>
      </w:r>
      <w:proofErr w:type="spellStart"/>
      <w:r w:rsidRPr="00654131">
        <w:rPr>
          <w:i/>
          <w:sz w:val="28"/>
          <w:szCs w:val="28"/>
          <w:lang w:val="en-GB"/>
        </w:rPr>
        <w:t>formosum</w:t>
      </w:r>
      <w:proofErr w:type="spellEnd"/>
      <w:r w:rsidRPr="00654131">
        <w:rPr>
          <w:sz w:val="28"/>
          <w:szCs w:val="28"/>
        </w:rPr>
        <w:t xml:space="preserve"> авторами был рекомендован для охраны как находящийся под угрозой исчезновения вид на основании оценки по критериям МСОП вид встречается </w:t>
      </w:r>
      <w:r w:rsidRPr="00654131">
        <w:rPr>
          <w:sz w:val="28"/>
          <w:szCs w:val="28"/>
        </w:rPr>
        <w:lastRenderedPageBreak/>
        <w:t>только в одном месте, где было замечено около 10 скоплений цветущих растений (критерий D: размер популяции оценивается в менее чем 250 зрелых особей) [</w:t>
      </w:r>
      <w:r w:rsidR="00151563" w:rsidRPr="00654131">
        <w:rPr>
          <w:sz w:val="28"/>
          <w:szCs w:val="28"/>
          <w:lang w:val="ru-RU"/>
        </w:rPr>
        <w:t>203</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spathulatum</w:t>
      </w:r>
      <w:proofErr w:type="spellEnd"/>
      <w:r w:rsidRPr="00654131">
        <w:rPr>
          <w:i/>
          <w:sz w:val="28"/>
          <w:szCs w:val="28"/>
        </w:rPr>
        <w:t xml:space="preserve"> </w:t>
      </w:r>
      <w:r w:rsidRPr="00654131">
        <w:rPr>
          <w:sz w:val="28"/>
          <w:szCs w:val="28"/>
        </w:rPr>
        <w:t>тоже известен только из одной местности – Чаткальского хребта. Вид был описан в окрестностях села Аркыт [</w:t>
      </w:r>
      <w:r w:rsidR="00710DE8" w:rsidRPr="00654131">
        <w:rPr>
          <w:sz w:val="28"/>
          <w:szCs w:val="28"/>
          <w:lang w:val="ru-RU"/>
        </w:rPr>
        <w:t>168</w:t>
      </w:r>
      <w:r w:rsidRPr="00654131">
        <w:rPr>
          <w:sz w:val="28"/>
          <w:szCs w:val="28"/>
        </w:rPr>
        <w:t xml:space="preserve">] позднее был собран Г. А. Лазьковым (в 2010 году) со склонов левой стороны долины реки Кожо-Ата, примерно в 1 км от первоначального местонахождения.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formosum</w:t>
      </w:r>
      <w:proofErr w:type="spellEnd"/>
      <w:r w:rsidRPr="00654131">
        <w:rPr>
          <w:i/>
          <w:w w:val="90"/>
          <w:sz w:val="28"/>
          <w:szCs w:val="28"/>
        </w:rPr>
        <w:t>,</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spathulatum</w:t>
      </w:r>
      <w:proofErr w:type="spellEnd"/>
      <w:r w:rsidRPr="00654131">
        <w:rPr>
          <w:sz w:val="28"/>
          <w:szCs w:val="28"/>
        </w:rPr>
        <w:t xml:space="preserve"> – эндемики,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viridiflorum</w:t>
      </w:r>
      <w:proofErr w:type="spellEnd"/>
      <w:r w:rsidRPr="00654131">
        <w:rPr>
          <w:sz w:val="28"/>
          <w:szCs w:val="28"/>
        </w:rPr>
        <w:t xml:space="preserve"> – субэндемик, известен из одного местонахождения с сопредельной территории Узбекистана.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formosum</w:t>
      </w:r>
      <w:proofErr w:type="spellEnd"/>
      <w:r w:rsidRPr="00654131">
        <w:rPr>
          <w:i/>
          <w:w w:val="90"/>
          <w:sz w:val="28"/>
          <w:szCs w:val="28"/>
        </w:rPr>
        <w:t>,</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viridiflorum</w:t>
      </w:r>
      <w:proofErr w:type="spellEnd"/>
      <w:r w:rsidRPr="00654131">
        <w:rPr>
          <w:sz w:val="28"/>
          <w:szCs w:val="28"/>
        </w:rPr>
        <w:t xml:space="preserve"> оценивается </w:t>
      </w:r>
      <w:r w:rsidRPr="00654131">
        <w:rPr>
          <w:sz w:val="28"/>
          <w:szCs w:val="28"/>
          <w:lang w:val="ru-RU"/>
        </w:rPr>
        <w:t>под</w:t>
      </w:r>
      <w:r w:rsidRPr="00654131">
        <w:rPr>
          <w:sz w:val="28"/>
          <w:szCs w:val="28"/>
        </w:rPr>
        <w:t xml:space="preserve"> категорию «Уязвимые Vulnerable» под критерием </w:t>
      </w:r>
      <w:r w:rsidRPr="00654131">
        <w:rPr>
          <w:sz w:val="28"/>
          <w:szCs w:val="28"/>
          <w:lang w:val="en-US"/>
        </w:rPr>
        <w:t>D</w:t>
      </w:r>
      <w:r w:rsidRPr="00654131">
        <w:rPr>
          <w:sz w:val="28"/>
          <w:szCs w:val="28"/>
        </w:rPr>
        <w:t xml:space="preserve">2; </w:t>
      </w:r>
      <w:r w:rsidRPr="00654131">
        <w:rPr>
          <w:sz w:val="28"/>
          <w:szCs w:val="28"/>
          <w:lang w:val="ru-RU"/>
        </w:rPr>
        <w:t>ареал</w:t>
      </w:r>
      <w:r w:rsidRPr="00654131">
        <w:rPr>
          <w:sz w:val="28"/>
          <w:szCs w:val="28"/>
        </w:rPr>
        <w:t xml:space="preserve"> обитания очень ограничена (обычно менее 20 км2) или для него существует 5 или меньше локалитетов</w:t>
      </w:r>
      <w:r w:rsidRPr="00654131">
        <w:rPr>
          <w:sz w:val="28"/>
          <w:szCs w:val="28"/>
          <w:lang w:val="ru-RU"/>
        </w:rPr>
        <w:t xml:space="preserve"> </w:t>
      </w:r>
      <w:r w:rsidRPr="00654131">
        <w:rPr>
          <w:sz w:val="28"/>
          <w:szCs w:val="28"/>
        </w:rPr>
        <w:t>[</w:t>
      </w:r>
      <w:r w:rsidR="00710DE8" w:rsidRPr="00654131">
        <w:rPr>
          <w:sz w:val="28"/>
          <w:szCs w:val="28"/>
          <w:lang w:val="ru-RU"/>
        </w:rPr>
        <w:t>48</w:t>
      </w:r>
      <w:r w:rsidRPr="00654131">
        <w:rPr>
          <w:sz w:val="28"/>
          <w:szCs w:val="28"/>
        </w:rPr>
        <w:t xml:space="preserve">]. Несмотря на отсутствие непосредственной угрозы, территория активно используется, в первую очередь для выпаса скота и добычи полезных ископаемых.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spathulatum</w:t>
      </w:r>
      <w:proofErr w:type="spellEnd"/>
      <w:r w:rsidRPr="00654131">
        <w:rPr>
          <w:sz w:val="28"/>
          <w:szCs w:val="28"/>
        </w:rPr>
        <w:t xml:space="preserve"> оценивается </w:t>
      </w:r>
      <w:r w:rsidRPr="00654131">
        <w:rPr>
          <w:sz w:val="28"/>
          <w:szCs w:val="28"/>
          <w:lang w:val="ru-RU"/>
        </w:rPr>
        <w:t>под</w:t>
      </w:r>
      <w:r w:rsidRPr="00654131">
        <w:rPr>
          <w:sz w:val="28"/>
          <w:szCs w:val="28"/>
        </w:rPr>
        <w:t xml:space="preserve"> категорию </w:t>
      </w:r>
      <w:r w:rsidRPr="00654131">
        <w:rPr>
          <w:sz w:val="28"/>
          <w:szCs w:val="28"/>
          <w:lang w:val="ru-RU"/>
        </w:rPr>
        <w:t xml:space="preserve">– </w:t>
      </w:r>
      <w:r w:rsidRPr="00654131">
        <w:rPr>
          <w:color w:val="000000"/>
          <w:sz w:val="28"/>
          <w:szCs w:val="28"/>
          <w:lang w:val="en-US"/>
        </w:rPr>
        <w:t>LC</w:t>
      </w:r>
      <w:r w:rsidRPr="00654131">
        <w:rPr>
          <w:color w:val="000000"/>
          <w:sz w:val="28"/>
          <w:szCs w:val="28"/>
          <w:lang w:val="ru-RU"/>
        </w:rPr>
        <w:t xml:space="preserve"> </w:t>
      </w:r>
      <w:r w:rsidRPr="00654131">
        <w:rPr>
          <w:color w:val="000000"/>
          <w:sz w:val="28"/>
          <w:szCs w:val="28"/>
          <w:lang w:val="en-US"/>
        </w:rPr>
        <w:t>D</w:t>
      </w:r>
      <w:r w:rsidRPr="00654131">
        <w:rPr>
          <w:color w:val="000000"/>
          <w:sz w:val="28"/>
          <w:szCs w:val="28"/>
          <w:lang w:val="ru-RU"/>
        </w:rPr>
        <w:t>,</w:t>
      </w:r>
      <w:r w:rsidRPr="00654131">
        <w:rPr>
          <w:sz w:val="28"/>
          <w:szCs w:val="28"/>
          <w:lang w:val="ru-RU"/>
        </w:rPr>
        <w:t xml:space="preserve"> так как вид находится на территории ГПЗ и нет ни текущих, ни потенциальных будущих угроз, которые могли бы повлиять на этот вид. Учитывая вышеуказанное </w:t>
      </w:r>
      <w:r w:rsidR="00FD7078">
        <w:rPr>
          <w:i/>
          <w:sz w:val="28"/>
          <w:szCs w:val="28"/>
          <w:lang w:val="en-GB"/>
        </w:rPr>
        <w:t>A</w:t>
      </w:r>
      <w:r w:rsidR="00FD7078" w:rsidRPr="004120E4">
        <w:rPr>
          <w:i/>
          <w:sz w:val="28"/>
          <w:szCs w:val="28"/>
          <w:lang w:val="ru-RU"/>
        </w:rPr>
        <w:t>.</w:t>
      </w:r>
      <w:r w:rsidR="00FD7078">
        <w:rPr>
          <w:i/>
          <w:sz w:val="28"/>
          <w:szCs w:val="28"/>
          <w:lang w:val="en-GB"/>
        </w:rPr>
        <w:t> </w:t>
      </w:r>
      <w:proofErr w:type="spellStart"/>
      <w:r w:rsidRPr="00654131">
        <w:rPr>
          <w:i/>
          <w:sz w:val="28"/>
          <w:szCs w:val="28"/>
          <w:lang w:val="en-GB"/>
        </w:rPr>
        <w:t>formosum</w:t>
      </w:r>
      <w:proofErr w:type="spellEnd"/>
      <w:r w:rsidRPr="00654131">
        <w:rPr>
          <w:i/>
          <w:w w:val="90"/>
          <w:sz w:val="28"/>
          <w:szCs w:val="28"/>
        </w:rPr>
        <w:t>,</w:t>
      </w:r>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GB"/>
        </w:rPr>
        <w:t>spathulatum</w:t>
      </w:r>
      <w:proofErr w:type="spellEnd"/>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viridiflorum</w:t>
      </w:r>
      <w:proofErr w:type="spellEnd"/>
      <w:r w:rsidRPr="00654131">
        <w:rPr>
          <w:sz w:val="28"/>
          <w:szCs w:val="28"/>
        </w:rPr>
        <w:t xml:space="preserve"> рекомендованы для включения в Красную книгу Кыргызской Республики.</w:t>
      </w:r>
    </w:p>
    <w:p w14:paraId="73156E44" w14:textId="77777777" w:rsidR="00DE1CF5" w:rsidRPr="00654131" w:rsidRDefault="00866C69" w:rsidP="008325A4">
      <w:pPr>
        <w:pStyle w:val="2"/>
        <w:spacing w:before="0" w:after="0"/>
        <w:rPr>
          <w:lang w:val="ru-RU"/>
        </w:rPr>
      </w:pPr>
      <w:bookmarkStart w:id="346" w:name="_Toc114218590"/>
      <w:r w:rsidRPr="00654131">
        <w:rPr>
          <w:lang w:val="ru-RU"/>
        </w:rPr>
        <w:t>Заключение Главы 7</w:t>
      </w:r>
      <w:bookmarkEnd w:id="346"/>
    </w:p>
    <w:p w14:paraId="183417EC" w14:textId="77777777" w:rsidR="00FA1AAE" w:rsidRPr="00654131" w:rsidRDefault="00DE1CF5" w:rsidP="00FA1AAE">
      <w:pPr>
        <w:spacing w:after="240" w:line="360" w:lineRule="auto"/>
        <w:ind w:left="1" w:firstLine="566"/>
        <w:jc w:val="both"/>
        <w:rPr>
          <w:sz w:val="28"/>
          <w:szCs w:val="28"/>
        </w:rPr>
      </w:pPr>
      <w:r w:rsidRPr="00654131">
        <w:rPr>
          <w:sz w:val="28"/>
          <w:szCs w:val="28"/>
        </w:rPr>
        <w:t xml:space="preserve">Луки имеют огромное </w:t>
      </w:r>
      <w:r w:rsidR="00496D09" w:rsidRPr="00654131">
        <w:rPr>
          <w:sz w:val="28"/>
          <w:szCs w:val="28"/>
        </w:rPr>
        <w:t xml:space="preserve">научное и хозяйственное значения. Отдельные виды рода являются родичами культурных растений, а также сами используются как пищевые и лекарственные, поэтому, данные об их распространении имеют большое научное и практическое значение. </w:t>
      </w:r>
      <w:r w:rsidR="00EC37B1" w:rsidRPr="00654131">
        <w:rPr>
          <w:sz w:val="28"/>
          <w:szCs w:val="28"/>
        </w:rPr>
        <w:t>Р</w:t>
      </w:r>
      <w:r w:rsidRPr="00654131">
        <w:rPr>
          <w:sz w:val="28"/>
          <w:szCs w:val="28"/>
        </w:rPr>
        <w:t xml:space="preserve">ассмотрены </w:t>
      </w:r>
      <w:r w:rsidR="00EC37B1" w:rsidRPr="00654131">
        <w:rPr>
          <w:sz w:val="28"/>
          <w:szCs w:val="28"/>
        </w:rPr>
        <w:t xml:space="preserve">практическое применение и </w:t>
      </w:r>
      <w:r w:rsidRPr="00654131">
        <w:rPr>
          <w:sz w:val="28"/>
          <w:szCs w:val="28"/>
        </w:rPr>
        <w:t xml:space="preserve">перспективы использования </w:t>
      </w:r>
      <w:r w:rsidR="00EC37B1" w:rsidRPr="00654131">
        <w:rPr>
          <w:sz w:val="28"/>
          <w:szCs w:val="28"/>
        </w:rPr>
        <w:t xml:space="preserve">луков, также проанализированы потенциальные угрозы в местах произрастания луков. Для устойчивого использования видов рода разработаны охранные меры. </w:t>
      </w:r>
    </w:p>
    <w:p w14:paraId="21867DE5" w14:textId="77777777" w:rsidR="00EC37B1" w:rsidRPr="00654131" w:rsidRDefault="00FA1AAE" w:rsidP="00FA1AAE">
      <w:pPr>
        <w:spacing w:after="240" w:line="360" w:lineRule="auto"/>
        <w:jc w:val="both"/>
        <w:rPr>
          <w:sz w:val="28"/>
          <w:szCs w:val="28"/>
        </w:rPr>
      </w:pPr>
      <w:r w:rsidRPr="00654131">
        <w:rPr>
          <w:sz w:val="28"/>
          <w:szCs w:val="28"/>
        </w:rPr>
        <w:br w:type="page"/>
      </w:r>
    </w:p>
    <w:p w14:paraId="3F9886C5" w14:textId="77777777" w:rsidR="00A270EC" w:rsidRPr="00654131" w:rsidRDefault="00A270EC" w:rsidP="008325A4">
      <w:pPr>
        <w:pStyle w:val="1"/>
        <w:numPr>
          <w:ilvl w:val="0"/>
          <w:numId w:val="0"/>
        </w:numPr>
        <w:spacing w:before="0" w:after="0"/>
      </w:pPr>
      <w:bookmarkStart w:id="347" w:name="_Toc114218591"/>
      <w:r w:rsidRPr="00654131">
        <w:lastRenderedPageBreak/>
        <w:t>ЗАКЛЮЧЕНИЕ</w:t>
      </w:r>
      <w:bookmarkEnd w:id="347"/>
    </w:p>
    <w:p w14:paraId="5976FF78" w14:textId="77777777" w:rsidR="00D86AB3" w:rsidRPr="00654131" w:rsidRDefault="00D86AB3" w:rsidP="00710DE8">
      <w:pPr>
        <w:numPr>
          <w:ilvl w:val="0"/>
          <w:numId w:val="18"/>
        </w:numPr>
        <w:spacing w:line="360" w:lineRule="auto"/>
        <w:ind w:left="0" w:firstLine="567"/>
        <w:jc w:val="both"/>
        <w:rPr>
          <w:sz w:val="28"/>
          <w:szCs w:val="28"/>
        </w:rPr>
      </w:pPr>
      <w:r w:rsidRPr="00654131">
        <w:rPr>
          <w:sz w:val="28"/>
          <w:szCs w:val="28"/>
        </w:rPr>
        <w:t xml:space="preserve">В результате критического изучения состава рода </w:t>
      </w:r>
      <w:r w:rsidRPr="00654131">
        <w:rPr>
          <w:i/>
          <w:iCs/>
          <w:sz w:val="28"/>
          <w:szCs w:val="28"/>
          <w:lang w:val="en-US"/>
        </w:rPr>
        <w:t>Allium</w:t>
      </w:r>
      <w:r w:rsidRPr="00654131">
        <w:rPr>
          <w:sz w:val="28"/>
          <w:szCs w:val="28"/>
        </w:rPr>
        <w:t xml:space="preserve"> L. флоры Кыргызстана для изучаемой территории выявлено 95 видов, относящиеся к семи подродам</w:t>
      </w:r>
      <w:r w:rsidR="00C464B4" w:rsidRPr="00654131">
        <w:rPr>
          <w:sz w:val="28"/>
          <w:szCs w:val="28"/>
        </w:rPr>
        <w:t>,</w:t>
      </w:r>
      <w:r w:rsidR="007A7757" w:rsidRPr="00654131">
        <w:rPr>
          <w:sz w:val="28"/>
          <w:szCs w:val="28"/>
        </w:rPr>
        <w:t xml:space="preserve"> 33</w:t>
      </w:r>
      <w:r w:rsidRPr="00654131">
        <w:rPr>
          <w:sz w:val="28"/>
          <w:szCs w:val="28"/>
        </w:rPr>
        <w:t xml:space="preserve"> секциям и </w:t>
      </w:r>
      <w:r w:rsidR="00362EE7" w:rsidRPr="00654131">
        <w:rPr>
          <w:sz w:val="28"/>
          <w:szCs w:val="28"/>
        </w:rPr>
        <w:t>13</w:t>
      </w:r>
      <w:r w:rsidRPr="00654131">
        <w:rPr>
          <w:sz w:val="28"/>
          <w:szCs w:val="28"/>
        </w:rPr>
        <w:t xml:space="preserve"> подсекциям.</w:t>
      </w:r>
    </w:p>
    <w:p w14:paraId="45337882" w14:textId="77777777" w:rsidR="00D86AB3" w:rsidRPr="00654131" w:rsidRDefault="00D86AB3" w:rsidP="00710DE8">
      <w:pPr>
        <w:numPr>
          <w:ilvl w:val="0"/>
          <w:numId w:val="18"/>
        </w:numPr>
        <w:spacing w:line="360" w:lineRule="auto"/>
        <w:ind w:left="0" w:firstLine="567"/>
        <w:jc w:val="both"/>
        <w:rPr>
          <w:sz w:val="28"/>
          <w:szCs w:val="28"/>
        </w:rPr>
      </w:pPr>
      <w:r w:rsidRPr="00654131">
        <w:rPr>
          <w:sz w:val="28"/>
          <w:szCs w:val="28"/>
        </w:rPr>
        <w:t xml:space="preserve">По отношению видов к влаге значительная их часть </w:t>
      </w:r>
      <w:r w:rsidR="00C464B4" w:rsidRPr="00654131">
        <w:rPr>
          <w:sz w:val="28"/>
          <w:szCs w:val="28"/>
        </w:rPr>
        <w:t xml:space="preserve">видов </w:t>
      </w:r>
      <w:r w:rsidRPr="00654131">
        <w:rPr>
          <w:sz w:val="28"/>
          <w:szCs w:val="28"/>
        </w:rPr>
        <w:t>является ксерофитами и предпочитает каменисто-щебнистые местообитания и скалы и редко выступают в качестве доминантов фитоценозов. Большинство видов лука имеют ареалы, ограниченные Средней Азией, встречаются в основном в пределах Западнотяньшанского, Горносреднеазиатского,</w:t>
      </w:r>
      <w:r w:rsidR="00362EE7" w:rsidRPr="00654131">
        <w:rPr>
          <w:sz w:val="28"/>
          <w:szCs w:val="28"/>
        </w:rPr>
        <w:t xml:space="preserve"> Джунгаро-Тяньшане-Алайского (75</w:t>
      </w:r>
      <w:r w:rsidRPr="00654131">
        <w:rPr>
          <w:sz w:val="28"/>
          <w:szCs w:val="28"/>
        </w:rPr>
        <w:t xml:space="preserve"> видов) районов </w:t>
      </w:r>
      <w:r w:rsidR="00912DCA" w:rsidRPr="00654131">
        <w:rPr>
          <w:sz w:val="28"/>
          <w:szCs w:val="28"/>
        </w:rPr>
        <w:t>только</w:t>
      </w:r>
      <w:r w:rsidRPr="00654131">
        <w:rPr>
          <w:sz w:val="28"/>
          <w:szCs w:val="28"/>
        </w:rPr>
        <w:t xml:space="preserve"> немногие виды имеют более обширные ареалы. Распространены луки по всей территории от равнин до альпийских высот, однако большинство произрастает в среднем поясе гор. Преобладающее число луков (в том числе и эндемичных) встречается в пределах Горносреднеазиатской флористической провинции</w:t>
      </w:r>
      <w:r w:rsidR="00362EE7" w:rsidRPr="00654131">
        <w:rPr>
          <w:sz w:val="28"/>
          <w:szCs w:val="28"/>
        </w:rPr>
        <w:t xml:space="preserve"> Кыргызстана</w:t>
      </w:r>
      <w:r w:rsidRPr="00654131">
        <w:rPr>
          <w:sz w:val="28"/>
          <w:szCs w:val="28"/>
        </w:rPr>
        <w:t>, в Приферганье и Западном Тянь-Шане, в других районах число луков уменьшается.</w:t>
      </w:r>
    </w:p>
    <w:p w14:paraId="62A2EBDD" w14:textId="77777777" w:rsidR="00D86AB3" w:rsidRPr="00654131" w:rsidRDefault="00D86AB3" w:rsidP="00710DE8">
      <w:pPr>
        <w:numPr>
          <w:ilvl w:val="0"/>
          <w:numId w:val="18"/>
        </w:numPr>
        <w:spacing w:line="360" w:lineRule="auto"/>
        <w:ind w:left="0" w:firstLine="567"/>
        <w:jc w:val="both"/>
        <w:rPr>
          <w:sz w:val="28"/>
          <w:szCs w:val="28"/>
        </w:rPr>
      </w:pPr>
      <w:r w:rsidRPr="00654131">
        <w:rPr>
          <w:sz w:val="28"/>
          <w:szCs w:val="28"/>
        </w:rPr>
        <w:t xml:space="preserve">Виды рода </w:t>
      </w:r>
      <w:r w:rsidRPr="00654131">
        <w:rPr>
          <w:i/>
          <w:iCs/>
          <w:sz w:val="28"/>
          <w:szCs w:val="28"/>
        </w:rPr>
        <w:t xml:space="preserve">Allium </w:t>
      </w:r>
      <w:r w:rsidRPr="00654131">
        <w:rPr>
          <w:sz w:val="28"/>
          <w:szCs w:val="28"/>
        </w:rPr>
        <w:t xml:space="preserve">имеет большое </w:t>
      </w:r>
      <w:r w:rsidR="00341322" w:rsidRPr="00654131">
        <w:rPr>
          <w:sz w:val="28"/>
          <w:szCs w:val="28"/>
        </w:rPr>
        <w:t>хозяйственно-</w:t>
      </w:r>
      <w:r w:rsidRPr="00654131">
        <w:rPr>
          <w:sz w:val="28"/>
          <w:szCs w:val="28"/>
        </w:rPr>
        <w:t>практическое значение, используются и могут использоваться в качестве пищевых, лекарственных, декоративных медоносных и представляют интерес как материал для селекции</w:t>
      </w:r>
      <w:r w:rsidR="00C464B4" w:rsidRPr="00654131">
        <w:rPr>
          <w:sz w:val="28"/>
          <w:szCs w:val="28"/>
        </w:rPr>
        <w:t xml:space="preserve"> и одомашивания</w:t>
      </w:r>
      <w:r w:rsidRPr="00654131">
        <w:rPr>
          <w:sz w:val="28"/>
          <w:szCs w:val="28"/>
        </w:rPr>
        <w:t>.</w:t>
      </w:r>
    </w:p>
    <w:p w14:paraId="1F3F78EB" w14:textId="77777777" w:rsidR="008330CA" w:rsidRPr="00654131" w:rsidRDefault="00341322" w:rsidP="00710DE8">
      <w:pPr>
        <w:numPr>
          <w:ilvl w:val="0"/>
          <w:numId w:val="18"/>
        </w:numPr>
        <w:spacing w:line="360" w:lineRule="auto"/>
        <w:ind w:left="0" w:firstLine="567"/>
        <w:jc w:val="both"/>
        <w:rPr>
          <w:sz w:val="28"/>
          <w:szCs w:val="28"/>
        </w:rPr>
      </w:pPr>
      <w:r w:rsidRPr="00654131">
        <w:rPr>
          <w:sz w:val="28"/>
          <w:szCs w:val="28"/>
        </w:rPr>
        <w:t xml:space="preserve"> </w:t>
      </w:r>
      <w:r w:rsidR="00D86AB3" w:rsidRPr="00654131">
        <w:rPr>
          <w:sz w:val="28"/>
          <w:szCs w:val="28"/>
        </w:rPr>
        <w:t>56 видов луков или 58 % от общего количества луков: из них 8 эндемиков 36 субэндемиков и 12 широкораспространенных видов находятся под особой охраной государства в государственных природных заповедниках и парках. В Кыргызстане имеется большое количество узкоареальных и редких видов. Многие виды лука находятся под угрозой из-за неконтролируемого сбора</w:t>
      </w:r>
      <w:r w:rsidR="00C464B4" w:rsidRPr="00654131">
        <w:rPr>
          <w:sz w:val="28"/>
          <w:szCs w:val="28"/>
        </w:rPr>
        <w:t xml:space="preserve"> и других факторов</w:t>
      </w:r>
      <w:r w:rsidR="00D86AB3" w:rsidRPr="00654131">
        <w:rPr>
          <w:sz w:val="28"/>
          <w:szCs w:val="28"/>
        </w:rPr>
        <w:t xml:space="preserve">. Часть подобных видов не охвачена имеющимися ООПТ и нуждаются в разработке дополнительных мер охраны. </w:t>
      </w:r>
    </w:p>
    <w:p w14:paraId="610E9DF8" w14:textId="77777777" w:rsidR="008330CA" w:rsidRPr="00654131" w:rsidRDefault="008330CA" w:rsidP="008330CA">
      <w:pPr>
        <w:spacing w:line="360" w:lineRule="auto"/>
        <w:jc w:val="both"/>
        <w:rPr>
          <w:sz w:val="28"/>
          <w:szCs w:val="28"/>
        </w:rPr>
      </w:pPr>
      <w:r w:rsidRPr="00654131">
        <w:rPr>
          <w:sz w:val="28"/>
          <w:szCs w:val="28"/>
        </w:rPr>
        <w:br w:type="page"/>
      </w:r>
    </w:p>
    <w:p w14:paraId="08CF21B1" w14:textId="77777777" w:rsidR="00866C69" w:rsidRPr="00654131" w:rsidRDefault="00866C69" w:rsidP="008325A4">
      <w:pPr>
        <w:pStyle w:val="1"/>
        <w:numPr>
          <w:ilvl w:val="0"/>
          <w:numId w:val="0"/>
        </w:numPr>
        <w:spacing w:before="0" w:after="0"/>
      </w:pPr>
      <w:bookmarkStart w:id="348" w:name="_Toc114218592"/>
      <w:r w:rsidRPr="00654131">
        <w:lastRenderedPageBreak/>
        <w:t>ПРАКТИЧЕСКИЕ РЕКОМЕНДАЦИИ</w:t>
      </w:r>
      <w:bookmarkEnd w:id="348"/>
    </w:p>
    <w:p w14:paraId="0D4C3AAD" w14:textId="77777777" w:rsidR="00866C69" w:rsidRPr="00654131" w:rsidRDefault="00866C69" w:rsidP="008325A4">
      <w:pPr>
        <w:spacing w:line="360" w:lineRule="auto"/>
        <w:ind w:firstLine="567"/>
        <w:jc w:val="both"/>
        <w:rPr>
          <w:sz w:val="28"/>
          <w:szCs w:val="28"/>
        </w:rPr>
      </w:pPr>
      <w:r w:rsidRPr="00654131">
        <w:rPr>
          <w:sz w:val="28"/>
          <w:szCs w:val="28"/>
        </w:rPr>
        <w:tab/>
        <w:t>На основании полученных данных рекомендованы:</w:t>
      </w:r>
    </w:p>
    <w:p w14:paraId="4073BB3D"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Повысить уровень экологической культуры и информированности населения о важности объектов животного и растительного мира в нашей жизни посредством проведения различного рода разъяснительных меропяритий среди всех слоев населения.</w:t>
      </w:r>
    </w:p>
    <w:p w14:paraId="32E2FC6F" w14:textId="523A1F39"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 xml:space="preserve">Включить в Красную книгу Кыргызской Республики 3 вида – </w:t>
      </w:r>
      <w:r w:rsidR="00FD7078">
        <w:rPr>
          <w:i/>
          <w:w w:val="90"/>
          <w:sz w:val="28"/>
          <w:szCs w:val="28"/>
        </w:rPr>
        <w:t>A. </w:t>
      </w:r>
      <w:r w:rsidRPr="00654131">
        <w:rPr>
          <w:i/>
          <w:w w:val="90"/>
          <w:sz w:val="28"/>
          <w:szCs w:val="28"/>
        </w:rPr>
        <w:t>formosum,</w:t>
      </w:r>
      <w:r w:rsidRPr="00654131">
        <w:rPr>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GB"/>
        </w:rPr>
        <w:t>spathulatum</w:t>
      </w:r>
      <w:proofErr w:type="spellEnd"/>
      <w:r w:rsidRPr="00654131">
        <w:rPr>
          <w:i/>
          <w:sz w:val="28"/>
          <w:szCs w:val="28"/>
        </w:rPr>
        <w:t xml:space="preserve">,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viridiflorum</w:t>
      </w:r>
      <w:proofErr w:type="spellEnd"/>
      <w:r w:rsidRPr="00654131">
        <w:rPr>
          <w:sz w:val="28"/>
          <w:szCs w:val="28"/>
        </w:rPr>
        <w:t>, которые являются достаточно редкими с ограниченными арелами произрастания, также отмечены негативные антропогенные факторы, лимитирующие их естественные восстановления.</w:t>
      </w:r>
    </w:p>
    <w:p w14:paraId="48FB1008" w14:textId="52749865" w:rsidR="00866C69" w:rsidRPr="00654131" w:rsidRDefault="00866C69" w:rsidP="00710DE8">
      <w:pPr>
        <w:numPr>
          <w:ilvl w:val="0"/>
          <w:numId w:val="27"/>
        </w:numPr>
        <w:spacing w:line="360" w:lineRule="auto"/>
        <w:ind w:left="0" w:firstLine="567"/>
        <w:jc w:val="both"/>
        <w:rPr>
          <w:i/>
          <w:sz w:val="28"/>
          <w:szCs w:val="28"/>
        </w:rPr>
      </w:pPr>
      <w:r w:rsidRPr="00654131">
        <w:rPr>
          <w:sz w:val="28"/>
          <w:szCs w:val="28"/>
        </w:rPr>
        <w:t xml:space="preserve">Включить в Приложение II СИТЕС видов луков с </w:t>
      </w:r>
      <w:r w:rsidR="00FD7078">
        <w:rPr>
          <w:i/>
          <w:iCs/>
          <w:sz w:val="28"/>
          <w:szCs w:val="28"/>
        </w:rPr>
        <w:t>A. </w:t>
      </w:r>
      <w:r w:rsidRPr="00654131">
        <w:rPr>
          <w:i/>
          <w:iCs/>
          <w:sz w:val="28"/>
          <w:szCs w:val="28"/>
        </w:rPr>
        <w:t xml:space="preserve">aflatunense </w:t>
      </w:r>
      <w:r w:rsidRPr="00654131">
        <w:rPr>
          <w:sz w:val="28"/>
          <w:szCs w:val="28"/>
        </w:rPr>
        <w:t>B. Fedtsch.</w:t>
      </w:r>
      <w:r w:rsidRPr="00654131">
        <w:rPr>
          <w:i/>
          <w:sz w:val="28"/>
          <w:szCs w:val="28"/>
        </w:rPr>
        <w:t xml:space="preserve">, </w:t>
      </w:r>
      <w:r w:rsidR="00FD7078">
        <w:rPr>
          <w:i/>
          <w:iCs/>
          <w:sz w:val="28"/>
          <w:szCs w:val="28"/>
        </w:rPr>
        <w:t>A. </w:t>
      </w:r>
      <w:r w:rsidRPr="00654131">
        <w:rPr>
          <w:i/>
          <w:iCs/>
          <w:sz w:val="28"/>
          <w:szCs w:val="28"/>
        </w:rPr>
        <w:t xml:space="preserve">stipitatum </w:t>
      </w:r>
      <w:r w:rsidRPr="00654131">
        <w:rPr>
          <w:sz w:val="28"/>
          <w:szCs w:val="28"/>
        </w:rPr>
        <w:t xml:space="preserve">Regel, </w:t>
      </w:r>
      <w:r w:rsidR="00FD7078">
        <w:rPr>
          <w:i/>
          <w:iCs/>
          <w:sz w:val="28"/>
          <w:szCs w:val="28"/>
        </w:rPr>
        <w:t>A. </w:t>
      </w:r>
      <w:r w:rsidRPr="00654131">
        <w:rPr>
          <w:i/>
          <w:iCs/>
          <w:sz w:val="28"/>
          <w:szCs w:val="28"/>
        </w:rPr>
        <w:t xml:space="preserve">suworowii </w:t>
      </w:r>
      <w:r w:rsidRPr="00654131">
        <w:rPr>
          <w:sz w:val="28"/>
          <w:szCs w:val="28"/>
        </w:rPr>
        <w:t xml:space="preserve">Regel, </w:t>
      </w:r>
      <w:r w:rsidR="00FD7078">
        <w:rPr>
          <w:i/>
          <w:iCs/>
          <w:sz w:val="28"/>
          <w:szCs w:val="28"/>
        </w:rPr>
        <w:t>A. </w:t>
      </w:r>
      <w:r w:rsidRPr="00654131">
        <w:rPr>
          <w:i/>
          <w:iCs/>
          <w:sz w:val="28"/>
          <w:szCs w:val="28"/>
        </w:rPr>
        <w:t xml:space="preserve">macleanii </w:t>
      </w:r>
      <w:r w:rsidRPr="00654131">
        <w:rPr>
          <w:sz w:val="28"/>
          <w:szCs w:val="28"/>
        </w:rPr>
        <w:t xml:space="preserve">Baker, </w:t>
      </w:r>
      <w:r w:rsidR="00FD7078">
        <w:rPr>
          <w:i/>
          <w:iCs/>
          <w:sz w:val="28"/>
          <w:szCs w:val="28"/>
        </w:rPr>
        <w:t>A. </w:t>
      </w:r>
      <w:r w:rsidRPr="00654131">
        <w:rPr>
          <w:i/>
          <w:iCs/>
          <w:sz w:val="28"/>
          <w:szCs w:val="28"/>
        </w:rPr>
        <w:t xml:space="preserve">altissimum </w:t>
      </w:r>
      <w:r w:rsidRPr="00654131">
        <w:rPr>
          <w:sz w:val="28"/>
          <w:szCs w:val="28"/>
        </w:rPr>
        <w:t>Regel.</w:t>
      </w:r>
    </w:p>
    <w:p w14:paraId="62A2D759"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Предложить организовать плантации для выращивания луков, разработать методические пособия по выращиванию определенных видов луков.</w:t>
      </w:r>
    </w:p>
    <w:p w14:paraId="1C2C665F"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Предложить местному населению альтернативные варианты разведению скота занятия.</w:t>
      </w:r>
    </w:p>
    <w:p w14:paraId="6E6019B5"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 xml:space="preserve">Привлечь местные сообщества к управлению и планированию деятельности природоохранных государственных организаций, повысить их заинтересованность к организации охраняемых территорий. </w:t>
      </w:r>
    </w:p>
    <w:p w14:paraId="77C734BA"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 xml:space="preserve">Расширить сети особо охраняемых природных территорий в предгорьях и среднегорьях Западно-Тянь-Шанского и Приферганского районов для сохранения уникального и уязвимого биоразнообразия. </w:t>
      </w:r>
    </w:p>
    <w:p w14:paraId="303ECD11"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 xml:space="preserve">Определять переходные участки вокруг ООПТ с учетом произрастающих редких, исчезающих видов растений, чтобы сократить негативные антропогенные воздействия. </w:t>
      </w:r>
    </w:p>
    <w:p w14:paraId="744DC4A3" w14:textId="7A200CA5"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 xml:space="preserve">Включить в планы работы ООПТ по изучению и проведению мониторинга за состоянием биоразнообразия наблюдения за редкими, уязвимыми и эндемичными видами луков; в Сары-Челекском заповеднике включить в список редких видов растений и установить мониторинговые площадки для наблюдения за состоянием </w:t>
      </w:r>
      <w:r w:rsidR="00FD7078">
        <w:rPr>
          <w:i/>
          <w:sz w:val="28"/>
          <w:szCs w:val="28"/>
        </w:rPr>
        <w:t>A. </w:t>
      </w:r>
      <w:r w:rsidRPr="00654131">
        <w:rPr>
          <w:i/>
          <w:sz w:val="28"/>
          <w:szCs w:val="28"/>
        </w:rPr>
        <w:t xml:space="preserve">viridiflorum, </w:t>
      </w:r>
      <w:r w:rsidR="00FD7078">
        <w:rPr>
          <w:i/>
          <w:sz w:val="28"/>
          <w:szCs w:val="28"/>
        </w:rPr>
        <w:t>A. </w:t>
      </w:r>
      <w:r w:rsidRPr="00654131">
        <w:rPr>
          <w:i/>
          <w:sz w:val="28"/>
          <w:szCs w:val="28"/>
        </w:rPr>
        <w:t xml:space="preserve">spathulatum, </w:t>
      </w:r>
      <w:r w:rsidR="00FD7078">
        <w:rPr>
          <w:i/>
          <w:sz w:val="28"/>
          <w:szCs w:val="28"/>
        </w:rPr>
        <w:t>A. </w:t>
      </w:r>
      <w:r w:rsidRPr="00654131">
        <w:rPr>
          <w:i/>
          <w:sz w:val="28"/>
          <w:szCs w:val="28"/>
        </w:rPr>
        <w:t xml:space="preserve">arkitense; </w:t>
      </w:r>
      <w:r w:rsidRPr="00654131">
        <w:rPr>
          <w:sz w:val="28"/>
          <w:szCs w:val="28"/>
        </w:rPr>
        <w:t>в</w:t>
      </w:r>
      <w:r w:rsidRPr="00654131">
        <w:rPr>
          <w:i/>
          <w:sz w:val="28"/>
          <w:szCs w:val="28"/>
        </w:rPr>
        <w:t xml:space="preserve"> </w:t>
      </w:r>
      <w:r w:rsidRPr="00654131">
        <w:rPr>
          <w:sz w:val="28"/>
          <w:szCs w:val="28"/>
        </w:rPr>
        <w:t xml:space="preserve">Беш-Аральском и </w:t>
      </w:r>
      <w:r w:rsidRPr="00654131">
        <w:rPr>
          <w:sz w:val="28"/>
          <w:szCs w:val="28"/>
        </w:rPr>
        <w:lastRenderedPageBreak/>
        <w:t xml:space="preserve">Падышатинском заповедниках и в ГПП «Кан-Ачуу» за </w:t>
      </w:r>
      <w:r w:rsidR="00FD7078">
        <w:rPr>
          <w:i/>
          <w:sz w:val="28"/>
          <w:szCs w:val="28"/>
        </w:rPr>
        <w:t>A. </w:t>
      </w:r>
      <w:r w:rsidRPr="00654131">
        <w:rPr>
          <w:i/>
          <w:sz w:val="28"/>
          <w:szCs w:val="28"/>
        </w:rPr>
        <w:t>pseudopskemense</w:t>
      </w:r>
      <w:r w:rsidRPr="00654131">
        <w:rPr>
          <w:sz w:val="28"/>
          <w:szCs w:val="28"/>
        </w:rPr>
        <w:t xml:space="preserve">; в Сурматашском ГПЗ – </w:t>
      </w:r>
      <w:r w:rsidR="00FD7078">
        <w:rPr>
          <w:i/>
          <w:sz w:val="28"/>
          <w:szCs w:val="28"/>
        </w:rPr>
        <w:t>A. </w:t>
      </w:r>
      <w:r w:rsidRPr="00654131">
        <w:rPr>
          <w:i/>
          <w:sz w:val="28"/>
          <w:szCs w:val="28"/>
        </w:rPr>
        <w:t>macleanii;</w:t>
      </w:r>
      <w:r w:rsidRPr="00654131">
        <w:rPr>
          <w:sz w:val="28"/>
          <w:szCs w:val="28"/>
        </w:rPr>
        <w:t xml:space="preserve"> Кулунатинский ГПЗ - </w:t>
      </w:r>
      <w:r w:rsidR="00FD7078">
        <w:rPr>
          <w:i/>
          <w:sz w:val="28"/>
          <w:szCs w:val="28"/>
        </w:rPr>
        <w:t>A. </w:t>
      </w:r>
      <w:r w:rsidRPr="00654131">
        <w:rPr>
          <w:i/>
          <w:sz w:val="28"/>
          <w:szCs w:val="28"/>
        </w:rPr>
        <w:t>backhousianum</w:t>
      </w:r>
      <w:r w:rsidRPr="00654131">
        <w:rPr>
          <w:sz w:val="28"/>
          <w:szCs w:val="28"/>
        </w:rPr>
        <w:t xml:space="preserve">, в ГПП «Алатай» </w:t>
      </w:r>
      <w:r w:rsidR="00FD7078">
        <w:rPr>
          <w:bCs/>
          <w:i/>
          <w:sz w:val="28"/>
          <w:szCs w:val="28"/>
        </w:rPr>
        <w:t>A. </w:t>
      </w:r>
      <w:r w:rsidRPr="00654131">
        <w:rPr>
          <w:bCs/>
          <w:i/>
          <w:sz w:val="28"/>
          <w:szCs w:val="28"/>
        </w:rPr>
        <w:t xml:space="preserve">galanthum, </w:t>
      </w:r>
      <w:r w:rsidR="00FD7078">
        <w:rPr>
          <w:bCs/>
          <w:i/>
          <w:sz w:val="28"/>
          <w:szCs w:val="28"/>
        </w:rPr>
        <w:t>A. </w:t>
      </w:r>
      <w:r w:rsidRPr="00654131">
        <w:rPr>
          <w:bCs/>
          <w:i/>
          <w:sz w:val="28"/>
          <w:szCs w:val="28"/>
        </w:rPr>
        <w:t xml:space="preserve">aflatunense </w:t>
      </w:r>
      <w:r w:rsidRPr="00654131">
        <w:rPr>
          <w:bCs/>
          <w:sz w:val="28"/>
          <w:szCs w:val="28"/>
        </w:rPr>
        <w:t>и</w:t>
      </w:r>
      <w:r w:rsidRPr="00654131">
        <w:rPr>
          <w:sz w:val="28"/>
          <w:szCs w:val="28"/>
        </w:rPr>
        <w:t xml:space="preserve"> </w:t>
      </w:r>
      <w:r w:rsidR="00FD7078">
        <w:rPr>
          <w:bCs/>
          <w:i/>
          <w:sz w:val="28"/>
          <w:szCs w:val="28"/>
        </w:rPr>
        <w:t>A. </w:t>
      </w:r>
      <w:r w:rsidRPr="00654131">
        <w:rPr>
          <w:bCs/>
          <w:i/>
          <w:sz w:val="28"/>
          <w:szCs w:val="28"/>
        </w:rPr>
        <w:t>pseudowinklerianum</w:t>
      </w:r>
      <w:r w:rsidRPr="00654131">
        <w:rPr>
          <w:bCs/>
          <w:sz w:val="28"/>
          <w:szCs w:val="28"/>
        </w:rPr>
        <w:t xml:space="preserve">; </w:t>
      </w:r>
      <w:r w:rsidRPr="00654131">
        <w:rPr>
          <w:sz w:val="28"/>
          <w:szCs w:val="28"/>
        </w:rPr>
        <w:t>ГПП «Ала-Арча» –</w:t>
      </w:r>
      <w:r w:rsidR="00FD7078">
        <w:rPr>
          <w:bCs/>
          <w:i/>
          <w:sz w:val="28"/>
          <w:szCs w:val="28"/>
        </w:rPr>
        <w:t>A. </w:t>
      </w:r>
      <w:r w:rsidRPr="00654131">
        <w:rPr>
          <w:bCs/>
          <w:i/>
          <w:sz w:val="28"/>
          <w:szCs w:val="28"/>
        </w:rPr>
        <w:t>leptomorphum</w:t>
      </w:r>
      <w:r w:rsidRPr="00654131">
        <w:rPr>
          <w:bCs/>
          <w:sz w:val="28"/>
          <w:szCs w:val="28"/>
        </w:rPr>
        <w:t xml:space="preserve">; </w:t>
      </w:r>
      <w:r w:rsidRPr="00654131">
        <w:rPr>
          <w:sz w:val="28"/>
          <w:szCs w:val="28"/>
        </w:rPr>
        <w:t xml:space="preserve">ГПП «Беш-Таш» </w:t>
      </w:r>
      <w:r w:rsidR="00FD7078">
        <w:rPr>
          <w:bCs/>
          <w:i/>
          <w:sz w:val="28"/>
          <w:szCs w:val="28"/>
        </w:rPr>
        <w:t>A. </w:t>
      </w:r>
      <w:r w:rsidRPr="00654131">
        <w:rPr>
          <w:bCs/>
          <w:i/>
          <w:sz w:val="28"/>
          <w:szCs w:val="28"/>
        </w:rPr>
        <w:t xml:space="preserve">trachyscordum; </w:t>
      </w:r>
      <w:r w:rsidRPr="00654131">
        <w:rPr>
          <w:bCs/>
          <w:sz w:val="28"/>
          <w:szCs w:val="28"/>
        </w:rPr>
        <w:t xml:space="preserve">«Саркент» </w:t>
      </w:r>
      <w:r w:rsidRPr="00654131">
        <w:rPr>
          <w:bCs/>
          <w:i/>
          <w:sz w:val="28"/>
          <w:szCs w:val="28"/>
        </w:rPr>
        <w:t xml:space="preserve">– </w:t>
      </w:r>
      <w:r w:rsidR="00FD7078">
        <w:rPr>
          <w:bCs/>
          <w:i/>
          <w:sz w:val="28"/>
          <w:szCs w:val="28"/>
        </w:rPr>
        <w:t>A. </w:t>
      </w:r>
      <w:r w:rsidRPr="00654131">
        <w:rPr>
          <w:bCs/>
          <w:i/>
          <w:sz w:val="28"/>
          <w:szCs w:val="28"/>
        </w:rPr>
        <w:t>stipitatum;</w:t>
      </w:r>
      <w:r w:rsidRPr="00654131">
        <w:rPr>
          <w:bCs/>
          <w:sz w:val="28"/>
          <w:szCs w:val="28"/>
        </w:rPr>
        <w:t xml:space="preserve"> «</w:t>
      </w:r>
      <w:r w:rsidRPr="00654131">
        <w:rPr>
          <w:sz w:val="28"/>
          <w:szCs w:val="28"/>
        </w:rPr>
        <w:t xml:space="preserve">Чон-Кемин» – </w:t>
      </w:r>
      <w:r w:rsidR="00FD7078">
        <w:rPr>
          <w:bCs/>
          <w:i/>
          <w:sz w:val="28"/>
          <w:szCs w:val="28"/>
        </w:rPr>
        <w:t>A. </w:t>
      </w:r>
      <w:r w:rsidRPr="00654131">
        <w:rPr>
          <w:bCs/>
          <w:i/>
          <w:sz w:val="28"/>
          <w:szCs w:val="28"/>
        </w:rPr>
        <w:t xml:space="preserve">galanthum </w:t>
      </w:r>
      <w:r w:rsidRPr="00654131">
        <w:rPr>
          <w:sz w:val="28"/>
          <w:szCs w:val="28"/>
        </w:rPr>
        <w:t>включить в список наблюдаемых видов.</w:t>
      </w:r>
    </w:p>
    <w:p w14:paraId="667D9BA5" w14:textId="77777777" w:rsidR="00866C69" w:rsidRPr="00654131" w:rsidRDefault="00866C69" w:rsidP="00710DE8">
      <w:pPr>
        <w:numPr>
          <w:ilvl w:val="0"/>
          <w:numId w:val="27"/>
        </w:numPr>
        <w:spacing w:line="360" w:lineRule="auto"/>
        <w:ind w:left="0" w:firstLine="567"/>
        <w:jc w:val="both"/>
        <w:rPr>
          <w:sz w:val="28"/>
          <w:szCs w:val="28"/>
        </w:rPr>
      </w:pPr>
      <w:r w:rsidRPr="00654131">
        <w:rPr>
          <w:sz w:val="28"/>
          <w:szCs w:val="28"/>
        </w:rPr>
        <w:t>Организовать рациональное и устойчивое использование пастбищ (они же места произрастания многих диких луков), что включает в себя установление рациональных норм нагрузки скота, осуществление правильных сроков начала и конца выпаса на пастбищах и строгое их соблюдения.</w:t>
      </w:r>
    </w:p>
    <w:p w14:paraId="7BC901A6" w14:textId="77777777" w:rsidR="00866C69" w:rsidRPr="00654131" w:rsidRDefault="00866C69" w:rsidP="008325A4">
      <w:pPr>
        <w:spacing w:line="360" w:lineRule="auto"/>
        <w:jc w:val="both"/>
        <w:rPr>
          <w:sz w:val="28"/>
          <w:szCs w:val="28"/>
        </w:rPr>
      </w:pPr>
    </w:p>
    <w:p w14:paraId="69512F0B" w14:textId="77777777" w:rsidR="006237B6" w:rsidRPr="00654131" w:rsidRDefault="00971783" w:rsidP="006237B6">
      <w:pPr>
        <w:pStyle w:val="1"/>
        <w:numPr>
          <w:ilvl w:val="0"/>
          <w:numId w:val="0"/>
        </w:numPr>
      </w:pPr>
      <w:r w:rsidRPr="00654131">
        <w:br w:type="page"/>
      </w:r>
      <w:bookmarkStart w:id="349" w:name="_Toc114218593"/>
      <w:r w:rsidR="005A527C" w:rsidRPr="00654131">
        <w:lastRenderedPageBreak/>
        <w:t>СПИСОК ИСПОЛЬЗОВАННЫХ ИСТОЧНИКОВ</w:t>
      </w:r>
      <w:bookmarkEnd w:id="349"/>
    </w:p>
    <w:p w14:paraId="6A86AF0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Арбаева, З. С. Растительность хребтов Ача-Таш и Боор-Албас [Текст] / З. С. Арбаева. – Фрунзе: АН КиргССР, 1963. – 84 с.</w:t>
      </w:r>
    </w:p>
    <w:p w14:paraId="4BF4BCC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Атлас флоры и фауны особо охраняемых природных территорий Центрального Тянь-Шаня (Кыргызская Республика) [Текст] / Г. А. Лазьков, А. Т. Давлетбаков, Д. А. Милько, М. Р. Ганыбаева. – Бишкек: ПРООН в Кырг. Респ., 2017. – 320 с.</w:t>
      </w:r>
    </w:p>
    <w:p w14:paraId="06FB5BC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Байтелиева, А.</w:t>
      </w:r>
      <w:r w:rsidRPr="00654131">
        <w:rPr>
          <w:sz w:val="28"/>
          <w:szCs w:val="28"/>
          <w:lang w:val="en-US"/>
        </w:rPr>
        <w:t> </w:t>
      </w:r>
      <w:r w:rsidRPr="00654131">
        <w:rPr>
          <w:sz w:val="28"/>
          <w:szCs w:val="28"/>
        </w:rPr>
        <w:t>М. Онтоморфогенез дикорастущих луков Казахстана в условиях культуры [Текст]: автореф. дис. … канд. биол. наук: 03.00.05 / А.</w:t>
      </w:r>
      <w:r w:rsidRPr="00654131">
        <w:rPr>
          <w:sz w:val="28"/>
          <w:szCs w:val="28"/>
          <w:lang w:val="en-US"/>
        </w:rPr>
        <w:t> </w:t>
      </w:r>
      <w:r w:rsidRPr="00654131">
        <w:rPr>
          <w:sz w:val="28"/>
          <w:szCs w:val="28"/>
        </w:rPr>
        <w:t>М. Байтелиева. – Алматы, 1992. – 24 с.</w:t>
      </w:r>
    </w:p>
    <w:p w14:paraId="73FD160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Байтенов, М.</w:t>
      </w:r>
      <w:r w:rsidRPr="00654131">
        <w:rPr>
          <w:sz w:val="28"/>
          <w:szCs w:val="28"/>
          <w:lang w:val="en-US"/>
        </w:rPr>
        <w:t> </w:t>
      </w:r>
      <w:r w:rsidRPr="00654131">
        <w:rPr>
          <w:sz w:val="28"/>
          <w:szCs w:val="28"/>
        </w:rPr>
        <w:t>С. Высокогорная флора Северного Тянь-Шаня [Текст] / М.</w:t>
      </w:r>
      <w:r w:rsidRPr="00654131">
        <w:rPr>
          <w:sz w:val="28"/>
          <w:szCs w:val="28"/>
          <w:lang w:val="en-US"/>
        </w:rPr>
        <w:t> </w:t>
      </w:r>
      <w:r w:rsidRPr="00654131">
        <w:rPr>
          <w:sz w:val="28"/>
          <w:szCs w:val="28"/>
        </w:rPr>
        <w:t>С. Байтенов. – Алма-Ата: Наука, 1985. – 232 с.</w:t>
      </w:r>
    </w:p>
    <w:p w14:paraId="4F429C2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Байтулин, И. О. Интродукция и морфогенез дикорастущих луков Казахстана [Текст] / И. О. Байтулин, И. Р. Рахимбаев, И. И. Каменецкая. – Алма-Ата: Наука, 1986. – 155 с.</w:t>
      </w:r>
    </w:p>
    <w:p w14:paraId="496D520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Борлаков, Х. У. Растительность Сары-Челекского заповедника [Текст] / Х. У. Борлаков, А. Г. Головкова. – Фрунзе: Кыргызстан, 1971. – 98 с. – (Тр. Сары-Челек. заповедника; Вып. 4). </w:t>
      </w:r>
    </w:p>
    <w:p w14:paraId="01F0591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Ботбаева, М. М. Растительность Кетмень-Тюбинской котловины (Западный Тянь-Шань) [Текст] / М. М. Ботбаева. – Фрунзе: Мектеп, 1971. – 288 с.</w:t>
      </w:r>
    </w:p>
    <w:p w14:paraId="7C96A7E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Ботбаева, М. М. Растительный мир Кыргызстана [Текст]: учеб. для вузов / М. М. Ботбаева. – Бишкек: Аят, 2007. – 520 с.</w:t>
      </w:r>
    </w:p>
    <w:p w14:paraId="3AB5813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Ботбаева, М. М. Фитоценозы Киргизии [Текст]: учеб. пособие / М. М. Ботбаева. – Фрунзе: [б. и], 1984. – 113 с. </w:t>
      </w:r>
    </w:p>
    <w:p w14:paraId="602A585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Булах, П.</w:t>
      </w:r>
      <w:r w:rsidRPr="00654131">
        <w:rPr>
          <w:sz w:val="28"/>
          <w:szCs w:val="28"/>
          <w:lang w:val="en-US"/>
        </w:rPr>
        <w:t> </w:t>
      </w:r>
      <w:r w:rsidRPr="00654131">
        <w:rPr>
          <w:sz w:val="28"/>
          <w:szCs w:val="28"/>
        </w:rPr>
        <w:t>Е. Луки природной флоры Средей Азии и их культура в Украине [Текст] / П.</w:t>
      </w:r>
      <w:r w:rsidRPr="00654131">
        <w:rPr>
          <w:sz w:val="28"/>
          <w:szCs w:val="28"/>
          <w:lang w:val="en-US"/>
        </w:rPr>
        <w:t> </w:t>
      </w:r>
      <w:r w:rsidRPr="00654131">
        <w:rPr>
          <w:sz w:val="28"/>
          <w:szCs w:val="28"/>
        </w:rPr>
        <w:t>Е. Булах. – Киев: Наук. думка, 1994. – 123 с.</w:t>
      </w:r>
    </w:p>
    <w:p w14:paraId="538CFBF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Быков, Б. А. Доминанты растительного покрова Советского Союза [Текст] / Б. А. Быков. – Алма-Ата: АН КазССР, 1962. – Т. 2. – 436 с. </w:t>
      </w:r>
    </w:p>
    <w:p w14:paraId="62AC240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 xml:space="preserve">Василевская, В. К. Систематические признаки в строении луковицы у видов рода </w:t>
      </w:r>
      <w:r w:rsidRPr="00654131">
        <w:rPr>
          <w:i/>
          <w:sz w:val="28"/>
          <w:szCs w:val="28"/>
        </w:rPr>
        <w:t>Allium</w:t>
      </w:r>
      <w:r w:rsidRPr="00654131">
        <w:rPr>
          <w:sz w:val="28"/>
          <w:szCs w:val="28"/>
        </w:rPr>
        <w:t xml:space="preserve"> L. [Текст] / В. К. Василевская // Президенту Академии наук академику В. Л. Комарову. – М., 1939. – С. 174–190.</w:t>
      </w:r>
    </w:p>
    <w:p w14:paraId="00EFEC5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Введенский, А. И. Комплимент: </w:t>
      </w:r>
      <w:r w:rsidRPr="00654131">
        <w:rPr>
          <w:i/>
          <w:sz w:val="28"/>
          <w:szCs w:val="28"/>
        </w:rPr>
        <w:t>Allium</w:t>
      </w:r>
      <w:r w:rsidRPr="00654131">
        <w:rPr>
          <w:sz w:val="28"/>
          <w:szCs w:val="28"/>
        </w:rPr>
        <w:t xml:space="preserve"> L. – Лук [Текст] / А.</w:t>
      </w:r>
      <w:r w:rsidRPr="00654131">
        <w:rPr>
          <w:sz w:val="28"/>
          <w:szCs w:val="28"/>
          <w:lang w:val="ru-RU"/>
        </w:rPr>
        <w:t> </w:t>
      </w:r>
      <w:r w:rsidRPr="00654131">
        <w:rPr>
          <w:sz w:val="28"/>
          <w:szCs w:val="28"/>
        </w:rPr>
        <w:t>И.</w:t>
      </w:r>
      <w:r w:rsidRPr="00654131">
        <w:rPr>
          <w:sz w:val="28"/>
          <w:szCs w:val="28"/>
          <w:lang w:val="ru-RU"/>
        </w:rPr>
        <w:t> </w:t>
      </w:r>
      <w:r w:rsidRPr="00654131">
        <w:rPr>
          <w:sz w:val="28"/>
          <w:szCs w:val="28"/>
        </w:rPr>
        <w:t xml:space="preserve">Введенский </w:t>
      </w:r>
      <w:r w:rsidRPr="00654131">
        <w:rPr>
          <w:b/>
          <w:bCs/>
          <w:sz w:val="28"/>
          <w:szCs w:val="28"/>
        </w:rPr>
        <w:t xml:space="preserve">// </w:t>
      </w:r>
      <w:r w:rsidRPr="00654131">
        <w:rPr>
          <w:rStyle w:val="142"/>
          <w:b w:val="0"/>
          <w:bCs w:val="0"/>
          <w:sz w:val="28"/>
          <w:szCs w:val="28"/>
        </w:rPr>
        <w:t>Флора Таджикской</w:t>
      </w:r>
      <w:r w:rsidRPr="00654131">
        <w:rPr>
          <w:rStyle w:val="142"/>
          <w:sz w:val="28"/>
          <w:szCs w:val="28"/>
        </w:rPr>
        <w:t xml:space="preserve"> </w:t>
      </w:r>
      <w:r w:rsidRPr="00654131">
        <w:rPr>
          <w:rStyle w:val="140"/>
          <w:sz w:val="28"/>
          <w:szCs w:val="28"/>
        </w:rPr>
        <w:t>ССР</w:t>
      </w:r>
      <w:r w:rsidRPr="00654131">
        <w:rPr>
          <w:sz w:val="28"/>
          <w:szCs w:val="28"/>
        </w:rPr>
        <w:t>. – Душанбе</w:t>
      </w:r>
      <w:r w:rsidRPr="00654131">
        <w:rPr>
          <w:sz w:val="28"/>
          <w:szCs w:val="28"/>
          <w:lang w:val="ru-RU"/>
        </w:rPr>
        <w:t xml:space="preserve">, </w:t>
      </w:r>
      <w:r w:rsidRPr="00654131">
        <w:rPr>
          <w:sz w:val="28"/>
          <w:szCs w:val="28"/>
        </w:rPr>
        <w:t>1963. – Т.2. – С.</w:t>
      </w:r>
      <w:r w:rsidRPr="00654131">
        <w:rPr>
          <w:sz w:val="28"/>
          <w:szCs w:val="28"/>
          <w:lang w:val="ru-RU"/>
        </w:rPr>
        <w:t> 292-361</w:t>
      </w:r>
      <w:r w:rsidRPr="00654131">
        <w:rPr>
          <w:sz w:val="28"/>
          <w:szCs w:val="28"/>
        </w:rPr>
        <w:t>.</w:t>
      </w:r>
    </w:p>
    <w:p w14:paraId="0F4A11A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Введенский, А. И. Комплимент: </w:t>
      </w:r>
      <w:r w:rsidRPr="00654131">
        <w:rPr>
          <w:i/>
          <w:sz w:val="28"/>
          <w:szCs w:val="28"/>
        </w:rPr>
        <w:t>Allium</w:t>
      </w:r>
      <w:r w:rsidRPr="00654131">
        <w:rPr>
          <w:sz w:val="28"/>
          <w:szCs w:val="28"/>
        </w:rPr>
        <w:t xml:space="preserve"> L. – Лук [Текст] / А. И. Введенский // Определитель растений Средней Азии. – Ташкент, 1971. – Т. 2. – С. 39–89.</w:t>
      </w:r>
    </w:p>
    <w:p w14:paraId="27951EC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Введенский, А. И. Комплимент: </w:t>
      </w:r>
      <w:r w:rsidRPr="00654131">
        <w:rPr>
          <w:i/>
          <w:sz w:val="28"/>
          <w:szCs w:val="28"/>
        </w:rPr>
        <w:t>Allium</w:t>
      </w:r>
      <w:r w:rsidRPr="00654131">
        <w:rPr>
          <w:sz w:val="28"/>
          <w:szCs w:val="28"/>
        </w:rPr>
        <w:t xml:space="preserve"> L. [Текст] / А. И. Введенский // Флора СССР. – Л., 1935. – Т. 4. – С. 112–280.</w:t>
      </w:r>
    </w:p>
    <w:p w14:paraId="1ECA59C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Выходцев, И. В. Вертикальная поясность растительности в Киргизии (Тянь-Шань и Алай) [Текст] / И. В. Выходцев. – М.: Изд-во АН СССР, 1956. – 84 с. </w:t>
      </w:r>
    </w:p>
    <w:p w14:paraId="53E1E55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Выходцев, И. В. Растительность Тянь-Шане-Алайского горного сооружения [Текст] / И. В. Выходцев. – Фрунзе: АН КиргССР, 1976. – 219</w:t>
      </w:r>
      <w:r w:rsidRPr="00654131">
        <w:rPr>
          <w:sz w:val="28"/>
          <w:szCs w:val="28"/>
          <w:lang w:val="en-US"/>
        </w:rPr>
        <w:t> </w:t>
      </w:r>
      <w:r w:rsidRPr="00654131">
        <w:rPr>
          <w:sz w:val="28"/>
          <w:szCs w:val="28"/>
        </w:rPr>
        <w:t>с.</w:t>
      </w:r>
    </w:p>
    <w:p w14:paraId="1C2820D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Ганыбаева, М. Р. Флора междуречья Исфана и Ляйлак (северный склон Туркестанского хребта) [Текст]: дис. … канд. биол. наук: 03.02.01 / М. Р. Ганыбаева. – Бишкек, 2010. – 395 с.</w:t>
      </w:r>
    </w:p>
    <w:p w14:paraId="4A80E5B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Головкова, А. Г. Геоботаническое районирование Центрального Тянь-Шаня [Текст] / А. Г. Головкова. – Фрунзе: КГУ, 1962. – 140 с.</w:t>
      </w:r>
    </w:p>
    <w:p w14:paraId="4DF9A93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Головкова, А. Г. Растительность Центрального Тянь-Шаня [Текст] / А. Г. Головкова. – Фрунзе: КГУ, 1959. – Ч. 1. – 456 с.</w:t>
      </w:r>
    </w:p>
    <w:p w14:paraId="7DDDC05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Голоскоков, В. П. Флора Джунгарского Алатау [Текст]: конспект-анализ / В. П. Голоскоков. – Алма-Ата: Наука, 1984. – 224 с.</w:t>
      </w:r>
    </w:p>
    <w:p w14:paraId="3F28417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Голоскоков, В. П. </w:t>
      </w:r>
      <w:r w:rsidRPr="00654131">
        <w:rPr>
          <w:sz w:val="28"/>
          <w:szCs w:val="28"/>
          <w:shd w:val="clear" w:color="auto" w:fill="FFFFFF"/>
        </w:rPr>
        <w:t>Флора и растительность высокогорных поясов Заилийского Алатау [Текст] / В. П. Голоскоков</w:t>
      </w:r>
      <w:r w:rsidRPr="00654131">
        <w:rPr>
          <w:sz w:val="28"/>
          <w:szCs w:val="28"/>
          <w:shd w:val="clear" w:color="auto" w:fill="FFFFFF"/>
          <w:lang w:val="ru-RU"/>
        </w:rPr>
        <w:t>.</w:t>
      </w:r>
      <w:r w:rsidRPr="00654131">
        <w:rPr>
          <w:sz w:val="28"/>
          <w:szCs w:val="28"/>
          <w:shd w:val="clear" w:color="auto" w:fill="FFFFFF"/>
        </w:rPr>
        <w:t xml:space="preserve">. </w:t>
      </w:r>
      <w:r w:rsidRPr="00654131">
        <w:rPr>
          <w:sz w:val="28"/>
          <w:szCs w:val="28"/>
          <w:shd w:val="clear" w:color="auto" w:fill="FFFFFF"/>
          <w:lang w:val="ru-RU"/>
        </w:rPr>
        <w:t>–</w:t>
      </w:r>
      <w:r w:rsidRPr="00654131">
        <w:rPr>
          <w:sz w:val="28"/>
          <w:szCs w:val="28"/>
          <w:shd w:val="clear" w:color="auto" w:fill="FFFFFF"/>
        </w:rPr>
        <w:t xml:space="preserve"> Алма-Ата</w:t>
      </w:r>
      <w:r w:rsidRPr="00654131">
        <w:rPr>
          <w:sz w:val="28"/>
          <w:szCs w:val="28"/>
          <w:shd w:val="clear" w:color="auto" w:fill="FFFFFF"/>
          <w:lang w:val="ru-RU"/>
        </w:rPr>
        <w:t xml:space="preserve">: </w:t>
      </w:r>
      <w:r w:rsidRPr="00654131">
        <w:rPr>
          <w:sz w:val="28"/>
          <w:szCs w:val="28"/>
          <w:shd w:val="clear" w:color="auto" w:fill="FFFFFF"/>
        </w:rPr>
        <w:t xml:space="preserve">Акад. наук Каз. ССР, 1949. </w:t>
      </w:r>
      <w:r w:rsidRPr="00654131">
        <w:rPr>
          <w:sz w:val="28"/>
          <w:szCs w:val="28"/>
          <w:shd w:val="clear" w:color="auto" w:fill="FFFFFF"/>
          <w:lang w:val="en-US"/>
        </w:rPr>
        <w:t xml:space="preserve">– </w:t>
      </w:r>
      <w:r w:rsidRPr="00654131">
        <w:rPr>
          <w:sz w:val="28"/>
          <w:szCs w:val="28"/>
          <w:shd w:val="clear" w:color="auto" w:fill="FFFFFF"/>
        </w:rPr>
        <w:t>203 с. </w:t>
      </w:r>
    </w:p>
    <w:p w14:paraId="0663475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Горовиц, М. Б. Стероидные сапонины и сапогенины </w:t>
      </w:r>
      <w:r w:rsidRPr="00654131">
        <w:rPr>
          <w:i/>
          <w:sz w:val="28"/>
          <w:szCs w:val="28"/>
        </w:rPr>
        <w:t>Allium</w:t>
      </w:r>
      <w:r w:rsidRPr="00654131">
        <w:rPr>
          <w:sz w:val="28"/>
          <w:szCs w:val="28"/>
        </w:rPr>
        <w:t xml:space="preserve">. Кавратавигенин – новый сапoгенин из </w:t>
      </w:r>
      <w:r w:rsidRPr="00654131">
        <w:rPr>
          <w:i/>
          <w:sz w:val="28"/>
          <w:szCs w:val="28"/>
        </w:rPr>
        <w:t>Allium</w:t>
      </w:r>
      <w:r w:rsidRPr="00654131">
        <w:rPr>
          <w:sz w:val="28"/>
          <w:szCs w:val="28"/>
        </w:rPr>
        <w:t xml:space="preserve"> </w:t>
      </w:r>
      <w:r w:rsidRPr="00654131">
        <w:rPr>
          <w:i/>
          <w:sz w:val="28"/>
          <w:szCs w:val="28"/>
        </w:rPr>
        <w:t>karataviense</w:t>
      </w:r>
      <w:r w:rsidRPr="00654131">
        <w:rPr>
          <w:sz w:val="28"/>
          <w:szCs w:val="28"/>
        </w:rPr>
        <w:t xml:space="preserve"> [Текст] / </w:t>
      </w:r>
      <w:r w:rsidRPr="00654131">
        <w:rPr>
          <w:sz w:val="28"/>
          <w:szCs w:val="28"/>
        </w:rPr>
        <w:lastRenderedPageBreak/>
        <w:t>М. Б. Горовиц, Ф. С. Христулас, Н. К. Абубакиров // Химия природ. соединений. – 1973. – № 6. – С. 747–749.</w:t>
      </w:r>
    </w:p>
    <w:p w14:paraId="29B3E24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Дьяченко, А. Д. Луковичные цветочно-декоративные растения открытого грунта [Текст]: справ. / А. Д. Дьяченко. – Киев: Наук. думка, 1990. – 320 с.</w:t>
      </w:r>
    </w:p>
    <w:p w14:paraId="74FC1D7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Егорова, Т. В. </w:t>
      </w:r>
      <w:r w:rsidRPr="00654131">
        <w:rPr>
          <w:i/>
          <w:sz w:val="28"/>
          <w:szCs w:val="28"/>
        </w:rPr>
        <w:t>Allium</w:t>
      </w:r>
      <w:r w:rsidRPr="00654131">
        <w:rPr>
          <w:sz w:val="28"/>
          <w:szCs w:val="28"/>
        </w:rPr>
        <w:t xml:space="preserve"> L. [Теxt] / Т. В. Егорова // Растения Центральной Азии по материалам Ботанического института им. В. Л. Комарова. – Л., 1977. – Вып. 7. – С. 18–67.</w:t>
      </w:r>
    </w:p>
    <w:p w14:paraId="0704865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Забиров, Р. Д. Современное оледенение [Текст] / Р. Д. Забиров, А.</w:t>
      </w:r>
      <w:r w:rsidRPr="00654131">
        <w:rPr>
          <w:sz w:val="28"/>
          <w:szCs w:val="28"/>
          <w:lang w:val="en-US"/>
        </w:rPr>
        <w:t> </w:t>
      </w:r>
      <w:r w:rsidRPr="00654131">
        <w:rPr>
          <w:sz w:val="28"/>
          <w:szCs w:val="28"/>
        </w:rPr>
        <w:t>Н.</w:t>
      </w:r>
      <w:r w:rsidRPr="00654131">
        <w:rPr>
          <w:sz w:val="28"/>
          <w:szCs w:val="28"/>
          <w:lang w:val="en-US"/>
        </w:rPr>
        <w:t> </w:t>
      </w:r>
      <w:r w:rsidRPr="00654131">
        <w:rPr>
          <w:sz w:val="28"/>
          <w:szCs w:val="28"/>
        </w:rPr>
        <w:t>Диких // Атлас КиргССР. – М., 1987. – Т. 1: Природные условия и ресурсы. – С. 144–146.</w:t>
      </w:r>
    </w:p>
    <w:p w14:paraId="53A1FB4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Иванов, В. В. Определитель растений Северного Прикаспия: Маревые, Линейные [Текст] / В. В. Иванов.</w:t>
      </w:r>
      <w:r w:rsidR="00654131" w:rsidRPr="00654131">
        <w:rPr>
          <w:sz w:val="28"/>
          <w:szCs w:val="28"/>
        </w:rPr>
        <w:t xml:space="preserve"> </w:t>
      </w:r>
      <w:r w:rsidRPr="00654131">
        <w:rPr>
          <w:sz w:val="28"/>
          <w:szCs w:val="28"/>
        </w:rPr>
        <w:t>– Л.: Наука, 1989. – 96 с.</w:t>
      </w:r>
    </w:p>
    <w:p w14:paraId="0832174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Исаков, К. Растительность бассейна реки Чон-Кемин [Текст] / К. Исаков. – Фрунзе: АН КиргССР, 1959. – 269 с.</w:t>
      </w:r>
    </w:p>
    <w:p w14:paraId="04B2FC7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Исакова, Т. В. Ареалогический анализ флоры Кыргызского государственного природного парка «Ала-Арча» (Кыргызстан) [Текст] / Т. В. Исаков // Наука и новые технологии. – Бишкек, 2006. – № 5/6. – С.</w:t>
      </w:r>
      <w:r w:rsidRPr="00654131">
        <w:rPr>
          <w:sz w:val="28"/>
          <w:szCs w:val="28"/>
          <w:lang w:val="en-US"/>
        </w:rPr>
        <w:t> </w:t>
      </w:r>
      <w:r w:rsidRPr="00654131">
        <w:rPr>
          <w:sz w:val="28"/>
          <w:szCs w:val="28"/>
        </w:rPr>
        <w:t>28–30.</w:t>
      </w:r>
    </w:p>
    <w:p w14:paraId="618D4C7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Исакова, Т. В. Флора Кыргызского Государственного природного парка «Ала-Арча» [Текст]: дис. … канд. биол. наук: 03.02.01 / Т. В. Исакова. – Бишкек, 2010. – 303 с.</w:t>
      </w:r>
    </w:p>
    <w:p w14:paraId="04BBFB4E" w14:textId="1006CB06"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Исмайлов, А. И. Стероидные сапонины и сапогенины из </w:t>
      </w:r>
      <w:r w:rsidRPr="00654131">
        <w:rPr>
          <w:i/>
          <w:sz w:val="28"/>
          <w:szCs w:val="28"/>
        </w:rPr>
        <w:t>Allium</w:t>
      </w:r>
      <w:r w:rsidRPr="00654131">
        <w:rPr>
          <w:sz w:val="28"/>
          <w:szCs w:val="28"/>
        </w:rPr>
        <w:t xml:space="preserve"> </w:t>
      </w:r>
      <w:r w:rsidRPr="00654131">
        <w:rPr>
          <w:i/>
          <w:sz w:val="28"/>
          <w:szCs w:val="28"/>
        </w:rPr>
        <w:t>rubellum</w:t>
      </w:r>
      <w:r w:rsidRPr="00654131">
        <w:rPr>
          <w:sz w:val="28"/>
          <w:szCs w:val="28"/>
        </w:rPr>
        <w:t xml:space="preserve"> и </w:t>
      </w:r>
      <w:r w:rsidR="00FD7078">
        <w:rPr>
          <w:i/>
          <w:sz w:val="28"/>
          <w:szCs w:val="28"/>
        </w:rPr>
        <w:t>A. </w:t>
      </w:r>
      <w:r w:rsidRPr="00654131">
        <w:rPr>
          <w:i/>
          <w:sz w:val="28"/>
          <w:szCs w:val="28"/>
        </w:rPr>
        <w:t>albanum</w:t>
      </w:r>
      <w:r w:rsidRPr="00654131">
        <w:rPr>
          <w:sz w:val="28"/>
          <w:szCs w:val="28"/>
        </w:rPr>
        <w:t xml:space="preserve"> [Текст] / А. И. Исмайлов, С. А. Тагиев, Э. М. Расулов // Химия природ. соединений. – 1976. – № 4. – С. 550–551.</w:t>
      </w:r>
    </w:p>
    <w:p w14:paraId="3AA4930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Кадастр генетического фонда Кыргызстана [Текст] / [под ред. Ю. С. Тарбинского]. – Бишкек: [б. и.], 1996. – Т. 3: Надкласс Hexapoda – Шестиногие (Entognatha и Insecta). – 400 с.</w:t>
      </w:r>
    </w:p>
    <w:p w14:paraId="56A9A6D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Кадастр генетического фонда Кыргызстана [Текст] / [сост.: А.</w:t>
      </w:r>
      <w:r w:rsidRPr="00654131">
        <w:rPr>
          <w:sz w:val="28"/>
          <w:szCs w:val="28"/>
          <w:lang w:val="en-US"/>
        </w:rPr>
        <w:t> </w:t>
      </w:r>
      <w:r w:rsidRPr="00654131">
        <w:rPr>
          <w:sz w:val="28"/>
          <w:szCs w:val="28"/>
        </w:rPr>
        <w:t>Т.</w:t>
      </w:r>
      <w:r w:rsidRPr="00654131">
        <w:rPr>
          <w:sz w:val="28"/>
          <w:szCs w:val="28"/>
          <w:lang w:val="en-US"/>
        </w:rPr>
        <w:t> </w:t>
      </w:r>
      <w:r w:rsidRPr="00654131">
        <w:rPr>
          <w:sz w:val="28"/>
          <w:szCs w:val="28"/>
        </w:rPr>
        <w:t xml:space="preserve">Давлетбаков, Л. А. Кустарева, Д. А. Милько и др.]. – Бишкек: [б. и.], 2015. – Т. 4: Тип Chordata – Хордовые. – 128 с. </w:t>
      </w:r>
    </w:p>
    <w:p w14:paraId="45729FD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Кадастр природных травяных растительных сообществ Тань-Шаня и Алая Кыргызстана [Текст] / Р.</w:t>
      </w:r>
      <w:r w:rsidRPr="00654131">
        <w:rPr>
          <w:sz w:val="28"/>
          <w:szCs w:val="28"/>
          <w:lang w:val="en-US"/>
        </w:rPr>
        <w:t> </w:t>
      </w:r>
      <w:r w:rsidRPr="00654131">
        <w:rPr>
          <w:sz w:val="28"/>
          <w:szCs w:val="28"/>
        </w:rPr>
        <w:t>Н. Ионов, Л.</w:t>
      </w:r>
      <w:r w:rsidRPr="00654131">
        <w:rPr>
          <w:sz w:val="28"/>
          <w:szCs w:val="28"/>
          <w:lang w:val="en-US"/>
        </w:rPr>
        <w:t> </w:t>
      </w:r>
      <w:r w:rsidRPr="00654131">
        <w:rPr>
          <w:sz w:val="28"/>
          <w:szCs w:val="28"/>
        </w:rPr>
        <w:t>П. Лебедева, В.</w:t>
      </w:r>
      <w:r w:rsidRPr="00654131">
        <w:rPr>
          <w:sz w:val="28"/>
          <w:szCs w:val="28"/>
          <w:lang w:val="en-US"/>
        </w:rPr>
        <w:t> </w:t>
      </w:r>
      <w:r w:rsidRPr="00654131">
        <w:rPr>
          <w:sz w:val="28"/>
          <w:szCs w:val="28"/>
        </w:rPr>
        <w:t>М. Шихотов, Н. А. Иманбердиева. – СПб.: Капли дождя, 2013. – 135 с.</w:t>
      </w:r>
    </w:p>
    <w:p w14:paraId="596B8A4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Казакова, А. А. Классификатор рода </w:t>
      </w:r>
      <w:r w:rsidRPr="00654131">
        <w:rPr>
          <w:i/>
          <w:sz w:val="28"/>
          <w:szCs w:val="28"/>
        </w:rPr>
        <w:t>Allium</w:t>
      </w:r>
      <w:r w:rsidRPr="00654131">
        <w:rPr>
          <w:sz w:val="28"/>
          <w:szCs w:val="28"/>
        </w:rPr>
        <w:t xml:space="preserve"> L. [Текст] / А. А. Казакова. – Л.: ВАСХНИЛ-ВИР, 1977. – 25 с.</w:t>
      </w:r>
    </w:p>
    <w:p w14:paraId="0DA4609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Казакова, А. А. Лук [Текст] / А. А. Казакова // Культурная флора СССР / [под общ. рук. акад. ВАСХНИЛ Д. Д. Брежнева]. – Л., 1978. – Т.</w:t>
      </w:r>
      <w:r w:rsidRPr="00654131">
        <w:rPr>
          <w:sz w:val="28"/>
          <w:szCs w:val="28"/>
          <w:lang w:val="en-US"/>
        </w:rPr>
        <w:t> </w:t>
      </w:r>
      <w:r w:rsidRPr="00654131">
        <w:rPr>
          <w:sz w:val="28"/>
          <w:szCs w:val="28"/>
        </w:rPr>
        <w:t xml:space="preserve">10. – С. 3–264. </w:t>
      </w:r>
    </w:p>
    <w:p w14:paraId="761B684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Казакова, А. А. Лук [Текст] / А. А. Казакова. – Л.: Колос, 1970. – 359 c.</w:t>
      </w:r>
    </w:p>
    <w:p w14:paraId="147C9F0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Казакова, А. А. Распространение и история систематики рода </w:t>
      </w:r>
      <w:r w:rsidRPr="00654131">
        <w:rPr>
          <w:i/>
          <w:sz w:val="28"/>
          <w:szCs w:val="28"/>
        </w:rPr>
        <w:t>Allium</w:t>
      </w:r>
      <w:r w:rsidRPr="00654131">
        <w:rPr>
          <w:sz w:val="28"/>
          <w:szCs w:val="28"/>
        </w:rPr>
        <w:t xml:space="preserve"> L. [Теxt] / А.А. Казакова // Тр. по прикладной ботанике, генетике и селекции. – Ташкент, 1975. – Т. 55, вып. 2. – С. 18–28.</w:t>
      </w:r>
    </w:p>
    <w:p w14:paraId="0BED6F3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Камелин, Р. В. Ботанико-географические районы Киргизии [Текст] / Р. В.</w:t>
      </w:r>
      <w:r w:rsidR="00654131" w:rsidRPr="00654131">
        <w:rPr>
          <w:sz w:val="28"/>
          <w:szCs w:val="28"/>
        </w:rPr>
        <w:t xml:space="preserve"> </w:t>
      </w:r>
      <w:r w:rsidRPr="00654131">
        <w:rPr>
          <w:sz w:val="28"/>
          <w:szCs w:val="28"/>
        </w:rPr>
        <w:t>Камелин // Зонтичные Киргизии. – М., 2002. – С. 1–18.</w:t>
      </w:r>
    </w:p>
    <w:p w14:paraId="2ED14AA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Камелин, Р. В. Кухистанский округ горной Средней Азии [Текст] / Р. В. Камелин. – Л.: Наука, 1979. – 116 с.</w:t>
      </w:r>
    </w:p>
    <w:p w14:paraId="2E28E9A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Камелин, Р. В. Флорогенетический анализ естественной флоры горной Средней Азии [Текст] / Р. В. Камелин. – Л.: Наука, 1973. – 355 с.</w:t>
      </w:r>
    </w:p>
    <w:p w14:paraId="7298FD2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Каменецкая, И. И. Биоморфологические типы и корневые системы растений диких видов p. </w:t>
      </w:r>
      <w:r w:rsidRPr="00654131">
        <w:rPr>
          <w:i/>
          <w:sz w:val="28"/>
          <w:szCs w:val="28"/>
        </w:rPr>
        <w:t>Allium</w:t>
      </w:r>
      <w:r w:rsidRPr="00654131">
        <w:rPr>
          <w:sz w:val="28"/>
          <w:szCs w:val="28"/>
        </w:rPr>
        <w:t xml:space="preserve"> в Казахстане / И. И. Каменецкая // Проблемы экоморфологии растений. – Алма-Ата, 1989. – С. 111–126.</w:t>
      </w:r>
    </w:p>
    <w:p w14:paraId="72352F5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Каменецкая, И. И. Дикорастущие луки южного Казахстана [Текст] / И. И. Каменецкая // Изв. АН КазССР. Биология. – 1987. – № 5 (143). – С. 3–8. </w:t>
      </w:r>
    </w:p>
    <w:p w14:paraId="7D66ED6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Каменецкая, И. И. К изучению экоморфоза луковичных растений Казахстана [Текст] / И. И. Каменецкая // Рациональное использование растительных ресурсов Казахстана. – Алма-Ата, 1986. – С. 223–225.</w:t>
      </w:r>
    </w:p>
    <w:p w14:paraId="70AE9AE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Каменецкая, И. И. Морфогенез и вегетативное размножение дикорастущих луков Казахстана в связи с их интродукцией [Текст] / автореф. дис. ... канд. биол. наук: 03.00.05 / И. И. Каменецкая. – Алма-Ата, 1983. – 16 с.</w:t>
      </w:r>
    </w:p>
    <w:p w14:paraId="75796DF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Каменецкая, И. И. Морфогенез монокарпического побега дикорастущих луков Казахстана [Текст] / И. И. Каменецкая. – Алма-Ата, 1982. – 12 с. –Деп. в ВИНИТИ, № 6010-82.</w:t>
      </w:r>
      <w:r w:rsidR="00654131" w:rsidRPr="00654131">
        <w:rPr>
          <w:sz w:val="28"/>
          <w:szCs w:val="28"/>
        </w:rPr>
        <w:t xml:space="preserve"> </w:t>
      </w:r>
    </w:p>
    <w:p w14:paraId="4E7C01F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Карамолдоев Дж. Физико-географическое районирование [Текст] /</w:t>
      </w:r>
      <w:r w:rsidR="00654131" w:rsidRPr="00654131">
        <w:rPr>
          <w:sz w:val="28"/>
          <w:szCs w:val="28"/>
        </w:rPr>
        <w:t xml:space="preserve"> </w:t>
      </w:r>
      <w:r w:rsidRPr="00654131">
        <w:rPr>
          <w:sz w:val="28"/>
          <w:szCs w:val="28"/>
        </w:rPr>
        <w:t>Дж. Карамолдоев // Атлас Киргизской ССР. – М., 1987. – Т. 1: Природные условия и ресурсы. – С. 154-156.</w:t>
      </w:r>
      <w:r w:rsidR="00654131" w:rsidRPr="00654131">
        <w:rPr>
          <w:sz w:val="28"/>
          <w:szCs w:val="28"/>
        </w:rPr>
        <w:t xml:space="preserve"> </w:t>
      </w:r>
    </w:p>
    <w:p w14:paraId="0664DA05" w14:textId="77777777" w:rsidR="006237B6" w:rsidRPr="00654131" w:rsidRDefault="006237B6" w:rsidP="00710DE8">
      <w:pPr>
        <w:numPr>
          <w:ilvl w:val="0"/>
          <w:numId w:val="41"/>
        </w:numPr>
        <w:spacing w:line="360" w:lineRule="auto"/>
        <w:ind w:left="0" w:firstLine="567"/>
        <w:jc w:val="both"/>
        <w:rPr>
          <w:sz w:val="28"/>
          <w:szCs w:val="28"/>
          <w:lang w:val="ru-RU"/>
        </w:rPr>
      </w:pPr>
      <w:r w:rsidRPr="00654131">
        <w:rPr>
          <w:sz w:val="28"/>
          <w:szCs w:val="28"/>
        </w:rPr>
        <w:t>Категории и критерии Красного списка МСОП</w:t>
      </w:r>
      <w:r w:rsidRPr="00654131">
        <w:rPr>
          <w:sz w:val="28"/>
          <w:szCs w:val="28"/>
          <w:lang w:val="ru-RU"/>
        </w:rPr>
        <w:t xml:space="preserve">, Версия 3.1. </w:t>
      </w:r>
      <w:r w:rsidRPr="00654131">
        <w:rPr>
          <w:sz w:val="28"/>
          <w:szCs w:val="28"/>
        </w:rPr>
        <w:t xml:space="preserve">[Электронный ресурс]. </w:t>
      </w:r>
      <w:r w:rsidRPr="00654131">
        <w:rPr>
          <w:sz w:val="28"/>
          <w:szCs w:val="28"/>
          <w:lang w:val="ru-RU"/>
        </w:rPr>
        <w:t xml:space="preserve">– </w:t>
      </w:r>
      <w:r w:rsidRPr="00654131">
        <w:rPr>
          <w:sz w:val="28"/>
          <w:szCs w:val="28"/>
        </w:rPr>
        <w:t>Швейцария</w:t>
      </w:r>
      <w:r w:rsidRPr="00654131">
        <w:rPr>
          <w:sz w:val="28"/>
          <w:szCs w:val="28"/>
          <w:lang w:val="ru-RU"/>
        </w:rPr>
        <w:t>, 2001. – С. 31.</w:t>
      </w:r>
      <w:r w:rsidRPr="00654131">
        <w:rPr>
          <w:sz w:val="28"/>
          <w:szCs w:val="28"/>
        </w:rPr>
        <w:t xml:space="preserve"> – Режим доступа: </w:t>
      </w:r>
      <w:r w:rsidRPr="00654131">
        <w:rPr>
          <w:sz w:val="28"/>
          <w:szCs w:val="28"/>
        </w:rPr>
        <w:fldChar w:fldCharType="begin"/>
      </w:r>
      <w:r w:rsidRPr="00654131">
        <w:rPr>
          <w:sz w:val="28"/>
          <w:szCs w:val="28"/>
        </w:rPr>
        <w:instrText xml:space="preserve"> HYPERLINK "https://portals.iucn.org/library/sites/library/files/documents/RL-2001-001-Ru.pdf." </w:instrText>
      </w:r>
      <w:r w:rsidRPr="00654131">
        <w:rPr>
          <w:sz w:val="28"/>
          <w:szCs w:val="28"/>
        </w:rPr>
        <w:fldChar w:fldCharType="separate"/>
      </w:r>
      <w:r w:rsidRPr="00654131">
        <w:rPr>
          <w:rStyle w:val="af0"/>
          <w:color w:val="auto"/>
          <w:sz w:val="28"/>
          <w:szCs w:val="28"/>
          <w:u w:val="none"/>
        </w:rPr>
        <w:t>https://portals.iucn.org/library/sites/library/files/documents/RL-2001-001-Ru.pdf.</w:t>
      </w:r>
      <w:r w:rsidRPr="00654131">
        <w:rPr>
          <w:sz w:val="28"/>
          <w:szCs w:val="28"/>
        </w:rPr>
        <w:fldChar w:fldCharType="end"/>
      </w:r>
      <w:r w:rsidRPr="00654131">
        <w:rPr>
          <w:sz w:val="28"/>
          <w:szCs w:val="28"/>
        </w:rPr>
        <w:t xml:space="preserve"> – Загл. с экрана.</w:t>
      </w:r>
    </w:p>
    <w:p w14:paraId="660CB181"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Кинтя, П. К. Стероидные гликозиды ряда спиростана [Текст] / П.</w:t>
      </w:r>
      <w:r w:rsidRPr="00654131">
        <w:rPr>
          <w:sz w:val="28"/>
          <w:szCs w:val="28"/>
          <w:lang w:val="en-US"/>
        </w:rPr>
        <w:t> </w:t>
      </w:r>
      <w:r w:rsidRPr="00654131">
        <w:rPr>
          <w:sz w:val="28"/>
          <w:szCs w:val="28"/>
        </w:rPr>
        <w:t>К.</w:t>
      </w:r>
      <w:r w:rsidRPr="00654131">
        <w:rPr>
          <w:sz w:val="28"/>
          <w:szCs w:val="28"/>
          <w:lang w:val="en-US"/>
        </w:rPr>
        <w:t> </w:t>
      </w:r>
      <w:r w:rsidRPr="00654131">
        <w:rPr>
          <w:sz w:val="28"/>
          <w:szCs w:val="28"/>
        </w:rPr>
        <w:t>Кинтя, Г. В. Лазурьевский. – Кишинев: Штиинца, 1979. – 146 c.</w:t>
      </w:r>
    </w:p>
    <w:p w14:paraId="10028AD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Климат Киргизской ССР [Текст] / [под общ. ред. З. А. Рязанцевой]. – Фрунзе: Илим, 1965. – 290 с.</w:t>
      </w:r>
    </w:p>
    <w:p w14:paraId="4C951FF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Ковалева Н. Г. Лечение растениями. Очерки по фитотерапии [Текст] / Н. Г. Ковалева. – М.: Медицина, 1972. – 352 с.</w:t>
      </w:r>
    </w:p>
    <w:p w14:paraId="0FF71F1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Койчубекова, Г. А. Флора сосудистых растений бассейна р. Беш-Таш (северный склон Таласского хребта) [Текст]: дис. … канд. биол. наук: 03.02.01 / Г. А. Койчубекова. – Бишкек, 2018. – 164 с.</w:t>
      </w:r>
    </w:p>
    <w:p w14:paraId="16718F1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Конвенция о международной торговле видами дикой фауны и флоры, находящимися под угрозой исчезновения [Электронный ресурс]: принята 3 марта 1973 г. – Режим доступа: </w:t>
      </w:r>
      <w:r w:rsidRPr="00654131">
        <w:fldChar w:fldCharType="begin"/>
      </w:r>
      <w:r w:rsidRPr="00654131">
        <w:rPr>
          <w:sz w:val="28"/>
          <w:szCs w:val="28"/>
        </w:rPr>
        <w:instrText xml:space="preserve"> HYPERLINK "https://www.un.org/ru/documents/decl_conv/conventions/cites.shtml" </w:instrText>
      </w:r>
      <w:r w:rsidRPr="00654131">
        <w:fldChar w:fldCharType="separate"/>
      </w:r>
      <w:r w:rsidRPr="00654131">
        <w:rPr>
          <w:rStyle w:val="af0"/>
          <w:color w:val="auto"/>
          <w:sz w:val="28"/>
          <w:szCs w:val="28"/>
          <w:u w:val="none"/>
        </w:rPr>
        <w:t>https://www.un.org/ru/documents/decl_conv/conventions/cites.shtml</w:t>
      </w:r>
      <w:r w:rsidRPr="00654131">
        <w:rPr>
          <w:rStyle w:val="af0"/>
          <w:color w:val="auto"/>
          <w:sz w:val="28"/>
          <w:szCs w:val="28"/>
          <w:u w:val="none"/>
        </w:rPr>
        <w:fldChar w:fldCharType="end"/>
      </w:r>
      <w:r w:rsidRPr="00654131">
        <w:rPr>
          <w:sz w:val="28"/>
          <w:szCs w:val="28"/>
        </w:rPr>
        <w:t>. – Загл. с экрана.</w:t>
      </w:r>
    </w:p>
    <w:p w14:paraId="1D8AA931"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Корневищные луки Северной Азии: биология, экология, интродукция [Текст] / В. А. Черемушкина, Ю. M. Днепровский, В. П. Гранкина, В. П. Судобина.</w:t>
      </w:r>
      <w:r w:rsidR="00654131" w:rsidRPr="00654131">
        <w:rPr>
          <w:sz w:val="28"/>
          <w:szCs w:val="28"/>
        </w:rPr>
        <w:t xml:space="preserve"> </w:t>
      </w:r>
      <w:r w:rsidRPr="00654131">
        <w:rPr>
          <w:sz w:val="28"/>
          <w:szCs w:val="28"/>
        </w:rPr>
        <w:t>– Новосибирск: Наука, 1992. – 158 с.</w:t>
      </w:r>
    </w:p>
    <w:p w14:paraId="6B8975B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Красная книга Кыргызской Республики [Текст] / [под ред. А.</w:t>
      </w:r>
      <w:r w:rsidRPr="00654131">
        <w:rPr>
          <w:sz w:val="28"/>
          <w:szCs w:val="28"/>
          <w:lang w:val="en-US"/>
        </w:rPr>
        <w:t> </w:t>
      </w:r>
      <w:r w:rsidRPr="00654131">
        <w:rPr>
          <w:sz w:val="28"/>
          <w:szCs w:val="28"/>
        </w:rPr>
        <w:t>А.</w:t>
      </w:r>
      <w:r w:rsidRPr="00654131">
        <w:rPr>
          <w:sz w:val="28"/>
          <w:szCs w:val="28"/>
          <w:lang w:val="en-US"/>
        </w:rPr>
        <w:t> </w:t>
      </w:r>
      <w:r w:rsidRPr="00654131">
        <w:rPr>
          <w:sz w:val="28"/>
          <w:szCs w:val="28"/>
        </w:rPr>
        <w:t>Давлеткельдиева, Э. Дж. Шукурова]. – 2-е изд. – Бишкек: ГАООСиЛХ: БПИ Нац. АН Кырг. Респ.: Алейне, 2007. – 544 с.</w:t>
      </w:r>
    </w:p>
    <w:p w14:paraId="1376FC0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Красная книга Кыргызской ССР [Текст] / [под ред. Г. Г. Воробьева, Э. Дж. Шукурова]. – Фрунзе: «Кыргызстан», 1985. – 136 с.</w:t>
      </w:r>
    </w:p>
    <w:p w14:paraId="56AF51B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Краснов, А. Н. Список растений собранных в восточном Тянь-Шане, летом 1886 года [Текст] / А. Н. Краснов. – СПб.: Alexander Doweld, 1887. – 129 c.</w:t>
      </w:r>
    </w:p>
    <w:p w14:paraId="1EDEA3A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Кра</w:t>
      </w:r>
      <w:r w:rsidRPr="00654131">
        <w:rPr>
          <w:sz w:val="28"/>
          <w:szCs w:val="28"/>
          <w:lang w:val="en-US"/>
        </w:rPr>
        <w:t>c</w:t>
      </w:r>
      <w:r w:rsidRPr="00654131">
        <w:rPr>
          <w:sz w:val="28"/>
          <w:szCs w:val="28"/>
        </w:rPr>
        <w:t xml:space="preserve">совская, Л. С. </w:t>
      </w:r>
      <w:r w:rsidRPr="00654131">
        <w:rPr>
          <w:i/>
          <w:sz w:val="28"/>
          <w:szCs w:val="28"/>
        </w:rPr>
        <w:t>Allium</w:t>
      </w:r>
      <w:r w:rsidRPr="00654131">
        <w:rPr>
          <w:sz w:val="28"/>
          <w:szCs w:val="28"/>
        </w:rPr>
        <w:t xml:space="preserve"> </w:t>
      </w:r>
      <w:r w:rsidRPr="00654131">
        <w:rPr>
          <w:i/>
          <w:sz w:val="28"/>
          <w:szCs w:val="28"/>
        </w:rPr>
        <w:t>sarychelekense</w:t>
      </w:r>
      <w:r w:rsidRPr="00654131">
        <w:rPr>
          <w:sz w:val="28"/>
          <w:szCs w:val="28"/>
        </w:rPr>
        <w:t xml:space="preserve"> (Alliaceae) – новый вид из Киргизии (Западный Тянь-Шань) [Текст] / Л. С. Красовская // Новости систематики высш. растений. – 2018. – № 49. – С. 14–18.</w:t>
      </w:r>
    </w:p>
    <w:p w14:paraId="5E395D7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Культиасов, И. М. Особенности экологии высокогорных растений Западного Тянь-Шаня [Текст] / И. М. Культиасов. –</w:t>
      </w:r>
      <w:r w:rsidR="00654131" w:rsidRPr="00654131">
        <w:rPr>
          <w:sz w:val="28"/>
          <w:szCs w:val="28"/>
        </w:rPr>
        <w:t xml:space="preserve"> </w:t>
      </w:r>
      <w:r w:rsidRPr="00654131">
        <w:rPr>
          <w:sz w:val="28"/>
          <w:szCs w:val="28"/>
        </w:rPr>
        <w:t>М.: АН СССР, 1955. – 127 с.</w:t>
      </w:r>
    </w:p>
    <w:p w14:paraId="59C46F1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Лавренко, Е. М. О луковых лугах Средней Азии [Текст] / Е. М. Лавренко // Ботан. журн. – 1946. – Т. 32, № 3. – С. 31–37.</w:t>
      </w:r>
    </w:p>
    <w:p w14:paraId="5FE751D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Лавренко, Е. М. Типы вертикальной поясности растительности в горах СССР [Текст] / Е. М. Лавренко // Современные проблемы географии. – М., 1964. – С. 189–195.</w:t>
      </w:r>
    </w:p>
    <w:p w14:paraId="483ADE8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Лазьков, Г. А. Исследование растительных сообществ и их мониторинг в Сарычат-Ээрташском государственном природном заповеднике [Текст] / Г. А. Лазьков, А. П. Верещагин // Вестн. Иссык-Кул. гос. ун-т им. К. Тыныстанова. – 2016. – Т. 42. – С. 43-55. </w:t>
      </w:r>
    </w:p>
    <w:p w14:paraId="1577907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Лазьков, Г. А. Кадастр флоры Кыргызстана. Сосудистые растения [Текст] / Г. А. Лазьков, Б. А. Султанова. – Бишкек: [б. и.], 2014. – 126 с.</w:t>
      </w:r>
    </w:p>
    <w:p w14:paraId="26EE4AF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Лазьков, Г. А. Новые и редкие для Киргизии виды </w:t>
      </w:r>
      <w:r w:rsidRPr="00654131">
        <w:rPr>
          <w:i/>
          <w:sz w:val="28"/>
          <w:szCs w:val="28"/>
        </w:rPr>
        <w:t>Allium</w:t>
      </w:r>
      <w:r w:rsidRPr="00654131">
        <w:rPr>
          <w:sz w:val="28"/>
          <w:szCs w:val="28"/>
        </w:rPr>
        <w:t xml:space="preserve"> (Alliaceae) [Текст] / Г. А. Лазьков, Н. К. Турдуматова // Ботан. журн. – 2010. – Т. 95, № 11. – С. 1637–1639.</w:t>
      </w:r>
    </w:p>
    <w:p w14:paraId="1EBF043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Лазьков, Г. А. Новые местонахождения видов рода лук (</w:t>
      </w:r>
      <w:r w:rsidRPr="00654131">
        <w:rPr>
          <w:i/>
          <w:sz w:val="28"/>
          <w:szCs w:val="28"/>
        </w:rPr>
        <w:t>Allium</w:t>
      </w:r>
      <w:r w:rsidRPr="00654131">
        <w:rPr>
          <w:sz w:val="28"/>
          <w:szCs w:val="28"/>
        </w:rPr>
        <w:t xml:space="preserve"> L.) в Кыргызстане [Текст] / Г. А. Лазьков, Н. К. Турдуматова // Наука новые технологии и инновации Кыргызстана. – 2021а. – № 1. – С. 43–48.</w:t>
      </w:r>
    </w:p>
    <w:p w14:paraId="21111F4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Лазьков, Г. А. Новый вид рода </w:t>
      </w:r>
      <w:r w:rsidRPr="00654131">
        <w:rPr>
          <w:i/>
          <w:sz w:val="28"/>
          <w:szCs w:val="28"/>
        </w:rPr>
        <w:t>Allium</w:t>
      </w:r>
      <w:r w:rsidRPr="00654131">
        <w:rPr>
          <w:sz w:val="28"/>
          <w:szCs w:val="28"/>
        </w:rPr>
        <w:t xml:space="preserve"> (Alliaceae) из Киргизии [Текст] / Г. А. Лазьков // Ботан. журн. – 2008. – Т. 93, № 8. – С. 1271–1272.</w:t>
      </w:r>
    </w:p>
    <w:p w14:paraId="28E8A45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 xml:space="preserve">Лазьков, Г. А. Семейство гвоздичные (Caryophyllaceae) во флоре Кыргызстана [Текст] / Г. А. Лазьков. – М.: Товарищество науч. изд. КМК, 2006. – 272 с. </w:t>
      </w:r>
    </w:p>
    <w:p w14:paraId="7FF6032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Лазьков, Г. А. Степень изученности флоры Западного Тянь-Шаня в пределах Кыргызстана и центры ее локального эндемизма [Текст] / Г.</w:t>
      </w:r>
      <w:r w:rsidRPr="00654131">
        <w:rPr>
          <w:sz w:val="28"/>
          <w:szCs w:val="28"/>
          <w:lang w:val="en-US"/>
        </w:rPr>
        <w:t> </w:t>
      </w:r>
      <w:r w:rsidRPr="00654131">
        <w:rPr>
          <w:sz w:val="28"/>
          <w:szCs w:val="28"/>
        </w:rPr>
        <w:t>А.</w:t>
      </w:r>
      <w:r w:rsidRPr="00654131">
        <w:rPr>
          <w:sz w:val="28"/>
          <w:szCs w:val="28"/>
          <w:lang w:val="en-US"/>
        </w:rPr>
        <w:t> </w:t>
      </w:r>
      <w:r w:rsidRPr="00654131">
        <w:rPr>
          <w:sz w:val="28"/>
          <w:szCs w:val="28"/>
        </w:rPr>
        <w:t>Лазьков, Б. А. Султанова, Н. В. Кенжебаева // Биологическое разнообразие Западного Тянь-Шаня: Состояние и перспективы: материлы науч. конф. – Бишкек, 2002. – С. 172–176.</w:t>
      </w:r>
    </w:p>
    <w:p w14:paraId="1BE510E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Лазьков, Г. А. Эндемики и редкие виды растений Кыргызстана [Текст]: (атлас) / Г. А. Лазьков, А. Р. Умралина. – Анкара: Продовольств. и с.-х. орг. объед. наций, 2015. – 237 с. </w:t>
      </w:r>
    </w:p>
    <w:p w14:paraId="3DC5ED8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Лазьков, Г.А. О таксономическом положении видов близких к </w:t>
      </w:r>
      <w:r w:rsidRPr="00654131">
        <w:rPr>
          <w:i/>
          <w:sz w:val="28"/>
          <w:szCs w:val="28"/>
        </w:rPr>
        <w:t>Allium</w:t>
      </w:r>
      <w:r w:rsidRPr="00654131">
        <w:rPr>
          <w:sz w:val="28"/>
          <w:szCs w:val="28"/>
        </w:rPr>
        <w:t xml:space="preserve"> </w:t>
      </w:r>
      <w:r w:rsidRPr="00654131">
        <w:rPr>
          <w:i/>
          <w:sz w:val="28"/>
          <w:szCs w:val="28"/>
        </w:rPr>
        <w:t>kokanicum</w:t>
      </w:r>
      <w:r w:rsidRPr="00654131">
        <w:rPr>
          <w:sz w:val="28"/>
          <w:szCs w:val="28"/>
        </w:rPr>
        <w:t xml:space="preserve"> Regel (Amaryllidaceae) [Текст] / Г. А. Лазьков, Н. К.</w:t>
      </w:r>
      <w:r w:rsidRPr="00654131">
        <w:rPr>
          <w:sz w:val="28"/>
          <w:szCs w:val="28"/>
          <w:lang w:val="en-US"/>
        </w:rPr>
        <w:t> </w:t>
      </w:r>
      <w:r w:rsidRPr="00654131">
        <w:rPr>
          <w:sz w:val="28"/>
          <w:szCs w:val="28"/>
        </w:rPr>
        <w:t>Турдуматова // Наука новые технологии и инновации Кыргызстана. – 2021b. – № 2. – С. 25–31.</w:t>
      </w:r>
    </w:p>
    <w:p w14:paraId="6D36CAD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Лебедева, Л. П. Ячменная, бородачевая и разнотравно-злаковая формации горной восточной Ферганы [Текст] / Л. П. Лебедева. – Фрунзе: АН КиргССР, 1963. – 138 с.</w:t>
      </w:r>
    </w:p>
    <w:p w14:paraId="6A1119D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Левичев, И. Г. Лук пскемский в южной части своего ареала [Текст] / И. Г. Левичев, Л. С. Красовская // Бюл. МОИП. Отд. биол.</w:t>
      </w:r>
      <w:r w:rsidRPr="00654131">
        <w:rPr>
          <w:sz w:val="28"/>
          <w:szCs w:val="28"/>
          <w:lang w:val="ru-RU"/>
        </w:rPr>
        <w:t>,</w:t>
      </w:r>
      <w:r w:rsidRPr="00654131">
        <w:rPr>
          <w:sz w:val="28"/>
          <w:szCs w:val="28"/>
        </w:rPr>
        <w:t xml:space="preserve"> – 1981. – Т. 86</w:t>
      </w:r>
      <w:r w:rsidRPr="00654131">
        <w:rPr>
          <w:sz w:val="28"/>
          <w:szCs w:val="28"/>
          <w:lang w:val="ru-RU"/>
        </w:rPr>
        <w:t>. –</w:t>
      </w:r>
      <w:r w:rsidRPr="00654131">
        <w:rPr>
          <w:sz w:val="28"/>
          <w:szCs w:val="28"/>
        </w:rPr>
        <w:t xml:space="preserve"> № 6. – С. 105–112.</w:t>
      </w:r>
    </w:p>
    <w:p w14:paraId="2D18FE5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Лекарственные растения Средней Азии: Узбекистан и Кыргызстан. [Текст] / А. Айзенман, Д. Э. Зауров, К. Т. Шалпыков, Л. Струве. – Бишкек: Имак-Офсет, 2014. – 432 с.</w:t>
      </w:r>
    </w:p>
    <w:p w14:paraId="32E1E9A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Мамытов, А. М. Почвенные ресурсы и вопросы земельного кадастра Киргизской ССР [Текст] / А. М. Мамытов. – Фрунзе: Кыргызстан, 1974. – 166 с.</w:t>
      </w:r>
    </w:p>
    <w:p w14:paraId="1FCE9A2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Материалы к флоре Беш-Аральского заповедника (Западный Тянь-Шань) и его окрестностей [Текст] / Г. А. Лазьков, Н. В. Кенжебаева, В. М. Шихотов, Б. А. Султанова // Биологическое разнообразие Западного Тянь-Шаня: Состояние и перспективы: материалы науч. конф. – Бишкек, 2002. – С. 176–194.</w:t>
      </w:r>
    </w:p>
    <w:p w14:paraId="53FC406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Молдояров, А. Растительность бассейна р. Калба и ее хозяйственное значение [Текст] / А. Молдояров. – Фрунзе: АН КиргССР, 1964. – 205 с.</w:t>
      </w:r>
    </w:p>
    <w:p w14:paraId="0F407E47" w14:textId="77777777" w:rsidR="006237B6" w:rsidRPr="00654131" w:rsidRDefault="006237B6" w:rsidP="00710DE8">
      <w:pPr>
        <w:numPr>
          <w:ilvl w:val="0"/>
          <w:numId w:val="41"/>
        </w:numPr>
        <w:spacing w:line="360" w:lineRule="auto"/>
        <w:ind w:left="0" w:firstLine="567"/>
        <w:jc w:val="both"/>
        <w:rPr>
          <w:sz w:val="28"/>
          <w:szCs w:val="28"/>
        </w:rPr>
      </w:pPr>
      <w:r w:rsidRPr="00654131">
        <w:rPr>
          <w:kern w:val="36"/>
          <w:sz w:val="28"/>
          <w:szCs w:val="28"/>
        </w:rPr>
        <w:t>Национальный банк-депозитарий живых систем</w:t>
      </w:r>
      <w:r w:rsidRPr="00654131">
        <w:rPr>
          <w:kern w:val="36"/>
          <w:sz w:val="28"/>
          <w:szCs w:val="28"/>
          <w:lang w:val="ru-RU"/>
        </w:rPr>
        <w:t xml:space="preserve">, </w:t>
      </w:r>
      <w:r w:rsidRPr="00654131">
        <w:rPr>
          <w:kern w:val="36"/>
          <w:sz w:val="28"/>
          <w:szCs w:val="28"/>
        </w:rPr>
        <w:t>Цифровой гербарий МГУ</w:t>
      </w:r>
      <w:r w:rsidRPr="00654131">
        <w:rPr>
          <w:kern w:val="36"/>
          <w:sz w:val="28"/>
          <w:szCs w:val="28"/>
          <w:lang w:val="ru-RU"/>
        </w:rPr>
        <w:t xml:space="preserve"> </w:t>
      </w:r>
      <w:r w:rsidRPr="00654131">
        <w:rPr>
          <w:sz w:val="28"/>
          <w:szCs w:val="28"/>
        </w:rPr>
        <w:t>[Электронный ресурс]: Режим доступа:</w:t>
      </w:r>
      <w:r w:rsidRPr="00654131">
        <w:rPr>
          <w:iCs/>
          <w:spacing w:val="-1"/>
          <w:sz w:val="28"/>
          <w:szCs w:val="28"/>
        </w:rPr>
        <w:t xml:space="preserve"> </w:t>
      </w:r>
      <w:hyperlink r:id="rId12" w:history="1">
        <w:r w:rsidRPr="00654131">
          <w:rPr>
            <w:iCs/>
            <w:spacing w:val="-1"/>
            <w:sz w:val="28"/>
            <w:szCs w:val="28"/>
          </w:rPr>
          <w:t>https://plant.depo.msu.ru/</w:t>
        </w:r>
      </w:hyperlink>
      <w:r w:rsidRPr="00654131">
        <w:rPr>
          <w:iCs/>
          <w:spacing w:val="-1"/>
          <w:sz w:val="28"/>
          <w:szCs w:val="28"/>
          <w:lang w:val="ru-RU"/>
        </w:rPr>
        <w:t>.–</w:t>
      </w:r>
      <w:r w:rsidRPr="00654131">
        <w:rPr>
          <w:sz w:val="28"/>
          <w:szCs w:val="28"/>
        </w:rPr>
        <w:t xml:space="preserve"> Загл. с экрана.</w:t>
      </w:r>
    </w:p>
    <w:p w14:paraId="383913C1"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Национальный статистический комитет Кыргызской Республики. Сельское хозяйство [Электронный ресурс]. – 2022. – Режим доступа: http://www.stat.kg/ru/statistics/selskoe-hozyajstvo. – Загл. с экрана.</w:t>
      </w:r>
    </w:p>
    <w:p w14:paraId="00B7A22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Никитин, В. Б. Определитель растений Туркменистана [Текст] / В. Б. Никитин, А. М. Гельдиханов. – Л.: Наука, 1988. –</w:t>
      </w:r>
      <w:r w:rsidR="00654131" w:rsidRPr="00654131">
        <w:rPr>
          <w:sz w:val="28"/>
          <w:szCs w:val="28"/>
        </w:rPr>
        <w:t xml:space="preserve"> </w:t>
      </w:r>
      <w:r w:rsidRPr="00654131">
        <w:rPr>
          <w:sz w:val="28"/>
          <w:szCs w:val="28"/>
        </w:rPr>
        <w:t>С. 120-129.</w:t>
      </w:r>
    </w:p>
    <w:p w14:paraId="1FD4F0F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Никитина, Е. В. Комплимент: </w:t>
      </w:r>
      <w:r w:rsidRPr="00654131">
        <w:rPr>
          <w:i/>
          <w:sz w:val="28"/>
          <w:szCs w:val="28"/>
        </w:rPr>
        <w:t>Allium</w:t>
      </w:r>
      <w:r w:rsidRPr="00654131">
        <w:rPr>
          <w:sz w:val="28"/>
          <w:szCs w:val="28"/>
        </w:rPr>
        <w:t xml:space="preserve"> L. [Текст] / Е. В. Никитина, Л.</w:t>
      </w:r>
      <w:r w:rsidRPr="00654131">
        <w:rPr>
          <w:sz w:val="28"/>
          <w:szCs w:val="28"/>
          <w:lang w:val="en-US"/>
        </w:rPr>
        <w:t> </w:t>
      </w:r>
      <w:r w:rsidRPr="00654131">
        <w:rPr>
          <w:sz w:val="28"/>
          <w:szCs w:val="28"/>
        </w:rPr>
        <w:t>И.</w:t>
      </w:r>
      <w:r w:rsidRPr="00654131">
        <w:rPr>
          <w:sz w:val="28"/>
          <w:szCs w:val="28"/>
          <w:lang w:val="en-US"/>
        </w:rPr>
        <w:t> </w:t>
      </w:r>
      <w:r w:rsidRPr="00654131">
        <w:rPr>
          <w:sz w:val="28"/>
          <w:szCs w:val="28"/>
        </w:rPr>
        <w:t>Кащенко // Флора Киргизской ССР. – Фрунзе, 1951. – Вып. 3. – С.</w:t>
      </w:r>
      <w:r w:rsidR="00654131" w:rsidRPr="00654131">
        <w:rPr>
          <w:sz w:val="28"/>
          <w:szCs w:val="28"/>
        </w:rPr>
        <w:t xml:space="preserve"> </w:t>
      </w:r>
      <w:r w:rsidRPr="00654131">
        <w:rPr>
          <w:sz w:val="28"/>
          <w:szCs w:val="28"/>
        </w:rPr>
        <w:t>50–96.</w:t>
      </w:r>
    </w:p>
    <w:p w14:paraId="472BEC3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Никитина, Е. В. </w:t>
      </w:r>
      <w:r w:rsidRPr="00654131">
        <w:rPr>
          <w:i/>
          <w:sz w:val="28"/>
          <w:szCs w:val="28"/>
        </w:rPr>
        <w:t>Allium</w:t>
      </w:r>
      <w:r w:rsidRPr="00654131">
        <w:rPr>
          <w:sz w:val="28"/>
          <w:szCs w:val="28"/>
        </w:rPr>
        <w:t xml:space="preserve"> L. [Текст] / Е. В. Никитина // Флора Киргизской ССР. Дополнение. – Фрунзе, 1967. – Вып. 1. – С. 35–55.</w:t>
      </w:r>
    </w:p>
    <w:p w14:paraId="7B112AA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Никитина, Е.</w:t>
      </w:r>
      <w:r w:rsidRPr="00654131">
        <w:rPr>
          <w:sz w:val="28"/>
          <w:szCs w:val="28"/>
          <w:lang w:val="ru-RU"/>
        </w:rPr>
        <w:t xml:space="preserve"> </w:t>
      </w:r>
      <w:r w:rsidRPr="00654131">
        <w:rPr>
          <w:sz w:val="28"/>
          <w:szCs w:val="28"/>
        </w:rPr>
        <w:t xml:space="preserve">В. </w:t>
      </w:r>
      <w:r w:rsidRPr="00654131">
        <w:rPr>
          <w:i/>
          <w:sz w:val="28"/>
          <w:szCs w:val="28"/>
        </w:rPr>
        <w:t>Allium</w:t>
      </w:r>
      <w:r w:rsidRPr="00654131">
        <w:rPr>
          <w:sz w:val="28"/>
          <w:szCs w:val="28"/>
        </w:rPr>
        <w:t xml:space="preserve"> L. [Текст] / Е.</w:t>
      </w:r>
      <w:r w:rsidRPr="00654131">
        <w:rPr>
          <w:sz w:val="28"/>
          <w:szCs w:val="28"/>
          <w:lang w:val="ru-RU"/>
        </w:rPr>
        <w:t xml:space="preserve"> </w:t>
      </w:r>
      <w:r w:rsidRPr="00654131">
        <w:rPr>
          <w:sz w:val="28"/>
          <w:szCs w:val="28"/>
        </w:rPr>
        <w:t>В. Никитина // Флора Киргизской ССР, дополнение. – Фрунзе: Илим, 19</w:t>
      </w:r>
      <w:r w:rsidRPr="00654131">
        <w:rPr>
          <w:sz w:val="28"/>
          <w:szCs w:val="28"/>
          <w:lang w:val="ru-RU"/>
        </w:rPr>
        <w:t>70</w:t>
      </w:r>
      <w:r w:rsidRPr="00654131">
        <w:rPr>
          <w:sz w:val="28"/>
          <w:szCs w:val="28"/>
        </w:rPr>
        <w:t xml:space="preserve">. </w:t>
      </w:r>
      <w:r w:rsidRPr="00654131">
        <w:rPr>
          <w:sz w:val="28"/>
          <w:szCs w:val="28"/>
          <w:lang w:val="ru-RU"/>
        </w:rPr>
        <w:t xml:space="preserve">– </w:t>
      </w:r>
      <w:r w:rsidRPr="00654131">
        <w:rPr>
          <w:sz w:val="28"/>
          <w:szCs w:val="28"/>
        </w:rPr>
        <w:t xml:space="preserve">Вып. </w:t>
      </w:r>
      <w:r w:rsidRPr="00654131">
        <w:rPr>
          <w:sz w:val="28"/>
          <w:szCs w:val="28"/>
          <w:lang w:val="ru-RU"/>
        </w:rPr>
        <w:t>2</w:t>
      </w:r>
      <w:r w:rsidRPr="00654131">
        <w:rPr>
          <w:sz w:val="28"/>
          <w:szCs w:val="28"/>
        </w:rPr>
        <w:t xml:space="preserve">. – С. </w:t>
      </w:r>
      <w:r w:rsidRPr="00654131">
        <w:rPr>
          <w:sz w:val="28"/>
          <w:szCs w:val="28"/>
          <w:lang w:val="ru-RU"/>
        </w:rPr>
        <w:t>26.</w:t>
      </w:r>
    </w:p>
    <w:p w14:paraId="5C9EC4E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Новые и редкие виды для Киргизии из Памиро-Алая (Алайский и Туркестанский хребты) [Текст] / Г. А. Лазьков, Д. В. Гельтман, У. А. Невераев, Н. К. Турдуматова // Ботан. журн. – 2013. – Т. 98, № 5. – С. 86–92.</w:t>
      </w:r>
    </w:p>
    <w:p w14:paraId="51F3AEC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О присоединении Кыргызской Республики к Конвенции по международной торговле видами дикой фауны и флоры, находящимися под угрозой исчезновения (CITES), подписанной 3 марта 1973 года в городе Вашингтон [Электронный ресурс]: закон Кырг. Респ. от 30 нояб. 2006 г. № 192. – Режим доступа:</w:t>
      </w:r>
      <w:r w:rsidR="00654131" w:rsidRPr="00654131">
        <w:rPr>
          <w:sz w:val="28"/>
          <w:szCs w:val="28"/>
        </w:rPr>
        <w:t xml:space="preserve"> </w:t>
      </w:r>
      <w:hyperlink r:id="rId13" w:history="1">
        <w:r w:rsidRPr="00654131">
          <w:rPr>
            <w:rStyle w:val="af0"/>
            <w:color w:val="auto"/>
            <w:sz w:val="28"/>
            <w:szCs w:val="28"/>
            <w:u w:val="none"/>
          </w:rPr>
          <w:t>http://cbd.minjust.gov.kg/act/view/ru-ru/1990?ysclid=l7reavlxxj284790831</w:t>
        </w:r>
      </w:hyperlink>
      <w:r w:rsidRPr="00654131">
        <w:rPr>
          <w:sz w:val="28"/>
          <w:szCs w:val="28"/>
        </w:rPr>
        <w:t xml:space="preserve">. – Загл. с экрана. </w:t>
      </w:r>
    </w:p>
    <w:p w14:paraId="0C85B7C2" w14:textId="77777777" w:rsidR="006237B6" w:rsidRPr="00654131" w:rsidRDefault="006237B6" w:rsidP="00710DE8">
      <w:pPr>
        <w:numPr>
          <w:ilvl w:val="0"/>
          <w:numId w:val="41"/>
        </w:numPr>
        <w:spacing w:line="360" w:lineRule="auto"/>
        <w:ind w:left="0" w:firstLine="567"/>
        <w:jc w:val="both"/>
        <w:rPr>
          <w:sz w:val="28"/>
          <w:szCs w:val="28"/>
        </w:rPr>
      </w:pPr>
      <w:r w:rsidRPr="00654131">
        <w:rPr>
          <w:rStyle w:val="highlited-keyword"/>
          <w:spacing w:val="5"/>
          <w:sz w:val="28"/>
          <w:szCs w:val="28"/>
          <w:shd w:val="clear" w:color="auto" w:fill="FFFFFF"/>
        </w:rPr>
        <w:t>Об</w:t>
      </w:r>
      <w:r w:rsidRPr="00654131">
        <w:rPr>
          <w:spacing w:val="5"/>
          <w:sz w:val="28"/>
          <w:szCs w:val="28"/>
          <w:shd w:val="clear" w:color="auto" w:fill="FFFFFF"/>
        </w:rPr>
        <w:t> </w:t>
      </w:r>
      <w:r w:rsidRPr="00654131">
        <w:rPr>
          <w:rStyle w:val="highlited-keyword"/>
          <w:spacing w:val="5"/>
          <w:sz w:val="28"/>
          <w:szCs w:val="28"/>
          <w:shd w:val="clear" w:color="auto" w:fill="FFFFFF"/>
        </w:rPr>
        <w:t>особо</w:t>
      </w:r>
      <w:r w:rsidRPr="00654131">
        <w:rPr>
          <w:spacing w:val="5"/>
          <w:sz w:val="28"/>
          <w:szCs w:val="28"/>
          <w:shd w:val="clear" w:color="auto" w:fill="FFFFFF"/>
        </w:rPr>
        <w:t> охраняемых природных территориях</w:t>
      </w:r>
      <w:r w:rsidRPr="00654131">
        <w:rPr>
          <w:sz w:val="28"/>
          <w:szCs w:val="28"/>
        </w:rPr>
        <w:t xml:space="preserve"> [Электронный ресурс]: </w:t>
      </w:r>
      <w:r w:rsidRPr="00654131">
        <w:rPr>
          <w:sz w:val="28"/>
          <w:szCs w:val="28"/>
          <w:lang w:val="ru-RU"/>
        </w:rPr>
        <w:t>З</w:t>
      </w:r>
      <w:r w:rsidRPr="00654131">
        <w:rPr>
          <w:sz w:val="28"/>
          <w:szCs w:val="28"/>
        </w:rPr>
        <w:t>акон Кырг. Респ. от 3 мая 2011 г. № 18 (</w:t>
      </w:r>
      <w:r w:rsidRPr="00654131">
        <w:rPr>
          <w:sz w:val="28"/>
          <w:szCs w:val="28"/>
          <w:shd w:val="clear" w:color="auto" w:fill="FFFFFF"/>
        </w:rPr>
        <w:t>В редакции </w:t>
      </w:r>
      <w:r w:rsidRPr="00654131">
        <w:rPr>
          <w:rStyle w:val="highlited-keyword"/>
          <w:sz w:val="28"/>
          <w:szCs w:val="28"/>
          <w:shd w:val="clear" w:color="auto" w:fill="FFFFFF"/>
        </w:rPr>
        <w:t>Законов</w:t>
      </w:r>
      <w:r w:rsidRPr="00654131">
        <w:rPr>
          <w:sz w:val="28"/>
          <w:szCs w:val="28"/>
          <w:shd w:val="clear" w:color="auto" w:fill="FFFFFF"/>
        </w:rPr>
        <w:t> КР от </w:t>
      </w:r>
      <w:r w:rsidRPr="00654131">
        <w:rPr>
          <w:sz w:val="28"/>
          <w:szCs w:val="28"/>
        </w:rPr>
        <w:fldChar w:fldCharType="begin"/>
      </w:r>
      <w:r w:rsidRPr="00654131">
        <w:rPr>
          <w:sz w:val="28"/>
          <w:szCs w:val="28"/>
        </w:rPr>
        <w:instrText xml:space="preserve"> HYPERLINK "http://cbd.minjust.gov.kg/act/view/ru-ru/203732?cl=ru-ru" </w:instrText>
      </w:r>
      <w:r w:rsidRPr="00654131">
        <w:rPr>
          <w:sz w:val="28"/>
          <w:szCs w:val="28"/>
        </w:rPr>
        <w:fldChar w:fldCharType="separate"/>
      </w:r>
      <w:r w:rsidRPr="00654131">
        <w:rPr>
          <w:rStyle w:val="af0"/>
          <w:color w:val="auto"/>
          <w:sz w:val="28"/>
          <w:szCs w:val="28"/>
          <w:u w:val="none"/>
          <w:shd w:val="clear" w:color="auto" w:fill="FFFFFF"/>
        </w:rPr>
        <w:t>25 июля 2012 года № 132</w:t>
      </w:r>
      <w:r w:rsidRPr="00654131">
        <w:rPr>
          <w:sz w:val="28"/>
          <w:szCs w:val="28"/>
        </w:rPr>
        <w:fldChar w:fldCharType="end"/>
      </w:r>
      <w:r w:rsidRPr="00654131">
        <w:rPr>
          <w:sz w:val="28"/>
          <w:szCs w:val="28"/>
          <w:shd w:val="clear" w:color="auto" w:fill="FFFFFF"/>
        </w:rPr>
        <w:t>, </w:t>
      </w:r>
      <w:r w:rsidRPr="00654131">
        <w:rPr>
          <w:sz w:val="28"/>
          <w:szCs w:val="28"/>
        </w:rPr>
        <w:fldChar w:fldCharType="begin"/>
      </w:r>
      <w:r w:rsidRPr="00654131">
        <w:rPr>
          <w:sz w:val="28"/>
          <w:szCs w:val="28"/>
        </w:rPr>
        <w:instrText xml:space="preserve"> HYPERLINK "http://cbd.minjust.gov.kg/act/view/ru-ru/111185?cl=ru-ru" </w:instrText>
      </w:r>
      <w:r w:rsidRPr="00654131">
        <w:rPr>
          <w:sz w:val="28"/>
          <w:szCs w:val="28"/>
        </w:rPr>
        <w:fldChar w:fldCharType="separate"/>
      </w:r>
      <w:r w:rsidRPr="00654131">
        <w:rPr>
          <w:rStyle w:val="af0"/>
          <w:color w:val="auto"/>
          <w:sz w:val="28"/>
          <w:szCs w:val="28"/>
          <w:u w:val="none"/>
          <w:shd w:val="clear" w:color="auto" w:fill="FFFFFF"/>
        </w:rPr>
        <w:t>2 июля 2015 года № 142</w:t>
      </w:r>
      <w:r w:rsidRPr="00654131">
        <w:rPr>
          <w:sz w:val="28"/>
          <w:szCs w:val="28"/>
        </w:rPr>
        <w:fldChar w:fldCharType="end"/>
      </w:r>
      <w:r w:rsidRPr="00654131">
        <w:rPr>
          <w:sz w:val="28"/>
          <w:szCs w:val="28"/>
          <w:shd w:val="clear" w:color="auto" w:fill="FFFFFF"/>
        </w:rPr>
        <w:t>, </w:t>
      </w:r>
      <w:r w:rsidRPr="00654131">
        <w:rPr>
          <w:sz w:val="28"/>
          <w:szCs w:val="28"/>
        </w:rPr>
        <w:fldChar w:fldCharType="begin"/>
      </w:r>
      <w:r w:rsidRPr="00654131">
        <w:rPr>
          <w:sz w:val="28"/>
          <w:szCs w:val="28"/>
        </w:rPr>
        <w:instrText xml:space="preserve"> HYPERLINK "http://cbd.minjust.gov.kg/act/view/ru-ru/111991?cl=ru-ru" </w:instrText>
      </w:r>
      <w:r w:rsidRPr="00654131">
        <w:rPr>
          <w:sz w:val="28"/>
          <w:szCs w:val="28"/>
        </w:rPr>
        <w:fldChar w:fldCharType="separate"/>
      </w:r>
      <w:r w:rsidRPr="00654131">
        <w:rPr>
          <w:rStyle w:val="af0"/>
          <w:color w:val="auto"/>
          <w:sz w:val="28"/>
          <w:szCs w:val="28"/>
          <w:u w:val="none"/>
          <w:shd w:val="clear" w:color="auto" w:fill="FFFFFF"/>
        </w:rPr>
        <w:t>2 июня 2018 года </w:t>
      </w:r>
      <w:r w:rsidRPr="00654131">
        <w:rPr>
          <w:rStyle w:val="af0"/>
          <w:color w:val="auto"/>
          <w:sz w:val="28"/>
          <w:szCs w:val="28"/>
          <w:u w:val="none"/>
          <w:shd w:val="clear" w:color="auto" w:fill="FFFFFF"/>
          <w:lang w:val="en-US"/>
        </w:rPr>
        <w:t>N </w:t>
      </w:r>
      <w:r w:rsidRPr="00654131">
        <w:rPr>
          <w:rStyle w:val="af0"/>
          <w:color w:val="auto"/>
          <w:sz w:val="28"/>
          <w:szCs w:val="28"/>
          <w:u w:val="none"/>
          <w:shd w:val="clear" w:color="auto" w:fill="FFFFFF"/>
        </w:rPr>
        <w:t>58</w:t>
      </w:r>
      <w:r w:rsidRPr="00654131">
        <w:rPr>
          <w:sz w:val="28"/>
          <w:szCs w:val="28"/>
        </w:rPr>
        <w:fldChar w:fldCharType="end"/>
      </w:r>
      <w:r w:rsidRPr="00654131">
        <w:rPr>
          <w:sz w:val="28"/>
          <w:szCs w:val="28"/>
        </w:rPr>
        <w:t>). – Режим доступа: h</w:t>
      </w:r>
      <w:proofErr w:type="spellStart"/>
      <w:r w:rsidRPr="00654131">
        <w:rPr>
          <w:sz w:val="28"/>
          <w:szCs w:val="28"/>
          <w:lang w:val="en-US"/>
        </w:rPr>
        <w:t>ttp</w:t>
      </w:r>
      <w:proofErr w:type="spellEnd"/>
      <w:r w:rsidRPr="00654131">
        <w:rPr>
          <w:sz w:val="28"/>
          <w:szCs w:val="28"/>
          <w:lang w:val="ru-RU"/>
        </w:rPr>
        <w:t>://</w:t>
      </w:r>
      <w:r w:rsidRPr="00654131">
        <w:rPr>
          <w:sz w:val="28"/>
          <w:szCs w:val="28"/>
        </w:rPr>
        <w:t>minjust.gov.kg/ – Загл. с экрана.</w:t>
      </w:r>
    </w:p>
    <w:p w14:paraId="00E7335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Об утверждении списков редких и находящихся под угрозой исчезновения видов животных и растений, подлежащих включению в Красную книгу Киргизской ССР [Текст]: постановление Совета Министров КиргССР от 13 апр. 1981 г. № 181. – 4-5 с.</w:t>
      </w:r>
    </w:p>
    <w:p w14:paraId="40A879DA" w14:textId="77777777" w:rsidR="006237B6" w:rsidRPr="00155692" w:rsidRDefault="006237B6" w:rsidP="00710DE8">
      <w:pPr>
        <w:numPr>
          <w:ilvl w:val="0"/>
          <w:numId w:val="41"/>
        </w:numPr>
        <w:spacing w:line="360" w:lineRule="auto"/>
        <w:ind w:left="0" w:firstLine="567"/>
        <w:jc w:val="both"/>
        <w:rPr>
          <w:color w:val="000000"/>
          <w:sz w:val="28"/>
          <w:szCs w:val="28"/>
        </w:rPr>
      </w:pPr>
      <w:r w:rsidRPr="00654131">
        <w:rPr>
          <w:sz w:val="28"/>
          <w:szCs w:val="28"/>
        </w:rPr>
        <w:t xml:space="preserve">Об утверждении списков редких и находящихся под угрозой исчезновения видов животных и растений </w:t>
      </w:r>
      <w:r w:rsidRPr="00155692">
        <w:rPr>
          <w:color w:val="000000"/>
          <w:sz w:val="28"/>
          <w:szCs w:val="28"/>
        </w:rPr>
        <w:t xml:space="preserve">для занесения в Красную книгу Кыргызской Республики [Электронный ресурс]: постановление Правительства Кырг. Респ. от 28 апр. 2005 г. № 170 (В ред. постановления Правительства КР от </w:t>
      </w:r>
      <w:r w:rsidRPr="00155692">
        <w:rPr>
          <w:color w:val="000000"/>
          <w:sz w:val="28"/>
          <w:szCs w:val="28"/>
        </w:rPr>
        <w:fldChar w:fldCharType="begin"/>
      </w:r>
      <w:r w:rsidRPr="00155692">
        <w:rPr>
          <w:color w:val="000000"/>
          <w:sz w:val="28"/>
          <w:szCs w:val="28"/>
        </w:rPr>
        <w:instrText xml:space="preserve"> HYPERLINK "http://cbd.minjust.gov.kg/act/view/ru-ru/90138?cl=ru-ru" </w:instrText>
      </w:r>
      <w:r w:rsidRPr="00155692">
        <w:rPr>
          <w:color w:val="000000"/>
          <w:sz w:val="28"/>
          <w:szCs w:val="28"/>
        </w:rPr>
        <w:fldChar w:fldCharType="separate"/>
      </w:r>
      <w:r w:rsidRPr="00155692">
        <w:rPr>
          <w:color w:val="000000"/>
          <w:sz w:val="28"/>
          <w:szCs w:val="28"/>
        </w:rPr>
        <w:t>25 июля 2009 г. № 471</w:t>
      </w:r>
      <w:r w:rsidRPr="00155692">
        <w:rPr>
          <w:color w:val="000000"/>
          <w:sz w:val="28"/>
          <w:szCs w:val="28"/>
        </w:rPr>
        <w:fldChar w:fldCharType="end"/>
      </w:r>
      <w:r w:rsidRPr="00155692">
        <w:rPr>
          <w:color w:val="000000"/>
          <w:sz w:val="28"/>
          <w:szCs w:val="28"/>
        </w:rPr>
        <w:t xml:space="preserve">). – Режим доступа: </w:t>
      </w:r>
      <w:r w:rsidRPr="00155692">
        <w:rPr>
          <w:color w:val="000000"/>
          <w:sz w:val="28"/>
          <w:szCs w:val="28"/>
        </w:rPr>
        <w:fldChar w:fldCharType="begin"/>
      </w:r>
      <w:r w:rsidRPr="00155692">
        <w:rPr>
          <w:color w:val="000000"/>
          <w:sz w:val="28"/>
          <w:szCs w:val="28"/>
        </w:rPr>
        <w:instrText xml:space="preserve"> HYPERLINK "http://cbd.minjust.gov.kg/act/view/ru-ru/56289?ysclid=l7repjzopv221237767" </w:instrText>
      </w:r>
      <w:r w:rsidRPr="00155692">
        <w:rPr>
          <w:color w:val="000000"/>
          <w:sz w:val="28"/>
          <w:szCs w:val="28"/>
        </w:rPr>
        <w:fldChar w:fldCharType="separate"/>
      </w:r>
      <w:r w:rsidRPr="00155692">
        <w:rPr>
          <w:color w:val="000000"/>
        </w:rPr>
        <w:t>http://cbd.minjust.gov.kg/act/view/ru-ru/56289?ysclid=l7repjzopv221237767</w:t>
      </w:r>
      <w:r w:rsidRPr="00155692">
        <w:rPr>
          <w:color w:val="000000"/>
        </w:rPr>
        <w:fldChar w:fldCharType="end"/>
      </w:r>
      <w:r w:rsidRPr="00155692">
        <w:rPr>
          <w:color w:val="000000"/>
          <w:sz w:val="28"/>
          <w:szCs w:val="28"/>
        </w:rPr>
        <w:t>. – Загл. с экрана.</w:t>
      </w:r>
    </w:p>
    <w:p w14:paraId="1A57685B" w14:textId="77777777" w:rsidR="006237B6" w:rsidRPr="00654131" w:rsidRDefault="006237B6" w:rsidP="00710DE8">
      <w:pPr>
        <w:numPr>
          <w:ilvl w:val="0"/>
          <w:numId w:val="41"/>
        </w:numPr>
        <w:spacing w:line="360" w:lineRule="auto"/>
        <w:ind w:left="0" w:firstLine="567"/>
        <w:jc w:val="both"/>
        <w:rPr>
          <w:sz w:val="28"/>
          <w:szCs w:val="28"/>
        </w:rPr>
      </w:pPr>
      <w:r w:rsidRPr="00155692">
        <w:rPr>
          <w:color w:val="000000"/>
          <w:sz w:val="28"/>
          <w:szCs w:val="28"/>
        </w:rPr>
        <w:t>Обследование растений, произрастающих</w:t>
      </w:r>
      <w:r w:rsidRPr="00654131">
        <w:rPr>
          <w:sz w:val="28"/>
          <w:szCs w:val="28"/>
        </w:rPr>
        <w:t xml:space="preserve"> в Киргизии на содержание сапонинов [Текст] / П. К. Алимбаева, А. В. Матвеева, С. Т. Холодков, Б. Султанова // Труды I-го Всесоюз. съезда фармацевтов. – М., 1970. – C. 221–225.</w:t>
      </w:r>
    </w:p>
    <w:p w14:paraId="264B26E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Павлов, В. Н. Растительный покров Западного Тянь-Шаня [Текст] / В. Н. Павлов. – М.: МГУ, 1980. – 246 с.</w:t>
      </w:r>
    </w:p>
    <w:p w14:paraId="2C2130F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Павлов, Н. В. Дикие полезные и технические растения СССР [Текст] / Н. В. Павлов. – М.: [б. и.], 1942. – 642 с.</w:t>
      </w:r>
    </w:p>
    <w:p w14:paraId="105FFF3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Павлов, Н. В. Род Лук [Текст] / Н. В. Павлов, П. П. Поляков // Флора Казахстана / [гл. ред. Н. В. Павлов</w:t>
      </w:r>
      <w:r w:rsidRPr="00654131">
        <w:rPr>
          <w:sz w:val="28"/>
          <w:szCs w:val="28"/>
          <w:lang w:val="ru-RU"/>
        </w:rPr>
        <w:t>]</w:t>
      </w:r>
      <w:r w:rsidRPr="00654131">
        <w:rPr>
          <w:sz w:val="28"/>
          <w:szCs w:val="28"/>
        </w:rPr>
        <w:t>. – Алма-Ата, 1958. – Т. 2. – С. 142–193.</w:t>
      </w:r>
    </w:p>
    <w:p w14:paraId="4DCDF2F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Петров, М. П. Важнейшие дикие полезные растения Туркмении [Текст] / М. П. Петров. – Ашхабад: ТФАН, 1942. – 67 с.</w:t>
      </w:r>
    </w:p>
    <w:p w14:paraId="70EF94D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План управления Государственного природного парка «Чон-Кемин» на 2017-2021 гг. [Текст]. – Торткуль: [б. и.], 2019. – 111 c.</w:t>
      </w:r>
    </w:p>
    <w:p w14:paraId="107DC529" w14:textId="77777777" w:rsidR="00F35778" w:rsidRDefault="006237B6" w:rsidP="00F35778">
      <w:pPr>
        <w:numPr>
          <w:ilvl w:val="0"/>
          <w:numId w:val="41"/>
        </w:numPr>
        <w:spacing w:line="360" w:lineRule="auto"/>
        <w:ind w:left="0" w:firstLine="567"/>
        <w:jc w:val="both"/>
        <w:rPr>
          <w:sz w:val="28"/>
          <w:szCs w:val="28"/>
        </w:rPr>
      </w:pPr>
      <w:r w:rsidRPr="00654131">
        <w:rPr>
          <w:sz w:val="28"/>
          <w:szCs w:val="28"/>
        </w:rPr>
        <w:t xml:space="preserve">План управления Кулун-Атинского государственного природного заповедника на 2009-2013 гг.[Текст]. – </w:t>
      </w:r>
      <w:r w:rsidRPr="00654131">
        <w:rPr>
          <w:bCs/>
          <w:sz w:val="28"/>
          <w:szCs w:val="28"/>
        </w:rPr>
        <w:t>с. Кара-Кулжа</w:t>
      </w:r>
      <w:r w:rsidRPr="00654131">
        <w:rPr>
          <w:sz w:val="28"/>
          <w:szCs w:val="28"/>
        </w:rPr>
        <w:t>: [б. и.], 2009. – 74 c.</w:t>
      </w:r>
    </w:p>
    <w:p w14:paraId="726BEF24" w14:textId="77777777" w:rsidR="00F35778" w:rsidRPr="00F35778" w:rsidRDefault="006237B6" w:rsidP="00F35778">
      <w:pPr>
        <w:numPr>
          <w:ilvl w:val="0"/>
          <w:numId w:val="41"/>
        </w:numPr>
        <w:spacing w:line="360" w:lineRule="auto"/>
        <w:ind w:left="0" w:firstLine="567"/>
        <w:jc w:val="both"/>
        <w:rPr>
          <w:sz w:val="28"/>
          <w:szCs w:val="28"/>
        </w:rPr>
      </w:pPr>
      <w:r w:rsidRPr="00F35778">
        <w:rPr>
          <w:sz w:val="28"/>
          <w:szCs w:val="28"/>
        </w:rPr>
        <w:t xml:space="preserve">Плантариум: открытый онлайн атлас–определитель растений и лишайников России и сопредельных стран [Электронный ресурс]: Режим доступа: </w:t>
      </w:r>
      <w:r w:rsidRPr="00F35778">
        <w:rPr>
          <w:iCs/>
          <w:sz w:val="28"/>
          <w:szCs w:val="28"/>
        </w:rPr>
        <w:fldChar w:fldCharType="begin"/>
      </w:r>
      <w:r w:rsidRPr="00F35778">
        <w:rPr>
          <w:iCs/>
          <w:sz w:val="28"/>
          <w:szCs w:val="28"/>
        </w:rPr>
        <w:instrText xml:space="preserve"> HYPERLINK "https://www.plantarium.ru/" </w:instrText>
      </w:r>
      <w:r w:rsidRPr="00F35778">
        <w:rPr>
          <w:iCs/>
          <w:sz w:val="28"/>
          <w:szCs w:val="28"/>
        </w:rPr>
        <w:fldChar w:fldCharType="separate"/>
      </w:r>
      <w:r w:rsidRPr="00F35778">
        <w:rPr>
          <w:iCs/>
          <w:sz w:val="28"/>
          <w:szCs w:val="28"/>
        </w:rPr>
        <w:t>https://www.plantarium.ru/</w:t>
      </w:r>
      <w:r w:rsidRPr="00F35778">
        <w:rPr>
          <w:iCs/>
          <w:sz w:val="28"/>
          <w:szCs w:val="28"/>
        </w:rPr>
        <w:fldChar w:fldCharType="end"/>
      </w:r>
      <w:r w:rsidRPr="00F35778">
        <w:rPr>
          <w:iCs/>
          <w:sz w:val="28"/>
          <w:szCs w:val="28"/>
          <w:lang w:val="ru-RU"/>
        </w:rPr>
        <w:t>. –</w:t>
      </w:r>
      <w:r w:rsidRPr="00F35778">
        <w:rPr>
          <w:sz w:val="28"/>
          <w:szCs w:val="28"/>
        </w:rPr>
        <w:t xml:space="preserve"> Загл. с экрана.</w:t>
      </w:r>
    </w:p>
    <w:p w14:paraId="3452188E" w14:textId="77777777" w:rsidR="00F35778" w:rsidRPr="00F35778" w:rsidRDefault="006237B6" w:rsidP="00F35778">
      <w:pPr>
        <w:numPr>
          <w:ilvl w:val="0"/>
          <w:numId w:val="41"/>
        </w:numPr>
        <w:spacing w:line="360" w:lineRule="auto"/>
        <w:ind w:left="0" w:firstLine="567"/>
        <w:jc w:val="both"/>
        <w:rPr>
          <w:sz w:val="28"/>
          <w:szCs w:val="28"/>
        </w:rPr>
      </w:pPr>
      <w:r w:rsidRPr="00F35778">
        <w:rPr>
          <w:sz w:val="28"/>
          <w:szCs w:val="28"/>
        </w:rPr>
        <w:lastRenderedPageBreak/>
        <w:t>Победимова, Е. Г. Новый вид лука из Средней Азии / Е. Г. Победимова // Ботанические материалы гербария Ботанического института имени В. Л. Комарова Академии наук СССР, 1949. – Т. 11. – </w:t>
      </w:r>
      <w:r w:rsidRPr="00F35778">
        <w:rPr>
          <w:sz w:val="28"/>
          <w:szCs w:val="28"/>
          <w:lang w:val="en-US"/>
        </w:rPr>
        <w:t>C</w:t>
      </w:r>
      <w:r w:rsidRPr="00F35778">
        <w:rPr>
          <w:sz w:val="28"/>
          <w:szCs w:val="28"/>
        </w:rPr>
        <w:t>. 64–66.</w:t>
      </w:r>
    </w:p>
    <w:p w14:paraId="1EDEEDBA" w14:textId="134AB6C3" w:rsidR="006237B6" w:rsidRPr="00F35778" w:rsidRDefault="006237B6" w:rsidP="00F35778">
      <w:pPr>
        <w:numPr>
          <w:ilvl w:val="0"/>
          <w:numId w:val="41"/>
        </w:numPr>
        <w:spacing w:line="360" w:lineRule="auto"/>
        <w:ind w:left="0" w:firstLine="567"/>
        <w:jc w:val="both"/>
        <w:rPr>
          <w:sz w:val="28"/>
          <w:szCs w:val="28"/>
        </w:rPr>
      </w:pPr>
      <w:r w:rsidRPr="00F35778">
        <w:rPr>
          <w:sz w:val="28"/>
          <w:szCs w:val="28"/>
        </w:rPr>
        <w:t>Попов, М. Г. Основы флорогенетики [Текст] / М. Г. Попов. – М.: АН СССР, 1963. – 135 с.</w:t>
      </w:r>
    </w:p>
    <w:p w14:paraId="6952AB38" w14:textId="77777777" w:rsidR="006237B6" w:rsidRPr="00654131" w:rsidRDefault="006237B6" w:rsidP="00710DE8">
      <w:pPr>
        <w:numPr>
          <w:ilvl w:val="0"/>
          <w:numId w:val="41"/>
        </w:numPr>
        <w:spacing w:line="360" w:lineRule="auto"/>
        <w:ind w:left="0" w:firstLine="567"/>
        <w:jc w:val="both"/>
        <w:rPr>
          <w:sz w:val="28"/>
          <w:szCs w:val="28"/>
        </w:rPr>
      </w:pPr>
      <w:r w:rsidRPr="00F35778">
        <w:rPr>
          <w:sz w:val="28"/>
          <w:szCs w:val="28"/>
        </w:rPr>
        <w:t>Промышленность в Кыргызской Республике 2016-2020 [Электронный</w:t>
      </w:r>
      <w:r w:rsidRPr="00654131">
        <w:rPr>
          <w:sz w:val="28"/>
          <w:szCs w:val="28"/>
        </w:rPr>
        <w:t xml:space="preserve"> ресурс] / Национальный статистический комитет Кыргызской Республики, – 2022. Режим доступа: </w:t>
      </w:r>
      <w:r w:rsidRPr="00654131">
        <w:fldChar w:fldCharType="begin"/>
      </w:r>
      <w:r w:rsidRPr="00654131">
        <w:rPr>
          <w:sz w:val="28"/>
          <w:szCs w:val="28"/>
        </w:rPr>
        <w:instrText xml:space="preserve"> HYPERLINK "http://www.stat.kg/ru/publications/sbornik-promyshlennost-kyrgyzskoj-respubliki-2008-2012g/" </w:instrText>
      </w:r>
      <w:r w:rsidRPr="00654131">
        <w:fldChar w:fldCharType="separate"/>
      </w:r>
      <w:r w:rsidRPr="00654131">
        <w:rPr>
          <w:rStyle w:val="af0"/>
          <w:color w:val="auto"/>
          <w:sz w:val="28"/>
          <w:szCs w:val="28"/>
          <w:u w:val="none"/>
        </w:rPr>
        <w:t>http://www.stat.kg/ru/publications/sbornik-promyshlennost-kyrgyzskoj-respubliki-2008-2012g/</w:t>
      </w:r>
      <w:r w:rsidRPr="00654131">
        <w:rPr>
          <w:rStyle w:val="af0"/>
          <w:color w:val="auto"/>
          <w:sz w:val="28"/>
          <w:szCs w:val="28"/>
          <w:u w:val="none"/>
        </w:rPr>
        <w:fldChar w:fldCharType="end"/>
      </w:r>
      <w:r w:rsidRPr="00654131">
        <w:rPr>
          <w:sz w:val="28"/>
          <w:szCs w:val="28"/>
        </w:rPr>
        <w:t>. – Загл. с экрана.</w:t>
      </w:r>
    </w:p>
    <w:p w14:paraId="237F7B7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Русско-киргизский словарь ботанических терминов и названий растений [Текст] / Б. А. Султанова, Г. А. Лазьков, М. Р. Ганыбаева, Г.</w:t>
      </w:r>
      <w:r w:rsidRPr="00654131">
        <w:rPr>
          <w:sz w:val="28"/>
          <w:szCs w:val="28"/>
          <w:lang w:val="en-US"/>
        </w:rPr>
        <w:t> </w:t>
      </w:r>
      <w:r w:rsidRPr="00654131">
        <w:rPr>
          <w:sz w:val="28"/>
          <w:szCs w:val="28"/>
        </w:rPr>
        <w:t>А.</w:t>
      </w:r>
      <w:r w:rsidRPr="00654131">
        <w:rPr>
          <w:sz w:val="28"/>
          <w:szCs w:val="28"/>
          <w:lang w:val="en-US"/>
        </w:rPr>
        <w:t> </w:t>
      </w:r>
      <w:r w:rsidRPr="00654131">
        <w:rPr>
          <w:sz w:val="28"/>
          <w:szCs w:val="28"/>
        </w:rPr>
        <w:t>Койчубекова. – Бишкек: Илим, 2013. – 212 с.</w:t>
      </w:r>
    </w:p>
    <w:p w14:paraId="6CAFF17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Рысалиева, А. Р. Растительность междуречья Аламедин и Ала-Арча и ее хозяйственное значение [Текст] / А. Р. Рысалиева. – Фрунзе: Илим, 1976. – 191 с.</w:t>
      </w:r>
      <w:r w:rsidR="00654131" w:rsidRPr="00654131">
        <w:rPr>
          <w:sz w:val="28"/>
          <w:szCs w:val="28"/>
        </w:rPr>
        <w:t xml:space="preserve"> </w:t>
      </w:r>
    </w:p>
    <w:p w14:paraId="34D0859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Рязанцев, С. Н. Киргизия. [Текст] / С. Н. Рязанцев. – М.: Географгиз, 1951. – 252 c.</w:t>
      </w:r>
    </w:p>
    <w:p w14:paraId="3EA2578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Северцов, Н. А. Путешествие по Туркестанскому краю и исследование горной страны Тянь-Шаня, совершенные по поручению Русского географического общества доктором зоологии, членом Русского географического и других ученых обществ Н. Северцовым [Текст] / Н. А. Северцов. – СПб., 1873. – Ч. 1: Общие отчеты о путешествиях 1857-1868 годов. – [4], VI, 462 с.</w:t>
      </w:r>
    </w:p>
    <w:p w14:paraId="75040C0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Седова, Е. А. Закономерности органогенеза луковичных и клубнелуковичных геофитов [Текст] / Е. А. Седова. – М.: МГУ, 1976. – 30 с.</w:t>
      </w:r>
    </w:p>
    <w:p w14:paraId="374DBD9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Селютина, И. Ю. Биологически активные вещества видов рода </w:t>
      </w:r>
      <w:r w:rsidRPr="00654131">
        <w:rPr>
          <w:i/>
          <w:sz w:val="28"/>
          <w:szCs w:val="28"/>
        </w:rPr>
        <w:t>Allium</w:t>
      </w:r>
      <w:r w:rsidRPr="00654131">
        <w:rPr>
          <w:sz w:val="28"/>
          <w:szCs w:val="28"/>
        </w:rPr>
        <w:t xml:space="preserve"> L. (Alliaceae) [Текст] / И. Ю. Селютина // Сиб. ботан. вестн. – 2007. – Т. 2, вып. 2. – С. 79–86.</w:t>
      </w:r>
    </w:p>
    <w:p w14:paraId="3C6FE08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Серебряков, И. Г. Морфология вегетативных органов высших растений [Текст] / И. Г. Серебряков. – М.: Сов. наука, 1952. – 378 с.</w:t>
      </w:r>
    </w:p>
    <w:p w14:paraId="2B04EF7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 xml:space="preserve">Серегин, А. П. Род </w:t>
      </w:r>
      <w:r w:rsidRPr="00654131">
        <w:rPr>
          <w:i/>
          <w:sz w:val="28"/>
          <w:szCs w:val="28"/>
        </w:rPr>
        <w:t>Allium</w:t>
      </w:r>
      <w:r w:rsidRPr="00654131">
        <w:rPr>
          <w:sz w:val="28"/>
          <w:szCs w:val="28"/>
        </w:rPr>
        <w:t xml:space="preserve"> l. (Alliaceae) во флоре Восточной Европы [Теxt]: автореф. дис. … канд. биол. наук: 03.00.05 / А. П. Серегин. – М., 2007. – 27 с.</w:t>
      </w:r>
    </w:p>
    <w:p w14:paraId="77625A1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Скворцов, А. К. Гербарий [Текст]: пособие по методике и технике / А. К. Скворцов. – М.: Наука, 1977. – 199 с.</w:t>
      </w:r>
    </w:p>
    <w:p w14:paraId="13277D0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Советкина, М. М. Пастбища и сенокосы Средней Азии [Текст] / М. М. Советкина. – Ташкент: Госиздат УзССР, 1938. – 439 с.</w:t>
      </w:r>
    </w:p>
    <w:p w14:paraId="6CF51AE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Советкина, М. М. Растительность юго-западной части Центрального Тянь-Шаня в пределах Нарынского кантона Киргизской ССР и ее кормовые запасы [Текст] / М. М. Советкина. – Ташкент: Наркомзем КиргАССР, 1930. – 311 с.</w:t>
      </w:r>
    </w:p>
    <w:p w14:paraId="1215550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Современное состояние эндемичных и редких видов растений Кыргызстана [Текст] / [А. Р. Умралина, С. Л. Приходько, Г. А. Лазьков и др.]. – Бишкек: Айат, 2007. – 184 с.</w:t>
      </w:r>
    </w:p>
    <w:p w14:paraId="576BAA02" w14:textId="77777777" w:rsidR="006237B6" w:rsidRPr="00654131" w:rsidRDefault="006237B6" w:rsidP="00710DE8">
      <w:pPr>
        <w:numPr>
          <w:ilvl w:val="0"/>
          <w:numId w:val="41"/>
        </w:numPr>
        <w:spacing w:line="360" w:lineRule="auto"/>
        <w:ind w:left="0" w:firstLine="567"/>
        <w:jc w:val="both"/>
        <w:rPr>
          <w:sz w:val="28"/>
          <w:szCs w:val="28"/>
        </w:rPr>
      </w:pPr>
      <w:r w:rsidRPr="00654131">
        <w:rPr>
          <w:rStyle w:val="af0"/>
          <w:color w:val="auto"/>
          <w:sz w:val="28"/>
          <w:szCs w:val="28"/>
          <w:u w:val="none"/>
          <w:shd w:val="clear" w:color="auto" w:fill="FFFFFF"/>
        </w:rPr>
        <w:t>Сохранение биоразнообразия и особо охраняемые природные территории</w:t>
      </w:r>
      <w:r w:rsidRPr="00654131">
        <w:rPr>
          <w:rStyle w:val="af0"/>
          <w:color w:val="auto"/>
          <w:sz w:val="28"/>
          <w:szCs w:val="28"/>
          <w:u w:val="none"/>
          <w:lang w:val="ru-RU"/>
        </w:rPr>
        <w:t xml:space="preserve"> </w:t>
      </w:r>
      <w:r w:rsidRPr="00654131">
        <w:rPr>
          <w:sz w:val="28"/>
          <w:szCs w:val="28"/>
        </w:rPr>
        <w:t>[Электронный ресурс</w:t>
      </w:r>
      <w:r w:rsidRPr="00654131">
        <w:rPr>
          <w:rStyle w:val="af0"/>
          <w:color w:val="auto"/>
          <w:sz w:val="28"/>
          <w:szCs w:val="28"/>
          <w:u w:val="none"/>
          <w:shd w:val="clear" w:color="auto" w:fill="FFFFFF"/>
        </w:rPr>
        <w:t xml:space="preserve">]: </w:t>
      </w:r>
      <w:r w:rsidRPr="00654131">
        <w:rPr>
          <w:rStyle w:val="af0"/>
          <w:color w:val="auto"/>
          <w:sz w:val="28"/>
          <w:szCs w:val="28"/>
          <w:u w:val="none"/>
        </w:rPr>
        <w:t>Национальная база данных Кыргызстана</w:t>
      </w:r>
      <w:r w:rsidRPr="00654131">
        <w:rPr>
          <w:rStyle w:val="af0"/>
          <w:color w:val="auto"/>
          <w:sz w:val="28"/>
          <w:szCs w:val="28"/>
          <w:u w:val="none"/>
          <w:lang w:val="ru-RU"/>
        </w:rPr>
        <w:t xml:space="preserve"> </w:t>
      </w:r>
      <w:r w:rsidRPr="00654131">
        <w:rPr>
          <w:rStyle w:val="af0"/>
          <w:color w:val="auto"/>
          <w:sz w:val="28"/>
          <w:szCs w:val="28"/>
          <w:u w:val="none"/>
          <w:shd w:val="clear" w:color="auto" w:fill="FFFFFF"/>
        </w:rPr>
        <w:t xml:space="preserve">– Режим доступа: </w:t>
      </w:r>
      <w:r w:rsidRPr="00654131">
        <w:rPr>
          <w:rStyle w:val="af0"/>
          <w:color w:val="auto"/>
          <w:sz w:val="28"/>
          <w:szCs w:val="28"/>
          <w:u w:val="none"/>
          <w:shd w:val="clear" w:color="auto" w:fill="FFFFFF"/>
        </w:rPr>
        <w:fldChar w:fldCharType="begin"/>
      </w:r>
      <w:r w:rsidRPr="00654131">
        <w:rPr>
          <w:rStyle w:val="af0"/>
          <w:color w:val="auto"/>
          <w:sz w:val="28"/>
          <w:szCs w:val="28"/>
          <w:u w:val="none"/>
          <w:shd w:val="clear" w:color="auto" w:fill="FFFFFF"/>
        </w:rPr>
        <w:instrText xml:space="preserve"> HYPERLINK "http://wildlife.caiag.kg/drupal</w:instrText>
      </w:r>
      <w:r w:rsidRPr="00654131">
        <w:rPr>
          <w:sz w:val="28"/>
          <w:szCs w:val="28"/>
        </w:rPr>
        <w:instrText>_wa/</w:instrText>
      </w:r>
      <w:r w:rsidRPr="00654131">
        <w:rPr>
          <w:rStyle w:val="af0"/>
          <w:color w:val="auto"/>
          <w:sz w:val="28"/>
          <w:szCs w:val="28"/>
          <w:u w:val="none"/>
          <w:shd w:val="clear" w:color="auto" w:fill="FFFFFF"/>
        </w:rPr>
        <w:instrText xml:space="preserve">" </w:instrText>
      </w:r>
      <w:r w:rsidRPr="00654131">
        <w:rPr>
          <w:rStyle w:val="af0"/>
          <w:color w:val="auto"/>
          <w:sz w:val="28"/>
          <w:szCs w:val="28"/>
          <w:u w:val="none"/>
          <w:shd w:val="clear" w:color="auto" w:fill="FFFFFF"/>
        </w:rPr>
        <w:fldChar w:fldCharType="separate"/>
      </w:r>
      <w:r w:rsidRPr="00654131">
        <w:rPr>
          <w:rStyle w:val="af0"/>
          <w:color w:val="auto"/>
          <w:sz w:val="28"/>
          <w:szCs w:val="28"/>
          <w:u w:val="none"/>
          <w:shd w:val="clear" w:color="auto" w:fill="FFFFFF"/>
        </w:rPr>
        <w:t>http://wildlife.caiag.kg/drupal</w:t>
      </w:r>
      <w:r w:rsidRPr="00654131">
        <w:rPr>
          <w:rStyle w:val="af0"/>
          <w:color w:val="auto"/>
          <w:sz w:val="28"/>
          <w:szCs w:val="28"/>
          <w:u w:val="none"/>
        </w:rPr>
        <w:t>_wa/</w:t>
      </w:r>
      <w:r w:rsidRPr="00654131">
        <w:rPr>
          <w:rStyle w:val="af0"/>
          <w:color w:val="auto"/>
          <w:sz w:val="28"/>
          <w:szCs w:val="28"/>
          <w:u w:val="none"/>
          <w:shd w:val="clear" w:color="auto" w:fill="FFFFFF"/>
        </w:rPr>
        <w:fldChar w:fldCharType="end"/>
      </w:r>
      <w:r w:rsidRPr="00654131">
        <w:rPr>
          <w:sz w:val="28"/>
          <w:szCs w:val="28"/>
          <w:lang w:val="ru-RU"/>
        </w:rPr>
        <w:t xml:space="preserve"> </w:t>
      </w:r>
      <w:r w:rsidRPr="00654131">
        <w:rPr>
          <w:sz w:val="28"/>
          <w:szCs w:val="28"/>
        </w:rPr>
        <w:t>– Загл. с экрана.</w:t>
      </w:r>
    </w:p>
    <w:p w14:paraId="5865FEF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Средняя Азия, Природ. условия и естеств. ресурсы СССР / [Текст]. – М.: Наука, 1968. – 484 с. </w:t>
      </w:r>
    </w:p>
    <w:p w14:paraId="5BF34DA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Станюкович, К. В. Растительность гор СССР [Текст]: ботан.-геогр. очерк / К. В. Станюкович. – Душанбе: Дониш, 1973. – 411 с.</w:t>
      </w:r>
    </w:p>
    <w:p w14:paraId="1FF7E10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Старостенкова, М. М. Лук медвежий [Текст] / М. М. Старостенкова // Биологическая флора Московской области. – М., 1978. – Вып. 4. – С. 52–70.</w:t>
      </w:r>
    </w:p>
    <w:p w14:paraId="0380BB10"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Старостенкова, М. М. О жизненном цикле черемши (</w:t>
      </w:r>
      <w:r w:rsidRPr="00654131">
        <w:rPr>
          <w:i/>
          <w:sz w:val="28"/>
          <w:szCs w:val="28"/>
        </w:rPr>
        <w:t>Allium</w:t>
      </w:r>
      <w:r w:rsidRPr="00654131">
        <w:rPr>
          <w:sz w:val="28"/>
          <w:szCs w:val="28"/>
        </w:rPr>
        <w:t xml:space="preserve"> </w:t>
      </w:r>
      <w:r w:rsidRPr="00654131">
        <w:rPr>
          <w:i/>
          <w:sz w:val="28"/>
          <w:szCs w:val="28"/>
        </w:rPr>
        <w:t>ursinum</w:t>
      </w:r>
      <w:r w:rsidRPr="00654131">
        <w:rPr>
          <w:sz w:val="28"/>
          <w:szCs w:val="28"/>
        </w:rPr>
        <w:t xml:space="preserve"> L.) [Текст] / М. М. Старостенкова // Биол. науки. – 1974. – № 7. – С. 74–82.</w:t>
      </w:r>
    </w:p>
    <w:p w14:paraId="7C950F67" w14:textId="03290963"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Стероиды ряда спиростана и фуростана растений рода </w:t>
      </w:r>
      <w:r w:rsidRPr="00654131">
        <w:rPr>
          <w:i/>
          <w:sz w:val="28"/>
          <w:szCs w:val="28"/>
        </w:rPr>
        <w:t>Allium.</w:t>
      </w:r>
      <w:r w:rsidRPr="00654131">
        <w:rPr>
          <w:sz w:val="28"/>
          <w:szCs w:val="28"/>
        </w:rPr>
        <w:t xml:space="preserve"> Строение анзурогенина А из </w:t>
      </w:r>
      <w:r w:rsidRPr="00654131">
        <w:rPr>
          <w:i/>
          <w:sz w:val="28"/>
          <w:szCs w:val="28"/>
        </w:rPr>
        <w:t>Allium</w:t>
      </w:r>
      <w:r w:rsidRPr="00654131">
        <w:rPr>
          <w:sz w:val="28"/>
          <w:szCs w:val="28"/>
        </w:rPr>
        <w:t xml:space="preserve"> </w:t>
      </w:r>
      <w:r w:rsidRPr="00654131">
        <w:rPr>
          <w:i/>
          <w:sz w:val="28"/>
          <w:szCs w:val="28"/>
        </w:rPr>
        <w:t xml:space="preserve">suvorovii </w:t>
      </w:r>
      <w:r w:rsidRPr="00654131">
        <w:rPr>
          <w:sz w:val="28"/>
          <w:szCs w:val="28"/>
        </w:rPr>
        <w:t xml:space="preserve">и </w:t>
      </w:r>
      <w:r w:rsidR="00FD7078">
        <w:rPr>
          <w:i/>
          <w:sz w:val="28"/>
          <w:szCs w:val="28"/>
        </w:rPr>
        <w:t>A. </w:t>
      </w:r>
      <w:r w:rsidRPr="00654131">
        <w:rPr>
          <w:i/>
          <w:sz w:val="28"/>
          <w:szCs w:val="28"/>
        </w:rPr>
        <w:t>stipitatum</w:t>
      </w:r>
      <w:r w:rsidRPr="00654131">
        <w:rPr>
          <w:sz w:val="28"/>
          <w:szCs w:val="28"/>
        </w:rPr>
        <w:t xml:space="preserve"> [Текст] / Ю.</w:t>
      </w:r>
      <w:r w:rsidRPr="00654131">
        <w:rPr>
          <w:sz w:val="28"/>
          <w:szCs w:val="28"/>
          <w:lang w:val="en-US"/>
        </w:rPr>
        <w:t> </w:t>
      </w:r>
      <w:r w:rsidRPr="00654131">
        <w:rPr>
          <w:sz w:val="28"/>
          <w:szCs w:val="28"/>
        </w:rPr>
        <w:t>С.</w:t>
      </w:r>
      <w:r w:rsidRPr="00654131">
        <w:rPr>
          <w:sz w:val="28"/>
          <w:szCs w:val="28"/>
          <w:lang w:val="en-US"/>
        </w:rPr>
        <w:t> </w:t>
      </w:r>
      <w:r w:rsidRPr="00654131">
        <w:rPr>
          <w:sz w:val="28"/>
          <w:szCs w:val="28"/>
        </w:rPr>
        <w:t>Воллернер, С. Д. Кравец, А. С. Шашков [и др.] // Химия природ. соединений. – 1988. – № 1. – С. 68–73.</w:t>
      </w:r>
    </w:p>
    <w:p w14:paraId="7D7CE44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Судницина, И. Г. Материалы к флоре и растительности бассейна р. Узун-Ташты [Текст] / И. Г. Судницина // Материалы по флоре Киргизии. – Фрунзе, 1973. – С. 31–38.</w:t>
      </w:r>
    </w:p>
    <w:p w14:paraId="3B4DFCAA"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Сумневич, Г. П. Дикорастущие пищевые растения Узбекистана [Текст] / Г. П. Сумневич. – Ташкент: УзФАН, 1942. – 104 c.</w:t>
      </w:r>
    </w:p>
    <w:p w14:paraId="39E2D841"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Сухова, Т. В. Анатомическое строение листа некоторых видов лука Туркмении [Текст] / Т. В. Сухова, Б. Дурдыев // Изв. АН ТССР. Сер. биол. наук. – 1978. – № 2. – С. 26–29.</w:t>
      </w:r>
    </w:p>
    <w:p w14:paraId="4E8F0EE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Талмаза, В. Ф.</w:t>
      </w:r>
      <w:r w:rsidR="00654131" w:rsidRPr="00654131">
        <w:rPr>
          <w:sz w:val="28"/>
          <w:szCs w:val="28"/>
        </w:rPr>
        <w:t xml:space="preserve"> </w:t>
      </w:r>
      <w:r w:rsidRPr="00654131">
        <w:rPr>
          <w:sz w:val="28"/>
          <w:szCs w:val="28"/>
        </w:rPr>
        <w:t>Гидроморфометрические характеристики горных рек [Текст] / В. Ф. Талмаза, А. Н. Крошкин. – Фрунзе: Илим, 1968. – 204 с.</w:t>
      </w:r>
    </w:p>
    <w:p w14:paraId="613C87B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Торгоев, И. А. Ледники, золото и геоэкология Кумтора [Текст] / И. А. Торгоев. – Бишкек: ЧП «Сарыбаев Т. Т.», 2016. – 197 с. </w:t>
      </w:r>
    </w:p>
    <w:p w14:paraId="6A2F6DB7"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Турдуматова, Н. К. Род лук (</w:t>
      </w:r>
      <w:r w:rsidRPr="00654131">
        <w:rPr>
          <w:i/>
          <w:sz w:val="28"/>
          <w:szCs w:val="28"/>
          <w:lang w:val="en-GB"/>
        </w:rPr>
        <w:t>Allium</w:t>
      </w:r>
      <w:r w:rsidRPr="00654131">
        <w:rPr>
          <w:i/>
          <w:sz w:val="28"/>
          <w:szCs w:val="28"/>
        </w:rPr>
        <w:t xml:space="preserve"> </w:t>
      </w:r>
      <w:r w:rsidRPr="00654131">
        <w:rPr>
          <w:sz w:val="28"/>
          <w:szCs w:val="28"/>
          <w:lang w:val="en-US"/>
        </w:rPr>
        <w:t>L</w:t>
      </w:r>
      <w:r w:rsidRPr="00654131">
        <w:rPr>
          <w:sz w:val="28"/>
          <w:szCs w:val="28"/>
        </w:rPr>
        <w:t>. (</w:t>
      </w:r>
      <w:r w:rsidRPr="00654131">
        <w:rPr>
          <w:sz w:val="28"/>
          <w:szCs w:val="28"/>
          <w:lang w:val="en-US"/>
        </w:rPr>
        <w:t>Amaryllidaceae</w:t>
      </w:r>
      <w:r w:rsidRPr="00654131">
        <w:rPr>
          <w:sz w:val="28"/>
          <w:szCs w:val="28"/>
        </w:rPr>
        <w:t xml:space="preserve">) во флоре Сары-Челекского Государственного биосферного заповедника [Текст] / Н. К. Турдуматова // Наука новые технологии и инновации Кыргызстана. – Бишкек, – 2021. – №3. – С. 37-42. </w:t>
      </w:r>
    </w:p>
    <w:p w14:paraId="3890F77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Урмамбетова, С. А. Растительность и флора Малого Кемина [Текст]: авторф. дис. … канд. биол. наук: (094) / С. А. Урмамбетова. – Фрунзе, 1968. – 22 с.</w:t>
      </w:r>
    </w:p>
    <w:p w14:paraId="2C71B4D2"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Федулова, В. В. Типы климатов [Текст] / В. В. Федулова, З.</w:t>
      </w:r>
      <w:r w:rsidRPr="00654131">
        <w:rPr>
          <w:sz w:val="28"/>
          <w:szCs w:val="28"/>
          <w:lang w:val="en-US"/>
        </w:rPr>
        <w:t> </w:t>
      </w:r>
      <w:r w:rsidRPr="00654131">
        <w:rPr>
          <w:sz w:val="28"/>
          <w:szCs w:val="28"/>
        </w:rPr>
        <w:t>А.</w:t>
      </w:r>
      <w:r w:rsidRPr="00654131">
        <w:rPr>
          <w:sz w:val="28"/>
          <w:szCs w:val="28"/>
          <w:lang w:val="en-US"/>
        </w:rPr>
        <w:t> </w:t>
      </w:r>
      <w:r w:rsidRPr="00654131">
        <w:rPr>
          <w:sz w:val="28"/>
          <w:szCs w:val="28"/>
        </w:rPr>
        <w:t>Рязанцева // Атлас Киргизской ССР. – М., 1987. – Т. 1: Природные условия и ресурсы. – С. 74–76.</w:t>
      </w:r>
      <w:r w:rsidR="00654131" w:rsidRPr="00654131">
        <w:rPr>
          <w:sz w:val="28"/>
          <w:szCs w:val="28"/>
        </w:rPr>
        <w:t xml:space="preserve"> </w:t>
      </w:r>
    </w:p>
    <w:p w14:paraId="21329F0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Филимонова, 3. Н. Изменения в строении луковиц в онтогенезе у видов рода </w:t>
      </w:r>
      <w:r w:rsidRPr="00654131">
        <w:rPr>
          <w:i/>
          <w:sz w:val="28"/>
          <w:szCs w:val="28"/>
        </w:rPr>
        <w:t>Allium</w:t>
      </w:r>
      <w:r w:rsidRPr="00654131">
        <w:rPr>
          <w:sz w:val="28"/>
          <w:szCs w:val="28"/>
        </w:rPr>
        <w:t xml:space="preserve"> L. секции </w:t>
      </w:r>
      <w:r w:rsidRPr="00654131">
        <w:rPr>
          <w:i/>
          <w:sz w:val="28"/>
          <w:szCs w:val="28"/>
        </w:rPr>
        <w:t>Molium</w:t>
      </w:r>
      <w:r w:rsidRPr="00654131">
        <w:rPr>
          <w:sz w:val="28"/>
          <w:szCs w:val="28"/>
        </w:rPr>
        <w:t xml:space="preserve"> Don. [Текст] / 3. Н. Филимонова // Интродукция и акклиматизация растений. – Ташкент, 1970. – Вып. 6. – С. 158–163. </w:t>
      </w:r>
    </w:p>
    <w:p w14:paraId="2E0C897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Филимонова, 3. Н. К вопросу о морфологии луковицы видов рода </w:t>
      </w:r>
      <w:r w:rsidRPr="00654131">
        <w:rPr>
          <w:i/>
          <w:sz w:val="28"/>
          <w:szCs w:val="28"/>
        </w:rPr>
        <w:t>Allium</w:t>
      </w:r>
      <w:r w:rsidRPr="00654131">
        <w:rPr>
          <w:sz w:val="28"/>
          <w:szCs w:val="28"/>
        </w:rPr>
        <w:t xml:space="preserve"> L. [Текст] / 3. Н. Филимонова // Интродукция и акклиматизация растений. – Ташкент, 1966. – Вып. 4. – С. 91–99. </w:t>
      </w:r>
    </w:p>
    <w:p w14:paraId="3203837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 xml:space="preserve">Филимонова, 3. Н. Морфогенез корневища некоторых видов рода </w:t>
      </w:r>
      <w:r w:rsidRPr="00654131">
        <w:rPr>
          <w:i/>
          <w:sz w:val="28"/>
          <w:szCs w:val="28"/>
        </w:rPr>
        <w:t>Allium</w:t>
      </w:r>
      <w:r w:rsidRPr="00654131">
        <w:rPr>
          <w:sz w:val="28"/>
          <w:szCs w:val="28"/>
        </w:rPr>
        <w:t xml:space="preserve"> L. [Текст] / 3. Н. Филимонова // Интродукция и акклиматизация растений. – Ташкент, 1969. – Вып. 5. – С. 110–116. </w:t>
      </w:r>
    </w:p>
    <w:p w14:paraId="4BD713C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Филимонова, 3. Н. Морфология луковицы некоторых видов р. </w:t>
      </w:r>
      <w:r w:rsidRPr="00654131">
        <w:rPr>
          <w:i/>
          <w:sz w:val="28"/>
          <w:szCs w:val="28"/>
        </w:rPr>
        <w:t>Allium</w:t>
      </w:r>
      <w:r w:rsidRPr="00654131">
        <w:rPr>
          <w:sz w:val="28"/>
          <w:szCs w:val="28"/>
        </w:rPr>
        <w:t xml:space="preserve"> </w:t>
      </w:r>
      <w:r w:rsidRPr="00654131">
        <w:rPr>
          <w:sz w:val="28"/>
          <w:szCs w:val="28"/>
          <w:lang w:val="en-US"/>
        </w:rPr>
        <w:t>L</w:t>
      </w:r>
      <w:r w:rsidRPr="00654131">
        <w:rPr>
          <w:sz w:val="28"/>
          <w:szCs w:val="28"/>
        </w:rPr>
        <w:t>. [Текст] / 3. Н. Филимонова // Узб. биол. журн. – 1959. – № 4. – С. 20–31.</w:t>
      </w:r>
    </w:p>
    <w:p w14:paraId="151F28FE"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Филимонова, 3. Н. Морфология семян среднеазиатских видов p. </w:t>
      </w:r>
      <w:r w:rsidRPr="00654131">
        <w:rPr>
          <w:i/>
          <w:sz w:val="28"/>
          <w:szCs w:val="28"/>
        </w:rPr>
        <w:t>Allium</w:t>
      </w:r>
      <w:r w:rsidRPr="00654131">
        <w:rPr>
          <w:sz w:val="28"/>
          <w:szCs w:val="28"/>
        </w:rPr>
        <w:t xml:space="preserve"> L. [Текст] / 3. Н. Филимонова // Интродукция и акклиматизация растений. – Ташкент, 1971. – Вып. 8. – C. 111–115. </w:t>
      </w:r>
    </w:p>
    <w:p w14:paraId="67744E5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Фризен, Н. В. Луковые Сибири: систематика, кариология, хорология [Теxt] / Н. В. Фризен. – Новосибирск: Наука. Сиб. отд-ние, 1988. – 185 с.</w:t>
      </w:r>
    </w:p>
    <w:p w14:paraId="73EF71E5"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Фурст, Г. Г. Анатомическое и гистохимическое исследование вегетативных органов некоторых видов лука (</w:t>
      </w:r>
      <w:r w:rsidRPr="00654131">
        <w:rPr>
          <w:i/>
          <w:sz w:val="28"/>
          <w:szCs w:val="28"/>
        </w:rPr>
        <w:t>Allium</w:t>
      </w:r>
      <w:r w:rsidRPr="00654131">
        <w:rPr>
          <w:sz w:val="28"/>
          <w:szCs w:val="28"/>
        </w:rPr>
        <w:t xml:space="preserve"> L.) [Текст]: автореф. дис. ... канд. биол. наук / Г. Г. Фурст. – М., 1973. – 34 с.</w:t>
      </w:r>
    </w:p>
    <w:p w14:paraId="43F140C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Фурст, Г. Г. Структура кожуры семени у разных видов и сортов лука</w:t>
      </w:r>
      <w:r w:rsidR="00654131" w:rsidRPr="00654131">
        <w:rPr>
          <w:sz w:val="28"/>
          <w:szCs w:val="28"/>
        </w:rPr>
        <w:t xml:space="preserve"> </w:t>
      </w:r>
      <w:r w:rsidRPr="00654131">
        <w:rPr>
          <w:sz w:val="28"/>
          <w:szCs w:val="28"/>
        </w:rPr>
        <w:t>[Текст] / Г. Г. Фурст // Бюл. Гл. ботан. сада. – 1968. – Вып. 69. – С. 55– 60.</w:t>
      </w:r>
    </w:p>
    <w:p w14:paraId="194FAD7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Фурст, Г. Г. Структурные особенности корневой системы некоторых видов лука [Текст] / Г. Г. Фурст // Бюл. Гл. ботан. сада. – 1967. – Вып. 67. – С. 77–83.</w:t>
      </w:r>
    </w:p>
    <w:p w14:paraId="20BDD85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Халматов, Х. Х. Дикорастущие лекарственные растения Узбекистана. – Ташкент: Медицина, 1964. – 278 с.</w:t>
      </w:r>
    </w:p>
    <w:p w14:paraId="2E223B7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Хасанов, Ф. О. Род </w:t>
      </w:r>
      <w:r w:rsidRPr="00654131">
        <w:rPr>
          <w:i/>
          <w:sz w:val="28"/>
          <w:szCs w:val="28"/>
        </w:rPr>
        <w:t>Allium</w:t>
      </w:r>
      <w:r w:rsidRPr="00654131">
        <w:rPr>
          <w:sz w:val="28"/>
          <w:szCs w:val="28"/>
        </w:rPr>
        <w:t xml:space="preserve"> [Текст] / Ф. О. Хасанов // Флора Узбекистана.</w:t>
      </w:r>
      <w:r w:rsidR="00654131" w:rsidRPr="00654131">
        <w:rPr>
          <w:sz w:val="28"/>
          <w:szCs w:val="28"/>
        </w:rPr>
        <w:t xml:space="preserve"> </w:t>
      </w:r>
      <w:r w:rsidRPr="00654131">
        <w:rPr>
          <w:sz w:val="28"/>
          <w:szCs w:val="28"/>
        </w:rPr>
        <w:t xml:space="preserve">– Ташкент, 2016. – Т. 1: Amaryllidaceae / Ф. Хасанов. – С. 6–118. </w:t>
      </w:r>
    </w:p>
    <w:p w14:paraId="7250B36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Хасанов, Ф. О. Род </w:t>
      </w:r>
      <w:r w:rsidRPr="00654131">
        <w:rPr>
          <w:i/>
          <w:sz w:val="28"/>
          <w:szCs w:val="28"/>
        </w:rPr>
        <w:t>Allium</w:t>
      </w:r>
      <w:r w:rsidRPr="00654131">
        <w:rPr>
          <w:sz w:val="28"/>
          <w:szCs w:val="28"/>
        </w:rPr>
        <w:t xml:space="preserve"> L. во флоре Средней Азии [Текст]: автореф. дис. … д-ра биол. наук / Ф. О. Хасанов. – Ташкент, 2008. – 36 с.</w:t>
      </w:r>
    </w:p>
    <w:p w14:paraId="1CFF4878"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Ходжаева, М. А. Углеводы </w:t>
      </w:r>
      <w:r w:rsidRPr="00654131">
        <w:rPr>
          <w:i/>
          <w:sz w:val="28"/>
          <w:szCs w:val="28"/>
        </w:rPr>
        <w:t>Allium</w:t>
      </w:r>
      <w:r w:rsidRPr="00654131">
        <w:rPr>
          <w:sz w:val="28"/>
          <w:szCs w:val="28"/>
        </w:rPr>
        <w:t xml:space="preserve"> L. Полисахариды </w:t>
      </w:r>
      <w:r w:rsidRPr="00654131">
        <w:rPr>
          <w:i/>
          <w:sz w:val="28"/>
          <w:szCs w:val="28"/>
        </w:rPr>
        <w:t>Allium</w:t>
      </w:r>
      <w:r w:rsidRPr="00654131">
        <w:rPr>
          <w:sz w:val="28"/>
          <w:szCs w:val="28"/>
        </w:rPr>
        <w:t xml:space="preserve"> </w:t>
      </w:r>
      <w:r w:rsidRPr="00654131">
        <w:rPr>
          <w:i/>
          <w:sz w:val="28"/>
          <w:szCs w:val="28"/>
        </w:rPr>
        <w:t>coeruleum</w:t>
      </w:r>
      <w:r w:rsidRPr="00654131">
        <w:rPr>
          <w:sz w:val="28"/>
          <w:szCs w:val="28"/>
        </w:rPr>
        <w:t xml:space="preserve"> [Текст] / М. А. Ходжаева, Е. С. Кондратенко // Химия природ. соединений. – 1983. – № 1. – С. 17–21.</w:t>
      </w:r>
    </w:p>
    <w:p w14:paraId="088BD32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Ходжаева, М. А. Углеводы </w:t>
      </w:r>
      <w:r w:rsidRPr="00654131">
        <w:rPr>
          <w:i/>
          <w:sz w:val="28"/>
          <w:szCs w:val="28"/>
        </w:rPr>
        <w:t>Allium</w:t>
      </w:r>
      <w:r w:rsidRPr="00654131">
        <w:rPr>
          <w:sz w:val="28"/>
          <w:szCs w:val="28"/>
        </w:rPr>
        <w:t xml:space="preserve"> L. Характеристика полисахаридов шелухи </w:t>
      </w:r>
      <w:r w:rsidRPr="00654131">
        <w:rPr>
          <w:i/>
          <w:sz w:val="28"/>
          <w:szCs w:val="28"/>
        </w:rPr>
        <w:t>Allium</w:t>
      </w:r>
      <w:r w:rsidRPr="00654131">
        <w:rPr>
          <w:sz w:val="28"/>
          <w:szCs w:val="28"/>
        </w:rPr>
        <w:t xml:space="preserve"> </w:t>
      </w:r>
      <w:r w:rsidRPr="00654131">
        <w:rPr>
          <w:i/>
          <w:sz w:val="28"/>
          <w:szCs w:val="28"/>
        </w:rPr>
        <w:t>сера</w:t>
      </w:r>
      <w:r w:rsidRPr="00654131">
        <w:rPr>
          <w:sz w:val="28"/>
          <w:szCs w:val="28"/>
        </w:rPr>
        <w:t xml:space="preserve"> [Текст] / М. А. Ходжаева, М. Хасанов, Е. С. Кондратенко // Химия природ. соединений. – 1985. – № 1. – С. 14–17.</w:t>
      </w:r>
    </w:p>
    <w:p w14:paraId="773125EF"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lastRenderedPageBreak/>
        <w:t>Черемных, М. А. Растительность Сары-Челекского биосферного заповедника [Текст] / М. А. Черемных. – Братск: Брат. индустр. ин-т, 1995. – 257 c.</w:t>
      </w:r>
    </w:p>
    <w:p w14:paraId="338931B1"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Черемушкина, В. А. Биология луков Евразии [Текст] = Biology of allium species in Eurasia / В. А. Черемушкина. – Новосибирск: Наука, 2004. –</w:t>
      </w:r>
      <w:r w:rsidR="00654131" w:rsidRPr="00654131">
        <w:rPr>
          <w:sz w:val="28"/>
          <w:szCs w:val="28"/>
        </w:rPr>
        <w:t xml:space="preserve"> </w:t>
      </w:r>
      <w:r w:rsidRPr="00654131">
        <w:rPr>
          <w:sz w:val="28"/>
          <w:szCs w:val="28"/>
        </w:rPr>
        <w:t xml:space="preserve">276 с. </w:t>
      </w:r>
    </w:p>
    <w:p w14:paraId="3144347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Черемушкина, В. А. Корневищные виды рода </w:t>
      </w:r>
      <w:r w:rsidRPr="00654131">
        <w:rPr>
          <w:i/>
          <w:sz w:val="28"/>
          <w:szCs w:val="28"/>
        </w:rPr>
        <w:t>Allium</w:t>
      </w:r>
      <w:r w:rsidRPr="00654131">
        <w:rPr>
          <w:sz w:val="28"/>
          <w:szCs w:val="28"/>
        </w:rPr>
        <w:t xml:space="preserve"> (Alliaceae): сравнительно-морфологический анализ [Текст] / В. А. Черемушкина // Ботан. журн. – 1993. – № 1. – С. 12–21.</w:t>
      </w:r>
    </w:p>
    <w:p w14:paraId="209E4314"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Черемушкина, В. А. Особенности ритма сезонного развития и варианты малого жизненного цикла корневищных луков [Текст] / В. А. Черемушкина</w:t>
      </w:r>
      <w:r w:rsidR="00654131" w:rsidRPr="00654131">
        <w:rPr>
          <w:sz w:val="28"/>
          <w:szCs w:val="28"/>
        </w:rPr>
        <w:t xml:space="preserve"> </w:t>
      </w:r>
      <w:r w:rsidRPr="00654131">
        <w:rPr>
          <w:sz w:val="28"/>
          <w:szCs w:val="28"/>
        </w:rPr>
        <w:t>// Бюл. МОИП. Отд. биол. – 1985. – Т. 90, вып. 4. – С. 96–106.</w:t>
      </w:r>
    </w:p>
    <w:p w14:paraId="72801B6C"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Четверикова, Л. С.</w:t>
      </w:r>
      <w:r w:rsidR="00654131" w:rsidRPr="00654131">
        <w:rPr>
          <w:sz w:val="28"/>
          <w:szCs w:val="28"/>
        </w:rPr>
        <w:t xml:space="preserve"> </w:t>
      </w:r>
      <w:r w:rsidRPr="00654131">
        <w:rPr>
          <w:sz w:val="28"/>
          <w:szCs w:val="28"/>
        </w:rPr>
        <w:t xml:space="preserve">Обследование растений флоры СССР на содержание сапонинов [Текст] / Л. С. Четверикова, В. И. Киченко, Л. М. Уткин // Тр. ВНИИ лекарств. и аромат. растений. – 1959. – Вып. 11. – С. 202–228. </w:t>
      </w:r>
    </w:p>
    <w:p w14:paraId="37A8F12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Чолокашвили, Н. Б. К изучению системы рода </w:t>
      </w:r>
      <w:r w:rsidRPr="00654131">
        <w:rPr>
          <w:i/>
          <w:sz w:val="28"/>
          <w:szCs w:val="28"/>
        </w:rPr>
        <w:t>Allium</w:t>
      </w:r>
      <w:r w:rsidRPr="00654131">
        <w:rPr>
          <w:sz w:val="28"/>
          <w:szCs w:val="28"/>
        </w:rPr>
        <w:t xml:space="preserve"> L. [Текст] / Н. Б. Чолокашвили // Заметки по систематике и географии растений / АН ГССР. – Тбилиси, 1975. – № 31. – С. 41–52. </w:t>
      </w:r>
    </w:p>
    <w:p w14:paraId="67391766"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Чолокашвили, Н. Б. Обзор системы кавказских представителей рода </w:t>
      </w:r>
      <w:r w:rsidRPr="00654131">
        <w:rPr>
          <w:i/>
          <w:sz w:val="28"/>
          <w:szCs w:val="28"/>
        </w:rPr>
        <w:t>Allium</w:t>
      </w:r>
      <w:r w:rsidRPr="00654131">
        <w:rPr>
          <w:sz w:val="28"/>
          <w:szCs w:val="28"/>
        </w:rPr>
        <w:t xml:space="preserve"> L. [Текст] / Н. Б. Чолокашвили // Заметки по систематике и географии растений / АН ГССР. – Тбилиси, 1977. – № 34. – С. 21–33.</w:t>
      </w:r>
    </w:p>
    <w:p w14:paraId="14438BE9"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Шамбетов, С. Ш. Русско-киргизский словарь ботанических терминов и названий растений [Текст] / С. Ш. Шамбетов, Р. А. Айдарова, А. У. Убукеева. – Фрунзе: Илим, 1975. – 608 с.</w:t>
      </w:r>
    </w:p>
    <w:p w14:paraId="7E5B13AD"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Шиша, Е. Сохранение in vitro биоразнообразия видов рода </w:t>
      </w:r>
      <w:r w:rsidRPr="00654131">
        <w:rPr>
          <w:i/>
          <w:sz w:val="28"/>
          <w:szCs w:val="28"/>
        </w:rPr>
        <w:t>Allium</w:t>
      </w:r>
      <w:r w:rsidRPr="00654131">
        <w:rPr>
          <w:sz w:val="28"/>
          <w:szCs w:val="28"/>
        </w:rPr>
        <w:t xml:space="preserve"> L. [Текст] / Е. Шиша, И. Сикура, Н. Кучук // Науч. вестн. Ужгород. ун-та. Сер. Биология. – 2008. – Вып. 24. – С. 244–254.</w:t>
      </w:r>
    </w:p>
    <w:p w14:paraId="070ED03B"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Шмидт, В. М. Статистические методы в сравнительной флористике [Текст] / В. М. Шмидт. – Л.: Ленингр. ун-т, 1980. – 176 с.</w:t>
      </w:r>
    </w:p>
    <w:p w14:paraId="5E572EFD"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i/>
          <w:sz w:val="28"/>
          <w:szCs w:val="28"/>
          <w:lang w:val="en-US"/>
        </w:rPr>
        <w:lastRenderedPageBreak/>
        <w:t>Allium</w:t>
      </w:r>
      <w:r w:rsidRPr="00654131">
        <w:rPr>
          <w:sz w:val="28"/>
          <w:szCs w:val="28"/>
          <w:lang w:val="en-US"/>
        </w:rPr>
        <w:t xml:space="preserve"> Chemistry: Synthesis and </w:t>
      </w:r>
      <w:proofErr w:type="spellStart"/>
      <w:r w:rsidRPr="00654131">
        <w:rPr>
          <w:sz w:val="28"/>
          <w:szCs w:val="28"/>
          <w:lang w:val="en-US"/>
        </w:rPr>
        <w:t>Sigmatropic</w:t>
      </w:r>
      <w:proofErr w:type="spellEnd"/>
      <w:r w:rsidRPr="00654131">
        <w:rPr>
          <w:sz w:val="28"/>
          <w:szCs w:val="28"/>
          <w:lang w:val="en-US"/>
        </w:rPr>
        <w:t xml:space="preserve"> Rearrangements of </w:t>
      </w:r>
      <w:proofErr w:type="spellStart"/>
      <w:r w:rsidRPr="00654131">
        <w:rPr>
          <w:sz w:val="28"/>
          <w:szCs w:val="28"/>
          <w:lang w:val="en-US"/>
        </w:rPr>
        <w:t>Alk</w:t>
      </w:r>
      <w:proofErr w:type="spellEnd"/>
      <w:r w:rsidRPr="00654131">
        <w:rPr>
          <w:sz w:val="28"/>
          <w:szCs w:val="28"/>
          <w:lang w:val="en-US"/>
        </w:rPr>
        <w:t>(</w:t>
      </w:r>
      <w:proofErr w:type="spellStart"/>
      <w:r w:rsidRPr="00654131">
        <w:rPr>
          <w:sz w:val="28"/>
          <w:szCs w:val="28"/>
          <w:lang w:val="en-US"/>
        </w:rPr>
        <w:t>en</w:t>
      </w:r>
      <w:proofErr w:type="spellEnd"/>
      <w:r w:rsidRPr="00654131">
        <w:rPr>
          <w:sz w:val="28"/>
          <w:szCs w:val="28"/>
          <w:lang w:val="en-US"/>
        </w:rPr>
        <w:t>)</w:t>
      </w:r>
      <w:proofErr w:type="spellStart"/>
      <w:r w:rsidRPr="00654131">
        <w:rPr>
          <w:sz w:val="28"/>
          <w:szCs w:val="28"/>
          <w:lang w:val="en-US"/>
        </w:rPr>
        <w:t>yl</w:t>
      </w:r>
      <w:proofErr w:type="spellEnd"/>
      <w:r w:rsidRPr="00654131">
        <w:rPr>
          <w:sz w:val="28"/>
          <w:szCs w:val="28"/>
          <w:lang w:val="en-US"/>
        </w:rPr>
        <w:t xml:space="preserve"> I -</w:t>
      </w:r>
      <w:proofErr w:type="spellStart"/>
      <w:r w:rsidRPr="00654131">
        <w:rPr>
          <w:sz w:val="28"/>
          <w:szCs w:val="28"/>
          <w:lang w:val="en-US"/>
        </w:rPr>
        <w:t>propenil</w:t>
      </w:r>
      <w:proofErr w:type="spellEnd"/>
      <w:r w:rsidRPr="00654131">
        <w:rPr>
          <w:sz w:val="28"/>
          <w:szCs w:val="28"/>
          <w:lang w:val="en-US"/>
        </w:rPr>
        <w:t xml:space="preserve"> Bisulfide S-Oxides from Cut Onion and Garlic [Text] / E. Block, T. Bayer, N. </w:t>
      </w:r>
      <w:proofErr w:type="spellStart"/>
      <w:r w:rsidRPr="00654131">
        <w:rPr>
          <w:sz w:val="28"/>
          <w:szCs w:val="28"/>
          <w:lang w:val="en-US"/>
        </w:rPr>
        <w:t>Striram</w:t>
      </w:r>
      <w:proofErr w:type="spellEnd"/>
      <w:r w:rsidRPr="00654131">
        <w:rPr>
          <w:sz w:val="28"/>
          <w:szCs w:val="28"/>
          <w:lang w:val="en-US"/>
        </w:rPr>
        <w:t>, Shu-Hai Zhao // J. Am. Chem. Soc. – 1996. – Vol. 118. – P. 2799–2810.</w:t>
      </w:r>
    </w:p>
    <w:p w14:paraId="51B28BA8" w14:textId="07E45BA5" w:rsidR="006237B6" w:rsidRPr="00654131" w:rsidRDefault="006237B6" w:rsidP="00710DE8">
      <w:pPr>
        <w:numPr>
          <w:ilvl w:val="0"/>
          <w:numId w:val="41"/>
        </w:numPr>
        <w:spacing w:line="360" w:lineRule="auto"/>
        <w:ind w:left="0" w:firstLine="567"/>
        <w:jc w:val="both"/>
        <w:rPr>
          <w:sz w:val="28"/>
          <w:szCs w:val="28"/>
          <w:lang w:val="en-US"/>
        </w:rPr>
      </w:pP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pallasii</w:t>
      </w:r>
      <w:proofErr w:type="spellEnd"/>
      <w:r w:rsidRPr="00654131">
        <w:rPr>
          <w:i/>
          <w:sz w:val="28"/>
          <w:szCs w:val="28"/>
          <w:lang w:val="en-US"/>
        </w:rPr>
        <w:t> </w:t>
      </w:r>
      <w:r w:rsidRPr="00654131">
        <w:rPr>
          <w:sz w:val="28"/>
          <w:szCs w:val="28"/>
          <w:lang w:val="en-US"/>
        </w:rPr>
        <w:t>and </w:t>
      </w:r>
      <w:r w:rsidR="00FD7078">
        <w:rPr>
          <w:i/>
          <w:sz w:val="28"/>
          <w:szCs w:val="28"/>
          <w:lang w:val="en-US"/>
        </w:rPr>
        <w:t>A. </w:t>
      </w:r>
      <w:proofErr w:type="spellStart"/>
      <w:r w:rsidRPr="00654131">
        <w:rPr>
          <w:i/>
          <w:sz w:val="28"/>
          <w:szCs w:val="28"/>
          <w:lang w:val="en-US"/>
        </w:rPr>
        <w:t>caricifolium</w:t>
      </w:r>
      <w:proofErr w:type="spellEnd"/>
      <w:r w:rsidRPr="00654131">
        <w:rPr>
          <w:sz w:val="28"/>
          <w:szCs w:val="28"/>
          <w:lang w:val="en-US"/>
        </w:rPr>
        <w:t xml:space="preserve"> – Surprisingly Diverse Old Steppe Species, Showing a Clear Geographical Barrier in the Area of Lake </w:t>
      </w:r>
      <w:proofErr w:type="spellStart"/>
      <w:r w:rsidRPr="00654131">
        <w:rPr>
          <w:sz w:val="28"/>
          <w:szCs w:val="28"/>
          <w:lang w:val="en-US"/>
        </w:rPr>
        <w:t>Zaysan</w:t>
      </w:r>
      <w:proofErr w:type="spellEnd"/>
      <w:r w:rsidRPr="00654131">
        <w:rPr>
          <w:sz w:val="28"/>
          <w:szCs w:val="28"/>
          <w:lang w:val="en-US"/>
        </w:rPr>
        <w:t xml:space="preserve"> [</w:t>
      </w:r>
      <w:r w:rsidRPr="00654131">
        <w:rPr>
          <w:sz w:val="28"/>
          <w:szCs w:val="28"/>
          <w:lang w:val="ky-KG"/>
        </w:rPr>
        <w:t>Электронный ресурс</w:t>
      </w:r>
      <w:r w:rsidRPr="00654131">
        <w:rPr>
          <w:sz w:val="28"/>
          <w:szCs w:val="28"/>
          <w:lang w:val="en-US"/>
        </w:rPr>
        <w:t xml:space="preserve">] / N. Friesen, L. </w:t>
      </w:r>
      <w:proofErr w:type="spellStart"/>
      <w:r w:rsidRPr="00654131">
        <w:rPr>
          <w:sz w:val="28"/>
          <w:szCs w:val="28"/>
          <w:lang w:val="en-US"/>
        </w:rPr>
        <w:t>Grützmacher</w:t>
      </w:r>
      <w:proofErr w:type="spellEnd"/>
      <w:r w:rsidRPr="00654131">
        <w:rPr>
          <w:sz w:val="28"/>
          <w:szCs w:val="28"/>
          <w:lang w:val="en-US"/>
        </w:rPr>
        <w:t xml:space="preserve">, M. </w:t>
      </w:r>
      <w:proofErr w:type="spellStart"/>
      <w:r w:rsidRPr="00654131">
        <w:rPr>
          <w:sz w:val="28"/>
          <w:szCs w:val="28"/>
          <w:lang w:val="en-US"/>
        </w:rPr>
        <w:t>Skaptsov</w:t>
      </w:r>
      <w:proofErr w:type="spellEnd"/>
      <w:r w:rsidRPr="00654131">
        <w:rPr>
          <w:sz w:val="28"/>
          <w:szCs w:val="28"/>
          <w:lang w:val="en-US"/>
        </w:rPr>
        <w:t xml:space="preserve"> [et al.] // Plants. – 2022. –</w:t>
      </w:r>
      <w:r w:rsidR="00654131" w:rsidRPr="00654131">
        <w:rPr>
          <w:sz w:val="28"/>
          <w:szCs w:val="28"/>
          <w:lang w:val="en-US"/>
        </w:rPr>
        <w:t xml:space="preserve"> </w:t>
      </w:r>
      <w:r w:rsidRPr="00654131">
        <w:rPr>
          <w:sz w:val="28"/>
          <w:szCs w:val="28"/>
          <w:lang w:val="en-US"/>
        </w:rPr>
        <w:t xml:space="preserve">Vol. 11. – P. 1465. – </w:t>
      </w:r>
      <w:r w:rsidRPr="00654131">
        <w:rPr>
          <w:sz w:val="28"/>
          <w:szCs w:val="28"/>
        </w:rPr>
        <w:t>Режим</w:t>
      </w:r>
      <w:r w:rsidRPr="00654131">
        <w:rPr>
          <w:sz w:val="28"/>
          <w:szCs w:val="28"/>
          <w:lang w:val="en-US"/>
        </w:rPr>
        <w:t xml:space="preserve"> </w:t>
      </w:r>
      <w:r w:rsidRPr="00654131">
        <w:rPr>
          <w:sz w:val="28"/>
          <w:szCs w:val="28"/>
        </w:rPr>
        <w:t>доступа</w:t>
      </w:r>
      <w:r w:rsidRPr="00654131">
        <w:rPr>
          <w:sz w:val="28"/>
          <w:szCs w:val="28"/>
          <w:lang w:val="en-US"/>
        </w:rPr>
        <w:t>: https://doi.org/10.3390/plants11111465</w:t>
      </w:r>
      <w:r w:rsidRPr="00654131">
        <w:rPr>
          <w:sz w:val="28"/>
          <w:szCs w:val="28"/>
          <w:lang w:val="ky-KG"/>
        </w:rPr>
        <w:t>.</w:t>
      </w:r>
      <w:r w:rsidRPr="00654131">
        <w:rPr>
          <w:sz w:val="28"/>
          <w:szCs w:val="28"/>
          <w:lang w:val="en-US"/>
        </w:rPr>
        <w:t xml:space="preserve"> – </w:t>
      </w:r>
      <w:r w:rsidRPr="00654131">
        <w:rPr>
          <w:sz w:val="28"/>
          <w:szCs w:val="28"/>
        </w:rPr>
        <w:t>Загл</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экрана</w:t>
      </w:r>
      <w:r w:rsidRPr="00654131">
        <w:rPr>
          <w:sz w:val="28"/>
          <w:szCs w:val="28"/>
          <w:lang w:val="en-US"/>
        </w:rPr>
        <w:t>.</w:t>
      </w:r>
    </w:p>
    <w:p w14:paraId="49A48D83" w14:textId="77777777" w:rsidR="006237B6" w:rsidRPr="00654131" w:rsidRDefault="006237B6" w:rsidP="00710DE8">
      <w:pPr>
        <w:numPr>
          <w:ilvl w:val="0"/>
          <w:numId w:val="41"/>
        </w:numPr>
        <w:spacing w:line="360" w:lineRule="auto"/>
        <w:ind w:left="0" w:firstLine="567"/>
        <w:jc w:val="both"/>
        <w:rPr>
          <w:sz w:val="28"/>
          <w:szCs w:val="28"/>
        </w:rPr>
      </w:pPr>
      <w:r w:rsidRPr="00654131">
        <w:rPr>
          <w:sz w:val="28"/>
          <w:szCs w:val="28"/>
        </w:rPr>
        <w:t xml:space="preserve">Background &amp; History IUCN [Электронный ресурс] </w:t>
      </w:r>
      <w:r w:rsidRPr="00654131">
        <w:rPr>
          <w:sz w:val="28"/>
          <w:szCs w:val="28"/>
          <w:lang w:val="ky-KG"/>
        </w:rPr>
        <w:t xml:space="preserve">/ </w:t>
      </w:r>
      <w:r w:rsidRPr="00654131">
        <w:rPr>
          <w:sz w:val="28"/>
          <w:szCs w:val="28"/>
        </w:rPr>
        <w:t>IUCN, 2022. –</w:t>
      </w:r>
      <w:r w:rsidR="00654131" w:rsidRPr="00654131">
        <w:rPr>
          <w:sz w:val="28"/>
          <w:szCs w:val="28"/>
        </w:rPr>
        <w:t xml:space="preserve"> </w:t>
      </w:r>
      <w:r w:rsidRPr="00654131">
        <w:rPr>
          <w:sz w:val="28"/>
          <w:szCs w:val="28"/>
        </w:rPr>
        <w:t>Режим доступа: https://www.iucnredlist.org/about/background-history. – Загл. с экрана.</w:t>
      </w:r>
    </w:p>
    <w:p w14:paraId="48D5C07E"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Bianchini</w:t>
      </w:r>
      <w:proofErr w:type="spellEnd"/>
      <w:r w:rsidRPr="00654131">
        <w:rPr>
          <w:sz w:val="28"/>
          <w:szCs w:val="28"/>
          <w:lang w:val="en-US"/>
        </w:rPr>
        <w:t xml:space="preserve">, F. </w:t>
      </w:r>
      <w:r w:rsidRPr="00654131">
        <w:rPr>
          <w:i/>
          <w:sz w:val="28"/>
          <w:szCs w:val="28"/>
          <w:lang w:val="en-US"/>
        </w:rPr>
        <w:t>Allium</w:t>
      </w:r>
      <w:r w:rsidRPr="00654131">
        <w:rPr>
          <w:sz w:val="28"/>
          <w:szCs w:val="28"/>
          <w:lang w:val="en-US"/>
        </w:rPr>
        <w:t xml:space="preserve"> vegetables and organosulfur compounds: do they help prevent cancer? [Text] / F. </w:t>
      </w:r>
      <w:proofErr w:type="spellStart"/>
      <w:r w:rsidRPr="00654131">
        <w:rPr>
          <w:sz w:val="28"/>
          <w:szCs w:val="28"/>
          <w:lang w:val="en-US"/>
        </w:rPr>
        <w:t>Bianchini</w:t>
      </w:r>
      <w:proofErr w:type="spellEnd"/>
      <w:r w:rsidRPr="00654131">
        <w:rPr>
          <w:sz w:val="28"/>
          <w:szCs w:val="28"/>
          <w:lang w:val="en-US"/>
        </w:rPr>
        <w:t xml:space="preserve">, H. </w:t>
      </w:r>
      <w:proofErr w:type="spellStart"/>
      <w:r w:rsidRPr="00654131">
        <w:rPr>
          <w:sz w:val="28"/>
          <w:szCs w:val="28"/>
          <w:lang w:val="en-US"/>
        </w:rPr>
        <w:t>Vainio</w:t>
      </w:r>
      <w:proofErr w:type="spellEnd"/>
      <w:r w:rsidRPr="00654131">
        <w:rPr>
          <w:sz w:val="28"/>
          <w:szCs w:val="28"/>
          <w:lang w:val="en-US"/>
        </w:rPr>
        <w:t xml:space="preserve"> // Environ. Health </w:t>
      </w:r>
      <w:proofErr w:type="spellStart"/>
      <w:r w:rsidRPr="00654131">
        <w:rPr>
          <w:sz w:val="28"/>
          <w:szCs w:val="28"/>
          <w:lang w:val="en-US"/>
        </w:rPr>
        <w:t>Perspect</w:t>
      </w:r>
      <w:proofErr w:type="spellEnd"/>
      <w:r w:rsidRPr="00654131">
        <w:rPr>
          <w:sz w:val="28"/>
          <w:szCs w:val="28"/>
          <w:lang w:val="en-US"/>
        </w:rPr>
        <w:t>.</w:t>
      </w:r>
      <w:r w:rsidRPr="00654131">
        <w:rPr>
          <w:sz w:val="28"/>
          <w:szCs w:val="28"/>
          <w:lang w:val="ky-KG"/>
        </w:rPr>
        <w:t xml:space="preserve"> –</w:t>
      </w:r>
      <w:r w:rsidRPr="00654131">
        <w:rPr>
          <w:sz w:val="28"/>
          <w:szCs w:val="28"/>
          <w:lang w:val="en-US"/>
        </w:rPr>
        <w:t xml:space="preserve"> 2001. – Vol. 109, N 9. – P. 893–902.</w:t>
      </w:r>
    </w:p>
    <w:p w14:paraId="4B467CD0"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Brewster, J. L. Onions and Other Vegetable </w:t>
      </w:r>
      <w:r w:rsidRPr="00654131">
        <w:rPr>
          <w:i/>
          <w:sz w:val="28"/>
          <w:szCs w:val="28"/>
          <w:lang w:val="en-US"/>
        </w:rPr>
        <w:t>Allium</w:t>
      </w:r>
      <w:r w:rsidRPr="00654131">
        <w:rPr>
          <w:sz w:val="28"/>
          <w:szCs w:val="28"/>
          <w:lang w:val="en-US"/>
        </w:rPr>
        <w:t xml:space="preserve"> [Text] / J. L. Brewster. –– Wallingford: CABI, 2008. 2nd ed. – 432 p. – (Crop production science in horticulture series; 15).</w:t>
      </w:r>
    </w:p>
    <w:p w14:paraId="6A2F05A3" w14:textId="32781C66"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Cytology of the highly polyploid disjunct species,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dregeanum</w:t>
      </w:r>
      <w:proofErr w:type="spellEnd"/>
      <w:r w:rsidRPr="00654131">
        <w:rPr>
          <w:sz w:val="28"/>
          <w:szCs w:val="28"/>
          <w:lang w:val="en-US"/>
        </w:rPr>
        <w:t xml:space="preserve"> (Alliaceae), and of some Eurasian relatives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D. De </w:t>
      </w:r>
      <w:proofErr w:type="spellStart"/>
      <w:r w:rsidRPr="00654131">
        <w:rPr>
          <w:sz w:val="28"/>
          <w:szCs w:val="28"/>
          <w:lang w:val="en-US"/>
        </w:rPr>
        <w:t>Sarker</w:t>
      </w:r>
      <w:proofErr w:type="spellEnd"/>
      <w:r w:rsidRPr="00654131">
        <w:rPr>
          <w:sz w:val="28"/>
          <w:szCs w:val="28"/>
          <w:lang w:val="en-US"/>
        </w:rPr>
        <w:t xml:space="preserve">, M. Johnson, </w:t>
      </w:r>
      <w:r w:rsidR="00FD7078">
        <w:rPr>
          <w:sz w:val="28"/>
          <w:szCs w:val="28"/>
          <w:lang w:val="en-US"/>
        </w:rPr>
        <w:t>A. </w:t>
      </w:r>
      <w:r w:rsidRPr="00654131">
        <w:rPr>
          <w:sz w:val="28"/>
          <w:szCs w:val="28"/>
          <w:lang w:val="en-US"/>
        </w:rPr>
        <w:t>Reynolds, P. </w:t>
      </w:r>
      <w:proofErr w:type="spellStart"/>
      <w:r w:rsidRPr="00654131">
        <w:rPr>
          <w:sz w:val="28"/>
          <w:szCs w:val="28"/>
          <w:lang w:val="en-US"/>
        </w:rPr>
        <w:t>Brandham</w:t>
      </w:r>
      <w:proofErr w:type="spellEnd"/>
      <w:r w:rsidRPr="00654131">
        <w:rPr>
          <w:sz w:val="28"/>
          <w:szCs w:val="28"/>
          <w:lang w:val="en-US"/>
        </w:rPr>
        <w:t xml:space="preserve"> // Botanical J. of the Linnean Society. – 1997. – Vol. 124. – P. 361–373.</w:t>
      </w:r>
    </w:p>
    <w:p w14:paraId="28F82265" w14:textId="77777777" w:rsidR="006237B6" w:rsidRPr="00654131" w:rsidRDefault="006237B6" w:rsidP="00710DE8">
      <w:pPr>
        <w:pStyle w:val="a8"/>
        <w:numPr>
          <w:ilvl w:val="0"/>
          <w:numId w:val="41"/>
        </w:numPr>
        <w:spacing w:line="360" w:lineRule="auto"/>
        <w:ind w:left="0" w:right="-1" w:firstLine="567"/>
        <w:jc w:val="both"/>
        <w:rPr>
          <w:rFonts w:ascii="Times New Roman" w:hAnsi="Times New Roman"/>
          <w:sz w:val="28"/>
          <w:szCs w:val="28"/>
          <w:lang w:val="en-US"/>
        </w:rPr>
      </w:pPr>
      <w:r w:rsidRPr="00654131">
        <w:rPr>
          <w:rFonts w:ascii="Times New Roman" w:hAnsi="Times New Roman"/>
          <w:sz w:val="28"/>
          <w:szCs w:val="28"/>
          <w:lang w:val="ky-KG"/>
        </w:rPr>
        <w:t xml:space="preserve">Czerepanov, S. К. Vascular plants Russia and adjacent states </w:t>
      </w:r>
      <w:r w:rsidRPr="00654131">
        <w:rPr>
          <w:rFonts w:ascii="Times New Roman" w:hAnsi="Times New Roman"/>
          <w:sz w:val="28"/>
          <w:szCs w:val="28"/>
          <w:lang w:val="en-US"/>
        </w:rPr>
        <w:t>[</w:t>
      </w:r>
      <w:proofErr w:type="spellStart"/>
      <w:r w:rsidRPr="00654131">
        <w:rPr>
          <w:rFonts w:ascii="Times New Roman" w:hAnsi="Times New Roman"/>
          <w:sz w:val="28"/>
          <w:szCs w:val="28"/>
        </w:rPr>
        <w:t>Те</w:t>
      </w:r>
      <w:r w:rsidRPr="00654131">
        <w:rPr>
          <w:rFonts w:ascii="Times New Roman" w:hAnsi="Times New Roman"/>
          <w:sz w:val="28"/>
          <w:szCs w:val="28"/>
          <w:lang w:val="en-US"/>
        </w:rPr>
        <w:t>xt</w:t>
      </w:r>
      <w:proofErr w:type="spellEnd"/>
      <w:r w:rsidRPr="00654131">
        <w:rPr>
          <w:rFonts w:ascii="Times New Roman" w:hAnsi="Times New Roman"/>
          <w:sz w:val="28"/>
          <w:szCs w:val="28"/>
          <w:lang w:val="en-US"/>
        </w:rPr>
        <w:t xml:space="preserve">] / S. K. </w:t>
      </w:r>
      <w:r w:rsidRPr="00654131">
        <w:rPr>
          <w:rFonts w:ascii="Times New Roman" w:hAnsi="Times New Roman"/>
          <w:sz w:val="28"/>
          <w:szCs w:val="28"/>
          <w:lang w:val="ky-KG"/>
        </w:rPr>
        <w:t>Czerepanov</w:t>
      </w:r>
      <w:r w:rsidRPr="00654131">
        <w:rPr>
          <w:rFonts w:ascii="Times New Roman" w:hAnsi="Times New Roman"/>
          <w:sz w:val="28"/>
          <w:szCs w:val="28"/>
          <w:lang w:val="en-US"/>
        </w:rPr>
        <w:t xml:space="preserve">. – Cambridge, </w:t>
      </w:r>
      <w:r w:rsidRPr="00654131">
        <w:rPr>
          <w:rFonts w:ascii="Times New Roman" w:hAnsi="Times New Roman"/>
          <w:sz w:val="28"/>
          <w:szCs w:val="28"/>
          <w:lang w:val="ky-KG"/>
        </w:rPr>
        <w:t>1995</w:t>
      </w:r>
      <w:r w:rsidRPr="00654131">
        <w:rPr>
          <w:rFonts w:ascii="Times New Roman" w:hAnsi="Times New Roman"/>
          <w:sz w:val="28"/>
          <w:szCs w:val="28"/>
          <w:lang w:val="en-US"/>
        </w:rPr>
        <w:t>. – 516 p.</w:t>
      </w:r>
    </w:p>
    <w:p w14:paraId="524C50E9" w14:textId="1A25A095"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De </w:t>
      </w:r>
      <w:proofErr w:type="spellStart"/>
      <w:r w:rsidRPr="00654131">
        <w:rPr>
          <w:sz w:val="28"/>
          <w:szCs w:val="28"/>
          <w:lang w:val="en-US"/>
        </w:rPr>
        <w:t>Hertogh</w:t>
      </w:r>
      <w:proofErr w:type="spellEnd"/>
      <w:r w:rsidRPr="00654131">
        <w:rPr>
          <w:sz w:val="28"/>
          <w:szCs w:val="28"/>
          <w:lang w:val="en-US"/>
        </w:rPr>
        <w:t xml:space="preserve">, </w:t>
      </w:r>
      <w:r w:rsidR="00FD7078">
        <w:rPr>
          <w:sz w:val="28"/>
          <w:szCs w:val="28"/>
          <w:lang w:val="en-US"/>
        </w:rPr>
        <w:t>A. A. </w:t>
      </w:r>
      <w:r w:rsidRPr="00654131">
        <w:rPr>
          <w:i/>
          <w:sz w:val="28"/>
          <w:szCs w:val="28"/>
          <w:lang w:val="en-US"/>
        </w:rPr>
        <w:t>Allium</w:t>
      </w:r>
      <w:r w:rsidRPr="00654131">
        <w:rPr>
          <w:sz w:val="28"/>
          <w:szCs w:val="28"/>
          <w:lang w:val="en-US"/>
        </w:rPr>
        <w:t xml:space="preserve"> – ornamental species [Text] / </w:t>
      </w:r>
      <w:r w:rsidR="00FD7078">
        <w:rPr>
          <w:sz w:val="28"/>
          <w:szCs w:val="28"/>
          <w:lang w:val="en-US"/>
        </w:rPr>
        <w:t>A. A. </w:t>
      </w:r>
      <w:r w:rsidRPr="00654131">
        <w:rPr>
          <w:sz w:val="28"/>
          <w:szCs w:val="28"/>
          <w:lang w:val="en-US"/>
        </w:rPr>
        <w:t xml:space="preserve">De </w:t>
      </w:r>
      <w:proofErr w:type="spellStart"/>
      <w:r w:rsidRPr="00654131">
        <w:rPr>
          <w:sz w:val="28"/>
          <w:szCs w:val="28"/>
          <w:lang w:val="en-US"/>
        </w:rPr>
        <w:t>Hertogh</w:t>
      </w:r>
      <w:proofErr w:type="spellEnd"/>
      <w:r w:rsidRPr="00654131">
        <w:rPr>
          <w:sz w:val="28"/>
          <w:szCs w:val="28"/>
          <w:lang w:val="en-US"/>
        </w:rPr>
        <w:t>, K. Zimmer // The Physiology of Flower Bulbs. – Amsterdam, 1993. – P. 187–200.</w:t>
      </w:r>
    </w:p>
    <w:p w14:paraId="54C8DAC7"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Don, G.</w:t>
      </w:r>
      <w:r w:rsidR="00654131" w:rsidRPr="00654131">
        <w:rPr>
          <w:sz w:val="28"/>
          <w:szCs w:val="28"/>
          <w:lang w:val="en-US"/>
        </w:rPr>
        <w:t xml:space="preserve"> </w:t>
      </w:r>
      <w:r w:rsidRPr="00654131">
        <w:rPr>
          <w:sz w:val="28"/>
          <w:szCs w:val="28"/>
          <w:lang w:val="en-US"/>
        </w:rPr>
        <w:t xml:space="preserve">A monography of the genus </w:t>
      </w:r>
      <w:r w:rsidRPr="00654131">
        <w:rPr>
          <w:i/>
          <w:sz w:val="28"/>
          <w:szCs w:val="28"/>
          <w:lang w:val="en-US"/>
        </w:rPr>
        <w:t>Allium</w:t>
      </w:r>
      <w:r w:rsidRPr="00654131">
        <w:rPr>
          <w:sz w:val="28"/>
          <w:szCs w:val="28"/>
          <w:lang w:val="en-US"/>
        </w:rPr>
        <w:t xml:space="preserve">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G. Don // Mem. </w:t>
      </w:r>
      <w:proofErr w:type="spellStart"/>
      <w:r w:rsidRPr="00654131">
        <w:rPr>
          <w:sz w:val="28"/>
          <w:szCs w:val="28"/>
          <w:lang w:val="en-US"/>
        </w:rPr>
        <w:t>Wern</w:t>
      </w:r>
      <w:proofErr w:type="spellEnd"/>
      <w:r w:rsidRPr="00654131">
        <w:rPr>
          <w:sz w:val="28"/>
          <w:szCs w:val="28"/>
          <w:lang w:val="en-US"/>
        </w:rPr>
        <w:t xml:space="preserve">. Nat. Hist. Soc. – Edinburgh, 1832. – Vol. 6. – P. 1–102. </w:t>
      </w:r>
    </w:p>
    <w:p w14:paraId="387DDFDB" w14:textId="57AF2132"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Ekberg, L. Studies in the genus </w:t>
      </w:r>
      <w:r w:rsidRPr="00654131">
        <w:rPr>
          <w:i/>
          <w:sz w:val="28"/>
          <w:szCs w:val="28"/>
          <w:lang w:val="en-US"/>
        </w:rPr>
        <w:t>Allium</w:t>
      </w:r>
      <w:r w:rsidRPr="00654131">
        <w:rPr>
          <w:sz w:val="28"/>
          <w:szCs w:val="28"/>
          <w:lang w:val="en-US"/>
        </w:rPr>
        <w:t xml:space="preserve"> V: Bulb structure in the section </w:t>
      </w:r>
      <w:proofErr w:type="spellStart"/>
      <w:r w:rsidRPr="00654131">
        <w:rPr>
          <w:i/>
          <w:sz w:val="28"/>
          <w:szCs w:val="28"/>
          <w:lang w:val="en-US"/>
        </w:rPr>
        <w:t>Anguinum</w:t>
      </w:r>
      <w:proofErr w:type="spellEnd"/>
      <w:r w:rsidRPr="00654131">
        <w:rPr>
          <w:sz w:val="28"/>
          <w:szCs w:val="28"/>
          <w:lang w:val="en-US"/>
        </w:rPr>
        <w:t xml:space="preserve"> [Text] / L. Ekberg // Bot. </w:t>
      </w:r>
      <w:proofErr w:type="spellStart"/>
      <w:r w:rsidRPr="00654131">
        <w:rPr>
          <w:sz w:val="28"/>
          <w:szCs w:val="28"/>
          <w:lang w:val="en-US"/>
        </w:rPr>
        <w:t>Notiser</w:t>
      </w:r>
      <w:proofErr w:type="spellEnd"/>
      <w:r w:rsidRPr="00654131">
        <w:rPr>
          <w:sz w:val="28"/>
          <w:szCs w:val="28"/>
          <w:lang w:val="en-US"/>
        </w:rPr>
        <w:t xml:space="preserve">. – 1972 </w:t>
      </w:r>
      <w:r w:rsidR="00FD7078">
        <w:rPr>
          <w:sz w:val="28"/>
          <w:szCs w:val="28"/>
          <w:lang w:val="en-US"/>
        </w:rPr>
        <w:t>A. </w:t>
      </w:r>
      <w:r w:rsidRPr="00654131">
        <w:rPr>
          <w:sz w:val="28"/>
          <w:szCs w:val="28"/>
          <w:lang w:val="en-US"/>
        </w:rPr>
        <w:t>– Vol. 125, N 1. – P. 87 –92.</w:t>
      </w:r>
    </w:p>
    <w:p w14:paraId="5001AD0C"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lastRenderedPageBreak/>
        <w:t xml:space="preserve">Ekberg, L. Studies in the genus </w:t>
      </w:r>
      <w:r w:rsidRPr="00654131">
        <w:rPr>
          <w:i/>
          <w:sz w:val="28"/>
          <w:szCs w:val="28"/>
          <w:lang w:val="en-US"/>
        </w:rPr>
        <w:t>Allium</w:t>
      </w:r>
      <w:r w:rsidRPr="00654131">
        <w:rPr>
          <w:sz w:val="28"/>
          <w:szCs w:val="28"/>
          <w:lang w:val="en-US"/>
        </w:rPr>
        <w:t xml:space="preserve"> VI: Bulb structure in the subgenus </w:t>
      </w:r>
      <w:proofErr w:type="spellStart"/>
      <w:r w:rsidRPr="00654131">
        <w:rPr>
          <w:i/>
          <w:sz w:val="28"/>
          <w:szCs w:val="28"/>
          <w:lang w:val="en-US"/>
        </w:rPr>
        <w:t>Melanocrommyum</w:t>
      </w:r>
      <w:proofErr w:type="spellEnd"/>
      <w:r w:rsidRPr="00654131">
        <w:rPr>
          <w:i/>
          <w:sz w:val="28"/>
          <w:szCs w:val="28"/>
          <w:lang w:val="en-US"/>
        </w:rPr>
        <w:t xml:space="preserve"> </w:t>
      </w:r>
      <w:r w:rsidRPr="00654131">
        <w:rPr>
          <w:sz w:val="28"/>
          <w:szCs w:val="28"/>
          <w:lang w:val="en-US"/>
        </w:rPr>
        <w:t xml:space="preserve">[Text] / L. Ekberg // Bot. </w:t>
      </w:r>
      <w:proofErr w:type="spellStart"/>
      <w:r w:rsidRPr="00654131">
        <w:rPr>
          <w:sz w:val="28"/>
          <w:szCs w:val="28"/>
          <w:lang w:val="en-US"/>
        </w:rPr>
        <w:t>Notiser</w:t>
      </w:r>
      <w:proofErr w:type="spellEnd"/>
      <w:r w:rsidRPr="00654131">
        <w:rPr>
          <w:sz w:val="28"/>
          <w:szCs w:val="28"/>
          <w:lang w:val="en-US"/>
        </w:rPr>
        <w:t>. – 1972 b. – Vol. 125, N 1. – P. 93–101.</w:t>
      </w:r>
    </w:p>
    <w:p w14:paraId="6B58930D"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Exploring </w:t>
      </w:r>
      <w:r w:rsidRPr="00654131">
        <w:rPr>
          <w:i/>
          <w:sz w:val="28"/>
          <w:szCs w:val="28"/>
          <w:lang w:val="en-US"/>
        </w:rPr>
        <w:t>Allium</w:t>
      </w:r>
      <w:r w:rsidRPr="00654131">
        <w:rPr>
          <w:sz w:val="28"/>
          <w:szCs w:val="28"/>
          <w:lang w:val="en-US"/>
        </w:rPr>
        <w:t xml:space="preserve"> species as source of potential medicinal agents [Text] / D. </w:t>
      </w:r>
      <w:proofErr w:type="spellStart"/>
      <w:r w:rsidRPr="00654131">
        <w:rPr>
          <w:sz w:val="28"/>
          <w:szCs w:val="28"/>
          <w:lang w:val="en-US"/>
        </w:rPr>
        <w:t>Stajner</w:t>
      </w:r>
      <w:proofErr w:type="spellEnd"/>
      <w:r w:rsidRPr="00654131">
        <w:rPr>
          <w:sz w:val="28"/>
          <w:szCs w:val="28"/>
          <w:lang w:val="en-US"/>
        </w:rPr>
        <w:t xml:space="preserve">, N. </w:t>
      </w:r>
      <w:proofErr w:type="spellStart"/>
      <w:r w:rsidRPr="00654131">
        <w:rPr>
          <w:sz w:val="28"/>
          <w:szCs w:val="28"/>
          <w:lang w:val="en-US"/>
        </w:rPr>
        <w:t>Milie</w:t>
      </w:r>
      <w:proofErr w:type="spellEnd"/>
      <w:r w:rsidRPr="00654131">
        <w:rPr>
          <w:sz w:val="28"/>
          <w:szCs w:val="28"/>
          <w:lang w:val="en-US"/>
        </w:rPr>
        <w:t xml:space="preserve">, J. </w:t>
      </w:r>
      <w:proofErr w:type="spellStart"/>
      <w:r w:rsidRPr="00654131">
        <w:rPr>
          <w:sz w:val="28"/>
          <w:szCs w:val="28"/>
          <w:lang w:val="en-US"/>
        </w:rPr>
        <w:t>Canadanovic</w:t>
      </w:r>
      <w:proofErr w:type="spellEnd"/>
      <w:r w:rsidRPr="00654131">
        <w:rPr>
          <w:sz w:val="28"/>
          <w:szCs w:val="28"/>
          <w:lang w:val="en-US"/>
        </w:rPr>
        <w:t xml:space="preserve">-Brunet [et al.] // </w:t>
      </w:r>
      <w:proofErr w:type="spellStart"/>
      <w:r w:rsidRPr="00654131">
        <w:rPr>
          <w:sz w:val="28"/>
          <w:szCs w:val="28"/>
          <w:lang w:val="en-US"/>
        </w:rPr>
        <w:t>Phytother</w:t>
      </w:r>
      <w:proofErr w:type="spellEnd"/>
      <w:r w:rsidRPr="00654131">
        <w:rPr>
          <w:sz w:val="28"/>
          <w:szCs w:val="28"/>
          <w:lang w:val="en-US"/>
        </w:rPr>
        <w:t xml:space="preserve">. Res.: PTR. – 2006. – Vol. 20, N 7. – P. 581–584. </w:t>
      </w:r>
    </w:p>
    <w:p w14:paraId="400E56EE"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Friesen, N. Phylogeny and new intrageneric classification of </w:t>
      </w:r>
      <w:r w:rsidRPr="00654131">
        <w:rPr>
          <w:i/>
          <w:sz w:val="28"/>
          <w:szCs w:val="28"/>
          <w:lang w:val="en-US"/>
        </w:rPr>
        <w:t>Allium</w:t>
      </w:r>
      <w:r w:rsidRPr="00654131">
        <w:rPr>
          <w:sz w:val="28"/>
          <w:szCs w:val="28"/>
          <w:lang w:val="en-US"/>
        </w:rPr>
        <w:t xml:space="preserve"> L. (Alliaceae) based on nuclear ribosomal DNA ITS sequences [</w:t>
      </w:r>
      <w:r w:rsidRPr="00654131">
        <w:rPr>
          <w:sz w:val="28"/>
          <w:szCs w:val="28"/>
        </w:rPr>
        <w:t>Электронный</w:t>
      </w:r>
      <w:r w:rsidRPr="00654131">
        <w:rPr>
          <w:sz w:val="28"/>
          <w:szCs w:val="28"/>
          <w:lang w:val="en-US"/>
        </w:rPr>
        <w:t xml:space="preserve"> </w:t>
      </w:r>
      <w:r w:rsidRPr="00654131">
        <w:rPr>
          <w:sz w:val="28"/>
          <w:szCs w:val="28"/>
        </w:rPr>
        <w:t>ресурс</w:t>
      </w:r>
      <w:r w:rsidRPr="00654131">
        <w:rPr>
          <w:sz w:val="28"/>
          <w:szCs w:val="28"/>
          <w:lang w:val="en-US"/>
        </w:rPr>
        <w:t xml:space="preserve">] / N. Friesen, R. M. Fritsch, F. R. Blattner // Aliso. – 2006. – Vol. 22. – P. 372–395. – </w:t>
      </w:r>
      <w:r w:rsidRPr="00654131">
        <w:rPr>
          <w:sz w:val="28"/>
          <w:szCs w:val="28"/>
        </w:rPr>
        <w:t>Режим</w:t>
      </w:r>
      <w:r w:rsidRPr="00654131">
        <w:rPr>
          <w:sz w:val="28"/>
          <w:szCs w:val="28"/>
          <w:lang w:val="en-US"/>
        </w:rPr>
        <w:t xml:space="preserve"> </w:t>
      </w:r>
      <w:r w:rsidRPr="00654131">
        <w:rPr>
          <w:sz w:val="28"/>
          <w:szCs w:val="28"/>
        </w:rPr>
        <w:t>доступа</w:t>
      </w:r>
      <w:r w:rsidRPr="00654131">
        <w:rPr>
          <w:sz w:val="28"/>
          <w:szCs w:val="28"/>
          <w:lang w:val="en-US"/>
        </w:rPr>
        <w:t>: https://doi.org/10.5642/aliso.20062201.31. –</w:t>
      </w:r>
      <w:r w:rsidRPr="00654131">
        <w:rPr>
          <w:sz w:val="28"/>
          <w:szCs w:val="28"/>
        </w:rPr>
        <w:t>Загл</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экрана</w:t>
      </w:r>
      <w:r w:rsidRPr="00654131">
        <w:rPr>
          <w:sz w:val="28"/>
          <w:szCs w:val="28"/>
          <w:lang w:val="en-US"/>
        </w:rPr>
        <w:t>.</w:t>
      </w:r>
    </w:p>
    <w:p w14:paraId="0129B006"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A 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Melanocrommyum</w:t>
      </w:r>
      <w:proofErr w:type="spellEnd"/>
      <w:r w:rsidRPr="00654131">
        <w:rPr>
          <w:i/>
          <w:sz w:val="28"/>
          <w:szCs w:val="28"/>
          <w:lang w:val="en-US"/>
        </w:rPr>
        <w:t xml:space="preserve"> </w:t>
      </w:r>
      <w:r w:rsidRPr="00654131">
        <w:rPr>
          <w:sz w:val="28"/>
          <w:szCs w:val="28"/>
          <w:lang w:val="en-US"/>
        </w:rPr>
        <w:t xml:space="preserve">in Central Asia [Text] / R. M. Fritsch. – </w:t>
      </w:r>
      <w:proofErr w:type="spellStart"/>
      <w:r w:rsidRPr="00654131">
        <w:rPr>
          <w:sz w:val="28"/>
          <w:szCs w:val="28"/>
          <w:lang w:val="en-US"/>
        </w:rPr>
        <w:t>Gatersleben</w:t>
      </w:r>
      <w:proofErr w:type="spellEnd"/>
      <w:r w:rsidRPr="00654131">
        <w:rPr>
          <w:sz w:val="28"/>
          <w:szCs w:val="28"/>
          <w:lang w:val="en-US"/>
        </w:rPr>
        <w:t>: Leibniz-</w:t>
      </w:r>
      <w:proofErr w:type="spellStart"/>
      <w:r w:rsidRPr="00654131">
        <w:rPr>
          <w:sz w:val="28"/>
          <w:szCs w:val="28"/>
          <w:lang w:val="en-US"/>
        </w:rPr>
        <w:t>Institut</w:t>
      </w:r>
      <w:proofErr w:type="spellEnd"/>
      <w:r w:rsidRPr="00654131">
        <w:rPr>
          <w:sz w:val="28"/>
          <w:szCs w:val="28"/>
          <w:lang w:val="en-US"/>
        </w:rPr>
        <w:t xml:space="preserve"> für </w:t>
      </w:r>
      <w:proofErr w:type="spellStart"/>
      <w:r w:rsidRPr="00654131">
        <w:rPr>
          <w:sz w:val="28"/>
          <w:szCs w:val="28"/>
          <w:lang w:val="en-US"/>
        </w:rPr>
        <w:t>Pflanzengenetik</w:t>
      </w:r>
      <w:proofErr w:type="spellEnd"/>
      <w:r w:rsidRPr="00654131">
        <w:rPr>
          <w:sz w:val="28"/>
          <w:szCs w:val="28"/>
          <w:lang w:val="en-US"/>
        </w:rPr>
        <w:t xml:space="preserve"> und </w:t>
      </w:r>
      <w:proofErr w:type="spellStart"/>
      <w:r w:rsidRPr="00654131">
        <w:rPr>
          <w:sz w:val="28"/>
          <w:szCs w:val="28"/>
          <w:lang w:val="en-US"/>
        </w:rPr>
        <w:t>Kulturpflanzenforschung</w:t>
      </w:r>
      <w:proofErr w:type="spellEnd"/>
      <w:r w:rsidRPr="00654131">
        <w:rPr>
          <w:sz w:val="28"/>
          <w:szCs w:val="28"/>
          <w:lang w:val="en-US"/>
        </w:rPr>
        <w:t xml:space="preserve"> </w:t>
      </w:r>
      <w:proofErr w:type="spellStart"/>
      <w:r w:rsidRPr="00654131">
        <w:rPr>
          <w:sz w:val="28"/>
          <w:szCs w:val="28"/>
          <w:lang w:val="en-US"/>
        </w:rPr>
        <w:t>Gatersleben</w:t>
      </w:r>
      <w:proofErr w:type="spellEnd"/>
      <w:r w:rsidRPr="00654131">
        <w:rPr>
          <w:sz w:val="28"/>
          <w:szCs w:val="28"/>
          <w:lang w:val="en-US"/>
        </w:rPr>
        <w:t xml:space="preserve"> (IPK), 2016. – 288 p.</w:t>
      </w:r>
    </w:p>
    <w:p w14:paraId="37527533"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oreotadzhikorum</w:t>
      </w:r>
      <w:proofErr w:type="spellEnd"/>
      <w:r w:rsidRPr="00654131">
        <w:rPr>
          <w:sz w:val="28"/>
          <w:szCs w:val="28"/>
          <w:lang w:val="en-US"/>
        </w:rPr>
        <w:t xml:space="preserve"> and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vallivanchense</w:t>
      </w:r>
      <w:proofErr w:type="spellEnd"/>
      <w:r w:rsidRPr="00654131">
        <w:rPr>
          <w:sz w:val="28"/>
          <w:szCs w:val="28"/>
          <w:lang w:val="en-US"/>
        </w:rPr>
        <w:t xml:space="preserve">, two new species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Polyprason</w:t>
      </w:r>
      <w:proofErr w:type="spellEnd"/>
      <w:r w:rsidRPr="00654131">
        <w:rPr>
          <w:sz w:val="28"/>
          <w:szCs w:val="28"/>
          <w:lang w:val="en-US"/>
        </w:rPr>
        <w:t xml:space="preserve"> (Alliaceae) from the Central Asian Republic Tajikistan [Text] / R. M. Fritsch, N. Friesen // </w:t>
      </w:r>
      <w:proofErr w:type="spellStart"/>
      <w:r w:rsidRPr="00654131">
        <w:rPr>
          <w:sz w:val="28"/>
          <w:szCs w:val="28"/>
          <w:lang w:val="en-US"/>
        </w:rPr>
        <w:t>Feddes</w:t>
      </w:r>
      <w:proofErr w:type="spellEnd"/>
      <w:r w:rsidRPr="00654131">
        <w:rPr>
          <w:sz w:val="28"/>
          <w:szCs w:val="28"/>
          <w:lang w:val="en-US"/>
        </w:rPr>
        <w:t xml:space="preserve"> </w:t>
      </w:r>
      <w:proofErr w:type="spellStart"/>
      <w:r w:rsidRPr="00654131">
        <w:rPr>
          <w:sz w:val="28"/>
          <w:szCs w:val="28"/>
          <w:lang w:val="en-US"/>
        </w:rPr>
        <w:t>Repertorium</w:t>
      </w:r>
      <w:proofErr w:type="spellEnd"/>
      <w:r w:rsidRPr="00654131">
        <w:rPr>
          <w:sz w:val="28"/>
          <w:szCs w:val="28"/>
          <w:lang w:val="en-US"/>
        </w:rPr>
        <w:t>. – 2009. – Vol. 120. – P. 221–231.</w:t>
      </w:r>
    </w:p>
    <w:p w14:paraId="71670702" w14:textId="3C19599C"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w:t>
      </w:r>
      <w:proofErr w:type="spellStart"/>
      <w:r w:rsidRPr="00654131">
        <w:rPr>
          <w:sz w:val="28"/>
          <w:szCs w:val="28"/>
          <w:lang w:val="en-US"/>
        </w:rPr>
        <w:t>Anatomische</w:t>
      </w:r>
      <w:proofErr w:type="spellEnd"/>
      <w:r w:rsidRPr="00654131">
        <w:rPr>
          <w:sz w:val="28"/>
          <w:szCs w:val="28"/>
          <w:lang w:val="en-US"/>
        </w:rPr>
        <w:t xml:space="preserve"> </w:t>
      </w:r>
      <w:proofErr w:type="spellStart"/>
      <w:r w:rsidRPr="00654131">
        <w:rPr>
          <w:sz w:val="28"/>
          <w:szCs w:val="28"/>
          <w:lang w:val="en-US"/>
        </w:rPr>
        <w:t>Untersuchunden</w:t>
      </w:r>
      <w:proofErr w:type="spellEnd"/>
      <w:r w:rsidRPr="00654131">
        <w:rPr>
          <w:sz w:val="28"/>
          <w:szCs w:val="28"/>
          <w:lang w:val="en-US"/>
        </w:rPr>
        <w:t xml:space="preserve"> an der </w:t>
      </w:r>
      <w:proofErr w:type="spellStart"/>
      <w:r w:rsidRPr="00654131">
        <w:rPr>
          <w:sz w:val="28"/>
          <w:szCs w:val="28"/>
          <w:lang w:val="en-US"/>
        </w:rPr>
        <w:t>Blattspreite</w:t>
      </w:r>
      <w:proofErr w:type="spellEnd"/>
      <w:r w:rsidRPr="00654131">
        <w:rPr>
          <w:sz w:val="28"/>
          <w:szCs w:val="28"/>
          <w:lang w:val="en-US"/>
        </w:rPr>
        <w:t xml:space="preserve"> </w:t>
      </w:r>
      <w:proofErr w:type="spellStart"/>
      <w:r w:rsidRPr="00654131">
        <w:rPr>
          <w:sz w:val="28"/>
          <w:szCs w:val="28"/>
          <w:lang w:val="en-US"/>
        </w:rPr>
        <w:t>bei</w:t>
      </w:r>
      <w:proofErr w:type="spellEnd"/>
      <w:r w:rsidRPr="00654131">
        <w:rPr>
          <w:sz w:val="28"/>
          <w:szCs w:val="28"/>
          <w:lang w:val="en-US"/>
        </w:rPr>
        <w:t xml:space="preserve"> </w:t>
      </w:r>
      <w:r w:rsidRPr="00654131">
        <w:rPr>
          <w:i/>
          <w:sz w:val="28"/>
          <w:szCs w:val="28"/>
          <w:lang w:val="en-US"/>
        </w:rPr>
        <w:t>Allium</w:t>
      </w:r>
      <w:r w:rsidRPr="00654131">
        <w:rPr>
          <w:sz w:val="28"/>
          <w:szCs w:val="28"/>
          <w:lang w:val="en-US"/>
        </w:rPr>
        <w:t xml:space="preserve"> L. (Alliaceae). 1. </w:t>
      </w:r>
      <w:proofErr w:type="spellStart"/>
      <w:r w:rsidRPr="00654131">
        <w:rPr>
          <w:sz w:val="28"/>
          <w:szCs w:val="28"/>
          <w:lang w:val="en-US"/>
        </w:rPr>
        <w:t>Arten</w:t>
      </w:r>
      <w:proofErr w:type="spellEnd"/>
      <w:r w:rsidRPr="00654131">
        <w:rPr>
          <w:sz w:val="28"/>
          <w:szCs w:val="28"/>
          <w:lang w:val="en-US"/>
        </w:rPr>
        <w:t xml:space="preserve"> </w:t>
      </w:r>
      <w:proofErr w:type="spellStart"/>
      <w:r w:rsidRPr="00654131">
        <w:rPr>
          <w:sz w:val="28"/>
          <w:szCs w:val="28"/>
          <w:lang w:val="en-US"/>
        </w:rPr>
        <w:t>mit</w:t>
      </w:r>
      <w:proofErr w:type="spellEnd"/>
      <w:r w:rsidRPr="00654131">
        <w:rPr>
          <w:sz w:val="28"/>
          <w:szCs w:val="28"/>
          <w:lang w:val="en-US"/>
        </w:rPr>
        <w:t xml:space="preserve"> </w:t>
      </w:r>
      <w:proofErr w:type="spellStart"/>
      <w:r w:rsidRPr="00654131">
        <w:rPr>
          <w:sz w:val="28"/>
          <w:szCs w:val="28"/>
          <w:lang w:val="en-US"/>
        </w:rPr>
        <w:t>einer</w:t>
      </w:r>
      <w:proofErr w:type="spellEnd"/>
      <w:r w:rsidRPr="00654131">
        <w:rPr>
          <w:sz w:val="28"/>
          <w:szCs w:val="28"/>
          <w:lang w:val="en-US"/>
        </w:rPr>
        <w:t xml:space="preserve"> </w:t>
      </w:r>
      <w:proofErr w:type="spellStart"/>
      <w:r w:rsidRPr="00654131">
        <w:rPr>
          <w:sz w:val="28"/>
          <w:szCs w:val="28"/>
          <w:lang w:val="en-US"/>
        </w:rPr>
        <w:t>einfachen</w:t>
      </w:r>
      <w:proofErr w:type="spellEnd"/>
      <w:r w:rsidRPr="00654131">
        <w:rPr>
          <w:sz w:val="28"/>
          <w:szCs w:val="28"/>
          <w:lang w:val="en-US"/>
        </w:rPr>
        <w:t xml:space="preserve"> </w:t>
      </w:r>
      <w:proofErr w:type="spellStart"/>
      <w:r w:rsidRPr="00654131">
        <w:rPr>
          <w:sz w:val="28"/>
          <w:szCs w:val="28"/>
          <w:lang w:val="en-US"/>
        </w:rPr>
        <w:t>Leitbundelreiche</w:t>
      </w:r>
      <w:proofErr w:type="spellEnd"/>
      <w:r w:rsidRPr="00654131">
        <w:rPr>
          <w:sz w:val="28"/>
          <w:szCs w:val="28"/>
          <w:lang w:val="en-US"/>
        </w:rPr>
        <w:t xml:space="preserve"> [Text] / R. M. Fritsch // </w:t>
      </w:r>
      <w:proofErr w:type="spellStart"/>
      <w:r w:rsidRPr="00654131">
        <w:rPr>
          <w:sz w:val="28"/>
          <w:szCs w:val="28"/>
          <w:lang w:val="en-US"/>
        </w:rPr>
        <w:t>Flor</w:t>
      </w:r>
      <w:r w:rsidR="00FD7078">
        <w:rPr>
          <w:sz w:val="28"/>
          <w:szCs w:val="28"/>
          <w:lang w:val="en-US"/>
        </w:rPr>
        <w:t>A</w:t>
      </w:r>
      <w:proofErr w:type="spellEnd"/>
      <w:r w:rsidR="00FD7078">
        <w:rPr>
          <w:sz w:val="28"/>
          <w:szCs w:val="28"/>
          <w:lang w:val="en-US"/>
        </w:rPr>
        <w:t>. </w:t>
      </w:r>
      <w:r w:rsidRPr="00654131">
        <w:rPr>
          <w:sz w:val="28"/>
          <w:szCs w:val="28"/>
          <w:lang w:val="en-US"/>
        </w:rPr>
        <w:t>– 1988. – Vol. 181. – P. 83–100.</w:t>
      </w:r>
    </w:p>
    <w:p w14:paraId="1884C919"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Checklist of ornamental </w:t>
      </w:r>
      <w:r w:rsidRPr="00654131">
        <w:rPr>
          <w:i/>
          <w:sz w:val="28"/>
          <w:szCs w:val="28"/>
          <w:lang w:val="en-US"/>
        </w:rPr>
        <w:t>Allium</w:t>
      </w:r>
      <w:r w:rsidRPr="00654131">
        <w:rPr>
          <w:sz w:val="28"/>
          <w:szCs w:val="28"/>
          <w:lang w:val="en-US"/>
        </w:rPr>
        <w:t xml:space="preserve"> species and cultivars currently offered in the trade [</w:t>
      </w:r>
      <w:r w:rsidRPr="00654131">
        <w:rPr>
          <w:sz w:val="28"/>
          <w:szCs w:val="28"/>
        </w:rPr>
        <w:t>Электронный</w:t>
      </w:r>
      <w:r w:rsidRPr="00654131">
        <w:rPr>
          <w:sz w:val="28"/>
          <w:szCs w:val="28"/>
          <w:lang w:val="en-US"/>
        </w:rPr>
        <w:t xml:space="preserve"> </w:t>
      </w:r>
      <w:r w:rsidRPr="00654131">
        <w:rPr>
          <w:sz w:val="28"/>
          <w:szCs w:val="28"/>
        </w:rPr>
        <w:t>ресурс</w:t>
      </w:r>
      <w:r w:rsidRPr="00654131">
        <w:rPr>
          <w:sz w:val="28"/>
          <w:szCs w:val="28"/>
          <w:lang w:val="en-US"/>
        </w:rPr>
        <w:t xml:space="preserve">] / R. M. Fritsch. – </w:t>
      </w:r>
      <w:proofErr w:type="spellStart"/>
      <w:r w:rsidRPr="00654131">
        <w:rPr>
          <w:sz w:val="28"/>
          <w:szCs w:val="28"/>
          <w:lang w:val="en-US"/>
        </w:rPr>
        <w:t>Gaterslebe</w:t>
      </w:r>
      <w:proofErr w:type="spellEnd"/>
      <w:r w:rsidRPr="00654131">
        <w:rPr>
          <w:sz w:val="28"/>
          <w:szCs w:val="28"/>
          <w:lang w:val="en-US"/>
        </w:rPr>
        <w:t xml:space="preserve">, 2015. – P. 66. – </w:t>
      </w:r>
      <w:r w:rsidRPr="00654131">
        <w:rPr>
          <w:sz w:val="28"/>
          <w:szCs w:val="28"/>
        </w:rPr>
        <w:t>Режим</w:t>
      </w:r>
      <w:r w:rsidRPr="00654131">
        <w:rPr>
          <w:sz w:val="28"/>
          <w:szCs w:val="28"/>
          <w:lang w:val="en-US"/>
        </w:rPr>
        <w:t xml:space="preserve"> </w:t>
      </w:r>
      <w:r w:rsidRPr="00654131">
        <w:rPr>
          <w:sz w:val="28"/>
          <w:szCs w:val="28"/>
        </w:rPr>
        <w:t>доступа</w:t>
      </w:r>
      <w:r w:rsidRPr="00654131">
        <w:rPr>
          <w:sz w:val="28"/>
          <w:szCs w:val="28"/>
          <w:lang w:val="en-US"/>
        </w:rPr>
        <w:t xml:space="preserve">: http://www.ipk-gatersleben.de/gbisipk-gaterslebendegbis-i/spezialsammlungen/Allium-review/. – </w:t>
      </w:r>
      <w:r w:rsidRPr="00654131">
        <w:rPr>
          <w:sz w:val="28"/>
          <w:szCs w:val="28"/>
        </w:rPr>
        <w:t>Загл</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экрана</w:t>
      </w:r>
      <w:r w:rsidRPr="00654131">
        <w:rPr>
          <w:sz w:val="28"/>
          <w:szCs w:val="28"/>
          <w:lang w:val="en-US"/>
        </w:rPr>
        <w:t>.</w:t>
      </w:r>
    </w:p>
    <w:p w14:paraId="392370D1"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Fritsch, R. M. Evolution, domestication and taxonomy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R. M. Fritsch, N. Friesen // </w:t>
      </w:r>
      <w:r w:rsidRPr="00654131">
        <w:rPr>
          <w:i/>
          <w:sz w:val="28"/>
          <w:szCs w:val="28"/>
          <w:lang w:val="en-US"/>
        </w:rPr>
        <w:t>Allium</w:t>
      </w:r>
      <w:r w:rsidRPr="00654131">
        <w:rPr>
          <w:sz w:val="28"/>
          <w:szCs w:val="28"/>
          <w:lang w:val="en-US"/>
        </w:rPr>
        <w:t xml:space="preserve"> crop sciences: recent advances. – Wallingford, 2002. – P. 5–30.</w:t>
      </w:r>
    </w:p>
    <w:p w14:paraId="1FABC643"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New classification of </w:t>
      </w:r>
      <w:r w:rsidRPr="00654131">
        <w:rPr>
          <w:i/>
          <w:sz w:val="28"/>
          <w:szCs w:val="28"/>
          <w:lang w:val="en-US"/>
        </w:rPr>
        <w:t>Allium</w:t>
      </w:r>
      <w:r w:rsidRPr="00654131">
        <w:rPr>
          <w:sz w:val="28"/>
          <w:szCs w:val="28"/>
          <w:lang w:val="en-US"/>
        </w:rPr>
        <w:t xml:space="preserve"> L.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Melanocrommyum</w:t>
      </w:r>
      <w:proofErr w:type="spellEnd"/>
      <w:r w:rsidRPr="00654131">
        <w:rPr>
          <w:i/>
          <w:sz w:val="28"/>
          <w:szCs w:val="28"/>
          <w:lang w:val="en-US"/>
        </w:rPr>
        <w:t xml:space="preserve"> </w:t>
      </w:r>
      <w:r w:rsidRPr="00654131">
        <w:rPr>
          <w:sz w:val="28"/>
          <w:szCs w:val="28"/>
          <w:lang w:val="en-US"/>
        </w:rPr>
        <w:t xml:space="preserve">(Webb &amp; </w:t>
      </w:r>
      <w:proofErr w:type="spellStart"/>
      <w:r w:rsidRPr="00654131">
        <w:rPr>
          <w:sz w:val="28"/>
          <w:szCs w:val="28"/>
          <w:lang w:val="en-US"/>
        </w:rPr>
        <w:t>Berthel</w:t>
      </w:r>
      <w:proofErr w:type="spellEnd"/>
      <w:r w:rsidRPr="00654131">
        <w:rPr>
          <w:sz w:val="28"/>
          <w:szCs w:val="28"/>
          <w:lang w:val="en-US"/>
        </w:rPr>
        <w:t xml:space="preserve">.) </w:t>
      </w:r>
      <w:proofErr w:type="spellStart"/>
      <w:r w:rsidRPr="00654131">
        <w:rPr>
          <w:sz w:val="28"/>
          <w:szCs w:val="28"/>
          <w:lang w:val="en-US"/>
        </w:rPr>
        <w:t>Rouy</w:t>
      </w:r>
      <w:proofErr w:type="spellEnd"/>
      <w:r w:rsidRPr="00654131">
        <w:rPr>
          <w:sz w:val="28"/>
          <w:szCs w:val="28"/>
          <w:lang w:val="en-US"/>
        </w:rPr>
        <w:t xml:space="preserve"> (Alliaceae) based on molecular and morphological characters [Text] / R. M. Fritsch, F. R. Blattner, M. </w:t>
      </w:r>
      <w:proofErr w:type="spellStart"/>
      <w:r w:rsidRPr="00654131">
        <w:rPr>
          <w:sz w:val="28"/>
          <w:szCs w:val="28"/>
          <w:lang w:val="en-US"/>
        </w:rPr>
        <w:t>Gurushidze</w:t>
      </w:r>
      <w:proofErr w:type="spellEnd"/>
      <w:r w:rsidRPr="00654131">
        <w:rPr>
          <w:sz w:val="28"/>
          <w:szCs w:val="28"/>
          <w:lang w:val="en-US"/>
        </w:rPr>
        <w:t xml:space="preserve"> // Phyton (Horn, Austria). – 2010. – Vol. 49, N 2. – P. 145–220.</w:t>
      </w:r>
    </w:p>
    <w:p w14:paraId="1BE1C4FE" w14:textId="24DAADC4"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lastRenderedPageBreak/>
        <w:t xml:space="preserve">Fritsch, R. M. New taxa, new combinations, and taxonomic remarks on </w:t>
      </w:r>
      <w:r w:rsidRPr="00654131">
        <w:rPr>
          <w:i/>
          <w:iCs/>
          <w:sz w:val="28"/>
          <w:szCs w:val="28"/>
          <w:lang w:val="en-US"/>
        </w:rPr>
        <w:t>Allium</w:t>
      </w:r>
      <w:r w:rsidRPr="00654131">
        <w:rPr>
          <w:sz w:val="28"/>
          <w:szCs w:val="28"/>
          <w:lang w:val="en-US"/>
        </w:rPr>
        <w:t xml:space="preserve"> L. from </w:t>
      </w:r>
      <w:proofErr w:type="spellStart"/>
      <w:r w:rsidRPr="00654131">
        <w:rPr>
          <w:sz w:val="28"/>
          <w:szCs w:val="28"/>
          <w:lang w:val="en-US"/>
        </w:rPr>
        <w:t>Fergan</w:t>
      </w:r>
      <w:proofErr w:type="spellEnd"/>
      <w:r w:rsidRPr="00654131">
        <w:rPr>
          <w:sz w:val="28"/>
          <w:szCs w:val="28"/>
          <w:lang w:val="en-US"/>
        </w:rPr>
        <w:t xml:space="preserve"> depression [</w:t>
      </w:r>
      <w:r w:rsidRPr="00654131">
        <w:rPr>
          <w:sz w:val="28"/>
          <w:szCs w:val="28"/>
        </w:rPr>
        <w:t>Те</w:t>
      </w:r>
      <w:proofErr w:type="spellStart"/>
      <w:r w:rsidRPr="00654131">
        <w:rPr>
          <w:sz w:val="28"/>
          <w:szCs w:val="28"/>
          <w:lang w:val="en-US"/>
        </w:rPr>
        <w:t>xt</w:t>
      </w:r>
      <w:proofErr w:type="spellEnd"/>
      <w:r w:rsidRPr="00654131">
        <w:rPr>
          <w:sz w:val="28"/>
          <w:szCs w:val="28"/>
          <w:lang w:val="en-US"/>
        </w:rPr>
        <w:t>] / R. M. Fritsch,</w:t>
      </w:r>
      <w:r w:rsidR="00654131" w:rsidRPr="00654131">
        <w:rPr>
          <w:sz w:val="28"/>
          <w:szCs w:val="28"/>
          <w:lang w:val="en-US"/>
        </w:rPr>
        <w:t xml:space="preserve"> </w:t>
      </w:r>
      <w:r w:rsidRPr="00654131">
        <w:rPr>
          <w:sz w:val="28"/>
          <w:szCs w:val="28"/>
          <w:lang w:val="en-US"/>
        </w:rPr>
        <w:t xml:space="preserve">F. O. </w:t>
      </w:r>
      <w:proofErr w:type="spellStart"/>
      <w:r w:rsidRPr="00654131">
        <w:rPr>
          <w:sz w:val="28"/>
          <w:szCs w:val="28"/>
          <w:lang w:val="en-US"/>
        </w:rPr>
        <w:t>Khassanov</w:t>
      </w:r>
      <w:proofErr w:type="spellEnd"/>
      <w:r w:rsidRPr="00654131">
        <w:rPr>
          <w:sz w:val="28"/>
          <w:szCs w:val="28"/>
          <w:lang w:val="en-US"/>
        </w:rPr>
        <w:t xml:space="preserve">, N. W. Friesen // Middle </w:t>
      </w:r>
      <w:proofErr w:type="spellStart"/>
      <w:r w:rsidRPr="00654131">
        <w:rPr>
          <w:sz w:val="28"/>
          <w:szCs w:val="28"/>
          <w:lang w:val="en-US"/>
        </w:rPr>
        <w:t>Asi</w:t>
      </w:r>
      <w:r w:rsidR="00FD7078">
        <w:rPr>
          <w:sz w:val="28"/>
          <w:szCs w:val="28"/>
          <w:lang w:val="en-US"/>
        </w:rPr>
        <w:t>A</w:t>
      </w:r>
      <w:proofErr w:type="spellEnd"/>
      <w:r w:rsidR="00FD7078">
        <w:rPr>
          <w:sz w:val="28"/>
          <w:szCs w:val="28"/>
          <w:lang w:val="en-US"/>
        </w:rPr>
        <w:t>. </w:t>
      </w:r>
      <w:r w:rsidRPr="00654131">
        <w:rPr>
          <w:sz w:val="28"/>
          <w:szCs w:val="28"/>
          <w:lang w:val="en-US"/>
        </w:rPr>
        <w:t xml:space="preserve">Linzer </w:t>
      </w:r>
      <w:proofErr w:type="spellStart"/>
      <w:r w:rsidRPr="00654131">
        <w:rPr>
          <w:sz w:val="28"/>
          <w:szCs w:val="28"/>
          <w:lang w:val="en-US"/>
        </w:rPr>
        <w:t>Biologische</w:t>
      </w:r>
      <w:proofErr w:type="spellEnd"/>
      <w:r w:rsidRPr="00654131">
        <w:rPr>
          <w:sz w:val="28"/>
          <w:szCs w:val="28"/>
          <w:lang w:val="en-US"/>
        </w:rPr>
        <w:t xml:space="preserve"> </w:t>
      </w:r>
      <w:proofErr w:type="spellStart"/>
      <w:r w:rsidRPr="00654131">
        <w:rPr>
          <w:sz w:val="28"/>
          <w:szCs w:val="28"/>
          <w:lang w:val="en-US"/>
        </w:rPr>
        <w:t>Beiträge</w:t>
      </w:r>
      <w:proofErr w:type="spellEnd"/>
      <w:r w:rsidRPr="00654131">
        <w:rPr>
          <w:sz w:val="28"/>
          <w:szCs w:val="28"/>
          <w:lang w:val="en-US"/>
        </w:rPr>
        <w:t>. – 1998. – Vol. 30. – C. 281-92.</w:t>
      </w:r>
    </w:p>
    <w:p w14:paraId="3F4F1725"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Septal </w:t>
      </w:r>
      <w:proofErr w:type="spellStart"/>
      <w:r w:rsidRPr="00654131">
        <w:rPr>
          <w:sz w:val="28"/>
          <w:szCs w:val="28"/>
          <w:lang w:val="en-US"/>
        </w:rPr>
        <w:t>nectaries</w:t>
      </w:r>
      <w:proofErr w:type="spellEnd"/>
      <w:r w:rsidRPr="00654131">
        <w:rPr>
          <w:sz w:val="28"/>
          <w:szCs w:val="28"/>
          <w:lang w:val="en-US"/>
        </w:rPr>
        <w:t xml:space="preserve"> in the genus </w:t>
      </w:r>
      <w:r w:rsidRPr="00654131">
        <w:rPr>
          <w:i/>
          <w:sz w:val="28"/>
          <w:szCs w:val="28"/>
          <w:lang w:val="en-US"/>
        </w:rPr>
        <w:t>Allium</w:t>
      </w:r>
      <w:r w:rsidRPr="00654131">
        <w:rPr>
          <w:sz w:val="28"/>
          <w:szCs w:val="28"/>
          <w:lang w:val="en-US"/>
        </w:rPr>
        <w:t xml:space="preserve"> shape, position and excre­tory canals [Text] / R. M. Fritsch // The genus </w:t>
      </w:r>
      <w:r w:rsidRPr="00654131">
        <w:rPr>
          <w:i/>
          <w:sz w:val="28"/>
          <w:szCs w:val="28"/>
          <w:lang w:val="en-US"/>
        </w:rPr>
        <w:t>Allium</w:t>
      </w:r>
      <w:r w:rsidRPr="00654131">
        <w:rPr>
          <w:sz w:val="28"/>
          <w:szCs w:val="28"/>
          <w:lang w:val="en-US"/>
        </w:rPr>
        <w:t xml:space="preserve"> – Taxonomic Problems and genetic Resources. – </w:t>
      </w:r>
      <w:proofErr w:type="spellStart"/>
      <w:r w:rsidRPr="00654131">
        <w:rPr>
          <w:sz w:val="28"/>
          <w:szCs w:val="28"/>
          <w:lang w:val="en-US"/>
        </w:rPr>
        <w:t>Gatersleben</w:t>
      </w:r>
      <w:proofErr w:type="spellEnd"/>
      <w:r w:rsidRPr="00654131">
        <w:rPr>
          <w:sz w:val="28"/>
          <w:szCs w:val="28"/>
          <w:lang w:val="en-US"/>
        </w:rPr>
        <w:t>, 1992 – P. 77-–85.</w:t>
      </w:r>
    </w:p>
    <w:p w14:paraId="5837BC3C"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Fritsch, R. M. The Iranian species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Melanocrommyum</w:t>
      </w:r>
      <w:proofErr w:type="spellEnd"/>
      <w:r w:rsidRPr="00654131">
        <w:rPr>
          <w:i/>
          <w:sz w:val="28"/>
          <w:szCs w:val="28"/>
          <w:lang w:val="en-US"/>
        </w:rPr>
        <w:t xml:space="preserve"> </w:t>
      </w:r>
      <w:r w:rsidRPr="00654131">
        <w:rPr>
          <w:sz w:val="28"/>
          <w:szCs w:val="28"/>
          <w:lang w:val="en-US"/>
        </w:rPr>
        <w:t xml:space="preserve">sect. </w:t>
      </w:r>
      <w:proofErr w:type="spellStart"/>
      <w:r w:rsidRPr="00654131">
        <w:rPr>
          <w:i/>
          <w:sz w:val="28"/>
          <w:szCs w:val="28"/>
          <w:lang w:val="en-US"/>
        </w:rPr>
        <w:t>Megaloprason</w:t>
      </w:r>
      <w:proofErr w:type="spellEnd"/>
      <w:r w:rsidRPr="00654131">
        <w:rPr>
          <w:sz w:val="28"/>
          <w:szCs w:val="28"/>
          <w:lang w:val="en-US"/>
        </w:rPr>
        <w:t xml:space="preserve"> (Alliaceae) [Text] / R. M. Fritsch // Nord. J. of Bot. – 1996. – Vol. 6, N 1. – P. 9–17.</w:t>
      </w:r>
    </w:p>
    <w:p w14:paraId="6D3D22CF"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Havey</w:t>
      </w:r>
      <w:proofErr w:type="spellEnd"/>
      <w:r w:rsidRPr="00654131">
        <w:rPr>
          <w:sz w:val="28"/>
          <w:szCs w:val="28"/>
          <w:lang w:val="en-US"/>
        </w:rPr>
        <w:t xml:space="preserve">, M. J. Molecular phylogenetic of cultivated and wild </w:t>
      </w:r>
      <w:r w:rsidRPr="00654131">
        <w:rPr>
          <w:i/>
          <w:sz w:val="28"/>
          <w:szCs w:val="28"/>
          <w:lang w:val="en-US"/>
        </w:rPr>
        <w:t>Allium</w:t>
      </w:r>
      <w:r w:rsidRPr="00654131">
        <w:rPr>
          <w:sz w:val="28"/>
          <w:szCs w:val="28"/>
          <w:lang w:val="en-US"/>
        </w:rPr>
        <w:t xml:space="preserve">s [Text] / M. J. </w:t>
      </w:r>
      <w:proofErr w:type="spellStart"/>
      <w:r w:rsidRPr="00654131">
        <w:rPr>
          <w:sz w:val="28"/>
          <w:szCs w:val="28"/>
          <w:lang w:val="en-US"/>
        </w:rPr>
        <w:t>Havey</w:t>
      </w:r>
      <w:proofErr w:type="spellEnd"/>
      <w:r w:rsidRPr="00654131">
        <w:rPr>
          <w:sz w:val="28"/>
          <w:szCs w:val="28"/>
          <w:lang w:val="en-US"/>
        </w:rPr>
        <w:t xml:space="preserve"> // The genus </w:t>
      </w:r>
      <w:r w:rsidRPr="00654131">
        <w:rPr>
          <w:i/>
          <w:sz w:val="28"/>
          <w:szCs w:val="28"/>
          <w:lang w:val="en-US"/>
        </w:rPr>
        <w:t>Allium</w:t>
      </w:r>
      <w:r w:rsidRPr="00654131">
        <w:rPr>
          <w:sz w:val="28"/>
          <w:szCs w:val="28"/>
          <w:lang w:val="en-US"/>
        </w:rPr>
        <w:t xml:space="preserve"> – Taxonomic Problems and genetic Resources / </w:t>
      </w:r>
      <w:r w:rsidRPr="00654131">
        <w:rPr>
          <w:sz w:val="28"/>
          <w:szCs w:val="28"/>
          <w:shd w:val="clear" w:color="auto" w:fill="FCFCFC"/>
          <w:lang w:val="en-US"/>
        </w:rPr>
        <w:t xml:space="preserve">P. </w:t>
      </w:r>
      <w:proofErr w:type="spellStart"/>
      <w:r w:rsidRPr="00654131">
        <w:rPr>
          <w:sz w:val="28"/>
          <w:szCs w:val="28"/>
          <w:shd w:val="clear" w:color="auto" w:fill="FCFCFC"/>
          <w:lang w:val="en-US"/>
        </w:rPr>
        <w:t>Hanelt</w:t>
      </w:r>
      <w:proofErr w:type="spellEnd"/>
      <w:r w:rsidRPr="00654131">
        <w:rPr>
          <w:sz w:val="28"/>
          <w:szCs w:val="28"/>
          <w:shd w:val="clear" w:color="auto" w:fill="FCFCFC"/>
          <w:lang w:val="en-US"/>
        </w:rPr>
        <w:t xml:space="preserve">, K. Hammer, H. </w:t>
      </w:r>
      <w:proofErr w:type="spellStart"/>
      <w:r w:rsidRPr="00654131">
        <w:rPr>
          <w:sz w:val="28"/>
          <w:szCs w:val="28"/>
          <w:shd w:val="clear" w:color="auto" w:fill="FCFCFC"/>
          <w:lang w:val="en-US"/>
        </w:rPr>
        <w:t>Knüpffer</w:t>
      </w:r>
      <w:proofErr w:type="spellEnd"/>
      <w:r w:rsidRPr="00654131">
        <w:rPr>
          <w:sz w:val="28"/>
          <w:szCs w:val="28"/>
          <w:shd w:val="clear" w:color="auto" w:fill="FCFCFC"/>
          <w:lang w:val="en-US"/>
        </w:rPr>
        <w:t xml:space="preserve"> (eds.)</w:t>
      </w:r>
      <w:r w:rsidRPr="00654131">
        <w:rPr>
          <w:sz w:val="28"/>
          <w:szCs w:val="28"/>
          <w:lang w:val="en-US"/>
        </w:rPr>
        <w:t xml:space="preserve">. – </w:t>
      </w:r>
      <w:proofErr w:type="spellStart"/>
      <w:r w:rsidRPr="00654131">
        <w:rPr>
          <w:sz w:val="28"/>
          <w:szCs w:val="28"/>
          <w:lang w:val="en-US"/>
        </w:rPr>
        <w:t>Gatersleben</w:t>
      </w:r>
      <w:proofErr w:type="spellEnd"/>
      <w:r w:rsidRPr="00654131">
        <w:rPr>
          <w:sz w:val="28"/>
          <w:szCs w:val="28"/>
          <w:lang w:val="en-US"/>
        </w:rPr>
        <w:t xml:space="preserve">, 1992. – P. 125–127. </w:t>
      </w:r>
    </w:p>
    <w:p w14:paraId="5D6D574F"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Hermann, F. </w:t>
      </w:r>
      <w:proofErr w:type="spellStart"/>
      <w:r w:rsidRPr="00654131">
        <w:rPr>
          <w:sz w:val="28"/>
          <w:szCs w:val="28"/>
          <w:lang w:val="en-US"/>
        </w:rPr>
        <w:t>Sectiones</w:t>
      </w:r>
      <w:proofErr w:type="spellEnd"/>
      <w:r w:rsidRPr="00654131">
        <w:rPr>
          <w:sz w:val="28"/>
          <w:szCs w:val="28"/>
          <w:lang w:val="en-US"/>
        </w:rPr>
        <w:t xml:space="preserve"> et </w:t>
      </w:r>
      <w:proofErr w:type="spellStart"/>
      <w:r w:rsidRPr="00654131">
        <w:rPr>
          <w:sz w:val="28"/>
          <w:szCs w:val="28"/>
          <w:lang w:val="en-US"/>
        </w:rPr>
        <w:t>subsectiones</w:t>
      </w:r>
      <w:proofErr w:type="spellEnd"/>
      <w:r w:rsidRPr="00654131">
        <w:rPr>
          <w:sz w:val="28"/>
          <w:szCs w:val="28"/>
          <w:lang w:val="en-US"/>
        </w:rPr>
        <w:t xml:space="preserve"> </w:t>
      </w:r>
      <w:proofErr w:type="spellStart"/>
      <w:r w:rsidRPr="00654131">
        <w:rPr>
          <w:sz w:val="28"/>
          <w:szCs w:val="28"/>
          <w:lang w:val="en-US"/>
        </w:rPr>
        <w:t>nonnuleae</w:t>
      </w:r>
      <w:proofErr w:type="spellEnd"/>
      <w:r w:rsidRPr="00654131">
        <w:rPr>
          <w:sz w:val="28"/>
          <w:szCs w:val="28"/>
          <w:lang w:val="en-US"/>
        </w:rPr>
        <w:t xml:space="preserve"> </w:t>
      </w:r>
      <w:proofErr w:type="spellStart"/>
      <w:r w:rsidRPr="00654131">
        <w:rPr>
          <w:sz w:val="28"/>
          <w:szCs w:val="28"/>
          <w:lang w:val="en-US"/>
        </w:rPr>
        <w:t>europaoa</w:t>
      </w:r>
      <w:proofErr w:type="spellEnd"/>
      <w:r w:rsidRPr="00654131">
        <w:rPr>
          <w:sz w:val="28"/>
          <w:szCs w:val="28"/>
          <w:lang w:val="en-US"/>
        </w:rPr>
        <w:t xml:space="preserve"> generis </w:t>
      </w:r>
      <w:r w:rsidRPr="00654131">
        <w:rPr>
          <w:i/>
          <w:sz w:val="28"/>
          <w:szCs w:val="28"/>
          <w:lang w:val="en-US"/>
        </w:rPr>
        <w:t>Allium</w:t>
      </w:r>
      <w:r w:rsidRPr="00654131">
        <w:rPr>
          <w:sz w:val="28"/>
          <w:szCs w:val="28"/>
          <w:lang w:val="en-US"/>
        </w:rPr>
        <w:t xml:space="preserve"> [Text] / F. Hermann // </w:t>
      </w:r>
      <w:proofErr w:type="spellStart"/>
      <w:r w:rsidRPr="00654131">
        <w:rPr>
          <w:sz w:val="28"/>
          <w:szCs w:val="28"/>
          <w:lang w:val="en-US"/>
        </w:rPr>
        <w:t>Feddes</w:t>
      </w:r>
      <w:proofErr w:type="spellEnd"/>
      <w:r w:rsidRPr="00654131">
        <w:rPr>
          <w:sz w:val="28"/>
          <w:szCs w:val="28"/>
          <w:lang w:val="en-US"/>
        </w:rPr>
        <w:t xml:space="preserve"> Report. – 1939. – Bd. 46. – S. 57–58.</w:t>
      </w:r>
    </w:p>
    <w:p w14:paraId="46BB5222"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Infragenetic</w:t>
      </w:r>
      <w:proofErr w:type="spellEnd"/>
      <w:r w:rsidRPr="00654131">
        <w:rPr>
          <w:sz w:val="28"/>
          <w:szCs w:val="28"/>
          <w:lang w:val="en-US"/>
        </w:rPr>
        <w:t xml:space="preserve"> grouping of </w:t>
      </w:r>
      <w:r w:rsidRPr="00654131">
        <w:rPr>
          <w:i/>
          <w:sz w:val="28"/>
          <w:szCs w:val="28"/>
          <w:lang w:val="en-US"/>
        </w:rPr>
        <w:t>Allium</w:t>
      </w:r>
      <w:r w:rsidRPr="00654131">
        <w:rPr>
          <w:sz w:val="28"/>
          <w:szCs w:val="28"/>
          <w:lang w:val="en-US"/>
        </w:rPr>
        <w:t xml:space="preserve"> – the </w:t>
      </w:r>
      <w:proofErr w:type="spellStart"/>
      <w:r w:rsidRPr="00654131">
        <w:rPr>
          <w:sz w:val="28"/>
          <w:szCs w:val="28"/>
          <w:lang w:val="en-US"/>
        </w:rPr>
        <w:t>Gatersleben</w:t>
      </w:r>
      <w:proofErr w:type="spellEnd"/>
      <w:r w:rsidRPr="00654131">
        <w:rPr>
          <w:sz w:val="28"/>
          <w:szCs w:val="28"/>
          <w:lang w:val="en-US"/>
        </w:rPr>
        <w:t xml:space="preserve"> approach [Text] / P. </w:t>
      </w:r>
      <w:proofErr w:type="spellStart"/>
      <w:r w:rsidRPr="00654131">
        <w:rPr>
          <w:sz w:val="28"/>
          <w:szCs w:val="28"/>
          <w:lang w:val="en-US"/>
        </w:rPr>
        <w:t>Hanelt</w:t>
      </w:r>
      <w:proofErr w:type="spellEnd"/>
      <w:r w:rsidRPr="00654131">
        <w:rPr>
          <w:sz w:val="28"/>
          <w:szCs w:val="28"/>
          <w:lang w:val="en-US"/>
        </w:rPr>
        <w:t xml:space="preserve">, J. Schultze-Motel, R. M. Fritsch [et al.] // The genus </w:t>
      </w:r>
      <w:r w:rsidRPr="00654131">
        <w:rPr>
          <w:i/>
          <w:sz w:val="28"/>
          <w:szCs w:val="28"/>
          <w:lang w:val="en-US"/>
        </w:rPr>
        <w:t>Allium</w:t>
      </w:r>
      <w:r w:rsidRPr="00654131">
        <w:rPr>
          <w:sz w:val="28"/>
          <w:szCs w:val="28"/>
          <w:lang w:val="en-US"/>
        </w:rPr>
        <w:t xml:space="preserve"> – Taxonomic Problems and genetic Resources / </w:t>
      </w:r>
      <w:r w:rsidRPr="00654131">
        <w:rPr>
          <w:sz w:val="28"/>
          <w:szCs w:val="28"/>
          <w:shd w:val="clear" w:color="auto" w:fill="FCFCFC"/>
          <w:lang w:val="en-US"/>
        </w:rPr>
        <w:t xml:space="preserve">P. </w:t>
      </w:r>
      <w:proofErr w:type="spellStart"/>
      <w:r w:rsidRPr="00654131">
        <w:rPr>
          <w:sz w:val="28"/>
          <w:szCs w:val="28"/>
          <w:shd w:val="clear" w:color="auto" w:fill="FCFCFC"/>
          <w:lang w:val="en-US"/>
        </w:rPr>
        <w:t>Hanelt</w:t>
      </w:r>
      <w:proofErr w:type="spellEnd"/>
      <w:r w:rsidRPr="00654131">
        <w:rPr>
          <w:sz w:val="28"/>
          <w:szCs w:val="28"/>
          <w:shd w:val="clear" w:color="auto" w:fill="FCFCFC"/>
          <w:lang w:val="en-US"/>
        </w:rPr>
        <w:t xml:space="preserve">, K. Hammer, H. </w:t>
      </w:r>
      <w:proofErr w:type="spellStart"/>
      <w:r w:rsidRPr="00654131">
        <w:rPr>
          <w:sz w:val="28"/>
          <w:szCs w:val="28"/>
          <w:shd w:val="clear" w:color="auto" w:fill="FCFCFC"/>
          <w:lang w:val="en-US"/>
        </w:rPr>
        <w:t>Knüpffer</w:t>
      </w:r>
      <w:proofErr w:type="spellEnd"/>
      <w:r w:rsidRPr="00654131">
        <w:rPr>
          <w:sz w:val="28"/>
          <w:szCs w:val="28"/>
          <w:shd w:val="clear" w:color="auto" w:fill="FCFCFC"/>
          <w:lang w:val="en-US"/>
        </w:rPr>
        <w:t xml:space="preserve"> (eds.)</w:t>
      </w:r>
      <w:r w:rsidRPr="00654131">
        <w:rPr>
          <w:sz w:val="28"/>
          <w:szCs w:val="28"/>
          <w:lang w:val="en-US"/>
        </w:rPr>
        <w:t xml:space="preserve">. – </w:t>
      </w:r>
      <w:proofErr w:type="spellStart"/>
      <w:r w:rsidRPr="00654131">
        <w:rPr>
          <w:sz w:val="28"/>
          <w:szCs w:val="28"/>
          <w:lang w:val="en-US"/>
        </w:rPr>
        <w:t>Gatersleben</w:t>
      </w:r>
      <w:proofErr w:type="spellEnd"/>
      <w:r w:rsidRPr="00654131">
        <w:rPr>
          <w:sz w:val="28"/>
          <w:szCs w:val="28"/>
          <w:lang w:val="en-US"/>
        </w:rPr>
        <w:t xml:space="preserve">, 1992. – P. 107–123. </w:t>
      </w:r>
    </w:p>
    <w:p w14:paraId="1B4AB36D" w14:textId="77777777" w:rsidR="006237B6" w:rsidRPr="00654131" w:rsidRDefault="006237B6" w:rsidP="00710DE8">
      <w:pPr>
        <w:numPr>
          <w:ilvl w:val="0"/>
          <w:numId w:val="41"/>
        </w:numPr>
        <w:spacing w:line="360" w:lineRule="auto"/>
        <w:ind w:left="0" w:firstLine="567"/>
        <w:jc w:val="both"/>
        <w:rPr>
          <w:sz w:val="28"/>
          <w:szCs w:val="28"/>
        </w:rPr>
      </w:pPr>
      <w:proofErr w:type="spellStart"/>
      <w:r w:rsidRPr="00654131">
        <w:rPr>
          <w:sz w:val="28"/>
          <w:szCs w:val="28"/>
          <w:lang w:val="en-US"/>
        </w:rPr>
        <w:t>Kaktus</w:t>
      </w:r>
      <w:proofErr w:type="spellEnd"/>
      <w:r w:rsidRPr="00654131">
        <w:rPr>
          <w:sz w:val="28"/>
          <w:szCs w:val="28"/>
        </w:rPr>
        <w:t xml:space="preserve">Медия: Из Токтогульского района пытались вывезти редкое растение – лук афлатунский [Электронный ресурс]. – 2016. – Режим доступа: </w:t>
      </w:r>
      <w:r w:rsidRPr="00654131">
        <w:fldChar w:fldCharType="begin"/>
      </w:r>
      <w:r w:rsidRPr="00654131">
        <w:rPr>
          <w:sz w:val="28"/>
          <w:szCs w:val="28"/>
        </w:rPr>
        <w:instrText xml:space="preserve"> HYPERLINK "https://kaktus.media/doc/338755_iz_toktogylskogo_rayona_pytalis_vyvezti_redkoe_rastenie_lyk_aflatynskiy.html" </w:instrText>
      </w:r>
      <w:r w:rsidRPr="00654131">
        <w:fldChar w:fldCharType="separate"/>
      </w:r>
      <w:r w:rsidRPr="00654131">
        <w:rPr>
          <w:rStyle w:val="af0"/>
          <w:color w:val="auto"/>
          <w:sz w:val="28"/>
          <w:szCs w:val="28"/>
          <w:u w:val="none"/>
        </w:rPr>
        <w:t>https://</w:t>
      </w:r>
      <w:r w:rsidRPr="00654131">
        <w:rPr>
          <w:rStyle w:val="af0"/>
          <w:color w:val="auto"/>
          <w:sz w:val="28"/>
          <w:szCs w:val="28"/>
          <w:u w:val="none"/>
        </w:rPr>
        <w:fldChar w:fldCharType="end"/>
      </w:r>
      <w:hyperlink r:id="rId14" w:history="1">
        <w:r w:rsidRPr="00654131">
          <w:rPr>
            <w:rStyle w:val="af0"/>
            <w:color w:val="auto"/>
            <w:sz w:val="28"/>
            <w:szCs w:val="28"/>
            <w:u w:val="none"/>
          </w:rPr>
          <w:t>kaktus.media/doc/338755_iz_toktogylskogo_rayona_pytalis_vyvezti_redkoe_rastenie_lyk_aflatynskiy.html</w:t>
        </w:r>
      </w:hyperlink>
      <w:r w:rsidRPr="00654131">
        <w:rPr>
          <w:sz w:val="28"/>
          <w:szCs w:val="28"/>
        </w:rPr>
        <w:t>. – Загл. с экрана.</w:t>
      </w:r>
    </w:p>
    <w:p w14:paraId="1BD2249B"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Kamenetsky</w:t>
      </w:r>
      <w:proofErr w:type="spellEnd"/>
      <w:r w:rsidRPr="00654131">
        <w:rPr>
          <w:sz w:val="28"/>
          <w:szCs w:val="28"/>
          <w:lang w:val="en-US"/>
        </w:rPr>
        <w:t xml:space="preserve">, R. Morphological types and root systems as indicators of evolu­tionary pathways in the genus </w:t>
      </w:r>
      <w:r w:rsidRPr="00654131">
        <w:rPr>
          <w:i/>
          <w:sz w:val="28"/>
          <w:szCs w:val="28"/>
          <w:lang w:val="en-US"/>
        </w:rPr>
        <w:t>Allium</w:t>
      </w:r>
      <w:r w:rsidRPr="00654131">
        <w:rPr>
          <w:sz w:val="28"/>
          <w:szCs w:val="28"/>
          <w:lang w:val="en-US"/>
        </w:rPr>
        <w:t xml:space="preserve"> [Text] / R. </w:t>
      </w:r>
      <w:proofErr w:type="spellStart"/>
      <w:r w:rsidRPr="00654131">
        <w:rPr>
          <w:sz w:val="28"/>
          <w:szCs w:val="28"/>
          <w:lang w:val="en-US"/>
        </w:rPr>
        <w:t>Kamenetsky</w:t>
      </w:r>
      <w:proofErr w:type="spellEnd"/>
      <w:r w:rsidRPr="00654131">
        <w:rPr>
          <w:sz w:val="28"/>
          <w:szCs w:val="28"/>
          <w:lang w:val="en-US"/>
        </w:rPr>
        <w:t xml:space="preserve"> // The genus </w:t>
      </w:r>
      <w:r w:rsidRPr="00654131">
        <w:rPr>
          <w:i/>
          <w:sz w:val="28"/>
          <w:szCs w:val="28"/>
          <w:lang w:val="en-US"/>
        </w:rPr>
        <w:t>Allium</w:t>
      </w:r>
      <w:r w:rsidRPr="00654131">
        <w:rPr>
          <w:sz w:val="28"/>
          <w:szCs w:val="28"/>
          <w:lang w:val="en-US"/>
        </w:rPr>
        <w:t xml:space="preserve"> – Taxonomic Problems and Genetic Resources / </w:t>
      </w:r>
      <w:r w:rsidRPr="00654131">
        <w:rPr>
          <w:sz w:val="28"/>
          <w:szCs w:val="28"/>
          <w:shd w:val="clear" w:color="auto" w:fill="FCFCFC"/>
          <w:lang w:val="en-US"/>
        </w:rPr>
        <w:t xml:space="preserve">P. </w:t>
      </w:r>
      <w:proofErr w:type="spellStart"/>
      <w:r w:rsidRPr="00654131">
        <w:rPr>
          <w:sz w:val="28"/>
          <w:szCs w:val="28"/>
          <w:shd w:val="clear" w:color="auto" w:fill="FCFCFC"/>
          <w:lang w:val="en-US"/>
        </w:rPr>
        <w:t>Hanelt</w:t>
      </w:r>
      <w:proofErr w:type="spellEnd"/>
      <w:r w:rsidRPr="00654131">
        <w:rPr>
          <w:sz w:val="28"/>
          <w:szCs w:val="28"/>
          <w:shd w:val="clear" w:color="auto" w:fill="FCFCFC"/>
          <w:lang w:val="en-US"/>
        </w:rPr>
        <w:t xml:space="preserve">, K. Hammer, H. </w:t>
      </w:r>
      <w:proofErr w:type="spellStart"/>
      <w:r w:rsidRPr="00654131">
        <w:rPr>
          <w:sz w:val="28"/>
          <w:szCs w:val="28"/>
          <w:shd w:val="clear" w:color="auto" w:fill="FCFCFC"/>
          <w:lang w:val="en-US"/>
        </w:rPr>
        <w:t>Knüpffer</w:t>
      </w:r>
      <w:proofErr w:type="spellEnd"/>
      <w:r w:rsidRPr="00654131">
        <w:rPr>
          <w:sz w:val="28"/>
          <w:szCs w:val="28"/>
          <w:shd w:val="clear" w:color="auto" w:fill="FCFCFC"/>
          <w:lang w:val="en-US"/>
        </w:rPr>
        <w:t xml:space="preserve"> (eds.)</w:t>
      </w:r>
      <w:r w:rsidRPr="00654131">
        <w:rPr>
          <w:sz w:val="28"/>
          <w:szCs w:val="28"/>
          <w:lang w:val="en-US"/>
        </w:rPr>
        <w:t xml:space="preserve">. – </w:t>
      </w:r>
      <w:proofErr w:type="spellStart"/>
      <w:r w:rsidRPr="00654131">
        <w:rPr>
          <w:sz w:val="28"/>
          <w:szCs w:val="28"/>
          <w:lang w:val="en-US"/>
        </w:rPr>
        <w:t>Gatersleben</w:t>
      </w:r>
      <w:proofErr w:type="spellEnd"/>
      <w:r w:rsidRPr="00654131">
        <w:rPr>
          <w:sz w:val="28"/>
          <w:szCs w:val="28"/>
          <w:lang w:val="en-US"/>
        </w:rPr>
        <w:t>, 1992. – P. 129–135.</w:t>
      </w:r>
    </w:p>
    <w:p w14:paraId="67D31723"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Kamenetsky</w:t>
      </w:r>
      <w:proofErr w:type="spellEnd"/>
      <w:r w:rsidRPr="00654131">
        <w:rPr>
          <w:sz w:val="28"/>
          <w:szCs w:val="28"/>
          <w:lang w:val="en-US"/>
        </w:rPr>
        <w:t xml:space="preserve">, R. Ornamental </w:t>
      </w:r>
      <w:r w:rsidRPr="00654131">
        <w:rPr>
          <w:i/>
          <w:sz w:val="28"/>
          <w:szCs w:val="28"/>
          <w:lang w:val="en-US"/>
        </w:rPr>
        <w:t>Allium</w:t>
      </w:r>
      <w:r w:rsidRPr="00654131">
        <w:rPr>
          <w:sz w:val="28"/>
          <w:szCs w:val="28"/>
          <w:lang w:val="en-US"/>
        </w:rPr>
        <w:t xml:space="preserve"> [Text] / R. </w:t>
      </w:r>
      <w:proofErr w:type="spellStart"/>
      <w:r w:rsidRPr="00654131">
        <w:rPr>
          <w:sz w:val="28"/>
          <w:szCs w:val="28"/>
          <w:lang w:val="en-US"/>
        </w:rPr>
        <w:t>Kamenetsky</w:t>
      </w:r>
      <w:proofErr w:type="spellEnd"/>
      <w:r w:rsidRPr="00654131">
        <w:rPr>
          <w:sz w:val="28"/>
          <w:szCs w:val="28"/>
          <w:lang w:val="en-US"/>
        </w:rPr>
        <w:t xml:space="preserve">, R. M. Fritsch // </w:t>
      </w:r>
      <w:r w:rsidRPr="00654131">
        <w:rPr>
          <w:i/>
          <w:sz w:val="28"/>
          <w:szCs w:val="28"/>
          <w:lang w:val="en-US"/>
        </w:rPr>
        <w:t>Allium</w:t>
      </w:r>
      <w:r w:rsidRPr="00654131">
        <w:rPr>
          <w:sz w:val="28"/>
          <w:szCs w:val="28"/>
          <w:lang w:val="en-US"/>
        </w:rPr>
        <w:t xml:space="preserve"> Crop Science: Recent Advances. – Wallingford. </w:t>
      </w:r>
      <w:proofErr w:type="gramStart"/>
      <w:r w:rsidRPr="00654131">
        <w:rPr>
          <w:sz w:val="28"/>
          <w:szCs w:val="28"/>
          <w:lang w:val="en-US"/>
        </w:rPr>
        <w:t>UK:,</w:t>
      </w:r>
      <w:proofErr w:type="gramEnd"/>
      <w:r w:rsidRPr="00654131">
        <w:rPr>
          <w:sz w:val="28"/>
          <w:szCs w:val="28"/>
          <w:lang w:val="en-US"/>
        </w:rPr>
        <w:t xml:space="preserve"> 2002. – P. 459–491.</w:t>
      </w:r>
    </w:p>
    <w:p w14:paraId="282B88D6"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Kamenetsky</w:t>
      </w:r>
      <w:proofErr w:type="spellEnd"/>
      <w:r w:rsidRPr="00654131">
        <w:rPr>
          <w:sz w:val="28"/>
          <w:szCs w:val="28"/>
          <w:lang w:val="en-US"/>
        </w:rPr>
        <w:t xml:space="preserve">, R. The Genus </w:t>
      </w:r>
      <w:r w:rsidRPr="00654131">
        <w:rPr>
          <w:i/>
          <w:sz w:val="28"/>
          <w:szCs w:val="28"/>
          <w:lang w:val="en-US"/>
        </w:rPr>
        <w:t>Allium</w:t>
      </w:r>
      <w:r w:rsidRPr="00654131">
        <w:rPr>
          <w:sz w:val="28"/>
          <w:szCs w:val="28"/>
          <w:lang w:val="en-US"/>
        </w:rPr>
        <w:t>: A Developmental and Horticultural Analysis [</w:t>
      </w:r>
      <w:r w:rsidRPr="00654131">
        <w:rPr>
          <w:sz w:val="28"/>
          <w:szCs w:val="28"/>
        </w:rPr>
        <w:t>Электронный</w:t>
      </w:r>
      <w:r w:rsidRPr="00654131">
        <w:rPr>
          <w:sz w:val="28"/>
          <w:szCs w:val="28"/>
          <w:lang w:val="en-US"/>
        </w:rPr>
        <w:t xml:space="preserve"> </w:t>
      </w:r>
      <w:r w:rsidRPr="00654131">
        <w:rPr>
          <w:sz w:val="28"/>
          <w:szCs w:val="28"/>
        </w:rPr>
        <w:t>ресурс</w:t>
      </w:r>
      <w:r w:rsidRPr="00654131">
        <w:rPr>
          <w:sz w:val="28"/>
          <w:szCs w:val="28"/>
          <w:lang w:val="en-US"/>
        </w:rPr>
        <w:t xml:space="preserve">] / R. </w:t>
      </w:r>
      <w:proofErr w:type="spellStart"/>
      <w:r w:rsidRPr="00654131">
        <w:rPr>
          <w:sz w:val="28"/>
          <w:szCs w:val="28"/>
          <w:lang w:val="en-US"/>
        </w:rPr>
        <w:t>Kamenetsky</w:t>
      </w:r>
      <w:proofErr w:type="spellEnd"/>
      <w:r w:rsidRPr="00654131">
        <w:rPr>
          <w:sz w:val="28"/>
          <w:szCs w:val="28"/>
          <w:lang w:val="en-US"/>
        </w:rPr>
        <w:t xml:space="preserve">, H. D </w:t>
      </w:r>
      <w:proofErr w:type="spellStart"/>
      <w:r w:rsidRPr="00654131">
        <w:rPr>
          <w:sz w:val="28"/>
          <w:szCs w:val="28"/>
          <w:lang w:val="en-US"/>
        </w:rPr>
        <w:t>Rabinowitch</w:t>
      </w:r>
      <w:proofErr w:type="spellEnd"/>
      <w:r w:rsidRPr="00654131">
        <w:rPr>
          <w:sz w:val="28"/>
          <w:szCs w:val="28"/>
          <w:lang w:val="en-US"/>
        </w:rPr>
        <w:t xml:space="preserve"> // Horticultural </w:t>
      </w:r>
      <w:r w:rsidRPr="00654131">
        <w:rPr>
          <w:sz w:val="28"/>
          <w:szCs w:val="28"/>
          <w:lang w:val="en-US"/>
        </w:rPr>
        <w:lastRenderedPageBreak/>
        <w:t xml:space="preserve">Rev. – 2006. – Vol. 32. – </w:t>
      </w:r>
      <w:r w:rsidRPr="00654131">
        <w:rPr>
          <w:sz w:val="28"/>
          <w:szCs w:val="28"/>
        </w:rPr>
        <w:t>Режим</w:t>
      </w:r>
      <w:r w:rsidRPr="00654131">
        <w:rPr>
          <w:sz w:val="28"/>
          <w:szCs w:val="28"/>
          <w:lang w:val="en-US"/>
        </w:rPr>
        <w:t xml:space="preserve"> </w:t>
      </w:r>
      <w:r w:rsidRPr="00654131">
        <w:rPr>
          <w:sz w:val="28"/>
          <w:szCs w:val="28"/>
        </w:rPr>
        <w:t>доступа</w:t>
      </w:r>
      <w:r w:rsidRPr="00654131">
        <w:rPr>
          <w:sz w:val="28"/>
          <w:szCs w:val="28"/>
          <w:lang w:val="en-US"/>
        </w:rPr>
        <w:t xml:space="preserve">: https://doi.org/10.1002/9780470767986.ch7. – </w:t>
      </w:r>
      <w:r w:rsidRPr="00654131">
        <w:rPr>
          <w:sz w:val="28"/>
          <w:szCs w:val="28"/>
        </w:rPr>
        <w:t>Загл</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экрана</w:t>
      </w:r>
      <w:r w:rsidRPr="00654131">
        <w:rPr>
          <w:sz w:val="28"/>
          <w:szCs w:val="28"/>
          <w:lang w:val="en-US"/>
        </w:rPr>
        <w:t>.</w:t>
      </w:r>
    </w:p>
    <w:p w14:paraId="292D3B88"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Kawashima, K. Steroidal saponins from the bulbs of </w:t>
      </w:r>
      <w:r w:rsidRPr="00654131">
        <w:rPr>
          <w:i/>
          <w:sz w:val="28"/>
          <w:szCs w:val="28"/>
          <w:lang w:val="en-US"/>
        </w:rPr>
        <w:t>Allium</w:t>
      </w:r>
      <w:r w:rsidRPr="00654131">
        <w:rPr>
          <w:sz w:val="28"/>
          <w:szCs w:val="28"/>
          <w:lang w:val="en-US"/>
        </w:rPr>
        <w:t xml:space="preserve"> </w:t>
      </w:r>
      <w:r w:rsidRPr="00654131">
        <w:rPr>
          <w:i/>
          <w:sz w:val="28"/>
          <w:szCs w:val="28"/>
          <w:lang w:val="en-US"/>
        </w:rPr>
        <w:t>schubertii</w:t>
      </w:r>
      <w:r w:rsidRPr="00654131">
        <w:rPr>
          <w:sz w:val="28"/>
          <w:szCs w:val="28"/>
          <w:lang w:val="en-US"/>
        </w:rPr>
        <w:t xml:space="preserve"> [Text] / K. Kawashima, Y. </w:t>
      </w:r>
      <w:proofErr w:type="spellStart"/>
      <w:r w:rsidRPr="00654131">
        <w:rPr>
          <w:sz w:val="28"/>
          <w:szCs w:val="28"/>
          <w:lang w:val="en-US"/>
        </w:rPr>
        <w:t>Mimaki</w:t>
      </w:r>
      <w:proofErr w:type="spellEnd"/>
      <w:r w:rsidRPr="00654131">
        <w:rPr>
          <w:sz w:val="28"/>
          <w:szCs w:val="28"/>
          <w:lang w:val="en-US"/>
        </w:rPr>
        <w:t xml:space="preserve">, Y. </w:t>
      </w:r>
      <w:proofErr w:type="spellStart"/>
      <w:r w:rsidRPr="00654131">
        <w:rPr>
          <w:sz w:val="28"/>
          <w:szCs w:val="28"/>
          <w:lang w:val="en-US"/>
        </w:rPr>
        <w:t>Sashida</w:t>
      </w:r>
      <w:proofErr w:type="spellEnd"/>
      <w:r w:rsidRPr="00654131">
        <w:rPr>
          <w:sz w:val="28"/>
          <w:szCs w:val="28"/>
          <w:lang w:val="en-US"/>
        </w:rPr>
        <w:t xml:space="preserve"> // Phytochemistry. – 1993. – Vol. 32, N 5. – P. 1267–1272.</w:t>
      </w:r>
    </w:p>
    <w:p w14:paraId="47519650" w14:textId="2DC83566"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Khassanov</w:t>
      </w:r>
      <w:proofErr w:type="spellEnd"/>
      <w:r w:rsidRPr="00654131">
        <w:rPr>
          <w:sz w:val="28"/>
          <w:szCs w:val="28"/>
          <w:lang w:val="en-US"/>
        </w:rPr>
        <w:t xml:space="preserve">, F. O. Taxonomic Revision and </w:t>
      </w:r>
      <w:proofErr w:type="spellStart"/>
      <w:r w:rsidRPr="00654131">
        <w:rPr>
          <w:sz w:val="28"/>
          <w:szCs w:val="28"/>
          <w:lang w:val="en-US"/>
        </w:rPr>
        <w:t>Lectotypification</w:t>
      </w:r>
      <w:proofErr w:type="spellEnd"/>
      <w:r w:rsidRPr="00654131">
        <w:rPr>
          <w:sz w:val="28"/>
          <w:szCs w:val="28"/>
          <w:lang w:val="en-US"/>
        </w:rPr>
        <w:t xml:space="preserve"> of </w:t>
      </w:r>
      <w:r w:rsidRPr="00654131">
        <w:rPr>
          <w:i/>
          <w:sz w:val="28"/>
          <w:szCs w:val="28"/>
          <w:lang w:val="en-US"/>
        </w:rPr>
        <w:t>Allium</w:t>
      </w:r>
      <w:r w:rsidRPr="00654131">
        <w:rPr>
          <w:sz w:val="28"/>
          <w:szCs w:val="28"/>
          <w:lang w:val="en-US"/>
        </w:rPr>
        <w:t xml:space="preserve"> L. sect. </w:t>
      </w:r>
      <w:proofErr w:type="spellStart"/>
      <w:r w:rsidRPr="00654131">
        <w:rPr>
          <w:i/>
          <w:iCs/>
          <w:sz w:val="28"/>
          <w:szCs w:val="28"/>
          <w:lang w:val="en-US"/>
        </w:rPr>
        <w:t>Coerulea</w:t>
      </w:r>
      <w:proofErr w:type="spellEnd"/>
      <w:r w:rsidRPr="00654131">
        <w:rPr>
          <w:sz w:val="28"/>
          <w:szCs w:val="28"/>
          <w:lang w:val="en-US"/>
        </w:rPr>
        <w:t xml:space="preserve"> (</w:t>
      </w:r>
      <w:proofErr w:type="spellStart"/>
      <w:r w:rsidRPr="00654131">
        <w:rPr>
          <w:sz w:val="28"/>
          <w:szCs w:val="28"/>
          <w:lang w:val="en-US"/>
        </w:rPr>
        <w:t>Omelcz</w:t>
      </w:r>
      <w:proofErr w:type="spellEnd"/>
      <w:r w:rsidRPr="00654131">
        <w:rPr>
          <w:sz w:val="28"/>
          <w:szCs w:val="28"/>
          <w:lang w:val="en-US"/>
        </w:rPr>
        <w:t xml:space="preserve">.) F. O. </w:t>
      </w:r>
      <w:proofErr w:type="spellStart"/>
      <w:r w:rsidRPr="00654131">
        <w:rPr>
          <w:sz w:val="28"/>
          <w:szCs w:val="28"/>
          <w:lang w:val="en-US"/>
        </w:rPr>
        <w:t>Khass</w:t>
      </w:r>
      <w:proofErr w:type="spellEnd"/>
      <w:r w:rsidRPr="00654131">
        <w:rPr>
          <w:sz w:val="28"/>
          <w:szCs w:val="28"/>
          <w:lang w:val="en-US"/>
        </w:rPr>
        <w:t xml:space="preserve"> [Text] / F. O. </w:t>
      </w:r>
      <w:proofErr w:type="spellStart"/>
      <w:r w:rsidRPr="00654131">
        <w:rPr>
          <w:sz w:val="28"/>
          <w:szCs w:val="28"/>
          <w:lang w:val="en-US"/>
        </w:rPr>
        <w:t>Khassanov</w:t>
      </w:r>
      <w:proofErr w:type="spellEnd"/>
      <w:r w:rsidRPr="00654131">
        <w:rPr>
          <w:sz w:val="28"/>
          <w:szCs w:val="28"/>
          <w:lang w:val="en-US"/>
        </w:rPr>
        <w:t xml:space="preserve">, F. Karimov, B. </w:t>
      </w:r>
      <w:proofErr w:type="spellStart"/>
      <w:r w:rsidRPr="00654131">
        <w:rPr>
          <w:sz w:val="28"/>
          <w:szCs w:val="28"/>
          <w:lang w:val="en-US"/>
        </w:rPr>
        <w:t>Tirkasheva</w:t>
      </w:r>
      <w:proofErr w:type="spellEnd"/>
      <w:r w:rsidRPr="00654131">
        <w:rPr>
          <w:sz w:val="28"/>
          <w:szCs w:val="28"/>
          <w:lang w:val="en-US"/>
        </w:rPr>
        <w:t xml:space="preserve"> // </w:t>
      </w:r>
      <w:proofErr w:type="spellStart"/>
      <w:r w:rsidRPr="00654131">
        <w:rPr>
          <w:sz w:val="28"/>
          <w:szCs w:val="28"/>
          <w:lang w:val="en-US"/>
        </w:rPr>
        <w:t>Stapfi</w:t>
      </w:r>
      <w:r w:rsidR="00FD7078">
        <w:rPr>
          <w:sz w:val="28"/>
          <w:szCs w:val="28"/>
          <w:lang w:val="en-US"/>
        </w:rPr>
        <w:t>A</w:t>
      </w:r>
      <w:proofErr w:type="spellEnd"/>
      <w:r w:rsidR="00FD7078">
        <w:rPr>
          <w:sz w:val="28"/>
          <w:szCs w:val="28"/>
          <w:lang w:val="en-US"/>
        </w:rPr>
        <w:t>. </w:t>
      </w:r>
      <w:r w:rsidRPr="00654131">
        <w:rPr>
          <w:sz w:val="28"/>
          <w:szCs w:val="28"/>
          <w:lang w:val="en-US"/>
        </w:rPr>
        <w:t>– 2013. – Vol. 99. – P. 208–234.</w:t>
      </w:r>
    </w:p>
    <w:p w14:paraId="200066F6" w14:textId="6D8C9C73"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Khassanov</w:t>
      </w:r>
      <w:proofErr w:type="spellEnd"/>
      <w:r w:rsidRPr="00654131">
        <w:rPr>
          <w:sz w:val="28"/>
          <w:szCs w:val="28"/>
          <w:lang w:val="en-US"/>
        </w:rPr>
        <w:t xml:space="preserve">, F. O. Taxonomic revision of </w:t>
      </w:r>
      <w:r w:rsidRPr="00654131">
        <w:rPr>
          <w:i/>
          <w:sz w:val="28"/>
          <w:szCs w:val="28"/>
          <w:lang w:val="en-US"/>
        </w:rPr>
        <w:t>Allium</w:t>
      </w:r>
      <w:r w:rsidRPr="00654131">
        <w:rPr>
          <w:sz w:val="28"/>
          <w:szCs w:val="28"/>
          <w:lang w:val="en-US"/>
        </w:rPr>
        <w:t xml:space="preserve"> L. sect. </w:t>
      </w:r>
      <w:r w:rsidRPr="00654131">
        <w:rPr>
          <w:i/>
          <w:sz w:val="28"/>
          <w:szCs w:val="28"/>
          <w:lang w:val="en-US"/>
        </w:rPr>
        <w:t>Allium</w:t>
      </w:r>
      <w:r w:rsidRPr="00654131">
        <w:rPr>
          <w:sz w:val="28"/>
          <w:szCs w:val="28"/>
          <w:lang w:val="en-US"/>
        </w:rPr>
        <w:t xml:space="preserve"> s. l. in Central Asia [Text] / F. O. </w:t>
      </w:r>
      <w:proofErr w:type="spellStart"/>
      <w:r w:rsidRPr="00654131">
        <w:rPr>
          <w:sz w:val="28"/>
          <w:szCs w:val="28"/>
          <w:lang w:val="en-US"/>
        </w:rPr>
        <w:t>Khassanov</w:t>
      </w:r>
      <w:proofErr w:type="spellEnd"/>
      <w:r w:rsidRPr="00654131">
        <w:rPr>
          <w:sz w:val="28"/>
          <w:szCs w:val="28"/>
          <w:lang w:val="en-US"/>
        </w:rPr>
        <w:t xml:space="preserve">, H. F. </w:t>
      </w:r>
      <w:proofErr w:type="spellStart"/>
      <w:r w:rsidRPr="00654131">
        <w:rPr>
          <w:sz w:val="28"/>
          <w:szCs w:val="28"/>
          <w:lang w:val="en-US"/>
        </w:rPr>
        <w:t>Shomuradov</w:t>
      </w:r>
      <w:proofErr w:type="spellEnd"/>
      <w:r w:rsidRPr="00654131">
        <w:rPr>
          <w:sz w:val="28"/>
          <w:szCs w:val="28"/>
          <w:lang w:val="en-US"/>
        </w:rPr>
        <w:t xml:space="preserve">, G. U. Kadyrov // </w:t>
      </w:r>
      <w:proofErr w:type="spellStart"/>
      <w:r w:rsidRPr="00654131">
        <w:rPr>
          <w:sz w:val="28"/>
          <w:szCs w:val="28"/>
          <w:lang w:val="en-US"/>
        </w:rPr>
        <w:t>Stapfi</w:t>
      </w:r>
      <w:r w:rsidR="00FD7078">
        <w:rPr>
          <w:sz w:val="28"/>
          <w:szCs w:val="28"/>
          <w:lang w:val="en-US"/>
        </w:rPr>
        <w:t>A</w:t>
      </w:r>
      <w:proofErr w:type="spellEnd"/>
      <w:r w:rsidR="00FD7078">
        <w:rPr>
          <w:sz w:val="28"/>
          <w:szCs w:val="28"/>
          <w:lang w:val="en-US"/>
        </w:rPr>
        <w:t>. </w:t>
      </w:r>
      <w:r w:rsidRPr="00654131">
        <w:rPr>
          <w:sz w:val="28"/>
          <w:szCs w:val="28"/>
          <w:lang w:val="en-US"/>
        </w:rPr>
        <w:t>– 2011. – Vol. 95. – P. 171–174.</w:t>
      </w:r>
    </w:p>
    <w:p w14:paraId="4A7AB46C"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Khojimatov</w:t>
      </w:r>
      <w:proofErr w:type="spellEnd"/>
      <w:r w:rsidRPr="00654131">
        <w:rPr>
          <w:sz w:val="28"/>
          <w:szCs w:val="28"/>
          <w:lang w:val="en-US"/>
        </w:rPr>
        <w:t>, O. K.</w:t>
      </w:r>
      <w:r w:rsidR="00654131" w:rsidRPr="00654131">
        <w:rPr>
          <w:sz w:val="28"/>
          <w:szCs w:val="28"/>
          <w:lang w:val="en-US"/>
        </w:rPr>
        <w:t xml:space="preserve"> </w:t>
      </w:r>
      <w:r w:rsidRPr="00654131">
        <w:rPr>
          <w:sz w:val="28"/>
          <w:szCs w:val="28"/>
          <w:lang w:val="en-US"/>
        </w:rPr>
        <w:t xml:space="preserve">Some wild growing plants in traditional foods of Uzbekistan [Text] / O. K. </w:t>
      </w:r>
      <w:proofErr w:type="spellStart"/>
      <w:r w:rsidRPr="00654131">
        <w:rPr>
          <w:sz w:val="28"/>
          <w:szCs w:val="28"/>
          <w:lang w:val="en-US"/>
        </w:rPr>
        <w:t>Khojimatov</w:t>
      </w:r>
      <w:proofErr w:type="spellEnd"/>
      <w:r w:rsidRPr="00654131">
        <w:rPr>
          <w:sz w:val="28"/>
          <w:szCs w:val="28"/>
          <w:lang w:val="en-US"/>
        </w:rPr>
        <w:t xml:space="preserve">, G. J. </w:t>
      </w:r>
      <w:proofErr w:type="spellStart"/>
      <w:r w:rsidRPr="00654131">
        <w:rPr>
          <w:sz w:val="28"/>
          <w:szCs w:val="28"/>
          <w:lang w:val="en-US"/>
        </w:rPr>
        <w:t>Abdiniyazova</w:t>
      </w:r>
      <w:proofErr w:type="spellEnd"/>
      <w:r w:rsidRPr="00654131">
        <w:rPr>
          <w:sz w:val="28"/>
          <w:szCs w:val="28"/>
          <w:lang w:val="en-US"/>
        </w:rPr>
        <w:t>, V. V. Pak // J. of Ethnic Foods. – 2015. – Vol. 2, Issue 1. – P. 25–28.</w:t>
      </w:r>
    </w:p>
    <w:p w14:paraId="606870E5"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Kruse, J. Growth form characters and their variation in </w:t>
      </w:r>
      <w:r w:rsidRPr="00654131">
        <w:rPr>
          <w:i/>
          <w:sz w:val="28"/>
          <w:szCs w:val="28"/>
          <w:lang w:val="en-US"/>
        </w:rPr>
        <w:t>Allium</w:t>
      </w:r>
      <w:r w:rsidRPr="00654131">
        <w:rPr>
          <w:sz w:val="28"/>
          <w:szCs w:val="28"/>
          <w:lang w:val="en-US"/>
        </w:rPr>
        <w:t xml:space="preserve"> L. [Text] / J. Kruse // The genus </w:t>
      </w:r>
      <w:r w:rsidRPr="00654131">
        <w:rPr>
          <w:i/>
          <w:sz w:val="28"/>
          <w:szCs w:val="28"/>
          <w:lang w:val="en-US"/>
        </w:rPr>
        <w:t>Allium</w:t>
      </w:r>
      <w:r w:rsidRPr="00654131">
        <w:rPr>
          <w:sz w:val="28"/>
          <w:szCs w:val="28"/>
          <w:lang w:val="en-US"/>
        </w:rPr>
        <w:t xml:space="preserve"> – Taxonomic Problems and Genetic Resources / </w:t>
      </w:r>
      <w:r w:rsidRPr="00654131">
        <w:rPr>
          <w:sz w:val="28"/>
          <w:szCs w:val="28"/>
          <w:shd w:val="clear" w:color="auto" w:fill="FCFCFC"/>
          <w:lang w:val="en-US"/>
        </w:rPr>
        <w:t xml:space="preserve">P. </w:t>
      </w:r>
      <w:proofErr w:type="spellStart"/>
      <w:r w:rsidRPr="00654131">
        <w:rPr>
          <w:sz w:val="28"/>
          <w:szCs w:val="28"/>
          <w:shd w:val="clear" w:color="auto" w:fill="FCFCFC"/>
          <w:lang w:val="en-US"/>
        </w:rPr>
        <w:t>Hanelt</w:t>
      </w:r>
      <w:proofErr w:type="spellEnd"/>
      <w:r w:rsidRPr="00654131">
        <w:rPr>
          <w:sz w:val="28"/>
          <w:szCs w:val="28"/>
          <w:shd w:val="clear" w:color="auto" w:fill="FCFCFC"/>
          <w:lang w:val="en-US"/>
        </w:rPr>
        <w:t xml:space="preserve">, K. Hammer, H. </w:t>
      </w:r>
      <w:proofErr w:type="spellStart"/>
      <w:r w:rsidRPr="00654131">
        <w:rPr>
          <w:sz w:val="28"/>
          <w:szCs w:val="28"/>
          <w:shd w:val="clear" w:color="auto" w:fill="FCFCFC"/>
          <w:lang w:val="en-US"/>
        </w:rPr>
        <w:t>Knüpffer</w:t>
      </w:r>
      <w:proofErr w:type="spellEnd"/>
      <w:r w:rsidRPr="00654131">
        <w:rPr>
          <w:sz w:val="28"/>
          <w:szCs w:val="28"/>
          <w:shd w:val="clear" w:color="auto" w:fill="FCFCFC"/>
          <w:lang w:val="en-US"/>
        </w:rPr>
        <w:t xml:space="preserve"> (eds.)</w:t>
      </w:r>
      <w:r w:rsidRPr="00654131">
        <w:rPr>
          <w:sz w:val="28"/>
          <w:szCs w:val="28"/>
          <w:lang w:val="en-US"/>
        </w:rPr>
        <w:t xml:space="preserve">. – </w:t>
      </w:r>
      <w:proofErr w:type="spellStart"/>
      <w:r w:rsidRPr="00654131">
        <w:rPr>
          <w:sz w:val="28"/>
          <w:szCs w:val="28"/>
          <w:lang w:val="en-US"/>
        </w:rPr>
        <w:t>Gatersleben</w:t>
      </w:r>
      <w:proofErr w:type="spellEnd"/>
      <w:r w:rsidRPr="00654131">
        <w:rPr>
          <w:sz w:val="28"/>
          <w:szCs w:val="28"/>
          <w:lang w:val="en-US"/>
        </w:rPr>
        <w:t>, 1992. – P. 173–179.</w:t>
      </w:r>
    </w:p>
    <w:p w14:paraId="21BFDCFB"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Ledebour</w:t>
      </w:r>
      <w:proofErr w:type="spellEnd"/>
      <w:r w:rsidRPr="00654131">
        <w:rPr>
          <w:sz w:val="28"/>
          <w:szCs w:val="28"/>
          <w:lang w:val="en-US"/>
        </w:rPr>
        <w:t xml:space="preserve">, C. F. Flora </w:t>
      </w:r>
      <w:proofErr w:type="spellStart"/>
      <w:r w:rsidRPr="00654131">
        <w:rPr>
          <w:sz w:val="28"/>
          <w:szCs w:val="28"/>
          <w:lang w:val="en-US"/>
        </w:rPr>
        <w:t>Rossica</w:t>
      </w:r>
      <w:proofErr w:type="spellEnd"/>
      <w:r w:rsidRPr="00654131">
        <w:rPr>
          <w:sz w:val="28"/>
          <w:szCs w:val="28"/>
          <w:lang w:val="en-US"/>
        </w:rPr>
        <w:t xml:space="preserve"> [Text] / C. F. </w:t>
      </w:r>
      <w:proofErr w:type="spellStart"/>
      <w:r w:rsidRPr="00654131">
        <w:rPr>
          <w:sz w:val="28"/>
          <w:szCs w:val="28"/>
          <w:lang w:val="en-US"/>
        </w:rPr>
        <w:t>Ledebour</w:t>
      </w:r>
      <w:proofErr w:type="spellEnd"/>
      <w:r w:rsidRPr="00654131">
        <w:rPr>
          <w:sz w:val="28"/>
          <w:szCs w:val="28"/>
          <w:lang w:val="en-US"/>
        </w:rPr>
        <w:t xml:space="preserve">. – </w:t>
      </w:r>
      <w:proofErr w:type="spellStart"/>
      <w:r w:rsidRPr="00654131">
        <w:rPr>
          <w:sz w:val="28"/>
          <w:szCs w:val="28"/>
          <w:lang w:val="en-US"/>
        </w:rPr>
        <w:t>Stutgartial</w:t>
      </w:r>
      <w:proofErr w:type="spellEnd"/>
      <w:r w:rsidRPr="00654131">
        <w:rPr>
          <w:sz w:val="28"/>
          <w:szCs w:val="28"/>
          <w:lang w:val="en-US"/>
        </w:rPr>
        <w:t xml:space="preserve">, 1852. – Vol. 4, </w:t>
      </w:r>
      <w:proofErr w:type="spellStart"/>
      <w:r w:rsidRPr="00654131">
        <w:rPr>
          <w:sz w:val="28"/>
          <w:szCs w:val="28"/>
          <w:lang w:val="en-US"/>
        </w:rPr>
        <w:t>fas</w:t>
      </w:r>
      <w:proofErr w:type="spellEnd"/>
      <w:r w:rsidRPr="00654131">
        <w:rPr>
          <w:sz w:val="28"/>
          <w:szCs w:val="28"/>
          <w:lang w:val="en-US"/>
        </w:rPr>
        <w:t>. 12. – 240 p.</w:t>
      </w:r>
    </w:p>
    <w:p w14:paraId="588D5037"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Linnaei</w:t>
      </w:r>
      <w:proofErr w:type="spellEnd"/>
      <w:r w:rsidRPr="00654131">
        <w:rPr>
          <w:sz w:val="28"/>
          <w:szCs w:val="28"/>
          <w:lang w:val="en-US"/>
        </w:rPr>
        <w:t xml:space="preserve">, </w:t>
      </w:r>
      <w:r w:rsidRPr="00654131">
        <w:rPr>
          <w:sz w:val="28"/>
          <w:szCs w:val="28"/>
        </w:rPr>
        <w:t>С</w:t>
      </w:r>
      <w:r w:rsidRPr="00654131">
        <w:rPr>
          <w:sz w:val="28"/>
          <w:szCs w:val="28"/>
          <w:lang w:val="en-US"/>
        </w:rPr>
        <w:t>. Species Plantarum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w:t>
      </w:r>
      <w:r w:rsidRPr="00654131">
        <w:rPr>
          <w:sz w:val="28"/>
          <w:szCs w:val="28"/>
        </w:rPr>
        <w:t>С</w:t>
      </w:r>
      <w:r w:rsidRPr="00654131">
        <w:rPr>
          <w:sz w:val="28"/>
          <w:szCs w:val="28"/>
          <w:lang w:val="en-US"/>
        </w:rPr>
        <w:t xml:space="preserve">. </w:t>
      </w:r>
      <w:proofErr w:type="spellStart"/>
      <w:r w:rsidRPr="00654131">
        <w:rPr>
          <w:sz w:val="28"/>
          <w:szCs w:val="28"/>
          <w:lang w:val="en-US"/>
        </w:rPr>
        <w:t>Linnaei</w:t>
      </w:r>
      <w:proofErr w:type="spellEnd"/>
      <w:r w:rsidRPr="00654131">
        <w:rPr>
          <w:sz w:val="28"/>
          <w:szCs w:val="28"/>
          <w:lang w:val="en-US"/>
        </w:rPr>
        <w:t xml:space="preserve">. – </w:t>
      </w:r>
      <w:proofErr w:type="spellStart"/>
      <w:r w:rsidRPr="00654131">
        <w:rPr>
          <w:sz w:val="28"/>
          <w:szCs w:val="28"/>
          <w:lang w:val="en-US"/>
        </w:rPr>
        <w:t>Holmiae</w:t>
      </w:r>
      <w:proofErr w:type="spellEnd"/>
      <w:r w:rsidRPr="00654131">
        <w:rPr>
          <w:sz w:val="28"/>
          <w:szCs w:val="28"/>
          <w:lang w:val="en-US"/>
        </w:rPr>
        <w:t>, 1753. – 560 p.</w:t>
      </w:r>
    </w:p>
    <w:p w14:paraId="404B2F50"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Maab</w:t>
      </w:r>
      <w:proofErr w:type="spellEnd"/>
      <w:r w:rsidRPr="00654131">
        <w:rPr>
          <w:sz w:val="28"/>
          <w:szCs w:val="28"/>
          <w:lang w:val="en-US"/>
        </w:rPr>
        <w:t>, H.I Infraspecific differentiation of garlic (</w:t>
      </w:r>
      <w:r w:rsidRPr="00654131">
        <w:rPr>
          <w:i/>
          <w:iCs/>
          <w:sz w:val="28"/>
          <w:szCs w:val="28"/>
          <w:lang w:val="en-US"/>
        </w:rPr>
        <w:t>Allium sativum</w:t>
      </w:r>
      <w:r w:rsidRPr="00654131">
        <w:rPr>
          <w:sz w:val="28"/>
          <w:szCs w:val="28"/>
          <w:lang w:val="en-US"/>
        </w:rPr>
        <w:t xml:space="preserve">) by isozymes and RAPD markers. Text / H.I. </w:t>
      </w:r>
      <w:proofErr w:type="spellStart"/>
      <w:r w:rsidRPr="00654131">
        <w:rPr>
          <w:sz w:val="28"/>
          <w:szCs w:val="28"/>
          <w:lang w:val="en-US"/>
        </w:rPr>
        <w:t>Maab</w:t>
      </w:r>
      <w:proofErr w:type="spellEnd"/>
      <w:r w:rsidRPr="00654131">
        <w:rPr>
          <w:sz w:val="28"/>
          <w:szCs w:val="28"/>
          <w:lang w:val="en-US"/>
        </w:rPr>
        <w:t xml:space="preserve">, M. </w:t>
      </w:r>
      <w:proofErr w:type="spellStart"/>
      <w:r w:rsidRPr="00654131">
        <w:rPr>
          <w:sz w:val="28"/>
          <w:szCs w:val="28"/>
          <w:lang w:val="en-US"/>
        </w:rPr>
        <w:t>Klaas</w:t>
      </w:r>
      <w:proofErr w:type="spellEnd"/>
      <w:r w:rsidRPr="00654131">
        <w:rPr>
          <w:sz w:val="28"/>
          <w:szCs w:val="28"/>
          <w:lang w:val="en-US"/>
        </w:rPr>
        <w:t xml:space="preserve">. // – </w:t>
      </w:r>
      <w:proofErr w:type="spellStart"/>
      <w:r w:rsidRPr="00654131">
        <w:rPr>
          <w:sz w:val="28"/>
          <w:szCs w:val="28"/>
          <w:lang w:val="en-US"/>
        </w:rPr>
        <w:t>Theor</w:t>
      </w:r>
      <w:proofErr w:type="spellEnd"/>
      <w:r w:rsidRPr="00654131">
        <w:rPr>
          <w:sz w:val="28"/>
          <w:szCs w:val="28"/>
          <w:lang w:val="en-US"/>
        </w:rPr>
        <w:t xml:space="preserve"> Appl Genet., 1995. – Vol. 91. – P. 89-97. </w:t>
      </w:r>
    </w:p>
    <w:p w14:paraId="1F62E808"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Maass</w:t>
      </w:r>
      <w:proofErr w:type="spellEnd"/>
      <w:r w:rsidRPr="00654131">
        <w:rPr>
          <w:sz w:val="28"/>
          <w:szCs w:val="28"/>
          <w:lang w:val="en-US"/>
        </w:rPr>
        <w:t xml:space="preserve">, H. J. Electrophoretic study of storage proteins in the genus </w:t>
      </w:r>
      <w:r w:rsidRPr="00654131">
        <w:rPr>
          <w:i/>
          <w:sz w:val="28"/>
          <w:szCs w:val="28"/>
          <w:lang w:val="en-US"/>
        </w:rPr>
        <w:t>Allium</w:t>
      </w:r>
      <w:r w:rsidRPr="00654131">
        <w:rPr>
          <w:sz w:val="28"/>
          <w:szCs w:val="28"/>
          <w:lang w:val="en-US"/>
        </w:rPr>
        <w:t xml:space="preserve"> L. [Text] / H. J. </w:t>
      </w:r>
      <w:proofErr w:type="spellStart"/>
      <w:r w:rsidRPr="00654131">
        <w:rPr>
          <w:sz w:val="28"/>
          <w:szCs w:val="28"/>
          <w:lang w:val="en-US"/>
        </w:rPr>
        <w:t>Maass</w:t>
      </w:r>
      <w:proofErr w:type="spellEnd"/>
      <w:r w:rsidRPr="00654131">
        <w:rPr>
          <w:sz w:val="28"/>
          <w:szCs w:val="28"/>
          <w:lang w:val="en-US"/>
        </w:rPr>
        <w:t xml:space="preserve"> // The genus </w:t>
      </w:r>
      <w:r w:rsidRPr="00654131">
        <w:rPr>
          <w:i/>
          <w:sz w:val="28"/>
          <w:szCs w:val="28"/>
          <w:lang w:val="en-US"/>
        </w:rPr>
        <w:t>Allium</w:t>
      </w:r>
      <w:r w:rsidRPr="00654131">
        <w:rPr>
          <w:sz w:val="28"/>
          <w:szCs w:val="28"/>
          <w:lang w:val="en-US"/>
        </w:rPr>
        <w:t xml:space="preserve"> – Taxonomic Problems and genetic Resources / </w:t>
      </w:r>
      <w:r w:rsidRPr="00654131">
        <w:rPr>
          <w:sz w:val="28"/>
          <w:szCs w:val="28"/>
          <w:shd w:val="clear" w:color="auto" w:fill="FCFCFC"/>
          <w:lang w:val="en-US"/>
        </w:rPr>
        <w:t xml:space="preserve">P. </w:t>
      </w:r>
      <w:proofErr w:type="spellStart"/>
      <w:r w:rsidRPr="00654131">
        <w:rPr>
          <w:sz w:val="28"/>
          <w:szCs w:val="28"/>
          <w:shd w:val="clear" w:color="auto" w:fill="FCFCFC"/>
          <w:lang w:val="en-US"/>
        </w:rPr>
        <w:t>Hanelt</w:t>
      </w:r>
      <w:proofErr w:type="spellEnd"/>
      <w:r w:rsidRPr="00654131">
        <w:rPr>
          <w:sz w:val="28"/>
          <w:szCs w:val="28"/>
          <w:shd w:val="clear" w:color="auto" w:fill="FCFCFC"/>
          <w:lang w:val="en-US"/>
        </w:rPr>
        <w:t xml:space="preserve">, K. Hammer, H. </w:t>
      </w:r>
      <w:proofErr w:type="spellStart"/>
      <w:r w:rsidRPr="00654131">
        <w:rPr>
          <w:sz w:val="28"/>
          <w:szCs w:val="28"/>
          <w:shd w:val="clear" w:color="auto" w:fill="FCFCFC"/>
          <w:lang w:val="en-US"/>
        </w:rPr>
        <w:t>Knüpffer</w:t>
      </w:r>
      <w:proofErr w:type="spellEnd"/>
      <w:r w:rsidRPr="00654131">
        <w:rPr>
          <w:sz w:val="28"/>
          <w:szCs w:val="28"/>
          <w:shd w:val="clear" w:color="auto" w:fill="FCFCFC"/>
          <w:lang w:val="en-US"/>
        </w:rPr>
        <w:t xml:space="preserve"> (eds.)</w:t>
      </w:r>
      <w:r w:rsidRPr="00654131">
        <w:rPr>
          <w:sz w:val="28"/>
          <w:szCs w:val="28"/>
          <w:lang w:val="en-US"/>
        </w:rPr>
        <w:t xml:space="preserve">. – </w:t>
      </w:r>
      <w:proofErr w:type="spellStart"/>
      <w:r w:rsidRPr="00654131">
        <w:rPr>
          <w:sz w:val="28"/>
          <w:szCs w:val="28"/>
          <w:lang w:val="en-US"/>
        </w:rPr>
        <w:t>Gatersleben</w:t>
      </w:r>
      <w:proofErr w:type="spellEnd"/>
      <w:r w:rsidRPr="00654131">
        <w:rPr>
          <w:sz w:val="28"/>
          <w:szCs w:val="28"/>
          <w:lang w:val="en-US"/>
        </w:rPr>
        <w:t>, 1992. – P. 183–189.</w:t>
      </w:r>
    </w:p>
    <w:p w14:paraId="306C37D3"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Mann, L. K. Bulb organization in </w:t>
      </w:r>
      <w:r w:rsidRPr="00654131">
        <w:rPr>
          <w:i/>
          <w:sz w:val="28"/>
          <w:szCs w:val="28"/>
          <w:lang w:val="en-US"/>
        </w:rPr>
        <w:t>Allium</w:t>
      </w:r>
      <w:r w:rsidRPr="00654131">
        <w:rPr>
          <w:sz w:val="28"/>
          <w:szCs w:val="28"/>
          <w:lang w:val="en-US"/>
        </w:rPr>
        <w:t xml:space="preserve">: some species of the </w:t>
      </w:r>
      <w:proofErr w:type="spellStart"/>
      <w:r w:rsidRPr="00654131">
        <w:rPr>
          <w:sz w:val="28"/>
          <w:szCs w:val="28"/>
          <w:lang w:val="en-US"/>
        </w:rPr>
        <w:t>secion</w:t>
      </w:r>
      <w:proofErr w:type="spellEnd"/>
      <w:r w:rsidRPr="00654131">
        <w:rPr>
          <w:sz w:val="28"/>
          <w:szCs w:val="28"/>
          <w:lang w:val="en-US"/>
        </w:rPr>
        <w:t xml:space="preserve"> </w:t>
      </w:r>
      <w:proofErr w:type="spellStart"/>
      <w:r w:rsidRPr="00654131">
        <w:rPr>
          <w:sz w:val="28"/>
          <w:szCs w:val="28"/>
          <w:lang w:val="en-US"/>
        </w:rPr>
        <w:t>Molium</w:t>
      </w:r>
      <w:proofErr w:type="spellEnd"/>
      <w:r w:rsidRPr="00654131">
        <w:rPr>
          <w:sz w:val="28"/>
          <w:szCs w:val="28"/>
          <w:lang w:val="en-US"/>
        </w:rPr>
        <w:t xml:space="preserve"> [Text] / L. K. Mann // Amer. J. Bot. – 1960. – Vol. 47, N 9. – P. 765–771.</w:t>
      </w:r>
    </w:p>
    <w:p w14:paraId="42A666FA"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Mann, L. K. The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inflorescense</w:t>
      </w:r>
      <w:proofErr w:type="spellEnd"/>
      <w:r w:rsidRPr="00654131">
        <w:rPr>
          <w:sz w:val="28"/>
          <w:szCs w:val="28"/>
          <w:lang w:val="en-US"/>
        </w:rPr>
        <w:t xml:space="preserve"> some species of section </w:t>
      </w:r>
      <w:proofErr w:type="spellStart"/>
      <w:r w:rsidRPr="00654131">
        <w:rPr>
          <w:sz w:val="28"/>
          <w:szCs w:val="28"/>
          <w:lang w:val="en-US"/>
        </w:rPr>
        <w:t>Molium</w:t>
      </w:r>
      <w:proofErr w:type="spellEnd"/>
      <w:r w:rsidRPr="00654131">
        <w:rPr>
          <w:sz w:val="28"/>
          <w:szCs w:val="28"/>
          <w:lang w:val="en-US"/>
        </w:rPr>
        <w:t xml:space="preserve"> [Text] / L. K. Mann //Amer. J. Bot. – 1959. – Vol. 46, N 10. – P. 730–739. </w:t>
      </w:r>
    </w:p>
    <w:p w14:paraId="04C9700C"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lastRenderedPageBreak/>
        <w:t xml:space="preserve">Natural compounds for pediatric cancer treatment [Text] / V. </w:t>
      </w:r>
      <w:proofErr w:type="spellStart"/>
      <w:r w:rsidRPr="00654131">
        <w:rPr>
          <w:sz w:val="28"/>
          <w:szCs w:val="28"/>
          <w:lang w:val="en-US"/>
        </w:rPr>
        <w:t>Ferrucci</w:t>
      </w:r>
      <w:proofErr w:type="spellEnd"/>
      <w:r w:rsidRPr="00654131">
        <w:rPr>
          <w:sz w:val="28"/>
          <w:szCs w:val="28"/>
          <w:lang w:val="en-US"/>
        </w:rPr>
        <w:t>, I. </w:t>
      </w:r>
      <w:proofErr w:type="spellStart"/>
      <w:r w:rsidRPr="00654131">
        <w:rPr>
          <w:sz w:val="28"/>
          <w:szCs w:val="28"/>
          <w:lang w:val="en-US"/>
        </w:rPr>
        <w:t>Boffa</w:t>
      </w:r>
      <w:proofErr w:type="spellEnd"/>
      <w:r w:rsidRPr="00654131">
        <w:rPr>
          <w:sz w:val="28"/>
          <w:szCs w:val="28"/>
          <w:lang w:val="en-US"/>
        </w:rPr>
        <w:t xml:space="preserve">, G. De </w:t>
      </w:r>
      <w:proofErr w:type="spellStart"/>
      <w:r w:rsidRPr="00654131">
        <w:rPr>
          <w:sz w:val="28"/>
          <w:szCs w:val="28"/>
          <w:lang w:val="en-US"/>
        </w:rPr>
        <w:t>Masi</w:t>
      </w:r>
      <w:proofErr w:type="spellEnd"/>
      <w:r w:rsidRPr="00654131">
        <w:rPr>
          <w:sz w:val="28"/>
          <w:szCs w:val="28"/>
          <w:lang w:val="en-US"/>
        </w:rPr>
        <w:t xml:space="preserve">, M. </w:t>
      </w:r>
      <w:proofErr w:type="spellStart"/>
      <w:r w:rsidRPr="00654131">
        <w:rPr>
          <w:sz w:val="28"/>
          <w:szCs w:val="28"/>
          <w:lang w:val="en-US"/>
        </w:rPr>
        <w:t>Zollo</w:t>
      </w:r>
      <w:proofErr w:type="spellEnd"/>
      <w:r w:rsidRPr="00654131">
        <w:rPr>
          <w:sz w:val="28"/>
          <w:szCs w:val="28"/>
          <w:lang w:val="en-US"/>
        </w:rPr>
        <w:t xml:space="preserve"> // </w:t>
      </w:r>
      <w:proofErr w:type="spellStart"/>
      <w:r w:rsidRPr="00654131">
        <w:rPr>
          <w:sz w:val="28"/>
          <w:szCs w:val="28"/>
          <w:lang w:val="en-US"/>
        </w:rPr>
        <w:t>Naunyn</w:t>
      </w:r>
      <w:proofErr w:type="spellEnd"/>
      <w:r w:rsidRPr="00654131">
        <w:rPr>
          <w:sz w:val="28"/>
          <w:szCs w:val="28"/>
          <w:lang w:val="en-US"/>
        </w:rPr>
        <w:t xml:space="preserve"> </w:t>
      </w:r>
      <w:proofErr w:type="spellStart"/>
      <w:r w:rsidRPr="00654131">
        <w:rPr>
          <w:sz w:val="28"/>
          <w:szCs w:val="28"/>
          <w:lang w:val="en-US"/>
        </w:rPr>
        <w:t>Schmiedeberg's</w:t>
      </w:r>
      <w:proofErr w:type="spellEnd"/>
      <w:r w:rsidRPr="00654131">
        <w:rPr>
          <w:sz w:val="28"/>
          <w:szCs w:val="28"/>
          <w:lang w:val="en-US"/>
        </w:rPr>
        <w:t xml:space="preserve"> Arch </w:t>
      </w:r>
      <w:proofErr w:type="spellStart"/>
      <w:r w:rsidRPr="00654131">
        <w:rPr>
          <w:sz w:val="28"/>
          <w:szCs w:val="28"/>
          <w:lang w:val="en-US"/>
        </w:rPr>
        <w:t>Pharmacol</w:t>
      </w:r>
      <w:proofErr w:type="spellEnd"/>
      <w:r w:rsidRPr="00654131">
        <w:rPr>
          <w:sz w:val="28"/>
          <w:szCs w:val="28"/>
          <w:lang w:val="en-US"/>
        </w:rPr>
        <w:t>. – 2016. – Vol. 389, N 2. – P. 131–149.</w:t>
      </w:r>
    </w:p>
    <w:p w14:paraId="3EDC2D10"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Poulsen, N. Chives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schoenoprasum</w:t>
      </w:r>
      <w:proofErr w:type="spellEnd"/>
      <w:r w:rsidRPr="00654131">
        <w:rPr>
          <w:sz w:val="28"/>
          <w:szCs w:val="28"/>
          <w:lang w:val="en-US"/>
        </w:rPr>
        <w:t xml:space="preserve"> L. [Text] / N. Poulsen // Onions and Allied Crops. – Florida, 1995. – Vol. 3: </w:t>
      </w:r>
      <w:proofErr w:type="spellStart"/>
      <w:r w:rsidRPr="00654131">
        <w:rPr>
          <w:sz w:val="28"/>
          <w:szCs w:val="28"/>
          <w:lang w:val="en-US"/>
        </w:rPr>
        <w:t>Biocemistry</w:t>
      </w:r>
      <w:proofErr w:type="spellEnd"/>
      <w:r w:rsidRPr="00654131">
        <w:rPr>
          <w:sz w:val="28"/>
          <w:szCs w:val="28"/>
          <w:lang w:val="en-US"/>
        </w:rPr>
        <w:t xml:space="preserve">, Food </w:t>
      </w:r>
      <w:proofErr w:type="spellStart"/>
      <w:r w:rsidRPr="00654131">
        <w:rPr>
          <w:sz w:val="28"/>
          <w:szCs w:val="28"/>
          <w:lang w:val="en-US"/>
        </w:rPr>
        <w:t>Sciense</w:t>
      </w:r>
      <w:proofErr w:type="spellEnd"/>
      <w:r w:rsidRPr="00654131">
        <w:rPr>
          <w:sz w:val="28"/>
          <w:szCs w:val="28"/>
          <w:lang w:val="en-US"/>
        </w:rPr>
        <w:t xml:space="preserve"> and Minor Crops. – P. 235–236. </w:t>
      </w:r>
    </w:p>
    <w:p w14:paraId="1FB99B34" w14:textId="7777777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Raunkiaer</w:t>
      </w:r>
      <w:proofErr w:type="spellEnd"/>
      <w:r w:rsidRPr="00654131">
        <w:rPr>
          <w:sz w:val="28"/>
          <w:szCs w:val="28"/>
          <w:lang w:val="en-US"/>
        </w:rPr>
        <w:t xml:space="preserve">, C. The life forms of plants and Statistical Plant Geography [Text] / C. </w:t>
      </w:r>
      <w:proofErr w:type="spellStart"/>
      <w:r w:rsidRPr="00654131">
        <w:rPr>
          <w:sz w:val="28"/>
          <w:szCs w:val="28"/>
          <w:lang w:val="en-US"/>
        </w:rPr>
        <w:t>Raunkiaer</w:t>
      </w:r>
      <w:proofErr w:type="spellEnd"/>
      <w:r w:rsidRPr="00654131">
        <w:rPr>
          <w:sz w:val="28"/>
          <w:szCs w:val="28"/>
          <w:lang w:val="en-US"/>
        </w:rPr>
        <w:t>. – Oxford: University Press, 1934. – 632 p.</w:t>
      </w:r>
    </w:p>
    <w:p w14:paraId="2E83CBF2" w14:textId="239192D6"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proofErr w:type="spellStart"/>
      <w:r w:rsidRPr="00654131">
        <w:rPr>
          <w:sz w:val="28"/>
          <w:szCs w:val="28"/>
          <w:lang w:val="en-US"/>
        </w:rPr>
        <w:t>Allii</w:t>
      </w:r>
      <w:proofErr w:type="spellEnd"/>
      <w:r w:rsidRPr="00654131">
        <w:rPr>
          <w:sz w:val="28"/>
          <w:szCs w:val="28"/>
          <w:lang w:val="en-US"/>
        </w:rPr>
        <w:t xml:space="preserve"> species </w:t>
      </w:r>
      <w:proofErr w:type="spellStart"/>
      <w:r w:rsidRPr="00654131">
        <w:rPr>
          <w:sz w:val="28"/>
          <w:szCs w:val="28"/>
          <w:lang w:val="en-US"/>
        </w:rPr>
        <w:t>Asiae</w:t>
      </w:r>
      <w:proofErr w:type="spellEnd"/>
      <w:r w:rsidRPr="00654131">
        <w:rPr>
          <w:sz w:val="28"/>
          <w:szCs w:val="28"/>
          <w:lang w:val="en-US"/>
        </w:rPr>
        <w:t xml:space="preserve"> Centralis in Asia Media a </w:t>
      </w:r>
      <w:proofErr w:type="spellStart"/>
      <w:r w:rsidRPr="00654131">
        <w:rPr>
          <w:sz w:val="28"/>
          <w:szCs w:val="28"/>
          <w:lang w:val="en-US"/>
        </w:rPr>
        <w:t>Turcomania</w:t>
      </w:r>
      <w:proofErr w:type="spellEnd"/>
      <w:r w:rsidRPr="00654131">
        <w:rPr>
          <w:sz w:val="28"/>
          <w:szCs w:val="28"/>
          <w:lang w:val="en-US"/>
        </w:rPr>
        <w:t xml:space="preserve"> </w:t>
      </w:r>
      <w:proofErr w:type="spellStart"/>
      <w:r w:rsidRPr="00654131">
        <w:rPr>
          <w:sz w:val="28"/>
          <w:szCs w:val="28"/>
          <w:lang w:val="en-US"/>
        </w:rPr>
        <w:t>desrtisque</w:t>
      </w:r>
      <w:proofErr w:type="spellEnd"/>
      <w:r w:rsidRPr="00654131">
        <w:rPr>
          <w:sz w:val="28"/>
          <w:szCs w:val="28"/>
          <w:lang w:val="en-US"/>
        </w:rPr>
        <w:t xml:space="preserve"> </w:t>
      </w:r>
      <w:proofErr w:type="spellStart"/>
      <w:r w:rsidRPr="00654131">
        <w:rPr>
          <w:sz w:val="28"/>
          <w:szCs w:val="28"/>
          <w:lang w:val="en-US"/>
        </w:rPr>
        <w:t>aralensibus</w:t>
      </w:r>
      <w:proofErr w:type="spellEnd"/>
      <w:r w:rsidRPr="00654131">
        <w:rPr>
          <w:sz w:val="28"/>
          <w:szCs w:val="28"/>
          <w:lang w:val="en-US"/>
        </w:rPr>
        <w:t xml:space="preserve"> et </w:t>
      </w:r>
      <w:proofErr w:type="spellStart"/>
      <w:r w:rsidRPr="00654131">
        <w:rPr>
          <w:sz w:val="28"/>
          <w:szCs w:val="28"/>
          <w:lang w:val="en-US"/>
        </w:rPr>
        <w:t>caspicus</w:t>
      </w:r>
      <w:proofErr w:type="spellEnd"/>
      <w:r w:rsidRPr="00654131">
        <w:rPr>
          <w:sz w:val="28"/>
          <w:szCs w:val="28"/>
          <w:lang w:val="en-US"/>
        </w:rPr>
        <w:t xml:space="preserve"> ad Mongolia </w:t>
      </w:r>
      <w:proofErr w:type="spellStart"/>
      <w:r w:rsidRPr="00654131">
        <w:rPr>
          <w:sz w:val="28"/>
          <w:szCs w:val="28"/>
          <w:lang w:val="en-US"/>
        </w:rPr>
        <w:t>crescentes</w:t>
      </w:r>
      <w:proofErr w:type="spellEnd"/>
      <w:r w:rsidRPr="00654131">
        <w:rPr>
          <w:sz w:val="28"/>
          <w:szCs w:val="28"/>
          <w:lang w:val="en-US"/>
        </w:rPr>
        <w:t xml:space="preserve">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E. Regel // Acta Horti </w:t>
      </w:r>
      <w:proofErr w:type="spellStart"/>
      <w:r w:rsidRPr="00654131">
        <w:rPr>
          <w:sz w:val="28"/>
          <w:szCs w:val="28"/>
          <w:lang w:val="en-US"/>
        </w:rPr>
        <w:t>Petropol</w:t>
      </w:r>
      <w:proofErr w:type="spellEnd"/>
      <w:r w:rsidRPr="00654131">
        <w:rPr>
          <w:sz w:val="28"/>
          <w:szCs w:val="28"/>
          <w:lang w:val="en-US"/>
        </w:rPr>
        <w:t xml:space="preserve">. – 1887 </w:t>
      </w:r>
      <w:r w:rsidR="00FD7078">
        <w:rPr>
          <w:sz w:val="28"/>
          <w:szCs w:val="28"/>
          <w:lang w:val="en-US"/>
        </w:rPr>
        <w:t>A. </w:t>
      </w:r>
      <w:r w:rsidRPr="00654131">
        <w:rPr>
          <w:sz w:val="28"/>
          <w:szCs w:val="28"/>
          <w:lang w:val="en-US"/>
        </w:rPr>
        <w:t>– T. 10, N 1. – P. 279–365.</w:t>
      </w:r>
    </w:p>
    <w:p w14:paraId="1133C348"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proofErr w:type="spellStart"/>
      <w:r w:rsidRPr="00654131">
        <w:rPr>
          <w:sz w:val="28"/>
          <w:szCs w:val="28"/>
          <w:lang w:val="en-US"/>
        </w:rPr>
        <w:t>Alliorum</w:t>
      </w:r>
      <w:proofErr w:type="spellEnd"/>
      <w:r w:rsidRPr="00654131">
        <w:rPr>
          <w:sz w:val="28"/>
          <w:szCs w:val="28"/>
          <w:lang w:val="en-US"/>
        </w:rPr>
        <w:t xml:space="preserve"> </w:t>
      </w:r>
      <w:proofErr w:type="spellStart"/>
      <w:r w:rsidRPr="00654131">
        <w:rPr>
          <w:sz w:val="28"/>
          <w:szCs w:val="28"/>
          <w:lang w:val="en-US"/>
        </w:rPr>
        <w:t>adhuc</w:t>
      </w:r>
      <w:proofErr w:type="spellEnd"/>
      <w:r w:rsidRPr="00654131">
        <w:rPr>
          <w:sz w:val="28"/>
          <w:szCs w:val="28"/>
          <w:lang w:val="en-US"/>
        </w:rPr>
        <w:t xml:space="preserve"> </w:t>
      </w:r>
      <w:proofErr w:type="spellStart"/>
      <w:r w:rsidRPr="00654131">
        <w:rPr>
          <w:sz w:val="28"/>
          <w:szCs w:val="28"/>
          <w:lang w:val="en-US"/>
        </w:rPr>
        <w:t>cognitorum</w:t>
      </w:r>
      <w:proofErr w:type="spellEnd"/>
      <w:r w:rsidRPr="00654131">
        <w:rPr>
          <w:sz w:val="28"/>
          <w:szCs w:val="28"/>
          <w:lang w:val="en-US"/>
        </w:rPr>
        <w:t xml:space="preserve"> </w:t>
      </w:r>
      <w:proofErr w:type="spellStart"/>
      <w:r w:rsidRPr="00654131">
        <w:rPr>
          <w:sz w:val="28"/>
          <w:szCs w:val="28"/>
          <w:lang w:val="en-US"/>
        </w:rPr>
        <w:t>monographia</w:t>
      </w:r>
      <w:proofErr w:type="spellEnd"/>
      <w:r w:rsidRPr="00654131">
        <w:rPr>
          <w:sz w:val="28"/>
          <w:szCs w:val="28"/>
          <w:lang w:val="en-US"/>
        </w:rPr>
        <w:t xml:space="preserve"> [</w:t>
      </w:r>
      <w:r w:rsidRPr="00654131">
        <w:rPr>
          <w:sz w:val="28"/>
          <w:szCs w:val="28"/>
        </w:rPr>
        <w:t>Те</w:t>
      </w:r>
      <w:proofErr w:type="spellStart"/>
      <w:r w:rsidRPr="00654131">
        <w:rPr>
          <w:sz w:val="28"/>
          <w:szCs w:val="28"/>
          <w:lang w:val="en-US"/>
        </w:rPr>
        <w:t>xt</w:t>
      </w:r>
      <w:proofErr w:type="spellEnd"/>
      <w:r w:rsidRPr="00654131">
        <w:rPr>
          <w:sz w:val="28"/>
          <w:szCs w:val="28"/>
          <w:lang w:val="en-US"/>
        </w:rPr>
        <w:t xml:space="preserve">] / E. Regel // Acta Horti </w:t>
      </w:r>
      <w:proofErr w:type="spellStart"/>
      <w:r w:rsidRPr="00654131">
        <w:rPr>
          <w:sz w:val="28"/>
          <w:szCs w:val="28"/>
          <w:lang w:val="en-US"/>
        </w:rPr>
        <w:t>Petropol</w:t>
      </w:r>
      <w:proofErr w:type="spellEnd"/>
      <w:r w:rsidRPr="00654131">
        <w:rPr>
          <w:sz w:val="28"/>
          <w:szCs w:val="28"/>
          <w:lang w:val="en-US"/>
        </w:rPr>
        <w:t>. – 1875. – T. 3, N 2. – P. 3–256.</w:t>
      </w:r>
    </w:p>
    <w:p w14:paraId="09D755C2"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altissimum</w:t>
      </w:r>
      <w:proofErr w:type="spellEnd"/>
      <w:r w:rsidRPr="00654131">
        <w:rPr>
          <w:sz w:val="28"/>
          <w:szCs w:val="28"/>
          <w:lang w:val="en-US"/>
        </w:rPr>
        <w:t xml:space="preserve"> Regel [Text] / E. Regel // Acta Horti </w:t>
      </w:r>
      <w:proofErr w:type="spellStart"/>
      <w:r w:rsidRPr="00654131">
        <w:rPr>
          <w:sz w:val="28"/>
          <w:szCs w:val="28"/>
          <w:lang w:val="en-US"/>
        </w:rPr>
        <w:t>Petropolitani</w:t>
      </w:r>
      <w:proofErr w:type="spellEnd"/>
      <w:r w:rsidRPr="00654131">
        <w:rPr>
          <w:sz w:val="28"/>
          <w:szCs w:val="28"/>
          <w:lang w:val="en-US"/>
        </w:rPr>
        <w:t>. – 1884. – Vol. 8. – P.</w:t>
      </w:r>
      <w:r w:rsidR="00654131" w:rsidRPr="00654131">
        <w:rPr>
          <w:sz w:val="28"/>
          <w:szCs w:val="28"/>
          <w:lang w:val="en-US"/>
        </w:rPr>
        <w:t xml:space="preserve"> </w:t>
      </w:r>
      <w:r w:rsidRPr="00654131">
        <w:rPr>
          <w:sz w:val="28"/>
          <w:szCs w:val="28"/>
          <w:lang w:val="en-US"/>
        </w:rPr>
        <w:t xml:space="preserve">666. </w:t>
      </w:r>
    </w:p>
    <w:p w14:paraId="2501BA96" w14:textId="762D6C2C"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backhousianum</w:t>
      </w:r>
      <w:proofErr w:type="spellEnd"/>
      <w:r w:rsidRPr="00654131">
        <w:rPr>
          <w:sz w:val="28"/>
          <w:szCs w:val="28"/>
          <w:lang w:val="en-US"/>
        </w:rPr>
        <w:t xml:space="preserve"> Regel [Text] / E. Regel // </w:t>
      </w:r>
      <w:proofErr w:type="spellStart"/>
      <w:r w:rsidRPr="00654131">
        <w:rPr>
          <w:sz w:val="28"/>
          <w:szCs w:val="28"/>
          <w:lang w:val="en-US"/>
        </w:rPr>
        <w:t>Gartenflor</w:t>
      </w:r>
      <w:r w:rsidR="00FD7078">
        <w:rPr>
          <w:sz w:val="28"/>
          <w:szCs w:val="28"/>
          <w:lang w:val="en-US"/>
        </w:rPr>
        <w:t>A</w:t>
      </w:r>
      <w:proofErr w:type="spellEnd"/>
      <w:r w:rsidR="00FD7078">
        <w:rPr>
          <w:sz w:val="28"/>
          <w:szCs w:val="28"/>
          <w:lang w:val="en-US"/>
        </w:rPr>
        <w:t>. </w:t>
      </w:r>
      <w:r w:rsidRPr="00654131">
        <w:rPr>
          <w:sz w:val="28"/>
          <w:szCs w:val="28"/>
          <w:lang w:val="en-US"/>
        </w:rPr>
        <w:t>– 1885. – Vol. 34. – P. 213.</w:t>
      </w:r>
    </w:p>
    <w:p w14:paraId="4E5FCE6E"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Renarii</w:t>
      </w:r>
      <w:proofErr w:type="spellEnd"/>
      <w:r w:rsidRPr="00654131">
        <w:rPr>
          <w:sz w:val="28"/>
          <w:szCs w:val="28"/>
          <w:lang w:val="en-US"/>
        </w:rPr>
        <w:t xml:space="preserve"> Regel [Text] / E. Regel // Acta Horti </w:t>
      </w:r>
      <w:proofErr w:type="spellStart"/>
      <w:r w:rsidRPr="00654131">
        <w:rPr>
          <w:sz w:val="28"/>
          <w:szCs w:val="28"/>
          <w:lang w:val="en-US"/>
        </w:rPr>
        <w:t>Petropolitani</w:t>
      </w:r>
      <w:proofErr w:type="spellEnd"/>
      <w:r w:rsidRPr="00654131">
        <w:rPr>
          <w:sz w:val="28"/>
          <w:szCs w:val="28"/>
          <w:lang w:val="en-US"/>
        </w:rPr>
        <w:t xml:space="preserve">. – 1879. – Vol. 6. – P. 521. </w:t>
      </w:r>
    </w:p>
    <w:p w14:paraId="4C7F25CE"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schoenoprasoides</w:t>
      </w:r>
      <w:proofErr w:type="spellEnd"/>
      <w:r w:rsidRPr="00654131">
        <w:rPr>
          <w:sz w:val="28"/>
          <w:szCs w:val="28"/>
          <w:lang w:val="en-US"/>
        </w:rPr>
        <w:t xml:space="preserve"> Regel [Text] / E. Regel // Acta Horti </w:t>
      </w:r>
      <w:proofErr w:type="spellStart"/>
      <w:r w:rsidRPr="00654131">
        <w:rPr>
          <w:sz w:val="28"/>
          <w:szCs w:val="28"/>
          <w:lang w:val="en-US"/>
        </w:rPr>
        <w:t>Petropolitani</w:t>
      </w:r>
      <w:proofErr w:type="spellEnd"/>
      <w:r w:rsidRPr="00654131">
        <w:rPr>
          <w:sz w:val="28"/>
          <w:szCs w:val="28"/>
          <w:lang w:val="en-US"/>
        </w:rPr>
        <w:t xml:space="preserve">. – 1878. – Vol. 5, N 2. – P. 630. </w:t>
      </w:r>
    </w:p>
    <w:p w14:paraId="44DA337E"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Semenovii</w:t>
      </w:r>
      <w:proofErr w:type="spellEnd"/>
      <w:r w:rsidRPr="00654131">
        <w:rPr>
          <w:sz w:val="28"/>
          <w:szCs w:val="28"/>
          <w:lang w:val="en-US"/>
        </w:rPr>
        <w:t xml:space="preserve"> Regel [Text] / E. Regel // Bull. De La </w:t>
      </w:r>
      <w:proofErr w:type="spellStart"/>
      <w:r w:rsidRPr="00654131">
        <w:rPr>
          <w:sz w:val="28"/>
          <w:szCs w:val="28"/>
          <w:lang w:val="en-US"/>
        </w:rPr>
        <w:t>Societe</w:t>
      </w:r>
      <w:proofErr w:type="spellEnd"/>
      <w:r w:rsidRPr="00654131">
        <w:rPr>
          <w:sz w:val="28"/>
          <w:szCs w:val="28"/>
          <w:lang w:val="en-US"/>
        </w:rPr>
        <w:t xml:space="preserve"> </w:t>
      </w:r>
      <w:proofErr w:type="spellStart"/>
      <w:r w:rsidRPr="00654131">
        <w:rPr>
          <w:sz w:val="28"/>
          <w:szCs w:val="28"/>
          <w:lang w:val="en-US"/>
        </w:rPr>
        <w:t>Imperiale</w:t>
      </w:r>
      <w:proofErr w:type="spellEnd"/>
      <w:r w:rsidRPr="00654131">
        <w:rPr>
          <w:sz w:val="28"/>
          <w:szCs w:val="28"/>
          <w:lang w:val="en-US"/>
        </w:rPr>
        <w:t xml:space="preserve"> des </w:t>
      </w:r>
      <w:proofErr w:type="spellStart"/>
      <w:r w:rsidRPr="00654131">
        <w:rPr>
          <w:sz w:val="28"/>
          <w:szCs w:val="28"/>
          <w:lang w:val="en-US"/>
        </w:rPr>
        <w:t>Naturalistes</w:t>
      </w:r>
      <w:proofErr w:type="spellEnd"/>
      <w:r w:rsidRPr="00654131">
        <w:rPr>
          <w:sz w:val="28"/>
          <w:szCs w:val="28"/>
          <w:lang w:val="en-US"/>
        </w:rPr>
        <w:t xml:space="preserve"> De </w:t>
      </w:r>
      <w:proofErr w:type="spellStart"/>
      <w:r w:rsidRPr="00654131">
        <w:rPr>
          <w:sz w:val="28"/>
          <w:szCs w:val="28"/>
          <w:lang w:val="en-US"/>
        </w:rPr>
        <w:t>Moscou</w:t>
      </w:r>
      <w:proofErr w:type="spellEnd"/>
      <w:r w:rsidRPr="00654131">
        <w:rPr>
          <w:sz w:val="28"/>
          <w:szCs w:val="28"/>
          <w:lang w:val="en-US"/>
        </w:rPr>
        <w:t>. – 1868. – Vol. 41, N 1. – P. 449.</w:t>
      </w:r>
    </w:p>
    <w:p w14:paraId="01F63295" w14:textId="4058E4E9"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Suworowii</w:t>
      </w:r>
      <w:proofErr w:type="spellEnd"/>
      <w:r w:rsidRPr="00654131">
        <w:rPr>
          <w:sz w:val="28"/>
          <w:szCs w:val="28"/>
          <w:lang w:val="en-US"/>
        </w:rPr>
        <w:t xml:space="preserve"> Regel [Text] / E. Regel // </w:t>
      </w:r>
      <w:proofErr w:type="spellStart"/>
      <w:r w:rsidRPr="00654131">
        <w:rPr>
          <w:sz w:val="28"/>
          <w:szCs w:val="28"/>
          <w:lang w:val="en-US"/>
        </w:rPr>
        <w:t>Gartenflor</w:t>
      </w:r>
      <w:r w:rsidR="00FD7078">
        <w:rPr>
          <w:sz w:val="28"/>
          <w:szCs w:val="28"/>
          <w:lang w:val="en-US"/>
        </w:rPr>
        <w:t>A</w:t>
      </w:r>
      <w:proofErr w:type="spellEnd"/>
      <w:r w:rsidR="00FD7078">
        <w:rPr>
          <w:sz w:val="28"/>
          <w:szCs w:val="28"/>
          <w:lang w:val="en-US"/>
        </w:rPr>
        <w:t>. </w:t>
      </w:r>
      <w:r w:rsidRPr="00654131">
        <w:rPr>
          <w:sz w:val="28"/>
          <w:szCs w:val="28"/>
          <w:lang w:val="en-US"/>
        </w:rPr>
        <w:t>– 1881. – Vol. 56. – P. 356.</w:t>
      </w:r>
    </w:p>
    <w:p w14:paraId="5CFF2E62"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Regel, E.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teretifolium</w:t>
      </w:r>
      <w:proofErr w:type="spellEnd"/>
      <w:r w:rsidRPr="00654131">
        <w:rPr>
          <w:sz w:val="28"/>
          <w:szCs w:val="28"/>
          <w:lang w:val="en-US"/>
        </w:rPr>
        <w:t xml:space="preserve"> Regel [Text] / E. Regel // Acta Horti </w:t>
      </w:r>
      <w:proofErr w:type="spellStart"/>
      <w:r w:rsidRPr="00654131">
        <w:rPr>
          <w:sz w:val="28"/>
          <w:szCs w:val="28"/>
          <w:lang w:val="en-US"/>
        </w:rPr>
        <w:t>Petropolitani</w:t>
      </w:r>
      <w:proofErr w:type="spellEnd"/>
      <w:r w:rsidRPr="00654131">
        <w:rPr>
          <w:sz w:val="28"/>
          <w:szCs w:val="28"/>
          <w:lang w:val="en-US"/>
        </w:rPr>
        <w:t>. – 1887 b. – Vol. 5. – P. 629.</w:t>
      </w:r>
    </w:p>
    <w:p w14:paraId="44A33E8B"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Ruprecht, F. J.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tianschanicum</w:t>
      </w:r>
      <w:proofErr w:type="spellEnd"/>
      <w:r w:rsidRPr="00654131">
        <w:rPr>
          <w:sz w:val="28"/>
          <w:szCs w:val="28"/>
          <w:lang w:val="en-US"/>
        </w:rPr>
        <w:t xml:space="preserve"> </w:t>
      </w:r>
      <w:proofErr w:type="spellStart"/>
      <w:r w:rsidRPr="00654131">
        <w:rPr>
          <w:sz w:val="28"/>
          <w:szCs w:val="28"/>
          <w:lang w:val="en-US"/>
        </w:rPr>
        <w:t>Rupr</w:t>
      </w:r>
      <w:proofErr w:type="spellEnd"/>
      <w:r w:rsidRPr="00654131">
        <w:rPr>
          <w:sz w:val="28"/>
          <w:szCs w:val="28"/>
          <w:lang w:val="en-US"/>
        </w:rPr>
        <w:t xml:space="preserve">. [Text] / F. J. Ruprecht // Memoires de </w:t>
      </w:r>
      <w:proofErr w:type="spellStart"/>
      <w:r w:rsidRPr="00654131">
        <w:rPr>
          <w:sz w:val="28"/>
          <w:szCs w:val="28"/>
          <w:lang w:val="en-US"/>
        </w:rPr>
        <w:t>I’Academie</w:t>
      </w:r>
      <w:proofErr w:type="spellEnd"/>
      <w:r w:rsidRPr="00654131">
        <w:rPr>
          <w:sz w:val="28"/>
          <w:szCs w:val="28"/>
          <w:lang w:val="en-US"/>
        </w:rPr>
        <w:t xml:space="preserve"> imperial des sciences de St.-</w:t>
      </w:r>
      <w:proofErr w:type="spellStart"/>
      <w:r w:rsidRPr="00654131">
        <w:rPr>
          <w:sz w:val="28"/>
          <w:szCs w:val="28"/>
          <w:lang w:val="en-US"/>
        </w:rPr>
        <w:t>Petersbourg</w:t>
      </w:r>
      <w:proofErr w:type="spellEnd"/>
      <w:r w:rsidRPr="00654131">
        <w:rPr>
          <w:sz w:val="28"/>
          <w:szCs w:val="28"/>
          <w:lang w:val="en-US"/>
        </w:rPr>
        <w:t>. Ser. 7. – 1870. – Vol. 14. – P. 33.</w:t>
      </w:r>
    </w:p>
    <w:p w14:paraId="45A33C47" w14:textId="4FDD16DA"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lastRenderedPageBreak/>
        <w:t xml:space="preserve">Sengupta, </w:t>
      </w:r>
      <w:r w:rsidR="00FD7078">
        <w:rPr>
          <w:sz w:val="28"/>
          <w:szCs w:val="28"/>
          <w:lang w:val="en-US"/>
        </w:rPr>
        <w:t>A. </w:t>
      </w:r>
      <w:r w:rsidRPr="00654131">
        <w:rPr>
          <w:i/>
          <w:sz w:val="28"/>
          <w:szCs w:val="28"/>
          <w:lang w:val="en-US"/>
        </w:rPr>
        <w:t>Allium</w:t>
      </w:r>
      <w:r w:rsidRPr="00654131">
        <w:rPr>
          <w:sz w:val="28"/>
          <w:szCs w:val="28"/>
          <w:lang w:val="en-US"/>
        </w:rPr>
        <w:t xml:space="preserve"> vegetables in cancer prevention: an overview [Text] / </w:t>
      </w:r>
      <w:r w:rsidR="00FD7078">
        <w:rPr>
          <w:sz w:val="28"/>
          <w:szCs w:val="28"/>
          <w:lang w:val="en-US"/>
        </w:rPr>
        <w:t>A. </w:t>
      </w:r>
      <w:r w:rsidRPr="00654131">
        <w:rPr>
          <w:sz w:val="28"/>
          <w:szCs w:val="28"/>
          <w:lang w:val="en-US"/>
        </w:rPr>
        <w:t>Sengupta, S. Ghosh, S. Bhattacharjee // Asian Pac. J. Cancer Prev. – 2004. – Vol. 5. – P. 237–245.</w:t>
      </w:r>
    </w:p>
    <w:p w14:paraId="224C4B35" w14:textId="03E004F7"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Sennikov</w:t>
      </w:r>
      <w:proofErr w:type="spellEnd"/>
      <w:r w:rsidRPr="00654131">
        <w:rPr>
          <w:sz w:val="28"/>
          <w:szCs w:val="28"/>
          <w:lang w:val="en-US"/>
        </w:rPr>
        <w:t xml:space="preserve">, </w:t>
      </w:r>
      <w:r w:rsidR="00FD7078">
        <w:rPr>
          <w:sz w:val="28"/>
          <w:szCs w:val="28"/>
          <w:lang w:val="en-US"/>
        </w:rPr>
        <w:t>A. </w:t>
      </w:r>
      <w:r w:rsidRPr="00654131">
        <w:rPr>
          <w:sz w:val="28"/>
          <w:szCs w:val="28"/>
          <w:lang w:val="en-US"/>
        </w:rPr>
        <w:t xml:space="preserve">N.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formosum</w:t>
      </w:r>
      <w:proofErr w:type="spellEnd"/>
      <w:r w:rsidRPr="00654131">
        <w:rPr>
          <w:sz w:val="28"/>
          <w:szCs w:val="28"/>
          <w:lang w:val="en-US"/>
        </w:rPr>
        <w:t xml:space="preserve"> </w:t>
      </w:r>
      <w:proofErr w:type="spellStart"/>
      <w:r w:rsidRPr="00654131">
        <w:rPr>
          <w:sz w:val="28"/>
          <w:szCs w:val="28"/>
          <w:lang w:val="en-US"/>
        </w:rPr>
        <w:t>Sennikov</w:t>
      </w:r>
      <w:proofErr w:type="spellEnd"/>
      <w:r w:rsidRPr="00654131">
        <w:rPr>
          <w:sz w:val="28"/>
          <w:szCs w:val="28"/>
          <w:lang w:val="en-US"/>
        </w:rPr>
        <w:t xml:space="preserve"> &amp; </w:t>
      </w:r>
      <w:proofErr w:type="spellStart"/>
      <w:r w:rsidRPr="00654131">
        <w:rPr>
          <w:sz w:val="28"/>
          <w:szCs w:val="28"/>
          <w:lang w:val="en-US"/>
        </w:rPr>
        <w:t>Lazkov</w:t>
      </w:r>
      <w:proofErr w:type="spellEnd"/>
      <w:r w:rsidRPr="00654131">
        <w:rPr>
          <w:sz w:val="28"/>
          <w:szCs w:val="28"/>
          <w:lang w:val="en-US"/>
        </w:rPr>
        <w:t xml:space="preserve"> (Amaryllidaceae), a new species from Kyrgyzstan [Text] / </w:t>
      </w:r>
      <w:r w:rsidR="00FD7078">
        <w:rPr>
          <w:sz w:val="28"/>
          <w:szCs w:val="28"/>
          <w:lang w:val="en-US"/>
        </w:rPr>
        <w:t>A. </w:t>
      </w:r>
      <w:r w:rsidRPr="00654131">
        <w:rPr>
          <w:sz w:val="28"/>
          <w:szCs w:val="28"/>
          <w:lang w:val="en-US"/>
        </w:rPr>
        <w:t xml:space="preserve">N. </w:t>
      </w:r>
      <w:proofErr w:type="spellStart"/>
      <w:r w:rsidRPr="00654131">
        <w:rPr>
          <w:sz w:val="28"/>
          <w:szCs w:val="28"/>
          <w:lang w:val="en-US"/>
        </w:rPr>
        <w:t>Sennikov</w:t>
      </w:r>
      <w:proofErr w:type="spellEnd"/>
      <w:r w:rsidRPr="00654131">
        <w:rPr>
          <w:sz w:val="28"/>
          <w:szCs w:val="28"/>
          <w:lang w:val="en-US"/>
        </w:rPr>
        <w:t xml:space="preserve">, G. </w:t>
      </w:r>
      <w:r w:rsidR="00FD7078">
        <w:rPr>
          <w:sz w:val="28"/>
          <w:szCs w:val="28"/>
          <w:lang w:val="en-US"/>
        </w:rPr>
        <w:t>A. </w:t>
      </w:r>
      <w:proofErr w:type="spellStart"/>
      <w:r w:rsidRPr="00654131">
        <w:rPr>
          <w:sz w:val="28"/>
          <w:szCs w:val="28"/>
          <w:lang w:val="en-US"/>
        </w:rPr>
        <w:t>Lazkov</w:t>
      </w:r>
      <w:proofErr w:type="spellEnd"/>
      <w:r w:rsidRPr="00654131">
        <w:rPr>
          <w:sz w:val="28"/>
          <w:szCs w:val="28"/>
          <w:lang w:val="en-US"/>
        </w:rPr>
        <w:t xml:space="preserve"> // </w:t>
      </w:r>
      <w:proofErr w:type="spellStart"/>
      <w:r w:rsidRPr="00654131">
        <w:rPr>
          <w:sz w:val="28"/>
          <w:szCs w:val="28"/>
          <w:lang w:val="en-US"/>
        </w:rPr>
        <w:t>PhytoKeys</w:t>
      </w:r>
      <w:proofErr w:type="spellEnd"/>
      <w:r w:rsidRPr="00654131">
        <w:rPr>
          <w:sz w:val="28"/>
          <w:szCs w:val="28"/>
          <w:lang w:val="en-US"/>
        </w:rPr>
        <w:t xml:space="preserve">. – 2013. – Vol. 21. – P. 29–36. </w:t>
      </w:r>
    </w:p>
    <w:p w14:paraId="63EDFACE" w14:textId="770813E4" w:rsidR="006237B6" w:rsidRPr="00654131" w:rsidRDefault="006237B6" w:rsidP="00710DE8">
      <w:pPr>
        <w:numPr>
          <w:ilvl w:val="0"/>
          <w:numId w:val="41"/>
        </w:numPr>
        <w:spacing w:line="360" w:lineRule="auto"/>
        <w:ind w:left="0" w:firstLine="567"/>
        <w:jc w:val="both"/>
        <w:rPr>
          <w:sz w:val="28"/>
          <w:szCs w:val="28"/>
          <w:lang w:val="en-US"/>
        </w:rPr>
      </w:pPr>
      <w:proofErr w:type="spellStart"/>
      <w:r w:rsidRPr="00654131">
        <w:rPr>
          <w:sz w:val="28"/>
          <w:szCs w:val="28"/>
          <w:lang w:val="en-US"/>
        </w:rPr>
        <w:t>Seregin</w:t>
      </w:r>
      <w:proofErr w:type="spellEnd"/>
      <w:r w:rsidRPr="00654131">
        <w:rPr>
          <w:sz w:val="28"/>
          <w:szCs w:val="28"/>
          <w:lang w:val="en-US"/>
        </w:rPr>
        <w:t xml:space="preserve">, </w:t>
      </w:r>
      <w:r w:rsidR="00FD7078">
        <w:rPr>
          <w:sz w:val="28"/>
          <w:szCs w:val="28"/>
          <w:lang w:val="en-US"/>
        </w:rPr>
        <w:t>A. </w:t>
      </w:r>
      <w:r w:rsidRPr="00654131">
        <w:rPr>
          <w:sz w:val="28"/>
          <w:szCs w:val="28"/>
          <w:lang w:val="en-US"/>
        </w:rPr>
        <w:t xml:space="preserve">P. Molecular and morphological revision of the </w:t>
      </w:r>
      <w:r w:rsidRPr="00654131">
        <w:rPr>
          <w:i/>
          <w:sz w:val="28"/>
          <w:szCs w:val="28"/>
          <w:lang w:val="en-US"/>
        </w:rPr>
        <w:t>Allium</w:t>
      </w:r>
      <w:r w:rsidRPr="00654131">
        <w:rPr>
          <w:sz w:val="28"/>
          <w:szCs w:val="28"/>
          <w:lang w:val="en-US"/>
        </w:rPr>
        <w:t xml:space="preserve"> </w:t>
      </w:r>
      <w:r w:rsidRPr="00654131">
        <w:rPr>
          <w:i/>
          <w:sz w:val="28"/>
          <w:szCs w:val="28"/>
          <w:lang w:val="en-US"/>
        </w:rPr>
        <w:t>saxatile</w:t>
      </w:r>
      <w:r w:rsidRPr="00654131">
        <w:rPr>
          <w:sz w:val="28"/>
          <w:szCs w:val="28"/>
          <w:lang w:val="en-US"/>
        </w:rPr>
        <w:t xml:space="preserve"> group (Amaryllidaceae): Geographical isolation as the driving force of underestimated speciation [Text] / </w:t>
      </w:r>
      <w:r w:rsidR="00FD7078">
        <w:rPr>
          <w:sz w:val="28"/>
          <w:szCs w:val="28"/>
          <w:lang w:val="en-US"/>
        </w:rPr>
        <w:t>A. </w:t>
      </w:r>
      <w:r w:rsidRPr="00654131">
        <w:rPr>
          <w:sz w:val="28"/>
          <w:szCs w:val="28"/>
          <w:lang w:val="en-US"/>
        </w:rPr>
        <w:t xml:space="preserve">P. </w:t>
      </w:r>
      <w:proofErr w:type="spellStart"/>
      <w:r w:rsidRPr="00654131">
        <w:rPr>
          <w:sz w:val="28"/>
          <w:szCs w:val="28"/>
          <w:lang w:val="en-US"/>
        </w:rPr>
        <w:t>Seregin</w:t>
      </w:r>
      <w:proofErr w:type="spellEnd"/>
      <w:r w:rsidRPr="00654131">
        <w:rPr>
          <w:sz w:val="28"/>
          <w:szCs w:val="28"/>
          <w:lang w:val="en-US"/>
        </w:rPr>
        <w:t xml:space="preserve">, G. T. </w:t>
      </w:r>
      <w:proofErr w:type="spellStart"/>
      <w:r w:rsidRPr="00654131">
        <w:rPr>
          <w:sz w:val="28"/>
          <w:szCs w:val="28"/>
          <w:lang w:val="en-US"/>
        </w:rPr>
        <w:t>Anačkov</w:t>
      </w:r>
      <w:proofErr w:type="spellEnd"/>
      <w:r w:rsidRPr="00654131">
        <w:rPr>
          <w:sz w:val="28"/>
          <w:szCs w:val="28"/>
          <w:lang w:val="en-US"/>
        </w:rPr>
        <w:t>, N. Friesen // Bot. J. of the Linnean Society. – 2015. – Vol. 178, N 1. – P. 67–101.</w:t>
      </w:r>
    </w:p>
    <w:p w14:paraId="3BBBA6C6" w14:textId="3B392FBE"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Sinha, </w:t>
      </w:r>
      <w:r w:rsidR="00FD7078">
        <w:rPr>
          <w:sz w:val="28"/>
          <w:szCs w:val="28"/>
          <w:lang w:val="en-US"/>
        </w:rPr>
        <w:t>A. </w:t>
      </w:r>
      <w:r w:rsidRPr="00654131">
        <w:rPr>
          <w:sz w:val="28"/>
          <w:szCs w:val="28"/>
          <w:lang w:val="en-US"/>
        </w:rPr>
        <w:t xml:space="preserve">Separation and estimation of sugar components of </w:t>
      </w:r>
      <w:r w:rsidRPr="00654131">
        <w:rPr>
          <w:i/>
          <w:sz w:val="28"/>
          <w:szCs w:val="28"/>
          <w:lang w:val="en-US"/>
        </w:rPr>
        <w:t>Allium</w:t>
      </w:r>
      <w:r w:rsidRPr="00654131">
        <w:rPr>
          <w:sz w:val="28"/>
          <w:szCs w:val="28"/>
          <w:lang w:val="en-US"/>
        </w:rPr>
        <w:t xml:space="preserve"> </w:t>
      </w:r>
      <w:r w:rsidRPr="00654131">
        <w:rPr>
          <w:i/>
          <w:sz w:val="28"/>
          <w:szCs w:val="28"/>
          <w:lang w:val="en-US"/>
        </w:rPr>
        <w:t>cepa</w:t>
      </w:r>
      <w:r w:rsidRPr="00654131">
        <w:rPr>
          <w:sz w:val="28"/>
          <w:szCs w:val="28"/>
          <w:lang w:val="en-US"/>
        </w:rPr>
        <w:t xml:space="preserve"> L. (n. o. Liliaceae) by paper chromatography [Text] / </w:t>
      </w:r>
      <w:r w:rsidR="00FD7078">
        <w:rPr>
          <w:sz w:val="28"/>
          <w:szCs w:val="28"/>
          <w:lang w:val="en-US"/>
        </w:rPr>
        <w:t>A. </w:t>
      </w:r>
      <w:r w:rsidRPr="00654131">
        <w:rPr>
          <w:sz w:val="28"/>
          <w:szCs w:val="28"/>
          <w:lang w:val="en-US"/>
        </w:rPr>
        <w:t xml:space="preserve">Sinha, </w:t>
      </w:r>
      <w:r w:rsidR="00FD7078">
        <w:rPr>
          <w:sz w:val="28"/>
          <w:szCs w:val="28"/>
          <w:lang w:val="en-US"/>
        </w:rPr>
        <w:t>A. </w:t>
      </w:r>
      <w:proofErr w:type="spellStart"/>
      <w:r w:rsidRPr="00654131">
        <w:rPr>
          <w:sz w:val="28"/>
          <w:szCs w:val="28"/>
          <w:lang w:val="en-US"/>
        </w:rPr>
        <w:t>Sanual</w:t>
      </w:r>
      <w:proofErr w:type="spellEnd"/>
      <w:r w:rsidRPr="00654131">
        <w:rPr>
          <w:sz w:val="28"/>
          <w:szCs w:val="28"/>
          <w:lang w:val="en-US"/>
        </w:rPr>
        <w:t xml:space="preserve"> // </w:t>
      </w:r>
      <w:proofErr w:type="spellStart"/>
      <w:r w:rsidRPr="00654131">
        <w:rPr>
          <w:sz w:val="28"/>
          <w:szCs w:val="28"/>
          <w:lang w:val="en-US"/>
        </w:rPr>
        <w:t>Curr</w:t>
      </w:r>
      <w:proofErr w:type="spellEnd"/>
      <w:r w:rsidRPr="00654131">
        <w:rPr>
          <w:sz w:val="28"/>
          <w:szCs w:val="28"/>
          <w:lang w:val="en-US"/>
        </w:rPr>
        <w:t xml:space="preserve">. Sci. (India). – 1959. – Vol. 28, N 7. – P. 281–282. </w:t>
      </w:r>
    </w:p>
    <w:p w14:paraId="28F9D006"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Steroidal saponins from the genus </w:t>
      </w:r>
      <w:r w:rsidRPr="00654131">
        <w:rPr>
          <w:i/>
          <w:sz w:val="28"/>
          <w:szCs w:val="28"/>
          <w:lang w:val="en-US"/>
        </w:rPr>
        <w:t>Allium</w:t>
      </w:r>
      <w:r w:rsidRPr="00654131">
        <w:rPr>
          <w:sz w:val="28"/>
          <w:szCs w:val="28"/>
          <w:lang w:val="en-US"/>
        </w:rPr>
        <w:t xml:space="preserve"> [Text] / D. </w:t>
      </w:r>
      <w:proofErr w:type="spellStart"/>
      <w:r w:rsidRPr="00654131">
        <w:rPr>
          <w:sz w:val="28"/>
          <w:szCs w:val="28"/>
          <w:lang w:val="en-US"/>
        </w:rPr>
        <w:t>Sobolewska</w:t>
      </w:r>
      <w:proofErr w:type="spellEnd"/>
      <w:r w:rsidRPr="00654131">
        <w:rPr>
          <w:sz w:val="28"/>
          <w:szCs w:val="28"/>
          <w:lang w:val="en-US"/>
        </w:rPr>
        <w:t xml:space="preserve">, K. </w:t>
      </w:r>
      <w:proofErr w:type="spellStart"/>
      <w:r w:rsidRPr="00654131">
        <w:rPr>
          <w:sz w:val="28"/>
          <w:szCs w:val="28"/>
          <w:lang w:val="en-US"/>
        </w:rPr>
        <w:t>Michalska</w:t>
      </w:r>
      <w:proofErr w:type="spellEnd"/>
      <w:r w:rsidRPr="00654131">
        <w:rPr>
          <w:sz w:val="28"/>
          <w:szCs w:val="28"/>
          <w:lang w:val="en-US"/>
        </w:rPr>
        <w:t xml:space="preserve">, I. </w:t>
      </w:r>
      <w:proofErr w:type="spellStart"/>
      <w:r w:rsidRPr="00654131">
        <w:rPr>
          <w:sz w:val="28"/>
          <w:szCs w:val="28"/>
          <w:lang w:val="en-US"/>
        </w:rPr>
        <w:t>Podolak</w:t>
      </w:r>
      <w:proofErr w:type="spellEnd"/>
      <w:r w:rsidRPr="00654131">
        <w:rPr>
          <w:sz w:val="28"/>
          <w:szCs w:val="28"/>
          <w:lang w:val="en-US"/>
        </w:rPr>
        <w:t xml:space="preserve">, K. Grabowska // </w:t>
      </w:r>
      <w:proofErr w:type="spellStart"/>
      <w:r w:rsidRPr="00654131">
        <w:rPr>
          <w:sz w:val="28"/>
          <w:szCs w:val="28"/>
          <w:lang w:val="en-US"/>
        </w:rPr>
        <w:t>Phytochem</w:t>
      </w:r>
      <w:proofErr w:type="spellEnd"/>
      <w:r w:rsidRPr="00654131">
        <w:rPr>
          <w:sz w:val="28"/>
          <w:szCs w:val="28"/>
          <w:lang w:val="en-US"/>
        </w:rPr>
        <w:t>. Rev. – 2016. – Vol. 15. – P. 1–35.</w:t>
      </w:r>
    </w:p>
    <w:p w14:paraId="12AE44B5" w14:textId="77777777" w:rsidR="006237B6" w:rsidRPr="00654131"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Wild </w:t>
      </w:r>
      <w:r w:rsidRPr="00654131">
        <w:rPr>
          <w:i/>
          <w:sz w:val="28"/>
          <w:szCs w:val="28"/>
          <w:lang w:val="en-US"/>
        </w:rPr>
        <w:t>Allium</w:t>
      </w:r>
      <w:r w:rsidRPr="00654131">
        <w:rPr>
          <w:sz w:val="28"/>
          <w:szCs w:val="28"/>
          <w:lang w:val="en-US"/>
        </w:rPr>
        <w:t xml:space="preserve"> species (Alliaceae) used in folk medicine of Tajikistan and Uzbekistan [</w:t>
      </w:r>
      <w:r w:rsidRPr="00654131">
        <w:rPr>
          <w:sz w:val="28"/>
          <w:szCs w:val="28"/>
        </w:rPr>
        <w:t>Электронный</w:t>
      </w:r>
      <w:r w:rsidRPr="00654131">
        <w:rPr>
          <w:sz w:val="28"/>
          <w:szCs w:val="28"/>
          <w:lang w:val="en-US"/>
        </w:rPr>
        <w:t xml:space="preserve"> </w:t>
      </w:r>
      <w:r w:rsidRPr="00654131">
        <w:rPr>
          <w:sz w:val="28"/>
          <w:szCs w:val="28"/>
        </w:rPr>
        <w:t>ресурс</w:t>
      </w:r>
      <w:r w:rsidRPr="00654131">
        <w:rPr>
          <w:sz w:val="28"/>
          <w:szCs w:val="28"/>
          <w:lang w:val="en-US"/>
        </w:rPr>
        <w:t xml:space="preserve">] / M. </w:t>
      </w:r>
      <w:proofErr w:type="spellStart"/>
      <w:r w:rsidRPr="00654131">
        <w:rPr>
          <w:sz w:val="28"/>
          <w:szCs w:val="28"/>
          <w:lang w:val="en-US"/>
        </w:rPr>
        <w:t>Keusgen</w:t>
      </w:r>
      <w:proofErr w:type="spellEnd"/>
      <w:r w:rsidRPr="00654131">
        <w:rPr>
          <w:sz w:val="28"/>
          <w:szCs w:val="28"/>
          <w:lang w:val="en-US"/>
        </w:rPr>
        <w:t xml:space="preserve">, R. M. Fritsch, H. </w:t>
      </w:r>
      <w:proofErr w:type="spellStart"/>
      <w:r w:rsidRPr="00654131">
        <w:rPr>
          <w:sz w:val="28"/>
          <w:szCs w:val="28"/>
          <w:lang w:val="en-US"/>
        </w:rPr>
        <w:t>Hisoriev</w:t>
      </w:r>
      <w:proofErr w:type="spellEnd"/>
      <w:r w:rsidRPr="00654131">
        <w:rPr>
          <w:sz w:val="28"/>
          <w:szCs w:val="28"/>
          <w:lang w:val="en-US"/>
        </w:rPr>
        <w:t xml:space="preserve"> [et al.] // J. of </w:t>
      </w:r>
      <w:proofErr w:type="spellStart"/>
      <w:r w:rsidRPr="00654131">
        <w:rPr>
          <w:sz w:val="28"/>
          <w:szCs w:val="28"/>
          <w:lang w:val="en-US"/>
        </w:rPr>
        <w:t>Ethnobiol</w:t>
      </w:r>
      <w:proofErr w:type="spellEnd"/>
      <w:r w:rsidRPr="00654131">
        <w:rPr>
          <w:sz w:val="28"/>
          <w:szCs w:val="28"/>
          <w:lang w:val="en-US"/>
        </w:rPr>
        <w:t xml:space="preserve">. and </w:t>
      </w:r>
      <w:proofErr w:type="spellStart"/>
      <w:r w:rsidRPr="00654131">
        <w:rPr>
          <w:sz w:val="28"/>
          <w:szCs w:val="28"/>
          <w:lang w:val="en-US"/>
        </w:rPr>
        <w:t>Ethnomed</w:t>
      </w:r>
      <w:proofErr w:type="spellEnd"/>
      <w:r w:rsidRPr="00654131">
        <w:rPr>
          <w:sz w:val="28"/>
          <w:szCs w:val="28"/>
          <w:lang w:val="en-US"/>
        </w:rPr>
        <w:t xml:space="preserve">. – 2006. – Vol. 2, N 1. – P. 18. – </w:t>
      </w:r>
      <w:r w:rsidRPr="00654131">
        <w:rPr>
          <w:sz w:val="28"/>
          <w:szCs w:val="28"/>
        </w:rPr>
        <w:t>Режим</w:t>
      </w:r>
      <w:r w:rsidRPr="00654131">
        <w:rPr>
          <w:sz w:val="28"/>
          <w:szCs w:val="28"/>
          <w:lang w:val="en-US"/>
        </w:rPr>
        <w:t xml:space="preserve"> </w:t>
      </w:r>
      <w:r w:rsidRPr="00654131">
        <w:rPr>
          <w:sz w:val="28"/>
          <w:szCs w:val="28"/>
        </w:rPr>
        <w:t>доступа</w:t>
      </w:r>
      <w:r w:rsidRPr="00654131">
        <w:rPr>
          <w:sz w:val="28"/>
          <w:szCs w:val="28"/>
          <w:lang w:val="en-US"/>
        </w:rPr>
        <w:t xml:space="preserve">: https://www.researchgate.net/publication/7194614_Wild_Allium_species_Alliaceae_used_in_folk_medicine_of_Tajikistan_and_Uzbekistan. – </w:t>
      </w:r>
      <w:r w:rsidRPr="00654131">
        <w:rPr>
          <w:sz w:val="28"/>
          <w:szCs w:val="28"/>
        </w:rPr>
        <w:t>Загл</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экрана</w:t>
      </w:r>
      <w:r w:rsidRPr="00654131">
        <w:rPr>
          <w:sz w:val="28"/>
          <w:szCs w:val="28"/>
          <w:lang w:val="en-US"/>
        </w:rPr>
        <w:t>.</w:t>
      </w:r>
    </w:p>
    <w:p w14:paraId="428E9504" w14:textId="27050CD7" w:rsidR="006237B6" w:rsidRDefault="006237B6" w:rsidP="00710DE8">
      <w:pPr>
        <w:numPr>
          <w:ilvl w:val="0"/>
          <w:numId w:val="41"/>
        </w:numPr>
        <w:spacing w:line="360" w:lineRule="auto"/>
        <w:ind w:left="0" w:firstLine="567"/>
        <w:jc w:val="both"/>
        <w:rPr>
          <w:sz w:val="28"/>
          <w:szCs w:val="28"/>
          <w:lang w:val="en-US"/>
        </w:rPr>
      </w:pPr>
      <w:r w:rsidRPr="00654131">
        <w:rPr>
          <w:sz w:val="28"/>
          <w:szCs w:val="28"/>
          <w:lang w:val="en-US"/>
        </w:rPr>
        <w:t xml:space="preserve">Yusupova, D. M., </w:t>
      </w:r>
      <w:proofErr w:type="spellStart"/>
      <w:r w:rsidRPr="00654131">
        <w:rPr>
          <w:sz w:val="28"/>
          <w:szCs w:val="28"/>
          <w:lang w:val="en-US"/>
        </w:rPr>
        <w:t>Compara</w:t>
      </w:r>
      <w:proofErr w:type="spellEnd"/>
      <w:r w:rsidRPr="00654131">
        <w:rPr>
          <w:sz w:val="28"/>
          <w:szCs w:val="28"/>
        </w:rPr>
        <w:t>шм</w:t>
      </w:r>
      <w:proofErr w:type="spellStart"/>
      <w:r w:rsidRPr="00654131">
        <w:rPr>
          <w:sz w:val="28"/>
          <w:szCs w:val="28"/>
          <w:lang w:val="en-US"/>
        </w:rPr>
        <w:t>tive</w:t>
      </w:r>
      <w:proofErr w:type="spellEnd"/>
      <w:r w:rsidRPr="00654131">
        <w:rPr>
          <w:sz w:val="28"/>
          <w:szCs w:val="28"/>
          <w:lang w:val="en-US"/>
        </w:rPr>
        <w:t xml:space="preserve"> Anatomical Structure of the Leaf of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suworowii</w:t>
      </w:r>
      <w:proofErr w:type="spellEnd"/>
      <w:r w:rsidRPr="00654131">
        <w:rPr>
          <w:sz w:val="28"/>
          <w:szCs w:val="28"/>
          <w:lang w:val="en-US"/>
        </w:rPr>
        <w:t xml:space="preserve"> Regel (Amaryllidaceae) in Different Ecological Conditions [Text] / D. M. Yusupova // Amer. J. of Plant Sci. – 2018. – Vol. 9, N 13. – P. 2676–2683.</w:t>
      </w:r>
    </w:p>
    <w:p w14:paraId="368974F9" w14:textId="77777777" w:rsidR="00A75DDA" w:rsidRDefault="00A75DDA" w:rsidP="00A75DDA">
      <w:pPr>
        <w:spacing w:line="360" w:lineRule="auto"/>
        <w:ind w:left="567"/>
        <w:jc w:val="both"/>
        <w:rPr>
          <w:sz w:val="28"/>
          <w:szCs w:val="28"/>
          <w:lang w:val="en-US"/>
        </w:rPr>
        <w:sectPr w:rsidR="00A75DDA" w:rsidSect="00620789">
          <w:pgSz w:w="11906" w:h="16838"/>
          <w:pgMar w:top="1134" w:right="567" w:bottom="1134" w:left="1701" w:header="709" w:footer="340" w:gutter="0"/>
          <w:cols w:space="708"/>
          <w:docGrid w:linePitch="381"/>
        </w:sectPr>
      </w:pPr>
    </w:p>
    <w:p w14:paraId="5CDCF732" w14:textId="24041973" w:rsidR="00F35778" w:rsidRDefault="00F35778" w:rsidP="00F35778"/>
    <w:p w14:paraId="4C5113EA" w14:textId="5D75C841" w:rsidR="00F35778" w:rsidRDefault="00F35778" w:rsidP="00F35778"/>
    <w:p w14:paraId="0A905410" w14:textId="5DF5933F" w:rsidR="00F35778" w:rsidRDefault="00F35778" w:rsidP="00F35778"/>
    <w:p w14:paraId="311EC2E3" w14:textId="042740A1" w:rsidR="00F35778" w:rsidRDefault="00F35778" w:rsidP="00F35778"/>
    <w:p w14:paraId="70E722DF" w14:textId="6E31C2AA" w:rsidR="00F35778" w:rsidRDefault="00F35778" w:rsidP="00F35778"/>
    <w:p w14:paraId="0605E521" w14:textId="2B33CFB9" w:rsidR="00F35778" w:rsidRDefault="00F35778" w:rsidP="00F35778"/>
    <w:p w14:paraId="7DB4B08A" w14:textId="77777777" w:rsidR="00F35778" w:rsidRPr="00F35778" w:rsidRDefault="00F35778" w:rsidP="00F35778"/>
    <w:p w14:paraId="5148783A" w14:textId="77777777" w:rsidR="00F35778" w:rsidRDefault="00F35778" w:rsidP="008325A4">
      <w:pPr>
        <w:pStyle w:val="1"/>
        <w:numPr>
          <w:ilvl w:val="0"/>
          <w:numId w:val="0"/>
        </w:numPr>
        <w:spacing w:before="0" w:after="0"/>
        <w:ind w:firstLine="567"/>
        <w:rPr>
          <w:sz w:val="28"/>
          <w:szCs w:val="28"/>
        </w:rPr>
      </w:pPr>
    </w:p>
    <w:p w14:paraId="7E4DBE34" w14:textId="5CDFF793" w:rsidR="00F35778" w:rsidRPr="00F35778" w:rsidRDefault="00F35778" w:rsidP="00F35778">
      <w:pPr>
        <w:pStyle w:val="1"/>
        <w:numPr>
          <w:ilvl w:val="0"/>
          <w:numId w:val="0"/>
        </w:numPr>
        <w:rPr>
          <w:sz w:val="36"/>
          <w:szCs w:val="36"/>
        </w:rPr>
      </w:pPr>
      <w:bookmarkStart w:id="350" w:name="_Toc114218594"/>
      <w:r w:rsidRPr="00F35778">
        <w:rPr>
          <w:sz w:val="36"/>
          <w:szCs w:val="36"/>
        </w:rPr>
        <w:t>ПРИЛОЖЕНИЕ</w:t>
      </w:r>
      <w:bookmarkEnd w:id="350"/>
    </w:p>
    <w:p w14:paraId="576CD5C8" w14:textId="77777777" w:rsidR="00F35778" w:rsidRDefault="00F35778" w:rsidP="008325A4">
      <w:pPr>
        <w:pStyle w:val="1"/>
        <w:numPr>
          <w:ilvl w:val="0"/>
          <w:numId w:val="0"/>
        </w:numPr>
        <w:spacing w:before="0" w:after="0"/>
        <w:ind w:firstLine="567"/>
        <w:rPr>
          <w:sz w:val="28"/>
          <w:szCs w:val="28"/>
        </w:rPr>
      </w:pPr>
    </w:p>
    <w:p w14:paraId="3EE4716B" w14:textId="77777777" w:rsidR="00F35778" w:rsidRDefault="00F35778" w:rsidP="008325A4">
      <w:pPr>
        <w:pStyle w:val="1"/>
        <w:numPr>
          <w:ilvl w:val="0"/>
          <w:numId w:val="0"/>
        </w:numPr>
        <w:spacing w:before="0" w:after="0"/>
        <w:ind w:firstLine="567"/>
        <w:rPr>
          <w:sz w:val="28"/>
          <w:szCs w:val="28"/>
        </w:rPr>
      </w:pPr>
    </w:p>
    <w:p w14:paraId="20346515" w14:textId="41667E18" w:rsidR="00521D37" w:rsidRPr="00654131" w:rsidRDefault="00F35778" w:rsidP="003A242F">
      <w:pPr>
        <w:pStyle w:val="1"/>
        <w:numPr>
          <w:ilvl w:val="0"/>
          <w:numId w:val="0"/>
        </w:numPr>
      </w:pPr>
      <w:r>
        <w:br w:type="page"/>
      </w:r>
      <w:bookmarkStart w:id="351" w:name="_Toc114218595"/>
      <w:r w:rsidR="00A92312" w:rsidRPr="00654131">
        <w:lastRenderedPageBreak/>
        <w:t xml:space="preserve">ПРИЛОЖЕНИЕ </w:t>
      </w:r>
      <w:bookmarkStart w:id="352" w:name="_Toc100660160"/>
      <w:bookmarkStart w:id="353" w:name="_Toc100868053"/>
      <w:bookmarkStart w:id="354" w:name="_Toc100871001"/>
      <w:bookmarkStart w:id="355" w:name="_Toc100987568"/>
      <w:bookmarkStart w:id="356" w:name="_Toc100990074"/>
      <w:bookmarkStart w:id="357" w:name="_Toc100993271"/>
      <w:bookmarkStart w:id="358" w:name="_Toc102514065"/>
      <w:r w:rsidR="00A92312" w:rsidRPr="00654131">
        <w:t>1</w:t>
      </w:r>
      <w:r w:rsidR="00362EE7" w:rsidRPr="00654131">
        <w:t xml:space="preserve"> КОНСПЕКТ</w:t>
      </w:r>
      <w:bookmarkEnd w:id="351"/>
    </w:p>
    <w:p w14:paraId="15169D24" w14:textId="77777777" w:rsidR="00521D37" w:rsidRPr="00654131" w:rsidRDefault="00521D37" w:rsidP="008325A4">
      <w:pPr>
        <w:numPr>
          <w:ilvl w:val="0"/>
          <w:numId w:val="28"/>
        </w:numPr>
        <w:shd w:val="clear" w:color="auto" w:fill="FFFFFF"/>
        <w:spacing w:line="360" w:lineRule="auto"/>
        <w:jc w:val="both"/>
        <w:rPr>
          <w:sz w:val="28"/>
          <w:szCs w:val="28"/>
        </w:rPr>
      </w:pPr>
      <w:r w:rsidRPr="00654131">
        <w:rPr>
          <w:b/>
          <w:sz w:val="28"/>
          <w:szCs w:val="28"/>
        </w:rPr>
        <w:t>Подвид</w:t>
      </w:r>
      <w:r w:rsidRPr="00654131">
        <w:rPr>
          <w:b/>
          <w:i/>
          <w:sz w:val="28"/>
          <w:szCs w:val="28"/>
        </w:rPr>
        <w:t xml:space="preserve"> Allium,</w:t>
      </w:r>
      <w:r w:rsidRPr="00654131">
        <w:rPr>
          <w:b/>
          <w:sz w:val="28"/>
          <w:szCs w:val="28"/>
        </w:rPr>
        <w:t xml:space="preserve"> типовой вид: </w:t>
      </w:r>
      <w:r w:rsidRPr="00654131">
        <w:rPr>
          <w:b/>
          <w:i/>
          <w:sz w:val="28"/>
          <w:szCs w:val="28"/>
        </w:rPr>
        <w:t>Allium</w:t>
      </w:r>
      <w:r w:rsidRPr="00654131">
        <w:rPr>
          <w:b/>
          <w:sz w:val="28"/>
          <w:szCs w:val="28"/>
        </w:rPr>
        <w:t xml:space="preserve"> </w:t>
      </w:r>
      <w:r w:rsidRPr="00654131">
        <w:rPr>
          <w:b/>
          <w:i/>
          <w:sz w:val="28"/>
          <w:szCs w:val="28"/>
        </w:rPr>
        <w:t>sativum</w:t>
      </w:r>
      <w:r w:rsidRPr="00654131">
        <w:rPr>
          <w:b/>
          <w:sz w:val="28"/>
          <w:szCs w:val="28"/>
        </w:rPr>
        <w:t xml:space="preserve"> </w:t>
      </w:r>
      <w:r w:rsidRPr="00654131">
        <w:rPr>
          <w:sz w:val="28"/>
          <w:szCs w:val="28"/>
        </w:rPr>
        <w:t>L.</w:t>
      </w:r>
      <w:bookmarkEnd w:id="352"/>
      <w:bookmarkEnd w:id="353"/>
      <w:bookmarkEnd w:id="354"/>
      <w:bookmarkEnd w:id="355"/>
      <w:bookmarkEnd w:id="356"/>
      <w:bookmarkEnd w:id="357"/>
      <w:bookmarkEnd w:id="358"/>
    </w:p>
    <w:p w14:paraId="1F971EA2" w14:textId="77777777" w:rsidR="00521D37" w:rsidRPr="00654131" w:rsidRDefault="00521D37" w:rsidP="008325A4">
      <w:pPr>
        <w:numPr>
          <w:ilvl w:val="1"/>
          <w:numId w:val="28"/>
        </w:numPr>
        <w:spacing w:line="360" w:lineRule="auto"/>
        <w:ind w:left="0" w:firstLine="567"/>
        <w:jc w:val="both"/>
        <w:rPr>
          <w:sz w:val="28"/>
          <w:szCs w:val="28"/>
        </w:rPr>
      </w:pPr>
      <w:bookmarkStart w:id="359" w:name="_Toc100660161"/>
      <w:bookmarkStart w:id="360" w:name="_Toc100868054"/>
      <w:bookmarkStart w:id="361" w:name="_Toc100871002"/>
      <w:bookmarkStart w:id="362" w:name="_Toc100987569"/>
      <w:bookmarkStart w:id="363" w:name="_Toc100990075"/>
      <w:bookmarkStart w:id="364" w:name="_Toc100993272"/>
      <w:bookmarkStart w:id="365" w:name="_Toc102514066"/>
      <w:r w:rsidRPr="00654131">
        <w:rPr>
          <w:b/>
          <w:sz w:val="28"/>
          <w:szCs w:val="28"/>
        </w:rPr>
        <w:t xml:space="preserve">Секция </w:t>
      </w:r>
      <w:r w:rsidRPr="00654131">
        <w:rPr>
          <w:b/>
          <w:i/>
          <w:sz w:val="28"/>
          <w:szCs w:val="28"/>
        </w:rPr>
        <w:t xml:space="preserve">Allium, </w:t>
      </w:r>
      <w:r w:rsidRPr="00654131">
        <w:rPr>
          <w:b/>
          <w:sz w:val="28"/>
          <w:szCs w:val="28"/>
        </w:rPr>
        <w:t xml:space="preserve">типовой вид: </w:t>
      </w:r>
      <w:r w:rsidRPr="00654131">
        <w:rPr>
          <w:b/>
          <w:i/>
          <w:sz w:val="28"/>
          <w:szCs w:val="28"/>
        </w:rPr>
        <w:t>Allium</w:t>
      </w:r>
      <w:r w:rsidRPr="00654131">
        <w:rPr>
          <w:b/>
          <w:sz w:val="28"/>
          <w:szCs w:val="28"/>
        </w:rPr>
        <w:t xml:space="preserve"> </w:t>
      </w:r>
      <w:r w:rsidRPr="00654131">
        <w:rPr>
          <w:b/>
          <w:i/>
          <w:sz w:val="28"/>
          <w:szCs w:val="28"/>
        </w:rPr>
        <w:t>sativum</w:t>
      </w:r>
      <w:r w:rsidRPr="00654131">
        <w:rPr>
          <w:b/>
          <w:sz w:val="28"/>
          <w:szCs w:val="28"/>
        </w:rPr>
        <w:t xml:space="preserve"> </w:t>
      </w:r>
      <w:r w:rsidRPr="00654131">
        <w:rPr>
          <w:sz w:val="28"/>
          <w:szCs w:val="28"/>
        </w:rPr>
        <w:t>L.</w:t>
      </w:r>
      <w:bookmarkEnd w:id="359"/>
      <w:bookmarkEnd w:id="360"/>
      <w:bookmarkEnd w:id="361"/>
      <w:bookmarkEnd w:id="362"/>
      <w:bookmarkEnd w:id="363"/>
      <w:bookmarkEnd w:id="364"/>
      <w:bookmarkEnd w:id="365"/>
    </w:p>
    <w:p w14:paraId="037EFB4E" w14:textId="77777777" w:rsidR="00521D37" w:rsidRPr="00654131" w:rsidRDefault="00521D37" w:rsidP="008325A4">
      <w:pPr>
        <w:numPr>
          <w:ilvl w:val="2"/>
          <w:numId w:val="28"/>
        </w:numPr>
        <w:spacing w:line="360" w:lineRule="auto"/>
        <w:ind w:left="0" w:firstLine="567"/>
        <w:jc w:val="both"/>
        <w:rPr>
          <w:b/>
          <w:sz w:val="28"/>
          <w:szCs w:val="28"/>
          <w:lang w:val="ky-KG"/>
        </w:rPr>
      </w:pPr>
      <w:bookmarkStart w:id="366" w:name="_Toc100660162"/>
      <w:bookmarkStart w:id="367" w:name="_Toc100868055"/>
      <w:bookmarkStart w:id="368" w:name="_Toc100871003"/>
      <w:bookmarkStart w:id="369" w:name="_Toc100987570"/>
      <w:bookmarkStart w:id="370" w:name="_Toc100990076"/>
      <w:bookmarkStart w:id="371" w:name="_Toc100993273"/>
      <w:bookmarkStart w:id="372" w:name="_Toc102514067"/>
      <w:r w:rsidRPr="00654131">
        <w:rPr>
          <w:b/>
          <w:i/>
          <w:sz w:val="28"/>
          <w:szCs w:val="28"/>
          <w:lang w:val="en-US"/>
        </w:rPr>
        <w:t>Allium </w:t>
      </w:r>
      <w:proofErr w:type="spellStart"/>
      <w:r w:rsidRPr="00654131">
        <w:rPr>
          <w:b/>
          <w:i/>
          <w:sz w:val="28"/>
          <w:szCs w:val="28"/>
          <w:lang w:val="en-US"/>
        </w:rPr>
        <w:t>atroviolaceum</w:t>
      </w:r>
      <w:proofErr w:type="spellEnd"/>
      <w:r w:rsidRPr="00654131">
        <w:rPr>
          <w:b/>
          <w:i/>
          <w:sz w:val="28"/>
          <w:szCs w:val="28"/>
          <w:lang w:val="en-US"/>
        </w:rPr>
        <w:t> </w:t>
      </w:r>
      <w:proofErr w:type="spellStart"/>
      <w:r w:rsidRPr="00654131">
        <w:rPr>
          <w:sz w:val="28"/>
          <w:szCs w:val="28"/>
          <w:lang w:val="en-US"/>
        </w:rPr>
        <w:t>Boiss</w:t>
      </w:r>
      <w:proofErr w:type="spellEnd"/>
      <w:r w:rsidRPr="00654131">
        <w:rPr>
          <w:i/>
          <w:sz w:val="28"/>
          <w:szCs w:val="28"/>
          <w:lang w:val="en-US"/>
        </w:rPr>
        <w:t>.</w:t>
      </w:r>
      <w:r w:rsidRPr="00654131">
        <w:rPr>
          <w:i/>
          <w:sz w:val="28"/>
          <w:szCs w:val="28"/>
          <w:lang w:val="en-GB"/>
        </w:rPr>
        <w:t xml:space="preserve">, </w:t>
      </w:r>
      <w:r w:rsidRPr="00654131">
        <w:rPr>
          <w:sz w:val="28"/>
          <w:szCs w:val="28"/>
          <w:lang w:val="en-US"/>
        </w:rPr>
        <w:t xml:space="preserve">1846, </w:t>
      </w:r>
      <w:r w:rsidRPr="00654131">
        <w:rPr>
          <w:sz w:val="28"/>
          <w:szCs w:val="28"/>
          <w:lang w:val="en-GB"/>
        </w:rPr>
        <w:t xml:space="preserve">in </w:t>
      </w:r>
      <w:proofErr w:type="spellStart"/>
      <w:r w:rsidRPr="00654131">
        <w:rPr>
          <w:sz w:val="28"/>
          <w:szCs w:val="28"/>
          <w:lang w:val="en-US"/>
        </w:rPr>
        <w:t>Diagn</w:t>
      </w:r>
      <w:proofErr w:type="spellEnd"/>
      <w:r w:rsidRPr="00654131">
        <w:rPr>
          <w:sz w:val="28"/>
          <w:szCs w:val="28"/>
          <w:lang w:val="en-US"/>
        </w:rPr>
        <w:t>. PL. Orient. Nov</w:t>
      </w:r>
      <w:r w:rsidRPr="00654131">
        <w:rPr>
          <w:sz w:val="28"/>
          <w:szCs w:val="28"/>
          <w:lang w:val="en-GB"/>
        </w:rPr>
        <w:t xml:space="preserve">., </w:t>
      </w:r>
      <w:r w:rsidRPr="00654131">
        <w:rPr>
          <w:sz w:val="28"/>
          <w:szCs w:val="28"/>
          <w:lang w:val="en-US"/>
        </w:rPr>
        <w:t>ser</w:t>
      </w:r>
      <w:r w:rsidRPr="00654131">
        <w:rPr>
          <w:sz w:val="28"/>
          <w:szCs w:val="28"/>
          <w:lang w:val="en-GB"/>
        </w:rPr>
        <w:t xml:space="preserve">. 1, 7:112; </w:t>
      </w:r>
      <w:r w:rsidRPr="00654131">
        <w:rPr>
          <w:sz w:val="28"/>
          <w:szCs w:val="28"/>
          <w:lang w:val="ky-KG"/>
        </w:rPr>
        <w:t>Введ., 1935, во Фл</w:t>
      </w:r>
      <w:r w:rsidRPr="00654131">
        <w:rPr>
          <w:sz w:val="28"/>
          <w:szCs w:val="28"/>
          <w:lang w:val="en-GB"/>
        </w:rPr>
        <w:t>.</w:t>
      </w:r>
      <w:r w:rsidRPr="00654131">
        <w:rPr>
          <w:sz w:val="28"/>
          <w:szCs w:val="28"/>
          <w:lang w:val="ky-KG"/>
        </w:rPr>
        <w:t xml:space="preserve"> СССР, 4: 252; Введ., 1971, в Опред. раст. Ср. Азии, 2: 79; Лазьков Г.А., Сенников А.Н., 2017, in Memoranda Soc. Fauna Flora Fennica 93: 79-100. — </w:t>
      </w:r>
      <w:r w:rsidRPr="00654131">
        <w:rPr>
          <w:b/>
          <w:sz w:val="28"/>
          <w:szCs w:val="28"/>
          <w:lang w:val="ky-KG"/>
        </w:rPr>
        <w:t>Лук черно-фиолетовый. Кара кок пияз.</w:t>
      </w:r>
      <w:bookmarkEnd w:id="366"/>
      <w:bookmarkEnd w:id="367"/>
      <w:bookmarkEnd w:id="368"/>
      <w:bookmarkEnd w:id="369"/>
      <w:bookmarkEnd w:id="370"/>
      <w:bookmarkEnd w:id="371"/>
      <w:bookmarkEnd w:id="372"/>
    </w:p>
    <w:p w14:paraId="397B99A2" w14:textId="77777777" w:rsidR="00521D37" w:rsidRPr="00654131" w:rsidRDefault="00521D37" w:rsidP="008325A4">
      <w:pPr>
        <w:spacing w:line="360" w:lineRule="auto"/>
        <w:ind w:firstLine="567"/>
        <w:jc w:val="both"/>
        <w:rPr>
          <w:sz w:val="28"/>
          <w:szCs w:val="28"/>
        </w:rPr>
      </w:pPr>
      <w:bookmarkStart w:id="373" w:name="_Toc100660163"/>
      <w:bookmarkStart w:id="374" w:name="_Toc100868056"/>
      <w:bookmarkStart w:id="375" w:name="_Toc100871004"/>
      <w:bookmarkStart w:id="376" w:name="_Toc100987571"/>
      <w:bookmarkStart w:id="377" w:name="_Toc100990077"/>
      <w:bookmarkStart w:id="378" w:name="_Toc100993274"/>
      <w:bookmarkStart w:id="379" w:name="_Toc102514068"/>
      <w:r w:rsidRPr="00654131">
        <w:rPr>
          <w:sz w:val="28"/>
          <w:szCs w:val="28"/>
        </w:rPr>
        <w:t>Описан</w:t>
      </w:r>
      <w:r w:rsidRPr="00654131">
        <w:rPr>
          <w:b/>
          <w:sz w:val="28"/>
          <w:szCs w:val="28"/>
        </w:rPr>
        <w:t xml:space="preserve"> </w:t>
      </w:r>
      <w:r w:rsidRPr="00654131">
        <w:rPr>
          <w:sz w:val="28"/>
          <w:szCs w:val="28"/>
        </w:rPr>
        <w:t>из Ирана, окрестность г. Шираза. Тип</w:t>
      </w:r>
      <w:r w:rsidRPr="00654131">
        <w:rPr>
          <w:sz w:val="28"/>
          <w:szCs w:val="28"/>
          <w:lang w:val="en-US"/>
        </w:rPr>
        <w:t xml:space="preserve">: </w:t>
      </w:r>
      <w:r w:rsidRPr="00654131">
        <w:rPr>
          <w:sz w:val="28"/>
          <w:szCs w:val="28"/>
          <w:lang w:val="en-GB"/>
        </w:rPr>
        <w:t>In</w:t>
      </w:r>
      <w:r w:rsidRPr="00654131">
        <w:rPr>
          <w:sz w:val="28"/>
          <w:szCs w:val="28"/>
          <w:lang w:val="en-US"/>
        </w:rPr>
        <w:t xml:space="preserve"> </w:t>
      </w:r>
      <w:r w:rsidRPr="00654131">
        <w:rPr>
          <w:sz w:val="28"/>
          <w:szCs w:val="28"/>
          <w:lang w:val="en-GB"/>
        </w:rPr>
        <w:t>monte</w:t>
      </w:r>
      <w:r w:rsidRPr="00654131">
        <w:rPr>
          <w:sz w:val="28"/>
          <w:szCs w:val="28"/>
          <w:lang w:val="en-US"/>
        </w:rPr>
        <w:t xml:space="preserve"> </w:t>
      </w:r>
      <w:proofErr w:type="spellStart"/>
      <w:r w:rsidRPr="00654131">
        <w:rPr>
          <w:sz w:val="28"/>
          <w:szCs w:val="28"/>
          <w:lang w:val="en-GB"/>
        </w:rPr>
        <w:t>Sabst</w:t>
      </w:r>
      <w:proofErr w:type="spellEnd"/>
      <w:r w:rsidRPr="00654131">
        <w:rPr>
          <w:sz w:val="28"/>
          <w:szCs w:val="28"/>
          <w:lang w:val="en-US"/>
        </w:rPr>
        <w:t>-</w:t>
      </w:r>
      <w:proofErr w:type="spellStart"/>
      <w:r w:rsidRPr="00654131">
        <w:rPr>
          <w:sz w:val="28"/>
          <w:szCs w:val="28"/>
          <w:lang w:val="en-GB"/>
        </w:rPr>
        <w:t>Buschom</w:t>
      </w:r>
      <w:proofErr w:type="spellEnd"/>
      <w:r w:rsidRPr="00654131">
        <w:rPr>
          <w:sz w:val="28"/>
          <w:szCs w:val="28"/>
          <w:lang w:val="en-US"/>
        </w:rPr>
        <w:t xml:space="preserve"> </w:t>
      </w:r>
      <w:proofErr w:type="spellStart"/>
      <w:r w:rsidRPr="00654131">
        <w:rPr>
          <w:sz w:val="28"/>
          <w:szCs w:val="28"/>
          <w:lang w:val="en-GB"/>
        </w:rPr>
        <w:t>prope</w:t>
      </w:r>
      <w:proofErr w:type="spellEnd"/>
      <w:r w:rsidRPr="00654131">
        <w:rPr>
          <w:sz w:val="28"/>
          <w:szCs w:val="28"/>
          <w:lang w:val="en-US"/>
        </w:rPr>
        <w:t xml:space="preserve"> </w:t>
      </w:r>
      <w:proofErr w:type="spellStart"/>
      <w:r w:rsidRPr="00654131">
        <w:rPr>
          <w:sz w:val="28"/>
          <w:szCs w:val="28"/>
          <w:lang w:val="en-GB"/>
        </w:rPr>
        <w:t>Schiraz</w:t>
      </w:r>
      <w:proofErr w:type="spellEnd"/>
      <w:r w:rsidRPr="00654131">
        <w:rPr>
          <w:sz w:val="28"/>
          <w:szCs w:val="28"/>
          <w:lang w:val="en-US"/>
        </w:rPr>
        <w:t>, 31.05.1842, 450,</w:t>
      </w:r>
      <w:r w:rsidR="00654131" w:rsidRPr="00654131">
        <w:rPr>
          <w:sz w:val="28"/>
          <w:szCs w:val="28"/>
          <w:lang w:val="en-US"/>
        </w:rPr>
        <w:t xml:space="preserve"> </w:t>
      </w:r>
      <w:r w:rsidRPr="00654131">
        <w:rPr>
          <w:sz w:val="28"/>
          <w:szCs w:val="28"/>
          <w:lang w:val="en-GB"/>
        </w:rPr>
        <w:t>Tk</w:t>
      </w:r>
      <w:r w:rsidRPr="00654131">
        <w:rPr>
          <w:sz w:val="28"/>
          <w:szCs w:val="28"/>
          <w:lang w:val="en-US"/>
        </w:rPr>
        <w:t xml:space="preserve">. </w:t>
      </w:r>
      <w:proofErr w:type="spellStart"/>
      <w:r w:rsidRPr="00654131">
        <w:rPr>
          <w:sz w:val="28"/>
          <w:szCs w:val="28"/>
          <w:lang w:val="en-GB"/>
        </w:rPr>
        <w:t>Kotschy</w:t>
      </w:r>
      <w:proofErr w:type="spellEnd"/>
      <w:r w:rsidRPr="00654131">
        <w:rPr>
          <w:sz w:val="28"/>
          <w:szCs w:val="28"/>
        </w:rPr>
        <w:t xml:space="preserve">. Тип в </w:t>
      </w:r>
      <w:r w:rsidRPr="00654131">
        <w:rPr>
          <w:sz w:val="28"/>
          <w:szCs w:val="28"/>
          <w:lang w:val="en-GB"/>
        </w:rPr>
        <w:t>G</w:t>
      </w:r>
      <w:r w:rsidRPr="00654131">
        <w:rPr>
          <w:sz w:val="28"/>
          <w:szCs w:val="28"/>
        </w:rPr>
        <w:t>. Котип в Ленинграде.</w:t>
      </w:r>
      <w:bookmarkEnd w:id="373"/>
      <w:bookmarkEnd w:id="374"/>
      <w:bookmarkEnd w:id="375"/>
      <w:bookmarkEnd w:id="376"/>
      <w:bookmarkEnd w:id="377"/>
      <w:bookmarkEnd w:id="378"/>
      <w:bookmarkEnd w:id="379"/>
    </w:p>
    <w:p w14:paraId="55C19B77" w14:textId="77777777" w:rsidR="00521D37" w:rsidRPr="00654131" w:rsidRDefault="00521D37" w:rsidP="008325A4">
      <w:pPr>
        <w:spacing w:line="360" w:lineRule="auto"/>
        <w:ind w:firstLine="567"/>
        <w:jc w:val="both"/>
        <w:rPr>
          <w:sz w:val="28"/>
          <w:szCs w:val="28"/>
        </w:rPr>
      </w:pPr>
      <w:bookmarkStart w:id="380" w:name="_Toc100660164"/>
      <w:bookmarkStart w:id="381" w:name="_Toc100868057"/>
      <w:bookmarkStart w:id="382" w:name="_Toc100871005"/>
      <w:bookmarkStart w:id="383" w:name="_Toc100987572"/>
      <w:bookmarkStart w:id="384" w:name="_Toc100990078"/>
      <w:bookmarkStart w:id="385" w:name="_Toc100993275"/>
      <w:bookmarkStart w:id="386" w:name="_Toc102514069"/>
      <w:r w:rsidRPr="00654131">
        <w:rPr>
          <w:b/>
          <w:sz w:val="28"/>
          <w:szCs w:val="28"/>
        </w:rPr>
        <w:t>Распространение в Кыргызстане:</w:t>
      </w:r>
      <w:r w:rsidRPr="00654131">
        <w:rPr>
          <w:sz w:val="28"/>
          <w:szCs w:val="28"/>
        </w:rPr>
        <w:t xml:space="preserve"> Г.С.А. (Туркестанский район). Широко распространённый вид.</w:t>
      </w:r>
      <w:bookmarkEnd w:id="380"/>
      <w:bookmarkEnd w:id="381"/>
      <w:bookmarkEnd w:id="382"/>
      <w:bookmarkEnd w:id="383"/>
      <w:bookmarkEnd w:id="384"/>
      <w:bookmarkEnd w:id="385"/>
      <w:bookmarkEnd w:id="386"/>
    </w:p>
    <w:p w14:paraId="7F76063C" w14:textId="77777777" w:rsidR="00521D37" w:rsidRPr="00654131" w:rsidRDefault="00521D37" w:rsidP="008325A4">
      <w:pPr>
        <w:spacing w:line="360" w:lineRule="auto"/>
        <w:ind w:firstLine="567"/>
        <w:jc w:val="both"/>
        <w:rPr>
          <w:sz w:val="28"/>
          <w:szCs w:val="28"/>
        </w:rPr>
      </w:pPr>
      <w:bookmarkStart w:id="387" w:name="_Toc100660165"/>
      <w:bookmarkStart w:id="388" w:name="_Toc100868058"/>
      <w:bookmarkStart w:id="389" w:name="_Toc100871006"/>
      <w:bookmarkStart w:id="390" w:name="_Toc100987573"/>
      <w:bookmarkStart w:id="391" w:name="_Toc100990079"/>
      <w:bookmarkStart w:id="392" w:name="_Toc100993276"/>
      <w:bookmarkStart w:id="393" w:name="_Toc102514070"/>
      <w:r w:rsidRPr="00654131">
        <w:rPr>
          <w:b/>
          <w:sz w:val="28"/>
          <w:szCs w:val="28"/>
        </w:rPr>
        <w:t>Распространение общее и в Средней Азии:</w:t>
      </w:r>
      <w:r w:rsidRPr="00654131">
        <w:rPr>
          <w:sz w:val="28"/>
          <w:szCs w:val="28"/>
        </w:rPr>
        <w:t xml:space="preserve"> Иран, Копет-Даг.; Ср. Азия: Западный Тянь-Шань, Памиро-Алай (Западный).</w:t>
      </w:r>
      <w:bookmarkEnd w:id="387"/>
      <w:bookmarkEnd w:id="388"/>
      <w:bookmarkEnd w:id="389"/>
      <w:bookmarkEnd w:id="390"/>
      <w:bookmarkEnd w:id="391"/>
      <w:bookmarkEnd w:id="392"/>
      <w:bookmarkEnd w:id="393"/>
    </w:p>
    <w:p w14:paraId="6DDA1C1D" w14:textId="77777777" w:rsidR="00521D37" w:rsidRPr="00654131" w:rsidRDefault="00521D37" w:rsidP="008325A4">
      <w:pPr>
        <w:spacing w:line="360" w:lineRule="auto"/>
        <w:ind w:firstLine="567"/>
        <w:jc w:val="both"/>
        <w:rPr>
          <w:b/>
          <w:sz w:val="28"/>
          <w:szCs w:val="28"/>
        </w:rPr>
      </w:pPr>
      <w:bookmarkStart w:id="394" w:name="_Toc100660166"/>
      <w:bookmarkStart w:id="395" w:name="_Toc100868059"/>
      <w:bookmarkStart w:id="396" w:name="_Toc100871007"/>
      <w:bookmarkStart w:id="397" w:name="_Toc100987574"/>
      <w:bookmarkStart w:id="398" w:name="_Toc100990080"/>
      <w:bookmarkStart w:id="399" w:name="_Toc100993277"/>
      <w:bookmarkStart w:id="400" w:name="_Toc102514071"/>
      <w:r w:rsidRPr="00654131">
        <w:rPr>
          <w:b/>
          <w:sz w:val="28"/>
          <w:szCs w:val="28"/>
        </w:rPr>
        <w:t xml:space="preserve">Экология: </w:t>
      </w:r>
      <w:r w:rsidRPr="00654131">
        <w:rPr>
          <w:sz w:val="28"/>
          <w:szCs w:val="28"/>
        </w:rPr>
        <w:t>на сухих местах, на скалах предгорий на высотах 700-1000 м н. у. м.</w:t>
      </w:r>
      <w:bookmarkEnd w:id="394"/>
      <w:bookmarkEnd w:id="395"/>
      <w:bookmarkEnd w:id="396"/>
      <w:bookmarkEnd w:id="397"/>
      <w:bookmarkEnd w:id="398"/>
      <w:bookmarkEnd w:id="399"/>
      <w:bookmarkEnd w:id="400"/>
    </w:p>
    <w:p w14:paraId="63756929" w14:textId="77777777" w:rsidR="00521D37" w:rsidRPr="00654131" w:rsidRDefault="00521D37" w:rsidP="008325A4">
      <w:pPr>
        <w:spacing w:line="360" w:lineRule="auto"/>
        <w:ind w:firstLine="567"/>
        <w:jc w:val="both"/>
        <w:rPr>
          <w:sz w:val="28"/>
          <w:szCs w:val="28"/>
        </w:rPr>
      </w:pPr>
      <w:bookmarkStart w:id="401" w:name="_Toc100660167"/>
      <w:bookmarkStart w:id="402" w:name="_Toc100868060"/>
      <w:bookmarkStart w:id="403" w:name="_Toc100871008"/>
      <w:bookmarkStart w:id="404" w:name="_Toc100987575"/>
      <w:bookmarkStart w:id="405" w:name="_Toc100990081"/>
      <w:bookmarkStart w:id="406" w:name="_Toc100993278"/>
      <w:bookmarkStart w:id="407" w:name="_Toc102514072"/>
      <w:r w:rsidRPr="00654131">
        <w:rPr>
          <w:b/>
          <w:sz w:val="28"/>
          <w:szCs w:val="28"/>
        </w:rPr>
        <w:t>Особенности биологии:</w:t>
      </w:r>
      <w:r w:rsidRPr="00654131">
        <w:rPr>
          <w:sz w:val="28"/>
          <w:szCs w:val="28"/>
        </w:rPr>
        <w:t xml:space="preserve"> Цветёт и плодоносит в июне-августе.</w:t>
      </w:r>
      <w:bookmarkEnd w:id="401"/>
      <w:bookmarkEnd w:id="402"/>
      <w:bookmarkEnd w:id="403"/>
      <w:bookmarkEnd w:id="404"/>
      <w:bookmarkEnd w:id="405"/>
      <w:bookmarkEnd w:id="406"/>
      <w:bookmarkEnd w:id="407"/>
    </w:p>
    <w:p w14:paraId="2A504800" w14:textId="77777777" w:rsidR="00521D37" w:rsidRPr="00654131" w:rsidRDefault="00521D37" w:rsidP="008325A4">
      <w:pPr>
        <w:spacing w:line="360" w:lineRule="auto"/>
        <w:ind w:firstLine="567"/>
        <w:jc w:val="both"/>
        <w:rPr>
          <w:sz w:val="28"/>
          <w:szCs w:val="28"/>
        </w:rPr>
      </w:pPr>
      <w:r w:rsidRPr="00654131">
        <w:rPr>
          <w:sz w:val="28"/>
          <w:szCs w:val="28"/>
        </w:rPr>
        <w:t xml:space="preserve">Луковица яйцевидно-шаровидная, 1.5-2.5 см в диаметре, 1-1.5 см высоты, с серовато-буроватыми, мочалообразными, неясно сетчатыми наружными оболочками, оболочки замещающей луковицы желтоватые; луковички многочисленные, жёлто-бурые или желтоватые, тусклые. Стебель прямой, 80-90 см высоты, гладкий, высоко заключён гладкими или шероховатыми по жилкам влагалищами листьев. Листья в количестве 4-5, широколинейные, 2-10 мм в диаметре, плоские, по краю и жилкам шероховатые, к верхушке суженные, короче стебля. Чехол с длинным носиком, быстро опадающий, в несколько раз превышающим основание чехла. Соцветие коробочконосное, шаровидное, многоцветковое, густое, 4-6 см в диаметре. Цветоножки прямые, неравные, внутренние до 2 раз длиннее наружных, в 3-6 раз длиннее листочков околоцветника, высота варьирует от 1.5 до 2.5 см высоты, наружные при основании с прицветниками. Листочки яйцевидно-колокольчатого </w:t>
      </w:r>
      <w:r w:rsidRPr="00654131">
        <w:rPr>
          <w:sz w:val="28"/>
          <w:szCs w:val="28"/>
        </w:rPr>
        <w:lastRenderedPageBreak/>
        <w:t>околоцветника темно-пурпурно-фиолетовые, реже грязно-зеленоватые, 3.5-4.5 мм высоты, блестящие, тупые, наружные лодочкообразные, более-менее шероховатые, внутренние яйцевидные. Нити тычинок на 1/4 или в 1/2 раза длиннее листочков околоцветника, при основании между собой и с листочков околоцветника сросшиеся, при основании ресничатые, наружные цельные, треугольно шиловидные, внутренние при основании равны листочкам околоцветника, с боковыми зубцами, средняя часть 1.5 или 2 раза длиннее продолговато-треугольного основания и в 1.5-2 раза короче боковых. Столбик выдаётся из листочков околоцветника, 2.5-3 мм высоты, цилиндрический. Завязь морщинистая, яйцевидная, сидячая. Коробочка 4 мм высоты, 2.5-3.5 в диаметре, немного длиннее околоцветника.</w:t>
      </w:r>
    </w:p>
    <w:p w14:paraId="64E6F660" w14:textId="5D12FAD1" w:rsidR="000F562C" w:rsidRDefault="000F562C" w:rsidP="008325A4">
      <w:pPr>
        <w:spacing w:line="360" w:lineRule="auto"/>
        <w:ind w:firstLine="567"/>
        <w:jc w:val="both"/>
        <w:rPr>
          <w:sz w:val="28"/>
          <w:szCs w:val="28"/>
        </w:rPr>
      </w:pPr>
      <w:r w:rsidRPr="00654131">
        <w:rPr>
          <w:b/>
          <w:sz w:val="28"/>
          <w:szCs w:val="28"/>
        </w:rPr>
        <w:t>Этикетки. Туркестанский хребет:</w:t>
      </w:r>
      <w:r w:rsidRPr="00654131">
        <w:rPr>
          <w:sz w:val="28"/>
          <w:szCs w:val="28"/>
        </w:rPr>
        <w:t xml:space="preserve"> Киргизия, Туркестанский хребет, предгорья между Шалды-Балды и Сюлукты, поляна, 17.06.1968, Убукеева и др.; Киргизия, Ошская область, Ляйлякский район, Туркестанский хребет, предгорья, по дороге к Шалды-Балды или к Сюлукты, по посевам, цвет цветка темнофиолетовый, 17.06.1968, Арбаева, Мурсалиев, Султанова Б.</w:t>
      </w:r>
    </w:p>
    <w:p w14:paraId="0B869A91" w14:textId="65852EFB" w:rsidR="00521D37" w:rsidRPr="00654131" w:rsidRDefault="00521D37" w:rsidP="008325A4">
      <w:pPr>
        <w:spacing w:line="360" w:lineRule="auto"/>
        <w:ind w:firstLine="567"/>
        <w:jc w:val="both"/>
        <w:rPr>
          <w:sz w:val="28"/>
          <w:szCs w:val="28"/>
          <w:lang w:val="ky-KG"/>
        </w:rPr>
      </w:pPr>
      <w:bookmarkStart w:id="408" w:name="_Toc100660168"/>
      <w:bookmarkStart w:id="409" w:name="_Toc100868061"/>
      <w:bookmarkStart w:id="410" w:name="_Toc100871009"/>
      <w:bookmarkStart w:id="411" w:name="_Toc100987576"/>
      <w:bookmarkStart w:id="412" w:name="_Toc100990082"/>
      <w:bookmarkStart w:id="413" w:name="_Toc100993279"/>
      <w:bookmarkStart w:id="414" w:name="_Toc102514073"/>
      <w:r w:rsidRPr="00654131">
        <w:rPr>
          <w:b/>
          <w:sz w:val="28"/>
          <w:szCs w:val="28"/>
          <w:lang w:val="en-US"/>
        </w:rPr>
        <w:t>1.1.2.</w:t>
      </w:r>
      <w:r w:rsidRPr="00654131">
        <w:rPr>
          <w:b/>
          <w:i/>
          <w:sz w:val="28"/>
          <w:szCs w:val="28"/>
          <w:lang w:val="en-US"/>
        </w:rPr>
        <w:t xml:space="preserve"> Allium </w:t>
      </w:r>
      <w:proofErr w:type="spellStart"/>
      <w:r w:rsidRPr="00654131">
        <w:rPr>
          <w:b/>
          <w:i/>
          <w:sz w:val="28"/>
          <w:szCs w:val="28"/>
          <w:lang w:val="en-US"/>
        </w:rPr>
        <w:t>longicuspis</w:t>
      </w:r>
      <w:proofErr w:type="spellEnd"/>
      <w:r w:rsidRPr="00654131">
        <w:rPr>
          <w:b/>
          <w:sz w:val="28"/>
          <w:szCs w:val="28"/>
          <w:lang w:val="en-US"/>
        </w:rPr>
        <w:t xml:space="preserve"> </w:t>
      </w:r>
      <w:r w:rsidRPr="00654131">
        <w:rPr>
          <w:sz w:val="28"/>
          <w:szCs w:val="28"/>
          <w:lang w:val="en-US"/>
        </w:rPr>
        <w:t xml:space="preserve">Regel, 1875, in </w:t>
      </w:r>
      <w:r w:rsidR="00FD7078">
        <w:rPr>
          <w:sz w:val="28"/>
          <w:szCs w:val="28"/>
          <w:lang w:val="en-US"/>
        </w:rPr>
        <w:t>A. </w:t>
      </w:r>
      <w:r w:rsidRPr="00654131">
        <w:rPr>
          <w:sz w:val="28"/>
          <w:szCs w:val="28"/>
          <w:lang w:val="en-US"/>
        </w:rPr>
        <w:t xml:space="preserve">H. P., 3, 2: 45;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243; </w:t>
      </w:r>
      <w:r w:rsidRPr="00654131">
        <w:rPr>
          <w:sz w:val="28"/>
          <w:szCs w:val="28"/>
          <w:lang w:val="en-US"/>
        </w:rPr>
        <w:t>K</w:t>
      </w:r>
      <w:r w:rsidRPr="00654131">
        <w:rPr>
          <w:sz w:val="28"/>
          <w:szCs w:val="28"/>
        </w:rPr>
        <w:t xml:space="preserve">ащ., Е. Никит., 1951, во Фл. Кирг. ССР, 3: 88; Введ., 1971, в Опред. раст. Ср. Азии, 2: 79; </w:t>
      </w:r>
      <w:r w:rsidRPr="00654131">
        <w:rPr>
          <w:sz w:val="28"/>
          <w:szCs w:val="28"/>
          <w:lang w:val="ky-KG"/>
        </w:rPr>
        <w:t>Лазьков, Турдуматова, 2021, в журн. Наука новые технологии и инновации Кыргызстана, 1: 4</w:t>
      </w:r>
      <w:r w:rsidRPr="00654131">
        <w:rPr>
          <w:sz w:val="28"/>
          <w:szCs w:val="28"/>
        </w:rPr>
        <w:t>6</w:t>
      </w:r>
      <w:r w:rsidRPr="00654131">
        <w:rPr>
          <w:sz w:val="28"/>
          <w:szCs w:val="28"/>
          <w:lang w:val="ky-KG"/>
        </w:rPr>
        <w:t>.</w:t>
      </w:r>
      <w:r w:rsidRPr="00654131">
        <w:rPr>
          <w:sz w:val="28"/>
          <w:szCs w:val="28"/>
        </w:rPr>
        <w:t xml:space="preserve"> </w:t>
      </w:r>
      <w:r w:rsidRPr="00654131">
        <w:rPr>
          <w:sz w:val="28"/>
          <w:szCs w:val="28"/>
          <w:lang w:val="ky-KG"/>
        </w:rPr>
        <w:t xml:space="preserve">— </w:t>
      </w:r>
      <w:r w:rsidRPr="00654131">
        <w:rPr>
          <w:b/>
          <w:sz w:val="28"/>
          <w:szCs w:val="28"/>
          <w:lang w:val="ky-KG"/>
        </w:rPr>
        <w:t>Лук длинноостроконечный. Сарымсак пиязы.</w:t>
      </w:r>
      <w:bookmarkEnd w:id="408"/>
      <w:bookmarkEnd w:id="409"/>
      <w:bookmarkEnd w:id="410"/>
      <w:bookmarkEnd w:id="411"/>
      <w:bookmarkEnd w:id="412"/>
      <w:bookmarkEnd w:id="413"/>
      <w:bookmarkEnd w:id="414"/>
    </w:p>
    <w:p w14:paraId="45E47069" w14:textId="77777777" w:rsidR="00521D37" w:rsidRPr="00654131" w:rsidRDefault="00521D37" w:rsidP="008325A4">
      <w:pPr>
        <w:spacing w:line="360" w:lineRule="auto"/>
        <w:ind w:firstLine="567"/>
        <w:jc w:val="both"/>
        <w:rPr>
          <w:sz w:val="28"/>
          <w:szCs w:val="28"/>
          <w:lang w:val="ky-KG"/>
        </w:rPr>
      </w:pPr>
      <w:bookmarkStart w:id="415" w:name="_Toc100660169"/>
      <w:bookmarkStart w:id="416" w:name="_Toc100868062"/>
      <w:bookmarkStart w:id="417" w:name="_Toc100871010"/>
      <w:bookmarkStart w:id="418" w:name="_Toc100987577"/>
      <w:bookmarkStart w:id="419" w:name="_Toc100990083"/>
      <w:bookmarkStart w:id="420" w:name="_Toc100993280"/>
      <w:bookmarkStart w:id="421" w:name="_Toc102514074"/>
      <w:r w:rsidRPr="00654131">
        <w:rPr>
          <w:sz w:val="28"/>
          <w:szCs w:val="28"/>
          <w:lang w:val="ky-KG"/>
        </w:rPr>
        <w:t>Описан</w:t>
      </w:r>
      <w:r w:rsidRPr="00654131">
        <w:rPr>
          <w:b/>
          <w:sz w:val="28"/>
          <w:szCs w:val="28"/>
          <w:lang w:val="ky-KG"/>
        </w:rPr>
        <w:t xml:space="preserve"> </w:t>
      </w:r>
      <w:r w:rsidRPr="00654131">
        <w:rPr>
          <w:sz w:val="28"/>
          <w:szCs w:val="28"/>
          <w:lang w:val="ky-KG"/>
        </w:rPr>
        <w:t>из Кыргызстана, Так. Синтип: Кыргызстан. Cl. O. Fedschenko prope Taka in Kokania legit.</w:t>
      </w:r>
      <w:bookmarkStart w:id="422" w:name="_Toc100660170"/>
      <w:bookmarkStart w:id="423" w:name="_Toc100868063"/>
      <w:bookmarkStart w:id="424" w:name="_Toc100871011"/>
      <w:bookmarkStart w:id="425" w:name="_Toc100987578"/>
      <w:bookmarkStart w:id="426" w:name="_Toc100990084"/>
      <w:bookmarkStart w:id="427" w:name="_Toc100993281"/>
      <w:bookmarkStart w:id="428" w:name="_Toc102514075"/>
      <w:bookmarkEnd w:id="415"/>
      <w:bookmarkEnd w:id="416"/>
      <w:bookmarkEnd w:id="417"/>
      <w:bookmarkEnd w:id="418"/>
      <w:bookmarkEnd w:id="419"/>
      <w:bookmarkEnd w:id="420"/>
      <w:bookmarkEnd w:id="421"/>
    </w:p>
    <w:p w14:paraId="67B94DC6"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(Таласский, Чаткальский, Восточно-Ферганский, Алайский, Туркестанский районы); Д.Т.А. (Киргизский районы). Субэндемик.</w:t>
      </w:r>
      <w:bookmarkEnd w:id="422"/>
      <w:bookmarkEnd w:id="423"/>
      <w:bookmarkEnd w:id="424"/>
      <w:bookmarkEnd w:id="425"/>
      <w:bookmarkEnd w:id="426"/>
      <w:bookmarkEnd w:id="427"/>
      <w:bookmarkEnd w:id="428"/>
    </w:p>
    <w:p w14:paraId="4AE998C5" w14:textId="77777777" w:rsidR="00521D37" w:rsidRPr="00654131" w:rsidRDefault="00521D37" w:rsidP="008325A4">
      <w:pPr>
        <w:spacing w:line="360" w:lineRule="auto"/>
        <w:ind w:firstLine="567"/>
        <w:jc w:val="both"/>
        <w:rPr>
          <w:sz w:val="28"/>
          <w:szCs w:val="28"/>
        </w:rPr>
      </w:pPr>
      <w:bookmarkStart w:id="429" w:name="_Toc100660171"/>
      <w:bookmarkStart w:id="430" w:name="_Toc100868064"/>
      <w:bookmarkStart w:id="431" w:name="_Toc100871012"/>
      <w:bookmarkStart w:id="432" w:name="_Toc100987579"/>
      <w:bookmarkStart w:id="433" w:name="_Toc100990085"/>
      <w:bookmarkStart w:id="434" w:name="_Toc100993282"/>
      <w:bookmarkStart w:id="435" w:name="_Toc102514076"/>
      <w:r w:rsidRPr="00654131">
        <w:rPr>
          <w:b/>
          <w:sz w:val="28"/>
          <w:szCs w:val="28"/>
        </w:rPr>
        <w:t>Распространение общее и в Средней Азии:</w:t>
      </w:r>
      <w:r w:rsidRPr="00654131">
        <w:rPr>
          <w:sz w:val="28"/>
          <w:szCs w:val="28"/>
        </w:rPr>
        <w:t xml:space="preserve"> Тянь-Шань, Памиро-Алай. Эндемик Средней Азии.</w:t>
      </w:r>
      <w:bookmarkEnd w:id="429"/>
      <w:bookmarkEnd w:id="430"/>
      <w:bookmarkEnd w:id="431"/>
      <w:bookmarkEnd w:id="432"/>
      <w:bookmarkEnd w:id="433"/>
      <w:bookmarkEnd w:id="434"/>
      <w:bookmarkEnd w:id="435"/>
    </w:p>
    <w:p w14:paraId="7E96905C" w14:textId="77777777" w:rsidR="00521D37" w:rsidRPr="00654131" w:rsidRDefault="00521D37" w:rsidP="008325A4">
      <w:pPr>
        <w:spacing w:line="360" w:lineRule="auto"/>
        <w:ind w:firstLine="567"/>
        <w:jc w:val="both"/>
        <w:rPr>
          <w:sz w:val="28"/>
          <w:szCs w:val="28"/>
        </w:rPr>
      </w:pPr>
      <w:bookmarkStart w:id="436" w:name="_Toc100660172"/>
      <w:bookmarkStart w:id="437" w:name="_Toc100868065"/>
      <w:bookmarkStart w:id="438" w:name="_Toc100871013"/>
      <w:bookmarkStart w:id="439" w:name="_Toc100987580"/>
      <w:bookmarkStart w:id="440" w:name="_Toc100990086"/>
      <w:bookmarkStart w:id="441" w:name="_Toc100993283"/>
      <w:bookmarkStart w:id="442" w:name="_Toc102514077"/>
      <w:r w:rsidRPr="00654131">
        <w:rPr>
          <w:b/>
          <w:sz w:val="28"/>
          <w:szCs w:val="28"/>
        </w:rPr>
        <w:t xml:space="preserve">Экология: </w:t>
      </w:r>
      <w:r w:rsidRPr="00654131">
        <w:rPr>
          <w:sz w:val="28"/>
          <w:szCs w:val="28"/>
        </w:rPr>
        <w:t>на дне ущелий среди кустарников, в злаково-разнотравных степях от нижнего до среднего поясах гор на высоте 1 200-2 000 м н. у. м.</w:t>
      </w:r>
      <w:bookmarkEnd w:id="436"/>
      <w:bookmarkEnd w:id="437"/>
      <w:bookmarkEnd w:id="438"/>
      <w:bookmarkEnd w:id="439"/>
      <w:bookmarkEnd w:id="440"/>
      <w:bookmarkEnd w:id="441"/>
      <w:bookmarkEnd w:id="442"/>
      <w:r w:rsidRPr="00654131">
        <w:rPr>
          <w:sz w:val="28"/>
          <w:szCs w:val="28"/>
        </w:rPr>
        <w:t xml:space="preserve"> </w:t>
      </w:r>
    </w:p>
    <w:p w14:paraId="712D0E9B" w14:textId="77777777" w:rsidR="00521D37" w:rsidRPr="00654131" w:rsidRDefault="00521D37" w:rsidP="008325A4">
      <w:pPr>
        <w:spacing w:line="360" w:lineRule="auto"/>
        <w:ind w:firstLine="567"/>
        <w:jc w:val="both"/>
        <w:rPr>
          <w:sz w:val="28"/>
          <w:szCs w:val="28"/>
        </w:rPr>
      </w:pPr>
      <w:bookmarkStart w:id="443" w:name="_Toc100660173"/>
      <w:bookmarkStart w:id="444" w:name="_Toc100868066"/>
      <w:bookmarkStart w:id="445" w:name="_Toc100871014"/>
      <w:bookmarkStart w:id="446" w:name="_Toc100987581"/>
      <w:bookmarkStart w:id="447" w:name="_Toc100990087"/>
      <w:bookmarkStart w:id="448" w:name="_Toc100993284"/>
      <w:bookmarkStart w:id="449" w:name="_Toc102514078"/>
      <w:r w:rsidRPr="00654131">
        <w:rPr>
          <w:b/>
          <w:sz w:val="28"/>
          <w:szCs w:val="28"/>
        </w:rPr>
        <w:lastRenderedPageBreak/>
        <w:t>Особенности биологии:</w:t>
      </w:r>
      <w:r w:rsidRPr="00654131">
        <w:rPr>
          <w:sz w:val="28"/>
          <w:szCs w:val="28"/>
        </w:rPr>
        <w:t xml:space="preserve"> цветёт в июне-июле, плодоносит в июле-августе.</w:t>
      </w:r>
      <w:bookmarkEnd w:id="443"/>
      <w:bookmarkEnd w:id="444"/>
      <w:bookmarkEnd w:id="445"/>
      <w:bookmarkEnd w:id="446"/>
      <w:bookmarkEnd w:id="447"/>
      <w:bookmarkEnd w:id="448"/>
      <w:bookmarkEnd w:id="449"/>
      <w:r w:rsidRPr="00654131">
        <w:rPr>
          <w:sz w:val="28"/>
          <w:szCs w:val="28"/>
        </w:rPr>
        <w:t xml:space="preserve"> </w:t>
      </w:r>
    </w:p>
    <w:p w14:paraId="689653CE"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яйцевидная, 1-2 см в диаметре, до 3 см высоты, с бумагообразными серо-бурыми наружными оболочками. Замещающих луковиц 2-4, с серовато-розовыми оболочками. Стебель 40-100 см высоты, до половины одетый гладкими, расставленными влагалищами листьев. Листья в числе 4-7,</w:t>
      </w:r>
      <w:r w:rsidR="00654131" w:rsidRPr="00654131">
        <w:rPr>
          <w:sz w:val="28"/>
          <w:szCs w:val="28"/>
        </w:rPr>
        <w:t xml:space="preserve"> </w:t>
      </w:r>
      <w:r w:rsidRPr="00654131">
        <w:rPr>
          <w:sz w:val="28"/>
          <w:szCs w:val="28"/>
        </w:rPr>
        <w:t xml:space="preserve">широколинейные, гладкие или по краю и по средней жилке шероховатые, 5-10 мм в диаметре, значительно короче стебля. Чехол в 3-4 раза длиннее соцветия, с длинным крепким до 5-6 раз превышающим цветоножек носиком, опадающий. Соцветие яйцевидное, с большими, 5-8 мм в диаметре фиолетовыми луковичками, перемещёнными с многочисленными плёнчатыми, превышающими луковички прицветниками, многоцветковое, более-менее густое, 3-4 см в диаметре. Цветоножки нитевидные, прямые, вверх стремящиеся, неравные, длина варьирует от 1 до 2.5 см высоты, внутренние до 3 раз длиннее. Листочки яйцевидного околоцветника розовые, иногда розово-пурпурные, блестящие, гладкие, около 3.5-4 мм высоты, острые, внутренние яйцевидные, короче на 0.5 мм наружных продолговатых. Нити тычинок вначале короче листочков околоцветника, потом до 1.5 раз длиннее их, при основании между собой и листочком околоцветника при основании сросшийся, наружные треугольно-шиловидные, внутренние при основании равны листочкам околоцветника, 3-(5) раздельные, с средней частью в 2 раза длиннее продолговатого основания и в 2 раза короче боковых, иногда снабжённых зубцами на одной стороне. Завязь сидячая, яйцевидная, морщинистая. Столбик цилиндрический, 4-4.5 мм высоты, сильно выдаётся из листочков околоцветника. Пыльники продолговатые, до 1 мм высоты, фиолетовые. Коробочка трёхгранная, шаровидная, 3-4 мм в диаметре и высоты. </w:t>
      </w:r>
    </w:p>
    <w:p w14:paraId="6A19FDA5" w14:textId="77777777" w:rsidR="00521D37" w:rsidRPr="00654131" w:rsidRDefault="00521D37" w:rsidP="008325A4">
      <w:pPr>
        <w:spacing w:line="360" w:lineRule="auto"/>
        <w:ind w:right="45" w:firstLine="567"/>
        <w:jc w:val="both"/>
        <w:rPr>
          <w:sz w:val="28"/>
          <w:szCs w:val="28"/>
        </w:rPr>
      </w:pPr>
      <w:r w:rsidRPr="00654131">
        <w:rPr>
          <w:b/>
          <w:sz w:val="28"/>
          <w:szCs w:val="28"/>
        </w:rPr>
        <w:t>Хозяйственное значение:</w:t>
      </w:r>
      <w:r w:rsidRPr="00654131">
        <w:rPr>
          <w:sz w:val="28"/>
          <w:szCs w:val="28"/>
        </w:rPr>
        <w:t xml:space="preserve"> В народной медицине сваренный с молоком и мёдом употребляется от тошноты и расстройства желудка. Все части растения употребляется в пищу, в местах его произрастания на юге страны луковицу используют вместо домашнего чеснока. </w:t>
      </w:r>
    </w:p>
    <w:p w14:paraId="02248DCB" w14:textId="77777777" w:rsidR="000F562C" w:rsidRPr="00654131" w:rsidRDefault="00C17ADC" w:rsidP="008325A4">
      <w:pPr>
        <w:spacing w:line="360" w:lineRule="auto"/>
        <w:jc w:val="both"/>
        <w:rPr>
          <w:sz w:val="28"/>
          <w:szCs w:val="28"/>
        </w:rPr>
      </w:pPr>
      <w:r w:rsidRPr="00654131">
        <w:rPr>
          <w:b/>
          <w:sz w:val="28"/>
          <w:szCs w:val="28"/>
        </w:rPr>
        <w:lastRenderedPageBreak/>
        <w:t>Этикетки.</w:t>
      </w:r>
      <w:r w:rsidR="000F562C" w:rsidRPr="00654131">
        <w:rPr>
          <w:b/>
          <w:sz w:val="28"/>
          <w:szCs w:val="28"/>
        </w:rPr>
        <w:t xml:space="preserve"> Алайский хребет:</w:t>
      </w:r>
      <w:r w:rsidR="000F562C" w:rsidRPr="00654131">
        <w:rPr>
          <w:sz w:val="28"/>
          <w:szCs w:val="28"/>
        </w:rPr>
        <w:t xml:space="preserve"> Киргизия, Ошская область, Наукатский район, Алайский хребет, предгорья, урочище Кара-Таш, билз села Баш-Бурхан, юго-восточный склон, злаково-разнотравная степь, среди кустарников, 02.07.1964, Айдарова, Горбунова; </w:t>
      </w:r>
      <w:r w:rsidR="000F562C" w:rsidRPr="00654131">
        <w:rPr>
          <w:b/>
          <w:sz w:val="28"/>
          <w:szCs w:val="28"/>
        </w:rPr>
        <w:t xml:space="preserve">Киргизскй хребет: </w:t>
      </w:r>
      <w:r w:rsidR="000F562C" w:rsidRPr="00654131">
        <w:rPr>
          <w:sz w:val="28"/>
          <w:szCs w:val="28"/>
        </w:rPr>
        <w:t>Кировский район, хребет Киргизский Ала-Тоо, урочище Кара-Арча, лесничество, 07.06.1967, Никитина;</w:t>
      </w:r>
      <w:r w:rsidR="000F562C" w:rsidRPr="00654131">
        <w:rPr>
          <w:b/>
          <w:sz w:val="28"/>
          <w:szCs w:val="28"/>
        </w:rPr>
        <w:t xml:space="preserve"> Таласский хребет:</w:t>
      </w:r>
      <w:r w:rsidR="000F562C" w:rsidRPr="00654131">
        <w:rPr>
          <w:sz w:val="28"/>
          <w:szCs w:val="28"/>
        </w:rPr>
        <w:t xml:space="preserve"> Совхоз Кирова, Кировский лесхоз, орехово-плодовые леса, 02.08.1952, Кащенко; Река Кара-Арча, правая сторона долины, 23.07.1968, Никитина, Судницына; Киргизия, река Кара-Арча, правый нижный приток, 24.07.1968, Никитина, Судницына; Река Кара-Арча … … Туюк, 25.07.1968, Никитина Е.В., Судницына; </w:t>
      </w:r>
      <w:r w:rsidR="000F562C" w:rsidRPr="00654131">
        <w:rPr>
          <w:b/>
          <w:sz w:val="28"/>
          <w:szCs w:val="28"/>
        </w:rPr>
        <w:t xml:space="preserve">Ферганский хребет: </w:t>
      </w:r>
      <w:r w:rsidR="000F562C" w:rsidRPr="00654131">
        <w:rPr>
          <w:sz w:val="28"/>
          <w:szCs w:val="28"/>
        </w:rPr>
        <w:t>Киргизская ССР, г. Фрунзе, Ботанический сад, 21.07.1954, вырастила Никитина, луковица из Ферганского хребта; Киргизская ССР, Джалал-Абадская область, Базар-Курганский район, Ферганский хребет, около дороги в колхоз …, серозем, 28.06.1955, экспедиция под руководством Выходцева, собрали: Лебедева, Фалиева; Кыргызстан, Ботсад НАН КР, город Бишкек, луковицы из Ферганского хребта, Дашманского заповедника, вырастила Попова И.В., 24.07.2018, Турдуматова Н.К.</w:t>
      </w:r>
    </w:p>
    <w:p w14:paraId="43FDC861" w14:textId="77777777" w:rsidR="00A75DDA" w:rsidRDefault="00601507" w:rsidP="00A75DDA">
      <w:pPr>
        <w:keepNext/>
        <w:spacing w:line="360" w:lineRule="auto"/>
        <w:jc w:val="both"/>
      </w:pPr>
      <w:r w:rsidRPr="00B71CD9">
        <w:rPr>
          <w:noProof/>
          <w:sz w:val="28"/>
          <w:szCs w:val="28"/>
        </w:rPr>
        <w:lastRenderedPageBreak/>
        <w:drawing>
          <wp:inline distT="0" distB="0" distL="0" distR="0" wp14:anchorId="16B4C7FB" wp14:editId="6A526E89">
            <wp:extent cx="6053455" cy="4257675"/>
            <wp:effectExtent l="0" t="0" r="0"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3455" cy="4257675"/>
                    </a:xfrm>
                    <a:prstGeom prst="rect">
                      <a:avLst/>
                    </a:prstGeom>
                    <a:noFill/>
                    <a:ln>
                      <a:noFill/>
                    </a:ln>
                  </pic:spPr>
                </pic:pic>
              </a:graphicData>
            </a:graphic>
          </wp:inline>
        </w:drawing>
      </w:r>
    </w:p>
    <w:p w14:paraId="4F6058F8" w14:textId="2DC00CDF" w:rsidR="00521D37" w:rsidRPr="00654131" w:rsidRDefault="00A75DDA" w:rsidP="0092181A">
      <w:pPr>
        <w:pStyle w:val="a9"/>
        <w:rPr>
          <w:noProof/>
          <w:sz w:val="28"/>
          <w:szCs w:val="28"/>
        </w:rPr>
      </w:pPr>
      <w:bookmarkStart w:id="450" w:name="_Ref114213481"/>
      <w:r>
        <w:t xml:space="preserve">Карта </w:t>
      </w:r>
      <w:fldSimple w:instr=" STYLEREF 1 \s ">
        <w:r w:rsidR="001805B5">
          <w:rPr>
            <w:noProof/>
          </w:rPr>
          <w:t>8</w:t>
        </w:r>
      </w:fldSimple>
      <w:r w:rsidR="001805B5">
        <w:t>.</w:t>
      </w:r>
      <w:fldSimple w:instr=" SEQ Карта \* ARABIC \s 1 ">
        <w:r w:rsidR="001805B5">
          <w:rPr>
            <w:noProof/>
          </w:rPr>
          <w:t>1</w:t>
        </w:r>
      </w:fldSimple>
      <w:r w:rsidRPr="00A75DDA">
        <w:t xml:space="preserve"> </w:t>
      </w:r>
      <w:r w:rsidRPr="00654131">
        <w:t xml:space="preserve">Места произрастания представителей секции </w:t>
      </w:r>
      <w:r w:rsidRPr="00654131">
        <w:rPr>
          <w:i/>
          <w:lang w:val="en-US"/>
        </w:rPr>
        <w:t>Allium</w:t>
      </w:r>
      <w:bookmarkEnd w:id="450"/>
    </w:p>
    <w:p w14:paraId="07E3208B" w14:textId="1A282D56" w:rsidR="00521D37" w:rsidRPr="00654131" w:rsidRDefault="00521D37" w:rsidP="008325A4">
      <w:pPr>
        <w:numPr>
          <w:ilvl w:val="1"/>
          <w:numId w:val="28"/>
        </w:numPr>
        <w:spacing w:line="360" w:lineRule="auto"/>
        <w:ind w:left="0" w:firstLine="567"/>
        <w:jc w:val="both"/>
        <w:rPr>
          <w:sz w:val="28"/>
          <w:szCs w:val="28"/>
          <w:lang w:val="en-US"/>
        </w:rPr>
      </w:pPr>
      <w:bookmarkStart w:id="451" w:name="_Toc100660174"/>
      <w:bookmarkStart w:id="452" w:name="_Toc100868067"/>
      <w:bookmarkStart w:id="453" w:name="_Toc100871015"/>
      <w:bookmarkStart w:id="454" w:name="_Toc100987582"/>
      <w:bookmarkStart w:id="455" w:name="_Toc100990088"/>
      <w:bookmarkStart w:id="456" w:name="_Toc100993285"/>
      <w:bookmarkStart w:id="457" w:name="_Toc102514079"/>
      <w:r w:rsidRPr="00654131">
        <w:rPr>
          <w:b/>
          <w:sz w:val="28"/>
          <w:szCs w:val="28"/>
        </w:rPr>
        <w:t>Секция</w:t>
      </w:r>
      <w:r w:rsidRPr="00654131">
        <w:rPr>
          <w:b/>
          <w:i/>
          <w:sz w:val="28"/>
          <w:szCs w:val="28"/>
          <w:lang w:val="en-GB"/>
        </w:rPr>
        <w:t xml:space="preserve"> </w:t>
      </w:r>
      <w:proofErr w:type="spellStart"/>
      <w:r w:rsidRPr="00654131">
        <w:rPr>
          <w:b/>
          <w:i/>
          <w:sz w:val="28"/>
          <w:szCs w:val="28"/>
          <w:lang w:val="en-US"/>
        </w:rPr>
        <w:t>Avuls</w:t>
      </w:r>
      <w:proofErr w:type="spellEnd"/>
      <w:r w:rsidRPr="00654131">
        <w:rPr>
          <w:b/>
          <w:i/>
          <w:sz w:val="28"/>
          <w:szCs w:val="28"/>
          <w:lang w:val="en-GB"/>
        </w:rPr>
        <w:t>e</w:t>
      </w:r>
      <w:r w:rsidRPr="00654131">
        <w:rPr>
          <w:b/>
          <w:i/>
          <w:sz w:val="28"/>
          <w:szCs w:val="28"/>
          <w:lang w:val="en-US"/>
        </w:rPr>
        <w:t>a</w:t>
      </w:r>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1996, in Ozturk </w:t>
      </w:r>
      <w:proofErr w:type="spellStart"/>
      <w:r w:rsidRPr="00654131">
        <w:rPr>
          <w:sz w:val="28"/>
          <w:szCs w:val="28"/>
          <w:lang w:val="en-US"/>
        </w:rPr>
        <w:t>Secmen</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w:t>
      </w:r>
      <w:proofErr w:type="spellStart"/>
      <w:r w:rsidRPr="00654131">
        <w:rPr>
          <w:sz w:val="28"/>
          <w:szCs w:val="28"/>
          <w:lang w:val="en-US"/>
        </w:rPr>
        <w:t>Asi</w:t>
      </w:r>
      <w:r w:rsidR="00FD7078">
        <w:rPr>
          <w:sz w:val="28"/>
          <w:szCs w:val="28"/>
          <w:lang w:val="en-US"/>
        </w:rPr>
        <w:t>A</w:t>
      </w:r>
      <w:proofErr w:type="spellEnd"/>
      <w:r w:rsidR="00FD7078">
        <w:rPr>
          <w:sz w:val="28"/>
          <w:szCs w:val="28"/>
          <w:lang w:val="en-US"/>
        </w:rPr>
        <w:t>. </w:t>
      </w:r>
      <w:proofErr w:type="spellStart"/>
      <w:r w:rsidRPr="00654131">
        <w:rPr>
          <w:sz w:val="28"/>
          <w:szCs w:val="28"/>
          <w:lang w:val="en-US"/>
        </w:rPr>
        <w:t>Ege</w:t>
      </w:r>
      <w:proofErr w:type="spellEnd"/>
      <w:r w:rsidRPr="00654131">
        <w:rPr>
          <w:sz w:val="28"/>
          <w:szCs w:val="28"/>
          <w:lang w:val="en-US"/>
        </w:rPr>
        <w:t xml:space="preserve"> Univ. Press, Izmir: 149.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GB"/>
        </w:rPr>
        <w:t xml:space="preserve">Allium </w:t>
      </w:r>
      <w:proofErr w:type="spellStart"/>
      <w:r w:rsidRPr="00654131">
        <w:rPr>
          <w:b/>
          <w:i/>
          <w:iCs/>
          <w:sz w:val="28"/>
          <w:szCs w:val="28"/>
          <w:lang w:val="en-GB"/>
        </w:rPr>
        <w:t>rubellum</w:t>
      </w:r>
      <w:proofErr w:type="spellEnd"/>
      <w:r w:rsidRPr="00654131">
        <w:rPr>
          <w:b/>
          <w:i/>
          <w:iCs/>
          <w:sz w:val="28"/>
          <w:szCs w:val="28"/>
          <w:lang w:val="en-GB"/>
        </w:rPr>
        <w:t xml:space="preserve"> </w:t>
      </w:r>
      <w:r w:rsidRPr="00654131">
        <w:rPr>
          <w:sz w:val="28"/>
          <w:szCs w:val="28"/>
          <w:lang w:val="en-GB"/>
        </w:rPr>
        <w:t xml:space="preserve">M. </w:t>
      </w:r>
      <w:proofErr w:type="spellStart"/>
      <w:r w:rsidRPr="00654131">
        <w:rPr>
          <w:sz w:val="28"/>
          <w:szCs w:val="28"/>
          <w:lang w:val="en-GB"/>
        </w:rPr>
        <w:t>Bieb</w:t>
      </w:r>
      <w:proofErr w:type="spellEnd"/>
      <w:r w:rsidRPr="00654131">
        <w:rPr>
          <w:sz w:val="28"/>
          <w:szCs w:val="28"/>
          <w:lang w:val="en-GB"/>
        </w:rPr>
        <w:t>.</w:t>
      </w:r>
      <w:bookmarkStart w:id="458" w:name="_Toc100660175"/>
      <w:bookmarkStart w:id="459" w:name="_Toc100868068"/>
      <w:bookmarkStart w:id="460" w:name="_Toc100871016"/>
      <w:bookmarkStart w:id="461" w:name="_Toc100987583"/>
      <w:bookmarkStart w:id="462" w:name="_Toc100990089"/>
      <w:bookmarkStart w:id="463" w:name="_Toc100993286"/>
      <w:bookmarkStart w:id="464" w:name="_Toc102514080"/>
      <w:bookmarkEnd w:id="451"/>
      <w:bookmarkEnd w:id="452"/>
      <w:bookmarkEnd w:id="453"/>
      <w:bookmarkEnd w:id="454"/>
      <w:bookmarkEnd w:id="455"/>
      <w:bookmarkEnd w:id="456"/>
      <w:bookmarkEnd w:id="457"/>
    </w:p>
    <w:p w14:paraId="2F64170A" w14:textId="77777777" w:rsidR="00521D37" w:rsidRPr="00654131" w:rsidRDefault="00521D37" w:rsidP="008325A4">
      <w:pPr>
        <w:numPr>
          <w:ilvl w:val="2"/>
          <w:numId w:val="28"/>
        </w:numPr>
        <w:spacing w:line="360" w:lineRule="auto"/>
        <w:ind w:left="0" w:firstLine="567"/>
        <w:jc w:val="both"/>
        <w:rPr>
          <w:b/>
          <w:sz w:val="28"/>
          <w:szCs w:val="28"/>
        </w:rPr>
      </w:pPr>
      <w:r w:rsidRPr="00654131">
        <w:rPr>
          <w:b/>
          <w:i/>
          <w:sz w:val="28"/>
          <w:szCs w:val="28"/>
          <w:lang w:val="en-US"/>
        </w:rPr>
        <w:t>Allium </w:t>
      </w:r>
      <w:proofErr w:type="spellStart"/>
      <w:r w:rsidRPr="00654131">
        <w:rPr>
          <w:b/>
          <w:i/>
          <w:sz w:val="28"/>
          <w:szCs w:val="28"/>
          <w:lang w:val="en-US"/>
        </w:rPr>
        <w:t>griffithianum</w:t>
      </w:r>
      <w:proofErr w:type="spellEnd"/>
      <w:r w:rsidRPr="00654131">
        <w:rPr>
          <w:b/>
          <w:i/>
          <w:sz w:val="28"/>
          <w:szCs w:val="28"/>
          <w:lang w:val="en-US"/>
        </w:rPr>
        <w:t> </w:t>
      </w:r>
      <w:proofErr w:type="spellStart"/>
      <w:r w:rsidRPr="00654131">
        <w:rPr>
          <w:sz w:val="28"/>
          <w:szCs w:val="28"/>
          <w:lang w:val="en-US"/>
        </w:rPr>
        <w:t>Boiss</w:t>
      </w:r>
      <w:proofErr w:type="spellEnd"/>
      <w:r w:rsidRPr="00654131">
        <w:rPr>
          <w:i/>
          <w:sz w:val="28"/>
          <w:szCs w:val="28"/>
          <w:lang w:val="en-US"/>
        </w:rPr>
        <w:t>., </w:t>
      </w:r>
      <w:r w:rsidRPr="00654131">
        <w:rPr>
          <w:sz w:val="28"/>
          <w:szCs w:val="28"/>
          <w:lang w:val="en-US"/>
        </w:rPr>
        <w:t xml:space="preserve">1859, in </w:t>
      </w:r>
      <w:proofErr w:type="spellStart"/>
      <w:r w:rsidRPr="00654131">
        <w:rPr>
          <w:sz w:val="28"/>
          <w:szCs w:val="28"/>
          <w:lang w:val="en-US"/>
        </w:rPr>
        <w:t>Diagn</w:t>
      </w:r>
      <w:proofErr w:type="spellEnd"/>
      <w:r w:rsidRPr="00654131">
        <w:rPr>
          <w:sz w:val="28"/>
          <w:szCs w:val="28"/>
          <w:lang w:val="en-US"/>
        </w:rPr>
        <w:t xml:space="preserve">. Pl. as. </w:t>
      </w:r>
      <w:proofErr w:type="spellStart"/>
      <w:r w:rsidRPr="00654131">
        <w:rPr>
          <w:sz w:val="28"/>
          <w:szCs w:val="28"/>
          <w:lang w:val="en-US"/>
        </w:rPr>
        <w:t>nov.</w:t>
      </w:r>
      <w:proofErr w:type="spellEnd"/>
      <w:r w:rsidRPr="00654131">
        <w:rPr>
          <w:sz w:val="28"/>
          <w:szCs w:val="28"/>
          <w:lang w:val="en-US"/>
        </w:rPr>
        <w:t xml:space="preserve"> ser</w:t>
      </w:r>
      <w:r w:rsidRPr="00654131">
        <w:rPr>
          <w:sz w:val="28"/>
          <w:szCs w:val="28"/>
          <w:lang w:val="ky-KG"/>
        </w:rPr>
        <w:t>.</w:t>
      </w:r>
      <w:r w:rsidRPr="00654131">
        <w:rPr>
          <w:sz w:val="28"/>
          <w:szCs w:val="28"/>
          <w:lang w:val="en-US"/>
        </w:rPr>
        <w:t xml:space="preserve"> 2</w:t>
      </w:r>
      <w:r w:rsidRPr="00654131">
        <w:rPr>
          <w:sz w:val="28"/>
          <w:szCs w:val="28"/>
          <w:lang w:val="ky-KG"/>
        </w:rPr>
        <w:t xml:space="preserve">, </w:t>
      </w:r>
      <w:r w:rsidRPr="00654131">
        <w:rPr>
          <w:sz w:val="28"/>
          <w:szCs w:val="28"/>
          <w:lang w:val="en-US"/>
        </w:rPr>
        <w:t xml:space="preserve">4: 117;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 217; Введ., 1971, в Опред. раст. Ср. Азии, 2:</w:t>
      </w:r>
      <w:r w:rsidRPr="00654131">
        <w:rPr>
          <w:sz w:val="28"/>
          <w:szCs w:val="28"/>
          <w:lang w:val="en-GB"/>
        </w:rPr>
        <w:t> </w:t>
      </w:r>
      <w:r w:rsidRPr="00654131">
        <w:rPr>
          <w:sz w:val="28"/>
          <w:szCs w:val="28"/>
        </w:rPr>
        <w:t xml:space="preserve">72. — </w:t>
      </w:r>
      <w:r w:rsidRPr="00654131">
        <w:rPr>
          <w:b/>
          <w:sz w:val="28"/>
          <w:szCs w:val="28"/>
        </w:rPr>
        <w:t>Лук</w:t>
      </w:r>
      <w:r w:rsidRPr="00654131">
        <w:rPr>
          <w:b/>
          <w:sz w:val="28"/>
          <w:szCs w:val="28"/>
          <w:lang w:val="en-US"/>
        </w:rPr>
        <w:t> </w:t>
      </w:r>
      <w:r w:rsidRPr="00654131">
        <w:rPr>
          <w:b/>
          <w:sz w:val="28"/>
          <w:szCs w:val="28"/>
        </w:rPr>
        <w:t>Гриффита. Гриффит пиязы.</w:t>
      </w:r>
      <w:bookmarkEnd w:id="458"/>
      <w:bookmarkEnd w:id="459"/>
      <w:bookmarkEnd w:id="460"/>
      <w:bookmarkEnd w:id="461"/>
      <w:bookmarkEnd w:id="462"/>
      <w:bookmarkEnd w:id="463"/>
      <w:bookmarkEnd w:id="464"/>
    </w:p>
    <w:p w14:paraId="2DD4AA5C" w14:textId="77777777" w:rsidR="00521D37" w:rsidRPr="00654131" w:rsidRDefault="00521D37" w:rsidP="008325A4">
      <w:pPr>
        <w:spacing w:line="360" w:lineRule="auto"/>
        <w:ind w:firstLine="567"/>
        <w:jc w:val="both"/>
        <w:rPr>
          <w:sz w:val="28"/>
          <w:szCs w:val="28"/>
        </w:rPr>
      </w:pPr>
      <w:bookmarkStart w:id="465" w:name="_Toc100660176"/>
      <w:bookmarkStart w:id="466" w:name="_Toc100868069"/>
      <w:bookmarkStart w:id="467" w:name="_Toc100871017"/>
      <w:bookmarkStart w:id="468" w:name="_Toc100987584"/>
      <w:bookmarkStart w:id="469" w:name="_Toc100990090"/>
      <w:bookmarkStart w:id="470" w:name="_Toc100993287"/>
      <w:bookmarkStart w:id="471" w:name="_Toc102514081"/>
      <w:r w:rsidRPr="00654131">
        <w:rPr>
          <w:sz w:val="28"/>
          <w:szCs w:val="28"/>
        </w:rPr>
        <w:t>Описан</w:t>
      </w:r>
      <w:r w:rsidRPr="00654131">
        <w:rPr>
          <w:b/>
          <w:sz w:val="28"/>
          <w:szCs w:val="28"/>
        </w:rPr>
        <w:t xml:space="preserve"> </w:t>
      </w:r>
      <w:r w:rsidRPr="00654131">
        <w:rPr>
          <w:sz w:val="28"/>
          <w:szCs w:val="28"/>
        </w:rPr>
        <w:t>из Афганистана. Kabul, Hydozyne, Gryffith, 452. Тип в Женеве.</w:t>
      </w:r>
      <w:bookmarkEnd w:id="465"/>
      <w:bookmarkEnd w:id="466"/>
      <w:bookmarkEnd w:id="467"/>
      <w:bookmarkEnd w:id="468"/>
      <w:bookmarkEnd w:id="469"/>
      <w:bookmarkEnd w:id="470"/>
      <w:bookmarkEnd w:id="471"/>
    </w:p>
    <w:p w14:paraId="52984916" w14:textId="77777777" w:rsidR="00521D37" w:rsidRPr="00654131" w:rsidRDefault="00521D37" w:rsidP="008325A4">
      <w:pPr>
        <w:spacing w:line="360" w:lineRule="auto"/>
        <w:ind w:firstLine="567"/>
        <w:jc w:val="both"/>
        <w:rPr>
          <w:b/>
          <w:sz w:val="28"/>
          <w:szCs w:val="28"/>
        </w:rPr>
      </w:pPr>
      <w:bookmarkStart w:id="472" w:name="_Toc100660177"/>
      <w:bookmarkStart w:id="473" w:name="_Toc100868070"/>
      <w:bookmarkStart w:id="474" w:name="_Toc100871018"/>
      <w:bookmarkStart w:id="475" w:name="_Toc100987585"/>
      <w:bookmarkStart w:id="476" w:name="_Toc100990091"/>
      <w:bookmarkStart w:id="477" w:name="_Toc100993288"/>
      <w:bookmarkStart w:id="478" w:name="_Toc102514082"/>
      <w:r w:rsidRPr="00654131">
        <w:rPr>
          <w:b/>
          <w:sz w:val="28"/>
          <w:szCs w:val="28"/>
        </w:rPr>
        <w:t>Распространение в Кыргызстане:</w:t>
      </w:r>
      <w:r w:rsidRPr="00654131">
        <w:rPr>
          <w:sz w:val="28"/>
          <w:szCs w:val="28"/>
        </w:rPr>
        <w:t xml:space="preserve"> Г.С.А. (Туркестанский район). Широкораспространенный вид.</w:t>
      </w:r>
      <w:bookmarkEnd w:id="472"/>
      <w:bookmarkEnd w:id="473"/>
      <w:bookmarkEnd w:id="474"/>
      <w:bookmarkEnd w:id="475"/>
      <w:bookmarkEnd w:id="476"/>
      <w:bookmarkEnd w:id="477"/>
      <w:bookmarkEnd w:id="478"/>
      <w:r w:rsidRPr="00654131">
        <w:rPr>
          <w:b/>
          <w:sz w:val="28"/>
          <w:szCs w:val="28"/>
        </w:rPr>
        <w:t xml:space="preserve"> </w:t>
      </w:r>
    </w:p>
    <w:p w14:paraId="3738BDA4" w14:textId="77777777" w:rsidR="00521D37" w:rsidRPr="00654131" w:rsidRDefault="00521D37" w:rsidP="008325A4">
      <w:pPr>
        <w:spacing w:line="360" w:lineRule="auto"/>
        <w:ind w:firstLine="567"/>
        <w:jc w:val="both"/>
        <w:rPr>
          <w:sz w:val="28"/>
          <w:szCs w:val="28"/>
        </w:rPr>
      </w:pPr>
      <w:bookmarkStart w:id="479" w:name="_Toc100660178"/>
      <w:bookmarkStart w:id="480" w:name="_Toc100868071"/>
      <w:bookmarkStart w:id="481" w:name="_Toc100871019"/>
      <w:bookmarkStart w:id="482" w:name="_Toc100987586"/>
      <w:bookmarkStart w:id="483" w:name="_Toc100990092"/>
      <w:bookmarkStart w:id="484" w:name="_Toc100993289"/>
      <w:bookmarkStart w:id="485" w:name="_Toc102514083"/>
      <w:r w:rsidRPr="00654131">
        <w:rPr>
          <w:b/>
          <w:sz w:val="28"/>
          <w:szCs w:val="28"/>
        </w:rPr>
        <w:t>Распространение общее и в Средней Азии:</w:t>
      </w:r>
      <w:r w:rsidRPr="00654131">
        <w:rPr>
          <w:sz w:val="28"/>
          <w:szCs w:val="28"/>
        </w:rPr>
        <w:t xml:space="preserve"> Афганистан; Пакистан, Индия; Ср. Азия: Тянь-Шань, Памир-Алай.</w:t>
      </w:r>
      <w:bookmarkEnd w:id="479"/>
      <w:bookmarkEnd w:id="480"/>
      <w:bookmarkEnd w:id="481"/>
      <w:bookmarkEnd w:id="482"/>
      <w:bookmarkEnd w:id="483"/>
      <w:bookmarkEnd w:id="484"/>
      <w:bookmarkEnd w:id="485"/>
    </w:p>
    <w:p w14:paraId="16CFFE98" w14:textId="77777777" w:rsidR="00521D37" w:rsidRPr="00654131" w:rsidRDefault="00521D37" w:rsidP="008325A4">
      <w:pPr>
        <w:spacing w:line="360" w:lineRule="auto"/>
        <w:ind w:firstLine="567"/>
        <w:jc w:val="both"/>
        <w:rPr>
          <w:sz w:val="28"/>
          <w:szCs w:val="28"/>
        </w:rPr>
      </w:pPr>
      <w:bookmarkStart w:id="486" w:name="_Toc100660179"/>
      <w:bookmarkStart w:id="487" w:name="_Toc100868072"/>
      <w:bookmarkStart w:id="488" w:name="_Toc100871020"/>
      <w:bookmarkStart w:id="489" w:name="_Toc100987587"/>
      <w:bookmarkStart w:id="490" w:name="_Toc100990093"/>
      <w:bookmarkStart w:id="491" w:name="_Toc100993290"/>
      <w:bookmarkStart w:id="492" w:name="_Toc102514084"/>
      <w:r w:rsidRPr="00654131">
        <w:rPr>
          <w:b/>
          <w:sz w:val="28"/>
          <w:szCs w:val="28"/>
        </w:rPr>
        <w:t xml:space="preserve">Экология: </w:t>
      </w:r>
      <w:r w:rsidRPr="00654131">
        <w:rPr>
          <w:sz w:val="28"/>
          <w:szCs w:val="28"/>
        </w:rPr>
        <w:t>в</w:t>
      </w:r>
      <w:r w:rsidRPr="00654131">
        <w:rPr>
          <w:b/>
          <w:sz w:val="28"/>
          <w:szCs w:val="28"/>
        </w:rPr>
        <w:t xml:space="preserve"> </w:t>
      </w:r>
      <w:r w:rsidRPr="00654131">
        <w:rPr>
          <w:sz w:val="28"/>
          <w:szCs w:val="28"/>
        </w:rPr>
        <w:t>глинистых подгорных пустынях, мелкоземистых, щебнистых склонах, разнотравных долинах, полынно-эфемеровых полупустынях, поясах арчевого леса от предгорий до среднегорий на высотах 1 200-2 500</w:t>
      </w:r>
      <w:r w:rsidRPr="00654131">
        <w:rPr>
          <w:sz w:val="28"/>
          <w:szCs w:val="28"/>
          <w:lang w:val="en-GB"/>
        </w:rPr>
        <w:t> </w:t>
      </w:r>
      <w:r w:rsidRPr="00654131">
        <w:rPr>
          <w:sz w:val="28"/>
          <w:szCs w:val="28"/>
        </w:rPr>
        <w:t>м</w:t>
      </w:r>
      <w:r w:rsidRPr="00654131">
        <w:rPr>
          <w:sz w:val="28"/>
          <w:szCs w:val="28"/>
          <w:lang w:val="en-GB"/>
        </w:rPr>
        <w:t> </w:t>
      </w:r>
      <w:r w:rsidRPr="00654131">
        <w:rPr>
          <w:sz w:val="28"/>
          <w:szCs w:val="28"/>
        </w:rPr>
        <w:t>н.</w:t>
      </w:r>
      <w:r w:rsidRPr="00654131">
        <w:rPr>
          <w:sz w:val="28"/>
          <w:szCs w:val="28"/>
          <w:lang w:val="en-GB"/>
        </w:rPr>
        <w:t> </w:t>
      </w:r>
      <w:r w:rsidRPr="00654131">
        <w:rPr>
          <w:sz w:val="28"/>
          <w:szCs w:val="28"/>
        </w:rPr>
        <w:t>у.</w:t>
      </w:r>
      <w:r w:rsidRPr="00654131">
        <w:rPr>
          <w:sz w:val="28"/>
          <w:szCs w:val="28"/>
          <w:lang w:val="en-GB"/>
        </w:rPr>
        <w:t> </w:t>
      </w:r>
      <w:r w:rsidRPr="00654131">
        <w:rPr>
          <w:sz w:val="28"/>
          <w:szCs w:val="28"/>
        </w:rPr>
        <w:t>м.</w:t>
      </w:r>
      <w:bookmarkEnd w:id="486"/>
      <w:bookmarkEnd w:id="487"/>
      <w:bookmarkEnd w:id="488"/>
      <w:bookmarkEnd w:id="489"/>
      <w:bookmarkEnd w:id="490"/>
      <w:bookmarkEnd w:id="491"/>
      <w:bookmarkEnd w:id="492"/>
      <w:r w:rsidRPr="00654131">
        <w:rPr>
          <w:sz w:val="28"/>
          <w:szCs w:val="28"/>
        </w:rPr>
        <w:t xml:space="preserve"> </w:t>
      </w:r>
    </w:p>
    <w:p w14:paraId="4466C1AB" w14:textId="77777777" w:rsidR="00521D37" w:rsidRPr="00654131" w:rsidRDefault="00521D37" w:rsidP="008325A4">
      <w:pPr>
        <w:spacing w:line="360" w:lineRule="auto"/>
        <w:ind w:firstLine="567"/>
        <w:jc w:val="both"/>
        <w:rPr>
          <w:sz w:val="28"/>
          <w:szCs w:val="28"/>
        </w:rPr>
      </w:pPr>
      <w:bookmarkStart w:id="493" w:name="_Toc100660180"/>
      <w:bookmarkStart w:id="494" w:name="_Toc100868073"/>
      <w:bookmarkStart w:id="495" w:name="_Toc100871021"/>
      <w:bookmarkStart w:id="496" w:name="_Toc100987588"/>
      <w:bookmarkStart w:id="497" w:name="_Toc100990094"/>
      <w:bookmarkStart w:id="498" w:name="_Toc100993291"/>
      <w:bookmarkStart w:id="499" w:name="_Toc102514085"/>
      <w:r w:rsidRPr="00654131">
        <w:rPr>
          <w:b/>
          <w:sz w:val="28"/>
          <w:szCs w:val="28"/>
        </w:rPr>
        <w:t>Особенности биологии:</w:t>
      </w:r>
      <w:r w:rsidRPr="00654131">
        <w:rPr>
          <w:sz w:val="28"/>
          <w:szCs w:val="28"/>
        </w:rPr>
        <w:t xml:space="preserve"> цветёт в апреле-мае, плодоносит в мае-июне.</w:t>
      </w:r>
      <w:bookmarkEnd w:id="493"/>
      <w:bookmarkEnd w:id="494"/>
      <w:bookmarkEnd w:id="495"/>
      <w:bookmarkEnd w:id="496"/>
      <w:bookmarkEnd w:id="497"/>
      <w:bookmarkEnd w:id="498"/>
      <w:bookmarkEnd w:id="499"/>
      <w:r w:rsidRPr="00654131">
        <w:rPr>
          <w:sz w:val="28"/>
          <w:szCs w:val="28"/>
        </w:rPr>
        <w:t xml:space="preserve"> </w:t>
      </w:r>
    </w:p>
    <w:p w14:paraId="35209CA8" w14:textId="77777777" w:rsidR="00521D37" w:rsidRPr="00654131" w:rsidRDefault="00521D37" w:rsidP="008325A4">
      <w:pPr>
        <w:spacing w:line="360" w:lineRule="auto"/>
        <w:ind w:firstLine="567"/>
        <w:jc w:val="both"/>
        <w:rPr>
          <w:sz w:val="28"/>
          <w:szCs w:val="28"/>
        </w:rPr>
      </w:pPr>
      <w:r w:rsidRPr="00654131">
        <w:rPr>
          <w:sz w:val="28"/>
          <w:szCs w:val="28"/>
        </w:rPr>
        <w:lastRenderedPageBreak/>
        <w:t>Многолетник. Луковица яйцевидная, 0.7-1.5 см в диаметре, 1-2 см высоты, наружные оболочки почти кожистые, раскалывающиеся, с сетчатыми жилками. Луковички немногочисленные, крупные, желтоватые, с сетчатым жилкованием. Стебель 10-30-(50)</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 xml:space="preserve">высоты, при основании или до 1/4 одетый гладкими, близко расставленными влагалищами листьев. Листья в числе 2-3 полуцилиндрические, желобчатые, по краю и по нервам шероховатые, с хрящевыми бугорками, дудчатые, 1-4 мм в диаметре, тупой, обычно короче стебля. Чехол тонкий, плёнчатый, с пурпурным оттенком, с темными жилками, немного короче соцветия, с коротким носиком, кругом открывающийся, на 2-3 части разрывающийся, быстро опадающий. Соцветие, пучковатое, густое, более-менее многоцветковое, 2.5-3.5 см в диаметре. Цветоножки прямые, вверх стремящиеся, толстые, с пурпурным оттенком, более чем неравные, длина варьирует от 0.5 до 1.3 см, короче или обычно равны, или до 2 раз длиннее листочков околоцветника, к концу булавовидно расширенные, при основании без прицветников. Листочки колокольчатого околоцветника розовые, с более темной жилкой, продолговато-ланцетные или ланцетные, туповатые или тупые, неравные, края зазубренные, наружные 8-9 мм высоты, на 1-2 мм или 1/4-1/3 длиннее и немного шире внутренних с длиной 7-8 мм высоты, снабжённых при основании мешочком. Нити тычинок цельные, почти в 3 раза короче наружных листочков околоцветника, или внутренние 3-3.5 мм высоты, при основании треугольно расширенные, в 2 раза шире и немного длиннее наружных узко-треугольных, выше шиловидные, при основании или на 2/3 между собой и с листочком околоцветника сросшиеся. Столбик не выдаётся из листочков околоцветника, 4-5 мм высоты, цилиндрический. Завязь почти шаровидная, сидячая, бугорчатая. Коробочка в 2 раза короче листочков околоцветника, 3-3.5 мм высоты и в диаметре. Пыльники продолговатые, жёлтые, 1 мм высоты. </w:t>
      </w:r>
    </w:p>
    <w:p w14:paraId="3F26A336" w14:textId="77777777" w:rsidR="000F562C" w:rsidRPr="00654131" w:rsidRDefault="00C17ADC" w:rsidP="008325A4">
      <w:pPr>
        <w:spacing w:line="360" w:lineRule="auto"/>
        <w:ind w:firstLine="567"/>
        <w:jc w:val="both"/>
        <w:rPr>
          <w:sz w:val="28"/>
          <w:szCs w:val="28"/>
        </w:rPr>
      </w:pPr>
      <w:r w:rsidRPr="00654131">
        <w:rPr>
          <w:b/>
          <w:sz w:val="28"/>
          <w:szCs w:val="28"/>
        </w:rPr>
        <w:t>Этикетки.</w:t>
      </w:r>
      <w:r w:rsidR="000F562C" w:rsidRPr="00654131">
        <w:rPr>
          <w:b/>
          <w:sz w:val="28"/>
          <w:szCs w:val="28"/>
        </w:rPr>
        <w:t xml:space="preserve"> Туркестанский хребет: </w:t>
      </w:r>
      <w:r w:rsidR="000F562C" w:rsidRPr="00654131">
        <w:rPr>
          <w:sz w:val="28"/>
          <w:szCs w:val="28"/>
        </w:rPr>
        <w:t>Киргизская ССР, Ошская область, город Сулюкта, предгорья на запад от города, 12.05.1958,</w:t>
      </w:r>
      <w:r w:rsidR="00654131" w:rsidRPr="00654131">
        <w:rPr>
          <w:sz w:val="28"/>
          <w:szCs w:val="28"/>
        </w:rPr>
        <w:t xml:space="preserve"> </w:t>
      </w:r>
      <w:r w:rsidR="000F562C" w:rsidRPr="00654131">
        <w:rPr>
          <w:sz w:val="28"/>
          <w:szCs w:val="28"/>
        </w:rPr>
        <w:t xml:space="preserve">Убукеева, Филатова; Киргизская ССР, Ошская область, Ляйлякский район, Туркестанский хребет, окрестность села Исфана, северо-восточные щебнистые склоны предгорий, </w:t>
      </w:r>
      <w:r w:rsidR="000F562C" w:rsidRPr="00654131">
        <w:rPr>
          <w:sz w:val="28"/>
          <w:szCs w:val="28"/>
        </w:rPr>
        <w:lastRenderedPageBreak/>
        <w:t>26.05.1958, Убукеева, Филатова; Киргизская ССР, Ошская область, Туркестанский хребет, на северо-восток от села Исфана, 27.05.1958, Убукеева, Филатова; Ошская область, Ляйлякский район, Туркестанский хребет, урочище Шалдыбалды, северный склон, глинисто-щебнистая почва, цвет цветка светло- сиреневый, 30.05.1960, Судницына; Туркестанский хребет, окрестность Ляйляка, северный склон, суглинок, цвет цветка светло-розово-сиреневый, 01.06.1960, Судницына; Киргизская ССР, Ошская область, Ляйлякский район, Туркестанский хребет, северный склон, окрестность села Кара-Булак, 12.05.1962, Айдарова, Убукеева; Ошская область, Ляйлякский район, окрестность села Исфана, долинная часть, галечниково-глинистая почва, цвет цветка розовато-сиреневый с темно-сиреневей полосой, 25.05.1963, Айдарова, Горбунова; Ошская область, Ляйлякский район, перевал Кара-Булак,село Исфана, по обочинам дороги, 26.05.1966, Зубрев Ф.; Ошская область, Ляйлякский район, Туркестанский хребет, бассейн реки Исфана, Тегирмен-Сай, пояс арчевого леса, цвет цветка розово-сиреневый, 19.06.1968,</w:t>
      </w:r>
      <w:r w:rsidR="00654131" w:rsidRPr="00654131">
        <w:rPr>
          <w:sz w:val="28"/>
          <w:szCs w:val="28"/>
        </w:rPr>
        <w:t xml:space="preserve"> </w:t>
      </w:r>
      <w:r w:rsidR="000F562C" w:rsidRPr="00654131">
        <w:rPr>
          <w:sz w:val="28"/>
          <w:szCs w:val="28"/>
        </w:rPr>
        <w:t>Убукеева, Айдарова, Мурсалиев, Султанова Б.; Киргизия, Туркестанский хребет, междуречья Исфана и Ляйляк, урочище Шалды-Булак, северо-западный склон, цветы розовые, 23.04.2007, Ганыбаева М.Р.; Киргизия, Туркестанский хребет, урочище Актоок-Ата, юго-восточный склон, цветы розовые, 09.05.2007, Ганыбаева М.Р.; Киргизия, Туркестанский хребет, междуречье Исфана и Ляйляк, 20 км на восток от поселка Кошбулак, отщелок Шырыкты, цветы розовые, 09.05.2007, Ганыбаева М.Р.; Кыргызская Республика, Баткенская область, Ляйлякский район, Туркестанский хребет, северный макросклон, бассейн реки Саркат, окрестность села Динау, крутой скалистый склон восточной экспозиции, 1790 м н.у.м., 39042с.ш., 69022,5 в.д., цвет цветка розоватый,</w:t>
      </w:r>
      <w:r w:rsidR="00654131" w:rsidRPr="00654131">
        <w:rPr>
          <w:sz w:val="28"/>
          <w:szCs w:val="28"/>
        </w:rPr>
        <w:t xml:space="preserve"> </w:t>
      </w:r>
      <w:r w:rsidR="000F562C" w:rsidRPr="00654131">
        <w:rPr>
          <w:sz w:val="28"/>
          <w:szCs w:val="28"/>
        </w:rPr>
        <w:t>17.06.2010, Милько Д.А.; Ошская область, Ляйлякский район, Туркестанский хребет, северный склон, предгорья Джалпак-Таш, левая сторона реки Ляйляк, глинисто-щебнистая северная экспозиция, полынно-эфемеровая полупустыня, без даты, Айдарова, Убукеева.</w:t>
      </w:r>
    </w:p>
    <w:p w14:paraId="633B18FC" w14:textId="77777777" w:rsidR="00601507" w:rsidRDefault="00601507" w:rsidP="00601507">
      <w:pPr>
        <w:keepNext/>
        <w:spacing w:line="360" w:lineRule="auto"/>
        <w:jc w:val="both"/>
      </w:pPr>
      <w:r w:rsidRPr="00B71CD9">
        <w:rPr>
          <w:noProof/>
          <w:sz w:val="28"/>
          <w:szCs w:val="28"/>
        </w:rPr>
        <w:lastRenderedPageBreak/>
        <w:drawing>
          <wp:inline distT="0" distB="0" distL="0" distR="0" wp14:anchorId="266BA041" wp14:editId="59AD706A">
            <wp:extent cx="6064885" cy="4310380"/>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4885" cy="4310380"/>
                    </a:xfrm>
                    <a:prstGeom prst="rect">
                      <a:avLst/>
                    </a:prstGeom>
                    <a:noFill/>
                    <a:ln>
                      <a:noFill/>
                    </a:ln>
                  </pic:spPr>
                </pic:pic>
              </a:graphicData>
            </a:graphic>
          </wp:inline>
        </w:drawing>
      </w:r>
    </w:p>
    <w:p w14:paraId="485021B6" w14:textId="39A4E7A2" w:rsidR="00521D37" w:rsidRPr="00654131" w:rsidRDefault="00601507" w:rsidP="0092181A">
      <w:pPr>
        <w:pStyle w:val="a9"/>
        <w:rPr>
          <w:sz w:val="28"/>
          <w:szCs w:val="28"/>
        </w:rPr>
      </w:pPr>
      <w:r>
        <w:t xml:space="preserve">Карта </w:t>
      </w:r>
      <w:fldSimple w:instr=" STYLEREF 1 \s ">
        <w:r w:rsidR="001805B5">
          <w:rPr>
            <w:noProof/>
          </w:rPr>
          <w:t>8</w:t>
        </w:r>
      </w:fldSimple>
      <w:r w:rsidR="001805B5">
        <w:t>.</w:t>
      </w:r>
      <w:fldSimple w:instr=" SEQ Карта \* ARABIC \s 1 ">
        <w:r w:rsidR="001805B5">
          <w:rPr>
            <w:noProof/>
          </w:rPr>
          <w:t>2</w:t>
        </w:r>
      </w:fldSimple>
      <w:r w:rsidRPr="00601507">
        <w:t xml:space="preserve"> </w:t>
      </w:r>
      <w:r w:rsidRPr="00654131">
        <w:t xml:space="preserve">Места произрастания </w:t>
      </w:r>
      <w:r w:rsidRPr="00654131">
        <w:rPr>
          <w:i/>
          <w:lang w:val="en-US"/>
        </w:rPr>
        <w:t>Allium </w:t>
      </w:r>
      <w:proofErr w:type="spellStart"/>
      <w:r w:rsidRPr="00654131">
        <w:rPr>
          <w:i/>
          <w:lang w:val="en-US"/>
        </w:rPr>
        <w:t>griffithianum</w:t>
      </w:r>
      <w:proofErr w:type="spellEnd"/>
    </w:p>
    <w:p w14:paraId="7E2C7793" w14:textId="77777777" w:rsidR="00521D37" w:rsidRPr="00654131" w:rsidRDefault="00521D37" w:rsidP="008325A4">
      <w:pPr>
        <w:numPr>
          <w:ilvl w:val="1"/>
          <w:numId w:val="28"/>
        </w:numPr>
        <w:spacing w:line="360" w:lineRule="auto"/>
        <w:ind w:left="0" w:firstLine="567"/>
        <w:jc w:val="both"/>
        <w:rPr>
          <w:sz w:val="28"/>
          <w:szCs w:val="28"/>
          <w:lang w:val="en-US"/>
        </w:rPr>
      </w:pPr>
      <w:bookmarkStart w:id="500" w:name="_Toc100660181"/>
      <w:bookmarkStart w:id="501" w:name="_Toc100868074"/>
      <w:bookmarkStart w:id="502" w:name="_Toc100871022"/>
      <w:bookmarkStart w:id="503" w:name="_Toc100987589"/>
      <w:bookmarkStart w:id="504" w:name="_Toc100990095"/>
      <w:bookmarkStart w:id="505" w:name="_Toc100993292"/>
      <w:bookmarkStart w:id="506" w:name="_Toc102514086"/>
      <w:r w:rsidRPr="00654131">
        <w:rPr>
          <w:b/>
          <w:sz w:val="28"/>
          <w:szCs w:val="28"/>
        </w:rPr>
        <w:t>Секция</w:t>
      </w:r>
      <w:r w:rsidRPr="00654131">
        <w:rPr>
          <w:b/>
          <w:sz w:val="28"/>
          <w:szCs w:val="28"/>
          <w:lang w:val="en-US"/>
        </w:rPr>
        <w:t xml:space="preserve"> </w:t>
      </w:r>
      <w:proofErr w:type="spellStart"/>
      <w:r w:rsidRPr="00654131">
        <w:rPr>
          <w:b/>
          <w:i/>
          <w:sz w:val="28"/>
          <w:szCs w:val="28"/>
          <w:lang w:val="en-US"/>
        </w:rPr>
        <w:t>Brevidentia</w:t>
      </w:r>
      <w:proofErr w:type="spellEnd"/>
      <w:r w:rsidRPr="00654131">
        <w:rPr>
          <w:b/>
          <w:sz w:val="28"/>
          <w:szCs w:val="28"/>
          <w:lang w:val="en-US"/>
        </w:rPr>
        <w:t xml:space="preserve"> </w:t>
      </w:r>
      <w:r w:rsidRPr="00654131">
        <w:rPr>
          <w:sz w:val="28"/>
          <w:szCs w:val="28"/>
          <w:lang w:val="en-US"/>
        </w:rPr>
        <w:t>F. O. </w:t>
      </w:r>
      <w:proofErr w:type="spellStart"/>
      <w:r w:rsidRPr="00654131">
        <w:rPr>
          <w:sz w:val="28"/>
          <w:szCs w:val="28"/>
          <w:lang w:val="en-US"/>
        </w:rPr>
        <w:t>Khass</w:t>
      </w:r>
      <w:proofErr w:type="spellEnd"/>
      <w:r w:rsidRPr="00654131">
        <w:rPr>
          <w:sz w:val="28"/>
          <w:szCs w:val="28"/>
          <w:lang w:val="en-US"/>
        </w:rPr>
        <w:t xml:space="preserve">. &amp; </w:t>
      </w:r>
      <w:proofErr w:type="spellStart"/>
      <w:r w:rsidRPr="00654131">
        <w:rPr>
          <w:sz w:val="28"/>
          <w:szCs w:val="28"/>
          <w:lang w:val="en-US"/>
        </w:rPr>
        <w:t>Yengal</w:t>
      </w:r>
      <w:proofErr w:type="spellEnd"/>
      <w:r w:rsidRPr="00654131">
        <w:rPr>
          <w:sz w:val="28"/>
          <w:szCs w:val="28"/>
          <w:lang w:val="en-US"/>
        </w:rPr>
        <w:t xml:space="preserve">., 1996, in Ozturk </w:t>
      </w:r>
      <w:proofErr w:type="spellStart"/>
      <w:r w:rsidRPr="00654131">
        <w:rPr>
          <w:sz w:val="28"/>
          <w:szCs w:val="28"/>
          <w:lang w:val="en-US"/>
        </w:rPr>
        <w:t>Secmen</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Asia: 147.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brevidens</w:t>
      </w:r>
      <w:proofErr w:type="spellEnd"/>
      <w:r w:rsidRPr="00654131">
        <w:rPr>
          <w:b/>
          <w:i/>
          <w:sz w:val="28"/>
          <w:szCs w:val="28"/>
          <w:lang w:val="en-US"/>
        </w:rPr>
        <w:t xml:space="preserve"> </w:t>
      </w:r>
      <w:proofErr w:type="spellStart"/>
      <w:r w:rsidRPr="00654131">
        <w:rPr>
          <w:sz w:val="28"/>
          <w:szCs w:val="28"/>
          <w:lang w:val="en-US"/>
        </w:rPr>
        <w:t>Vved</w:t>
      </w:r>
      <w:proofErr w:type="spellEnd"/>
      <w:r w:rsidRPr="00654131">
        <w:rPr>
          <w:sz w:val="28"/>
          <w:szCs w:val="28"/>
          <w:lang w:val="en-US"/>
        </w:rPr>
        <w:t>.</w:t>
      </w:r>
      <w:bookmarkEnd w:id="500"/>
      <w:bookmarkEnd w:id="501"/>
      <w:bookmarkEnd w:id="502"/>
      <w:bookmarkEnd w:id="503"/>
      <w:bookmarkEnd w:id="504"/>
      <w:bookmarkEnd w:id="505"/>
      <w:bookmarkEnd w:id="506"/>
    </w:p>
    <w:p w14:paraId="0AF43BA4" w14:textId="77777777" w:rsidR="00521D37" w:rsidRPr="00654131" w:rsidRDefault="00521D37" w:rsidP="008325A4">
      <w:pPr>
        <w:numPr>
          <w:ilvl w:val="2"/>
          <w:numId w:val="28"/>
        </w:numPr>
        <w:spacing w:line="360" w:lineRule="auto"/>
        <w:ind w:left="0" w:firstLine="567"/>
        <w:jc w:val="both"/>
        <w:rPr>
          <w:b/>
          <w:sz w:val="28"/>
          <w:szCs w:val="28"/>
        </w:rPr>
      </w:pPr>
      <w:bookmarkStart w:id="507" w:name="_Toc100660182"/>
      <w:bookmarkStart w:id="508" w:name="_Toc100868075"/>
      <w:bookmarkStart w:id="509" w:name="_Toc100871023"/>
      <w:bookmarkStart w:id="510" w:name="_Toc100987590"/>
      <w:bookmarkStart w:id="511" w:name="_Toc100990096"/>
      <w:bookmarkStart w:id="512" w:name="_Toc100993293"/>
      <w:bookmarkStart w:id="513" w:name="_Toc102514087"/>
      <w:r w:rsidRPr="00654131">
        <w:rPr>
          <w:b/>
          <w:i/>
          <w:sz w:val="28"/>
          <w:szCs w:val="28"/>
          <w:lang w:val="en-US"/>
        </w:rPr>
        <w:t>Allium </w:t>
      </w:r>
      <w:proofErr w:type="spellStart"/>
      <w:r w:rsidRPr="00654131">
        <w:rPr>
          <w:b/>
          <w:i/>
          <w:sz w:val="28"/>
          <w:szCs w:val="28"/>
          <w:lang w:val="en-US"/>
        </w:rPr>
        <w:t>michaelis</w:t>
      </w:r>
      <w:proofErr w:type="spellEnd"/>
      <w:r w:rsidRPr="00654131">
        <w:rPr>
          <w:b/>
          <w:i/>
          <w:sz w:val="28"/>
          <w:szCs w:val="28"/>
          <w:lang w:val="en-US"/>
        </w:rPr>
        <w:t> </w:t>
      </w:r>
      <w:proofErr w:type="spellStart"/>
      <w:r w:rsidRPr="00654131">
        <w:rPr>
          <w:sz w:val="28"/>
          <w:szCs w:val="28"/>
          <w:lang w:val="en-US"/>
        </w:rPr>
        <w:t>Khassanov</w:t>
      </w:r>
      <w:proofErr w:type="spellEnd"/>
      <w:r w:rsidRPr="00654131">
        <w:rPr>
          <w:sz w:val="28"/>
          <w:szCs w:val="28"/>
          <w:lang w:val="en-US"/>
        </w:rPr>
        <w:t> et </w:t>
      </w:r>
      <w:proofErr w:type="spellStart"/>
      <w:r w:rsidRPr="00654131">
        <w:rPr>
          <w:sz w:val="28"/>
          <w:szCs w:val="28"/>
          <w:lang w:val="en-US"/>
        </w:rPr>
        <w:t>Tojibaev</w:t>
      </w:r>
      <w:proofErr w:type="spellEnd"/>
      <w:r w:rsidRPr="00654131">
        <w:rPr>
          <w:sz w:val="28"/>
          <w:szCs w:val="28"/>
          <w:lang w:val="en-US"/>
        </w:rPr>
        <w:t xml:space="preserve">, 2009, in Linzer Biol. </w:t>
      </w:r>
      <w:proofErr w:type="spellStart"/>
      <w:r w:rsidRPr="00654131">
        <w:rPr>
          <w:sz w:val="28"/>
          <w:szCs w:val="28"/>
          <w:lang w:val="en-GB"/>
        </w:rPr>
        <w:t>Beitr</w:t>
      </w:r>
      <w:proofErr w:type="spellEnd"/>
      <w:r w:rsidRPr="00654131">
        <w:rPr>
          <w:sz w:val="28"/>
          <w:szCs w:val="28"/>
        </w:rPr>
        <w:t xml:space="preserve">. 41, 2: 1059; Лазьков и др., 2013, в Бот., журн., 98, 5: 641. — </w:t>
      </w:r>
      <w:r w:rsidRPr="00654131">
        <w:rPr>
          <w:b/>
          <w:sz w:val="28"/>
          <w:szCs w:val="28"/>
        </w:rPr>
        <w:t>Лук Михаэля. Михаилдин пиязы.</w:t>
      </w:r>
      <w:bookmarkEnd w:id="507"/>
      <w:bookmarkEnd w:id="508"/>
      <w:bookmarkEnd w:id="509"/>
      <w:bookmarkEnd w:id="510"/>
      <w:bookmarkEnd w:id="511"/>
      <w:bookmarkEnd w:id="512"/>
      <w:bookmarkEnd w:id="513"/>
    </w:p>
    <w:p w14:paraId="56A0B228" w14:textId="77777777" w:rsidR="00521D37" w:rsidRPr="00654131" w:rsidRDefault="00521D37" w:rsidP="008325A4">
      <w:pPr>
        <w:spacing w:line="360" w:lineRule="auto"/>
        <w:ind w:firstLine="567"/>
        <w:jc w:val="both"/>
        <w:rPr>
          <w:sz w:val="28"/>
          <w:szCs w:val="28"/>
        </w:rPr>
      </w:pPr>
      <w:bookmarkStart w:id="514" w:name="_Toc100660183"/>
      <w:bookmarkStart w:id="515" w:name="_Toc100868076"/>
      <w:bookmarkStart w:id="516" w:name="_Toc100871024"/>
      <w:bookmarkStart w:id="517" w:name="_Toc100990097"/>
      <w:bookmarkStart w:id="518" w:name="_Toc100993294"/>
      <w:bookmarkStart w:id="519" w:name="_Toc102514088"/>
      <w:r w:rsidRPr="00654131">
        <w:rPr>
          <w:sz w:val="28"/>
          <w:szCs w:val="28"/>
        </w:rPr>
        <w:t>Описан</w:t>
      </w:r>
      <w:r w:rsidRPr="00654131">
        <w:rPr>
          <w:b/>
          <w:sz w:val="28"/>
          <w:szCs w:val="28"/>
        </w:rPr>
        <w:t xml:space="preserve"> </w:t>
      </w:r>
      <w:r w:rsidRPr="00654131">
        <w:rPr>
          <w:sz w:val="28"/>
          <w:szCs w:val="28"/>
        </w:rPr>
        <w:t>из Узбекистана, Кураминский хребет. Тип: Узбекистан, Кураминский хребет, окр. к. Уйгурсай, выс. 563 м, 24.05.2009, Хасанов, Тожибаев, Кесген, TASH.</w:t>
      </w:r>
      <w:bookmarkEnd w:id="514"/>
      <w:bookmarkEnd w:id="515"/>
      <w:bookmarkEnd w:id="516"/>
      <w:bookmarkEnd w:id="517"/>
      <w:bookmarkEnd w:id="518"/>
      <w:bookmarkEnd w:id="519"/>
      <w:r w:rsidRPr="00654131">
        <w:rPr>
          <w:sz w:val="28"/>
          <w:szCs w:val="28"/>
        </w:rPr>
        <w:t xml:space="preserve"> </w:t>
      </w:r>
    </w:p>
    <w:p w14:paraId="6DDF8F7B" w14:textId="77777777" w:rsidR="00521D37" w:rsidRPr="00654131" w:rsidRDefault="00521D37" w:rsidP="008325A4">
      <w:pPr>
        <w:spacing w:line="360" w:lineRule="auto"/>
        <w:ind w:firstLine="567"/>
        <w:jc w:val="both"/>
        <w:rPr>
          <w:sz w:val="28"/>
          <w:szCs w:val="28"/>
        </w:rPr>
      </w:pPr>
      <w:bookmarkStart w:id="520" w:name="_Toc100660184"/>
      <w:bookmarkStart w:id="521" w:name="_Toc100868077"/>
      <w:bookmarkStart w:id="522" w:name="_Toc100871025"/>
      <w:bookmarkStart w:id="523" w:name="_Toc100990098"/>
      <w:bookmarkStart w:id="524" w:name="_Toc100993295"/>
      <w:bookmarkStart w:id="525" w:name="_Toc102514089"/>
      <w:r w:rsidRPr="00654131">
        <w:rPr>
          <w:b/>
          <w:sz w:val="28"/>
          <w:szCs w:val="28"/>
        </w:rPr>
        <w:t>Распространение в Кыргызстане:</w:t>
      </w:r>
      <w:r w:rsidRPr="00654131">
        <w:rPr>
          <w:sz w:val="28"/>
          <w:szCs w:val="28"/>
        </w:rPr>
        <w:t xml:space="preserve"> Г.С.А. (Алайский район). Субэндемик.</w:t>
      </w:r>
      <w:bookmarkEnd w:id="520"/>
      <w:bookmarkEnd w:id="521"/>
      <w:bookmarkEnd w:id="522"/>
      <w:bookmarkEnd w:id="523"/>
      <w:bookmarkEnd w:id="524"/>
      <w:bookmarkEnd w:id="525"/>
    </w:p>
    <w:p w14:paraId="3490518D" w14:textId="77777777" w:rsidR="00521D37" w:rsidRPr="00654131" w:rsidRDefault="00521D37" w:rsidP="008325A4">
      <w:pPr>
        <w:spacing w:line="360" w:lineRule="auto"/>
        <w:ind w:firstLine="567"/>
        <w:jc w:val="both"/>
        <w:rPr>
          <w:sz w:val="28"/>
          <w:szCs w:val="28"/>
        </w:rPr>
      </w:pPr>
      <w:bookmarkStart w:id="526" w:name="_Toc100660185"/>
      <w:bookmarkStart w:id="527" w:name="_Toc100868078"/>
      <w:bookmarkStart w:id="528" w:name="_Toc100871026"/>
      <w:bookmarkStart w:id="529" w:name="_Toc100990099"/>
      <w:bookmarkStart w:id="530" w:name="_Toc100993296"/>
      <w:bookmarkStart w:id="531" w:name="_Toc102514090"/>
      <w:r w:rsidRPr="00654131">
        <w:rPr>
          <w:b/>
          <w:sz w:val="28"/>
          <w:szCs w:val="28"/>
        </w:rPr>
        <w:t xml:space="preserve">Распространение общее и в Средней Азии: </w:t>
      </w:r>
      <w:r w:rsidRPr="00654131">
        <w:rPr>
          <w:sz w:val="28"/>
          <w:szCs w:val="28"/>
        </w:rPr>
        <w:t>Ср. Азия:</w:t>
      </w:r>
      <w:r w:rsidRPr="00654131">
        <w:rPr>
          <w:b/>
          <w:sz w:val="28"/>
          <w:szCs w:val="28"/>
        </w:rPr>
        <w:t xml:space="preserve"> </w:t>
      </w:r>
      <w:r w:rsidRPr="00654131">
        <w:rPr>
          <w:sz w:val="28"/>
          <w:szCs w:val="28"/>
        </w:rPr>
        <w:t>Западный Тянь-Шань, Памир-Алай. Эндемик Средней Азии.</w:t>
      </w:r>
      <w:bookmarkEnd w:id="526"/>
      <w:bookmarkEnd w:id="527"/>
      <w:bookmarkEnd w:id="528"/>
      <w:bookmarkEnd w:id="529"/>
      <w:bookmarkEnd w:id="530"/>
      <w:bookmarkEnd w:id="531"/>
    </w:p>
    <w:p w14:paraId="1F956F68" w14:textId="77777777" w:rsidR="00521D37" w:rsidRPr="00654131" w:rsidRDefault="00521D37" w:rsidP="008325A4">
      <w:pPr>
        <w:spacing w:line="360" w:lineRule="auto"/>
        <w:ind w:firstLine="567"/>
        <w:jc w:val="both"/>
        <w:rPr>
          <w:sz w:val="28"/>
          <w:szCs w:val="28"/>
        </w:rPr>
      </w:pPr>
      <w:bookmarkStart w:id="532" w:name="_Toc100660186"/>
      <w:bookmarkStart w:id="533" w:name="_Toc100868079"/>
      <w:bookmarkStart w:id="534" w:name="_Toc100871027"/>
      <w:bookmarkStart w:id="535" w:name="_Toc100990100"/>
      <w:bookmarkStart w:id="536" w:name="_Toc100993297"/>
      <w:bookmarkStart w:id="537" w:name="_Toc102514091"/>
      <w:r w:rsidRPr="00654131">
        <w:rPr>
          <w:b/>
          <w:sz w:val="28"/>
          <w:szCs w:val="28"/>
        </w:rPr>
        <w:t xml:space="preserve">Экология: </w:t>
      </w:r>
      <w:r w:rsidRPr="00654131">
        <w:rPr>
          <w:sz w:val="28"/>
          <w:szCs w:val="28"/>
        </w:rPr>
        <w:t>на мелко щебнистых, лесных склонах предгорий на высоте 600-1 000 м н. у. м.</w:t>
      </w:r>
      <w:bookmarkEnd w:id="532"/>
      <w:bookmarkEnd w:id="533"/>
      <w:bookmarkEnd w:id="534"/>
      <w:bookmarkEnd w:id="535"/>
      <w:bookmarkEnd w:id="536"/>
      <w:bookmarkEnd w:id="537"/>
    </w:p>
    <w:p w14:paraId="42DFB2D0" w14:textId="77777777" w:rsidR="00521D37" w:rsidRPr="00654131" w:rsidRDefault="00521D37" w:rsidP="008325A4">
      <w:pPr>
        <w:spacing w:line="360" w:lineRule="auto"/>
        <w:ind w:firstLine="567"/>
        <w:jc w:val="both"/>
        <w:rPr>
          <w:sz w:val="28"/>
          <w:szCs w:val="28"/>
        </w:rPr>
      </w:pPr>
      <w:bookmarkStart w:id="538" w:name="_Toc100660187"/>
      <w:bookmarkStart w:id="539" w:name="_Toc100868080"/>
      <w:bookmarkStart w:id="540" w:name="_Toc100871028"/>
      <w:bookmarkStart w:id="541" w:name="_Toc100990101"/>
      <w:bookmarkStart w:id="542" w:name="_Toc100993298"/>
      <w:bookmarkStart w:id="543" w:name="_Toc102514092"/>
      <w:r w:rsidRPr="00654131">
        <w:rPr>
          <w:b/>
          <w:sz w:val="28"/>
          <w:szCs w:val="28"/>
        </w:rPr>
        <w:t>Особенности биологии:</w:t>
      </w:r>
      <w:r w:rsidRPr="00654131">
        <w:rPr>
          <w:sz w:val="28"/>
          <w:szCs w:val="28"/>
        </w:rPr>
        <w:t xml:space="preserve"> Цветёт в мае-июне, нет данных о плодоношении.</w:t>
      </w:r>
      <w:bookmarkEnd w:id="538"/>
      <w:bookmarkEnd w:id="539"/>
      <w:bookmarkEnd w:id="540"/>
      <w:bookmarkEnd w:id="541"/>
      <w:bookmarkEnd w:id="542"/>
      <w:bookmarkEnd w:id="543"/>
      <w:r w:rsidRPr="00654131">
        <w:rPr>
          <w:sz w:val="28"/>
          <w:szCs w:val="28"/>
        </w:rPr>
        <w:t xml:space="preserve"> </w:t>
      </w:r>
    </w:p>
    <w:p w14:paraId="1ADB9AB9" w14:textId="77777777" w:rsidR="00521D37" w:rsidRPr="00654131" w:rsidRDefault="00521D37" w:rsidP="008325A4">
      <w:pPr>
        <w:spacing w:line="360" w:lineRule="auto"/>
        <w:ind w:firstLine="567"/>
        <w:jc w:val="both"/>
        <w:rPr>
          <w:sz w:val="28"/>
          <w:szCs w:val="28"/>
        </w:rPr>
      </w:pPr>
      <w:r w:rsidRPr="00654131">
        <w:rPr>
          <w:sz w:val="28"/>
          <w:szCs w:val="28"/>
        </w:rPr>
        <w:lastRenderedPageBreak/>
        <w:t xml:space="preserve">Многолетник. Луковица одиночная, яйцевидная, 0.5-0.75 см в диаметре, с почти кожистыми, темно-бурыми, более-менее раскалывающимися </w:t>
      </w:r>
      <w:r w:rsidRPr="00654131">
        <w:rPr>
          <w:sz w:val="28"/>
          <w:szCs w:val="28"/>
          <w:lang w:val="ky-KG"/>
        </w:rPr>
        <w:t xml:space="preserve">окруженными до шейки луковицы </w:t>
      </w:r>
      <w:r w:rsidRPr="00654131">
        <w:rPr>
          <w:sz w:val="28"/>
          <w:szCs w:val="28"/>
        </w:rPr>
        <w:t xml:space="preserve">наружными оболочками. Луковички немногочисленные, среднего размера высотой 0.8-1.2 мм, 0.3-0.5 мм в диаметре, со светло-коричневой наружной оболочкой, с тонкими жилками. Стебель 10-12 см высоты, цилиндрический, 0.2-0.3 см в диаметре, прямой или слегка дугообразно согнутый, надземная часть коротко одетый гладкими, друг над другом близкорасположенными гладкими влагалищами листьев. Листья в числе 3-4 в одной группе, отходящий с одной точки срастания, в одной растении 2 группы, трубчатые, нитевидные, в диаметре 1-1.5 мм, полукруглые, длиннее стебли, концы листьев кольцеобразно закрученные в несколько раз. Чехол почти равен цветоножкам, белый, бумагообразный, с более темными жилками, очень коротко заострённый, остающийся, до основания на 2 части разорванный. Соцветие полушаровидное, 2-3 см в диаметре, густое, немногоцветковое. Цветоножки почти равные, равны или в 2-3 раза длиннее листочков околоцветника, 1-1.5 см высоты, прямые, с пурпурным оттенком, к концу булавовидно расширенные, с малочисленными прицветниками. Листочки ширококолокольчатого при основании вдавленного околоцветника розовые с более темной жилкой, 4-5 мм высоты, эллиптические, обычно короткозаостранные, края слегка зазубренные. Нити тычинок незначительно (на 0.5 мм) короче листочков околоцветника, 3.5-4 мм высоты, равные, внутренние на 1/2 части треугольно расширенные, боковыми длинными зубцами, равные основной нити тычинок, наружные 1/4 части трапециевидно расширенные, короткими боковыми зубцами, выше шиловидные, при основании с листочком околоцветника и между собой сросшиеся, выше свободные. Столбик слегка выдаётся из листочков околоцветника, 2-3 мм высоты, цилиндрический. Завязь яйцеобразная, морщинистая, сидячая. Коробочка около 3 мм высоты и 2 мм в диаметре. Пыльники жёлтые, продолговатые, 1-1.5 мм длины. </w:t>
      </w:r>
    </w:p>
    <w:p w14:paraId="75CB77C8" w14:textId="77777777" w:rsidR="00981ED1" w:rsidRPr="00654131" w:rsidRDefault="00C17ADC" w:rsidP="008325A4">
      <w:pPr>
        <w:spacing w:line="360" w:lineRule="auto"/>
        <w:ind w:firstLine="567"/>
        <w:jc w:val="both"/>
        <w:rPr>
          <w:sz w:val="28"/>
          <w:szCs w:val="28"/>
        </w:rPr>
      </w:pPr>
      <w:r w:rsidRPr="00654131">
        <w:rPr>
          <w:b/>
          <w:sz w:val="28"/>
          <w:szCs w:val="28"/>
        </w:rPr>
        <w:t>Этикетки.</w:t>
      </w:r>
      <w:r w:rsidR="000F562C" w:rsidRPr="00654131">
        <w:rPr>
          <w:b/>
          <w:sz w:val="28"/>
          <w:szCs w:val="28"/>
        </w:rPr>
        <w:t xml:space="preserve"> </w:t>
      </w:r>
      <w:r w:rsidR="00981ED1" w:rsidRPr="00654131">
        <w:rPr>
          <w:b/>
          <w:sz w:val="28"/>
          <w:szCs w:val="28"/>
        </w:rPr>
        <w:t>Алайский хребет:</w:t>
      </w:r>
      <w:r w:rsidR="00981ED1" w:rsidRPr="00654131">
        <w:rPr>
          <w:sz w:val="28"/>
          <w:szCs w:val="28"/>
        </w:rPr>
        <w:t xml:space="preserve"> Кыргызстан, Баткенская область, Баткенский район, бассейн реки Сох, близ села Бургонду, 02.04.2014, Лазьков Г.А., Невераев </w:t>
      </w:r>
      <w:r w:rsidR="00981ED1" w:rsidRPr="00654131">
        <w:rPr>
          <w:sz w:val="28"/>
          <w:szCs w:val="28"/>
        </w:rPr>
        <w:lastRenderedPageBreak/>
        <w:t>У.А.; Кыргызстан, Баткенская область, Баткенский район, бассейн реки Сох, село Бургонду, без даты 2014, Невераев У.А.; Кыргызстан, Баткенская область, Баткенский район, бассейн реки Сох, село Ак-Турпак, без даты 2014, Невераев У.А.</w:t>
      </w:r>
    </w:p>
    <w:p w14:paraId="556C6A5A" w14:textId="77777777" w:rsidR="00601507" w:rsidRDefault="00601507" w:rsidP="0092181A">
      <w:pPr>
        <w:pStyle w:val="a9"/>
      </w:pPr>
      <w:r w:rsidRPr="00433E80">
        <w:rPr>
          <w:noProof/>
        </w:rPr>
        <w:drawing>
          <wp:inline distT="0" distB="0" distL="0" distR="0" wp14:anchorId="5886FE3C" wp14:editId="60EB0D32">
            <wp:extent cx="6019800" cy="4257040"/>
            <wp:effectExtent l="0" t="0" r="0"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4257040"/>
                    </a:xfrm>
                    <a:prstGeom prst="rect">
                      <a:avLst/>
                    </a:prstGeom>
                    <a:noFill/>
                    <a:ln>
                      <a:noFill/>
                    </a:ln>
                  </pic:spPr>
                </pic:pic>
              </a:graphicData>
            </a:graphic>
          </wp:inline>
        </w:drawing>
      </w:r>
    </w:p>
    <w:p w14:paraId="19BF25ED" w14:textId="168553B4" w:rsidR="00521D37" w:rsidRPr="00654131" w:rsidRDefault="00601507" w:rsidP="0092181A">
      <w:pPr>
        <w:pStyle w:val="a9"/>
      </w:pPr>
      <w:r>
        <w:t xml:space="preserve">Карта </w:t>
      </w:r>
      <w:fldSimple w:instr=" STYLEREF 1 \s ">
        <w:r w:rsidR="001805B5">
          <w:rPr>
            <w:noProof/>
          </w:rPr>
          <w:t>8</w:t>
        </w:r>
      </w:fldSimple>
      <w:r w:rsidR="001805B5">
        <w:t>.</w:t>
      </w:r>
      <w:fldSimple w:instr=" SEQ Карта \* ARABIC \s 1 ">
        <w:r w:rsidR="001805B5">
          <w:rPr>
            <w:noProof/>
          </w:rPr>
          <w:t>3</w:t>
        </w:r>
      </w:fldSimple>
      <w:r w:rsidRPr="00601507">
        <w:t xml:space="preserve"> </w:t>
      </w:r>
      <w:r w:rsidRPr="00654131">
        <w:t xml:space="preserve">Места произрастания </w:t>
      </w:r>
      <w:r w:rsidRPr="00654131">
        <w:rPr>
          <w:i/>
          <w:lang w:val="en-US"/>
        </w:rPr>
        <w:t>Allium </w:t>
      </w:r>
      <w:proofErr w:type="spellStart"/>
      <w:r w:rsidRPr="00654131">
        <w:rPr>
          <w:i/>
          <w:lang w:val="en-US"/>
        </w:rPr>
        <w:t>michaelis</w:t>
      </w:r>
      <w:proofErr w:type="spellEnd"/>
    </w:p>
    <w:p w14:paraId="143BA0D2" w14:textId="77777777" w:rsidR="00521D37" w:rsidRPr="00654131" w:rsidRDefault="00521D37" w:rsidP="008325A4">
      <w:pPr>
        <w:numPr>
          <w:ilvl w:val="1"/>
          <w:numId w:val="28"/>
        </w:numPr>
        <w:spacing w:line="360" w:lineRule="auto"/>
        <w:ind w:left="0" w:firstLine="567"/>
        <w:jc w:val="both"/>
        <w:rPr>
          <w:b/>
          <w:sz w:val="28"/>
          <w:szCs w:val="28"/>
          <w:lang w:val="en-US"/>
        </w:rPr>
      </w:pPr>
      <w:bookmarkStart w:id="544" w:name="_Toc100660188"/>
      <w:bookmarkStart w:id="545" w:name="_Toc100868081"/>
      <w:bookmarkStart w:id="546" w:name="_Toc100871029"/>
      <w:bookmarkStart w:id="547" w:name="_Toc100990102"/>
      <w:bookmarkStart w:id="548" w:name="_Toc100993299"/>
      <w:bookmarkStart w:id="549" w:name="_Toc102514093"/>
      <w:r w:rsidRPr="00654131">
        <w:rPr>
          <w:b/>
          <w:sz w:val="28"/>
          <w:szCs w:val="28"/>
        </w:rPr>
        <w:t>Секция</w:t>
      </w:r>
      <w:r w:rsidRPr="00654131">
        <w:rPr>
          <w:b/>
          <w:sz w:val="28"/>
          <w:szCs w:val="28"/>
          <w:lang w:val="en-US"/>
        </w:rPr>
        <w:t xml:space="preserve"> </w:t>
      </w:r>
      <w:proofErr w:type="spellStart"/>
      <w:r w:rsidRPr="00654131">
        <w:rPr>
          <w:b/>
          <w:i/>
          <w:sz w:val="28"/>
          <w:szCs w:val="28"/>
          <w:lang w:val="en-US"/>
        </w:rPr>
        <w:t>Brevispatha</w:t>
      </w:r>
      <w:proofErr w:type="spellEnd"/>
      <w:r w:rsidRPr="00654131">
        <w:rPr>
          <w:b/>
          <w:sz w:val="28"/>
          <w:szCs w:val="28"/>
          <w:lang w:val="en-US"/>
        </w:rPr>
        <w:t xml:space="preserve"> </w:t>
      </w:r>
      <w:r w:rsidRPr="00654131">
        <w:rPr>
          <w:sz w:val="28"/>
          <w:szCs w:val="28"/>
          <w:lang w:val="en-US"/>
        </w:rPr>
        <w:t xml:space="preserve">Valsecchi, 1974, in </w:t>
      </w:r>
      <w:proofErr w:type="spellStart"/>
      <w:r w:rsidRPr="00654131">
        <w:rPr>
          <w:sz w:val="28"/>
          <w:szCs w:val="28"/>
          <w:lang w:val="en-US"/>
        </w:rPr>
        <w:t>Giorn</w:t>
      </w:r>
      <w:proofErr w:type="spellEnd"/>
      <w:r w:rsidRPr="00654131">
        <w:rPr>
          <w:sz w:val="28"/>
          <w:szCs w:val="28"/>
          <w:lang w:val="en-US"/>
        </w:rPr>
        <w:t xml:space="preserve">. Bot. Ital. 108 (1-2): 92.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parciflorum</w:t>
      </w:r>
      <w:proofErr w:type="spellEnd"/>
      <w:r w:rsidRPr="00654131">
        <w:rPr>
          <w:b/>
          <w:i/>
          <w:iCs/>
          <w:sz w:val="28"/>
          <w:szCs w:val="28"/>
          <w:lang w:val="en-US"/>
        </w:rPr>
        <w:t xml:space="preserve"> </w:t>
      </w:r>
      <w:r w:rsidRPr="00654131">
        <w:rPr>
          <w:sz w:val="28"/>
          <w:szCs w:val="28"/>
          <w:lang w:val="en-US"/>
        </w:rPr>
        <w:t>Viv</w:t>
      </w:r>
      <w:r w:rsidRPr="00654131">
        <w:rPr>
          <w:b/>
          <w:sz w:val="28"/>
          <w:szCs w:val="28"/>
          <w:lang w:val="en-US"/>
        </w:rPr>
        <w:t>.</w:t>
      </w:r>
      <w:bookmarkEnd w:id="544"/>
      <w:bookmarkEnd w:id="545"/>
      <w:bookmarkEnd w:id="546"/>
      <w:bookmarkEnd w:id="547"/>
      <w:bookmarkEnd w:id="548"/>
      <w:bookmarkEnd w:id="549"/>
    </w:p>
    <w:p w14:paraId="4E954313" w14:textId="77777777" w:rsidR="00521D37" w:rsidRPr="00654131" w:rsidRDefault="00521D37" w:rsidP="008325A4">
      <w:pPr>
        <w:numPr>
          <w:ilvl w:val="2"/>
          <w:numId w:val="28"/>
        </w:numPr>
        <w:spacing w:line="360" w:lineRule="auto"/>
        <w:ind w:left="0" w:firstLine="567"/>
        <w:jc w:val="both"/>
        <w:rPr>
          <w:b/>
          <w:sz w:val="28"/>
          <w:szCs w:val="28"/>
        </w:rPr>
      </w:pPr>
      <w:bookmarkStart w:id="550" w:name="_Toc100660189"/>
      <w:bookmarkStart w:id="551" w:name="_Toc100868082"/>
      <w:bookmarkStart w:id="552" w:name="_Toc100871030"/>
      <w:bookmarkStart w:id="553" w:name="_Toc100990103"/>
      <w:bookmarkStart w:id="554" w:name="_Toc100993300"/>
      <w:bookmarkStart w:id="555" w:name="_Toc102514094"/>
      <w:r w:rsidRPr="00654131">
        <w:rPr>
          <w:b/>
          <w:i/>
          <w:sz w:val="28"/>
          <w:szCs w:val="28"/>
          <w:lang w:val="en-US"/>
        </w:rPr>
        <w:t>Allium </w:t>
      </w:r>
      <w:proofErr w:type="spellStart"/>
      <w:r w:rsidRPr="00654131">
        <w:rPr>
          <w:b/>
          <w:i/>
          <w:sz w:val="28"/>
          <w:szCs w:val="28"/>
          <w:lang w:val="en-US"/>
        </w:rPr>
        <w:t>margaritae</w:t>
      </w:r>
      <w:proofErr w:type="spellEnd"/>
      <w:r w:rsidRPr="00654131">
        <w:rPr>
          <w:i/>
          <w:sz w:val="28"/>
          <w:szCs w:val="28"/>
          <w:lang w:val="en-US"/>
        </w:rPr>
        <w:t> </w:t>
      </w:r>
      <w:r w:rsidRPr="00654131">
        <w:rPr>
          <w:sz w:val="28"/>
          <w:szCs w:val="28"/>
          <w:lang w:val="en-US"/>
        </w:rPr>
        <w:t>B. </w:t>
      </w:r>
      <w:proofErr w:type="spellStart"/>
      <w:r w:rsidRPr="00654131">
        <w:rPr>
          <w:sz w:val="28"/>
          <w:szCs w:val="28"/>
          <w:lang w:val="en-US"/>
        </w:rPr>
        <w:t>Fedtsch</w:t>
      </w:r>
      <w:proofErr w:type="spellEnd"/>
      <w:r w:rsidRPr="00654131">
        <w:rPr>
          <w:i/>
          <w:sz w:val="28"/>
          <w:szCs w:val="28"/>
          <w:lang w:val="en-US"/>
        </w:rPr>
        <w:t>.</w:t>
      </w:r>
      <w:r w:rsidRPr="00654131">
        <w:rPr>
          <w:sz w:val="28"/>
          <w:szCs w:val="28"/>
          <w:lang w:val="en-US"/>
        </w:rPr>
        <w:t xml:space="preserve">, 1918, in Bull. </w:t>
      </w:r>
      <w:proofErr w:type="spellStart"/>
      <w:r w:rsidRPr="00654131">
        <w:rPr>
          <w:sz w:val="28"/>
          <w:szCs w:val="28"/>
          <w:lang w:val="en-US"/>
        </w:rPr>
        <w:t>Jard</w:t>
      </w:r>
      <w:proofErr w:type="spellEnd"/>
      <w:r w:rsidRPr="00654131">
        <w:rPr>
          <w:sz w:val="28"/>
          <w:szCs w:val="28"/>
          <w:lang w:val="en-US"/>
        </w:rPr>
        <w:t xml:space="preserve">. Bot. </w:t>
      </w:r>
      <w:proofErr w:type="spellStart"/>
      <w:r w:rsidRPr="00654131">
        <w:rPr>
          <w:sz w:val="28"/>
          <w:szCs w:val="28"/>
          <w:lang w:val="en-US"/>
        </w:rPr>
        <w:t>Princ</w:t>
      </w:r>
      <w:proofErr w:type="spellEnd"/>
      <w:r w:rsidRPr="00654131">
        <w:rPr>
          <w:sz w:val="28"/>
          <w:szCs w:val="28"/>
          <w:lang w:val="en-US"/>
        </w:rPr>
        <w:t xml:space="preserve">. 18, 1: 14;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199; Kащ., Е. Никит., 1951, во Фл. Кирг. ССР, 3: 82; Введ., 1971, в Опред. раст. Ср. Азии, 2: 70. — </w:t>
      </w:r>
      <w:r w:rsidRPr="00654131">
        <w:rPr>
          <w:b/>
          <w:sz w:val="28"/>
          <w:szCs w:val="28"/>
        </w:rPr>
        <w:t>Лук Маргариты. Маргарита пиязы.</w:t>
      </w:r>
      <w:bookmarkEnd w:id="550"/>
      <w:bookmarkEnd w:id="551"/>
      <w:bookmarkEnd w:id="552"/>
      <w:bookmarkEnd w:id="553"/>
      <w:bookmarkEnd w:id="554"/>
      <w:bookmarkEnd w:id="555"/>
    </w:p>
    <w:p w14:paraId="4F3AFEE0" w14:textId="77777777" w:rsidR="00521D37" w:rsidRPr="00654131" w:rsidRDefault="00521D37" w:rsidP="008325A4">
      <w:pPr>
        <w:spacing w:line="360" w:lineRule="auto"/>
        <w:ind w:firstLine="567"/>
        <w:jc w:val="both"/>
        <w:rPr>
          <w:sz w:val="28"/>
          <w:szCs w:val="28"/>
        </w:rPr>
      </w:pPr>
      <w:bookmarkStart w:id="556" w:name="_Toc100660190"/>
      <w:bookmarkStart w:id="557" w:name="_Toc100868083"/>
      <w:bookmarkStart w:id="558" w:name="_Toc100871031"/>
      <w:bookmarkStart w:id="559" w:name="_Toc100990104"/>
      <w:bookmarkStart w:id="560" w:name="_Toc100993301"/>
      <w:bookmarkStart w:id="561" w:name="_Toc102514095"/>
      <w:r w:rsidRPr="00654131">
        <w:rPr>
          <w:sz w:val="28"/>
          <w:szCs w:val="28"/>
        </w:rPr>
        <w:t>Описан</w:t>
      </w:r>
      <w:r w:rsidRPr="00654131">
        <w:rPr>
          <w:b/>
          <w:sz w:val="28"/>
          <w:szCs w:val="28"/>
        </w:rPr>
        <w:t xml:space="preserve"> </w:t>
      </w:r>
      <w:r w:rsidRPr="00654131">
        <w:rPr>
          <w:sz w:val="28"/>
          <w:szCs w:val="28"/>
        </w:rPr>
        <w:t xml:space="preserve">из Казахстана, долина р. Чу, Успенское. Тип: Семиреченская область, Пишпекский уезд, правый берег р. Чу, скалистые обнажения бл. с. Успенского, 27.05.1916, №1174. М.М. Советкина, </w:t>
      </w:r>
      <w:bookmarkEnd w:id="556"/>
      <w:bookmarkEnd w:id="557"/>
      <w:bookmarkEnd w:id="558"/>
      <w:bookmarkEnd w:id="559"/>
      <w:bookmarkEnd w:id="560"/>
      <w:bookmarkEnd w:id="561"/>
      <w:r w:rsidRPr="00654131">
        <w:rPr>
          <w:sz w:val="28"/>
          <w:szCs w:val="28"/>
          <w:lang w:val="en-US"/>
        </w:rPr>
        <w:t>LE</w:t>
      </w:r>
      <w:r w:rsidRPr="00654131">
        <w:rPr>
          <w:sz w:val="28"/>
          <w:szCs w:val="28"/>
        </w:rPr>
        <w:t>.</w:t>
      </w:r>
    </w:p>
    <w:p w14:paraId="2550C273" w14:textId="77777777" w:rsidR="00521D37" w:rsidRPr="00654131" w:rsidRDefault="00521D37" w:rsidP="008325A4">
      <w:pPr>
        <w:spacing w:line="360" w:lineRule="auto"/>
        <w:ind w:firstLine="567"/>
        <w:jc w:val="both"/>
        <w:rPr>
          <w:sz w:val="28"/>
          <w:szCs w:val="28"/>
        </w:rPr>
      </w:pPr>
      <w:bookmarkStart w:id="562" w:name="_Toc100660191"/>
      <w:bookmarkStart w:id="563" w:name="_Toc100868084"/>
      <w:bookmarkStart w:id="564" w:name="_Toc100871032"/>
      <w:bookmarkStart w:id="565" w:name="_Toc100990105"/>
      <w:bookmarkStart w:id="566" w:name="_Toc100993302"/>
      <w:bookmarkStart w:id="567" w:name="_Toc102514096"/>
      <w:r w:rsidRPr="00654131">
        <w:rPr>
          <w:b/>
          <w:sz w:val="28"/>
          <w:szCs w:val="28"/>
        </w:rPr>
        <w:t xml:space="preserve">Распространение в Кыргызстане: </w:t>
      </w:r>
      <w:r w:rsidRPr="00654131">
        <w:rPr>
          <w:sz w:val="28"/>
          <w:szCs w:val="28"/>
        </w:rPr>
        <w:t>Г.С.А. (Таласский район); Д.Т.А.</w:t>
      </w:r>
      <w:r w:rsidRPr="00654131">
        <w:rPr>
          <w:b/>
          <w:sz w:val="28"/>
          <w:szCs w:val="28"/>
        </w:rPr>
        <w:t xml:space="preserve"> (</w:t>
      </w:r>
      <w:r w:rsidRPr="00654131">
        <w:rPr>
          <w:sz w:val="28"/>
          <w:szCs w:val="28"/>
        </w:rPr>
        <w:t>Киргизский район). Субэндемик.</w:t>
      </w:r>
      <w:bookmarkEnd w:id="562"/>
      <w:bookmarkEnd w:id="563"/>
      <w:bookmarkEnd w:id="564"/>
      <w:bookmarkEnd w:id="565"/>
      <w:bookmarkEnd w:id="566"/>
      <w:bookmarkEnd w:id="567"/>
      <w:r w:rsidRPr="00654131">
        <w:rPr>
          <w:sz w:val="28"/>
          <w:szCs w:val="28"/>
        </w:rPr>
        <w:t xml:space="preserve"> </w:t>
      </w:r>
    </w:p>
    <w:p w14:paraId="26407EE9" w14:textId="77777777" w:rsidR="00521D37" w:rsidRPr="00654131" w:rsidRDefault="00521D37" w:rsidP="008325A4">
      <w:pPr>
        <w:spacing w:line="360" w:lineRule="auto"/>
        <w:ind w:firstLine="567"/>
        <w:jc w:val="both"/>
        <w:rPr>
          <w:sz w:val="28"/>
          <w:szCs w:val="28"/>
        </w:rPr>
      </w:pPr>
      <w:bookmarkStart w:id="568" w:name="_Toc100660192"/>
      <w:bookmarkStart w:id="569" w:name="_Toc100868085"/>
      <w:bookmarkStart w:id="570" w:name="_Toc100871033"/>
      <w:bookmarkStart w:id="571" w:name="_Toc100990106"/>
      <w:bookmarkStart w:id="572" w:name="_Toc100993303"/>
      <w:bookmarkStart w:id="573" w:name="_Toc102514097"/>
      <w:r w:rsidRPr="00654131">
        <w:rPr>
          <w:b/>
          <w:sz w:val="28"/>
          <w:szCs w:val="28"/>
        </w:rPr>
        <w:lastRenderedPageBreak/>
        <w:t>Распространение общее и в Cредней Азии:</w:t>
      </w:r>
      <w:r w:rsidRPr="00654131">
        <w:rPr>
          <w:sz w:val="28"/>
          <w:szCs w:val="28"/>
        </w:rPr>
        <w:t xml:space="preserve"> Тянь-Шань (Чу-Илийские горы, Киргизский Алатау, Таласский Алатау). Эндемик Cредней Азии.</w:t>
      </w:r>
      <w:bookmarkEnd w:id="568"/>
      <w:bookmarkEnd w:id="569"/>
      <w:bookmarkEnd w:id="570"/>
      <w:bookmarkEnd w:id="571"/>
      <w:bookmarkEnd w:id="572"/>
      <w:bookmarkEnd w:id="573"/>
    </w:p>
    <w:p w14:paraId="13516EEA" w14:textId="77777777" w:rsidR="00521D37" w:rsidRPr="00654131" w:rsidRDefault="00521D37" w:rsidP="008325A4">
      <w:pPr>
        <w:spacing w:line="360" w:lineRule="auto"/>
        <w:ind w:firstLine="567"/>
        <w:jc w:val="both"/>
        <w:rPr>
          <w:sz w:val="28"/>
          <w:szCs w:val="28"/>
        </w:rPr>
      </w:pPr>
      <w:bookmarkStart w:id="574" w:name="_Toc100660193"/>
      <w:bookmarkStart w:id="575" w:name="_Toc100868086"/>
      <w:bookmarkStart w:id="576" w:name="_Toc100871034"/>
      <w:bookmarkStart w:id="577" w:name="_Toc100990107"/>
      <w:bookmarkStart w:id="578" w:name="_Toc100993304"/>
      <w:bookmarkStart w:id="579" w:name="_Toc102514098"/>
      <w:r w:rsidRPr="00654131">
        <w:rPr>
          <w:b/>
          <w:sz w:val="28"/>
          <w:szCs w:val="28"/>
        </w:rPr>
        <w:t xml:space="preserve">Экология: </w:t>
      </w:r>
      <w:r w:rsidRPr="00654131">
        <w:rPr>
          <w:sz w:val="28"/>
          <w:szCs w:val="28"/>
        </w:rPr>
        <w:t>по щебнистым склонам предгорий, часто в долинах рек, в пестроцветах на высотах 900-1 200 м н. у. м.</w:t>
      </w:r>
      <w:bookmarkEnd w:id="574"/>
      <w:bookmarkEnd w:id="575"/>
      <w:bookmarkEnd w:id="576"/>
      <w:bookmarkEnd w:id="577"/>
      <w:bookmarkEnd w:id="578"/>
      <w:bookmarkEnd w:id="579"/>
      <w:r w:rsidRPr="00654131">
        <w:rPr>
          <w:sz w:val="28"/>
          <w:szCs w:val="28"/>
        </w:rPr>
        <w:t xml:space="preserve"> </w:t>
      </w:r>
    </w:p>
    <w:p w14:paraId="3618B850" w14:textId="77777777" w:rsidR="00521D37" w:rsidRPr="00654131" w:rsidRDefault="00521D37" w:rsidP="008325A4">
      <w:pPr>
        <w:spacing w:line="360" w:lineRule="auto"/>
        <w:ind w:firstLine="567"/>
        <w:jc w:val="both"/>
        <w:rPr>
          <w:sz w:val="28"/>
          <w:szCs w:val="28"/>
        </w:rPr>
      </w:pPr>
      <w:bookmarkStart w:id="580" w:name="_Toc100660194"/>
      <w:bookmarkStart w:id="581" w:name="_Toc100868087"/>
      <w:bookmarkStart w:id="582" w:name="_Toc100871035"/>
      <w:bookmarkStart w:id="583" w:name="_Toc100990108"/>
      <w:bookmarkStart w:id="584" w:name="_Toc100993305"/>
      <w:bookmarkStart w:id="585" w:name="_Toc102514099"/>
      <w:r w:rsidRPr="00654131">
        <w:rPr>
          <w:b/>
          <w:sz w:val="28"/>
          <w:szCs w:val="28"/>
        </w:rPr>
        <w:t>Особенности биологии:</w:t>
      </w:r>
      <w:r w:rsidRPr="00654131">
        <w:rPr>
          <w:sz w:val="28"/>
          <w:szCs w:val="28"/>
        </w:rPr>
        <w:t xml:space="preserve"> Цветёт в мае-июне, плодоносит в июне-июле.</w:t>
      </w:r>
      <w:bookmarkEnd w:id="580"/>
      <w:bookmarkEnd w:id="581"/>
      <w:bookmarkEnd w:id="582"/>
      <w:bookmarkEnd w:id="583"/>
      <w:bookmarkEnd w:id="584"/>
      <w:bookmarkEnd w:id="585"/>
      <w:r w:rsidRPr="00654131">
        <w:rPr>
          <w:sz w:val="28"/>
          <w:szCs w:val="28"/>
        </w:rPr>
        <w:t xml:space="preserve"> </w:t>
      </w:r>
    </w:p>
    <w:p w14:paraId="6D639C77"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яйцевидно-шаровидная, 1-1.5 см в диаметре, 1.5-2 см высоты, наружные оболочки бурые или серо-бурые, кожистые, раскалывающиеся, с выступающими почти сетчатыми жилками. Стебель прямой, почти цилиндрический, гладкий, 10-35 см высоты, 0.2-0.4 см в диаметре, до 1/2 одетый гладкими, расставленными влагалищами листьев, у крупных экземпляров влагалища листьев по нервам шероховатые с хрящевыми бугорками. Листья в числе 3-4, нитевидные, 0.5-1.8 мм в диаметре, полуцилиндрические, желобчатые, по нервам шероховатые с хрящевыми бугорками, туповатые, почти равные стеблю. Чехол плотный, белый с темными жилками, в 2-3 раза короче соцветия, с носиком в 2 раза короче основания чехла, до основания не разрывающийся, образующий небольшую трубку, охватывающую основание соцветия, остающийся. Соцветие пучковатое, немногоцветковое, рыхлое, 3-8 см в диаметре. Цветоножки неравные, их высота варьирует от 2.5 до 6.5 см, или в 2-4-(5) раз длиннее листочков околоцветника, с пурпурным оттенком, к концу булавовидно расширенные, при основании с прицветниками. Листочки колокольчатого околоцветника почти белые или светло розовые, с темно-розовой жилкой, 5-5.5 мм высоты, равные, удлинённо-ланцетные, острые. Нити тычинок 3-3.5 мм высоты, почти в 1.5 раза короче листочков околоцветника, при основании между собой и с листочком околоцветника до высоты 1 мм сросшиеся, из треугольного основания шиловидные, внутренние в 2 раза шире наружных, 1/2 части трапециевидно расширенные с боковыми короткими, тупыми зубцами. Столбик цилиндрический, 1-2 мм высоты, не выдаётся из листочков околоцветника. Завязь почти шаровидная, шероховатая, сидячая. Пыльники продолговатые, </w:t>
      </w:r>
      <w:r w:rsidRPr="00654131">
        <w:rPr>
          <w:sz w:val="28"/>
          <w:szCs w:val="28"/>
        </w:rPr>
        <w:lastRenderedPageBreak/>
        <w:t>жёлтые, 1 мм длины. Створки коробочки почти округлые, едва выемчатые, коробочка около 3 мм в диаметре и высоты.</w:t>
      </w:r>
    </w:p>
    <w:p w14:paraId="21768568" w14:textId="77777777" w:rsidR="00981ED1" w:rsidRPr="00654131" w:rsidRDefault="00C17ADC" w:rsidP="008325A4">
      <w:pPr>
        <w:spacing w:line="360" w:lineRule="auto"/>
        <w:ind w:firstLine="567"/>
        <w:jc w:val="both"/>
        <w:rPr>
          <w:sz w:val="28"/>
          <w:szCs w:val="28"/>
        </w:rPr>
      </w:pPr>
      <w:r w:rsidRPr="00654131">
        <w:rPr>
          <w:b/>
          <w:sz w:val="28"/>
          <w:szCs w:val="28"/>
        </w:rPr>
        <w:t>Этикетки.</w:t>
      </w:r>
      <w:r w:rsidR="00981ED1" w:rsidRPr="00654131">
        <w:rPr>
          <w:b/>
          <w:sz w:val="28"/>
          <w:szCs w:val="28"/>
        </w:rPr>
        <w:t xml:space="preserve"> Киргизский хребет: </w:t>
      </w:r>
      <w:r w:rsidR="00981ED1" w:rsidRPr="00654131">
        <w:rPr>
          <w:sz w:val="28"/>
          <w:szCs w:val="28"/>
        </w:rPr>
        <w:t xml:space="preserve">Киргизская ССР, к югу от города Фрунзе, Киргизский хребет, предгорья над Чон-Арыком, глинистые обнажения, 02.06.1956, Никитина, Выходцев; Киргизская ССР, Таласская область, Кировский район, Киргизский хребет, южный склон, урочище Кара-Арча, Кировское лесничество, южный склон, цвет цветка розоватый с темными жилками, 20.06.1962, Судницына, Горбунова; Киргизия, южный склон Киргизского хребта, долина реки Кичи-Каинды, в 3 км выше устья, 12.06.1988, Клюйков Е.В., Васильева М.Г., Кашкараева; Кыргызстан, Чуйская область, предгорья Киргизского хребта близ села Нижний Орок, юго-западное кладбище, 07.06.2011, Лазьков Г.А.; </w:t>
      </w:r>
      <w:r w:rsidR="00981ED1" w:rsidRPr="00654131">
        <w:rPr>
          <w:b/>
          <w:sz w:val="28"/>
          <w:szCs w:val="28"/>
        </w:rPr>
        <w:t>Таласский хребет:</w:t>
      </w:r>
      <w:r w:rsidR="00981ED1" w:rsidRPr="00654131">
        <w:rPr>
          <w:sz w:val="28"/>
          <w:szCs w:val="28"/>
        </w:rPr>
        <w:t xml:space="preserve"> Киргизия, Таласский хребет, ущелье реки Кара-Коин, пестроцветы, 19.07.2003, Лазьков Г.А., Кенжебаева Н.В.; Кыргызстан, Таласская область, Таласский район, северный склон Таласского хребта, бассейн реки Беш-Таш, пост, 25.06.2013, Койчубекова Г.А.</w:t>
      </w:r>
    </w:p>
    <w:p w14:paraId="5AE8AA24" w14:textId="3C5179C1" w:rsidR="00521D37" w:rsidRPr="00601507" w:rsidRDefault="00601507" w:rsidP="00601507">
      <w:pPr>
        <w:spacing w:line="360" w:lineRule="auto"/>
        <w:jc w:val="both"/>
        <w:rPr>
          <w:sz w:val="28"/>
          <w:szCs w:val="28"/>
        </w:rPr>
      </w:pPr>
      <w:r w:rsidRPr="00601507">
        <w:rPr>
          <w:noProof/>
          <w:sz w:val="28"/>
          <w:szCs w:val="28"/>
        </w:rPr>
        <mc:AlternateContent>
          <mc:Choice Requires="wps">
            <w:drawing>
              <wp:anchor distT="0" distB="0" distL="114300" distR="114300" simplePos="0" relativeHeight="252069888" behindDoc="0" locked="0" layoutInCell="1" allowOverlap="1" wp14:anchorId="51BECF59" wp14:editId="7906538C">
                <wp:simplePos x="0" y="0"/>
                <wp:positionH relativeFrom="column">
                  <wp:posOffset>73660</wp:posOffset>
                </wp:positionH>
                <wp:positionV relativeFrom="paragraph">
                  <wp:posOffset>4107815</wp:posOffset>
                </wp:positionV>
                <wp:extent cx="5587365"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5587365" cy="635"/>
                        </a:xfrm>
                        <a:prstGeom prst="rect">
                          <a:avLst/>
                        </a:prstGeom>
                        <a:solidFill>
                          <a:prstClr val="white"/>
                        </a:solidFill>
                        <a:ln>
                          <a:noFill/>
                        </a:ln>
                      </wps:spPr>
                      <wps:txbx>
                        <w:txbxContent>
                          <w:p w14:paraId="5BC9AFB8" w14:textId="53B490A6" w:rsidR="00601507" w:rsidRPr="00601507" w:rsidRDefault="00601507" w:rsidP="0092181A">
                            <w:pPr>
                              <w:pStyle w:val="a9"/>
                              <w:rPr>
                                <w:noProof/>
                              </w:rPr>
                            </w:pPr>
                            <w:r w:rsidRPr="00601507">
                              <w:t xml:space="preserve">Карта </w:t>
                            </w:r>
                            <w:fldSimple w:instr=" STYLEREF 1 \s ">
                              <w:r w:rsidR="001805B5">
                                <w:rPr>
                                  <w:noProof/>
                                </w:rPr>
                                <w:t>8</w:t>
                              </w:r>
                            </w:fldSimple>
                            <w:r w:rsidR="001805B5">
                              <w:t>.</w:t>
                            </w:r>
                            <w:fldSimple w:instr=" SEQ Карта \* ARABIC \s 1 ">
                              <w:r w:rsidR="001805B5">
                                <w:rPr>
                                  <w:noProof/>
                                </w:rPr>
                                <w:t>4</w:t>
                              </w:r>
                            </w:fldSimple>
                            <w:r w:rsidRPr="00601507">
                              <w:t xml:space="preserve"> Места произрастания </w:t>
                            </w:r>
                            <w:r w:rsidRPr="00601507">
                              <w:rPr>
                                <w:i/>
                                <w:lang w:val="en-US"/>
                              </w:rPr>
                              <w:t>Allium</w:t>
                            </w:r>
                            <w:r w:rsidRPr="00601507">
                              <w:rPr>
                                <w:i/>
                              </w:rPr>
                              <w:t xml:space="preserve"> </w:t>
                            </w:r>
                            <w:r w:rsidRPr="00601507">
                              <w:rPr>
                                <w:i/>
                                <w:lang w:val="en-US"/>
                              </w:rPr>
                              <w:t>margaritae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BECF59" id="Надпись 1" o:spid="_x0000_s1027" type="#_x0000_t202" style="position:absolute;left:0;text-align:left;margin-left:5.8pt;margin-top:323.45pt;width:439.95pt;height:.0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" stroked="f">
                <v:textbox style="mso-fit-shape-to-text:t" inset="0,0,0,0">
                  <w:txbxContent>
                    <w:p w14:paraId="5BC9AFB8" w14:textId="53B490A6" w:rsidR="00601507" w:rsidRPr="00601507" w:rsidRDefault="00601507" w:rsidP="0092181A">
                      <w:pPr>
                        <w:pStyle w:val="a9"/>
                        <w:rPr>
                          <w:noProof/>
                        </w:rPr>
                      </w:pPr>
                      <w:r w:rsidRPr="00601507">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4</w:t>
                      </w:r>
                      <w:r w:rsidR="001805B5">
                        <w:fldChar w:fldCharType="end"/>
                      </w:r>
                      <w:r w:rsidRPr="00601507">
                        <w:t xml:space="preserve"> </w:t>
                      </w:r>
                      <w:r w:rsidRPr="00601507">
                        <w:t xml:space="preserve">Места произрастания </w:t>
                      </w:r>
                      <w:r w:rsidRPr="00601507">
                        <w:rPr>
                          <w:i/>
                          <w:lang w:val="en-US"/>
                        </w:rPr>
                        <w:t>Allium</w:t>
                      </w:r>
                      <w:r w:rsidRPr="00601507">
                        <w:rPr>
                          <w:i/>
                        </w:rPr>
                        <w:t xml:space="preserve"> </w:t>
                      </w:r>
                      <w:proofErr w:type="spellStart"/>
                      <w:r w:rsidRPr="00601507">
                        <w:rPr>
                          <w:i/>
                          <w:lang w:val="en-US"/>
                        </w:rPr>
                        <w:t>margaritae</w:t>
                      </w:r>
                      <w:proofErr w:type="spellEnd"/>
                    </w:p>
                  </w:txbxContent>
                </v:textbox>
                <w10:wrap type="topAndBottom"/>
              </v:shape>
            </w:pict>
          </mc:Fallback>
        </mc:AlternateContent>
      </w:r>
      <w:r w:rsidRPr="00547D46">
        <w:rPr>
          <w:noProof/>
        </w:rPr>
        <w:drawing>
          <wp:anchor distT="0" distB="0" distL="114300" distR="114300" simplePos="0" relativeHeight="251665920" behindDoc="0" locked="0" layoutInCell="1" allowOverlap="1" wp14:anchorId="3267BDF9" wp14:editId="55450839">
            <wp:simplePos x="0" y="0"/>
            <wp:positionH relativeFrom="column">
              <wp:posOffset>73660</wp:posOffset>
            </wp:positionH>
            <wp:positionV relativeFrom="paragraph">
              <wp:posOffset>111125</wp:posOffset>
            </wp:positionV>
            <wp:extent cx="5587365" cy="3939540"/>
            <wp:effectExtent l="0" t="0" r="0" b="0"/>
            <wp:wrapTopAndBottom/>
            <wp:docPr id="3038" name="Рисунок 3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365" cy="393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0C3C" w14:textId="60422208" w:rsidR="00521D37" w:rsidRPr="00654131" w:rsidRDefault="00521D37" w:rsidP="008325A4">
      <w:pPr>
        <w:numPr>
          <w:ilvl w:val="1"/>
          <w:numId w:val="28"/>
        </w:numPr>
        <w:spacing w:line="360" w:lineRule="auto"/>
        <w:ind w:left="0" w:firstLine="567"/>
        <w:jc w:val="both"/>
        <w:rPr>
          <w:b/>
          <w:sz w:val="28"/>
          <w:szCs w:val="28"/>
        </w:rPr>
      </w:pPr>
      <w:bookmarkStart w:id="586" w:name="_Toc100660195"/>
      <w:bookmarkStart w:id="587" w:name="_Toc100868088"/>
      <w:bookmarkStart w:id="588" w:name="_Toc100871036"/>
      <w:bookmarkStart w:id="589" w:name="_Toc100990109"/>
      <w:bookmarkStart w:id="590" w:name="_Toc100993306"/>
      <w:bookmarkStart w:id="591" w:name="_Toc102514100"/>
      <w:r w:rsidRPr="00654131">
        <w:rPr>
          <w:b/>
          <w:sz w:val="28"/>
          <w:szCs w:val="28"/>
        </w:rPr>
        <w:lastRenderedPageBreak/>
        <w:t>Секция</w:t>
      </w:r>
      <w:r w:rsidRPr="00654131">
        <w:rPr>
          <w:b/>
          <w:sz w:val="28"/>
          <w:szCs w:val="28"/>
          <w:lang w:val="en-US"/>
        </w:rPr>
        <w:t xml:space="preserve"> </w:t>
      </w:r>
      <w:proofErr w:type="spellStart"/>
      <w:r w:rsidRPr="00654131">
        <w:rPr>
          <w:b/>
          <w:i/>
          <w:sz w:val="28"/>
          <w:szCs w:val="28"/>
          <w:lang w:val="en-US"/>
        </w:rPr>
        <w:t>Caerulea</w:t>
      </w:r>
      <w:proofErr w:type="spellEnd"/>
      <w:r w:rsidRPr="00654131">
        <w:rPr>
          <w:b/>
          <w:sz w:val="28"/>
          <w:szCs w:val="28"/>
          <w:lang w:val="en-US"/>
        </w:rPr>
        <w:t xml:space="preserve"> </w:t>
      </w:r>
      <w:r w:rsidRPr="00654131">
        <w:rPr>
          <w:sz w:val="28"/>
          <w:szCs w:val="28"/>
          <w:lang w:val="en-US"/>
        </w:rPr>
        <w:t>(</w:t>
      </w:r>
      <w:proofErr w:type="spellStart"/>
      <w:r w:rsidRPr="00654131">
        <w:rPr>
          <w:sz w:val="28"/>
          <w:szCs w:val="28"/>
          <w:lang w:val="en-US"/>
        </w:rPr>
        <w:t>Omelczuk</w:t>
      </w:r>
      <w:proofErr w:type="spellEnd"/>
      <w:r w:rsidRPr="00654131">
        <w:rPr>
          <w:sz w:val="28"/>
          <w:szCs w:val="28"/>
          <w:lang w:val="en-US"/>
        </w:rPr>
        <w:t xml:space="preserve">) F. O. </w:t>
      </w:r>
      <w:proofErr w:type="spellStart"/>
      <w:r w:rsidRPr="00654131">
        <w:rPr>
          <w:sz w:val="28"/>
          <w:szCs w:val="28"/>
          <w:lang w:val="en-US"/>
        </w:rPr>
        <w:t>Khass</w:t>
      </w:r>
      <w:proofErr w:type="spellEnd"/>
      <w:r w:rsidRPr="00654131">
        <w:rPr>
          <w:sz w:val="28"/>
          <w:szCs w:val="28"/>
          <w:lang w:val="en-US"/>
        </w:rPr>
        <w:t>., 1996, in M.</w:t>
      </w:r>
      <w:r w:rsidR="00FD7078">
        <w:rPr>
          <w:sz w:val="28"/>
          <w:szCs w:val="28"/>
          <w:lang w:val="en-US"/>
        </w:rPr>
        <w:t>A. </w:t>
      </w:r>
      <w:r w:rsidRPr="00654131">
        <w:rPr>
          <w:sz w:val="28"/>
          <w:szCs w:val="28"/>
          <w:lang w:val="en-US"/>
        </w:rPr>
        <w:t>Ozturk, O. </w:t>
      </w:r>
      <w:proofErr w:type="spellStart"/>
      <w:r w:rsidRPr="00654131">
        <w:rPr>
          <w:sz w:val="28"/>
          <w:szCs w:val="28"/>
          <w:lang w:val="en-US"/>
        </w:rPr>
        <w:t>Secmen</w:t>
      </w:r>
      <w:proofErr w:type="spellEnd"/>
      <w:r w:rsidRPr="00654131">
        <w:rPr>
          <w:sz w:val="28"/>
          <w:szCs w:val="28"/>
          <w:lang w:val="en-US"/>
        </w:rPr>
        <w:t xml:space="preserve"> &amp; G. </w:t>
      </w:r>
      <w:proofErr w:type="spellStart"/>
      <w:r w:rsidRPr="00654131">
        <w:rPr>
          <w:sz w:val="28"/>
          <w:szCs w:val="28"/>
          <w:lang w:val="en-US"/>
        </w:rPr>
        <w:t>Gork</w:t>
      </w:r>
      <w:proofErr w:type="spellEnd"/>
      <w:r w:rsidRPr="00654131">
        <w:rPr>
          <w:sz w:val="28"/>
          <w:szCs w:val="28"/>
          <w:lang w:val="en-US"/>
        </w:rPr>
        <w:t xml:space="preserve"> (eds.), Plant Life in South-West and </w:t>
      </w:r>
      <w:proofErr w:type="spellStart"/>
      <w:r w:rsidRPr="00654131">
        <w:rPr>
          <w:sz w:val="28"/>
          <w:szCs w:val="28"/>
          <w:lang w:val="en-US"/>
        </w:rPr>
        <w:t>Cenreal</w:t>
      </w:r>
      <w:proofErr w:type="spellEnd"/>
      <w:r w:rsidRPr="00654131">
        <w:rPr>
          <w:sz w:val="28"/>
          <w:szCs w:val="28"/>
          <w:lang w:val="en-US"/>
        </w:rPr>
        <w:t xml:space="preserve"> Asia 1: 149.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w:t>
      </w:r>
      <w:r w:rsidRPr="00654131">
        <w:rPr>
          <w:sz w:val="28"/>
          <w:szCs w:val="28"/>
          <w:lang w:val="en-US"/>
        </w:rPr>
        <w:t xml:space="preserve"> </w:t>
      </w:r>
      <w:r w:rsidRPr="00654131">
        <w:rPr>
          <w:b/>
          <w:i/>
          <w:sz w:val="28"/>
          <w:szCs w:val="28"/>
          <w:lang w:val="en-US"/>
        </w:rPr>
        <w:t>Allium </w:t>
      </w:r>
      <w:proofErr w:type="spellStart"/>
      <w:r w:rsidRPr="00654131">
        <w:rPr>
          <w:b/>
          <w:i/>
          <w:sz w:val="28"/>
          <w:szCs w:val="28"/>
          <w:lang w:val="en-US"/>
        </w:rPr>
        <w:t>caeruleum</w:t>
      </w:r>
      <w:proofErr w:type="spellEnd"/>
      <w:r w:rsidRPr="00654131">
        <w:rPr>
          <w:i/>
          <w:sz w:val="28"/>
          <w:szCs w:val="28"/>
          <w:lang w:val="en-US"/>
        </w:rPr>
        <w:t> </w:t>
      </w:r>
      <w:r w:rsidRPr="00654131">
        <w:rPr>
          <w:sz w:val="28"/>
          <w:szCs w:val="28"/>
          <w:lang w:val="en-US"/>
        </w:rPr>
        <w:t>Pall. —</w:t>
      </w:r>
      <w:r w:rsidRPr="00654131">
        <w:rPr>
          <w:b/>
          <w:sz w:val="28"/>
          <w:szCs w:val="28"/>
          <w:lang w:val="en-US"/>
        </w:rPr>
        <w:t xml:space="preserve"> </w:t>
      </w:r>
      <w:r w:rsidRPr="00654131">
        <w:rPr>
          <w:b/>
          <w:i/>
          <w:sz w:val="28"/>
          <w:szCs w:val="28"/>
          <w:lang w:val="en-US"/>
        </w:rPr>
        <w:t>Allium</w:t>
      </w:r>
      <w:r w:rsidRPr="00654131">
        <w:rPr>
          <w:b/>
          <w:sz w:val="28"/>
          <w:szCs w:val="28"/>
          <w:lang w:val="en-US"/>
        </w:rPr>
        <w:t xml:space="preserve"> ser. </w:t>
      </w:r>
      <w:proofErr w:type="spellStart"/>
      <w:r w:rsidRPr="00654131">
        <w:rPr>
          <w:b/>
          <w:i/>
          <w:sz w:val="28"/>
          <w:szCs w:val="28"/>
          <w:lang w:val="en-US"/>
        </w:rPr>
        <w:t>Caerulea</w:t>
      </w:r>
      <w:proofErr w:type="spellEnd"/>
      <w:r w:rsidRPr="00654131">
        <w:rPr>
          <w:b/>
          <w:i/>
          <w:sz w:val="28"/>
          <w:szCs w:val="28"/>
          <w:lang w:val="en-US"/>
        </w:rPr>
        <w:t xml:space="preserve"> </w:t>
      </w:r>
      <w:proofErr w:type="spellStart"/>
      <w:r w:rsidRPr="00654131">
        <w:rPr>
          <w:sz w:val="28"/>
          <w:szCs w:val="28"/>
          <w:lang w:val="en-US"/>
        </w:rPr>
        <w:t>Omelezuk</w:t>
      </w:r>
      <w:proofErr w:type="spellEnd"/>
      <w:r w:rsidRPr="00654131">
        <w:rPr>
          <w:sz w:val="28"/>
          <w:szCs w:val="28"/>
          <w:lang w:val="en-US"/>
        </w:rPr>
        <w:t xml:space="preserve"> </w:t>
      </w:r>
      <w:r w:rsidRPr="00654131">
        <w:rPr>
          <w:sz w:val="28"/>
          <w:szCs w:val="28"/>
        </w:rPr>
        <w:t>в</w:t>
      </w:r>
      <w:r w:rsidRPr="00654131">
        <w:rPr>
          <w:sz w:val="28"/>
          <w:szCs w:val="28"/>
          <w:lang w:val="en-US"/>
        </w:rPr>
        <w:t xml:space="preserve"> </w:t>
      </w:r>
      <w:r w:rsidRPr="00654131">
        <w:rPr>
          <w:sz w:val="28"/>
          <w:szCs w:val="28"/>
        </w:rPr>
        <w:t>Новости</w:t>
      </w:r>
      <w:r w:rsidRPr="00654131">
        <w:rPr>
          <w:sz w:val="28"/>
          <w:szCs w:val="28"/>
          <w:lang w:val="en-US"/>
        </w:rPr>
        <w:t xml:space="preserve"> </w:t>
      </w:r>
      <w:r w:rsidRPr="00654131">
        <w:rPr>
          <w:sz w:val="28"/>
          <w:szCs w:val="28"/>
        </w:rPr>
        <w:t>сист</w:t>
      </w:r>
      <w:r w:rsidRPr="00654131">
        <w:rPr>
          <w:sz w:val="28"/>
          <w:szCs w:val="28"/>
          <w:lang w:val="en-US"/>
        </w:rPr>
        <w:t xml:space="preserve">. </w:t>
      </w:r>
      <w:r w:rsidRPr="00654131">
        <w:rPr>
          <w:sz w:val="28"/>
          <w:szCs w:val="28"/>
        </w:rPr>
        <w:t>высш</w:t>
      </w:r>
      <w:r w:rsidRPr="00654131">
        <w:rPr>
          <w:sz w:val="28"/>
          <w:szCs w:val="28"/>
          <w:lang w:val="en-US"/>
        </w:rPr>
        <w:t xml:space="preserve">. </w:t>
      </w:r>
      <w:r w:rsidRPr="00654131">
        <w:rPr>
          <w:sz w:val="28"/>
          <w:szCs w:val="28"/>
        </w:rPr>
        <w:t>низш</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1976: 53 (1977).</w:t>
      </w:r>
      <w:bookmarkEnd w:id="586"/>
      <w:bookmarkEnd w:id="587"/>
      <w:bookmarkEnd w:id="588"/>
      <w:bookmarkEnd w:id="589"/>
      <w:bookmarkEnd w:id="590"/>
      <w:bookmarkEnd w:id="591"/>
      <w:r w:rsidRPr="00654131">
        <w:rPr>
          <w:sz w:val="28"/>
          <w:szCs w:val="28"/>
        </w:rPr>
        <w:t xml:space="preserve"> </w:t>
      </w:r>
    </w:p>
    <w:p w14:paraId="23E61584" w14:textId="77777777" w:rsidR="00521D37" w:rsidRPr="00654131" w:rsidRDefault="00521D37" w:rsidP="008325A4">
      <w:pPr>
        <w:numPr>
          <w:ilvl w:val="2"/>
          <w:numId w:val="28"/>
        </w:numPr>
        <w:spacing w:line="360" w:lineRule="auto"/>
        <w:ind w:left="0" w:firstLine="567"/>
        <w:jc w:val="both"/>
        <w:rPr>
          <w:b/>
          <w:sz w:val="28"/>
          <w:szCs w:val="28"/>
        </w:rPr>
      </w:pPr>
      <w:bookmarkStart w:id="592" w:name="_Toc100660196"/>
      <w:bookmarkStart w:id="593" w:name="_Toc100868089"/>
      <w:bookmarkStart w:id="594" w:name="_Toc100871037"/>
      <w:bookmarkStart w:id="595" w:name="_Toc100990110"/>
      <w:bookmarkStart w:id="596" w:name="_Toc100993307"/>
      <w:bookmarkStart w:id="597" w:name="_Toc102514101"/>
      <w:r w:rsidRPr="00654131">
        <w:rPr>
          <w:b/>
          <w:i/>
          <w:sz w:val="28"/>
          <w:szCs w:val="28"/>
          <w:lang w:val="en-US"/>
        </w:rPr>
        <w:t>Allium </w:t>
      </w:r>
      <w:proofErr w:type="spellStart"/>
      <w:r w:rsidRPr="00654131">
        <w:rPr>
          <w:b/>
          <w:i/>
          <w:sz w:val="28"/>
          <w:szCs w:val="28"/>
          <w:lang w:val="en-US"/>
        </w:rPr>
        <w:t>caeruleum</w:t>
      </w:r>
      <w:proofErr w:type="spellEnd"/>
      <w:r w:rsidRPr="00654131">
        <w:rPr>
          <w:b/>
          <w:i/>
          <w:sz w:val="28"/>
          <w:szCs w:val="28"/>
          <w:lang w:val="en-US"/>
        </w:rPr>
        <w:t> </w:t>
      </w:r>
      <w:r w:rsidRPr="00654131">
        <w:rPr>
          <w:sz w:val="28"/>
          <w:szCs w:val="28"/>
          <w:lang w:val="en-US"/>
        </w:rPr>
        <w:t>Pall</w:t>
      </w:r>
      <w:r w:rsidRPr="00654131">
        <w:rPr>
          <w:i/>
          <w:sz w:val="28"/>
          <w:szCs w:val="28"/>
          <w:lang w:val="en-US"/>
        </w:rPr>
        <w:t xml:space="preserve">., </w:t>
      </w:r>
      <w:r w:rsidRPr="00654131">
        <w:rPr>
          <w:sz w:val="28"/>
          <w:szCs w:val="28"/>
          <w:lang w:val="en-US"/>
        </w:rPr>
        <w:t xml:space="preserve">1773, </w:t>
      </w:r>
      <w:r w:rsidRPr="00654131">
        <w:rPr>
          <w:sz w:val="28"/>
          <w:szCs w:val="28"/>
          <w:lang w:val="en-GB"/>
        </w:rPr>
        <w:t>in</w:t>
      </w:r>
      <w:r w:rsidRPr="00654131">
        <w:rPr>
          <w:sz w:val="28"/>
          <w:szCs w:val="28"/>
          <w:lang w:val="en-US"/>
        </w:rPr>
        <w:t xml:space="preserve"> Reis</w:t>
      </w:r>
      <w:r w:rsidRPr="00654131">
        <w:rPr>
          <w:sz w:val="28"/>
          <w:szCs w:val="28"/>
        </w:rPr>
        <w:t>е</w:t>
      </w:r>
      <w:r w:rsidRPr="00654131">
        <w:rPr>
          <w:sz w:val="28"/>
          <w:szCs w:val="28"/>
          <w:lang w:val="en-US"/>
        </w:rPr>
        <w:t xml:space="preserve">. </w:t>
      </w:r>
      <w:r w:rsidRPr="00654131">
        <w:rPr>
          <w:sz w:val="28"/>
          <w:szCs w:val="28"/>
        </w:rPr>
        <w:t xml:space="preserve">2: 727, </w:t>
      </w:r>
      <w:r w:rsidRPr="00654131">
        <w:rPr>
          <w:sz w:val="28"/>
          <w:szCs w:val="28"/>
          <w:lang w:val="en-US"/>
        </w:rPr>
        <w:t>tab</w:t>
      </w:r>
      <w:r w:rsidRPr="00654131">
        <w:rPr>
          <w:sz w:val="28"/>
          <w:szCs w:val="28"/>
        </w:rPr>
        <w:t xml:space="preserve">. </w:t>
      </w:r>
      <w:r w:rsidRPr="00654131">
        <w:rPr>
          <w:sz w:val="28"/>
          <w:szCs w:val="28"/>
          <w:lang w:val="en-US"/>
        </w:rPr>
        <w:t>R</w:t>
      </w:r>
      <w:r w:rsidRPr="00654131">
        <w:rPr>
          <w:sz w:val="28"/>
          <w:szCs w:val="28"/>
        </w:rPr>
        <w:t xml:space="preserve">; Введ., 1935, во Фл. СССР, 4: 221; </w:t>
      </w:r>
      <w:r w:rsidRPr="00654131">
        <w:rPr>
          <w:sz w:val="28"/>
          <w:szCs w:val="28"/>
          <w:lang w:val="en-US"/>
        </w:rPr>
        <w:t>K</w:t>
      </w:r>
      <w:r w:rsidRPr="00654131">
        <w:rPr>
          <w:sz w:val="28"/>
          <w:szCs w:val="28"/>
        </w:rPr>
        <w:t xml:space="preserve">ащ., Е. Никит., 1951, во Фл. Кирг. ССР, 3: 85; Введ., 1971, в Опред. раст. Ср. Азии, 2: 73. — </w:t>
      </w:r>
      <w:r w:rsidRPr="00654131">
        <w:rPr>
          <w:b/>
          <w:sz w:val="28"/>
          <w:szCs w:val="28"/>
        </w:rPr>
        <w:t>Лук голубой. Согон пияз, сарымсак.</w:t>
      </w:r>
      <w:bookmarkEnd w:id="592"/>
      <w:bookmarkEnd w:id="593"/>
      <w:bookmarkEnd w:id="594"/>
      <w:bookmarkEnd w:id="595"/>
      <w:bookmarkEnd w:id="596"/>
      <w:bookmarkEnd w:id="597"/>
    </w:p>
    <w:p w14:paraId="4CD439E0" w14:textId="77777777" w:rsidR="00521D37" w:rsidRPr="00654131" w:rsidRDefault="00521D37" w:rsidP="008325A4">
      <w:pPr>
        <w:spacing w:line="360" w:lineRule="auto"/>
        <w:ind w:firstLine="567"/>
        <w:jc w:val="both"/>
        <w:rPr>
          <w:sz w:val="28"/>
          <w:szCs w:val="28"/>
          <w:lang w:val="en-US"/>
        </w:rPr>
      </w:pPr>
      <w:bookmarkStart w:id="598" w:name="_Toc100660197"/>
      <w:bookmarkStart w:id="599" w:name="_Toc100868090"/>
      <w:bookmarkStart w:id="600" w:name="_Toc100871038"/>
      <w:bookmarkStart w:id="601" w:name="_Toc100990111"/>
      <w:bookmarkStart w:id="602" w:name="_Toc100993308"/>
      <w:bookmarkStart w:id="603" w:name="_Toc102514102"/>
      <w:r w:rsidRPr="00654131">
        <w:rPr>
          <w:sz w:val="28"/>
          <w:szCs w:val="28"/>
        </w:rPr>
        <w:t>Описан</w:t>
      </w:r>
      <w:r w:rsidRPr="00654131">
        <w:rPr>
          <w:b/>
          <w:sz w:val="28"/>
          <w:szCs w:val="28"/>
        </w:rPr>
        <w:t xml:space="preserve"> </w:t>
      </w:r>
      <w:r w:rsidRPr="00654131">
        <w:rPr>
          <w:sz w:val="28"/>
          <w:szCs w:val="28"/>
        </w:rPr>
        <w:t xml:space="preserve">из Казахстана, окрестность Семипалатинска, Березовка. </w:t>
      </w:r>
      <w:r w:rsidRPr="00654131">
        <w:rPr>
          <w:sz w:val="28"/>
          <w:szCs w:val="28"/>
          <w:lang w:val="en-US"/>
        </w:rPr>
        <w:t>“</w:t>
      </w:r>
      <w:r w:rsidRPr="00654131">
        <w:rPr>
          <w:sz w:val="28"/>
          <w:szCs w:val="28"/>
          <w:lang w:val="en-GB"/>
        </w:rPr>
        <w:t>In</w:t>
      </w:r>
      <w:r w:rsidRPr="00654131">
        <w:rPr>
          <w:sz w:val="28"/>
          <w:szCs w:val="28"/>
          <w:lang w:val="en-US"/>
        </w:rPr>
        <w:t xml:space="preserve"> </w:t>
      </w:r>
      <w:proofErr w:type="spellStart"/>
      <w:r w:rsidRPr="00654131">
        <w:rPr>
          <w:sz w:val="28"/>
          <w:szCs w:val="28"/>
          <w:lang w:val="en-GB"/>
        </w:rPr>
        <w:t>planitie</w:t>
      </w:r>
      <w:proofErr w:type="spellEnd"/>
      <w:r w:rsidRPr="00654131">
        <w:rPr>
          <w:sz w:val="28"/>
          <w:szCs w:val="28"/>
          <w:lang w:val="en-GB"/>
        </w:rPr>
        <w:t xml:space="preserve"> </w:t>
      </w:r>
      <w:proofErr w:type="spellStart"/>
      <w:r w:rsidRPr="00654131">
        <w:rPr>
          <w:sz w:val="28"/>
          <w:szCs w:val="28"/>
          <w:lang w:val="en-GB"/>
        </w:rPr>
        <w:t>salsuginosa</w:t>
      </w:r>
      <w:proofErr w:type="spellEnd"/>
      <w:r w:rsidRPr="00654131">
        <w:rPr>
          <w:sz w:val="28"/>
          <w:szCs w:val="28"/>
          <w:lang w:val="en-GB"/>
        </w:rPr>
        <w:t xml:space="preserve"> </w:t>
      </w:r>
      <w:proofErr w:type="spellStart"/>
      <w:r w:rsidRPr="00654131">
        <w:rPr>
          <w:sz w:val="28"/>
          <w:szCs w:val="28"/>
          <w:lang w:val="en-GB"/>
        </w:rPr>
        <w:t>ad</w:t>
      </w:r>
      <w:proofErr w:type="spellEnd"/>
      <w:r w:rsidRPr="00654131">
        <w:rPr>
          <w:sz w:val="28"/>
          <w:szCs w:val="28"/>
          <w:lang w:val="en-GB"/>
        </w:rPr>
        <w:t xml:space="preserve"> </w:t>
      </w:r>
      <w:proofErr w:type="spellStart"/>
      <w:r w:rsidRPr="00654131">
        <w:rPr>
          <w:sz w:val="28"/>
          <w:szCs w:val="28"/>
          <w:lang w:val="en-GB"/>
        </w:rPr>
        <w:t>Irtin</w:t>
      </w:r>
      <w:proofErr w:type="spellEnd"/>
      <w:r w:rsidRPr="00654131">
        <w:rPr>
          <w:sz w:val="28"/>
          <w:szCs w:val="28"/>
          <w:lang w:val="en-GB"/>
        </w:rPr>
        <w:t xml:space="preserve"> inter </w:t>
      </w:r>
      <w:proofErr w:type="spellStart"/>
      <w:r w:rsidRPr="00654131">
        <w:rPr>
          <w:sz w:val="28"/>
          <w:szCs w:val="28"/>
          <w:lang w:val="en-GB"/>
        </w:rPr>
        <w:t>rivum</w:t>
      </w:r>
      <w:proofErr w:type="spellEnd"/>
      <w:r w:rsidRPr="00654131">
        <w:rPr>
          <w:sz w:val="28"/>
          <w:szCs w:val="28"/>
          <w:lang w:val="en-GB"/>
        </w:rPr>
        <w:t xml:space="preserve"> </w:t>
      </w:r>
      <w:proofErr w:type="spellStart"/>
      <w:r w:rsidRPr="00654131">
        <w:rPr>
          <w:sz w:val="28"/>
          <w:szCs w:val="28"/>
          <w:lang w:val="en-GB"/>
        </w:rPr>
        <w:t>Beresofka</w:t>
      </w:r>
      <w:proofErr w:type="spellEnd"/>
      <w:r w:rsidRPr="00654131">
        <w:rPr>
          <w:sz w:val="28"/>
          <w:szCs w:val="28"/>
          <w:lang w:val="en-GB"/>
        </w:rPr>
        <w:t xml:space="preserve"> et </w:t>
      </w:r>
      <w:proofErr w:type="spellStart"/>
      <w:r w:rsidRPr="00654131">
        <w:rPr>
          <w:sz w:val="28"/>
          <w:szCs w:val="28"/>
          <w:lang w:val="en-GB"/>
        </w:rPr>
        <w:t>Septempalatiorum</w:t>
      </w:r>
      <w:proofErr w:type="spellEnd"/>
      <w:r w:rsidRPr="00654131">
        <w:rPr>
          <w:sz w:val="28"/>
          <w:szCs w:val="28"/>
          <w:lang w:val="en-GB"/>
        </w:rPr>
        <w:t xml:space="preserve"> [Semipalatinsk] </w:t>
      </w:r>
      <w:proofErr w:type="spellStart"/>
      <w:r w:rsidRPr="00654131">
        <w:rPr>
          <w:sz w:val="28"/>
          <w:szCs w:val="28"/>
          <w:lang w:val="en-GB"/>
        </w:rPr>
        <w:t>rudera</w:t>
      </w:r>
      <w:proofErr w:type="spellEnd"/>
      <w:r w:rsidRPr="00654131">
        <w:rPr>
          <w:sz w:val="28"/>
          <w:szCs w:val="28"/>
          <w:lang w:val="en-GB"/>
        </w:rPr>
        <w:t xml:space="preserve"> </w:t>
      </w:r>
      <w:proofErr w:type="spellStart"/>
      <w:r w:rsidRPr="00654131">
        <w:rPr>
          <w:sz w:val="28"/>
          <w:szCs w:val="28"/>
          <w:lang w:val="en-GB"/>
        </w:rPr>
        <w:t>copiosissimum</w:t>
      </w:r>
      <w:proofErr w:type="spellEnd"/>
      <w:r w:rsidRPr="00654131">
        <w:rPr>
          <w:sz w:val="28"/>
          <w:szCs w:val="28"/>
          <w:lang w:val="en-GB"/>
        </w:rPr>
        <w:t xml:space="preserve">)”. </w:t>
      </w:r>
      <w:bookmarkStart w:id="604" w:name="_Toc100660198"/>
      <w:bookmarkStart w:id="605" w:name="_Toc100868091"/>
      <w:bookmarkStart w:id="606" w:name="_Toc100871039"/>
      <w:bookmarkStart w:id="607" w:name="_Toc100990112"/>
      <w:bookmarkStart w:id="608" w:name="_Toc100993309"/>
      <w:bookmarkStart w:id="609" w:name="_Toc102514103"/>
      <w:bookmarkEnd w:id="598"/>
      <w:bookmarkEnd w:id="599"/>
      <w:bookmarkEnd w:id="600"/>
      <w:bookmarkEnd w:id="601"/>
      <w:bookmarkEnd w:id="602"/>
      <w:bookmarkEnd w:id="603"/>
    </w:p>
    <w:p w14:paraId="04BD26D0"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 Восточно-Ферганский, Алайский, Туркестанский районы); Д.Т.А. (Киргизский, Иссык-Кульский, В.Т.Ш. районы). Широкораспространенный вид.</w:t>
      </w:r>
      <w:bookmarkEnd w:id="604"/>
      <w:bookmarkEnd w:id="605"/>
      <w:bookmarkEnd w:id="606"/>
      <w:bookmarkEnd w:id="607"/>
      <w:bookmarkEnd w:id="608"/>
      <w:bookmarkEnd w:id="609"/>
    </w:p>
    <w:p w14:paraId="6786A445" w14:textId="77777777" w:rsidR="00521D37" w:rsidRPr="00654131" w:rsidRDefault="00521D37" w:rsidP="008325A4">
      <w:pPr>
        <w:spacing w:line="360" w:lineRule="auto"/>
        <w:ind w:firstLine="567"/>
        <w:jc w:val="both"/>
        <w:rPr>
          <w:sz w:val="28"/>
          <w:szCs w:val="28"/>
        </w:rPr>
      </w:pPr>
      <w:bookmarkStart w:id="610" w:name="_Toc100660199"/>
      <w:bookmarkStart w:id="611" w:name="_Toc100868092"/>
      <w:bookmarkStart w:id="612" w:name="_Toc100871040"/>
      <w:bookmarkStart w:id="613" w:name="_Toc100990113"/>
      <w:bookmarkStart w:id="614" w:name="_Toc100993310"/>
      <w:bookmarkStart w:id="615" w:name="_Toc102514104"/>
      <w:r w:rsidRPr="00654131">
        <w:rPr>
          <w:b/>
          <w:sz w:val="28"/>
          <w:szCs w:val="28"/>
        </w:rPr>
        <w:t>Распространение общее и в Средней Азии:</w:t>
      </w:r>
      <w:r w:rsidRPr="00654131">
        <w:rPr>
          <w:sz w:val="28"/>
          <w:szCs w:val="28"/>
        </w:rPr>
        <w:t xml:space="preserve"> Юго-Восточная Европейская Россия, Западный Сибирь, Монголия, Кит</w:t>
      </w:r>
      <w:r w:rsidR="00672904" w:rsidRPr="00654131">
        <w:rPr>
          <w:sz w:val="28"/>
          <w:szCs w:val="28"/>
        </w:rPr>
        <w:t>ай, Арало-Каспий, Прибалх.; Ср. </w:t>
      </w:r>
      <w:r w:rsidRPr="00654131">
        <w:rPr>
          <w:sz w:val="28"/>
          <w:szCs w:val="28"/>
        </w:rPr>
        <w:t>Азия: Джунг-Тарб., Тянь-Шань, Памиро-Алай.</w:t>
      </w:r>
      <w:bookmarkEnd w:id="610"/>
      <w:bookmarkEnd w:id="611"/>
      <w:bookmarkEnd w:id="612"/>
      <w:bookmarkEnd w:id="613"/>
      <w:bookmarkEnd w:id="614"/>
      <w:bookmarkEnd w:id="615"/>
      <w:r w:rsidRPr="00654131">
        <w:rPr>
          <w:sz w:val="28"/>
          <w:szCs w:val="28"/>
        </w:rPr>
        <w:t xml:space="preserve"> </w:t>
      </w:r>
    </w:p>
    <w:p w14:paraId="3358D970" w14:textId="77777777" w:rsidR="00521D37" w:rsidRPr="00654131" w:rsidRDefault="00521D37" w:rsidP="008325A4">
      <w:pPr>
        <w:spacing w:line="360" w:lineRule="auto"/>
        <w:ind w:firstLine="567"/>
        <w:jc w:val="both"/>
        <w:rPr>
          <w:sz w:val="28"/>
          <w:szCs w:val="28"/>
        </w:rPr>
      </w:pPr>
      <w:bookmarkStart w:id="616" w:name="_Toc100660200"/>
      <w:bookmarkStart w:id="617" w:name="_Toc100868093"/>
      <w:bookmarkStart w:id="618" w:name="_Toc100871041"/>
      <w:bookmarkStart w:id="619" w:name="_Toc100990114"/>
      <w:bookmarkStart w:id="620" w:name="_Toc100993311"/>
      <w:bookmarkStart w:id="621" w:name="_Toc102514105"/>
      <w:r w:rsidRPr="00654131">
        <w:rPr>
          <w:b/>
          <w:sz w:val="28"/>
          <w:szCs w:val="28"/>
        </w:rPr>
        <w:t xml:space="preserve">Экология: </w:t>
      </w:r>
      <w:r w:rsidRPr="00654131">
        <w:rPr>
          <w:sz w:val="28"/>
          <w:szCs w:val="28"/>
        </w:rPr>
        <w:t>в каменисто-щебнистых склонах от предгорий до среднегорий среди кустарников, арчевых, еловых лесах, разнотравных лугах, в поймах реки на высотах 900-2 000 м н. у. м.</w:t>
      </w:r>
      <w:bookmarkEnd w:id="616"/>
      <w:bookmarkEnd w:id="617"/>
      <w:bookmarkEnd w:id="618"/>
      <w:bookmarkEnd w:id="619"/>
      <w:bookmarkEnd w:id="620"/>
      <w:bookmarkEnd w:id="621"/>
      <w:r w:rsidRPr="00654131">
        <w:rPr>
          <w:sz w:val="28"/>
          <w:szCs w:val="28"/>
        </w:rPr>
        <w:t xml:space="preserve"> </w:t>
      </w:r>
    </w:p>
    <w:p w14:paraId="729A6684" w14:textId="77777777" w:rsidR="00521D37" w:rsidRPr="00654131" w:rsidRDefault="00521D37" w:rsidP="008325A4">
      <w:pPr>
        <w:spacing w:line="360" w:lineRule="auto"/>
        <w:ind w:firstLine="567"/>
        <w:jc w:val="both"/>
        <w:rPr>
          <w:sz w:val="28"/>
          <w:szCs w:val="28"/>
        </w:rPr>
      </w:pPr>
      <w:bookmarkStart w:id="622" w:name="_Toc100660201"/>
      <w:bookmarkStart w:id="623" w:name="_Toc100868094"/>
      <w:bookmarkStart w:id="624" w:name="_Toc100871042"/>
      <w:bookmarkStart w:id="625" w:name="_Toc100990115"/>
      <w:bookmarkStart w:id="626" w:name="_Toc100993312"/>
      <w:bookmarkStart w:id="627" w:name="_Toc102514106"/>
      <w:r w:rsidRPr="00654131">
        <w:rPr>
          <w:b/>
          <w:sz w:val="28"/>
          <w:szCs w:val="28"/>
        </w:rPr>
        <w:t>Особенности биологии:</w:t>
      </w:r>
      <w:r w:rsidRPr="00654131">
        <w:rPr>
          <w:sz w:val="28"/>
          <w:szCs w:val="28"/>
        </w:rPr>
        <w:t xml:space="preserve"> цветёт в мае-июле и плодоносит в июне-августе.</w:t>
      </w:r>
      <w:bookmarkEnd w:id="622"/>
      <w:bookmarkEnd w:id="623"/>
      <w:bookmarkEnd w:id="624"/>
      <w:bookmarkEnd w:id="625"/>
      <w:bookmarkEnd w:id="626"/>
      <w:bookmarkEnd w:id="627"/>
      <w:r w:rsidRPr="00654131">
        <w:rPr>
          <w:sz w:val="28"/>
          <w:szCs w:val="28"/>
        </w:rPr>
        <w:t xml:space="preserve"> </w:t>
      </w:r>
    </w:p>
    <w:p w14:paraId="285BC513" w14:textId="776EC2C8"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почти шаровидная, 1-2 см в диаметре, наружные оболочки бумагообразные, серые без заметных жилок, с боковыми серо-фиолетовыми или фиолетовыми обычно без жилок луковичками. Стебель (встречаются экземпляры по 2 из одной луковицы) 20-85 см высоты, около 0.5 см в диаметре, прямой, гладкий, на 1/3 одетый шероховатыми, реже гладкими, расставленными влагалищами листьев. Листья в числе 2-4, полуцилиндрические, у крупных экземпляров наружная сторона трёхгранная, желобчатые, 2-8 мм в диаметре, края шероховатые с хрящевыми бугорками, немного короче стебля. Чехол в 1.5-2 раза короче соцветия, заострённый, тонкий, бумагообразный, </w:t>
      </w:r>
      <w:r w:rsidRPr="00654131">
        <w:rPr>
          <w:sz w:val="28"/>
          <w:szCs w:val="28"/>
        </w:rPr>
        <w:lastRenderedPageBreak/>
        <w:t xml:space="preserve">белый, на 2-3 части разделяющийся, остающийся. Соцветие обычно коробочконосное реже с луковичками, обычно полушаровидное или шаровидное, многоцветковое, густое, 3-4 см в диаметре. Цветоножки равные, прямые, 1-2.5 см высоты или в 2-3-(5) раз длиннее листочков околоцветника, концы булавовидно расширенные, окрашенные в синий оттенок со светлым основанием с прицветниками. Листочки колокольчатого околоцветника голубые с более темной жилкой, 4-5 мм высоты, равные, наружные ланцетные, внутренние продолговато ланцетные, узкие чем основание внутренней нити тычинки, туповатые. Нити тычинок равны или немного длиннее листочков околоцветника, при основании между собой или с листочком околоцветника до 1 мм сросшиеся, из треугольного основания, шиловидные, внутренние при основании в 1.5-2 раза шире наружных, иногда ниже середины с боковыми короткими зубцами. Столбик конически-нитевидный, 4-5 мм высоты, выдаётся из листочков околоцветника. Завязь сидячая, почти шаровидная, бугорчатая. Коробочка в 1.5-2 раза короче листочков околоцветника. Пыльники продолговатые, сине-голубые, 1-1.5 мм длины. Максимального развития лук достигает на мелкоземистом субстрате среднего пояса гор, приспособляясь к условиям сильной защебненности склонов этот вид, как и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caesium</w:t>
      </w:r>
      <w:proofErr w:type="spellEnd"/>
      <w:r w:rsidRPr="00654131">
        <w:rPr>
          <w:sz w:val="28"/>
          <w:szCs w:val="28"/>
        </w:rPr>
        <w:t xml:space="preserve"> меняет свой габитус и в значительной степени теряет свои декоративные достоинства [Булах, 1984]. </w:t>
      </w:r>
    </w:p>
    <w:p w14:paraId="63A42BC3" w14:textId="77777777" w:rsidR="001C42D1" w:rsidRPr="00654131" w:rsidRDefault="00C17ADC" w:rsidP="008325A4">
      <w:pPr>
        <w:spacing w:line="360" w:lineRule="auto"/>
        <w:jc w:val="both"/>
        <w:rPr>
          <w:sz w:val="28"/>
          <w:szCs w:val="28"/>
        </w:rPr>
      </w:pPr>
      <w:r w:rsidRPr="00654131">
        <w:rPr>
          <w:b/>
          <w:sz w:val="28"/>
          <w:szCs w:val="28"/>
        </w:rPr>
        <w:t>Этикетки.</w:t>
      </w:r>
      <w:r w:rsidR="00981ED1" w:rsidRPr="00654131">
        <w:rPr>
          <w:b/>
          <w:sz w:val="28"/>
          <w:szCs w:val="28"/>
        </w:rPr>
        <w:t xml:space="preserve"> Алайский хребет:</w:t>
      </w:r>
      <w:r w:rsidR="00981ED1" w:rsidRPr="00654131">
        <w:rPr>
          <w:sz w:val="28"/>
          <w:szCs w:val="28"/>
        </w:rPr>
        <w:t xml:space="preserve"> Киргизская ССР, Алайский хребет, ур. Папан, 28.07.1934, Выходцев И.В.; </w:t>
      </w:r>
      <w:r w:rsidR="00981ED1" w:rsidRPr="00654131">
        <w:rPr>
          <w:b/>
          <w:sz w:val="28"/>
          <w:szCs w:val="28"/>
        </w:rPr>
        <w:t>Атойнокский хребет:</w:t>
      </w:r>
      <w:r w:rsidR="00981ED1" w:rsidRPr="00654131">
        <w:rPr>
          <w:sz w:val="28"/>
          <w:szCs w:val="28"/>
        </w:rPr>
        <w:t xml:space="preserve"> Киргизия, Атойнокский хребет, ущелье реки Кара-Кульджа, близ Алмалу, арчевник, 30.06.2003, Лазьков Г.А., Кенжебаева Н.В.; Коллекционный питомник Ботанического сада НАН КР (Ботсад): Киргизская ССР, окрестность города Фрунзе, Ботсад, 29.05.1947, Кащенко</w:t>
      </w:r>
      <w:r w:rsidR="008D2196" w:rsidRPr="00654131">
        <w:rPr>
          <w:sz w:val="28"/>
          <w:szCs w:val="28"/>
        </w:rPr>
        <w:t xml:space="preserve">; </w:t>
      </w:r>
      <w:r w:rsidR="00981ED1" w:rsidRPr="00654131">
        <w:rPr>
          <w:sz w:val="28"/>
          <w:szCs w:val="28"/>
        </w:rPr>
        <w:t>Киргизская ССР, г. Фрунзе, коллекционный питомник лаборатории на участке ботсада, 28.06.1955, Карпова</w:t>
      </w:r>
      <w:r w:rsidR="008D2196" w:rsidRPr="00654131">
        <w:rPr>
          <w:sz w:val="28"/>
          <w:szCs w:val="28"/>
        </w:rPr>
        <w:t>; хребты Внутреннего Тянь-Шаня (ВТШ): Киргизская ССР, Кугартский район, среднее течение реки Урумбаш, юго-восточный склон, высокогорный луг, 05.07.1936, экспедиция под руководством Выходцева,</w:t>
      </w:r>
      <w:r w:rsidR="00654131" w:rsidRPr="00654131">
        <w:rPr>
          <w:sz w:val="28"/>
          <w:szCs w:val="28"/>
        </w:rPr>
        <w:t xml:space="preserve"> </w:t>
      </w:r>
      <w:r w:rsidR="008D2196" w:rsidRPr="00654131">
        <w:rPr>
          <w:sz w:val="28"/>
          <w:szCs w:val="28"/>
        </w:rPr>
        <w:t xml:space="preserve">Неуструева; Киргизская ССР, Кугартский хребет, среднее течение </w:t>
      </w:r>
      <w:r w:rsidR="008D2196" w:rsidRPr="00654131">
        <w:rPr>
          <w:sz w:val="28"/>
          <w:szCs w:val="28"/>
        </w:rPr>
        <w:lastRenderedPageBreak/>
        <w:t>реки Урумбаш, высокортравный луг, юго-восточный склон, 05.07.1936, экспедиция под руководстом Выходцева, Неуструева; Киргизская ССР, Джумгальский район, хребет Кавак-Тоо, ущелье Донкурама, восточный склон, 06.07.1937, экспедиция под руководством Выходцева, и Михайлова, Попова; Киргизская ССР, Нарынский хребет, в 7 км на юго-восток от места впадения в долину Большой Нарын к долине реки Ян-Чулак, восточный склон, 04.08.1937, экспедиция под руководством Выходцева,</w:t>
      </w:r>
      <w:r w:rsidR="00654131" w:rsidRPr="00654131">
        <w:rPr>
          <w:sz w:val="28"/>
          <w:szCs w:val="28"/>
        </w:rPr>
        <w:t xml:space="preserve"> </w:t>
      </w:r>
      <w:r w:rsidR="008D2196" w:rsidRPr="00654131">
        <w:rPr>
          <w:sz w:val="28"/>
          <w:szCs w:val="28"/>
        </w:rPr>
        <w:t xml:space="preserve">Жудова; Киргизия, Куланакский район, Центральный Тянь-Шань, ущелье Ат-Баши, южный склон, (сухой склон), 17.07.1953, Кащенко; Киргизская ССР, Торугарт, Чымбулак, северный склон, 15.07.1956, без коллектора; Киргизская ССР, Тянь-Шаньская область, Нарынский район, южный склон хребта Молдо-Тоо, окрестность реки Кашкасу, 18.06.1957, Арбаева З.С.; Киргизия, Тянь-Шаньская область, Куланакский район, степи в окрестности села Лайлису, по предгорьям, цвет цветка синий, 30.06.1957, Арбаева З.С.; Киргизская ССР, Тянь-Шаньская область, Куланакский район, степи в окрестности села 8-Марта, среди зарослей караганы, 16.07.1957, Айдарова; Киргизская ССР, Тянь-Шаньская область, Куланакский район, тугаи реки Куртка, около Экичата на южном склоне хребта Молдо-Тоо, 28.07.1957, Арбаева З.С.; Киргизская ССР, Тянь-Шаньская область, Куланакский район, каменистый склон хребта Молдо-Тоо (Каратал), на песчанно-галечниковой почве, 12.08.1957, Арбаева; Киргизская ССР, Куланакский район, северный склон под пологом елового леса, леспромхоз, в 15 км наюго-восток от с. Куланак, 10.08.1958, Убукеева, Филатова; Киргизская ССР, Джумгальский район, Тянь-Шань, хребет Кавак-Тоо, ущелье Кавак, склон северной экспозиции, 21.08.1960, Судницина; Киргизия, Нарынский район, пойма реки Ат-Баши, близ слияния ее с рекой Нарын, 27.06.1965, Айдарова, Горбунова; Киргизская ССР, Нарынская область, бассейн реки Ала-Арча, колхоз Коммунизм, 6 км, правый берег, пойменная злаково-разнотравная луга, 05.06.1966, Мурсалиев ; Киргизия, Наынская область, Ак-Талинский район, хребет Молдо-Тоо, южный склон, урочище Шавыр, правый берег реки Нарын, напротив села Дюрбельджин, 18.08.1972, Арбаева З.С.; Киргизия, Наынская область, Ак-Талинский район, </w:t>
      </w:r>
      <w:r w:rsidR="008D2196" w:rsidRPr="00654131">
        <w:rPr>
          <w:sz w:val="28"/>
          <w:szCs w:val="28"/>
        </w:rPr>
        <w:lastRenderedPageBreak/>
        <w:t xml:space="preserve">хребет Молдо-Тоо, южный склон, урочище Шавыр, цвет цветка голубой, 18.08.1972, Арбаева З.С.; Нарынская область, Ак-Талинский район, предгорье, окрестность села Угют, пестроцветы, красные глины, 08.08.1979, Боганцев В.П., Айдарова Р., Судницына И.; Джумгальский район, река Джумгал, правобережье, урочище Ак-Талаа, Мин-Теке, красные …, песчанисто-каменистая почва, 22.07.1981, Боганцев,Судницына, Картанбаев; Ат-Башинский район, долина реки Ат-Баши, левая сторона, урочище Ак-Чий, 02.08.1987, Айдарова, Кашкараева; </w:t>
      </w:r>
      <w:r w:rsidR="008D2196" w:rsidRPr="00654131">
        <w:rPr>
          <w:b/>
          <w:sz w:val="28"/>
          <w:szCs w:val="28"/>
        </w:rPr>
        <w:t>Хребет Киргизский Алатоо:</w:t>
      </w:r>
      <w:r w:rsidR="008D2196" w:rsidRPr="00654131">
        <w:rPr>
          <w:sz w:val="28"/>
          <w:szCs w:val="28"/>
        </w:rPr>
        <w:t xml:space="preserve"> Киргизская ССР, хребет Киргизский Алатоо, Иссыкатинская лесная дача, ущелье Туюк, 22.07.1930, Никитина Е.В., Тарновский; Киргизская ССР, хребет Киргизский Алатоо, урочище Чонкурчак, совхоз Аламедин, высокотравный луг, место прежних стоянок юрт, 26.07.1932, Никитина Е.В.; Киргизская ССР, напротив города Фрунзе, хребет Киргизский Алатоо, северный склон, урочище Чонкурчак, совхоз Аламедин, 1932-1935 годы, стационар под руководством Никитиной Е.В., без коллектора; Киргизская ССР, урочище Тепши, хребет Киргизский Алатоо, еловый лес, на правой стороне реки Алаарча, 13.08.1933, стационар под руководством Никитиной, без коллектора; Киргизская ССР, хребет Киргизский Алатоо, урочище Тепши, еловый лес, на правой стороне реки Алаарча, 13.08.1933, стационар под руководством Никитиной Е.В.; Киргизская ССР, урочище Тепши, хребет Киргизский Ала-Тоо, река Ала-Арча, западный склон, 30.07.1934, стационар под руководством Никитиной, без коллектора; Киргизская ССР, Карабалтинский район, отщелок Чон-Каинды, по левому берегу, почва светло-каштановая, 29.06.1936, экспедиция под руководством Выходцева,</w:t>
      </w:r>
      <w:r w:rsidR="00654131" w:rsidRPr="00654131">
        <w:rPr>
          <w:sz w:val="28"/>
          <w:szCs w:val="28"/>
        </w:rPr>
        <w:t xml:space="preserve"> </w:t>
      </w:r>
      <w:r w:rsidR="008D2196" w:rsidRPr="00654131">
        <w:rPr>
          <w:sz w:val="28"/>
          <w:szCs w:val="28"/>
        </w:rPr>
        <w:t xml:space="preserve">Гусарева, Михайлова, Попова; Киргизская ССР, район Беловодское, правый берег реки Темешисток правого притока, западный субальпийский луго-степь, 04.07.1936, экспедиция под руководством Выходцева, и Якубова, Гудова; Киргизская ССР, хребет Киргизский Алатоо, окрестность курорта Арасан, зона луговой степи, 20.07.1939, Унгер; Киргизская ССР, Чуйский район, хребет Киргизский Алатоо, северный склон, Иссык-Атинская лесная дача, 23-27.07.1946, Никитина Е.В.; Киргизская ССР, урочище Чонкурчак, хребет Киргизский Алатоо, северный </w:t>
      </w:r>
      <w:r w:rsidR="008D2196" w:rsidRPr="00654131">
        <w:rPr>
          <w:sz w:val="28"/>
          <w:szCs w:val="28"/>
        </w:rPr>
        <w:lastRenderedPageBreak/>
        <w:t>склон, 06.08.1946, Никитина Е.В.; Киргизская ССР, хребет Узунгыр, Киргизский Алатоо, урочище Татыр совхоза Аламедин, каменистая почва, 14.07.1947, стационар под руководством Никитиной Е.В.,</w:t>
      </w:r>
      <w:r w:rsidR="00654131" w:rsidRPr="00654131">
        <w:rPr>
          <w:sz w:val="28"/>
          <w:szCs w:val="28"/>
        </w:rPr>
        <w:t xml:space="preserve"> </w:t>
      </w:r>
      <w:r w:rsidR="008D2196" w:rsidRPr="00654131">
        <w:rPr>
          <w:sz w:val="28"/>
          <w:szCs w:val="28"/>
        </w:rPr>
        <w:t xml:space="preserve">Кащенко; Хребет Киргизский Алатоо, бассейн реки Джарлы-Каинды, ущелье Мокрая Бурулю, среднее течение, южный склон, водораздел Сухой Бурулю с Мокрой, по щебнисто-каменистым местам, 08.07.1949, Ткаченко, Кащенко; Киргизская ССР, Сусамырский район, бассейн реки Каракол Западный, пойма реки по ивовому тугаю с черемухой и облепихой, 06.09.1951, экспедиция под руководством Ткаченко В.И., и Ткаченко В.И., Компанац В., Кобрицов В.; Киргизская ССР, хребет Киргизский Алатау, Татыр, западный склон, 27.07.1952, Якубова Р.А.; Кировский район, Киргизский хребет, (южный), урочище Кара-Арча, (Киров лесничество), северный, каменистый склон, цвет цветка голубой с фиолетовыми жилками, 20.06.1962, Судницына, Горбунова; Кировский район, Киргизский хребет, Кара-Арчинское лесничество, юго-западный склон, около реки, 06.06.1967, Никитина Е.В.; Кировский район, Киргизский хребет, лесничество Кара-Арча, юго-западный склон, около реки, 06.06.1967, Никитина; Кировский район, Киргизский хребет, урочище Кара-Арча, 08.06.1967, Никитина; Северный склон хребта Киргизский Ала-Тоо, ущелье Узун-Кыр, терраса 3 экспозиции, 19.08.1967, Молдояров А.М.; Северный склон хребта Киргизский Ала-Тоо, ущелье Узун-Кыр, терраса 3 экспозиции, 19.08.1967, Молдояров А.М.; Кара-Арча, правая сторона, долина речки выше ..., 23.07.1968, Никитина, Судницына; Кара-Арча, левая сторона, долинная часть у речки, 27.07.1968, Никитина Е.В., Судницына И.; Киргизский хребет, урочище Ала-Арча, окрестность альплагеря, правый берег реки Ала-Арча, сай, цвет цветка голубой, 16.07.1973, Арбаева З.С., Султанова Р.; Кыргызстан, хребет Киргизский Ала-Тоо, Альп-лагерь, правый берег реки, 20.07.1973, Арбаева З.С., Султанова Р.; Киргизский хребет, северный склон, урочище Татыр (Н=1550 м н.у.м.), остепенённый (заповедный) участок на склоне с северо-западной экспозицией, цвет цветка голубой, 01.07.1974, Горбунова, Яншансин; Аламединский район, хребет Киргизский Алатоо, северный макросклон, урочище Ала-Арча, левая сторона реки, арчевники, </w:t>
      </w:r>
      <w:r w:rsidR="008D2196" w:rsidRPr="00654131">
        <w:rPr>
          <w:sz w:val="28"/>
          <w:szCs w:val="28"/>
        </w:rPr>
        <w:lastRenderedPageBreak/>
        <w:t>16.07.1978, Айдарова, Убукеева, Калмурзаева; Аламединский район, Киргизский хребет, макросклон, ущелье Ала-Арча, левая сторона реки, арчевники, 17.07.1978, Айдарова, Убукеева, Калмурзаева; Северный склон Киргизского хребта, Ала-Арча, урочище Карагай-Булак, злакового-разнотравный лугостепь, 26.07.1978, Айдарова, Убукеева, Калмурзаева; Правая сторона реки Ала-Арча, западный склон, урочище Мураттын секиси, арчевый лес, 16.08.1978, Айдарова, Убукеева, Калмурзаева; Киргизия, ущелье Ала-Арча, урочище Карагай-Булак, 20.06.1979, Айдарова, Аманканова, Маматалиев, Калмакиева; Киргизский хребет, северный макросклон, урочище Ала-Арча, Кун-Тийбес, арчево-кустарниковый тип растительности, 15.07.1979, Айдарова, Калмакиева, Аманканова; Хребет Киргизский Ала-Тоо, северный макросклон, урочище Ала-Арча, Кун-Тийбес, арчево-кустарники, 15.07.1979, Айдарова, Калмакиева, Аманканова; Киргизская ССР, хребет Киргизский Алатоо, макросклон, Аламединский район, ущелье Ала-Арча, левая сторона реки, арчевники, 17.07.1979, Айдарова, Убукеева, Калмурзаева; Киргизская ССР, Московский район, левый склон ущелья Аксу, закустаренные луговины на седловине у Красной горки справа от дороги на Туюк, нити тычинок без зубчиков, 10.07.1985, № 234-3, В. Куваев, В. Князника. www.plant.depo.msu.ru; Ущелье Ала-Арча, 15.08.1987, Айдарова, Кашкараева; Близ слияния рек Каракол Западный и Сусамыр, 24.07.2009, Лазьков Г.А.; Кыргызстан, хребет Киргизский Ала-Тоо, ущелье Бир-Булак, 1560 м н.у.м., 42'40.7 с.ш. 74'33 в.д. 31.05.2018, Турдуматова Н.К.; Кыргызстан, хребет Киргизский Ала-Тоо, ущелье Беш-Кунгей, урочище Кумушай, 05.06.2018, Турдуматова Н.К.; Кыргызстан, хр. Киргизский Ала-Тоо, Чуйская область, урочище Чункурчак, 09.07.2021, Турдуматова Н.К.</w:t>
      </w:r>
      <w:r w:rsidR="00C94F8D" w:rsidRPr="00654131">
        <w:rPr>
          <w:sz w:val="28"/>
          <w:szCs w:val="28"/>
        </w:rPr>
        <w:t xml:space="preserve">; </w:t>
      </w:r>
      <w:r w:rsidR="00C94F8D" w:rsidRPr="00654131">
        <w:rPr>
          <w:b/>
          <w:sz w:val="28"/>
          <w:szCs w:val="28"/>
        </w:rPr>
        <w:t>Хребет Кунгей Ала-Тоо</w:t>
      </w:r>
      <w:r w:rsidR="00C94F8D" w:rsidRPr="00654131">
        <w:rPr>
          <w:sz w:val="28"/>
          <w:szCs w:val="28"/>
        </w:rPr>
        <w:t xml:space="preserve">; Тюпский район, хребет Кунгей Ала-Тоо, по Курментинской щели, в сае у озера Коль-Сай, 08.08.1960, Судницына; Балыкчинский район, хребет Кунгей Ала-Тоо, урочище Культор, озеро Колькогур, 15.08.1960, Судницына; Восточная часть Иссык-Кульской котловины, восточный конец Кунгей Алатоо, урочище Талды-Су (Сан-Таш), юго-восточный склон, 12.08.1963, Судницына; ИОХ АН Киргизская ССР, за перевалом Санташ, река </w:t>
      </w:r>
      <w:r w:rsidR="00C94F8D" w:rsidRPr="00654131">
        <w:rPr>
          <w:sz w:val="28"/>
          <w:szCs w:val="28"/>
        </w:rPr>
        <w:lastRenderedPageBreak/>
        <w:t xml:space="preserve">Тюп, ущелье Талды-Су, цвет цветка голубой, 26.07.1966, без коллектора; Хребет Кунгей Ала-Тоо, ущелье Жаак-Таш, с. Бостери, нижняя граница пояса леса, 10.08.1967, Мурсалиев; </w:t>
      </w:r>
      <w:r w:rsidR="0034191D" w:rsidRPr="00654131">
        <w:rPr>
          <w:b/>
          <w:sz w:val="28"/>
          <w:szCs w:val="28"/>
        </w:rPr>
        <w:t xml:space="preserve">Сандалашский хребет: </w:t>
      </w:r>
      <w:r w:rsidR="0034191D" w:rsidRPr="00654131">
        <w:rPr>
          <w:sz w:val="28"/>
          <w:szCs w:val="28"/>
        </w:rPr>
        <w:t xml:space="preserve">Киргизия, Чаткальская долина, Сандалашский хребет, бассейн реки Сандалаш, ...-полынно-прангосовая местообитание, цвет цветка сине-голубой, 06.06.1977, Горбунова; </w:t>
      </w:r>
      <w:r w:rsidR="0034191D" w:rsidRPr="00654131">
        <w:rPr>
          <w:b/>
          <w:sz w:val="28"/>
          <w:szCs w:val="28"/>
        </w:rPr>
        <w:t>Сусамырский хребет:</w:t>
      </w:r>
      <w:r w:rsidR="0034191D" w:rsidRPr="00654131">
        <w:rPr>
          <w:sz w:val="28"/>
          <w:szCs w:val="28"/>
        </w:rPr>
        <w:t xml:space="preserve"> Токтогульский район, окр. оз. Кара-Суу, юго-восточный склон, каменисто-щебнистые осыпи, 14.07.1973, Айдарова, Мурсалиев, Бажецкая, Шалбаева, Картанбаев; Токтогульский район, левая сторна реки Кара-Куль, урочище Кара-Куль, закустаренный склон, 30.07.1973, Айдарова, Мурсалиев, Банецкая, Шалбаева, Картанбаев; Ошская область, Токтогульский район, совхоз Толук, склоны Джамбы, лугостепь, 24.06.1976, Султанова Б., Шимова; Ошская область, Токтогульский район, бассейн реки Узун-Алмыш, урочище Балыкты, лугостепь, 06.07.1976, Султанова Б., Шимова; Ошская область, Токтогульский район, хребет Сары-Камыш-Тоо, урочище Кара-Баткак, склон северо-восточной экспозиции, красно-песчаные суглинки, 12.06.1977, Айдарова, Убукеева, Ледовская; Ошская область, Токтогульский район, правый берег реки Нарын, урочище Камбар-Ата, южный каменистый склон, 18.06.1977, Айдарова, Убукеева, Ледовская; Киргизская ССР, Токтогульский район, окрестность села Толук, 4 км северо-восток, склон южной экспозиции, разнотравье, 01.08.1989, Шмаков А.И., Эбель А.Л., Милкис Л., Маневич А., Кощеев М.; Кыргызстан, Джалал-Абадская область, Токтогульский район, ущелье Чычкан, левое побережье реки Чычкан, 41.89367, 072.89571, 1031 м н.у.м., 04.05.2018, Турдуматова Н.К.; Кыргызстан, Джалал-Абадская область, Токтогульский район, Сусамырский хребет, N 41'84861, E 73'20431, 1015 м н.у.м., 25.05.2019, Турдуматова Н.К.; Кыргызстан, Токтогульский район, по дороге села Сары-Согот, N 41090657', E73037029', 1781 м н.у.м., 25.05.2019, Турдуматова Н.К.; </w:t>
      </w:r>
      <w:r w:rsidR="0034191D" w:rsidRPr="00654131">
        <w:rPr>
          <w:b/>
          <w:sz w:val="28"/>
          <w:szCs w:val="28"/>
        </w:rPr>
        <w:t>Таласский хребет:</w:t>
      </w:r>
      <w:r w:rsidR="0034191D" w:rsidRPr="00654131">
        <w:rPr>
          <w:sz w:val="28"/>
          <w:szCs w:val="28"/>
        </w:rPr>
        <w:t xml:space="preserve"> Киргизская ССР, Таласский хребет, пойма реки Колбасу, луговая степь, 13.08.1936, экспедиция под руководством Выходцева,</w:t>
      </w:r>
      <w:r w:rsidR="00654131" w:rsidRPr="00654131">
        <w:rPr>
          <w:sz w:val="28"/>
          <w:szCs w:val="28"/>
        </w:rPr>
        <w:t xml:space="preserve"> </w:t>
      </w:r>
      <w:r w:rsidR="0034191D" w:rsidRPr="00654131">
        <w:rPr>
          <w:sz w:val="28"/>
          <w:szCs w:val="28"/>
        </w:rPr>
        <w:t xml:space="preserve">Виноградов; Киргизская ССР, Таласская область, северный склон хребта Таласского Алатау, бассейн реки Калба, урочище Чолок-Булак, луго-степь, </w:t>
      </w:r>
      <w:r w:rsidR="0034191D" w:rsidRPr="00654131">
        <w:rPr>
          <w:sz w:val="28"/>
          <w:szCs w:val="28"/>
        </w:rPr>
        <w:lastRenderedPageBreak/>
        <w:t>06.07.1958, Молдояров А.; Кыргызстан, Таласская область, Таласский район, северный склон Таласского Ала-Тоо, бассейн реки Беш-Таш, Короо Кайынды, 02.07.2013, Койчубекова Г.А.</w:t>
      </w:r>
      <w:r w:rsidR="001C42D1" w:rsidRPr="00654131">
        <w:rPr>
          <w:sz w:val="28"/>
          <w:szCs w:val="28"/>
        </w:rPr>
        <w:t xml:space="preserve">; </w:t>
      </w:r>
      <w:r w:rsidR="001C42D1" w:rsidRPr="00654131">
        <w:rPr>
          <w:b/>
          <w:sz w:val="28"/>
          <w:szCs w:val="28"/>
        </w:rPr>
        <w:t>Хребет Терскей Ала-Тоо:</w:t>
      </w:r>
      <w:r w:rsidR="001C42D1" w:rsidRPr="00654131">
        <w:rPr>
          <w:sz w:val="28"/>
          <w:szCs w:val="28"/>
        </w:rPr>
        <w:t xml:space="preserve"> Киргизская ССР, Центральный Тянь-Шань, долина реки В. Каракола, почвы черноземные, 08.06.1932, экспедиция под руководством Выходцева, без коллектора; Киргизская ССР, Джеты-Огузский район, Терскей Ала-Тоо, долина Джол-Чалаш, впадающая в долины реки Чон-Кызыл-Су, окрестность села Покровки, северный склон, луговая степь, 17.07.1935, стационар под руководством Савич,</w:t>
      </w:r>
      <w:r w:rsidR="00654131" w:rsidRPr="00654131">
        <w:rPr>
          <w:sz w:val="28"/>
          <w:szCs w:val="28"/>
        </w:rPr>
        <w:t xml:space="preserve"> </w:t>
      </w:r>
      <w:r w:rsidR="001C42D1" w:rsidRPr="00654131">
        <w:rPr>
          <w:sz w:val="28"/>
          <w:szCs w:val="28"/>
        </w:rPr>
        <w:t xml:space="preserve">Савич, Соколова; Киргизская ССР, Иссык-Куьская область, Джеты-Огузский район, хребет Терскей Ала-Тоо, бассейн реки Кызыл-Су, долина реки Джол-Колот, окрестность села Покравка, луговая степь, северный склон, 17.07.1935, Савич, Сабордина; Кыргызстан, Иссык-Кульская область, левая сторона долины Бозучук, около лесничества, 29.07.1949, без коллектора; Иссык-Кульская область, левая сторона долины Бозучук, около лесничества, 29.07.1949, без коллектора; Киргизская ССР, Торуайгыр, Чымбулак, северный склон, 15.07.1956, б/к; Тюпский район, бассейн реки Ак-Суу, (курорт), елово-лиственные леса, высокотравые луга, 22.06.1966, Султанова Б, Султанова Р., Мурсалиев; Иссык-Кульская котловина, станция Оргочор, 26.06.1971, Никитина, Мурсалиев, Султанова Р., Султанова Б.; Восточная сторона реки Тосор, 27.06.1971, Никитина, Мурсалиев, Султанова Р., Султанова Б.; Кыргызстан, Иссык-Кульская область, хребет Терскей Ала-Тоо, Ак-Суйское ущелье, 12.06.2009, Турдуматова Н.К.; Кыргызстан, Иссык-Кульская область, хребет Терскей Ала-Тоо, район, Каракольское ущелье, 15.06.2009, Турдуматова Н.К.; Кыргызстан, Иссык-Кульская область, хребет Терскей Ала-Тоо, Аксуйское ущелье, 12.06.2009, Турдуматова Н.К.; </w:t>
      </w:r>
      <w:r w:rsidR="001C42D1" w:rsidRPr="00654131">
        <w:rPr>
          <w:b/>
          <w:sz w:val="28"/>
          <w:szCs w:val="28"/>
        </w:rPr>
        <w:t>Туркестанский хребет:</w:t>
      </w:r>
      <w:r w:rsidR="001C42D1" w:rsidRPr="00654131">
        <w:rPr>
          <w:sz w:val="28"/>
          <w:szCs w:val="28"/>
        </w:rPr>
        <w:t xml:space="preserve"> Туркестанский хребет, северный макросклон, бассейн реки Саркент, притока реки Аксу, нац.парк "Саркент", 12.07.2013, Г.А. Лазьков; </w:t>
      </w:r>
      <w:r w:rsidR="001C42D1" w:rsidRPr="00654131">
        <w:rPr>
          <w:b/>
          <w:sz w:val="28"/>
          <w:szCs w:val="28"/>
        </w:rPr>
        <w:t>Ферганский хребет:</w:t>
      </w:r>
      <w:r w:rsidR="001C42D1" w:rsidRPr="00654131">
        <w:rPr>
          <w:sz w:val="28"/>
          <w:szCs w:val="28"/>
        </w:rPr>
        <w:t xml:space="preserve"> Киргизская ССР, Тогуз-Тороузский район, пойменная терраса реки Каинды, 05.07.1946, Попова Л.И.; Киргизская ССР, Тогуз-Тороузский район, Ферганский хребет, долина реки Кызыл-Су, 18.08.1946, Попова Л.И.; Киргизская ССР, Тогуз-</w:t>
      </w:r>
      <w:r w:rsidR="001C42D1" w:rsidRPr="00654131">
        <w:rPr>
          <w:sz w:val="28"/>
          <w:szCs w:val="28"/>
        </w:rPr>
        <w:lastRenderedPageBreak/>
        <w:t xml:space="preserve">Тороузский район, урочище Колбоор, дно ущелья, разнотравный луг, 10.06.1956, Айдарова, Убукеева; Тогуз-Тороузский район, правое побережье реки Кок-Ирим-Су, среди кустарников, дно ущелий, адыры, 17.06.1956, Айдарова, Убукеева; Тогуз-Тороузский район, кольхоз Арал, правый берег реки Кок-Ирим-Су, пойменный луг, 20.06.1956, Айдарова, Убукеева; Киргизская ССР, Тогуз-Тороузский район, колхоз Арал, правый берег реки Кок-Ирим-Су, пойменный луг, 20.06.1956, Айдарова, Убукеева; Киргизская ССР, Тянь-Шаньская область, Тогуз-Тороузский район, северный склон Акшийрак-Тоо, урочище Куртерек, русло сая, каменистое место, 16.06.1957, Айдарова, Убукеева; Киргизская ССР, Тянь-Шаньская область, Тогуз-Тороузский район, урочище Карангытокой, западный каменисто-щебнистый склон, 28.06.1957, Айдарова, Убукеева; Киргизия, Тогуз-Тороузский район, правый берег реки Кылдоо, напротив сая Конуртюбе, тугаи, среди кустарников, цвет цветка голубой, 27.07.1957, Айдарова, Убукеева; Киргизия, Тогуз-Тороузский район, Ферганский хребет, урочище Конуртюбе, южный щебнистый склон, цвет цветка голубой, 27.07.1957, Айдарова, Убукеева; Тогуз-Тороузский район, правый берег реки Кылдоо, напротив сая Конуртюбе, луга, среди кустарников, цвет цветка голубой, 27.07.1957, Айдарова, Убукеева; Киргизская ССР, Тогуз-Тороузский район, урочище Уу-Талаа, адыры, глинисто-щебнистый южный склон, 09.08.1957, Айдарова, Убукеева; Киргизская ССР, Тогуз-Тороузский район, южный склон горы Джиналач-Бугу, урочище Кара-Суу, каменисто-щебнистый западный склон, среди арчи, 14.08.1957, Айдарова, Убукеева; Ошская область, Советский район,Ферганский хребет, по реке Караташ, левая сторона (бассейн реки Тар), 15.07.1974, Айдарова Р., Султанова Б., Мурсалиев А.; Кыргызстан, Джалал-бадская область, Тогуз-Тороузский район, территория Государственного природного парка «Кан-Ачуу», 30.05.2018, Аманов Т.Э.; </w:t>
      </w:r>
      <w:r w:rsidR="001C42D1" w:rsidRPr="00654131">
        <w:rPr>
          <w:b/>
          <w:sz w:val="28"/>
          <w:szCs w:val="28"/>
        </w:rPr>
        <w:t xml:space="preserve">Чаткальский хребет: </w:t>
      </w:r>
      <w:r w:rsidR="001C42D1" w:rsidRPr="00654131">
        <w:rPr>
          <w:sz w:val="28"/>
          <w:szCs w:val="28"/>
        </w:rPr>
        <w:t xml:space="preserve">Киргизская ССР, Караванский район, урочище Джедде-Сай, крутой, западный северо-западный глинистый склон, спускающийся к … роднику, описание №1, …, 03.05.1952, Попова, Кирсанова; Джалал-Абадская область, Караванский район, верховье реки Афлатун, 11.07.1953, Устюгова Д.Т.; Киргизия, </w:t>
      </w:r>
      <w:r w:rsidR="001C42D1" w:rsidRPr="00654131">
        <w:rPr>
          <w:sz w:val="28"/>
          <w:szCs w:val="28"/>
        </w:rPr>
        <w:lastRenderedPageBreak/>
        <w:t xml:space="preserve">Чаткальский хребет, река Кассансай, Ала-Букинский лесхоз, Кассанское лесничество, правый берег, вблизи кордона, цвет цветка темноголубой, 25.06.1962, Судницына, Горбунова; Ошская область, Ала-Букинский район, отроги Чаткальского хребта, урочище Кош-Тектир, левая сторона р. Сумсар, каменисто-щебнистое местообитание, тип растительности кустарники, 07.07.1980, Айдарова Р.А., Чыпаев О.; Ошская область, Ала-Букинский район, отроги Чаткальского хребета, урочище Кош-Тектир, левая сторона реки Сумсар, каменисто-щебнистое местообитание, кустарники, 07.07.1980, Айдарова Р.А., Чыпаев О.; </w:t>
      </w:r>
      <w:r w:rsidR="001C42D1" w:rsidRPr="00654131">
        <w:rPr>
          <w:b/>
          <w:sz w:val="28"/>
          <w:szCs w:val="28"/>
        </w:rPr>
        <w:t xml:space="preserve">Неопределенное место: </w:t>
      </w:r>
      <w:r w:rsidR="001C42D1" w:rsidRPr="00654131">
        <w:rPr>
          <w:sz w:val="28"/>
          <w:szCs w:val="28"/>
        </w:rPr>
        <w:t>Верховье Тамчи-Терек, 10.06.1946, Ткаченко.</w:t>
      </w:r>
    </w:p>
    <w:p w14:paraId="48E4F6B1" w14:textId="77777777" w:rsidR="00601507" w:rsidRDefault="00601507" w:rsidP="00601507">
      <w:pPr>
        <w:keepNext/>
        <w:spacing w:line="360" w:lineRule="auto"/>
        <w:jc w:val="both"/>
      </w:pPr>
      <w:r w:rsidRPr="00B71CD9">
        <w:rPr>
          <w:noProof/>
          <w:sz w:val="28"/>
          <w:szCs w:val="28"/>
        </w:rPr>
        <w:drawing>
          <wp:inline distT="0" distB="0" distL="0" distR="0" wp14:anchorId="1DC26DCF" wp14:editId="54A7F8A1">
            <wp:extent cx="6004560" cy="4257040"/>
            <wp:effectExtent l="0" t="0" r="0"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4560" cy="4257040"/>
                    </a:xfrm>
                    <a:prstGeom prst="rect">
                      <a:avLst/>
                    </a:prstGeom>
                    <a:noFill/>
                    <a:ln>
                      <a:noFill/>
                    </a:ln>
                  </pic:spPr>
                </pic:pic>
              </a:graphicData>
            </a:graphic>
          </wp:inline>
        </w:drawing>
      </w:r>
    </w:p>
    <w:p w14:paraId="2C2FCB15" w14:textId="389AC84A" w:rsidR="00521D3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5</w:t>
        </w:r>
      </w:fldSimple>
      <w:r w:rsidRPr="00601507">
        <w:t xml:space="preserve"> Места произрастания </w:t>
      </w:r>
      <w:r w:rsidRPr="00601507">
        <w:rPr>
          <w:i/>
          <w:lang w:val="en-US"/>
        </w:rPr>
        <w:t>Allium</w:t>
      </w:r>
      <w:r w:rsidRPr="00601507">
        <w:rPr>
          <w:i/>
        </w:rPr>
        <w:t xml:space="preserve"> </w:t>
      </w:r>
      <w:proofErr w:type="spellStart"/>
      <w:r w:rsidRPr="00601507">
        <w:rPr>
          <w:i/>
          <w:lang w:val="en-US"/>
        </w:rPr>
        <w:t>caeruleum</w:t>
      </w:r>
      <w:proofErr w:type="spellEnd"/>
    </w:p>
    <w:p w14:paraId="3B84BD6D" w14:textId="77777777" w:rsidR="00521D37" w:rsidRPr="00654131" w:rsidRDefault="00521D37" w:rsidP="008325A4">
      <w:pPr>
        <w:numPr>
          <w:ilvl w:val="2"/>
          <w:numId w:val="28"/>
        </w:numPr>
        <w:spacing w:line="360" w:lineRule="auto"/>
        <w:ind w:left="0" w:firstLine="567"/>
        <w:jc w:val="both"/>
        <w:rPr>
          <w:sz w:val="28"/>
          <w:szCs w:val="28"/>
        </w:rPr>
      </w:pPr>
      <w:bookmarkStart w:id="628" w:name="_Toc100660202"/>
      <w:bookmarkStart w:id="629" w:name="_Toc100868095"/>
      <w:bookmarkStart w:id="630" w:name="_Toc100871043"/>
      <w:bookmarkStart w:id="631" w:name="_Toc100990116"/>
      <w:bookmarkStart w:id="632" w:name="_Toc100993313"/>
      <w:bookmarkStart w:id="633" w:name="_Toc102514107"/>
      <w:r w:rsidRPr="00654131">
        <w:rPr>
          <w:b/>
          <w:i/>
          <w:sz w:val="28"/>
          <w:szCs w:val="28"/>
          <w:lang w:val="ky-KG"/>
        </w:rPr>
        <w:t xml:space="preserve">Allium </w:t>
      </w:r>
      <w:proofErr w:type="spellStart"/>
      <w:r w:rsidRPr="00654131">
        <w:rPr>
          <w:b/>
          <w:bCs/>
          <w:i/>
          <w:iCs/>
          <w:sz w:val="28"/>
          <w:szCs w:val="28"/>
          <w:lang w:val="en-US"/>
        </w:rPr>
        <w:t>caesioides</w:t>
      </w:r>
      <w:proofErr w:type="spellEnd"/>
      <w:r w:rsidRPr="00654131">
        <w:rPr>
          <w:bCs/>
          <w:i/>
          <w:iCs/>
          <w:sz w:val="28"/>
          <w:szCs w:val="28"/>
          <w:lang w:val="en-US"/>
        </w:rPr>
        <w:t xml:space="preserve"> </w:t>
      </w:r>
      <w:proofErr w:type="spellStart"/>
      <w:r w:rsidRPr="00654131">
        <w:rPr>
          <w:bCs/>
          <w:sz w:val="28"/>
          <w:szCs w:val="28"/>
          <w:lang w:val="en-US"/>
        </w:rPr>
        <w:t>Wendelbo</w:t>
      </w:r>
      <w:proofErr w:type="spellEnd"/>
      <w:r w:rsidRPr="00654131">
        <w:rPr>
          <w:bCs/>
          <w:sz w:val="28"/>
          <w:szCs w:val="28"/>
          <w:lang w:val="en-US"/>
        </w:rPr>
        <w:t xml:space="preserve">, </w:t>
      </w:r>
      <w:r w:rsidRPr="00654131">
        <w:rPr>
          <w:sz w:val="28"/>
          <w:szCs w:val="28"/>
          <w:lang w:val="en-US"/>
        </w:rPr>
        <w:t xml:space="preserve">1969, in Bot. Not. 122: 29, — </w:t>
      </w:r>
      <w:r w:rsidRPr="00654131">
        <w:rPr>
          <w:b/>
          <w:sz w:val="28"/>
          <w:szCs w:val="28"/>
        </w:rPr>
        <w:t>Лук</w:t>
      </w:r>
      <w:r w:rsidRPr="00654131">
        <w:rPr>
          <w:b/>
          <w:sz w:val="28"/>
          <w:szCs w:val="28"/>
          <w:lang w:val="en-US"/>
        </w:rPr>
        <w:t xml:space="preserve"> </w:t>
      </w:r>
      <w:r w:rsidRPr="00654131">
        <w:rPr>
          <w:b/>
          <w:sz w:val="28"/>
          <w:szCs w:val="28"/>
        </w:rPr>
        <w:t>сине</w:t>
      </w:r>
      <w:r w:rsidRPr="00654131">
        <w:rPr>
          <w:b/>
          <w:sz w:val="28"/>
          <w:szCs w:val="28"/>
          <w:lang w:val="en-US"/>
        </w:rPr>
        <w:t>-</w:t>
      </w:r>
      <w:r w:rsidRPr="00654131">
        <w:rPr>
          <w:b/>
          <w:sz w:val="28"/>
          <w:szCs w:val="28"/>
        </w:rPr>
        <w:t>голубоватый</w:t>
      </w:r>
      <w:r w:rsidRPr="00654131">
        <w:rPr>
          <w:b/>
          <w:sz w:val="28"/>
          <w:szCs w:val="28"/>
          <w:lang w:val="en-US"/>
        </w:rPr>
        <w:t xml:space="preserve">. </w:t>
      </w:r>
      <w:r w:rsidRPr="00654131">
        <w:rPr>
          <w:b/>
          <w:sz w:val="28"/>
          <w:szCs w:val="28"/>
        </w:rPr>
        <w:t xml:space="preserve">Когултур пияз. </w:t>
      </w:r>
      <w:bookmarkStart w:id="634" w:name="_Toc100660203"/>
      <w:bookmarkStart w:id="635" w:name="_Toc100868096"/>
      <w:bookmarkStart w:id="636" w:name="_Toc100871044"/>
      <w:bookmarkStart w:id="637" w:name="_Toc100990117"/>
      <w:bookmarkStart w:id="638" w:name="_Toc100993314"/>
      <w:bookmarkStart w:id="639" w:name="_Toc102514108"/>
    </w:p>
    <w:p w14:paraId="6E63D8BC" w14:textId="77777777" w:rsidR="00521D37" w:rsidRPr="00654131" w:rsidRDefault="00521D37" w:rsidP="008325A4">
      <w:pPr>
        <w:spacing w:line="360" w:lineRule="auto"/>
        <w:ind w:firstLine="567"/>
        <w:jc w:val="both"/>
        <w:rPr>
          <w:sz w:val="28"/>
          <w:szCs w:val="28"/>
          <w:lang w:val="en-US"/>
        </w:rPr>
      </w:pPr>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Афганистана</w:t>
      </w:r>
      <w:r w:rsidRPr="00654131">
        <w:rPr>
          <w:bCs/>
          <w:sz w:val="28"/>
          <w:szCs w:val="28"/>
          <w:lang w:val="en-US"/>
        </w:rPr>
        <w:t>:</w:t>
      </w:r>
      <w:r w:rsidRPr="00654131">
        <w:rPr>
          <w:sz w:val="28"/>
          <w:szCs w:val="28"/>
          <w:lang w:val="en-US"/>
        </w:rPr>
        <w:t xml:space="preserve"> («</w:t>
      </w:r>
      <w:proofErr w:type="spellStart"/>
      <w:r w:rsidRPr="00654131">
        <w:rPr>
          <w:sz w:val="28"/>
          <w:szCs w:val="28"/>
          <w:lang w:val="en-GB"/>
        </w:rPr>
        <w:t>Giloit</w:t>
      </w:r>
      <w:proofErr w:type="spellEnd"/>
      <w:r w:rsidRPr="00654131">
        <w:rPr>
          <w:sz w:val="28"/>
          <w:szCs w:val="28"/>
          <w:lang w:val="en-US"/>
        </w:rPr>
        <w:t xml:space="preserve"> </w:t>
      </w:r>
      <w:r w:rsidRPr="00654131">
        <w:rPr>
          <w:sz w:val="28"/>
          <w:szCs w:val="28"/>
          <w:lang w:val="en-GB"/>
        </w:rPr>
        <w:t>expedition</w:t>
      </w:r>
      <w:r w:rsidRPr="00654131">
        <w:rPr>
          <w:sz w:val="28"/>
          <w:szCs w:val="28"/>
          <w:lang w:val="en-US"/>
        </w:rPr>
        <w:t xml:space="preserve"> (</w:t>
      </w:r>
      <w:r w:rsidRPr="00654131">
        <w:rPr>
          <w:sz w:val="28"/>
          <w:szCs w:val="28"/>
          <w:lang w:val="en-GB"/>
        </w:rPr>
        <w:t>No</w:t>
      </w:r>
      <w:r w:rsidRPr="00654131">
        <w:rPr>
          <w:sz w:val="28"/>
          <w:szCs w:val="28"/>
          <w:lang w:val="en-US"/>
        </w:rPr>
        <w:t xml:space="preserve">. </w:t>
      </w:r>
      <w:r w:rsidRPr="00654131">
        <w:rPr>
          <w:sz w:val="28"/>
          <w:szCs w:val="28"/>
          <w:lang w:val="en-GB"/>
        </w:rPr>
        <w:t>of</w:t>
      </w:r>
      <w:r w:rsidRPr="00654131">
        <w:rPr>
          <w:sz w:val="28"/>
          <w:szCs w:val="28"/>
          <w:lang w:val="en-US"/>
        </w:rPr>
        <w:t xml:space="preserve"> </w:t>
      </w:r>
      <w:r w:rsidRPr="00654131">
        <w:rPr>
          <w:sz w:val="28"/>
          <w:szCs w:val="28"/>
          <w:lang w:val="en-GB"/>
        </w:rPr>
        <w:t>Hindu</w:t>
      </w:r>
      <w:r w:rsidRPr="00654131">
        <w:rPr>
          <w:sz w:val="28"/>
          <w:szCs w:val="28"/>
          <w:lang w:val="en-US"/>
        </w:rPr>
        <w:t xml:space="preserve"> </w:t>
      </w:r>
      <w:r w:rsidRPr="00654131">
        <w:rPr>
          <w:sz w:val="28"/>
          <w:szCs w:val="28"/>
          <w:lang w:val="en-GB"/>
        </w:rPr>
        <w:t>Kush</w:t>
      </w:r>
      <w:r w:rsidRPr="00654131">
        <w:rPr>
          <w:sz w:val="28"/>
          <w:szCs w:val="28"/>
          <w:lang w:val="en-US"/>
        </w:rPr>
        <w:t xml:space="preserve">), </w:t>
      </w:r>
      <w:r w:rsidRPr="00654131">
        <w:rPr>
          <w:sz w:val="28"/>
          <w:szCs w:val="28"/>
          <w:lang w:val="en-GB"/>
        </w:rPr>
        <w:t>collected</w:t>
      </w:r>
      <w:r w:rsidRPr="00654131">
        <w:rPr>
          <w:sz w:val="28"/>
          <w:szCs w:val="28"/>
          <w:lang w:val="en-US"/>
        </w:rPr>
        <w:t xml:space="preserve"> </w:t>
      </w:r>
      <w:r w:rsidRPr="00654131">
        <w:rPr>
          <w:sz w:val="28"/>
          <w:szCs w:val="28"/>
          <w:lang w:val="en-GB"/>
        </w:rPr>
        <w:t>Dr</w:t>
      </w:r>
      <w:r w:rsidRPr="00654131">
        <w:rPr>
          <w:sz w:val="28"/>
          <w:szCs w:val="28"/>
          <w:lang w:val="en-US"/>
        </w:rPr>
        <w:t xml:space="preserve">. </w:t>
      </w:r>
      <w:r w:rsidRPr="00654131">
        <w:rPr>
          <w:sz w:val="28"/>
          <w:szCs w:val="28"/>
          <w:lang w:val="en-GB"/>
        </w:rPr>
        <w:t>Giles</w:t>
      </w:r>
      <w:r w:rsidRPr="00654131">
        <w:rPr>
          <w:sz w:val="28"/>
          <w:szCs w:val="28"/>
          <w:lang w:val="en-US"/>
        </w:rPr>
        <w:t xml:space="preserve"> 210 (</w:t>
      </w:r>
      <w:r w:rsidRPr="00654131">
        <w:rPr>
          <w:sz w:val="28"/>
          <w:szCs w:val="28"/>
          <w:lang w:val="en-GB"/>
        </w:rPr>
        <w:t>Fig</w:t>
      </w:r>
      <w:r w:rsidRPr="00654131">
        <w:rPr>
          <w:sz w:val="28"/>
          <w:szCs w:val="28"/>
          <w:lang w:val="en-US"/>
        </w:rPr>
        <w:t xml:space="preserve">. </w:t>
      </w:r>
      <w:proofErr w:type="gramStart"/>
      <w:r w:rsidRPr="00654131">
        <w:rPr>
          <w:sz w:val="28"/>
          <w:szCs w:val="28"/>
          <w:lang w:val="en-US"/>
        </w:rPr>
        <w:t>2)»</w:t>
      </w:r>
      <w:proofErr w:type="gramEnd"/>
      <w:r w:rsidRPr="00654131">
        <w:rPr>
          <w:sz w:val="28"/>
          <w:szCs w:val="28"/>
          <w:lang w:val="en-US"/>
        </w:rPr>
        <w:t xml:space="preserve">). </w:t>
      </w:r>
      <w:r w:rsidRPr="00654131">
        <w:rPr>
          <w:sz w:val="28"/>
          <w:szCs w:val="28"/>
          <w:lang w:val="en-GB"/>
        </w:rPr>
        <w:t>K</w:t>
      </w:r>
      <w:r w:rsidRPr="00654131">
        <w:rPr>
          <w:sz w:val="28"/>
          <w:szCs w:val="28"/>
          <w:lang w:val="en-US"/>
        </w:rPr>
        <w:t xml:space="preserve">. </w:t>
      </w:r>
    </w:p>
    <w:bookmarkEnd w:id="634"/>
    <w:bookmarkEnd w:id="635"/>
    <w:bookmarkEnd w:id="636"/>
    <w:bookmarkEnd w:id="637"/>
    <w:bookmarkEnd w:id="638"/>
    <w:bookmarkEnd w:id="639"/>
    <w:p w14:paraId="077E91D9" w14:textId="24C4487F" w:rsidR="00521D37" w:rsidRPr="00654131" w:rsidRDefault="00521D37" w:rsidP="008325A4">
      <w:pPr>
        <w:spacing w:line="360" w:lineRule="auto"/>
        <w:ind w:firstLine="567"/>
        <w:jc w:val="both"/>
        <w:rPr>
          <w:sz w:val="28"/>
          <w:szCs w:val="28"/>
          <w:lang w:val="en-US"/>
        </w:rPr>
      </w:pPr>
      <w:r w:rsidRPr="00654131">
        <w:rPr>
          <w:sz w:val="28"/>
          <w:szCs w:val="28"/>
          <w:lang w:val="en-US"/>
        </w:rPr>
        <w:lastRenderedPageBreak/>
        <w:t xml:space="preserve">— </w:t>
      </w:r>
      <w:r w:rsidR="00FD7078">
        <w:rPr>
          <w:i/>
          <w:iCs/>
          <w:sz w:val="28"/>
          <w:szCs w:val="28"/>
          <w:lang w:val="en-US"/>
        </w:rPr>
        <w:t>A. </w:t>
      </w:r>
      <w:proofErr w:type="spellStart"/>
      <w:r w:rsidRPr="00654131">
        <w:rPr>
          <w:i/>
          <w:iCs/>
          <w:sz w:val="28"/>
          <w:szCs w:val="28"/>
          <w:lang w:val="en-US"/>
        </w:rPr>
        <w:t>litvinovii</w:t>
      </w:r>
      <w:proofErr w:type="spellEnd"/>
      <w:r w:rsidRPr="00654131">
        <w:rPr>
          <w:i/>
          <w:iCs/>
          <w:sz w:val="28"/>
          <w:szCs w:val="28"/>
          <w:lang w:val="en-US"/>
        </w:rPr>
        <w:t xml:space="preserve"> </w:t>
      </w:r>
      <w:proofErr w:type="spellStart"/>
      <w:r w:rsidRPr="00654131">
        <w:rPr>
          <w:sz w:val="28"/>
          <w:szCs w:val="28"/>
          <w:lang w:val="en-US"/>
        </w:rPr>
        <w:t>Drobow</w:t>
      </w:r>
      <w:proofErr w:type="spellEnd"/>
      <w:r w:rsidRPr="00654131">
        <w:rPr>
          <w:sz w:val="28"/>
          <w:szCs w:val="28"/>
          <w:lang w:val="en-US"/>
        </w:rPr>
        <w:t xml:space="preserve"> ex </w:t>
      </w:r>
      <w:proofErr w:type="spellStart"/>
      <w:r w:rsidRPr="00654131">
        <w:rPr>
          <w:sz w:val="28"/>
          <w:szCs w:val="28"/>
          <w:lang w:val="en-US"/>
        </w:rPr>
        <w:t>Vved</w:t>
      </w:r>
      <w:proofErr w:type="spellEnd"/>
      <w:r w:rsidRPr="00654131">
        <w:rPr>
          <w:sz w:val="28"/>
          <w:szCs w:val="28"/>
          <w:lang w:val="en-US"/>
        </w:rPr>
        <w:t xml:space="preserve">., 1971, in </w:t>
      </w:r>
      <w:proofErr w:type="spellStart"/>
      <w:r w:rsidRPr="00654131">
        <w:rPr>
          <w:sz w:val="28"/>
          <w:szCs w:val="28"/>
          <w:lang w:val="en-US"/>
        </w:rPr>
        <w:t>Opred</w:t>
      </w:r>
      <w:proofErr w:type="spellEnd"/>
      <w:r w:rsidRPr="00654131">
        <w:rPr>
          <w:sz w:val="28"/>
          <w:szCs w:val="28"/>
          <w:lang w:val="en-US"/>
        </w:rPr>
        <w:t xml:space="preserve">. </w:t>
      </w:r>
      <w:proofErr w:type="spellStart"/>
      <w:r w:rsidRPr="00654131">
        <w:rPr>
          <w:sz w:val="28"/>
          <w:szCs w:val="28"/>
          <w:lang w:val="en-US"/>
        </w:rPr>
        <w:t>Rast</w:t>
      </w:r>
      <w:proofErr w:type="spellEnd"/>
      <w:r w:rsidRPr="00654131">
        <w:rPr>
          <w:sz w:val="28"/>
          <w:szCs w:val="28"/>
          <w:lang w:val="en-US"/>
        </w:rPr>
        <w:t xml:space="preserve">. </w:t>
      </w:r>
      <w:proofErr w:type="spellStart"/>
      <w:r w:rsidRPr="00654131">
        <w:rPr>
          <w:sz w:val="28"/>
          <w:szCs w:val="28"/>
          <w:lang w:val="en-US"/>
        </w:rPr>
        <w:t>Sred</w:t>
      </w:r>
      <w:proofErr w:type="spellEnd"/>
      <w:r w:rsidRPr="00654131">
        <w:rPr>
          <w:sz w:val="28"/>
          <w:szCs w:val="28"/>
          <w:lang w:val="en-US"/>
        </w:rPr>
        <w:t xml:space="preserve">. </w:t>
      </w:r>
      <w:proofErr w:type="spellStart"/>
      <w:r w:rsidRPr="00654131">
        <w:rPr>
          <w:sz w:val="28"/>
          <w:szCs w:val="28"/>
          <w:lang w:val="en-US"/>
        </w:rPr>
        <w:t>Azii</w:t>
      </w:r>
      <w:proofErr w:type="spellEnd"/>
      <w:r w:rsidRPr="00654131">
        <w:rPr>
          <w:sz w:val="28"/>
          <w:szCs w:val="28"/>
          <w:lang w:val="en-US"/>
        </w:rPr>
        <w:t xml:space="preserve"> 2: 314, </w:t>
      </w:r>
      <w:proofErr w:type="spellStart"/>
      <w:r w:rsidRPr="00654131">
        <w:rPr>
          <w:sz w:val="28"/>
          <w:szCs w:val="28"/>
          <w:lang w:val="en-US"/>
        </w:rPr>
        <w:t>Khassanov</w:t>
      </w:r>
      <w:proofErr w:type="spellEnd"/>
      <w:r w:rsidRPr="00654131">
        <w:rPr>
          <w:sz w:val="28"/>
          <w:szCs w:val="28"/>
          <w:lang w:val="en-US"/>
        </w:rPr>
        <w:t xml:space="preserve"> et al., 2013, in STAPFIA 99: 208–234 </w:t>
      </w:r>
      <w:bookmarkEnd w:id="628"/>
      <w:bookmarkEnd w:id="629"/>
      <w:bookmarkEnd w:id="630"/>
      <w:bookmarkEnd w:id="631"/>
      <w:bookmarkEnd w:id="632"/>
      <w:bookmarkEnd w:id="633"/>
      <w:r w:rsidRPr="00654131">
        <w:rPr>
          <w:sz w:val="28"/>
          <w:szCs w:val="28"/>
          <w:lang w:val="en-US"/>
        </w:rPr>
        <w:t xml:space="preserve">— </w:t>
      </w:r>
      <w:r w:rsidRPr="00654131">
        <w:rPr>
          <w:b/>
          <w:sz w:val="28"/>
          <w:szCs w:val="28"/>
        </w:rPr>
        <w:t>Лук</w:t>
      </w:r>
      <w:r w:rsidRPr="00654131">
        <w:rPr>
          <w:b/>
          <w:sz w:val="28"/>
          <w:szCs w:val="28"/>
          <w:lang w:val="en-US"/>
        </w:rPr>
        <w:t xml:space="preserve"> </w:t>
      </w:r>
      <w:r w:rsidRPr="00654131">
        <w:rPr>
          <w:b/>
          <w:sz w:val="28"/>
          <w:szCs w:val="28"/>
        </w:rPr>
        <w:t>Литвинова</w:t>
      </w:r>
      <w:r w:rsidRPr="00654131">
        <w:rPr>
          <w:b/>
          <w:sz w:val="28"/>
          <w:szCs w:val="28"/>
          <w:lang w:val="en-US"/>
        </w:rPr>
        <w:t xml:space="preserve">. </w:t>
      </w:r>
      <w:r w:rsidRPr="00654131">
        <w:rPr>
          <w:b/>
          <w:sz w:val="28"/>
          <w:szCs w:val="28"/>
        </w:rPr>
        <w:t xml:space="preserve">Литвинов пиязы. </w:t>
      </w:r>
      <w:r w:rsidRPr="00654131">
        <w:rPr>
          <w:sz w:val="28"/>
          <w:szCs w:val="28"/>
        </w:rPr>
        <w:t>Описан</w:t>
      </w:r>
      <w:r w:rsidRPr="00654131">
        <w:rPr>
          <w:b/>
          <w:sz w:val="28"/>
          <w:szCs w:val="28"/>
        </w:rPr>
        <w:t xml:space="preserve"> </w:t>
      </w:r>
      <w:r w:rsidRPr="00654131">
        <w:rPr>
          <w:sz w:val="28"/>
          <w:szCs w:val="28"/>
        </w:rPr>
        <w:t>из Кыргызстана, северный склон Алайского хребта, бассейн реки Шахимардан. Тип</w:t>
      </w:r>
      <w:r w:rsidRPr="00654131">
        <w:rPr>
          <w:sz w:val="28"/>
          <w:szCs w:val="28"/>
          <w:lang w:val="en-US"/>
        </w:rPr>
        <w:t xml:space="preserve">: </w:t>
      </w:r>
      <w:r w:rsidRPr="00654131">
        <w:rPr>
          <w:sz w:val="28"/>
          <w:szCs w:val="28"/>
          <w:lang w:val="en-GB"/>
        </w:rPr>
        <w:t>In</w:t>
      </w:r>
      <w:r w:rsidRPr="00654131">
        <w:rPr>
          <w:sz w:val="28"/>
          <w:szCs w:val="28"/>
          <w:lang w:val="en-US"/>
        </w:rPr>
        <w:t xml:space="preserve"> </w:t>
      </w:r>
      <w:proofErr w:type="spellStart"/>
      <w:r w:rsidRPr="00654131">
        <w:rPr>
          <w:sz w:val="28"/>
          <w:szCs w:val="28"/>
          <w:lang w:val="en-GB"/>
        </w:rPr>
        <w:t>decliv</w:t>
      </w:r>
      <w:proofErr w:type="spellEnd"/>
      <w:r w:rsidRPr="00654131">
        <w:rPr>
          <w:sz w:val="28"/>
          <w:szCs w:val="28"/>
          <w:lang w:val="en-US"/>
        </w:rPr>
        <w:t xml:space="preserve">. </w:t>
      </w:r>
      <w:proofErr w:type="spellStart"/>
      <w:r w:rsidRPr="00654131">
        <w:rPr>
          <w:sz w:val="28"/>
          <w:szCs w:val="28"/>
          <w:lang w:val="en-GB"/>
        </w:rPr>
        <w:t>argilloso</w:t>
      </w:r>
      <w:proofErr w:type="spellEnd"/>
      <w:r w:rsidRPr="00654131">
        <w:rPr>
          <w:sz w:val="28"/>
          <w:szCs w:val="28"/>
          <w:lang w:val="en-US"/>
        </w:rPr>
        <w:t>-</w:t>
      </w:r>
      <w:proofErr w:type="spellStart"/>
      <w:r w:rsidRPr="00654131">
        <w:rPr>
          <w:sz w:val="28"/>
          <w:szCs w:val="28"/>
          <w:lang w:val="en-GB"/>
        </w:rPr>
        <w:t>lapidosis</w:t>
      </w:r>
      <w:proofErr w:type="spellEnd"/>
      <w:r w:rsidRPr="00654131">
        <w:rPr>
          <w:sz w:val="28"/>
          <w:szCs w:val="28"/>
          <w:lang w:val="en-US"/>
        </w:rPr>
        <w:t xml:space="preserve"> </w:t>
      </w:r>
      <w:proofErr w:type="spellStart"/>
      <w:r w:rsidRPr="00654131">
        <w:rPr>
          <w:sz w:val="28"/>
          <w:szCs w:val="28"/>
          <w:lang w:val="en-GB"/>
        </w:rPr>
        <w:t>judi</w:t>
      </w:r>
      <w:proofErr w:type="spellEnd"/>
      <w:r w:rsidRPr="00654131">
        <w:rPr>
          <w:sz w:val="28"/>
          <w:szCs w:val="28"/>
          <w:lang w:val="en-US"/>
        </w:rPr>
        <w:t xml:space="preserve"> </w:t>
      </w:r>
      <w:proofErr w:type="spellStart"/>
      <w:r w:rsidRPr="00654131">
        <w:rPr>
          <w:sz w:val="28"/>
          <w:szCs w:val="28"/>
          <w:lang w:val="en-GB"/>
        </w:rPr>
        <w:t>Alajici</w:t>
      </w:r>
      <w:proofErr w:type="spellEnd"/>
      <w:r w:rsidRPr="00654131">
        <w:rPr>
          <w:sz w:val="28"/>
          <w:szCs w:val="28"/>
          <w:lang w:val="en-US"/>
        </w:rPr>
        <w:t xml:space="preserve"> </w:t>
      </w:r>
      <w:r w:rsidRPr="00654131">
        <w:rPr>
          <w:sz w:val="28"/>
          <w:szCs w:val="28"/>
          <w:lang w:val="en-GB"/>
        </w:rPr>
        <w:t>pr</w:t>
      </w:r>
      <w:r w:rsidRPr="00654131">
        <w:rPr>
          <w:sz w:val="28"/>
          <w:szCs w:val="28"/>
          <w:lang w:val="en-US"/>
        </w:rPr>
        <w:t xml:space="preserve">. </w:t>
      </w:r>
      <w:r w:rsidRPr="00654131">
        <w:rPr>
          <w:sz w:val="28"/>
          <w:szCs w:val="28"/>
          <w:lang w:val="en-GB"/>
        </w:rPr>
        <w:t>p</w:t>
      </w:r>
      <w:r w:rsidRPr="00654131">
        <w:rPr>
          <w:sz w:val="28"/>
          <w:szCs w:val="28"/>
          <w:lang w:val="en-US"/>
        </w:rPr>
        <w:t xml:space="preserve">. </w:t>
      </w:r>
      <w:proofErr w:type="spellStart"/>
      <w:r w:rsidRPr="00654131">
        <w:rPr>
          <w:sz w:val="28"/>
          <w:szCs w:val="28"/>
          <w:lang w:val="en-GB"/>
        </w:rPr>
        <w:t>Pulgan</w:t>
      </w:r>
      <w:proofErr w:type="spellEnd"/>
      <w:r w:rsidRPr="00654131">
        <w:rPr>
          <w:sz w:val="28"/>
          <w:szCs w:val="28"/>
          <w:lang w:val="en-US"/>
        </w:rPr>
        <w:t xml:space="preserve"> 21.05.1916, </w:t>
      </w:r>
      <w:proofErr w:type="spellStart"/>
      <w:r w:rsidRPr="00654131">
        <w:rPr>
          <w:sz w:val="28"/>
          <w:szCs w:val="28"/>
          <w:lang w:val="en-GB"/>
        </w:rPr>
        <w:t>fl</w:t>
      </w:r>
      <w:proofErr w:type="spellEnd"/>
      <w:r w:rsidRPr="00654131">
        <w:rPr>
          <w:sz w:val="28"/>
          <w:szCs w:val="28"/>
          <w:lang w:val="en-US"/>
        </w:rPr>
        <w:t xml:space="preserve">. </w:t>
      </w:r>
      <w:r w:rsidRPr="00654131">
        <w:rPr>
          <w:sz w:val="28"/>
          <w:szCs w:val="28"/>
          <w:lang w:val="en-GB"/>
        </w:rPr>
        <w:t>et</w:t>
      </w:r>
      <w:r w:rsidRPr="00654131">
        <w:rPr>
          <w:sz w:val="28"/>
          <w:szCs w:val="28"/>
          <w:lang w:val="en-US"/>
        </w:rPr>
        <w:t xml:space="preserve"> </w:t>
      </w:r>
      <w:proofErr w:type="spellStart"/>
      <w:r w:rsidRPr="00654131">
        <w:rPr>
          <w:sz w:val="28"/>
          <w:szCs w:val="28"/>
          <w:lang w:val="en-GB"/>
        </w:rPr>
        <w:t>fr</w:t>
      </w:r>
      <w:proofErr w:type="spellEnd"/>
      <w:r w:rsidRPr="00654131">
        <w:rPr>
          <w:sz w:val="28"/>
          <w:szCs w:val="28"/>
          <w:lang w:val="en-US"/>
        </w:rPr>
        <w:t xml:space="preserve">. </w:t>
      </w:r>
      <w:proofErr w:type="spellStart"/>
      <w:r w:rsidRPr="00654131">
        <w:rPr>
          <w:sz w:val="28"/>
          <w:szCs w:val="28"/>
          <w:lang w:val="en-GB"/>
        </w:rPr>
        <w:t>immat</w:t>
      </w:r>
      <w:proofErr w:type="spellEnd"/>
      <w:r w:rsidRPr="00654131">
        <w:rPr>
          <w:sz w:val="28"/>
          <w:szCs w:val="28"/>
          <w:lang w:val="en-US"/>
        </w:rPr>
        <w:t xml:space="preserve">. </w:t>
      </w:r>
      <w:proofErr w:type="spellStart"/>
      <w:r w:rsidRPr="00654131">
        <w:rPr>
          <w:sz w:val="28"/>
          <w:szCs w:val="28"/>
          <w:lang w:val="en-GB"/>
        </w:rPr>
        <w:t>Drobov</w:t>
      </w:r>
      <w:proofErr w:type="spellEnd"/>
      <w:r w:rsidRPr="00654131">
        <w:rPr>
          <w:sz w:val="28"/>
          <w:szCs w:val="28"/>
          <w:lang w:val="en-US"/>
        </w:rPr>
        <w:t>. [</w:t>
      </w:r>
      <w:r w:rsidRPr="00654131">
        <w:rPr>
          <w:sz w:val="28"/>
          <w:szCs w:val="28"/>
          <w:lang w:val="en-GB"/>
        </w:rPr>
        <w:t>Herbarium</w:t>
      </w:r>
      <w:r w:rsidRPr="00654131">
        <w:rPr>
          <w:sz w:val="28"/>
          <w:szCs w:val="28"/>
          <w:lang w:val="en-US"/>
        </w:rPr>
        <w:t xml:space="preserve"> </w:t>
      </w:r>
      <w:r w:rsidRPr="00654131">
        <w:rPr>
          <w:sz w:val="28"/>
          <w:szCs w:val="28"/>
          <w:lang w:val="en-GB"/>
        </w:rPr>
        <w:t>Florae</w:t>
      </w:r>
      <w:r w:rsidRPr="00654131">
        <w:rPr>
          <w:sz w:val="28"/>
          <w:szCs w:val="28"/>
          <w:lang w:val="en-US"/>
        </w:rPr>
        <w:t xml:space="preserve"> </w:t>
      </w:r>
      <w:proofErr w:type="spellStart"/>
      <w:r w:rsidRPr="00654131">
        <w:rPr>
          <w:sz w:val="28"/>
          <w:szCs w:val="28"/>
          <w:lang w:val="en-GB"/>
        </w:rPr>
        <w:t>Rossicae</w:t>
      </w:r>
      <w:proofErr w:type="spellEnd"/>
      <w:r w:rsidRPr="00654131">
        <w:rPr>
          <w:sz w:val="28"/>
          <w:szCs w:val="28"/>
          <w:lang w:val="en-US"/>
        </w:rPr>
        <w:t xml:space="preserve"> </w:t>
      </w:r>
      <w:r w:rsidRPr="00654131">
        <w:rPr>
          <w:sz w:val="28"/>
          <w:szCs w:val="28"/>
          <w:lang w:val="en-GB"/>
        </w:rPr>
        <w:t>no</w:t>
      </w:r>
      <w:r w:rsidRPr="00654131">
        <w:rPr>
          <w:sz w:val="28"/>
          <w:szCs w:val="28"/>
          <w:lang w:val="en-US"/>
        </w:rPr>
        <w:t xml:space="preserve">. 2789, </w:t>
      </w:r>
      <w:r w:rsidRPr="00654131">
        <w:rPr>
          <w:sz w:val="28"/>
          <w:szCs w:val="28"/>
          <w:lang w:val="en-GB"/>
        </w:rPr>
        <w:t>TAK</w:t>
      </w:r>
      <w:r w:rsidRPr="00654131">
        <w:rPr>
          <w:sz w:val="28"/>
          <w:szCs w:val="28"/>
          <w:lang w:val="en-US"/>
        </w:rPr>
        <w:t xml:space="preserve">]. </w:t>
      </w:r>
      <w:r w:rsidRPr="00654131">
        <w:rPr>
          <w:sz w:val="28"/>
          <w:szCs w:val="28"/>
        </w:rPr>
        <w:t>Тип</w:t>
      </w:r>
      <w:r w:rsidRPr="00654131">
        <w:rPr>
          <w:sz w:val="28"/>
          <w:szCs w:val="28"/>
          <w:lang w:val="en-US"/>
        </w:rPr>
        <w:t xml:space="preserve"> </w:t>
      </w:r>
      <w:r w:rsidRPr="00654131">
        <w:rPr>
          <w:sz w:val="28"/>
          <w:szCs w:val="28"/>
        </w:rPr>
        <w:t>в</w:t>
      </w:r>
      <w:r w:rsidRPr="00654131">
        <w:rPr>
          <w:sz w:val="28"/>
          <w:szCs w:val="28"/>
          <w:lang w:val="en-US"/>
        </w:rPr>
        <w:t xml:space="preserve"> </w:t>
      </w:r>
      <w:r w:rsidRPr="00654131">
        <w:rPr>
          <w:sz w:val="28"/>
          <w:szCs w:val="28"/>
        </w:rPr>
        <w:t>Ташкенте</w:t>
      </w:r>
      <w:r w:rsidRPr="00654131">
        <w:rPr>
          <w:sz w:val="28"/>
          <w:szCs w:val="28"/>
          <w:lang w:val="en-US"/>
        </w:rPr>
        <w:t>.</w:t>
      </w:r>
    </w:p>
    <w:p w14:paraId="1DADD487" w14:textId="77777777" w:rsidR="00521D37" w:rsidRPr="00654131" w:rsidRDefault="00521D37" w:rsidP="008325A4">
      <w:pPr>
        <w:spacing w:line="360" w:lineRule="auto"/>
        <w:ind w:firstLine="567"/>
        <w:jc w:val="both"/>
        <w:rPr>
          <w:sz w:val="28"/>
          <w:szCs w:val="28"/>
        </w:rPr>
      </w:pPr>
      <w:bookmarkStart w:id="640" w:name="_Toc100660204"/>
      <w:bookmarkStart w:id="641" w:name="_Toc100868097"/>
      <w:bookmarkStart w:id="642" w:name="_Toc100871045"/>
      <w:bookmarkStart w:id="643" w:name="_Toc100990118"/>
      <w:bookmarkStart w:id="644" w:name="_Toc100993315"/>
      <w:bookmarkStart w:id="645" w:name="_Toc102514109"/>
      <w:r w:rsidRPr="00654131">
        <w:rPr>
          <w:b/>
          <w:sz w:val="28"/>
          <w:szCs w:val="28"/>
        </w:rPr>
        <w:t>Распространение</w:t>
      </w:r>
      <w:r w:rsidRPr="00654131">
        <w:rPr>
          <w:b/>
          <w:sz w:val="28"/>
          <w:szCs w:val="28"/>
          <w:lang w:val="en-US"/>
        </w:rPr>
        <w:t xml:space="preserve"> </w:t>
      </w:r>
      <w:r w:rsidRPr="00654131">
        <w:rPr>
          <w:b/>
          <w:sz w:val="28"/>
          <w:szCs w:val="28"/>
        </w:rPr>
        <w:t>в</w:t>
      </w:r>
      <w:r w:rsidRPr="00654131">
        <w:rPr>
          <w:b/>
          <w:sz w:val="28"/>
          <w:szCs w:val="28"/>
          <w:lang w:val="en-US"/>
        </w:rPr>
        <w:t xml:space="preserve"> </w:t>
      </w:r>
      <w:r w:rsidRPr="00654131">
        <w:rPr>
          <w:b/>
          <w:sz w:val="28"/>
          <w:szCs w:val="28"/>
        </w:rPr>
        <w:t>Кыргызстане</w:t>
      </w:r>
      <w:r w:rsidRPr="00654131">
        <w:rPr>
          <w:b/>
          <w:sz w:val="28"/>
          <w:szCs w:val="28"/>
          <w:lang w:val="en-US"/>
        </w:rPr>
        <w:t>:</w:t>
      </w:r>
      <w:r w:rsidRPr="00654131">
        <w:rPr>
          <w:sz w:val="28"/>
          <w:szCs w:val="28"/>
          <w:lang w:val="en-US"/>
        </w:rPr>
        <w:t xml:space="preserve"> </w:t>
      </w:r>
      <w:r w:rsidRPr="00654131">
        <w:rPr>
          <w:sz w:val="28"/>
          <w:szCs w:val="28"/>
        </w:rPr>
        <w:t>Г</w:t>
      </w:r>
      <w:r w:rsidRPr="00654131">
        <w:rPr>
          <w:sz w:val="28"/>
          <w:szCs w:val="28"/>
          <w:lang w:val="en-US"/>
        </w:rPr>
        <w:t>.</w:t>
      </w:r>
      <w:r w:rsidRPr="00654131">
        <w:rPr>
          <w:sz w:val="28"/>
          <w:szCs w:val="28"/>
        </w:rPr>
        <w:t>С</w:t>
      </w:r>
      <w:r w:rsidRPr="00654131">
        <w:rPr>
          <w:sz w:val="28"/>
          <w:szCs w:val="28"/>
          <w:lang w:val="en-US"/>
        </w:rPr>
        <w:t>.</w:t>
      </w:r>
      <w:r w:rsidRPr="00654131">
        <w:rPr>
          <w:sz w:val="28"/>
          <w:szCs w:val="28"/>
        </w:rPr>
        <w:t>А</w:t>
      </w:r>
      <w:r w:rsidRPr="00654131">
        <w:rPr>
          <w:sz w:val="28"/>
          <w:szCs w:val="28"/>
          <w:lang w:val="en-US"/>
        </w:rPr>
        <w:t>. (</w:t>
      </w:r>
      <w:r w:rsidRPr="00654131">
        <w:rPr>
          <w:sz w:val="28"/>
          <w:szCs w:val="28"/>
        </w:rPr>
        <w:t>Сандалашский</w:t>
      </w:r>
      <w:r w:rsidRPr="00654131">
        <w:rPr>
          <w:sz w:val="28"/>
          <w:szCs w:val="28"/>
          <w:lang w:val="en-US"/>
        </w:rPr>
        <w:t xml:space="preserve">, </w:t>
      </w:r>
      <w:r w:rsidRPr="00654131">
        <w:rPr>
          <w:sz w:val="28"/>
          <w:szCs w:val="28"/>
        </w:rPr>
        <w:t>Чаткальский</w:t>
      </w:r>
      <w:r w:rsidRPr="00654131">
        <w:rPr>
          <w:sz w:val="28"/>
          <w:szCs w:val="28"/>
          <w:lang w:val="en-US"/>
        </w:rPr>
        <w:t xml:space="preserve">, </w:t>
      </w:r>
      <w:r w:rsidRPr="00654131">
        <w:rPr>
          <w:sz w:val="28"/>
          <w:szCs w:val="28"/>
        </w:rPr>
        <w:t>Восточно</w:t>
      </w:r>
      <w:r w:rsidRPr="00654131">
        <w:rPr>
          <w:sz w:val="28"/>
          <w:szCs w:val="28"/>
          <w:lang w:val="en-US"/>
        </w:rPr>
        <w:t>-</w:t>
      </w:r>
      <w:r w:rsidRPr="00654131">
        <w:rPr>
          <w:sz w:val="28"/>
          <w:szCs w:val="28"/>
        </w:rPr>
        <w:t>Ферганский</w:t>
      </w:r>
      <w:r w:rsidRPr="00654131">
        <w:rPr>
          <w:sz w:val="28"/>
          <w:szCs w:val="28"/>
          <w:lang w:val="en-US"/>
        </w:rPr>
        <w:t xml:space="preserve">, </w:t>
      </w:r>
      <w:r w:rsidRPr="00654131">
        <w:rPr>
          <w:sz w:val="28"/>
          <w:szCs w:val="28"/>
        </w:rPr>
        <w:t>Алайский</w:t>
      </w:r>
      <w:r w:rsidRPr="00654131">
        <w:rPr>
          <w:sz w:val="28"/>
          <w:szCs w:val="28"/>
          <w:lang w:val="en-US"/>
        </w:rPr>
        <w:t xml:space="preserve">, </w:t>
      </w:r>
      <w:r w:rsidRPr="00654131">
        <w:rPr>
          <w:sz w:val="28"/>
          <w:szCs w:val="28"/>
        </w:rPr>
        <w:t>Туркестанский</w:t>
      </w:r>
      <w:r w:rsidRPr="00654131">
        <w:rPr>
          <w:sz w:val="28"/>
          <w:szCs w:val="28"/>
          <w:lang w:val="en-US"/>
        </w:rPr>
        <w:t xml:space="preserve"> </w:t>
      </w:r>
      <w:r w:rsidRPr="00654131">
        <w:rPr>
          <w:sz w:val="28"/>
          <w:szCs w:val="28"/>
        </w:rPr>
        <w:t>районы</w:t>
      </w:r>
      <w:r w:rsidRPr="00654131">
        <w:rPr>
          <w:sz w:val="28"/>
          <w:szCs w:val="28"/>
          <w:lang w:val="en-US"/>
        </w:rPr>
        <w:t xml:space="preserve">). </w:t>
      </w:r>
      <w:r w:rsidRPr="00654131">
        <w:rPr>
          <w:sz w:val="28"/>
          <w:szCs w:val="28"/>
        </w:rPr>
        <w:t>Субэндемик.</w:t>
      </w:r>
      <w:bookmarkEnd w:id="640"/>
      <w:bookmarkEnd w:id="641"/>
      <w:bookmarkEnd w:id="642"/>
      <w:bookmarkEnd w:id="643"/>
      <w:bookmarkEnd w:id="644"/>
      <w:bookmarkEnd w:id="645"/>
    </w:p>
    <w:p w14:paraId="30BEF657" w14:textId="77777777" w:rsidR="00521D37" w:rsidRPr="00654131" w:rsidRDefault="00521D37" w:rsidP="008325A4">
      <w:pPr>
        <w:spacing w:line="360" w:lineRule="auto"/>
        <w:ind w:firstLine="567"/>
        <w:jc w:val="both"/>
        <w:rPr>
          <w:sz w:val="28"/>
          <w:szCs w:val="28"/>
        </w:rPr>
      </w:pPr>
      <w:bookmarkStart w:id="646" w:name="_Toc100660205"/>
      <w:bookmarkStart w:id="647" w:name="_Toc100868098"/>
      <w:bookmarkStart w:id="648" w:name="_Toc100871046"/>
      <w:bookmarkStart w:id="649" w:name="_Toc100990119"/>
      <w:bookmarkStart w:id="650" w:name="_Toc100993316"/>
      <w:bookmarkStart w:id="651" w:name="_Toc102514110"/>
      <w:r w:rsidRPr="00654131">
        <w:rPr>
          <w:b/>
          <w:sz w:val="28"/>
          <w:szCs w:val="28"/>
        </w:rPr>
        <w:t xml:space="preserve">Распространение общее и в Средней Азии: </w:t>
      </w:r>
      <w:r w:rsidRPr="00654131">
        <w:rPr>
          <w:sz w:val="28"/>
          <w:szCs w:val="28"/>
        </w:rPr>
        <w:t xml:space="preserve">Ср. Азия: Тянь-Шань, Памиро-Алай. </w:t>
      </w:r>
      <w:bookmarkStart w:id="652" w:name="_Toc100660206"/>
      <w:bookmarkStart w:id="653" w:name="_Toc100868099"/>
      <w:bookmarkStart w:id="654" w:name="_Toc100871047"/>
      <w:bookmarkStart w:id="655" w:name="_Toc100990120"/>
      <w:bookmarkStart w:id="656" w:name="_Toc100993317"/>
      <w:bookmarkStart w:id="657" w:name="_Toc102514111"/>
      <w:bookmarkEnd w:id="646"/>
      <w:bookmarkEnd w:id="647"/>
      <w:bookmarkEnd w:id="648"/>
      <w:bookmarkEnd w:id="649"/>
      <w:bookmarkEnd w:id="650"/>
      <w:bookmarkEnd w:id="651"/>
    </w:p>
    <w:p w14:paraId="28FD4365" w14:textId="77777777" w:rsidR="00521D37" w:rsidRPr="00654131" w:rsidRDefault="00521D37" w:rsidP="008325A4">
      <w:pPr>
        <w:spacing w:line="360" w:lineRule="auto"/>
        <w:ind w:firstLine="567"/>
        <w:jc w:val="both"/>
        <w:rPr>
          <w:sz w:val="28"/>
          <w:szCs w:val="28"/>
        </w:rPr>
      </w:pPr>
      <w:r w:rsidRPr="00654131">
        <w:rPr>
          <w:b/>
          <w:sz w:val="28"/>
          <w:szCs w:val="28"/>
        </w:rPr>
        <w:t xml:space="preserve">Экология: </w:t>
      </w:r>
      <w:r w:rsidRPr="00654131">
        <w:rPr>
          <w:sz w:val="28"/>
          <w:szCs w:val="28"/>
        </w:rPr>
        <w:t>в горах на мелкоземистых и щебнистых склонах среднего пояса гор на высотах 1700-2500 м. н. у. м.</w:t>
      </w:r>
      <w:bookmarkEnd w:id="652"/>
      <w:bookmarkEnd w:id="653"/>
      <w:bookmarkEnd w:id="654"/>
      <w:bookmarkEnd w:id="655"/>
      <w:bookmarkEnd w:id="656"/>
      <w:bookmarkEnd w:id="657"/>
      <w:r w:rsidRPr="00654131">
        <w:rPr>
          <w:sz w:val="28"/>
          <w:szCs w:val="28"/>
        </w:rPr>
        <w:t> </w:t>
      </w:r>
    </w:p>
    <w:p w14:paraId="170F40BA" w14:textId="77777777" w:rsidR="00521D37" w:rsidRPr="00654131" w:rsidRDefault="00521D37" w:rsidP="008325A4">
      <w:pPr>
        <w:spacing w:line="360" w:lineRule="auto"/>
        <w:ind w:firstLine="567"/>
        <w:jc w:val="both"/>
        <w:rPr>
          <w:sz w:val="28"/>
          <w:szCs w:val="28"/>
        </w:rPr>
      </w:pPr>
      <w:bookmarkStart w:id="658" w:name="_Toc100660207"/>
      <w:bookmarkStart w:id="659" w:name="_Toc100868100"/>
      <w:bookmarkStart w:id="660" w:name="_Toc100871048"/>
      <w:bookmarkStart w:id="661" w:name="_Toc100990121"/>
      <w:bookmarkStart w:id="662" w:name="_Toc100993318"/>
      <w:bookmarkStart w:id="663" w:name="_Toc102514112"/>
      <w:r w:rsidRPr="00654131">
        <w:rPr>
          <w:b/>
          <w:sz w:val="28"/>
          <w:szCs w:val="28"/>
        </w:rPr>
        <w:t>Особенности биологии:</w:t>
      </w:r>
      <w:r w:rsidRPr="00654131">
        <w:rPr>
          <w:sz w:val="28"/>
          <w:szCs w:val="28"/>
        </w:rPr>
        <w:t xml:space="preserve"> Цветёт в июне и плодоносит в июне-июле.</w:t>
      </w:r>
      <w:bookmarkEnd w:id="658"/>
      <w:bookmarkEnd w:id="659"/>
      <w:bookmarkEnd w:id="660"/>
      <w:bookmarkEnd w:id="661"/>
      <w:bookmarkEnd w:id="662"/>
      <w:bookmarkEnd w:id="663"/>
      <w:r w:rsidRPr="00654131">
        <w:rPr>
          <w:sz w:val="28"/>
          <w:szCs w:val="28"/>
        </w:rPr>
        <w:t xml:space="preserve"> </w:t>
      </w:r>
    </w:p>
    <w:p w14:paraId="3F32DA8A" w14:textId="77777777" w:rsidR="00521D37" w:rsidRPr="00654131" w:rsidRDefault="00521D37" w:rsidP="008325A4">
      <w:pPr>
        <w:spacing w:line="360" w:lineRule="auto"/>
        <w:ind w:right="45" w:firstLine="567"/>
        <w:jc w:val="both"/>
        <w:rPr>
          <w:sz w:val="28"/>
          <w:szCs w:val="28"/>
        </w:rPr>
      </w:pPr>
      <w:r w:rsidRPr="00654131">
        <w:rPr>
          <w:sz w:val="28"/>
          <w:szCs w:val="28"/>
        </w:rPr>
        <w:t>Многолетник. Луковица яйцевидная, 1-1.5 см в диаметре, с наружными бумагообразными сероватыми, без заметных жилок оболочками. Стебель 20-60 см высоты, около 0.2-0.4 см в диаметре, прямой, желобчатый, по нервам с хрящевыми бугорками, на 1/3-1/2 одетый шероховатыми, или гладкими, расставленными влагалищами листьев. Листья в числе 2-3, полуцилиндрические, 2-6 мм в диаметре, края шероховатые с хрящевыми бугорками, немного длиннее или немного короче стебля. Чехол в 2 раза короче соцветия, заострённый, тонкий, бумагообразный, белый, на 2-3 части разделяющийся, остающийся. Соцветие обычно полушаровидное или шаровидное, многоцветковое, густое, 2-4.5 см в диаметре. Цветоножки почти равные, прямые, 1-1.5 см</w:t>
      </w:r>
      <w:r w:rsidRPr="00654131">
        <w:rPr>
          <w:sz w:val="28"/>
          <w:szCs w:val="28"/>
          <w:lang w:val="en-US"/>
        </w:rPr>
        <w:t> </w:t>
      </w:r>
      <w:r w:rsidRPr="00654131">
        <w:rPr>
          <w:sz w:val="28"/>
          <w:szCs w:val="28"/>
        </w:rPr>
        <w:t xml:space="preserve">высоты или в 2-2.5 раза длиннее листочков околоцветника, концы булавовидно расширенные, окрашенные в синий оттенок со светлым основанием, с прицветниками. Листочки колокольчатого околоцветника голубовато-пурпурные, светло-пурпурные с более темной жилкой, 5.5-6 мм высоты, равные, вытянутые, яйцевидные или продолговато-ланцетные. Нити тычинок короче листочков околоцветника, внутренние 4-4.5 мм высоты, наружные около 0.5 мм короче внутренних, при основании </w:t>
      </w:r>
      <w:r w:rsidRPr="00654131">
        <w:rPr>
          <w:sz w:val="28"/>
          <w:szCs w:val="28"/>
        </w:rPr>
        <w:lastRenderedPageBreak/>
        <w:t xml:space="preserve">между собой и с листочком околоцветника до высоты 1 мм сросшиеся, выше свободные, наружные из узко треугольные, внутренние при основании в 2 раза шире наружных, на 3/4 трапецевиднорасширенные, с боковыми короткими, тупыми зубцами, светлопурпурные со светлым основанием. Столбик конически-нитевидный, не выдаётся из листочков околоцветника, 2-3 мм высоты. Завязь почти сидячая, яйцевидная, бугорчатая. Коробочка в 1.5-2 раза короче листочков околоцветника. Пыльники продолговатые, пурпурные, 1-1.5 мм длины. </w:t>
      </w:r>
    </w:p>
    <w:p w14:paraId="1CF6B81A" w14:textId="77777777" w:rsidR="001C42D1" w:rsidRPr="00654131" w:rsidRDefault="00C17ADC" w:rsidP="008325A4">
      <w:pPr>
        <w:spacing w:line="360" w:lineRule="auto"/>
        <w:jc w:val="both"/>
        <w:rPr>
          <w:sz w:val="28"/>
          <w:szCs w:val="28"/>
        </w:rPr>
      </w:pPr>
      <w:r w:rsidRPr="00654131">
        <w:rPr>
          <w:b/>
          <w:sz w:val="28"/>
          <w:szCs w:val="28"/>
        </w:rPr>
        <w:t>Этикетки.</w:t>
      </w:r>
      <w:r w:rsidR="001C42D1" w:rsidRPr="00654131">
        <w:rPr>
          <w:b/>
          <w:sz w:val="28"/>
          <w:szCs w:val="28"/>
        </w:rPr>
        <w:t xml:space="preserve"> </w:t>
      </w:r>
      <w:r w:rsidR="00392132" w:rsidRPr="00654131">
        <w:rPr>
          <w:b/>
          <w:sz w:val="28"/>
          <w:szCs w:val="28"/>
        </w:rPr>
        <w:t xml:space="preserve">Алайский хребет: </w:t>
      </w:r>
      <w:r w:rsidR="00392132" w:rsidRPr="00654131">
        <w:rPr>
          <w:sz w:val="28"/>
          <w:szCs w:val="28"/>
        </w:rPr>
        <w:t>Ошская область, Алайский хребет, уроичще Иш, совхоз Катта-Талдык, 04.07.1934, Выходцев; Киргизская ССР, урочище Иш, Алайский хребет, 14.07.1934, стационар под руководством Выходцева, Выходцев; Ошская область, Наукатский район, правый берег Сая, Ляглан, каменистые выходы, 05.06.1937,</w:t>
      </w:r>
      <w:r w:rsidR="00654131" w:rsidRPr="00654131">
        <w:rPr>
          <w:sz w:val="28"/>
          <w:szCs w:val="28"/>
        </w:rPr>
        <w:t xml:space="preserve"> </w:t>
      </w:r>
      <w:r w:rsidR="00392132" w:rsidRPr="00654131">
        <w:rPr>
          <w:sz w:val="28"/>
          <w:szCs w:val="28"/>
        </w:rPr>
        <w:t xml:space="preserve">стационар под руководством Выходцева, Выходцев; Ошская область, Гульчинский район, перевал Читрчик, начало спуска перевала в сторону Гульчи, левый берег речки Тогуз-Булак, вдоль речки, 24.07.1952, Убукеева; Ошская область, Наукатский район, Алайский хребет, ущелье Мончоктюбе, северный склон, среди камней, (сухой степь), цвет цветка сиреневый, 05.06.1960, Судницина; Ошская область, Фрунзенский район, Алайский хребет, отроги, предгорья, урочище Ак-Таш, глинистые сланцы, высота над уровнем моря 1500 м, цвет цветка голубовато-синий, 06.05.1963, Убукеева, Горбунова; Северный склон Алайского хребта, урочище Ак-Таш, 11.05.1963, Тамбовцева; Ошская область, Фрунзенский район, Алайский хребет, (отроги), предгорья, окрестности села Пульгон, северо-восточный склон, глинисто-щебнистая почва, цвет ццветка голубой, 18.05.1963, Убукеева, Горбунова; Ошская область, Фрунзенский район, предгорья северного склона Алайского хребта, Дюнгурок-Сай, скалы, цвет цветка голубовато-синий, 28.05.1963, Айдарова, Убукеева; Ошская область, Фрунзенский район, северный склон Алайского хребта, бассейн реки Шахимардан, урочище Танги …, скалы, 09.06.1963, Айдарова, Убукеева; Ошская область, Фрунзенский район, Алайский хребет, северный склон, Исфайрамское лесничество, урочище Ак-Таш, щебнистые склоны, 16.05.1964, Джанаева; Киргизия, Ошская область, </w:t>
      </w:r>
      <w:r w:rsidR="00392132" w:rsidRPr="00654131">
        <w:rPr>
          <w:sz w:val="28"/>
          <w:szCs w:val="28"/>
        </w:rPr>
        <w:lastRenderedPageBreak/>
        <w:t xml:space="preserve">Фрунзенский район, бассейн реки Шахимардан, г. Катран, северный склон, щебнистая местность, среди кустарников, цветы цветка сиреневато-синий, 25.05.1964, Айдарова, Горбунова; Киргизская ССР, Ошская область, Араванский район, правая сторона реки Ятан, напротив села Ятан, южный, каменисто-глинисто-щебнистый склон, полынно-эфемеровая полупустыня, преобладает злаки, цвет цветка голубой, 28.05.1964, Айдарова, Горбунова; Алайский хребет, северный склон, урочище Абшир-Сай, отщелок Карагатты, кустарники, 26.06.1974, Айдарова Р., Султанова Б., Мурсалиев А.; Киргизия, Алайский хребет, северный склон, урочище Кыргыз-Ата, Н-2600 м н.у.м. 01.07.1974, Айдарова Р., Султанова Б., Мурсалиев А.; Алайский хребет, северный склон, бассейн реки Ак-Буура, джайлоо Ак-Таш, Н-2800 м н.у.м., 04.07.1974, Айдарова Р., Султанова Б., Мурсалиев А.; Киргизия, Алайский хребет, северный склон, уроичще Кыргыз-Ата, Н-2600 м н.у.м. 05.07.1974, Айдарова Р., Султанова Б., Мурсалиев А.; Киргизия, Алайский хребет, северный склон, урочище Кыргыз-Ата, Н-2600 м н.у.м., 05.07.1974, Айдарова, Султанова, Мурсалиев; Ошская область, Наукатский район, Алайский хребет, урочище Кыргыз-Ата, нижняя часть, каменисто-щебнистая местность, 22.06.1979, Султанова Б., Султанова Р.; Кыргызская Республика, Ошская область, Ноокатский район, Кичик-Алай хребет, северный макросклон, река Абшир-Сай, правый берег, склон западной экспозиции с арчой и скалами, 1880 м н.у.м., 40008' N 72022'E, цвет цветка синеватый, 20.06.2010, Милько Д.А.; Кыргызская Республика, ошская область, Ноокатский район, хребет Кичик-Алай, северный макросклон, река Абшир-Сай, правый берег, склон западной экспозиции с арчей и скалами, 1880 м н.у.м., 40º08 N 72º22E, цветц цветк синеватый, 20.06.2010, Милько Д.А.; Кыргызстан, Баткенская область, Фрунзенский район, между сс. Согмент и Таян, 05.06.2012, Лазьков Г.А.; Алайский хребет, бассейн реки Исфайрамсай, Сурметашский заповедник, 20.07.2014, Г.А. Лазьков; Киргизская ССР, урочище Сары-Тепе, Алайский хребет, пырейная степь, 01.07.19 без года, экспедиция под руководством Выходцева; Кыргызстан, Баткенская область, Баткенский район, бассейн реки Сох, село Кыштут, б/д, 2014, Невераев У.А.; Кыргызстан, </w:t>
      </w:r>
      <w:r w:rsidR="00392132" w:rsidRPr="00654131">
        <w:rPr>
          <w:sz w:val="28"/>
          <w:szCs w:val="28"/>
        </w:rPr>
        <w:lastRenderedPageBreak/>
        <w:t>Баткенская область, Баткенский район, бассейн реки Сох,село Согмент, без даты, 2014, Невераев У.А.;</w:t>
      </w:r>
      <w:r w:rsidR="00FB2CE7" w:rsidRPr="00654131">
        <w:rPr>
          <w:sz w:val="28"/>
          <w:szCs w:val="28"/>
        </w:rPr>
        <w:t xml:space="preserve"> </w:t>
      </w:r>
      <w:r w:rsidR="00FB2CE7" w:rsidRPr="00654131">
        <w:rPr>
          <w:b/>
          <w:sz w:val="28"/>
          <w:szCs w:val="28"/>
        </w:rPr>
        <w:t>Хребет Босбу-Тоо:</w:t>
      </w:r>
      <w:r w:rsidR="00FB2CE7" w:rsidRPr="00654131">
        <w:rPr>
          <w:sz w:val="28"/>
          <w:szCs w:val="28"/>
        </w:rPr>
        <w:t xml:space="preserve"> Ошская область, Джаны-Джольский район, хребет Босбу-Тоо, скалистый склон, урочище Кур-Айрык, 03.06.1980, Айдарова Р.А., Чыпаев О.; Ошская область, Джанги-Джольский район, хребет Бозбу-Тоо, урочище Кур-Айрык, скалистая местность, 03.06.1980, Айдарова Р.А., Чыпаев О.; Кыргызстан, горы Босбу-Тоо, ущелье реки Сыны-Сай, 19.05.2021, Лазьков Г.А.</w:t>
      </w:r>
      <w:r w:rsidR="005C2B8E" w:rsidRPr="00654131">
        <w:rPr>
          <w:sz w:val="28"/>
          <w:szCs w:val="28"/>
        </w:rPr>
        <w:t xml:space="preserve">; </w:t>
      </w:r>
      <w:r w:rsidR="005C2B8E" w:rsidRPr="00654131">
        <w:rPr>
          <w:b/>
          <w:sz w:val="28"/>
          <w:szCs w:val="28"/>
        </w:rPr>
        <w:t xml:space="preserve">Туркестанский хребет: </w:t>
      </w:r>
      <w:r w:rsidR="005C2B8E" w:rsidRPr="00654131">
        <w:rPr>
          <w:sz w:val="28"/>
          <w:szCs w:val="28"/>
        </w:rPr>
        <w:t xml:space="preserve">Киргизия, Туркестанский хребет, урочище Кичик за Шахимарданом, севрный склон, Н-1600 м н.у.м., скалы, цвет цветка синий, 08.06.1960, Судницына; Туркестанский хребет, северный макросклон, бассейн реки Саркент, притока реки Аксу, нац.парк "Саркент", 12.07.2013, Г.А. Лазьков; </w:t>
      </w:r>
      <w:r w:rsidR="005C2B8E" w:rsidRPr="00654131">
        <w:rPr>
          <w:b/>
          <w:sz w:val="28"/>
          <w:szCs w:val="28"/>
        </w:rPr>
        <w:t>Ферганский хребет:</w:t>
      </w:r>
      <w:r w:rsidR="005C2B8E" w:rsidRPr="00654131">
        <w:rPr>
          <w:sz w:val="28"/>
          <w:szCs w:val="28"/>
        </w:rPr>
        <w:t xml:space="preserve"> Киргизская ССР, Джалал-Абадская область, Базаркурганский район, Ферганский хребет, восточный</w:t>
      </w:r>
      <w:r w:rsidR="00654131" w:rsidRPr="00654131">
        <w:rPr>
          <w:sz w:val="28"/>
          <w:szCs w:val="28"/>
        </w:rPr>
        <w:t xml:space="preserve"> </w:t>
      </w:r>
      <w:r w:rsidR="005C2B8E" w:rsidRPr="00654131">
        <w:rPr>
          <w:sz w:val="28"/>
          <w:szCs w:val="28"/>
        </w:rPr>
        <w:t>склон, урочище Арсланбоб, 26.07.1955, экпедиция под руководством профессора Выходцева,</w:t>
      </w:r>
      <w:r w:rsidR="00654131" w:rsidRPr="00654131">
        <w:rPr>
          <w:sz w:val="28"/>
          <w:szCs w:val="28"/>
        </w:rPr>
        <w:t xml:space="preserve"> </w:t>
      </w:r>
      <w:r w:rsidR="005C2B8E" w:rsidRPr="00654131">
        <w:rPr>
          <w:sz w:val="28"/>
          <w:szCs w:val="28"/>
        </w:rPr>
        <w:t xml:space="preserve">Лебедева, Фалеева; Тогуз-Тороузский район, правый берег реки Калбоор, скалы, южный склон, 07.06.1956, Айдарова, Убукеева; Ошская область, Ленинпольский район, хребет Баубашата, южный склон, окрестность села Кок-Таш, красные глины, полынно-костровый тип растительности, цвет цветка фиолетово-синий, 19.04.1977, Судницына, Баталов, Ледовская; Бассейн реки Кугай, северная часть города Майли-Сай, каменисто-щебнистый восточный склон, прангосово-ферулловая сухая степь, 27.05.1977, Султанова Б., Ледовская, Баталов; Ферганский хребет, река Сары-Таш, (бассейн реки Кара-Ункур), 19-22.06.2005, Лазьков Г.А.; </w:t>
      </w:r>
      <w:r w:rsidR="003C06D6" w:rsidRPr="00654131">
        <w:rPr>
          <w:b/>
          <w:sz w:val="28"/>
          <w:szCs w:val="28"/>
        </w:rPr>
        <w:t>Чаткальский хребет</w:t>
      </w:r>
      <w:r w:rsidR="003C06D6" w:rsidRPr="00654131">
        <w:rPr>
          <w:sz w:val="28"/>
          <w:szCs w:val="28"/>
        </w:rPr>
        <w:t xml:space="preserve">: Киргизия, Джалал-Абадская область, Чаткальский хребет, Аркитский лесхоз, юго-западный склон, цветы цветка синий, 03.06.1956, Лебедева; Киргизия, Аркит, напротив пробы №1, южный склон, оползнем смытый склон, Бакай-Сай, 21.06.1960, без коллектора; Чаткальский хребет, отроги, окрестность города Таш-Кумыр, река Кара-Су, пологий восточный склон, полынно-разнотравная степь, 17.05.1966, Судницына, Горбунова; Киргизия, Чаткальский хребет, река Кассан-Сай, урочище Кунгей-Штанберди, юго-восточный, шебнисто-глиистый склон, цвет цветка розово-сиреневый, 11.06.1966, Судницына, Горбунова; </w:t>
      </w:r>
      <w:r w:rsidR="003C06D6" w:rsidRPr="00654131">
        <w:rPr>
          <w:sz w:val="28"/>
          <w:szCs w:val="28"/>
        </w:rPr>
        <w:lastRenderedPageBreak/>
        <w:t>Киргизия, Ошская область, Ала-Букинский район, Чаткальский хребет, южный макросклон, каменистый склон западной экспозиции, 12.05.1977, Султанова Б., Ледовская, Баталов;</w:t>
      </w:r>
      <w:r w:rsidR="00654131" w:rsidRPr="00654131">
        <w:rPr>
          <w:sz w:val="28"/>
          <w:szCs w:val="28"/>
        </w:rPr>
        <w:t xml:space="preserve"> </w:t>
      </w:r>
      <w:r w:rsidR="003C06D6" w:rsidRPr="00654131">
        <w:rPr>
          <w:sz w:val="28"/>
          <w:szCs w:val="28"/>
        </w:rPr>
        <w:t xml:space="preserve">Чаткальский хребет, южный склон, урочище Жалпакташ, восточная часть Шекофтар, на скалах, миндалевая-полынная полупустынья, 15.05.1977, Султанова Б., Ледовская, Баталов; Сары-Челекский биосферный заповедник, щебнистый 3-4˚ склон 3 экспозиции, правый угол озера Сары-Челек, среди кустарников, 16.07.1980, Черемных; Ошская область, Джанги-Джольский район, Чаткальский хребет, озеро Сары-Челек, 15.05.1981, Айдарова, Калмурзаева; </w:t>
      </w:r>
      <w:r w:rsidR="001B7DB0" w:rsidRPr="00654131">
        <w:rPr>
          <w:b/>
          <w:sz w:val="28"/>
          <w:szCs w:val="28"/>
        </w:rPr>
        <w:t>Неопределенное место:</w:t>
      </w:r>
      <w:r w:rsidR="001B7DB0" w:rsidRPr="00654131">
        <w:rPr>
          <w:sz w:val="28"/>
          <w:szCs w:val="28"/>
        </w:rPr>
        <w:t xml:space="preserve"> Киргизская ССР, Джалал-Абадская область, Базаркурганский район, Ферганский хребет, восточный</w:t>
      </w:r>
      <w:r w:rsidR="00654131" w:rsidRPr="00654131">
        <w:rPr>
          <w:sz w:val="28"/>
          <w:szCs w:val="28"/>
        </w:rPr>
        <w:t xml:space="preserve"> </w:t>
      </w:r>
      <w:r w:rsidR="001B7DB0" w:rsidRPr="00654131">
        <w:rPr>
          <w:sz w:val="28"/>
          <w:szCs w:val="28"/>
        </w:rPr>
        <w:t>склон, урочище Арсланбоб, 26.07.1955, экпедиция под руководством профессора Выходцева,</w:t>
      </w:r>
      <w:r w:rsidR="00654131" w:rsidRPr="00654131">
        <w:rPr>
          <w:sz w:val="28"/>
          <w:szCs w:val="28"/>
        </w:rPr>
        <w:t xml:space="preserve"> </w:t>
      </w:r>
      <w:r w:rsidR="001B7DB0" w:rsidRPr="00654131">
        <w:rPr>
          <w:sz w:val="28"/>
          <w:szCs w:val="28"/>
        </w:rPr>
        <w:t>Лебедева, Фалеева.</w:t>
      </w:r>
    </w:p>
    <w:p w14:paraId="1231C98F" w14:textId="77777777" w:rsidR="00601507" w:rsidRDefault="00601507" w:rsidP="00601507">
      <w:pPr>
        <w:keepNext/>
        <w:spacing w:line="360" w:lineRule="auto"/>
        <w:ind w:right="45"/>
        <w:jc w:val="both"/>
      </w:pPr>
      <w:r w:rsidRPr="00B71CD9">
        <w:rPr>
          <w:noProof/>
          <w:sz w:val="28"/>
          <w:szCs w:val="28"/>
        </w:rPr>
        <w:drawing>
          <wp:inline distT="0" distB="0" distL="0" distR="0" wp14:anchorId="3C918CA3" wp14:editId="0DBEB089">
            <wp:extent cx="5967730" cy="4182110"/>
            <wp:effectExtent l="0" t="0" r="0"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730" cy="4182110"/>
                    </a:xfrm>
                    <a:prstGeom prst="rect">
                      <a:avLst/>
                    </a:prstGeom>
                    <a:noFill/>
                    <a:ln>
                      <a:noFill/>
                    </a:ln>
                  </pic:spPr>
                </pic:pic>
              </a:graphicData>
            </a:graphic>
          </wp:inline>
        </w:drawing>
      </w:r>
    </w:p>
    <w:p w14:paraId="40017A5D" w14:textId="1BED7CBB" w:rsidR="00521D3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6</w:t>
        </w:r>
      </w:fldSimple>
      <w:r w:rsidRPr="00601507">
        <w:t xml:space="preserve"> Места произрастания </w:t>
      </w:r>
      <w:r w:rsidRPr="00601507">
        <w:rPr>
          <w:i/>
          <w:lang w:val="en-US"/>
        </w:rPr>
        <w:t>Allium</w:t>
      </w:r>
      <w:r w:rsidRPr="00601507">
        <w:rPr>
          <w:i/>
        </w:rPr>
        <w:t xml:space="preserve"> </w:t>
      </w:r>
      <w:proofErr w:type="spellStart"/>
      <w:r w:rsidRPr="00601507">
        <w:rPr>
          <w:i/>
          <w:iCs/>
          <w:lang w:val="en-US"/>
        </w:rPr>
        <w:t>caesioides</w:t>
      </w:r>
      <w:proofErr w:type="spellEnd"/>
    </w:p>
    <w:p w14:paraId="4A109065" w14:textId="77777777" w:rsidR="00521D37" w:rsidRPr="00654131" w:rsidRDefault="00521D37" w:rsidP="008325A4">
      <w:pPr>
        <w:numPr>
          <w:ilvl w:val="2"/>
          <w:numId w:val="28"/>
        </w:numPr>
        <w:spacing w:line="360" w:lineRule="auto"/>
        <w:ind w:left="0" w:firstLine="567"/>
        <w:jc w:val="both"/>
        <w:rPr>
          <w:sz w:val="28"/>
          <w:szCs w:val="28"/>
        </w:rPr>
      </w:pPr>
      <w:bookmarkStart w:id="664" w:name="_Toc100660208"/>
      <w:bookmarkStart w:id="665" w:name="_Toc100868101"/>
      <w:bookmarkStart w:id="666" w:name="_Toc100871049"/>
      <w:bookmarkStart w:id="667" w:name="_Toc100990122"/>
      <w:bookmarkStart w:id="668" w:name="_Toc100993319"/>
      <w:bookmarkStart w:id="669" w:name="_Toc102514113"/>
      <w:r w:rsidRPr="00654131">
        <w:rPr>
          <w:b/>
          <w:i/>
          <w:sz w:val="28"/>
          <w:szCs w:val="28"/>
          <w:lang w:val="en-US"/>
        </w:rPr>
        <w:t xml:space="preserve">Allium </w:t>
      </w:r>
      <w:proofErr w:type="spellStart"/>
      <w:r w:rsidRPr="00654131">
        <w:rPr>
          <w:b/>
          <w:i/>
          <w:sz w:val="28"/>
          <w:szCs w:val="28"/>
          <w:lang w:val="en-US"/>
        </w:rPr>
        <w:t>caesium</w:t>
      </w:r>
      <w:proofErr w:type="spellEnd"/>
      <w:r w:rsidRPr="00654131">
        <w:rPr>
          <w:sz w:val="28"/>
          <w:szCs w:val="28"/>
          <w:lang w:val="en-US"/>
        </w:rPr>
        <w:t xml:space="preserve"> </w:t>
      </w:r>
      <w:proofErr w:type="spellStart"/>
      <w:r w:rsidRPr="00654131">
        <w:rPr>
          <w:sz w:val="28"/>
          <w:szCs w:val="28"/>
          <w:lang w:val="en-US"/>
        </w:rPr>
        <w:t>Schrenk</w:t>
      </w:r>
      <w:proofErr w:type="spellEnd"/>
      <w:r w:rsidRPr="00654131">
        <w:rPr>
          <w:sz w:val="28"/>
          <w:szCs w:val="28"/>
          <w:lang w:val="en-US"/>
        </w:rPr>
        <w:t>., 1844, in Bull. Phys.-Ma</w:t>
      </w:r>
      <w:r w:rsidRPr="00654131">
        <w:rPr>
          <w:sz w:val="28"/>
          <w:szCs w:val="28"/>
          <w:lang w:val="en-GB"/>
        </w:rPr>
        <w:t>t</w:t>
      </w:r>
      <w:r w:rsidRPr="00654131">
        <w:rPr>
          <w:sz w:val="28"/>
          <w:szCs w:val="28"/>
          <w:lang w:val="en-US"/>
        </w:rPr>
        <w:t>h. Ac</w:t>
      </w:r>
      <w:r w:rsidRPr="00654131">
        <w:rPr>
          <w:sz w:val="28"/>
          <w:szCs w:val="28"/>
          <w:lang w:val="en-GB"/>
        </w:rPr>
        <w:t>ad</w:t>
      </w:r>
      <w:r w:rsidRPr="00654131">
        <w:rPr>
          <w:sz w:val="28"/>
          <w:szCs w:val="28"/>
          <w:lang w:val="en-US"/>
        </w:rPr>
        <w:t xml:space="preserve">. </w:t>
      </w:r>
      <w:r w:rsidRPr="00654131">
        <w:rPr>
          <w:sz w:val="28"/>
          <w:szCs w:val="28"/>
          <w:lang w:val="en-GB"/>
        </w:rPr>
        <w:t>Sci</w:t>
      </w:r>
      <w:r w:rsidRPr="00654131">
        <w:rPr>
          <w:sz w:val="28"/>
          <w:szCs w:val="28"/>
          <w:lang w:val="en-US"/>
        </w:rPr>
        <w:t>. (</w:t>
      </w:r>
      <w:r w:rsidRPr="00654131">
        <w:rPr>
          <w:sz w:val="28"/>
          <w:szCs w:val="28"/>
          <w:lang w:val="en-GB"/>
        </w:rPr>
        <w:t>St</w:t>
      </w:r>
      <w:r w:rsidRPr="00654131">
        <w:rPr>
          <w:sz w:val="28"/>
          <w:szCs w:val="28"/>
          <w:lang w:val="en-US"/>
        </w:rPr>
        <w:t>.-</w:t>
      </w:r>
      <w:proofErr w:type="spellStart"/>
      <w:r w:rsidRPr="00654131">
        <w:rPr>
          <w:sz w:val="28"/>
          <w:szCs w:val="28"/>
          <w:lang w:val="en-US"/>
        </w:rPr>
        <w:t>Petersb</w:t>
      </w:r>
      <w:proofErr w:type="spellEnd"/>
      <w:r w:rsidRPr="00654131">
        <w:rPr>
          <w:sz w:val="28"/>
          <w:szCs w:val="28"/>
          <w:lang w:val="en-US"/>
        </w:rPr>
        <w:t xml:space="preserve">.), 2: 113;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222; </w:t>
      </w:r>
      <w:r w:rsidRPr="00654131">
        <w:rPr>
          <w:sz w:val="28"/>
          <w:szCs w:val="28"/>
          <w:lang w:val="en-US"/>
        </w:rPr>
        <w:t>K</w:t>
      </w:r>
      <w:r w:rsidRPr="00654131">
        <w:rPr>
          <w:sz w:val="28"/>
          <w:szCs w:val="28"/>
        </w:rPr>
        <w:t xml:space="preserve">ащ., Е.Никит., 1951, во Фл. </w:t>
      </w:r>
      <w:r w:rsidRPr="00654131">
        <w:rPr>
          <w:sz w:val="28"/>
          <w:szCs w:val="28"/>
        </w:rPr>
        <w:lastRenderedPageBreak/>
        <w:t xml:space="preserve">Кирг. ССР, 3: 85, таб. 10, рис. 2; Введ., 1971, в Опред. раст. Ср. Азии, 2: 74. — </w:t>
      </w:r>
      <w:r w:rsidRPr="00654131">
        <w:rPr>
          <w:b/>
          <w:sz w:val="28"/>
          <w:szCs w:val="28"/>
        </w:rPr>
        <w:t>Лук сине-голубой. Когултур пияз, сарымсак</w:t>
      </w:r>
      <w:r w:rsidRPr="00654131">
        <w:rPr>
          <w:sz w:val="28"/>
          <w:szCs w:val="28"/>
        </w:rPr>
        <w:t xml:space="preserve"> [Ботбаева, 2011</w:t>
      </w:r>
      <w:bookmarkEnd w:id="664"/>
      <w:bookmarkEnd w:id="665"/>
      <w:bookmarkEnd w:id="666"/>
      <w:bookmarkEnd w:id="667"/>
      <w:bookmarkEnd w:id="668"/>
      <w:bookmarkEnd w:id="669"/>
      <w:r w:rsidRPr="00654131">
        <w:rPr>
          <w:sz w:val="28"/>
          <w:szCs w:val="28"/>
        </w:rPr>
        <w:t>].</w:t>
      </w:r>
    </w:p>
    <w:p w14:paraId="788049C1" w14:textId="77777777" w:rsidR="00521D37" w:rsidRPr="00654131" w:rsidRDefault="00521D37" w:rsidP="008325A4">
      <w:pPr>
        <w:spacing w:line="360" w:lineRule="auto"/>
        <w:ind w:firstLine="567"/>
        <w:jc w:val="both"/>
        <w:rPr>
          <w:sz w:val="28"/>
          <w:szCs w:val="28"/>
        </w:rPr>
      </w:pPr>
      <w:bookmarkStart w:id="670" w:name="_Toc100660209"/>
      <w:bookmarkStart w:id="671" w:name="_Toc100868102"/>
      <w:bookmarkStart w:id="672" w:name="_Toc100871050"/>
      <w:bookmarkStart w:id="673" w:name="_Toc100990123"/>
      <w:bookmarkStart w:id="674" w:name="_Toc100993320"/>
      <w:bookmarkStart w:id="675" w:name="_Toc102514114"/>
      <w:r w:rsidRPr="00654131">
        <w:rPr>
          <w:sz w:val="28"/>
          <w:szCs w:val="28"/>
        </w:rPr>
        <w:t>Описан из</w:t>
      </w:r>
      <w:r w:rsidRPr="00654131">
        <w:rPr>
          <w:b/>
          <w:sz w:val="28"/>
          <w:szCs w:val="28"/>
        </w:rPr>
        <w:t xml:space="preserve"> </w:t>
      </w:r>
      <w:r w:rsidRPr="00654131">
        <w:rPr>
          <w:sz w:val="28"/>
          <w:szCs w:val="28"/>
        </w:rPr>
        <w:t>Казахстана, Караганда. Тип: Songarei, ad fluvitur Karaganda, Schrenk, 13.07.1842, № 35, (Fig. 1), LE.</w:t>
      </w:r>
      <w:bookmarkEnd w:id="670"/>
      <w:bookmarkEnd w:id="671"/>
      <w:bookmarkEnd w:id="672"/>
      <w:bookmarkEnd w:id="673"/>
      <w:bookmarkEnd w:id="674"/>
      <w:bookmarkEnd w:id="675"/>
    </w:p>
    <w:p w14:paraId="6C9A73DC" w14:textId="77777777" w:rsidR="00521D37" w:rsidRPr="00654131" w:rsidRDefault="00521D37" w:rsidP="008325A4">
      <w:pPr>
        <w:spacing w:line="360" w:lineRule="auto"/>
        <w:ind w:firstLine="567"/>
        <w:jc w:val="both"/>
        <w:rPr>
          <w:sz w:val="28"/>
          <w:szCs w:val="28"/>
        </w:rPr>
      </w:pPr>
      <w:bookmarkStart w:id="676" w:name="_Toc100660210"/>
      <w:bookmarkStart w:id="677" w:name="_Toc100868103"/>
      <w:bookmarkStart w:id="678" w:name="_Toc100871051"/>
      <w:bookmarkStart w:id="679" w:name="_Toc100990124"/>
      <w:bookmarkStart w:id="680" w:name="_Toc100993321"/>
      <w:bookmarkStart w:id="681" w:name="_Toc102514115"/>
      <w:r w:rsidRPr="00654131">
        <w:rPr>
          <w:b/>
          <w:sz w:val="28"/>
          <w:szCs w:val="28"/>
        </w:rPr>
        <w:t>Распространение в Кыргызстане:</w:t>
      </w:r>
      <w:r w:rsidRPr="00654131">
        <w:rPr>
          <w:sz w:val="28"/>
          <w:szCs w:val="28"/>
        </w:rPr>
        <w:t xml:space="preserve"> Г.С.А. (Фергана, Чаткал, Туркестанский районы); Д.Т.А. (Киргизский, Иссык-Кульский, В.Т.Ш. районы). Широко распространённый вид.</w:t>
      </w:r>
      <w:bookmarkEnd w:id="676"/>
      <w:bookmarkEnd w:id="677"/>
      <w:bookmarkEnd w:id="678"/>
      <w:bookmarkEnd w:id="679"/>
      <w:bookmarkEnd w:id="680"/>
      <w:bookmarkEnd w:id="681"/>
      <w:r w:rsidRPr="00654131">
        <w:rPr>
          <w:sz w:val="28"/>
          <w:szCs w:val="28"/>
        </w:rPr>
        <w:t xml:space="preserve"> </w:t>
      </w:r>
    </w:p>
    <w:p w14:paraId="7C5BBDC6" w14:textId="77777777" w:rsidR="00521D37" w:rsidRPr="00654131" w:rsidRDefault="00521D37" w:rsidP="008325A4">
      <w:pPr>
        <w:spacing w:line="360" w:lineRule="auto"/>
        <w:ind w:firstLine="567"/>
        <w:jc w:val="both"/>
        <w:rPr>
          <w:sz w:val="28"/>
          <w:szCs w:val="28"/>
        </w:rPr>
      </w:pPr>
      <w:bookmarkStart w:id="682" w:name="_Toc100660211"/>
      <w:bookmarkStart w:id="683" w:name="_Toc100868104"/>
      <w:bookmarkStart w:id="684" w:name="_Toc100871052"/>
      <w:bookmarkStart w:id="685" w:name="_Toc100990125"/>
      <w:bookmarkStart w:id="686" w:name="_Toc100993322"/>
      <w:bookmarkStart w:id="687" w:name="_Toc102514116"/>
      <w:r w:rsidRPr="00654131">
        <w:rPr>
          <w:b/>
          <w:sz w:val="28"/>
          <w:szCs w:val="28"/>
        </w:rPr>
        <w:t>Распространение общее и в Средней Азии:</w:t>
      </w:r>
      <w:r w:rsidRPr="00654131">
        <w:rPr>
          <w:sz w:val="28"/>
          <w:szCs w:val="28"/>
        </w:rPr>
        <w:t xml:space="preserve"> Арал.-Касп., Западный Сибирь, Афганистан, Китай; Ср. Азия: Прибалх., Джунг. -Тарб., Сыр-Дар., Памиро-Алай. (Алайский и Туркестанский хр.); Тянь-Шань.</w:t>
      </w:r>
      <w:bookmarkEnd w:id="682"/>
      <w:bookmarkEnd w:id="683"/>
      <w:bookmarkEnd w:id="684"/>
      <w:bookmarkEnd w:id="685"/>
      <w:bookmarkEnd w:id="686"/>
      <w:bookmarkEnd w:id="687"/>
    </w:p>
    <w:p w14:paraId="668C42B3" w14:textId="77777777" w:rsidR="00521D37" w:rsidRPr="00654131" w:rsidRDefault="00521D37" w:rsidP="008325A4">
      <w:pPr>
        <w:spacing w:line="360" w:lineRule="auto"/>
        <w:ind w:firstLine="567"/>
        <w:jc w:val="both"/>
        <w:rPr>
          <w:sz w:val="28"/>
          <w:szCs w:val="28"/>
        </w:rPr>
      </w:pPr>
      <w:bookmarkStart w:id="688" w:name="_Toc100660212"/>
      <w:bookmarkStart w:id="689" w:name="_Toc100868105"/>
      <w:bookmarkStart w:id="690" w:name="_Toc100871053"/>
      <w:bookmarkStart w:id="691" w:name="_Toc100990126"/>
      <w:bookmarkStart w:id="692" w:name="_Toc100993323"/>
      <w:bookmarkStart w:id="693" w:name="_Toc102514117"/>
      <w:r w:rsidRPr="00654131">
        <w:rPr>
          <w:b/>
          <w:sz w:val="28"/>
          <w:szCs w:val="28"/>
        </w:rPr>
        <w:t xml:space="preserve">Экология: </w:t>
      </w:r>
      <w:r w:rsidRPr="00654131">
        <w:rPr>
          <w:sz w:val="28"/>
          <w:szCs w:val="28"/>
        </w:rPr>
        <w:t>на сухих каменисто-щебнистых, мелкоземистых низкогорных и среднегорных склонах, в полупустынях, равнинах, разнотравных степях, арчевых лесах, на высотах 800-2 000 м н. у. м.</w:t>
      </w:r>
      <w:bookmarkEnd w:id="688"/>
      <w:bookmarkEnd w:id="689"/>
      <w:bookmarkEnd w:id="690"/>
      <w:bookmarkEnd w:id="691"/>
      <w:bookmarkEnd w:id="692"/>
      <w:bookmarkEnd w:id="693"/>
      <w:r w:rsidRPr="00654131">
        <w:rPr>
          <w:sz w:val="28"/>
          <w:szCs w:val="28"/>
        </w:rPr>
        <w:t xml:space="preserve"> </w:t>
      </w:r>
    </w:p>
    <w:p w14:paraId="2DE7AAEA" w14:textId="77777777" w:rsidR="00521D37" w:rsidRPr="00654131" w:rsidRDefault="00521D37" w:rsidP="008325A4">
      <w:pPr>
        <w:spacing w:line="360" w:lineRule="auto"/>
        <w:ind w:firstLine="567"/>
        <w:jc w:val="both"/>
        <w:rPr>
          <w:sz w:val="28"/>
          <w:szCs w:val="28"/>
        </w:rPr>
      </w:pPr>
      <w:bookmarkStart w:id="694" w:name="_Toc100660213"/>
      <w:bookmarkStart w:id="695" w:name="_Toc100868106"/>
      <w:bookmarkStart w:id="696" w:name="_Toc100871054"/>
      <w:bookmarkStart w:id="697" w:name="_Toc100990127"/>
      <w:bookmarkStart w:id="698" w:name="_Toc100993324"/>
      <w:bookmarkStart w:id="699" w:name="_Toc102514118"/>
      <w:r w:rsidRPr="00654131">
        <w:rPr>
          <w:b/>
          <w:sz w:val="28"/>
          <w:szCs w:val="28"/>
        </w:rPr>
        <w:t>Особенности биологии:</w:t>
      </w:r>
      <w:r w:rsidRPr="00654131">
        <w:rPr>
          <w:sz w:val="28"/>
          <w:szCs w:val="28"/>
        </w:rPr>
        <w:t xml:space="preserve"> Цветёт в мае-июне и плодоносит в июне-июле.</w:t>
      </w:r>
      <w:bookmarkEnd w:id="694"/>
      <w:bookmarkEnd w:id="695"/>
      <w:bookmarkEnd w:id="696"/>
      <w:bookmarkEnd w:id="697"/>
      <w:bookmarkEnd w:id="698"/>
      <w:bookmarkEnd w:id="699"/>
      <w:r w:rsidRPr="00654131">
        <w:rPr>
          <w:sz w:val="28"/>
          <w:szCs w:val="28"/>
        </w:rPr>
        <w:t xml:space="preserve"> </w:t>
      </w:r>
    </w:p>
    <w:p w14:paraId="2B949D57"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яйцевидная, 1-1.5 см в диаметре, наружные оболочки почти кожистые, серые без заметных жилок, с боковыми луковичками. Луковички серовато-буроватые или фиолетовые с неясными продольными жилками. Стебель 20-75 см высоты, 0.4-0.6 см в диаметре, прямой, гладкий, на 1/4 или иногда до 1/2 одетый шероховатыми, реже гладкими, расставленными влагалищами листьев. Листья в числе 2-8, полуцилиндрические, желобчатые, края шероховатые с хрящевыми бугорками, 2-6 мм в диаметре, немного длиннее или немного короче стебля. Чехол в 2 раза короче соцветия, заострённый, тонкий, бумагообразный, белый, на 2-3 части разделяющийся, остающийся. Соцветие обычно коробочконосное реже с луковичками, очень редко с одними луковичками без цветов, обычно полушаровидный или шаровидный, многоцветковый, густой, 3-4 см в диаметре. Цветоножки равные, прямые, 1-2.5 см высоты или в 2-3-(5) раз длиннее листочков околоцветника, концы булавовидно расширенные, окрашенные в синий оттенок со светлым основанием с прицветниками. Листочки колокольчатого околоцветника сине-голубые с более темной жилкой, реже белые, 4-5</w:t>
      </w:r>
      <w:r w:rsidRPr="00654131">
        <w:rPr>
          <w:sz w:val="28"/>
          <w:szCs w:val="28"/>
          <w:lang w:val="en-US"/>
        </w:rPr>
        <w:t> </w:t>
      </w:r>
      <w:r w:rsidRPr="00654131">
        <w:rPr>
          <w:sz w:val="28"/>
          <w:szCs w:val="28"/>
        </w:rPr>
        <w:t>мм</w:t>
      </w:r>
      <w:r w:rsidRPr="00654131">
        <w:rPr>
          <w:sz w:val="28"/>
          <w:szCs w:val="28"/>
          <w:lang w:val="en-US"/>
        </w:rPr>
        <w:t> </w:t>
      </w:r>
      <w:r w:rsidRPr="00654131">
        <w:rPr>
          <w:sz w:val="28"/>
          <w:szCs w:val="28"/>
        </w:rPr>
        <w:t xml:space="preserve">высоты, равные, продолговатые или </w:t>
      </w:r>
      <w:r w:rsidRPr="00654131">
        <w:rPr>
          <w:sz w:val="28"/>
          <w:szCs w:val="28"/>
        </w:rPr>
        <w:lastRenderedPageBreak/>
        <w:t xml:space="preserve">продолговато-ланцетные, туповатые, наружные немного шире. Нити тычинок немного или короче на 1/4 короче листочков околоцветника, при основании между собой или с листочком околоцветника сросшиеся, наружные из треугольного основания шиловидные, внутренние при основании в 2 раза шире, на 2/3 расширенные, с боковыми короткими зубцами. Столбик конически-нитевидный, немного выдаётся из листочков околоцветника. Завязь сидячая, почти шаровидная, бугорчатая. Коробочка в 1.5-2 раза короче листочков околоцветника. Пыльники продолговатые, сине-голубые, 1-1.5 мм длины. Произрастает на сухих каменисто-щебнистых, мелкоземистых низкогорных склонах, в полупустынях, равнинах, разнотравных степях, арчевых лесах, на высотах 800-2000 м н.у.м. на субстратах со значительной примесью щебня этот вид резко меняет свой габитус, растёт разреженно, луковичек почти не образует. В оптимальных условиях среднегорья, где господствует степная растительность, на мелкоземных склонах лук достигает высоты 70 см, высота щебнистого склона – колок 40 см. </w:t>
      </w:r>
      <w:r w:rsidR="00B90C4E" w:rsidRPr="00654131">
        <w:rPr>
          <w:sz w:val="28"/>
          <w:szCs w:val="28"/>
        </w:rPr>
        <w:t>[</w:t>
      </w:r>
      <w:r w:rsidRPr="00654131">
        <w:rPr>
          <w:sz w:val="28"/>
          <w:szCs w:val="28"/>
        </w:rPr>
        <w:t>Булах, 1984</w:t>
      </w:r>
      <w:r w:rsidR="00B90C4E" w:rsidRPr="00654131">
        <w:rPr>
          <w:sz w:val="28"/>
          <w:szCs w:val="28"/>
        </w:rPr>
        <w:t>]</w:t>
      </w:r>
      <w:r w:rsidRPr="00654131">
        <w:rPr>
          <w:sz w:val="28"/>
          <w:szCs w:val="28"/>
        </w:rPr>
        <w:t xml:space="preserve">. Соседствует с </w:t>
      </w:r>
      <w:r w:rsidRPr="00654131">
        <w:rPr>
          <w:i/>
          <w:sz w:val="28"/>
          <w:szCs w:val="28"/>
          <w:lang w:val="en-GB"/>
        </w:rPr>
        <w:t>A</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GB"/>
        </w:rPr>
        <w:t>caricifolium</w:t>
      </w:r>
      <w:proofErr w:type="spellEnd"/>
      <w:r w:rsidRPr="00654131">
        <w:rPr>
          <w:sz w:val="28"/>
          <w:szCs w:val="28"/>
        </w:rPr>
        <w:t xml:space="preserve">. </w:t>
      </w:r>
    </w:p>
    <w:p w14:paraId="7F64CD45" w14:textId="77777777" w:rsidR="00521D37" w:rsidRPr="00654131" w:rsidRDefault="00521D37" w:rsidP="008325A4">
      <w:pPr>
        <w:spacing w:line="360" w:lineRule="auto"/>
        <w:ind w:right="45" w:firstLine="567"/>
        <w:jc w:val="both"/>
        <w:rPr>
          <w:sz w:val="28"/>
          <w:szCs w:val="28"/>
        </w:rPr>
      </w:pPr>
      <w:r w:rsidRPr="00654131">
        <w:rPr>
          <w:b/>
          <w:sz w:val="28"/>
          <w:szCs w:val="28"/>
        </w:rPr>
        <w:t xml:space="preserve">Хозяйственное значение: </w:t>
      </w:r>
      <w:r w:rsidRPr="00654131">
        <w:rPr>
          <w:sz w:val="28"/>
          <w:szCs w:val="28"/>
        </w:rPr>
        <w:t>Отчасти поедается овцами.</w:t>
      </w:r>
    </w:p>
    <w:p w14:paraId="5923D8E2" w14:textId="77777777" w:rsidR="00FD68DD" w:rsidRPr="00654131" w:rsidRDefault="00C17ADC" w:rsidP="008325A4">
      <w:pPr>
        <w:spacing w:line="360" w:lineRule="auto"/>
        <w:jc w:val="both"/>
        <w:rPr>
          <w:sz w:val="28"/>
          <w:szCs w:val="28"/>
        </w:rPr>
      </w:pPr>
      <w:r w:rsidRPr="00654131">
        <w:rPr>
          <w:sz w:val="28"/>
          <w:szCs w:val="28"/>
        </w:rPr>
        <w:t>Этикетки.</w:t>
      </w:r>
      <w:r w:rsidR="001B7DB0" w:rsidRPr="00654131">
        <w:rPr>
          <w:b/>
          <w:sz w:val="28"/>
          <w:szCs w:val="28"/>
        </w:rPr>
        <w:t xml:space="preserve"> Алайский хребет: </w:t>
      </w:r>
      <w:r w:rsidR="001B7DB0" w:rsidRPr="00654131">
        <w:rPr>
          <w:sz w:val="28"/>
          <w:szCs w:val="28"/>
        </w:rPr>
        <w:t xml:space="preserve">Кыргызстан, Баткенская область, Баткенский район, бассейн реки Сох, село Сай, без даты 2014, Невераев У.А.; </w:t>
      </w:r>
      <w:r w:rsidR="00FD68DD" w:rsidRPr="00654131">
        <w:rPr>
          <w:sz w:val="28"/>
          <w:szCs w:val="28"/>
        </w:rPr>
        <w:t xml:space="preserve">Киргизстан, Нарынский район, р. Джумгала, г. Октор-Кой, р. Узун-Булак, степь, №740, 24.06.1926, Советкина М., Успенская М.; </w:t>
      </w:r>
      <w:r w:rsidR="00FD68DD" w:rsidRPr="00654131">
        <w:rPr>
          <w:b/>
          <w:sz w:val="28"/>
          <w:szCs w:val="28"/>
        </w:rPr>
        <w:t>Атойнокский хребет:</w:t>
      </w:r>
      <w:r w:rsidR="00FD68DD" w:rsidRPr="00654131">
        <w:rPr>
          <w:sz w:val="28"/>
          <w:szCs w:val="28"/>
        </w:rPr>
        <w:t xml:space="preserve"> Киргизская ССР, Атойнокский хребет, юго-восточный северный склон, спускающейся к реке Кара-Су у села Чалдовар, без даты, 1945, Попова Л.И., Ткаченко В.И.; Киргизская ССР, Атайнокский хребет, по пестроцветным обнажениям, урочище Каракчы, окрестность Джаны-Джол, 1945, без даты, Попова Л.И., Ткаченко В.И.; </w:t>
      </w:r>
      <w:r w:rsidR="00FD68DD" w:rsidRPr="00654131">
        <w:rPr>
          <w:b/>
          <w:sz w:val="28"/>
          <w:szCs w:val="28"/>
        </w:rPr>
        <w:t>Хребет Босбу-Тоо:</w:t>
      </w:r>
      <w:r w:rsidR="00FD68DD" w:rsidRPr="00654131">
        <w:rPr>
          <w:sz w:val="28"/>
          <w:szCs w:val="28"/>
        </w:rPr>
        <w:t xml:space="preserve"> Кыргызстан, горы Бозбу-Тоо, ущелье реки Сыны-Сай, 19.05.2021, Лазьков Г.А.;</w:t>
      </w:r>
      <w:r w:rsidR="00FD68DD" w:rsidRPr="00654131">
        <w:rPr>
          <w:b/>
          <w:sz w:val="28"/>
          <w:szCs w:val="28"/>
        </w:rPr>
        <w:t xml:space="preserve"> Ботсад: </w:t>
      </w:r>
      <w:r w:rsidR="00FD68DD" w:rsidRPr="00654131">
        <w:rPr>
          <w:sz w:val="28"/>
          <w:szCs w:val="28"/>
        </w:rPr>
        <w:t xml:space="preserve">Кыргызстан, горы Бозбу-Тоо, ущелье реки Сыны-Сай, 19.05.2021, Лазьков Г.А.; </w:t>
      </w:r>
      <w:r w:rsidR="00FD68DD" w:rsidRPr="00654131">
        <w:rPr>
          <w:b/>
          <w:sz w:val="28"/>
          <w:szCs w:val="28"/>
        </w:rPr>
        <w:t>ВТШ:</w:t>
      </w:r>
      <w:r w:rsidR="00FD68DD" w:rsidRPr="00654131">
        <w:rPr>
          <w:sz w:val="28"/>
          <w:szCs w:val="28"/>
        </w:rPr>
        <w:t xml:space="preserve"> Киргизстан, Нарынский район, р. Джумгала, г. Октор-Кой, р. Узун-Булак, степь, №740, 24.06.1926, Советкина М., Успенская М.; Киргизская ССР, Джумгальский район, хребет Кавак-Тоо, ущелье Донкурама, восточный склон, 06.07.1937, экспедиция под руководством </w:t>
      </w:r>
      <w:r w:rsidR="00FD68DD" w:rsidRPr="00654131">
        <w:rPr>
          <w:sz w:val="28"/>
          <w:szCs w:val="28"/>
        </w:rPr>
        <w:lastRenderedPageBreak/>
        <w:t>Выходцева,</w:t>
      </w:r>
      <w:r w:rsidR="00654131" w:rsidRPr="00654131">
        <w:rPr>
          <w:sz w:val="28"/>
          <w:szCs w:val="28"/>
        </w:rPr>
        <w:t xml:space="preserve"> </w:t>
      </w:r>
      <w:r w:rsidR="00FD68DD" w:rsidRPr="00654131">
        <w:rPr>
          <w:sz w:val="28"/>
          <w:szCs w:val="28"/>
        </w:rPr>
        <w:t xml:space="preserve">Михайлова, Попова; Киргизская ССР, Тянь-Шаньская область, Тогуз-Тороузский район, левый берег реки Макмал, среди караганы, 27.06.1957, Айдарова, Убукеева; "Центральный Тянь-Шань [хребет Молдо-Тоо], Мин-Куш, 25 км от Сарыбулуна, южный склон, Н-2200 м н.у.м., почва темно-каштановая, 28.06.1961, Судницына; Центральный Тянь-Шань [хребет Молдо-Тоо], Мин-Куш, 25 км от Сарыбулуна, южный склон, Н-2100 м н.у.м., почва темно-каштановая, цвет цветка голубовато-синий, 28.06.1961, Судницына; Центральный Тянь-Шань, хребет Кавак-Тоо, р.м., 5 км от урочища Мин-Куш, 28.06.1961, Судницына; Долина Арпа, Тянь-Шанская область, к юго-западу от реки Арпа, вблизи ее устья, равнина изрезанная оврагами, 07.07.1951, Одинцова; Центральный Тянь-Шань, перевал Сулу-Куртка, ущелье Сулу-Куртка, южный склон, дресвянисто-щебнистые склоны, экспедиция под руководством Выходцева; </w:t>
      </w:r>
      <w:r w:rsidR="00FD68DD" w:rsidRPr="00654131">
        <w:rPr>
          <w:b/>
          <w:sz w:val="28"/>
          <w:szCs w:val="28"/>
        </w:rPr>
        <w:t>Хребет Киргизский Ала-Тоо:</w:t>
      </w:r>
      <w:r w:rsidR="00FD68DD" w:rsidRPr="00654131">
        <w:rPr>
          <w:sz w:val="28"/>
          <w:szCs w:val="28"/>
        </w:rPr>
        <w:t xml:space="preserve"> Кыргызская ССР, Иссык-Атинская лесная дача, Киргизский хребет, прямое ущелье, южный склон, без даты, 1927, Никитина; Киргизская ССР, окрестность города Фрунзе, верхний выгон берег арыка у совхоза и школы, 1929, без даты, Никитина Е.В.; Киргизская ССР, совхоз имени Фрунзе, Чуйская долина, 05.06.1930, Никитина Е.В., Выходцев И.В.; Киргизская ССР, Киргизский хребет, ущелье Аспара, отщелок Кок-Нар-Сай, 29.06.1930, Никитина; Киргизская ССР, урочище Талды-Булак, 01.07.1930, Никитина, Тарновский; Киргизская ССР, хребет Киргизский Алатоо, щлейфы северного склона, окрестность совхоза имени Фрунзе, степь, 05.06.1931, Никитина Е.В., Выходцев И.В.; Киргизская ССР, Фрунзенская область, Киргизский хребет, предгорья, урочище Паспельдык, 03.07.1932, Никитина Е.В.; Хребет Киргизский Алатоо, горы Паспельдык, 10.06.1935, стационар под руководством Никитиной; Киргизская ССР, Карабалтинский район, ущелье Талды-Булак, мясосовхоз Чалдовар, восточный каменистый склон со светло-каштановыми почвами, 05.06.1936, экспедиция под руководством Выходцева И.В, и Гусарева, Попова, Михайлова; Киргизская ССР, Беловодский район, долина реки Маркса, у колхоза имени Карла Маркса, галечные полосы, 12.06.без года, экспедиция под руководством Выходцева, без коллектора; Киргизская </w:t>
      </w:r>
      <w:r w:rsidR="00FD68DD" w:rsidRPr="00654131">
        <w:rPr>
          <w:sz w:val="28"/>
          <w:szCs w:val="28"/>
        </w:rPr>
        <w:lastRenderedPageBreak/>
        <w:t>ССР, Карабалтинский район, хребет Киргизский Алатоо, окрестность с. Сосновка, южный крутой склон, 16.06.1937, экспедиция под руководством Выходцева; Киргизия, Фрунзенская область, Киргизский хребет, предгорья, Таш-Мойнок, южный склон, 06.06.1944, Ткаченко; Киргизия, хребет Киргизский Ала-Тоо, 25.07.1945, без коллектора; Киргизская ССР, Ивановский район, хребет Киргизский Алатоо, Иссыкатинская лесная дача, слияния Татарки с Мокрой Русло реки, 05.06.1946, Протопопова Г.Ф.;Горы Паспельдык, южный склон, 10.06.1946, Никитина, Судницына; Киргизская ССР, Ивановский район, хребет Киргизский Алатоо, Иссыкатинская лесная дача, южный склон, ущелье Мокрое, около Татарки, 29.07.1946, Протопопов Г.Ф.; Киргизская ССР, окрестность города Фрунзе, ботсад, 29.05.1947, Кащенко; Киргизская ССР, хребет Киргизский Алатоо, урочище Татыр совхоза Аламедин, западный каменистый склон, 24.06.1947, стационар под руководством Никитиной Е.В.,</w:t>
      </w:r>
      <w:r w:rsidR="00654131" w:rsidRPr="00654131">
        <w:rPr>
          <w:sz w:val="28"/>
          <w:szCs w:val="28"/>
        </w:rPr>
        <w:t xml:space="preserve"> </w:t>
      </w:r>
      <w:r w:rsidR="00FD68DD" w:rsidRPr="00654131">
        <w:rPr>
          <w:sz w:val="28"/>
          <w:szCs w:val="28"/>
        </w:rPr>
        <w:t>Кащенко Л.И.; Киргизская ССР, хребет Киргизский Алатоо, урочище Татыр совхоза Аламедин, восточный</w:t>
      </w:r>
      <w:r w:rsidR="00654131" w:rsidRPr="00654131">
        <w:rPr>
          <w:sz w:val="28"/>
          <w:szCs w:val="28"/>
        </w:rPr>
        <w:t xml:space="preserve"> </w:t>
      </w:r>
      <w:r w:rsidR="00FD68DD" w:rsidRPr="00654131">
        <w:rPr>
          <w:sz w:val="28"/>
          <w:szCs w:val="28"/>
        </w:rPr>
        <w:t xml:space="preserve">склон, каменистая почва, 25.07.1947, стационар под руководством Никитиной Е.В., а Королевская М.; Хребет Киргизский Алатоо, бассейн реки Джарлы-Каинды, ущелье Мокрая Бурулю, восточнее большого поворота ущелья на запад к реке Джарли-Каинды, юго-западный склон, 1700 м н.у.м., злаково-разнотравный с редким шиповником, 01.06.1949, Ткаченко В., Кащенко Л.; Кантский район, Чуйская долина, в северной части землепользования колхоза Заря, 27.06.1949, Кожевникова, Шахворостова; Хребет Киргизский Ала-Тоо, бассейн реки Джарлы-Каинды, ущелье Мокрой Бурулю, среднее течение, южный склон, водораздел Сухой Бурулю с Мокрой, по щебнисто-каменистым местам, 08.07.1949, Ткаченко; Киргизия, Фрунзенская область, село Кара-Джигач, шлейф, предгорий, 19.06.1950, Якубова; Киргизия, хребет Киргизский Ала-Тау, горы Беш-Кунгей, 28.06.1952, Якубова, Алымбаева; Кеминский район, в 12 км от совхоза им. Ильича к северо-западу, южный каменистый склон, 08.07.1953, Айдарова; Бассейн реки Чон-Кемин, урочище Капчыгай, южный склон, каменистая почва, 07.06.1954, Исаков К.; Бассейн реки Чон-Кемин, урочище Капчыгай, южный склон, песчаная почва, 07.06.1954, Исаков К.; </w:t>
      </w:r>
      <w:r w:rsidR="00FD68DD" w:rsidRPr="00654131">
        <w:rPr>
          <w:sz w:val="28"/>
          <w:szCs w:val="28"/>
        </w:rPr>
        <w:lastRenderedPageBreak/>
        <w:t>Бассейн реки Чон-Кемин, Кичисуу, каменисто-глинистой почве, 11.06.1954, Исаков К.; Бассейн реки Чон-Кемин, урочище Капчыгай, Монга,</w:t>
      </w:r>
      <w:r w:rsidR="00654131" w:rsidRPr="00654131">
        <w:rPr>
          <w:sz w:val="28"/>
          <w:szCs w:val="28"/>
        </w:rPr>
        <w:t xml:space="preserve"> </w:t>
      </w:r>
      <w:r w:rsidR="00FD68DD" w:rsidRPr="00654131">
        <w:rPr>
          <w:sz w:val="28"/>
          <w:szCs w:val="28"/>
        </w:rPr>
        <w:t xml:space="preserve">каменистая почва, 29.06.1954, Исаков К.; Киргизия, Хребет Киргизский Ала-Тоо, юго-западный склон, на красной почве, 08.07.1954, Исаков; Киргизская ССР, Чуйская долина, к северу от города Фрунзе, увалы, в 13-15 км от города, 25.05.1957, Никитина Е.В., Выходцев И.В.; Киргизская ССР, Чуйская долина, "Песчаный остров", урочище Кум, 19.06.1957, Никитина Е.В., Выходцев И.В.; Старые залежи к северу от г. Фрунзе, 15.06.1959, Никитина, Судницына; Фрунзенская область, Киргизский хребет, горы Паспельдык, 15.06.1959, Никитина, Судницына; Киргизия, Чон-Кеминская долина, южный склон, ущелье Кок-Таш, 24.06.1964, без коллектора; Предгорья Киргизского Ала-Тоо, на село Чон-Арык, лесхоз, 26-27.06.1964, Е. Никитина, И. Выходцев; Большой Кемин, устье реки Большой Кемин, левая сторона, вблизи моста Семеново-Тянь-Шаньского, всхолмленная равнина, злаково-полынная степь, цвет цветка голубой, 15.06.1966, Мурсалиев, Султанова Р., Султанова Б.; Кировский район, Киргизский хребет, Кара-Арча, лесничество, южный, степной склон, щебнистая почва, цвет цветка голубоватые, 06.06.1967, Султанова Б., Мурсалиев А.; Киргизия, Киргизский хребет, урочище Нельды, среднегорье, южный склон, лугово-степная местность, 15.06.1967, Судницына, Султанова Б.; Северный склон хребта Киргизский Ала-Тоо, ущелье Татыр, Май-Чоку, терраса южной экспозиции, 21.06.1967, Молдояров А.М.; Хребет Кичи-Кемин, … мост (Ак-Тюз), каменистый восточный склон, полупустынья, (13 км за Ак-Тюз), 30.07.1972, Убукеева А.У., Султанова Б.А.; Киргизский хребет, ущелье Ала-Арча, щебнистый склон, 18.07.1979, Айдарова, Калмурзаева; Киргизия, Сокулукский район, окрестность села Камышевка, у дороги, 07.06.1988, Кашкараева; Киргизия, Кировский район, Киргизский хребет, восточная оконечность горы Ак-Таш, разнотравный каменистый склон южный экспозиции, 28.05.1990, Шереметова, Лазьков; Киргизский хребет, северный макросклон, ущелье 11 км северо-западнее села Юрьевка, 42˚44'29.04 N, 74˚55'49,78E, 1070 m, 10.06.2009, Лазьков Г.А.; Кыргызстан, Чуйская область, Киргизский хребет, </w:t>
      </w:r>
      <w:r w:rsidR="00FD68DD" w:rsidRPr="00654131">
        <w:rPr>
          <w:sz w:val="28"/>
          <w:szCs w:val="28"/>
        </w:rPr>
        <w:lastRenderedPageBreak/>
        <w:t xml:space="preserve">ущелье Белен-Теке, 20.06.2009, Турдуматова Н.К.; Кыргызстан, хр. Киргизский Ала-Тоо, ущелье Беш-Кунгей, урочище Кумушай, 05.06.2018, Турдуматова Н.К.; </w:t>
      </w:r>
      <w:r w:rsidR="00FD68DD" w:rsidRPr="00654131">
        <w:rPr>
          <w:b/>
          <w:sz w:val="28"/>
          <w:szCs w:val="28"/>
        </w:rPr>
        <w:t>Хребет Кунгей Ала-Тоо:</w:t>
      </w:r>
      <w:r w:rsidR="00FD68DD" w:rsidRPr="00654131">
        <w:rPr>
          <w:sz w:val="28"/>
          <w:szCs w:val="28"/>
        </w:rPr>
        <w:t xml:space="preserve"> Иссык-Кульская область, Иссык-Кульский район, хребет Кунгей Ала-Тоо, южный склон, бассейн реки Кичи-Соготу, урочище Ак-Джар, каменисто-щебнистый юго-восточный склон, серозем, полынно-карагановая полупустынья, 08.08.1985, Айдарова Р., Задирей Л.; </w:t>
      </w:r>
      <w:r w:rsidR="00FD68DD" w:rsidRPr="00654131">
        <w:rPr>
          <w:b/>
          <w:sz w:val="28"/>
          <w:szCs w:val="28"/>
        </w:rPr>
        <w:t>Сусамырский хребет:</w:t>
      </w:r>
      <w:r w:rsidR="00FD68DD" w:rsidRPr="00654131">
        <w:rPr>
          <w:sz w:val="28"/>
          <w:szCs w:val="28"/>
        </w:rPr>
        <w:t xml:space="preserve"> Токтогульский район, окрестность урочища Караджигач, левая сторона сая Тар-Колот, 05.06.1973, Айдарова, Баженская, Мурсалиев, Шалбаева, Картанбаев; Токтогульский район, бассейн реки Чычкан, урочище Данги, южный склон, с … камн., засоренная лугостепь с кустарниками, 23.06.1973, Айдарова, Баженова, Мурсалиев; Токтогульский район, бассейн реки Чычкан, урочище Кутокой, северо-западный склон, закустареная, злакоразнотравная лугостепь, 26.06.1973, Айдарова, Бажецкая, Мурсалиев; Ошская область, Токтогульский район, урочище Камбар-Ата, 12 км к северу от села Бууракан, каменистые западные склоны, цвет цветка синие, 22.06.1976, Султанова Б.; Ошская область, Токтогульский район, бассейн реки Узун-Ахмат, урочище Балыкты, лугостепь 06.07.1976, Султанова Б., Шимова М.; Ошская область, Токтогульски район, окрестность села Кары-Камыш, урочие Кызыл-Таш, скалы южной экспозиции, 16.06.1977, Айдарова, Убукеева, Ледовская; Кыргызстан, Джалал-Абадская область, Токтогульский район, Сусамырский хребет, 23.05.2019, Турдуматова Н.К.; </w:t>
      </w:r>
      <w:r w:rsidR="00FD68DD" w:rsidRPr="00654131">
        <w:rPr>
          <w:b/>
          <w:sz w:val="28"/>
          <w:szCs w:val="28"/>
        </w:rPr>
        <w:t xml:space="preserve">Хребет Таласский Ала-Тоо: </w:t>
      </w:r>
      <w:r w:rsidR="00FD68DD" w:rsidRPr="00654131">
        <w:rPr>
          <w:sz w:val="28"/>
          <w:szCs w:val="28"/>
        </w:rPr>
        <w:t xml:space="preserve">Киргизская ССР, село Талас, лес, 05.07.1937, Шпот Е.; Киргизская ССР, Таласская область, северный склон Таласского Ала-Тоо, предгорья, низовье реки Бакаир-Сай, окрестность колхоза им. Ворошилова, 17.06.1947, Попова Л.И.; Киргизская ССР, Таласская область, северный склон хребта Таласского Алатоо, урочище Кок-Джар, щебнистая обнажения, 25.06.1947, Попова Л.И.; Киргизская ССР, Таласская область, северный склон хребта Таласского Алатоо, предгорья на запад от колхоза имени Ворошилова, пологие вершины холмов, 26.06.1947, Попова Л.И.; Таласская область, Таласский район, припойменная часть реки Малый Кичик-Чагай, равнина, 12.06.1953, лаборант Шмаков А.; Киргизская </w:t>
      </w:r>
      <w:r w:rsidR="00FD68DD" w:rsidRPr="00654131">
        <w:rPr>
          <w:sz w:val="28"/>
          <w:szCs w:val="28"/>
        </w:rPr>
        <w:lastRenderedPageBreak/>
        <w:t>ССР, Таласская область, северный склон хребта Таласского Алатау, бассейн реки Калба, урочище Терс-Булак, 15.07.1954, Молдояров А.; Киргизская ССР, Таласская область, северный склон хребта Таласского Алатау, бассейн реки Калба, урочище Терс-Булак, 16.07.1954, Молдояров А.; Киргизская ССР, Таласская область, северный склон хребта Таласского Алатау, бассейн реки Калба, урочище Терс-Булак, 29.07.1954, Молдояров А.; Киргизская ССР, Фрунзенская область, северный склон хребта Таласского Алатау, правый берег реки Калба, 12.07.1958, Молдояров А., Усупбаев К.; Киргизская ССР, Таласская область, окрестность села Покровка, пойменный луг, 23.05.1959, Судницына; Киргизская ССР, Таласская область, урочище Кара-Арча, северный каменистый склон, 31.05.1959, Судницына; Таласская область, долина реки Талас, окрестность Покровки, луг у речки, чернозем, цвет цветка темно-голубой, 04.06.1959, Судницына; Таласская область, Токтогульский район, Таласский хребет, южные склоны, река Чычкан, 254 км от города Фрунзе, южный склон, злаково-феруловый остепненная луга, 23.06.1966, Судницына, Горбунова; ; Киргизия, северный склон Таласского Ала-Тоо, правая сторона реки Бакаир, южная каменистая экспозиция, 17.06.1969, Айдарова; Киргизия, склон Таласского хребта, левая сторона реки Шилбили-Сай, восточная экспозиция, каменистая осыпь, 21.06.1969, Айдарова; Таласская область, Ленинпольский район, Таласский хребет, урочище Узун-Ташты, склон восточной</w:t>
      </w:r>
      <w:r w:rsidR="00654131" w:rsidRPr="00654131">
        <w:rPr>
          <w:sz w:val="28"/>
          <w:szCs w:val="28"/>
        </w:rPr>
        <w:t xml:space="preserve"> </w:t>
      </w:r>
      <w:r w:rsidR="00FD68DD" w:rsidRPr="00654131">
        <w:rPr>
          <w:sz w:val="28"/>
          <w:szCs w:val="28"/>
        </w:rPr>
        <w:t>экспозиции, сухостепной тип растительности, цвет цветка белый, 21.06.1971, Судницына; Таласская область, Кировский район, Восточная оконечность горы Ак-Тау, каменистый склон, 14.06.1988, Кашкараева, Клюйков, Васильева; Таласская область, Кировский район, северный склон Таласского хребта, долина реки Арабель (бассейн реки Курумду), 15.06.1988, Клюйков, Васильева, Кашкараева; Киргизия Манасский район, восточная оконечность горы Ак-Таш, разнотравный каменистый склон, восточная экспозиция, 30.05.1990, Шереметова, Лазьков; Кыргызстан, Таласская область, Таласский район, северный склон Таласского Ала-Тоо, бассейн реки Беш-Таш, пост, 05.06.2013, Койчубекова Г.А.; Хребет Терскей Ала-Тоо: Иссык-Кульская область, Тюпский район, хребет Терскей Ала-</w:t>
      </w:r>
      <w:r w:rsidR="00FD68DD" w:rsidRPr="00654131">
        <w:rPr>
          <w:sz w:val="28"/>
          <w:szCs w:val="28"/>
        </w:rPr>
        <w:lastRenderedPageBreak/>
        <w:t xml:space="preserve">Тоо, стационар р. Каркыра, 19.06.1985, Айдарова Р.; </w:t>
      </w:r>
      <w:r w:rsidR="00FD68DD" w:rsidRPr="00654131">
        <w:rPr>
          <w:b/>
          <w:sz w:val="28"/>
          <w:szCs w:val="28"/>
        </w:rPr>
        <w:t>Туркестанский хребет:</w:t>
      </w:r>
      <w:r w:rsidR="00FD68DD" w:rsidRPr="00654131">
        <w:rPr>
          <w:sz w:val="28"/>
          <w:szCs w:val="28"/>
        </w:rPr>
        <w:t xml:space="preserve"> Киргизия, Туркестанский хребет, Айланма, 28.06.2006, Ганыбаева М.Р.; </w:t>
      </w:r>
      <w:r w:rsidR="00FD68DD" w:rsidRPr="00654131">
        <w:rPr>
          <w:b/>
          <w:sz w:val="28"/>
          <w:szCs w:val="28"/>
        </w:rPr>
        <w:t>Ферганский хребет:</w:t>
      </w:r>
      <w:r w:rsidR="00FD68DD" w:rsidRPr="00654131">
        <w:rPr>
          <w:sz w:val="28"/>
          <w:szCs w:val="28"/>
        </w:rPr>
        <w:t xml:space="preserve"> Ошская область, отроги Ферганского хребта, горы Бос-Бутау, склоны южной экспозиции, каменисто-щебнистое местообитание, 21.05.1970, Судницына; Река Кара-Су, урочище Эшек-Сай, в 12 км к северу от Таш-Кумыра, каменистый склон, полынно-злаковые адыры, 22.05.1970, Судницына; Киргизия, окрестность озера Кара-Суу, юго-восточный склон, каменисто-щебнистые осыпи, 17.07.1973, Айдарова, Мурсалиев, Бажецкая, Шалбаева, Картанбаев; Ошская область, Куруп-Сай, южный каменистый склон, 23.05.1979, Айдарова, Судницына, Аманканова, Маматалиев; Ошская область, правая сторона река Нарын, окрестность города Ташкумыр, каменисто-щебнистое, 08.05.1981, Айдарова, Калмурзаева; Ошская область, правая сторона река Нарын, окрестность города Ташкумыр, каменисто-щебнистое местообитание, вьюнковое-эфемеровые, 08.05.1981, Айдарова, Калмурзаева; Киргизия, 8 км от города Таш-Комур, по дороге к селу Жаны-Жол, ущелье Кара-Тыт, склон западной экспозиции, 24.06.1992, Лазьков, Омуралиева; </w:t>
      </w:r>
      <w:r w:rsidR="00FD68DD" w:rsidRPr="00654131">
        <w:rPr>
          <w:b/>
          <w:sz w:val="28"/>
          <w:szCs w:val="28"/>
        </w:rPr>
        <w:t>Чаткальский хребет:</w:t>
      </w:r>
      <w:r w:rsidR="00FD68DD" w:rsidRPr="00654131">
        <w:rPr>
          <w:sz w:val="28"/>
          <w:szCs w:val="28"/>
        </w:rPr>
        <w:t xml:space="preserve"> Киргизская ССР, Джалал-Абадская область, Караванский район, Чаткальский хребет, восточный</w:t>
      </w:r>
      <w:r w:rsidR="00654131" w:rsidRPr="00654131">
        <w:rPr>
          <w:sz w:val="28"/>
          <w:szCs w:val="28"/>
        </w:rPr>
        <w:t xml:space="preserve"> </w:t>
      </w:r>
      <w:r w:rsidR="00FD68DD" w:rsidRPr="00654131">
        <w:rPr>
          <w:sz w:val="28"/>
          <w:szCs w:val="28"/>
        </w:rPr>
        <w:t xml:space="preserve">к озеру склон, в окрестностях озера Сары-Челек, цвет цветка синие, 27.07.1955, экспедиция под руководством профессора Выходцева, Лебедева, Фалеева; Ошская область, Джанги-Джольский район, левое побережье реки Джигач, урочище Афлатун, близ села Кара-Джигач, южный каменистый склон, 04.05.1962, Айдарова, Убукеева; Отроги Чаткальского хребта, окрестность города Таш-Кумыр, река Кара-Су, северо-восточный каменисто-щебнистый склон, цвет цветка синий, 18.05.1966, Судницына, Горбунова; Ошская область, Алабукинский район, Чаткальский хребет, южный склон, урочище между Сусамыром и Шекафтаром, каменисто-щебнистый склон, пестроцветы, караганово-… полупустыня, 14.05.1977, Султанова Б., Ледовская, Баталов; Ошская область, Алабукинский район, Чаткальский хребет, урочище Дарбаза Кулат, каменисто-скалистый склон, закустаренная полупустыня, 16.05.1977, Султанова Б., Ледовская, Баталов; </w:t>
      </w:r>
      <w:r w:rsidR="00FD68DD" w:rsidRPr="00654131">
        <w:rPr>
          <w:sz w:val="28"/>
          <w:szCs w:val="28"/>
        </w:rPr>
        <w:lastRenderedPageBreak/>
        <w:t>Киргизия, бассейн реки Кугай, северная часть города Майли-Сай, скалистый каменистый восточный склон на осыпях, закустаренная, пронгосово-ферулловая сухая степь, 17.05.1977, Султанова, Ледовская, Баталов; Кыргызстан, Чаткальский хребет, Сары-Челекский заповедник, 09.07.2018, Ганыбаева М.; Чаткальский хребет, северный макросклон, территория Беш-Аральского государственного природного заповедника, левое побережье реки Терс, на берегу, крупнокаменистое, песчаное место, некалеко от егерского дом кордона заповедника на участке Кен-Булун, 21.06.2021, Ганыбаева М.Р., Турдуматова Н.К.</w:t>
      </w:r>
    </w:p>
    <w:p w14:paraId="32FBFC16" w14:textId="77777777" w:rsidR="00601507" w:rsidRDefault="00601507" w:rsidP="00601507">
      <w:pPr>
        <w:pStyle w:val="ab"/>
        <w:keepNext/>
        <w:spacing w:line="360" w:lineRule="auto"/>
        <w:jc w:val="both"/>
      </w:pPr>
      <w:r w:rsidRPr="00547D46">
        <w:rPr>
          <w:noProof/>
          <w:sz w:val="28"/>
          <w:szCs w:val="28"/>
        </w:rPr>
        <w:drawing>
          <wp:inline distT="0" distB="0" distL="0" distR="0" wp14:anchorId="03060908" wp14:editId="71BC5F73">
            <wp:extent cx="5775325" cy="4098925"/>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325" cy="4098925"/>
                    </a:xfrm>
                    <a:prstGeom prst="rect">
                      <a:avLst/>
                    </a:prstGeom>
                    <a:noFill/>
                    <a:ln>
                      <a:noFill/>
                    </a:ln>
                  </pic:spPr>
                </pic:pic>
              </a:graphicData>
            </a:graphic>
          </wp:inline>
        </w:drawing>
      </w:r>
    </w:p>
    <w:p w14:paraId="4F444A04" w14:textId="60434355" w:rsidR="00521D3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7</w:t>
        </w:r>
      </w:fldSimple>
      <w:r w:rsidRPr="00601507">
        <w:t xml:space="preserve"> Места произрастания </w:t>
      </w:r>
      <w:r w:rsidRPr="00601507">
        <w:rPr>
          <w:i/>
        </w:rPr>
        <w:t>Allium caesium</w:t>
      </w:r>
    </w:p>
    <w:p w14:paraId="4B4A100C" w14:textId="77777777" w:rsidR="00521D37" w:rsidRPr="00654131" w:rsidRDefault="00521D37" w:rsidP="008325A4">
      <w:pPr>
        <w:numPr>
          <w:ilvl w:val="2"/>
          <w:numId w:val="28"/>
        </w:numPr>
        <w:spacing w:line="360" w:lineRule="auto"/>
        <w:ind w:left="0" w:firstLine="567"/>
        <w:jc w:val="both"/>
        <w:rPr>
          <w:b/>
          <w:sz w:val="28"/>
          <w:szCs w:val="28"/>
          <w:lang w:val="ky-KG"/>
        </w:rPr>
      </w:pPr>
      <w:bookmarkStart w:id="700" w:name="_Toc100660214"/>
      <w:bookmarkStart w:id="701" w:name="_Toc100868107"/>
      <w:bookmarkStart w:id="702" w:name="_Toc100871055"/>
      <w:bookmarkStart w:id="703" w:name="_Toc100990128"/>
      <w:bookmarkStart w:id="704" w:name="_Toc100993325"/>
      <w:bookmarkStart w:id="705" w:name="_Toc102514119"/>
      <w:r w:rsidRPr="00654131">
        <w:rPr>
          <w:b/>
          <w:i/>
          <w:sz w:val="28"/>
          <w:szCs w:val="28"/>
        </w:rPr>
        <w:t>Allium elegans</w:t>
      </w:r>
      <w:r w:rsidRPr="00654131">
        <w:rPr>
          <w:b/>
          <w:sz w:val="28"/>
          <w:szCs w:val="28"/>
        </w:rPr>
        <w:t xml:space="preserve"> </w:t>
      </w:r>
      <w:r w:rsidRPr="00654131">
        <w:rPr>
          <w:sz w:val="28"/>
          <w:szCs w:val="28"/>
        </w:rPr>
        <w:t>Drob., 1919, in Sched. ad Herb. Fl. Ross. 8(56) n</w:t>
      </w:r>
      <w:r w:rsidRPr="00654131">
        <w:rPr>
          <w:sz w:val="28"/>
          <w:szCs w:val="28"/>
          <w:vertAlign w:val="superscript"/>
        </w:rPr>
        <w:t>o</w:t>
      </w:r>
      <w:r w:rsidRPr="00654131">
        <w:rPr>
          <w:sz w:val="28"/>
          <w:szCs w:val="28"/>
        </w:rPr>
        <w:t xml:space="preserve">. 2790; Введ., 1935, во Фл. СССР, 4: 223, табл. 13, рис. 4; Kащ., Е. Никит., 1951, во Фл. Кирг. ССР, 3: 86, Введ., 1971, в Опред. раст. Ср. Азии, 2: 74. — </w:t>
      </w:r>
      <w:r w:rsidRPr="00654131">
        <w:rPr>
          <w:b/>
          <w:sz w:val="28"/>
          <w:szCs w:val="28"/>
        </w:rPr>
        <w:t>Лук изящный</w:t>
      </w:r>
      <w:r w:rsidRPr="00654131">
        <w:rPr>
          <w:sz w:val="28"/>
          <w:szCs w:val="28"/>
        </w:rPr>
        <w:t xml:space="preserve">. </w:t>
      </w:r>
      <w:r w:rsidRPr="00654131">
        <w:rPr>
          <w:b/>
          <w:sz w:val="28"/>
          <w:szCs w:val="28"/>
        </w:rPr>
        <w:t>Келбетт</w:t>
      </w:r>
      <w:r w:rsidRPr="00654131">
        <w:rPr>
          <w:b/>
          <w:sz w:val="28"/>
          <w:szCs w:val="28"/>
          <w:lang w:val="ky-KG"/>
        </w:rPr>
        <w:t>уу</w:t>
      </w:r>
      <w:r w:rsidRPr="00654131">
        <w:rPr>
          <w:b/>
          <w:sz w:val="28"/>
          <w:szCs w:val="28"/>
        </w:rPr>
        <w:t xml:space="preserve"> пияз.</w:t>
      </w:r>
      <w:bookmarkEnd w:id="700"/>
      <w:bookmarkEnd w:id="701"/>
      <w:bookmarkEnd w:id="702"/>
      <w:bookmarkEnd w:id="703"/>
      <w:bookmarkEnd w:id="704"/>
      <w:bookmarkEnd w:id="705"/>
    </w:p>
    <w:p w14:paraId="735679DE" w14:textId="77777777" w:rsidR="00521D37" w:rsidRPr="00654131" w:rsidRDefault="00521D37" w:rsidP="008325A4">
      <w:pPr>
        <w:spacing w:line="360" w:lineRule="auto"/>
        <w:ind w:firstLine="567"/>
        <w:jc w:val="both"/>
        <w:rPr>
          <w:sz w:val="28"/>
          <w:szCs w:val="28"/>
          <w:lang w:val="ky-KG"/>
        </w:rPr>
      </w:pPr>
      <w:r w:rsidRPr="00654131">
        <w:rPr>
          <w:sz w:val="28"/>
          <w:szCs w:val="28"/>
          <w:lang w:val="ky-KG"/>
        </w:rPr>
        <w:lastRenderedPageBreak/>
        <w:t xml:space="preserve">Описан </w:t>
      </w:r>
      <w:r w:rsidRPr="00654131">
        <w:rPr>
          <w:sz w:val="28"/>
          <w:szCs w:val="28"/>
        </w:rPr>
        <w:t>из Кыргызстана, долины Арпа</w:t>
      </w:r>
      <w:r w:rsidRPr="00654131">
        <w:rPr>
          <w:sz w:val="28"/>
          <w:szCs w:val="28"/>
          <w:lang w:val="ky-KG"/>
        </w:rPr>
        <w:t>.</w:t>
      </w:r>
      <w:r w:rsidRPr="00654131">
        <w:rPr>
          <w:b/>
          <w:sz w:val="28"/>
          <w:szCs w:val="28"/>
          <w:lang w:val="ky-KG"/>
        </w:rPr>
        <w:t xml:space="preserve"> </w:t>
      </w:r>
      <w:r w:rsidRPr="00654131">
        <w:rPr>
          <w:sz w:val="28"/>
          <w:szCs w:val="28"/>
          <w:lang w:val="ky-KG"/>
        </w:rPr>
        <w:t>Тип: Ферганская обл., Скоболевский регион, Анхорский участок, в середине пологих склонах Арпа, глинисто-сланцевый склон, 21.05.1916</w:t>
      </w:r>
      <w:r w:rsidRPr="00654131">
        <w:rPr>
          <w:sz w:val="28"/>
          <w:szCs w:val="28"/>
        </w:rPr>
        <w:t>, В.П. Дробов, LE</w:t>
      </w:r>
      <w:r w:rsidRPr="00654131">
        <w:rPr>
          <w:sz w:val="28"/>
          <w:szCs w:val="28"/>
          <w:lang w:val="ky-KG"/>
        </w:rPr>
        <w:t>.</w:t>
      </w:r>
    </w:p>
    <w:p w14:paraId="578E2DDC" w14:textId="77777777" w:rsidR="00521D37" w:rsidRPr="00654131" w:rsidRDefault="00521D37" w:rsidP="008325A4">
      <w:pPr>
        <w:spacing w:line="360" w:lineRule="auto"/>
        <w:ind w:firstLine="567"/>
        <w:jc w:val="both"/>
        <w:rPr>
          <w:b/>
          <w:sz w:val="28"/>
          <w:szCs w:val="28"/>
        </w:rPr>
      </w:pPr>
      <w:bookmarkStart w:id="706" w:name="_Toc100660215"/>
      <w:bookmarkStart w:id="707" w:name="_Toc100868108"/>
      <w:bookmarkStart w:id="708" w:name="_Toc100871056"/>
      <w:bookmarkStart w:id="709" w:name="_Toc100990129"/>
      <w:bookmarkStart w:id="710" w:name="_Toc100993326"/>
      <w:bookmarkStart w:id="711" w:name="_Toc102514120"/>
      <w:r w:rsidRPr="00654131">
        <w:rPr>
          <w:b/>
          <w:sz w:val="28"/>
          <w:szCs w:val="28"/>
        </w:rPr>
        <w:t>Распространение в Кыргызстане:</w:t>
      </w:r>
      <w:r w:rsidRPr="00654131">
        <w:rPr>
          <w:sz w:val="28"/>
          <w:szCs w:val="28"/>
        </w:rPr>
        <w:t xml:space="preserve"> Г.С.А. (Алайский район). Субэндемик.</w:t>
      </w:r>
      <w:bookmarkEnd w:id="706"/>
      <w:bookmarkEnd w:id="707"/>
      <w:bookmarkEnd w:id="708"/>
      <w:bookmarkEnd w:id="709"/>
      <w:bookmarkEnd w:id="710"/>
      <w:bookmarkEnd w:id="711"/>
      <w:r w:rsidRPr="00654131">
        <w:rPr>
          <w:b/>
          <w:sz w:val="28"/>
          <w:szCs w:val="28"/>
        </w:rPr>
        <w:t xml:space="preserve"> </w:t>
      </w:r>
    </w:p>
    <w:p w14:paraId="048246A3" w14:textId="77777777" w:rsidR="00521D37" w:rsidRPr="00654131" w:rsidRDefault="00521D37" w:rsidP="008325A4">
      <w:pPr>
        <w:spacing w:line="360" w:lineRule="auto"/>
        <w:ind w:firstLine="567"/>
        <w:jc w:val="both"/>
        <w:rPr>
          <w:sz w:val="28"/>
          <w:szCs w:val="28"/>
        </w:rPr>
      </w:pPr>
      <w:bookmarkStart w:id="712" w:name="_Toc100660216"/>
      <w:bookmarkStart w:id="713" w:name="_Toc100868109"/>
      <w:bookmarkStart w:id="714" w:name="_Toc100871057"/>
      <w:bookmarkStart w:id="715" w:name="_Toc100990130"/>
      <w:bookmarkStart w:id="716" w:name="_Toc100993327"/>
      <w:bookmarkStart w:id="717" w:name="_Toc102514121"/>
      <w:r w:rsidRPr="00654131">
        <w:rPr>
          <w:b/>
          <w:sz w:val="28"/>
          <w:szCs w:val="28"/>
        </w:rPr>
        <w:t>Распространение общее и в Cредней Азии:</w:t>
      </w:r>
      <w:r w:rsidRPr="00654131">
        <w:rPr>
          <w:sz w:val="28"/>
          <w:szCs w:val="28"/>
        </w:rPr>
        <w:t xml:space="preserve"> Памиро-Алай (Алайский хр., Сары-Тау). Эндемик Средней Азии.</w:t>
      </w:r>
      <w:bookmarkEnd w:id="712"/>
      <w:bookmarkEnd w:id="713"/>
      <w:bookmarkEnd w:id="714"/>
      <w:bookmarkEnd w:id="715"/>
      <w:bookmarkEnd w:id="716"/>
      <w:bookmarkEnd w:id="717"/>
    </w:p>
    <w:p w14:paraId="14DC9C68" w14:textId="77777777" w:rsidR="00521D37" w:rsidRPr="00654131" w:rsidRDefault="00521D37" w:rsidP="008325A4">
      <w:pPr>
        <w:spacing w:line="360" w:lineRule="auto"/>
        <w:ind w:firstLine="567"/>
        <w:jc w:val="both"/>
        <w:rPr>
          <w:sz w:val="28"/>
          <w:szCs w:val="28"/>
        </w:rPr>
      </w:pPr>
      <w:bookmarkStart w:id="718" w:name="_Toc100660217"/>
      <w:bookmarkStart w:id="719" w:name="_Toc100868110"/>
      <w:bookmarkStart w:id="720" w:name="_Toc100871058"/>
      <w:bookmarkStart w:id="721" w:name="_Toc100990131"/>
      <w:bookmarkStart w:id="722" w:name="_Toc100993328"/>
      <w:bookmarkStart w:id="723" w:name="_Toc102514122"/>
      <w:r w:rsidRPr="00654131">
        <w:rPr>
          <w:b/>
          <w:sz w:val="28"/>
          <w:szCs w:val="28"/>
        </w:rPr>
        <w:t xml:space="preserve">Экология: </w:t>
      </w:r>
      <w:r w:rsidRPr="00654131">
        <w:rPr>
          <w:sz w:val="28"/>
          <w:szCs w:val="28"/>
        </w:rPr>
        <w:t>на глинисто-щебнистых и каменистых склонах от низкогорий до среднегорий, на высотах 1 200-2 000 м н. у. м.</w:t>
      </w:r>
      <w:bookmarkEnd w:id="718"/>
      <w:bookmarkEnd w:id="719"/>
      <w:bookmarkEnd w:id="720"/>
      <w:bookmarkEnd w:id="721"/>
      <w:bookmarkEnd w:id="722"/>
      <w:bookmarkEnd w:id="723"/>
      <w:r w:rsidRPr="00654131">
        <w:rPr>
          <w:sz w:val="28"/>
          <w:szCs w:val="28"/>
        </w:rPr>
        <w:t xml:space="preserve"> </w:t>
      </w:r>
    </w:p>
    <w:p w14:paraId="6E68F64E" w14:textId="77777777" w:rsidR="00521D37" w:rsidRPr="00654131" w:rsidRDefault="00521D37" w:rsidP="008325A4">
      <w:pPr>
        <w:spacing w:line="360" w:lineRule="auto"/>
        <w:ind w:firstLine="567"/>
        <w:jc w:val="both"/>
        <w:rPr>
          <w:sz w:val="28"/>
          <w:szCs w:val="28"/>
        </w:rPr>
      </w:pPr>
      <w:bookmarkStart w:id="724" w:name="_Toc100660218"/>
      <w:bookmarkStart w:id="725" w:name="_Toc100868111"/>
      <w:bookmarkStart w:id="726" w:name="_Toc100871059"/>
      <w:bookmarkStart w:id="727" w:name="_Toc100990132"/>
      <w:bookmarkStart w:id="728" w:name="_Toc100993329"/>
      <w:bookmarkStart w:id="729" w:name="_Toc102514123"/>
      <w:r w:rsidRPr="00654131">
        <w:rPr>
          <w:b/>
          <w:sz w:val="28"/>
          <w:szCs w:val="28"/>
        </w:rPr>
        <w:t>Особенности биологии:</w:t>
      </w:r>
      <w:r w:rsidRPr="00654131">
        <w:rPr>
          <w:sz w:val="28"/>
          <w:szCs w:val="28"/>
        </w:rPr>
        <w:t xml:space="preserve"> Цветёт в июне, плодоносит в июле.</w:t>
      </w:r>
      <w:bookmarkEnd w:id="724"/>
      <w:bookmarkEnd w:id="725"/>
      <w:bookmarkEnd w:id="726"/>
      <w:bookmarkEnd w:id="727"/>
      <w:bookmarkEnd w:id="728"/>
      <w:bookmarkEnd w:id="729"/>
      <w:r w:rsidRPr="00654131">
        <w:rPr>
          <w:sz w:val="28"/>
          <w:szCs w:val="28"/>
        </w:rPr>
        <w:t xml:space="preserve"> </w:t>
      </w:r>
    </w:p>
    <w:p w14:paraId="4BBDF4D6"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яйцевидная, 0.75-1 см в диаметре, наружными кожистыми, сероватыми или буроватыми, раскалывающиеся, без заметных жилок оболочками. Луковички немногочисленные, буроватые или фиолетовые, гладкие. Стебель 10-20 см высоты, цилиндрический, 1-2 мм в диаметре, гладкий, на 1/4-1/3 одетый гладкими, близко расставленными влагалищами листьев. Листья в числе 2, нитевидные, 0.5-1 мм в диаметре, желобчатые, гладкие, немного короче или равны стеблю. Чехол очень короткий, 3-5 мм высоты, в несколько раз короче соцветия, заострённый, или с коротким носиком, остающийся, на 2-3 части до основания разрывающийся, бумагообразный с малозаметными жилками. Соцветие коробочконосное, пучковатое или чаще полушаровидное или почти шаровидное, малоцветковое, рыхлое, 4-8 см в диаметре. Цветоножки в (3)-4-6 раз длиннее листочков околоцветника, неравные, длина варьирует от 2 до 4.5 см высоты, наружные восходящие, к концу булавовидно расширенные, с розовым оттенком, при основании с прицветниками. Листочки узкоколокольчатого околоцветника в живом состоянии белые, в сухом виде приобретает розово пурпурный оттенок с более темной жилкой, 5-6 мм высоты, почти равные, наружные на 0.5 мм короче внутренних, ланцетные, туповатые. Нити тычинок в 1.5 раза короче листочков околоцветника, около 3-3.5 мм высоты, при основании на 1/4 между собой и листочком околоцветника сросшиеся, цельные, треугольно-шиловидные, внутренние на основании в 1.5-2 раза шире и на 0.5 мм длиннее наружных. </w:t>
      </w:r>
      <w:r w:rsidRPr="00654131">
        <w:rPr>
          <w:sz w:val="28"/>
          <w:szCs w:val="28"/>
        </w:rPr>
        <w:lastRenderedPageBreak/>
        <w:t xml:space="preserve">Столбик не выдаётся из листочков околоцветника, 1-2 мм высоты, цилиндрический. Завязь бугорчатая, шаровидная, сидячая. Коробочка 2.5-3 мм в диаметре, шаровидная. Пыльники обычно жёлтые, почти круглые, около 0.5 мм длины. </w:t>
      </w:r>
    </w:p>
    <w:p w14:paraId="5166A22A" w14:textId="77777777" w:rsidR="00DD0AD8" w:rsidRPr="00654131" w:rsidRDefault="00C17ADC" w:rsidP="008325A4">
      <w:pPr>
        <w:spacing w:line="360" w:lineRule="auto"/>
        <w:jc w:val="both"/>
        <w:rPr>
          <w:sz w:val="28"/>
          <w:szCs w:val="28"/>
        </w:rPr>
      </w:pPr>
      <w:r w:rsidRPr="00654131">
        <w:rPr>
          <w:b/>
          <w:sz w:val="28"/>
          <w:szCs w:val="28"/>
        </w:rPr>
        <w:t>Этикетки.</w:t>
      </w:r>
      <w:r w:rsidR="00AF390A" w:rsidRPr="00654131">
        <w:rPr>
          <w:b/>
          <w:sz w:val="28"/>
          <w:szCs w:val="28"/>
        </w:rPr>
        <w:t xml:space="preserve"> Алайский хребет: </w:t>
      </w:r>
      <w:r w:rsidR="00AF390A" w:rsidRPr="00654131">
        <w:rPr>
          <w:sz w:val="28"/>
          <w:szCs w:val="28"/>
        </w:rPr>
        <w:t xml:space="preserve">Кыргызстан, Баткенская область, Баткенский район, бассейн реки Сох, село Сай, без даты 2014, Невераев У.А.; Кыргызстан, Заилийский Ала-Тоо, Кичи-Кемин, 10.07.2018, Ганыбаева М.; </w:t>
      </w:r>
      <w:r w:rsidR="00AF390A" w:rsidRPr="00654131">
        <w:rPr>
          <w:b/>
          <w:sz w:val="28"/>
          <w:szCs w:val="28"/>
        </w:rPr>
        <w:t>Атойнокский хребет:</w:t>
      </w:r>
      <w:r w:rsidR="00AF390A" w:rsidRPr="00654131">
        <w:rPr>
          <w:sz w:val="28"/>
          <w:szCs w:val="28"/>
        </w:rPr>
        <w:t xml:space="preserve"> Киргизская ССР, Атойнокский хребет, юго-восточный северный склон, спускающейся к реке Кара-Су у села Чалдовар, без даты, 1945, Попова Л.И., Ткаченко В.И.; Киргизская ССР, Атайнокский хребет, по пестроцветным обнажениям, урочище Каракчы, окрестность Джаны-Джол, 1945, без даты, Попова Л.И., Ткаченко В.И.; </w:t>
      </w:r>
      <w:r w:rsidR="00AF390A" w:rsidRPr="00654131">
        <w:rPr>
          <w:b/>
          <w:sz w:val="28"/>
          <w:szCs w:val="28"/>
        </w:rPr>
        <w:t>Хребет Босбу-Тоо:</w:t>
      </w:r>
      <w:r w:rsidR="00AF390A" w:rsidRPr="00654131">
        <w:rPr>
          <w:sz w:val="28"/>
          <w:szCs w:val="28"/>
        </w:rPr>
        <w:t xml:space="preserve"> Кыргызстан, горы Бозбу-Тоо, ущелье реки Сыны-Сай, 19.05.2021, Лазьков Г.А.; </w:t>
      </w:r>
      <w:r w:rsidR="00AF390A" w:rsidRPr="00654131">
        <w:rPr>
          <w:b/>
          <w:sz w:val="28"/>
          <w:szCs w:val="28"/>
        </w:rPr>
        <w:t xml:space="preserve">Ботсад: </w:t>
      </w:r>
      <w:r w:rsidR="00AF390A" w:rsidRPr="00654131">
        <w:rPr>
          <w:sz w:val="28"/>
          <w:szCs w:val="28"/>
        </w:rPr>
        <w:t xml:space="preserve">Киргизская ССР, город Фрунзе, Ботанический сад АН, колекционный питомник, 03.07.1958, вырастила Никитина Е.В.; </w:t>
      </w:r>
      <w:r w:rsidR="00AF390A" w:rsidRPr="00654131">
        <w:rPr>
          <w:b/>
          <w:sz w:val="28"/>
          <w:szCs w:val="28"/>
        </w:rPr>
        <w:t xml:space="preserve">ВТШ: </w:t>
      </w:r>
      <w:r w:rsidR="00AF390A" w:rsidRPr="00654131">
        <w:rPr>
          <w:sz w:val="28"/>
          <w:szCs w:val="28"/>
        </w:rPr>
        <w:t>Киргизстан, Нарынский район, р. Джумгала, г. Октор-Кой, р. Узун-Булак, степь, №740, 24.06.1926, Советкина М., Успенская М.;Киргизская ССР, Джумгальский район, хребет Кавак-Тоо, ущелье Донкурама, восточный склон, 06.07.1937, экспедиция под руководством Выходцева,</w:t>
      </w:r>
      <w:r w:rsidR="00654131" w:rsidRPr="00654131">
        <w:rPr>
          <w:sz w:val="28"/>
          <w:szCs w:val="28"/>
        </w:rPr>
        <w:t xml:space="preserve"> </w:t>
      </w:r>
      <w:r w:rsidR="00AF390A" w:rsidRPr="00654131">
        <w:rPr>
          <w:sz w:val="28"/>
          <w:szCs w:val="28"/>
        </w:rPr>
        <w:t xml:space="preserve">Михайлова, Попова; Долина Арпа, Тянь-Шанская область, к юго-западу от реки Арпа, вблизи ее устья, равнина изрезанная оврагами, 07.07.1951, Одинцова; Киргизская ССР, Тянь-Шаньская область, Тогуз-Тороузский район, левый берег реки Макмал, среди караганы, 27.06.1957, Айдарова, Убукеева; Центральный Тянь-Шань [хребет Молдо-Тоо], Мин-Куш, 25 км от Сарыбулуна, южный склон, Н-2200 м н.у.м., почва темно-каштановая, 28.06.1961, Судницына; Центральный Тянь-Шань [хребет Молдо-Тоо], Мин-Куш, 25 км от Сарыбулуна, южный склон, Н-2100 м н.у.м., почва темно-каштановая, цвет цветка голубовато-синий, 28.06.1961, Судницына; Центральный Тянь-Шань, хребет Кавак-Тоо, р.м., 5 км от урочища Мин-Куш, 28.06.1961, Судницына; </w:t>
      </w:r>
      <w:r w:rsidR="00AF390A" w:rsidRPr="00654131">
        <w:rPr>
          <w:b/>
          <w:sz w:val="28"/>
          <w:szCs w:val="28"/>
        </w:rPr>
        <w:t xml:space="preserve">Хребет Киргизский Ала-Тоо: </w:t>
      </w:r>
      <w:r w:rsidR="003236A4" w:rsidRPr="00654131">
        <w:rPr>
          <w:sz w:val="28"/>
          <w:szCs w:val="28"/>
        </w:rPr>
        <w:t xml:space="preserve">Кыргызская ССР, Иссык-Атинская лесная дача, Киргизский хребет, прямое ущелье, южный склон, без даты, 1927, Никитина; Киргизская ССР, окрестность </w:t>
      </w:r>
      <w:r w:rsidR="003236A4" w:rsidRPr="00654131">
        <w:rPr>
          <w:sz w:val="28"/>
          <w:szCs w:val="28"/>
        </w:rPr>
        <w:lastRenderedPageBreak/>
        <w:t>города Фрунзе, верхний выгон берег арыка у совхоза и школы, 1929, без даты, Никитина Е.В.; Киргизская ССР, совхоз имени Фрунзе, Чуйская долина, 05.06.1930, Никитина Е.В., Выходцев И.В.; Киргизская ССР, Киргизский хребет, ущелье Аспара, отщелок Кок-Нар-Сай, 29.06.1930, Никитина; Киргизская ССР, хребет Киргизский Алатоо, щлейфы северного склона, окрестность совхоза имени Фрунзе, степь, 05.06.1931, Никитина Е.В., Выходцев И.В.; Киргизская ССР, Фрунзенская область, Киргизский хребет, предгорья, урочище Паспельдык, 03.07.1932, Никитина Е.В.; Хребет Киргизский Алатоо, горы Паспельдык, 10.06.1935, стационар под руководством Никитиной Киргизская ССР, Карабалтинский район, ущелье Талды-Булак, мясосовхоз Чалдовар, восточный каменистый склон со светло-каштановыми почвами, 05.06.1936, экспедиция под руководством Выходцева И.В, Гусарева, Попова, Михайлова; Киргизская ССР, Карабалтинский район, хребет Киргизский Алатоо, окрестность с. Сосновка, южный крутой склон, 16.06.1937, экспедиция под руководством Выходцева; Киргизия, Фрунзенская область, Киргизский хребет, предгорья, Таш-Мойнок, южный склон, 06.06.1944, Ткаченко; Киргизия, хребет Киргизский Ала-Тоо, 25.07.1945, без коллектора; Киргизская ССР, Ивановский район, хребет Киргизский Алатоо, Иссыкатинская лесная дача, слияния Татарки с Мокрой Русло реки, 05.06.1946, Протопопова Г.Ф.; Горы Паспельдык, южный склон, 10.06.1946, Никитина, Судницына; Киргизская ССР, Ивановский район, хребет Киргизский Алатоо, Иссыкатинская лесная дача, южный склон, ущелье Мокрое, около Татарки, 29.07.1946, Протопопов Г.Ф.; Киргизская ССР, окрестность города Фрунзе, ботсад, 29.05.1947, Кащенко; Киргизская ССР, хребет Киргизский Алатоо, урочище Татыр совхоза Аламедин, западный каменистый склон, 24.06.1947, стационар под руководством Никитиной Е.В.,</w:t>
      </w:r>
      <w:r w:rsidR="00654131" w:rsidRPr="00654131">
        <w:rPr>
          <w:sz w:val="28"/>
          <w:szCs w:val="28"/>
        </w:rPr>
        <w:t xml:space="preserve"> </w:t>
      </w:r>
      <w:r w:rsidR="003236A4" w:rsidRPr="00654131">
        <w:rPr>
          <w:sz w:val="28"/>
          <w:szCs w:val="28"/>
        </w:rPr>
        <w:t>Кащенко Л.И.; Киргизская ССР, хребет Киргизский Алатоо, урочище Татыр совхоза Аламедин, восточный</w:t>
      </w:r>
      <w:r w:rsidR="00654131" w:rsidRPr="00654131">
        <w:rPr>
          <w:sz w:val="28"/>
          <w:szCs w:val="28"/>
        </w:rPr>
        <w:t xml:space="preserve"> </w:t>
      </w:r>
      <w:r w:rsidR="003236A4" w:rsidRPr="00654131">
        <w:rPr>
          <w:sz w:val="28"/>
          <w:szCs w:val="28"/>
        </w:rPr>
        <w:t xml:space="preserve">склон, каменистая почва, 25.07.1947, стационар под руководством Никитиной Е.В., Королевская М.; Хребет Киргизский Алатоо, бассейн реки Джарлы-Каинды, ущелье Мокрая Бурулю, восточнее большого поворота ущелья на запад к реке Джарли-Каинды, юго-западный склон, 1700 м </w:t>
      </w:r>
      <w:r w:rsidR="003236A4" w:rsidRPr="00654131">
        <w:rPr>
          <w:sz w:val="28"/>
          <w:szCs w:val="28"/>
        </w:rPr>
        <w:lastRenderedPageBreak/>
        <w:t>н.у.м., злаково-разнотравный с редким шиповником, 01.06.1949, Ткаченко В., Кащенко Л.; Кантский район, Чуйская долина, в северной части землепользования колхоза Заря, 27.06.1949, Кожевникова, Шахворостова; Хребет Киргизский Ала-Тоо, бассейн реки Джарлы-Каинды, ущелье Мокрой Бурулю, среднее течение, южный склон, водораздел Сухой Бурулю с Мокрой, по щебнисто-каменистым местам, 08.07.1949, Ткаченко; Киргизия, Фрунзенская область, село Кара-Джигач, шлейф, предгорий, 19.06.1950, Якубова; Киргизия, хребет Киргизский Ала-Тау, горы Беш-Кунгей, 28.06.1952, Якубова, Алымбаева; Кеминский район, в 12 км от совхоза им. Ильича к северо-западу, южный каменистый склон, 08.07.1953, Айдарова; Бассейн реки Чон-Кемин, урочище Капчыгай, южный склон, каменистая почва, 07.06.1954, Исаков К.; Бассейн реки Чон-Кемин, урочище Капчыгай, южный склон, песчаная почва, 07.06.1954, Исаков К.; Бассейн реки Чон-Кемин, Кичисуу,</w:t>
      </w:r>
      <w:r w:rsidR="00654131" w:rsidRPr="00654131">
        <w:rPr>
          <w:sz w:val="28"/>
          <w:szCs w:val="28"/>
        </w:rPr>
        <w:t xml:space="preserve"> </w:t>
      </w:r>
      <w:r w:rsidR="003236A4" w:rsidRPr="00654131">
        <w:rPr>
          <w:sz w:val="28"/>
          <w:szCs w:val="28"/>
        </w:rPr>
        <w:t>каменисто-глинистой почве, 11.06.1954, Исаков К.; Бассейн реки Чон-Кемин, урочище Капчыгай, Монга,</w:t>
      </w:r>
      <w:r w:rsidR="00654131" w:rsidRPr="00654131">
        <w:rPr>
          <w:sz w:val="28"/>
          <w:szCs w:val="28"/>
        </w:rPr>
        <w:t xml:space="preserve"> </w:t>
      </w:r>
      <w:r w:rsidR="003236A4" w:rsidRPr="00654131">
        <w:rPr>
          <w:sz w:val="28"/>
          <w:szCs w:val="28"/>
        </w:rPr>
        <w:t xml:space="preserve">каменистая почва, 29.06.1954, Исаков К.; Киргизия, хребет Киргизский Ала-Тоо, юго-западный склон, на красной почве, 08.07.1954, Исаков; Киргизская ССР, Чуйская долина, к северу от города Фрунзе, увалы, в 13-15 км от города, 25.05.1957, Никитина Е.В., Выходцев И.В.; Киргизская ССР, Чуйская долина, Песчаный остров, урочище Кум, 19.06.1957, Никитина Е.В., Выходцев И.В.; Старые залежи к северу от г. Фрунзе, 15.06.1959, Никитина, Судницына; Фрунзенская область, Киргизский хребет, горы Паспельдык, 15.06.1959, Никитина, Судницына; Киргизия, Чон-Кеминская долина, южный склон, ущелье Кок-Таш, 24.06.1964, без коллектора; Предгорья Киргизского Ала-Тоо, на село Чон-Арык, лесхоз, 26-27.06.1964, Е. Никитина, И. Выходцев; Большой Кемин, устье реки Большой Кемин, левая сторона, вблизи моста Семеново-Тянь-Шаньского, всхолмлённая равнина, злаково-полынная степь, цвет цветка голубой, 15.06.1966, Мурсалиев, Султанова Р., Султанова Б.; Кировский район, Киргизский хребет, Кара-Арча, лесничество, южный, степной склон, щебнистая почва, цвет цветка голубоватые, 06.06.1967, Султанова Б., Мурсалиев А.; Киргизия, Киргизский хребет, урочище Нельды, среднегорье, южный склон, </w:t>
      </w:r>
      <w:r w:rsidR="003236A4" w:rsidRPr="00654131">
        <w:rPr>
          <w:sz w:val="28"/>
          <w:szCs w:val="28"/>
        </w:rPr>
        <w:lastRenderedPageBreak/>
        <w:t xml:space="preserve">лугово-степная местность, 15.06.1967, Судницына, Султанова Б.; Северный склон хребта Киргизский Ала-Тоо, ущелье Татыр, Май-Чоку, терраса южной экспозиции, 21.06.1967, Молдояров А.М.; Хребет Кичи-Кемин, … мост (Ак-Тюз), каменистый восточный склон, полупустынья, (13 км за Ак-Тюз), 30.07.1972, Убукеева А.У., Султанова Б.А.; Киргизский хребет, ущелье Ала-Арча, щебнистый склон, 18.07.1979, Айдарова, Калмурзаева; Киргизия, Сокулукский район, окрестность села Камышевка, у дороги, 07.06.1988, Кашкараева; Киргизия, Кировский район, Киргизский хребет, восточная оконечность горы Ак-Таш, разнотравный каменистый склон южный экспозиции, 28.05.1990, Шереметова, Лазьков; Киргизский хребет, северный макросклон, ущелье 11 км северо-западнее села Юрьевка, 42˚44'29.04 N, 74˚55'49,78E, 1070 m, 10.06.2009, Лазьков Г.А.; Кыргызстан, Чуйская область, Киргизский хребет, ущелье Белен-Теке, 20.06.2009, Турдуматова Н.К.; Кыргызстан, хр. Киргизский Ала-Тоо, ущелье Беш-Кунгей, урочище Кумушай, 05.06.2018, Турдуматова Н.К.; Киргизская ССР, Беловодский район, долина реки Маркса, у колхоза имени Карла Маркса, галечные полосы, 12.06.без года, экспедиция под руководством Выходцева, без коллектора; Киргизская ССР, урочище Талды-Булак, 01.07.1930, Никитина, Тарновский; Чон-Кемин, урочище Учбул, юго-восточный склон, без даты, Исаков; </w:t>
      </w:r>
      <w:r w:rsidR="003236A4" w:rsidRPr="00654131">
        <w:rPr>
          <w:b/>
          <w:sz w:val="28"/>
          <w:szCs w:val="28"/>
        </w:rPr>
        <w:t xml:space="preserve">Хребет Кунгей Ала-Тоо: </w:t>
      </w:r>
      <w:r w:rsidR="003236A4" w:rsidRPr="00654131">
        <w:rPr>
          <w:sz w:val="28"/>
          <w:szCs w:val="28"/>
        </w:rPr>
        <w:t xml:space="preserve">Иссык-Кульская область, Иссык-Кульский район, хребет Кунгей Ала-Тоо, южный склон, бассейн реки Кичи-Соготу, урочище Ак-Джар, каменисто-щебнистый юго-восточный склон, серозем, полынно-карагановая полупустынья, 08.08.1985, Айдарова Р., Задирей Л.; </w:t>
      </w:r>
      <w:r w:rsidR="003236A4" w:rsidRPr="00654131">
        <w:rPr>
          <w:b/>
          <w:sz w:val="28"/>
          <w:szCs w:val="28"/>
        </w:rPr>
        <w:t xml:space="preserve">Сусамырский хребет: </w:t>
      </w:r>
      <w:r w:rsidR="003236A4" w:rsidRPr="00654131">
        <w:rPr>
          <w:sz w:val="28"/>
          <w:szCs w:val="28"/>
        </w:rPr>
        <w:t xml:space="preserve">Токтогульский район, окрестность урочища Караджигач, левая сторона сая Тар-Колот, 05.06.1973, Айдарова, Баженская, Мурсалиев, Шалбаева, Картанбаев; Токтогульский район, бассейн реки Чычкан, урочище Данги, южный склон, с … камн., засоренная лугостепь с кустарниками, 23.06.1973, Айдарова, Баженова, Мурсалиев; Токтогульский район, бассейн реки Чычкан, урочище Кутокой, северо-западный склон, закустареная, злакоразнотравная лугостепь, 26.06.1973, Айдарова, Бажецкая, Мурсалиев; Ошская область, Токтогульский район, урочище Камбар-Ата, 12 км к северу от </w:t>
      </w:r>
      <w:r w:rsidR="003236A4" w:rsidRPr="00654131">
        <w:rPr>
          <w:sz w:val="28"/>
          <w:szCs w:val="28"/>
        </w:rPr>
        <w:lastRenderedPageBreak/>
        <w:t>села Бууракан, каменистые западные склоны, цвет цветка синие, 22.06.1976, Султанова Б.; Ошская область, Токтогульский район, бассейн реки Узун-Ахмат, урочище Балыкты, лугостепь 06.07.1976, Султанова Б., Шимова М.; Ошская область, Токтогульски район, окрестность села Кары-Камыш, урочие Кызыл-Таш, скалы южной экспозиции, 16.06.1977, Айдарова, Убукеева, Ледовская; Кыргызстан, Джалал-Абадская область, Токтогульский район, Сусамырский хребет, 23.05.2019, Турдуматова Н.К.;</w:t>
      </w:r>
      <w:r w:rsidR="003236A4" w:rsidRPr="00654131">
        <w:rPr>
          <w:b/>
          <w:sz w:val="28"/>
          <w:szCs w:val="28"/>
        </w:rPr>
        <w:t xml:space="preserve"> </w:t>
      </w:r>
      <w:r w:rsidR="00302D3E" w:rsidRPr="00654131">
        <w:rPr>
          <w:b/>
          <w:sz w:val="28"/>
          <w:szCs w:val="28"/>
        </w:rPr>
        <w:t>Хребет Таласского Ала-Тоо:</w:t>
      </w:r>
      <w:r w:rsidR="00302D3E" w:rsidRPr="00654131">
        <w:rPr>
          <w:sz w:val="28"/>
          <w:szCs w:val="28"/>
        </w:rPr>
        <w:t xml:space="preserve"> Киргизская ССР, село Талас, лес, 05.07.1937, Шпот Е.; Киргизская ССР, Таласская область, северный склон Таласского Ала-Тоо, предгорья, низовье реки Бакаир-Сай, окрестность колхоза им. Ворошилова, 17.06.1947, Попова Л.И.; Киргизская ССР, Таласская область, северный склон хребта Таласского Алатоо, урочище Кок-Джар, щебнистая обнажения, 25.06.1947, Попова Л.И.; Киргизская ССР, Таласская область, северный склон хребта Таласского Алатоо, предгорья на запад от колхоза имени Ворошилова, пологие вершины холмов, 26.06.1947, Попова Л.И.; Таласская область, Таласский район, припойменная часть реки Малый Кичик-Чагай, равнина, 12.06.1953, лаборант Шмаков А.; Киргизская ССР, Таласская область, северный склон хребта Таласского Алатау, бассейн реки Калба, урочище Терс-Булак, 15.07.1954, Молдояров А.; Киргизская ССР, Таласская область, северный склон хребта Таласского Алатау, бассейн реки Калба, урочище Терс-Булак, 16.07.1954, Молдояров А.; Киргизская ССР, Таласская область, северный склон хребта Таласского Алатау, бассейн реки Калба, урочище Терс-Булак, 29.07.1954, Молдояров А.; Киргизская ССР, Фрунзенская область, северный склон хребта Таласского Алатау, правый берег реки Калба, 12.07.1958, Молдояров А., Усупбаев К.; Киргизская ССР, Таласская область, окрестность села Покровка, пойменный луг, 23.05.1959, Судницына; Киргизская ССР, Таласская область, урочище Кара-Арча, северный каменистый склон, 31.05.1959, Судницына; Таласская область, долина реки Талас, окрестность Покровки, луг у речки, чернозем, цвет цветка темно-голубой, 04.06.1959, Судницына; Таласская область, Токтогульский район, Таласский хребет, южные склоны, река Чычкан, 254 км от города Фрунзе, южный склон, </w:t>
      </w:r>
      <w:r w:rsidR="00302D3E" w:rsidRPr="00654131">
        <w:rPr>
          <w:sz w:val="28"/>
          <w:szCs w:val="28"/>
        </w:rPr>
        <w:lastRenderedPageBreak/>
        <w:t>злаково-феруловый остепненная луга, 23.06.1966, Судницына, Горбунова; Киргизия, северный склон Таласского Ала-Тоо, правая сторона реки Бакаир, южная каменистая экспозиция, 17.06.1969, Айдарова; Киргизия, склон Таласского хребта, левая сторона реки Шилбили-Сай, восточная экспозиция, каменистая осыпь, 21.06.1969, Айдарова; Таласская область, Ленинпольский район, Таласский хребет, урочище Узун-Ташты, склон восточной</w:t>
      </w:r>
      <w:r w:rsidR="00654131" w:rsidRPr="00654131">
        <w:rPr>
          <w:sz w:val="28"/>
          <w:szCs w:val="28"/>
        </w:rPr>
        <w:t xml:space="preserve"> </w:t>
      </w:r>
      <w:r w:rsidR="00302D3E" w:rsidRPr="00654131">
        <w:rPr>
          <w:sz w:val="28"/>
          <w:szCs w:val="28"/>
        </w:rPr>
        <w:t xml:space="preserve">экспозиции, сухостепной тип растительности, цвет цветка белый, 21.06.1971, Судницына; Таласская область, Кировский район, Восточная оконечность горы Ак-Тау, каменистый склон, 14.06.1988, Кашкараева, Клюйков, Васильева; Таласская область, Кировский район, северный склон Таласского хребта, долина реки Арабель (бассейн реки Курумду), 15.06.1988, Клюйков, Васильева, Кашкараева; Киргизия Манасский район, восточная оконечность горы Ак-Таш, разнотравный каменистый склон, восточная экспозиция, 30.05.1990, Шереметова, Лазьков; Кыргызстан, Таласская область, Таласский район, северный склон Таласского Ала-Тоо, бассейн реки Беш-Таш, пост, 05.06.2013, Койчубекова Г.А.; </w:t>
      </w:r>
      <w:r w:rsidR="00302D3E" w:rsidRPr="00654131">
        <w:rPr>
          <w:b/>
          <w:sz w:val="28"/>
          <w:szCs w:val="28"/>
        </w:rPr>
        <w:t>Хребет Терскей Ала-Тоо:</w:t>
      </w:r>
      <w:r w:rsidR="00302D3E" w:rsidRPr="00654131">
        <w:rPr>
          <w:sz w:val="28"/>
          <w:szCs w:val="28"/>
        </w:rPr>
        <w:t xml:space="preserve"> Иссык-Кульская область, Тюпский район, хребет Терскей Ала-Тоо, стационар р. Каркыра, 19.06.1985, Айдарова Р.; </w:t>
      </w:r>
      <w:r w:rsidR="00302D3E" w:rsidRPr="00654131">
        <w:rPr>
          <w:b/>
          <w:sz w:val="28"/>
          <w:szCs w:val="28"/>
        </w:rPr>
        <w:t xml:space="preserve">Туркестанский хребет: </w:t>
      </w:r>
      <w:r w:rsidR="00302D3E" w:rsidRPr="00654131">
        <w:rPr>
          <w:sz w:val="28"/>
          <w:szCs w:val="28"/>
        </w:rPr>
        <w:t xml:space="preserve">Киргизия, Туркестанский хребет, Айланма, 28.06.2006, Ганыбаева М.Р.; </w:t>
      </w:r>
      <w:r w:rsidR="00302D3E" w:rsidRPr="00654131">
        <w:rPr>
          <w:b/>
          <w:sz w:val="28"/>
          <w:szCs w:val="28"/>
        </w:rPr>
        <w:t>Ферганский</w:t>
      </w:r>
      <w:r w:rsidR="00302D3E" w:rsidRPr="00654131">
        <w:rPr>
          <w:sz w:val="28"/>
          <w:szCs w:val="28"/>
        </w:rPr>
        <w:t xml:space="preserve"> </w:t>
      </w:r>
      <w:r w:rsidR="00302D3E" w:rsidRPr="00654131">
        <w:rPr>
          <w:b/>
          <w:sz w:val="28"/>
          <w:szCs w:val="28"/>
        </w:rPr>
        <w:t>хребет:</w:t>
      </w:r>
      <w:r w:rsidR="00654131" w:rsidRPr="00654131">
        <w:rPr>
          <w:sz w:val="28"/>
          <w:szCs w:val="28"/>
        </w:rPr>
        <w:t xml:space="preserve"> </w:t>
      </w:r>
      <w:r w:rsidR="00302D3E" w:rsidRPr="00654131">
        <w:rPr>
          <w:sz w:val="28"/>
          <w:szCs w:val="28"/>
        </w:rPr>
        <w:t xml:space="preserve">Ошская область, отроги Ферганского хребта, горы Бос-Бутау, склоны южной экспозиции, каменисто-щебнистое местообитание, 21.05.1970, Судницына; Река Кара-Су, урочище Эшек-Сай, в 12 км к северу от Таш-Кумыра, каменистый склон, полынно-злаковые адыры, 22.05.1970, Судницына; Киргизия, окрестность озера Кара-Суу, юго-восточный склон, каменисто-щебнистые осыпи, 17.07.1973, Айдарова, Мурсалиев, Бажецкая, Шалбаева, Картанбаев; Ошская область, Куруп-Сай, южный каменистый склон, 23.05.1979, Айдарова, Судницына, Аманканова, Маматалиев; Ошская область, правая сторона река Нарын, окрестность города Ташкумыр, каменисто-щебнистое, 08.05.1981, Айдарова, Калмурзаева; Ошская область, правая сторона река Нарын, окрестность города Ташкумыр, каменисто-щебнистое местообитание, вьюнковое-эфемеровые, 08.05.1981, Айдарова, Калмурзаева; </w:t>
      </w:r>
      <w:r w:rsidR="00302D3E" w:rsidRPr="00654131">
        <w:rPr>
          <w:sz w:val="28"/>
          <w:szCs w:val="28"/>
        </w:rPr>
        <w:lastRenderedPageBreak/>
        <w:t>Киргизия, 8 км от города Таш-Комур, по дороге к селу Жаны-Жол, ущелье Кара-Тыт, склон западной экспозиции, 24.06.1992, Лазьков, Омуралиева;</w:t>
      </w:r>
      <w:r w:rsidR="00DD0AD8" w:rsidRPr="00654131">
        <w:rPr>
          <w:sz w:val="28"/>
          <w:szCs w:val="28"/>
        </w:rPr>
        <w:t xml:space="preserve"> </w:t>
      </w:r>
      <w:r w:rsidR="00DD0AD8" w:rsidRPr="00654131">
        <w:rPr>
          <w:b/>
          <w:sz w:val="28"/>
          <w:szCs w:val="28"/>
        </w:rPr>
        <w:t xml:space="preserve">Чаткальский хребет: </w:t>
      </w:r>
      <w:r w:rsidR="00DD0AD8" w:rsidRPr="00654131">
        <w:rPr>
          <w:sz w:val="28"/>
          <w:szCs w:val="28"/>
        </w:rPr>
        <w:t>Киргизская ССР, Джалал-Абадская область, Караванский район, Чаткальский хребет, восточный</w:t>
      </w:r>
      <w:r w:rsidR="00654131" w:rsidRPr="00654131">
        <w:rPr>
          <w:sz w:val="28"/>
          <w:szCs w:val="28"/>
        </w:rPr>
        <w:t xml:space="preserve"> </w:t>
      </w:r>
      <w:r w:rsidR="00DD0AD8" w:rsidRPr="00654131">
        <w:rPr>
          <w:sz w:val="28"/>
          <w:szCs w:val="28"/>
        </w:rPr>
        <w:t>к озеру склон, в окрестностях озера Сары-Челек, цвет цветка синие, 27.07.1955, экспедиция под руководством профессора Выходцева, и Лебедева, Фалеева; Ошская область, Джанги-Джольский район, левое побережье реки Джигач, урочище Афлатун, близ села Кара-Джигач, южный каменистый склон, 04.05.1962, Айдарова, Убукеева; Отроги Чаткальского хребта, окрестность города Таш-Кумыр, река Кара-Су, северо-восточный каменисто-щебнистый склон, цвет цветка синий, 18.05.1966, Судницына, Горбунова; Ошская область, Алабукинский район, Чаткальский хребет, южный склон, урочище между Сусамыром и Шекафтаром, каменисто-щебнистый склон, пестроцветы, караганово-… полупустыня, 14.05.1977, Султанова Б., Ледовская, Баталов; Ошская область, Алабукинский район, Чаткальский хребет, урочище Дарбаза Кулат, каменисто-скалистый склон, закустаренная полупустыня, 16.05.1977, Султанова Б., Ледовская, Баталов; Киргизия, бассейн реки Кугай, северная часть города Майли-Сай, скалистый каменистый восточный склон на осыпях, закустаренная, пронгосово-ферулловая сухая степь, 17.05.1977, Султанова, Ледовская, Баталов; Кыргызстан, Чаткальский хребет, Сары-Челекский заповедник, 09.07.2018, Ганыбаева М.; Чаткальский хребет, северный макросклон, территория Беш-Аральского государственного природного заповедника, левое побережье реки Терс, на берегу, крупнокаменистое, песчаное место, некалеко от егерского дом кордона заповедника на участке Кен-Булун, 21.06.2021, Ганыбаева М.Р., Турдуматова Н.К.</w:t>
      </w:r>
    </w:p>
    <w:p w14:paraId="0340020D" w14:textId="77777777" w:rsidR="00601507" w:rsidRDefault="00601507" w:rsidP="00601507">
      <w:pPr>
        <w:keepNext/>
        <w:spacing w:line="360" w:lineRule="auto"/>
        <w:jc w:val="both"/>
      </w:pPr>
      <w:r w:rsidRPr="00B71CD9">
        <w:rPr>
          <w:noProof/>
          <w:sz w:val="28"/>
          <w:szCs w:val="28"/>
        </w:rPr>
        <w:lastRenderedPageBreak/>
        <w:drawing>
          <wp:inline distT="0" distB="0" distL="0" distR="0" wp14:anchorId="4C67D55A" wp14:editId="544B4132">
            <wp:extent cx="6004560" cy="4224655"/>
            <wp:effectExtent l="0" t="0" r="0"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560" cy="4224655"/>
                    </a:xfrm>
                    <a:prstGeom prst="rect">
                      <a:avLst/>
                    </a:prstGeom>
                    <a:noFill/>
                    <a:ln>
                      <a:noFill/>
                    </a:ln>
                  </pic:spPr>
                </pic:pic>
              </a:graphicData>
            </a:graphic>
          </wp:inline>
        </w:drawing>
      </w:r>
    </w:p>
    <w:p w14:paraId="6967F8BA" w14:textId="79B37F58" w:rsidR="00521D3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8</w:t>
        </w:r>
      </w:fldSimple>
      <w:r w:rsidRPr="00601507">
        <w:t xml:space="preserve"> Места произрастания </w:t>
      </w:r>
      <w:r w:rsidRPr="00601507">
        <w:rPr>
          <w:i/>
        </w:rPr>
        <w:t>Allium elegans</w:t>
      </w:r>
    </w:p>
    <w:p w14:paraId="131723CD" w14:textId="77777777" w:rsidR="00521D37" w:rsidRPr="00654131" w:rsidRDefault="00521D37" w:rsidP="008325A4">
      <w:pPr>
        <w:numPr>
          <w:ilvl w:val="2"/>
          <w:numId w:val="28"/>
        </w:numPr>
        <w:spacing w:line="360" w:lineRule="auto"/>
        <w:ind w:left="0" w:firstLine="567"/>
        <w:jc w:val="both"/>
        <w:rPr>
          <w:b/>
          <w:sz w:val="28"/>
          <w:szCs w:val="28"/>
        </w:rPr>
      </w:pPr>
      <w:bookmarkStart w:id="730" w:name="_Toc100660219"/>
      <w:bookmarkStart w:id="731" w:name="_Toc100868112"/>
      <w:bookmarkStart w:id="732" w:name="_Toc100871060"/>
      <w:bookmarkStart w:id="733" w:name="_Toc100990133"/>
      <w:bookmarkStart w:id="734" w:name="_Toc100993330"/>
      <w:bookmarkStart w:id="735" w:name="_Toc102514124"/>
      <w:r w:rsidRPr="00654131">
        <w:rPr>
          <w:b/>
          <w:i/>
          <w:sz w:val="28"/>
          <w:szCs w:val="28"/>
        </w:rPr>
        <w:t>Allium</w:t>
      </w:r>
      <w:r w:rsidRPr="00654131">
        <w:rPr>
          <w:i/>
          <w:sz w:val="28"/>
          <w:szCs w:val="28"/>
        </w:rPr>
        <w:t xml:space="preserve"> </w:t>
      </w:r>
      <w:r w:rsidRPr="00654131">
        <w:rPr>
          <w:b/>
          <w:i/>
          <w:sz w:val="28"/>
          <w:szCs w:val="28"/>
        </w:rPr>
        <w:t>glomeratum</w:t>
      </w:r>
      <w:r w:rsidRPr="00654131">
        <w:rPr>
          <w:sz w:val="28"/>
          <w:szCs w:val="28"/>
        </w:rPr>
        <w:t xml:space="preserve"> Prokh., 1930, in Bull. Jard. Bot. Princ. URSS, 29: 560; Введ., 1935, во Фл. СССР, 4: 220; Kащ., Е. Никит., 1951, во Фл. Кирг. ССР, 3: 84; Введ., 1971, в Опред. раст. Ср. Азии, 2: 73. </w:t>
      </w:r>
      <w:r w:rsidRPr="00654131">
        <w:rPr>
          <w:b/>
          <w:sz w:val="28"/>
          <w:szCs w:val="28"/>
        </w:rPr>
        <w:t>—</w:t>
      </w:r>
      <w:r w:rsidRPr="00654131">
        <w:rPr>
          <w:sz w:val="28"/>
          <w:szCs w:val="28"/>
        </w:rPr>
        <w:t xml:space="preserve"> </w:t>
      </w:r>
      <w:r w:rsidRPr="00654131">
        <w:rPr>
          <w:b/>
          <w:sz w:val="28"/>
          <w:szCs w:val="28"/>
        </w:rPr>
        <w:t>Лук клубочный. Туймок пияз.</w:t>
      </w:r>
      <w:bookmarkEnd w:id="730"/>
      <w:bookmarkEnd w:id="731"/>
      <w:bookmarkEnd w:id="732"/>
      <w:bookmarkEnd w:id="733"/>
      <w:bookmarkEnd w:id="734"/>
      <w:bookmarkEnd w:id="735"/>
    </w:p>
    <w:p w14:paraId="79C51DDA" w14:textId="348F21C2" w:rsidR="00521D37" w:rsidRPr="00654131" w:rsidRDefault="00521D37" w:rsidP="008325A4">
      <w:pPr>
        <w:spacing w:line="360" w:lineRule="auto"/>
        <w:ind w:firstLine="567"/>
        <w:jc w:val="both"/>
        <w:rPr>
          <w:sz w:val="28"/>
          <w:szCs w:val="28"/>
        </w:rPr>
      </w:pPr>
      <w:bookmarkStart w:id="736" w:name="_Toc100660220"/>
      <w:bookmarkStart w:id="737" w:name="_Toc100868113"/>
      <w:bookmarkStart w:id="738" w:name="_Toc100871061"/>
      <w:bookmarkStart w:id="739" w:name="_Toc100990134"/>
      <w:bookmarkStart w:id="740" w:name="_Toc100993331"/>
      <w:bookmarkStart w:id="741" w:name="_Toc102514125"/>
      <w:r w:rsidRPr="00654131">
        <w:rPr>
          <w:sz w:val="28"/>
          <w:szCs w:val="28"/>
        </w:rPr>
        <w:t>Описан</w:t>
      </w:r>
      <w:r w:rsidRPr="00654131">
        <w:rPr>
          <w:b/>
          <w:sz w:val="28"/>
          <w:szCs w:val="28"/>
        </w:rPr>
        <w:t xml:space="preserve"> </w:t>
      </w:r>
      <w:r w:rsidRPr="00654131">
        <w:rPr>
          <w:sz w:val="28"/>
          <w:szCs w:val="28"/>
        </w:rPr>
        <w:t>с Восточного Памира</w:t>
      </w:r>
      <w:r w:rsidRPr="00654131">
        <w:rPr>
          <w:b/>
          <w:sz w:val="28"/>
          <w:szCs w:val="28"/>
        </w:rPr>
        <w:t xml:space="preserve">. </w:t>
      </w:r>
      <w:r w:rsidRPr="00654131">
        <w:rPr>
          <w:sz w:val="28"/>
          <w:szCs w:val="28"/>
        </w:rPr>
        <w:t xml:space="preserve">Синтип: China, prov. Hsin-kiang (Kahgaria), ad trajectum Kok mujnak. Partis occidentalis jugi Kuen-Lun, 09.08. (27.07) 1909 fl. No. D.Divnogorskaja (typus); distr. Semiretshensk, ad fl. Naryn. 29. (16) 07.1903, fl. V. Lypsky; ad, fl. Iif. 1886, fl. </w:t>
      </w:r>
      <w:r w:rsidR="00FD7078">
        <w:rPr>
          <w:sz w:val="28"/>
          <w:szCs w:val="28"/>
        </w:rPr>
        <w:t>A. </w:t>
      </w:r>
      <w:r w:rsidRPr="00654131">
        <w:rPr>
          <w:sz w:val="28"/>
          <w:szCs w:val="28"/>
        </w:rPr>
        <w:t>Krassnow (omnia in H. B. P.).</w:t>
      </w:r>
      <w:bookmarkEnd w:id="736"/>
      <w:bookmarkEnd w:id="737"/>
      <w:bookmarkEnd w:id="738"/>
      <w:bookmarkEnd w:id="739"/>
      <w:bookmarkEnd w:id="740"/>
      <w:bookmarkEnd w:id="741"/>
    </w:p>
    <w:p w14:paraId="1A171EBF" w14:textId="77777777" w:rsidR="00521D37" w:rsidRPr="00654131" w:rsidRDefault="00521D37" w:rsidP="008325A4">
      <w:pPr>
        <w:spacing w:line="360" w:lineRule="auto"/>
        <w:ind w:firstLine="567"/>
        <w:jc w:val="both"/>
        <w:rPr>
          <w:sz w:val="28"/>
          <w:szCs w:val="28"/>
        </w:rPr>
      </w:pPr>
      <w:bookmarkStart w:id="742" w:name="_Toc100660221"/>
      <w:bookmarkStart w:id="743" w:name="_Toc100868114"/>
      <w:bookmarkStart w:id="744" w:name="_Toc100871062"/>
      <w:bookmarkStart w:id="745" w:name="_Toc100990135"/>
      <w:bookmarkStart w:id="746" w:name="_Toc100993332"/>
      <w:bookmarkStart w:id="747" w:name="_Toc102514126"/>
      <w:r w:rsidRPr="00654131">
        <w:rPr>
          <w:b/>
          <w:sz w:val="28"/>
          <w:szCs w:val="28"/>
        </w:rPr>
        <w:t>Распространение в Кыргызстане:</w:t>
      </w:r>
      <w:r w:rsidRPr="00654131">
        <w:rPr>
          <w:sz w:val="28"/>
          <w:szCs w:val="28"/>
        </w:rPr>
        <w:t xml:space="preserve"> Д.Т.А. (В.Т.Ш., Сыртовой районы) Субэндемик.</w:t>
      </w:r>
      <w:bookmarkEnd w:id="742"/>
      <w:bookmarkEnd w:id="743"/>
      <w:bookmarkEnd w:id="744"/>
      <w:bookmarkEnd w:id="745"/>
      <w:bookmarkEnd w:id="746"/>
      <w:bookmarkEnd w:id="747"/>
    </w:p>
    <w:p w14:paraId="04034441" w14:textId="77777777" w:rsidR="00521D37" w:rsidRPr="00654131" w:rsidRDefault="00521D37" w:rsidP="008325A4">
      <w:pPr>
        <w:spacing w:line="360" w:lineRule="auto"/>
        <w:ind w:firstLine="567"/>
        <w:jc w:val="both"/>
        <w:rPr>
          <w:sz w:val="28"/>
          <w:szCs w:val="28"/>
        </w:rPr>
      </w:pPr>
      <w:bookmarkStart w:id="748" w:name="_Toc100660222"/>
      <w:bookmarkStart w:id="749" w:name="_Toc100868115"/>
      <w:bookmarkStart w:id="750" w:name="_Toc100871063"/>
      <w:bookmarkStart w:id="751" w:name="_Toc100990136"/>
      <w:bookmarkStart w:id="752" w:name="_Toc100993333"/>
      <w:bookmarkStart w:id="753" w:name="_Toc102514127"/>
      <w:r w:rsidRPr="00654131">
        <w:rPr>
          <w:b/>
          <w:sz w:val="28"/>
          <w:szCs w:val="28"/>
        </w:rPr>
        <w:t xml:space="preserve">Распространение общее и в Средней Азии: </w:t>
      </w:r>
      <w:r w:rsidRPr="00654131">
        <w:rPr>
          <w:sz w:val="28"/>
          <w:szCs w:val="28"/>
        </w:rPr>
        <w:t>Китай; Ср. Азия: Тянь-Шань.</w:t>
      </w:r>
      <w:bookmarkEnd w:id="748"/>
      <w:bookmarkEnd w:id="749"/>
      <w:bookmarkEnd w:id="750"/>
      <w:bookmarkEnd w:id="751"/>
      <w:bookmarkEnd w:id="752"/>
      <w:bookmarkEnd w:id="753"/>
    </w:p>
    <w:p w14:paraId="0C5E344E" w14:textId="77777777" w:rsidR="00521D37" w:rsidRPr="00654131" w:rsidRDefault="00521D37" w:rsidP="008325A4">
      <w:pPr>
        <w:spacing w:line="360" w:lineRule="auto"/>
        <w:ind w:firstLine="567"/>
        <w:jc w:val="both"/>
        <w:rPr>
          <w:sz w:val="28"/>
          <w:szCs w:val="28"/>
        </w:rPr>
      </w:pPr>
      <w:bookmarkStart w:id="754" w:name="_Toc100660223"/>
      <w:bookmarkStart w:id="755" w:name="_Toc100868116"/>
      <w:bookmarkStart w:id="756" w:name="_Toc100871064"/>
      <w:bookmarkStart w:id="757" w:name="_Toc100990137"/>
      <w:bookmarkStart w:id="758" w:name="_Toc100993334"/>
      <w:bookmarkStart w:id="759" w:name="_Toc102514128"/>
      <w:r w:rsidRPr="00654131">
        <w:rPr>
          <w:b/>
          <w:sz w:val="28"/>
          <w:szCs w:val="28"/>
        </w:rPr>
        <w:t xml:space="preserve">Экология: </w:t>
      </w:r>
      <w:r w:rsidRPr="00654131">
        <w:rPr>
          <w:sz w:val="28"/>
          <w:szCs w:val="28"/>
        </w:rPr>
        <w:t>на</w:t>
      </w:r>
      <w:r w:rsidRPr="00654131">
        <w:rPr>
          <w:b/>
          <w:sz w:val="28"/>
          <w:szCs w:val="28"/>
        </w:rPr>
        <w:t xml:space="preserve"> </w:t>
      </w:r>
      <w:r w:rsidRPr="00654131">
        <w:rPr>
          <w:sz w:val="28"/>
          <w:szCs w:val="28"/>
        </w:rPr>
        <w:t>мелкоземистых и каменистых склонах от низкогорий до высокогорий, на высотах 1200-3200 м н. у. м.</w:t>
      </w:r>
      <w:bookmarkEnd w:id="754"/>
      <w:bookmarkEnd w:id="755"/>
      <w:bookmarkEnd w:id="756"/>
      <w:bookmarkEnd w:id="757"/>
      <w:bookmarkEnd w:id="758"/>
      <w:bookmarkEnd w:id="759"/>
      <w:r w:rsidRPr="00654131">
        <w:rPr>
          <w:sz w:val="28"/>
          <w:szCs w:val="28"/>
        </w:rPr>
        <w:t xml:space="preserve"> </w:t>
      </w:r>
    </w:p>
    <w:p w14:paraId="15093AC7" w14:textId="77777777" w:rsidR="00521D37" w:rsidRPr="00654131" w:rsidRDefault="00521D37" w:rsidP="008325A4">
      <w:pPr>
        <w:spacing w:line="360" w:lineRule="auto"/>
        <w:ind w:firstLine="567"/>
        <w:jc w:val="both"/>
        <w:rPr>
          <w:sz w:val="28"/>
          <w:szCs w:val="28"/>
        </w:rPr>
      </w:pPr>
      <w:bookmarkStart w:id="760" w:name="_Toc100660224"/>
      <w:bookmarkStart w:id="761" w:name="_Toc100868117"/>
      <w:bookmarkStart w:id="762" w:name="_Toc100871065"/>
      <w:bookmarkStart w:id="763" w:name="_Toc100990138"/>
      <w:bookmarkStart w:id="764" w:name="_Toc100993335"/>
      <w:bookmarkStart w:id="765" w:name="_Toc102514129"/>
      <w:r w:rsidRPr="00654131">
        <w:rPr>
          <w:b/>
          <w:sz w:val="28"/>
          <w:szCs w:val="28"/>
        </w:rPr>
        <w:t>Особенности биологии:</w:t>
      </w:r>
      <w:r w:rsidRPr="00654131">
        <w:rPr>
          <w:sz w:val="28"/>
          <w:szCs w:val="28"/>
        </w:rPr>
        <w:t xml:space="preserve"> Цветёт в июле, плодоносит в июле-августе.</w:t>
      </w:r>
      <w:bookmarkEnd w:id="760"/>
      <w:bookmarkEnd w:id="761"/>
      <w:bookmarkEnd w:id="762"/>
      <w:bookmarkEnd w:id="763"/>
      <w:bookmarkEnd w:id="764"/>
      <w:bookmarkEnd w:id="765"/>
      <w:r w:rsidRPr="00654131">
        <w:rPr>
          <w:sz w:val="28"/>
          <w:szCs w:val="28"/>
        </w:rPr>
        <w:t xml:space="preserve"> </w:t>
      </w:r>
    </w:p>
    <w:p w14:paraId="1E209EBD"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яйцевидная, 1-1.5 см в диаметре, с серыми бумагообразными, с тонкими параллельными жилками, продолженными, </w:t>
      </w:r>
      <w:r w:rsidRPr="00654131">
        <w:rPr>
          <w:sz w:val="28"/>
          <w:szCs w:val="28"/>
        </w:rPr>
        <w:lastRenderedPageBreak/>
        <w:t xml:space="preserve">обхватывающими основание стебля наружными оболочками. Луковичек нет. Стебель часто более-менее дугообразно изогнутый, почти цилиндрический, 10-34 см высоты, до 1/2 одетый гладкими, расставленными влагалищами листьев. Листья в числе 2-3 узколинейные, 0.5-1.5 мм в диаметре, плоские, желобчатые, толстые, гладкие или по краю шероховатые, края во внутрь изогнутые образуя треугольника, немного короче или немного длиннее стебли. Чехол с темными жилками, тонкий, почти равен соцветию, с носиком немного или в 2 раза короче основания чехла, на 2-3 части разрывающийся, остающийся. Соцветие полушаровидное, густое, немногоцветковое, 2-3 см в диаметре. Цветоножки почти равные, немного короче или равны листочку околоцветника, к концу булавовиднорасширенные, при основании с узкими прицветниками. Листочки колокольчатого околоцветника от белого до розово-фиолетовые с более темной жилкой, 4.5-5.0 мм высоты, ланцетные, острые, наружные едва шире внутренних. Нити тычинок равны или немного короче листочков околоцветника, 4-5 мм высоты, при основании между собой и с листочком околоцветника, выше между собой очень коротко сросшиеся, из треугольного основания выше шиловидные, цельные, шиловидные, почти равные. Столбик едва выдаётся из листочков околоцветника, 3-4 мм высоты. Завязь шаровидная, трёхгранная, сидячая. Пыльники фиолетовые, продолговатые, 1-1.2 мм длины. Коробочка в 1.5 раза короче листочков околоцветника. </w:t>
      </w:r>
    </w:p>
    <w:p w14:paraId="64768636" w14:textId="77777777" w:rsidR="00DD0AD8" w:rsidRPr="00654131" w:rsidRDefault="00C17ADC" w:rsidP="008325A4">
      <w:pPr>
        <w:spacing w:line="360" w:lineRule="auto"/>
        <w:jc w:val="both"/>
        <w:rPr>
          <w:sz w:val="28"/>
          <w:szCs w:val="28"/>
        </w:rPr>
      </w:pPr>
      <w:r w:rsidRPr="00654131">
        <w:rPr>
          <w:b/>
          <w:sz w:val="28"/>
          <w:szCs w:val="28"/>
        </w:rPr>
        <w:t>Этикетки.</w:t>
      </w:r>
      <w:r w:rsidR="00DD0AD8" w:rsidRPr="00654131">
        <w:rPr>
          <w:b/>
          <w:sz w:val="28"/>
          <w:szCs w:val="28"/>
        </w:rPr>
        <w:t xml:space="preserve"> ВТШ: </w:t>
      </w:r>
      <w:r w:rsidR="00DD0AD8" w:rsidRPr="00654131">
        <w:rPr>
          <w:sz w:val="28"/>
          <w:szCs w:val="28"/>
        </w:rPr>
        <w:t xml:space="preserve">Киргизия, Иссык-Кульская область, сырты Акшийрак, русло реки Акшийрак, 20.08.1933, Кащенко; </w:t>
      </w:r>
      <w:r w:rsidR="00DD0AD8" w:rsidRPr="00654131">
        <w:rPr>
          <w:b/>
          <w:sz w:val="28"/>
          <w:szCs w:val="28"/>
        </w:rPr>
        <w:t xml:space="preserve">Хребет Киргизский Ала-Тоо: </w:t>
      </w:r>
      <w:r w:rsidR="00DD0AD8" w:rsidRPr="00654131">
        <w:rPr>
          <w:sz w:val="28"/>
          <w:szCs w:val="28"/>
        </w:rPr>
        <w:t xml:space="preserve">Киргизский хребет, урочище Узун-Булак, 18.07.1982, Айдарова (возможно ошибочная этикетка); </w:t>
      </w:r>
      <w:r w:rsidR="00DD0AD8" w:rsidRPr="00654131">
        <w:rPr>
          <w:b/>
          <w:sz w:val="28"/>
          <w:szCs w:val="28"/>
        </w:rPr>
        <w:t>Хребет Терскей Ала-Тоо:</w:t>
      </w:r>
      <w:r w:rsidR="00DD0AD8" w:rsidRPr="00654131">
        <w:rPr>
          <w:sz w:val="28"/>
          <w:szCs w:val="28"/>
        </w:rPr>
        <w:t xml:space="preserve"> Киргизская ССР, Джеты-Огузский район, сырты Ак-Шийрак, в 1/3 км к к/з от устья р. Узун-Саз, лев. притока р. Чолок-Капчигай, высота 2960 м н.у.м., 24.07.1935, стационар под руководством Савич, Савич, Савардина; Киргизская ССР, Джеты-Огузский район, сырты Ак-Шыйрак, в 1/2 км от устья Узун-Саза, левого притока реки Чолок-Капчигай, 04.08.1935, стационар под руководстовм Савича Н., Н. Савич, Сабардина Г.; Киргизская ССР, Джеты-Огузский район, сырты Ак-Шийрак, близ </w:t>
      </w:r>
      <w:r w:rsidR="00DD0AD8" w:rsidRPr="00654131">
        <w:rPr>
          <w:sz w:val="28"/>
          <w:szCs w:val="28"/>
        </w:rPr>
        <w:lastRenderedPageBreak/>
        <w:t>устья рч. Узун-Саза, лев. приток р. Чолок-Капчигай, верхняя часть западного склона, высокогорная полынная полупустыня, 07.08.1935, стационар под руководством Савич, собрали Савич, Савардина; Ачык-Таш, 12.07.1952, без коллектора; Иссык-Кульская область, Покровские сырты, ущелье Кара-Чукур, надпойменная терраса, 03.08.1954, Попова Л.И.; Покровские сырты Иссык-Кульской области, верховья бассейна реки Нарын, урочище Тарагай, южные склоны предгорий, 18.07.1955, Попова Л.И.; Киргизия, Иссык-Кульская область, Покровские сырты, урочище Узенгигуш, 10.09.1957, Попова Л.И.; Левобережье реки Сарыджас, выше устья реки Оттук, 22.07.1959, Шурбакова; Киргизская ССР, Джеты-Огузские сырты, урочие Айгыр-Булак, северный склон, злаково-разнотравный фитоценоз, 26.07.1959, Попова Л.И.; Левобережье реки Сарыджас, выше устья реки Шилун, 2-я терраса, … … травостоем, 23.08.1959, Белова; Левобережье Иныльчека, (бассейн реки Сарыджас), км 3 ниже Майдадыра, 1-я терраса, 11.09.1959, Нитрулевич;</w:t>
      </w:r>
      <w:r w:rsidR="00654131" w:rsidRPr="00654131">
        <w:rPr>
          <w:sz w:val="28"/>
          <w:szCs w:val="28"/>
        </w:rPr>
        <w:t xml:space="preserve"> </w:t>
      </w:r>
      <w:r w:rsidR="00DD0AD8" w:rsidRPr="00654131">
        <w:rPr>
          <w:sz w:val="28"/>
          <w:szCs w:val="28"/>
        </w:rPr>
        <w:t>Левобережье Чолоккапчигый (Акшийрак) у устья реки Пикертык, галечниковая пойма, 01.08.1960, Кожевникова Н.;</w:t>
      </w:r>
      <w:r w:rsidR="00654131" w:rsidRPr="00654131">
        <w:rPr>
          <w:sz w:val="28"/>
          <w:szCs w:val="28"/>
        </w:rPr>
        <w:t xml:space="preserve"> </w:t>
      </w:r>
      <w:r w:rsidR="00DD0AD8" w:rsidRPr="00654131">
        <w:rPr>
          <w:sz w:val="28"/>
          <w:szCs w:val="28"/>
        </w:rPr>
        <w:t>Побережье реки Сары-Джаз, устье реки Койлу, каменистые уступ террас, 12.06.1964, Попова Л.И.; Правобережье реки Сары-Джаз, у впадения в реки Койлю,</w:t>
      </w:r>
      <w:r w:rsidR="00654131" w:rsidRPr="00654131">
        <w:rPr>
          <w:sz w:val="28"/>
          <w:szCs w:val="28"/>
        </w:rPr>
        <w:t xml:space="preserve"> </w:t>
      </w:r>
      <w:r w:rsidR="00DD0AD8" w:rsidRPr="00654131">
        <w:rPr>
          <w:sz w:val="28"/>
          <w:szCs w:val="28"/>
        </w:rPr>
        <w:t>вторая надпойменная терраса полынно-ковыльковая пустыня, 07.07.1964, Попова Л.И.; ;</w:t>
      </w:r>
      <w:r w:rsidR="00654131" w:rsidRPr="00654131">
        <w:rPr>
          <w:sz w:val="28"/>
          <w:szCs w:val="28"/>
        </w:rPr>
        <w:t xml:space="preserve"> </w:t>
      </w:r>
      <w:r w:rsidR="00DD0AD8" w:rsidRPr="00654131">
        <w:rPr>
          <w:sz w:val="28"/>
          <w:szCs w:val="28"/>
        </w:rPr>
        <w:t>Правобережье реки Сары-Джаз, устье реки Койлю, на склонах каменистых террас, 19.07.1964, Попова Л.И.; ;</w:t>
      </w:r>
      <w:r w:rsidR="00654131" w:rsidRPr="00654131">
        <w:rPr>
          <w:sz w:val="28"/>
          <w:szCs w:val="28"/>
        </w:rPr>
        <w:t xml:space="preserve"> </w:t>
      </w:r>
      <w:r w:rsidR="00DD0AD8" w:rsidRPr="00654131">
        <w:rPr>
          <w:sz w:val="28"/>
          <w:szCs w:val="28"/>
        </w:rPr>
        <w:t>Правобережье реки Сары-Джаз, отщелок Малый Куру-Сай, 22.07.1964, Попова Л.И.; Киргизия, бассейн реки Сары-Джаз, левобережье реки Каинды, урочище Кайран-Кайык, северо-западный, каменисто-щебнистый склон, 30.08.1964, Попова Л.И., Тамбовцева Г.Т.; Левобережье реки Иныльчек, 20 км вверх по</w:t>
      </w:r>
      <w:r w:rsidR="00654131" w:rsidRPr="00654131">
        <w:rPr>
          <w:sz w:val="28"/>
          <w:szCs w:val="28"/>
        </w:rPr>
        <w:t xml:space="preserve"> </w:t>
      </w:r>
      <w:r w:rsidR="00DD0AD8" w:rsidRPr="00654131">
        <w:rPr>
          <w:sz w:val="28"/>
          <w:szCs w:val="28"/>
        </w:rPr>
        <w:t>течению от слияния ее с р. Сары-Джаз, еловый лес на крутом (30-350) склоне с сев. экспозицией, высота 3100 м над у.м., 26.07.1981, Горбунова Н.; Иссык-Кульская область, Джеты-Огузский район, сырты Караколка, урочище Улан, 12.07.1982, Айдарова, Кашкараева, Калмырзаева, Чыпаев;</w:t>
      </w:r>
      <w:r w:rsidR="00654131" w:rsidRPr="00654131">
        <w:rPr>
          <w:sz w:val="28"/>
          <w:szCs w:val="28"/>
        </w:rPr>
        <w:t xml:space="preserve"> </w:t>
      </w:r>
      <w:r w:rsidR="00DD0AD8" w:rsidRPr="00654131">
        <w:rPr>
          <w:sz w:val="28"/>
          <w:szCs w:val="28"/>
        </w:rPr>
        <w:t xml:space="preserve">Иссык-Кульская область, бассейн реки Сары-Джаз, правый приток Теректы, надпойменная терраса, полынно-солянковая пустыня, 14.07.1987, Айдарова, Кашкараева; Киргизская ССР, </w:t>
      </w:r>
      <w:r w:rsidR="00DD0AD8" w:rsidRPr="00654131">
        <w:rPr>
          <w:sz w:val="28"/>
          <w:szCs w:val="28"/>
        </w:rPr>
        <w:lastRenderedPageBreak/>
        <w:t>Иссык-Кульская область, Ак-Суйский район, хребет Терскей Ала-Тоо, правый берег реки Сары-Джаз, галечник ниже р. Ичкелиташ, 10.08.1988, Пименов, Клюйков, Кашкараева; Кыргызстан, Иссык-Кульская обл., верховья р. Сары-Джаз, около 3200 м н.у.м. 10.07.2008, Науменко А., https://www.plantarium.ru/page/image/id/555387.html; Кыргызская Республика, Иссык-Кульская область, Джеты-Огузский район, северные предгорья хребта Какшаал-Тоо, низовья речки Кайчы у впадения в реку Ак-Шыйрак, пойменные галечники, 2930 м н.у.м., 41047N, 78040,5'N, 25.07.2008, Милько Д.А.; Киргизия, Иссык-Кульская область, долина р. Сары-Джаз. 11.08.2013.; Эпиктетов В. [https://www.plantarium.ru/page/image/id/224606.html].</w:t>
      </w:r>
    </w:p>
    <w:p w14:paraId="07A75376" w14:textId="77777777" w:rsidR="00601507" w:rsidRDefault="00601507" w:rsidP="0092181A">
      <w:pPr>
        <w:pStyle w:val="a9"/>
      </w:pPr>
      <w:r w:rsidRPr="00433E80">
        <w:rPr>
          <w:noProof/>
        </w:rPr>
        <w:drawing>
          <wp:inline distT="0" distB="0" distL="0" distR="0" wp14:anchorId="2CA8AED0" wp14:editId="6AC82526">
            <wp:extent cx="5443855" cy="3863975"/>
            <wp:effectExtent l="0" t="0" r="0"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3855" cy="3863975"/>
                    </a:xfrm>
                    <a:prstGeom prst="rect">
                      <a:avLst/>
                    </a:prstGeom>
                    <a:noFill/>
                    <a:ln>
                      <a:noFill/>
                    </a:ln>
                  </pic:spPr>
                </pic:pic>
              </a:graphicData>
            </a:graphic>
          </wp:inline>
        </w:drawing>
      </w:r>
    </w:p>
    <w:p w14:paraId="32079F62" w14:textId="3F3FC72D" w:rsidR="00521D3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9</w:t>
        </w:r>
      </w:fldSimple>
      <w:r w:rsidRPr="00601507">
        <w:t xml:space="preserve"> Места произрастания </w:t>
      </w:r>
      <w:r w:rsidRPr="00601507">
        <w:rPr>
          <w:i/>
          <w:lang w:val="en-US"/>
        </w:rPr>
        <w:t>Allium</w:t>
      </w:r>
      <w:r w:rsidRPr="00601507">
        <w:rPr>
          <w:i/>
        </w:rPr>
        <w:t xml:space="preserve"> </w:t>
      </w:r>
      <w:proofErr w:type="spellStart"/>
      <w:r w:rsidRPr="00601507">
        <w:rPr>
          <w:i/>
          <w:lang w:val="en-US"/>
        </w:rPr>
        <w:t>glomeratum</w:t>
      </w:r>
      <w:proofErr w:type="spellEnd"/>
    </w:p>
    <w:p w14:paraId="118EB6D9" w14:textId="6E289C95" w:rsidR="00521D37" w:rsidRPr="00654131" w:rsidRDefault="00521D37" w:rsidP="008325A4">
      <w:pPr>
        <w:numPr>
          <w:ilvl w:val="2"/>
          <w:numId w:val="28"/>
        </w:numPr>
        <w:spacing w:line="360" w:lineRule="auto"/>
        <w:ind w:left="0" w:firstLine="567"/>
        <w:jc w:val="both"/>
        <w:rPr>
          <w:sz w:val="28"/>
          <w:szCs w:val="28"/>
          <w:lang w:val="ky-KG"/>
        </w:rPr>
      </w:pPr>
      <w:bookmarkStart w:id="766" w:name="_Toc100660225"/>
      <w:bookmarkStart w:id="767" w:name="_Toc100868118"/>
      <w:bookmarkStart w:id="768" w:name="_Toc100871066"/>
      <w:bookmarkStart w:id="769" w:name="_Toc100990139"/>
      <w:bookmarkStart w:id="770" w:name="_Toc100993336"/>
      <w:bookmarkStart w:id="771" w:name="_Toc102514130"/>
      <w:r w:rsidRPr="00654131">
        <w:rPr>
          <w:b/>
          <w:i/>
          <w:sz w:val="28"/>
          <w:szCs w:val="28"/>
        </w:rPr>
        <w:t>А</w:t>
      </w:r>
      <w:proofErr w:type="spellStart"/>
      <w:r w:rsidRPr="00654131">
        <w:rPr>
          <w:b/>
          <w:i/>
          <w:sz w:val="28"/>
          <w:szCs w:val="28"/>
          <w:lang w:val="en-US"/>
        </w:rPr>
        <w:t>llium</w:t>
      </w:r>
      <w:proofErr w:type="spellEnd"/>
      <w:r w:rsidRPr="00654131">
        <w:rPr>
          <w:b/>
          <w:i/>
          <w:sz w:val="28"/>
          <w:szCs w:val="28"/>
          <w:lang w:val="en-US"/>
        </w:rPr>
        <w:t xml:space="preserve"> </w:t>
      </w:r>
      <w:proofErr w:type="spellStart"/>
      <w:r w:rsidRPr="00654131">
        <w:rPr>
          <w:b/>
          <w:i/>
          <w:sz w:val="28"/>
          <w:szCs w:val="28"/>
          <w:lang w:val="en-US"/>
        </w:rPr>
        <w:t>oreophiloides</w:t>
      </w:r>
      <w:proofErr w:type="spellEnd"/>
      <w:r w:rsidRPr="00654131">
        <w:rPr>
          <w:sz w:val="28"/>
          <w:szCs w:val="28"/>
          <w:lang w:val="en-US"/>
        </w:rPr>
        <w:t xml:space="preserve"> Regel</w:t>
      </w:r>
      <w:r w:rsidRPr="00654131">
        <w:rPr>
          <w:b/>
          <w:sz w:val="28"/>
          <w:szCs w:val="28"/>
          <w:lang w:val="en-US"/>
        </w:rPr>
        <w:t>.</w:t>
      </w:r>
      <w:r w:rsidRPr="00654131">
        <w:rPr>
          <w:sz w:val="28"/>
          <w:szCs w:val="28"/>
          <w:lang w:val="en-US"/>
        </w:rPr>
        <w:t xml:space="preserve">, 1875, in </w:t>
      </w:r>
      <w:r w:rsidR="00FD7078">
        <w:rPr>
          <w:sz w:val="28"/>
          <w:szCs w:val="28"/>
          <w:lang w:val="en-US"/>
        </w:rPr>
        <w:t>A. </w:t>
      </w:r>
      <w:r w:rsidRPr="00654131">
        <w:rPr>
          <w:sz w:val="28"/>
          <w:szCs w:val="28"/>
          <w:lang w:val="en-US"/>
        </w:rPr>
        <w:t xml:space="preserve">H. P., 3, 2: 114;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w:t>
      </w:r>
      <w:r w:rsidRPr="00654131">
        <w:rPr>
          <w:sz w:val="28"/>
          <w:szCs w:val="28"/>
          <w:lang w:val="en-US"/>
        </w:rPr>
        <w:t> </w:t>
      </w:r>
      <w:r w:rsidRPr="00654131">
        <w:rPr>
          <w:sz w:val="28"/>
          <w:szCs w:val="28"/>
        </w:rPr>
        <w:t xml:space="preserve">224, таб. 13; </w:t>
      </w:r>
      <w:r w:rsidRPr="00654131">
        <w:rPr>
          <w:sz w:val="28"/>
          <w:szCs w:val="28"/>
          <w:lang w:val="en-US"/>
        </w:rPr>
        <w:t>K</w:t>
      </w:r>
      <w:r w:rsidRPr="00654131">
        <w:rPr>
          <w:sz w:val="28"/>
          <w:szCs w:val="28"/>
        </w:rPr>
        <w:t>ащ., Е.</w:t>
      </w:r>
      <w:r w:rsidRPr="00654131">
        <w:rPr>
          <w:sz w:val="28"/>
          <w:szCs w:val="28"/>
          <w:lang w:val="ky-KG"/>
        </w:rPr>
        <w:t xml:space="preserve"> </w:t>
      </w:r>
      <w:r w:rsidRPr="00654131">
        <w:rPr>
          <w:sz w:val="28"/>
          <w:szCs w:val="28"/>
        </w:rPr>
        <w:t xml:space="preserve">Никит., 1951, во Фл. Кирг. ССР, 3: 85; Введ., 1971, в Опред. раст. Ср. Азии, 2: 75; </w:t>
      </w:r>
      <w:r w:rsidRPr="00654131">
        <w:rPr>
          <w:sz w:val="28"/>
          <w:szCs w:val="28"/>
          <w:lang w:val="ky-KG"/>
        </w:rPr>
        <w:t>Лазьков, Турдуматова, 2021, в журн. Наука новые технологии и инновации Кыргызстана, 1: 46.</w:t>
      </w:r>
      <w:r w:rsidRPr="00654131">
        <w:rPr>
          <w:sz w:val="28"/>
          <w:szCs w:val="28"/>
        </w:rPr>
        <w:t xml:space="preserve"> — </w:t>
      </w:r>
      <w:r w:rsidRPr="00654131">
        <w:rPr>
          <w:b/>
          <w:sz w:val="28"/>
          <w:szCs w:val="28"/>
        </w:rPr>
        <w:t xml:space="preserve">Лук высокогорный. Бийик тоолук пияз. Народное название — улар пияз </w:t>
      </w:r>
      <w:r w:rsidRPr="00654131">
        <w:rPr>
          <w:sz w:val="28"/>
          <w:szCs w:val="28"/>
        </w:rPr>
        <w:t>[Исаков К, 1959</w:t>
      </w:r>
      <w:bookmarkEnd w:id="766"/>
      <w:bookmarkEnd w:id="767"/>
      <w:bookmarkEnd w:id="768"/>
      <w:bookmarkEnd w:id="769"/>
      <w:bookmarkEnd w:id="770"/>
      <w:r w:rsidRPr="00654131">
        <w:rPr>
          <w:sz w:val="28"/>
          <w:szCs w:val="28"/>
        </w:rPr>
        <w:t>]</w:t>
      </w:r>
      <w:bookmarkEnd w:id="771"/>
      <w:r w:rsidRPr="00654131">
        <w:rPr>
          <w:sz w:val="28"/>
          <w:szCs w:val="28"/>
        </w:rPr>
        <w:t>.</w:t>
      </w:r>
    </w:p>
    <w:p w14:paraId="2B0970AF" w14:textId="77777777" w:rsidR="00521D37" w:rsidRPr="00654131" w:rsidRDefault="00521D37" w:rsidP="008325A4">
      <w:pPr>
        <w:spacing w:line="360" w:lineRule="auto"/>
        <w:ind w:firstLine="567"/>
        <w:jc w:val="both"/>
        <w:rPr>
          <w:sz w:val="28"/>
          <w:szCs w:val="28"/>
        </w:rPr>
      </w:pPr>
      <w:r w:rsidRPr="00654131">
        <w:rPr>
          <w:sz w:val="28"/>
          <w:szCs w:val="28"/>
        </w:rPr>
        <w:lastRenderedPageBreak/>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Таджикистана</w:t>
      </w:r>
      <w:r w:rsidRPr="00654131">
        <w:rPr>
          <w:sz w:val="28"/>
          <w:szCs w:val="28"/>
          <w:lang w:val="en-US"/>
        </w:rPr>
        <w:t>. («</w:t>
      </w:r>
      <w:r w:rsidRPr="00654131">
        <w:rPr>
          <w:sz w:val="28"/>
          <w:szCs w:val="28"/>
          <w:lang w:val="en-GB"/>
        </w:rPr>
        <w:t xml:space="preserve">Between summerhouse </w:t>
      </w:r>
      <w:proofErr w:type="spellStart"/>
      <w:r w:rsidRPr="00654131">
        <w:rPr>
          <w:sz w:val="28"/>
          <w:szCs w:val="28"/>
          <w:lang w:val="en-GB"/>
        </w:rPr>
        <w:t>Dzhetykchy</w:t>
      </w:r>
      <w:proofErr w:type="spellEnd"/>
      <w:r w:rsidRPr="00654131">
        <w:rPr>
          <w:sz w:val="28"/>
          <w:szCs w:val="28"/>
          <w:lang w:val="en-GB"/>
        </w:rPr>
        <w:t xml:space="preserve"> and </w:t>
      </w:r>
      <w:proofErr w:type="spellStart"/>
      <w:r w:rsidRPr="00654131">
        <w:rPr>
          <w:sz w:val="28"/>
          <w:szCs w:val="28"/>
          <w:lang w:val="en-GB"/>
        </w:rPr>
        <w:t>Schturowsky</w:t>
      </w:r>
      <w:proofErr w:type="spellEnd"/>
      <w:r w:rsidRPr="00654131">
        <w:rPr>
          <w:sz w:val="28"/>
          <w:szCs w:val="28"/>
          <w:lang w:val="en-GB"/>
        </w:rPr>
        <w:t xml:space="preserve"> glacier, O. </w:t>
      </w:r>
      <w:proofErr w:type="spellStart"/>
      <w:r w:rsidRPr="00654131">
        <w:rPr>
          <w:sz w:val="28"/>
          <w:szCs w:val="28"/>
          <w:lang w:val="en-GB"/>
        </w:rPr>
        <w:t>Fedtschenko</w:t>
      </w:r>
      <w:proofErr w:type="spellEnd"/>
      <w:r w:rsidRPr="00654131">
        <w:rPr>
          <w:sz w:val="28"/>
          <w:szCs w:val="28"/>
          <w:lang w:val="en-GB"/>
        </w:rPr>
        <w:t xml:space="preserve">, (Fig. </w:t>
      </w:r>
      <w:proofErr w:type="gramStart"/>
      <w:r w:rsidRPr="00654131">
        <w:rPr>
          <w:sz w:val="28"/>
          <w:szCs w:val="28"/>
          <w:lang w:val="en-GB"/>
        </w:rPr>
        <w:t>10)</w:t>
      </w:r>
      <w:r w:rsidRPr="00654131">
        <w:rPr>
          <w:sz w:val="28"/>
          <w:szCs w:val="28"/>
          <w:lang w:val="en-US"/>
        </w:rPr>
        <w:t>»</w:t>
      </w:r>
      <w:proofErr w:type="gramEnd"/>
      <w:r w:rsidRPr="00654131">
        <w:rPr>
          <w:sz w:val="28"/>
          <w:szCs w:val="28"/>
          <w:lang w:val="en-US"/>
        </w:rPr>
        <w:t>).</w:t>
      </w:r>
      <w:r w:rsidRPr="00654131">
        <w:rPr>
          <w:sz w:val="28"/>
          <w:szCs w:val="28"/>
          <w:lang w:val="en-GB"/>
        </w:rPr>
        <w:t xml:space="preserve"> LE</w:t>
      </w:r>
      <w:r w:rsidRPr="00654131">
        <w:rPr>
          <w:sz w:val="28"/>
          <w:szCs w:val="28"/>
        </w:rPr>
        <w:t>.</w:t>
      </w:r>
    </w:p>
    <w:p w14:paraId="2434B8DA" w14:textId="77777777" w:rsidR="00521D37" w:rsidRPr="00654131" w:rsidRDefault="00521D37" w:rsidP="008325A4">
      <w:pPr>
        <w:spacing w:line="360" w:lineRule="auto"/>
        <w:ind w:firstLine="567"/>
        <w:jc w:val="both"/>
        <w:rPr>
          <w:sz w:val="28"/>
          <w:szCs w:val="28"/>
        </w:rPr>
      </w:pPr>
      <w:bookmarkStart w:id="772" w:name="_Toc100660228"/>
      <w:bookmarkStart w:id="773" w:name="_Toc100868121"/>
      <w:bookmarkStart w:id="774" w:name="_Toc100871069"/>
      <w:bookmarkStart w:id="775" w:name="_Toc100990142"/>
      <w:bookmarkStart w:id="776" w:name="_Toc100993339"/>
      <w:bookmarkStart w:id="777" w:name="_Toc102514131"/>
      <w:r w:rsidRPr="00654131">
        <w:rPr>
          <w:b/>
          <w:sz w:val="28"/>
          <w:szCs w:val="28"/>
        </w:rPr>
        <w:t>Распространение в Кыргызстане:</w:t>
      </w:r>
      <w:r w:rsidRPr="00654131">
        <w:rPr>
          <w:sz w:val="28"/>
          <w:szCs w:val="28"/>
        </w:rPr>
        <w:t xml:space="preserve"> Г.С.А. (Алайский, Таласский, Чаткальский, Туркестанский районы); Д.Т.А. (район В.Т.Ш.). Субэндемик.</w:t>
      </w:r>
      <w:bookmarkEnd w:id="772"/>
      <w:bookmarkEnd w:id="773"/>
      <w:bookmarkEnd w:id="774"/>
      <w:bookmarkEnd w:id="775"/>
      <w:bookmarkEnd w:id="776"/>
      <w:bookmarkEnd w:id="777"/>
    </w:p>
    <w:p w14:paraId="15A43D6B" w14:textId="77777777" w:rsidR="00521D37" w:rsidRPr="00654131" w:rsidRDefault="00521D37" w:rsidP="008325A4">
      <w:pPr>
        <w:spacing w:line="360" w:lineRule="auto"/>
        <w:ind w:firstLine="567"/>
        <w:jc w:val="both"/>
        <w:rPr>
          <w:sz w:val="28"/>
          <w:szCs w:val="28"/>
        </w:rPr>
      </w:pPr>
      <w:bookmarkStart w:id="778" w:name="_Toc100660229"/>
      <w:bookmarkStart w:id="779" w:name="_Toc100868122"/>
      <w:bookmarkStart w:id="780" w:name="_Toc100871070"/>
      <w:bookmarkStart w:id="781" w:name="_Toc100990143"/>
      <w:bookmarkStart w:id="782" w:name="_Toc100993340"/>
      <w:bookmarkStart w:id="783" w:name="_Toc102514132"/>
      <w:r w:rsidRPr="00654131">
        <w:rPr>
          <w:b/>
          <w:sz w:val="28"/>
          <w:szCs w:val="28"/>
        </w:rPr>
        <w:t xml:space="preserve">Распространение общее и в Cредней Азии: </w:t>
      </w:r>
      <w:r w:rsidRPr="00654131">
        <w:rPr>
          <w:sz w:val="28"/>
          <w:szCs w:val="28"/>
        </w:rPr>
        <w:t>Афганистан (Бадахшан); Ср. Азия:</w:t>
      </w:r>
      <w:r w:rsidRPr="00654131">
        <w:rPr>
          <w:b/>
          <w:sz w:val="28"/>
          <w:szCs w:val="28"/>
        </w:rPr>
        <w:t xml:space="preserve"> </w:t>
      </w:r>
      <w:r w:rsidRPr="00654131">
        <w:rPr>
          <w:sz w:val="28"/>
          <w:szCs w:val="28"/>
        </w:rPr>
        <w:t>Памир-Алай, Тянь-Шань (долина рр. Сусамыра, Западный Каракола, Таласа).</w:t>
      </w:r>
      <w:bookmarkEnd w:id="778"/>
      <w:bookmarkEnd w:id="779"/>
      <w:bookmarkEnd w:id="780"/>
      <w:bookmarkEnd w:id="781"/>
      <w:bookmarkEnd w:id="782"/>
      <w:bookmarkEnd w:id="783"/>
      <w:r w:rsidRPr="00654131">
        <w:rPr>
          <w:sz w:val="28"/>
          <w:szCs w:val="28"/>
        </w:rPr>
        <w:t xml:space="preserve"> </w:t>
      </w:r>
    </w:p>
    <w:p w14:paraId="58D4EA84" w14:textId="77777777" w:rsidR="00521D37" w:rsidRPr="00654131" w:rsidRDefault="00521D37" w:rsidP="008325A4">
      <w:pPr>
        <w:spacing w:line="360" w:lineRule="auto"/>
        <w:ind w:firstLine="567"/>
        <w:jc w:val="both"/>
        <w:rPr>
          <w:sz w:val="28"/>
          <w:szCs w:val="28"/>
        </w:rPr>
      </w:pPr>
      <w:bookmarkStart w:id="784" w:name="_Toc100660230"/>
      <w:bookmarkStart w:id="785" w:name="_Toc100868123"/>
      <w:bookmarkStart w:id="786" w:name="_Toc100871071"/>
      <w:bookmarkStart w:id="787" w:name="_Toc100990144"/>
      <w:bookmarkStart w:id="788" w:name="_Toc100993341"/>
      <w:bookmarkStart w:id="789" w:name="_Toc102514133"/>
      <w:r w:rsidRPr="00654131">
        <w:rPr>
          <w:b/>
          <w:sz w:val="28"/>
          <w:szCs w:val="28"/>
        </w:rPr>
        <w:t>Экология:</w:t>
      </w:r>
      <w:r w:rsidRPr="00654131">
        <w:rPr>
          <w:sz w:val="28"/>
          <w:szCs w:val="28"/>
        </w:rPr>
        <w:t xml:space="preserve"> на каменисто-щебнистых склонах, россыпях, трещинам скал в поясах степей и арчевников среднегорий и высокогорий на высоте 2 000-3 500 м н. у. м.</w:t>
      </w:r>
      <w:bookmarkEnd w:id="784"/>
      <w:bookmarkEnd w:id="785"/>
      <w:bookmarkEnd w:id="786"/>
      <w:bookmarkEnd w:id="787"/>
      <w:bookmarkEnd w:id="788"/>
      <w:bookmarkEnd w:id="789"/>
      <w:r w:rsidRPr="00654131">
        <w:rPr>
          <w:sz w:val="28"/>
          <w:szCs w:val="28"/>
        </w:rPr>
        <w:t xml:space="preserve"> </w:t>
      </w:r>
    </w:p>
    <w:p w14:paraId="7B35B014" w14:textId="77777777" w:rsidR="00521D37" w:rsidRPr="00654131" w:rsidRDefault="00521D37" w:rsidP="008325A4">
      <w:pPr>
        <w:spacing w:line="360" w:lineRule="auto"/>
        <w:ind w:firstLine="567"/>
        <w:jc w:val="both"/>
        <w:rPr>
          <w:sz w:val="28"/>
          <w:szCs w:val="28"/>
        </w:rPr>
      </w:pPr>
      <w:bookmarkStart w:id="790" w:name="_Toc100660231"/>
      <w:bookmarkStart w:id="791" w:name="_Toc100868124"/>
      <w:bookmarkStart w:id="792" w:name="_Toc100871072"/>
      <w:bookmarkStart w:id="793" w:name="_Toc100990145"/>
      <w:bookmarkStart w:id="794" w:name="_Toc100993342"/>
      <w:bookmarkStart w:id="795" w:name="_Toc102514134"/>
      <w:r w:rsidRPr="00654131">
        <w:rPr>
          <w:b/>
          <w:sz w:val="28"/>
          <w:szCs w:val="28"/>
        </w:rPr>
        <w:t>Особенности биологии:</w:t>
      </w:r>
      <w:r w:rsidRPr="00654131">
        <w:rPr>
          <w:sz w:val="28"/>
          <w:szCs w:val="28"/>
        </w:rPr>
        <w:t xml:space="preserve"> Цветёт в июле и плодоносит в августе.</w:t>
      </w:r>
      <w:bookmarkEnd w:id="790"/>
      <w:bookmarkEnd w:id="791"/>
      <w:bookmarkEnd w:id="792"/>
      <w:bookmarkEnd w:id="793"/>
      <w:bookmarkEnd w:id="794"/>
      <w:bookmarkEnd w:id="795"/>
      <w:r w:rsidRPr="00654131">
        <w:rPr>
          <w:sz w:val="28"/>
          <w:szCs w:val="28"/>
        </w:rPr>
        <w:t xml:space="preserve"> </w:t>
      </w:r>
    </w:p>
    <w:p w14:paraId="55B0DF35"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шаровидная, 0.7-1.2 см в диаметре, с наружными сероватыми, бумагообразными, без заметных жилок оболочками, луковичек нет. Стебель 4-10 см высоты, 0.2-0.4 см в диаметре, цилиндрический, прямой или слегка дугообразно изогнутый, гладкий или более-менее иногда, шероховатый, на 1/4 или до 1/2 одетый гладкими или более-менее иногда, шероховатыми влагалищами листьев. Листья в числе 2 нитевидные, около 0.75 мм в диаметре, полуцилиндрические, желобчатые, более-менее шероховатые или почти гладкие, длиннее стебля. Чехол заострённый, в 2-3 раза короче соцветия, бумагообразный, белый с малозаметными жилками, оставшийся. Соцветие коробочконосное, полушаровидное или почти шаровидное, более-менее немногоцветковое, обычно густое, рыхлое, 3-4.5 см в диаметре. Цветоножки почти равные, цилиндрические, обычно окрашенные в пурпурный цвет, сравнительно толстоватый, в 2-3 раза длиннее листочков околоцветника, при основании с многочисленными прицветниками. Листочки ширококолокольчатого околоцветника бледно-розовые с сильной пурпурной жилкой, 4-5 мм высоты, равные, острые, внутренние продолговато-яйцевидные, немного шире наружных, продолговатых. Нити тычинок в 1.5 раза короче листочков околоцветника при основании на 1/4 между собой и с листочком околоцветника сросшиеся, выше свободные, наружные треугольно-</w:t>
      </w:r>
      <w:r w:rsidRPr="00654131">
        <w:rPr>
          <w:sz w:val="28"/>
          <w:szCs w:val="28"/>
        </w:rPr>
        <w:lastRenderedPageBreak/>
        <w:t xml:space="preserve">шиловидные, внутренние при основании в 1.5-2 раза шире, почти до верхушки расширенные, изредка туподвузубчатые. Столбик не выдаётся из листочков околоцветника. Завязь шаровидная, сидячая. Коробка почти в 2 раза короче листочков околоцветника. Пыльник жёлтый, продолговатый, 1-1.2 мм длины. </w:t>
      </w:r>
    </w:p>
    <w:p w14:paraId="7D6FDC7A" w14:textId="77777777" w:rsidR="00DD0AD8" w:rsidRPr="00654131" w:rsidRDefault="00C17ADC" w:rsidP="008325A4">
      <w:pPr>
        <w:spacing w:line="360" w:lineRule="auto"/>
        <w:jc w:val="both"/>
        <w:rPr>
          <w:sz w:val="28"/>
          <w:szCs w:val="28"/>
        </w:rPr>
      </w:pPr>
      <w:r w:rsidRPr="00654131">
        <w:rPr>
          <w:b/>
          <w:sz w:val="28"/>
          <w:szCs w:val="28"/>
        </w:rPr>
        <w:t>Этикетки.</w:t>
      </w:r>
      <w:r w:rsidR="00DD0AD8" w:rsidRPr="00654131">
        <w:rPr>
          <w:b/>
          <w:sz w:val="28"/>
          <w:szCs w:val="28"/>
        </w:rPr>
        <w:t xml:space="preserve"> Алайский хребет:</w:t>
      </w:r>
      <w:r w:rsidR="00DD0AD8" w:rsidRPr="00654131">
        <w:rPr>
          <w:sz w:val="28"/>
          <w:szCs w:val="28"/>
        </w:rPr>
        <w:t xml:space="preserve"> Кыргызстан, Баткенская область, Баткенский район, бассейн реки Сох, село Сай, без даты, 2014, Невраев У.А.; Ошская область, Алайский хребет, Гоуян, 7 км к югу от г. Хайдаркан Сай, h=2000-2200 м н.у.м., 22.06.1968, Арбаева, Убукеева, Султанова Б., Мурсалиев; Алайский хребет, северный склон, бассейн реки Ак-Буура, джайлоо Акташ, Н=2700, 01.07.1974, Айдарова Р., Султанова Б., Мурсалиев А.; Алайский хребет, северный макросклон, ущелье реки Коксу, (район Шахимардана), h=2029, N39052', E 71055', 16.08.2006, Лазьков Г.А.; Кыргызстан, Алайский хр., басс. р. Шахимардан, к/к Ярдан: Киз-курган (Хурджун-тау) сухие каменистые склоны, в зоне яйлау, южная экспозиция, sn, 24686, 39,9337</w:t>
      </w:r>
      <w:r w:rsidR="00654131" w:rsidRPr="00654131">
        <w:rPr>
          <w:sz w:val="28"/>
          <w:szCs w:val="28"/>
        </w:rPr>
        <w:t xml:space="preserve"> </w:t>
      </w:r>
      <w:r w:rsidR="00DD0AD8" w:rsidRPr="00654131">
        <w:rPr>
          <w:sz w:val="28"/>
          <w:szCs w:val="28"/>
        </w:rPr>
        <w:t xml:space="preserve">С.Ш., 71,7742 В.Д., 1967, Халкузиев, (TASH); </w:t>
      </w:r>
      <w:r w:rsidR="00DD0AD8" w:rsidRPr="00654131">
        <w:rPr>
          <w:b/>
          <w:sz w:val="28"/>
          <w:szCs w:val="28"/>
        </w:rPr>
        <w:t>Ботсад:</w:t>
      </w:r>
      <w:r w:rsidR="00DD0AD8" w:rsidRPr="00654131">
        <w:rPr>
          <w:sz w:val="28"/>
          <w:szCs w:val="28"/>
        </w:rPr>
        <w:t xml:space="preserve"> Киргизская ССР, г. Фрунзе, коллекционный питомник ботсада, участок лаборатории систематики, луковицы привезены в 1952 с Сусамыра, 01.07.1954, Никитина; Киргизская ССР, г. Фрунзе, коллекционный питомник ботсада, 21.06.1955, Никитина; Киргизская ССР, г. Фрунзе, коллекционный питомник ботсада, без даты 1953; </w:t>
      </w:r>
      <w:r w:rsidR="00DD0AD8" w:rsidRPr="00654131">
        <w:rPr>
          <w:b/>
          <w:sz w:val="28"/>
          <w:szCs w:val="28"/>
        </w:rPr>
        <w:t xml:space="preserve">Хребет Киргизский Ала-Тоо: </w:t>
      </w:r>
      <w:r w:rsidR="00DD0AD8" w:rsidRPr="00654131">
        <w:rPr>
          <w:sz w:val="28"/>
          <w:szCs w:val="28"/>
        </w:rPr>
        <w:t xml:space="preserve">Близ слияния рек Каракол Западный и Сусамыр, 24.07.2009, Лазьков Г.А.; </w:t>
      </w:r>
      <w:r w:rsidR="00DD0AD8" w:rsidRPr="00654131">
        <w:rPr>
          <w:b/>
          <w:sz w:val="28"/>
          <w:szCs w:val="28"/>
        </w:rPr>
        <w:t xml:space="preserve">Сусамырский хребет: </w:t>
      </w:r>
      <w:r w:rsidR="00DD0AD8" w:rsidRPr="00654131">
        <w:rPr>
          <w:sz w:val="28"/>
          <w:szCs w:val="28"/>
        </w:rPr>
        <w:t xml:space="preserve">Кыргызская Республика, Чуйская область, Жайыльский район, сев. предгорья Сусамырского хребта, долина реки Сусамыр, урочище Арамза-Вост., остепненная галечниковая терраса, 2060 м н.у.м., 42006N, 73050Е, цвет цветка бледно-розовый, 17.07.2010, Милько Д.А.; </w:t>
      </w:r>
    </w:p>
    <w:p w14:paraId="476A278F" w14:textId="77777777" w:rsidR="00DD0AD8" w:rsidRPr="00654131" w:rsidRDefault="00DD0AD8" w:rsidP="008325A4">
      <w:pPr>
        <w:spacing w:line="360" w:lineRule="auto"/>
        <w:jc w:val="both"/>
        <w:rPr>
          <w:sz w:val="28"/>
          <w:szCs w:val="28"/>
        </w:rPr>
      </w:pPr>
      <w:r w:rsidRPr="00654131">
        <w:rPr>
          <w:b/>
          <w:sz w:val="28"/>
          <w:szCs w:val="28"/>
        </w:rPr>
        <w:t>Туркестанский хребет:</w:t>
      </w:r>
      <w:r w:rsidRPr="00654131">
        <w:rPr>
          <w:sz w:val="28"/>
          <w:szCs w:val="28"/>
        </w:rPr>
        <w:t xml:space="preserve"> Киргизия, Туркестанский хребет, урочище Сары-Кунгей, 20.07.2006, Ганыбаева М.Р.; Киргизия, Туркестанский хребет, левая сторона реки Ляйляк, жайлоо Карасан, 20.06.2006, Ганыбаева М.Р.; Киргизия, Туркестанский хребет, междуречья Исфана и Ляйляк, ущелье Кыркбулак, северный макросклон, цветы розовые, 18.07.2007, Ганыбаева М.Р.; Киргизия, Туркестанский хребет, междуречья Исфана и Ляйляк, ущелье Кыркбулак, </w:t>
      </w:r>
      <w:r w:rsidRPr="00654131">
        <w:rPr>
          <w:sz w:val="28"/>
          <w:szCs w:val="28"/>
        </w:rPr>
        <w:lastRenderedPageBreak/>
        <w:t>северный макросклон, цветы розовые, 19.07.2007, Ганыбаева М.Р.; Туркестанский хребет, северный макросклон, бассейн реки Саркент, притока реки Аксу, нац. Парк ""Саркент"" 12.07.2013, Лазьков Г.А.; Кыргызстан, северный склон Туркестанского хребта, бассейн реки Ляйляк, Жайлоо Карасан, ущелье Атаин-Баба, южный склон, 2500 м н.у.м., 04.07.2018, Ганыбаева М.Р.</w:t>
      </w:r>
    </w:p>
    <w:p w14:paraId="16E5F9F9" w14:textId="77777777" w:rsidR="00601507" w:rsidRDefault="00601507" w:rsidP="00601507">
      <w:pPr>
        <w:keepNext/>
        <w:spacing w:line="360" w:lineRule="auto"/>
        <w:jc w:val="both"/>
      </w:pPr>
      <w:r w:rsidRPr="00B71CD9">
        <w:rPr>
          <w:noProof/>
          <w:sz w:val="28"/>
          <w:szCs w:val="28"/>
        </w:rPr>
        <w:drawing>
          <wp:inline distT="0" distB="0" distL="0" distR="0" wp14:anchorId="02121C19" wp14:editId="335E1EFB">
            <wp:extent cx="5958840" cy="4224655"/>
            <wp:effectExtent l="0" t="0" r="0"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840" cy="4224655"/>
                    </a:xfrm>
                    <a:prstGeom prst="rect">
                      <a:avLst/>
                    </a:prstGeom>
                    <a:noFill/>
                    <a:ln>
                      <a:noFill/>
                    </a:ln>
                  </pic:spPr>
                </pic:pic>
              </a:graphicData>
            </a:graphic>
          </wp:inline>
        </w:drawing>
      </w:r>
    </w:p>
    <w:p w14:paraId="4E7C80E0" w14:textId="6C15B660" w:rsidR="00521D37" w:rsidRPr="00601507" w:rsidRDefault="00601507" w:rsidP="0092181A">
      <w:pPr>
        <w:pStyle w:val="a9"/>
      </w:pPr>
      <w:r w:rsidRPr="00601507">
        <w:t xml:space="preserve">Карта </w:t>
      </w:r>
      <w:fldSimple w:instr=" STYLEREF 1 \s ">
        <w:r w:rsidR="001805B5">
          <w:rPr>
            <w:noProof/>
          </w:rPr>
          <w:t>8</w:t>
        </w:r>
      </w:fldSimple>
      <w:r w:rsidR="001805B5">
        <w:t>.</w:t>
      </w:r>
      <w:r w:rsidR="001805B5">
        <w:fldChar w:fldCharType="begin"/>
      </w:r>
      <w:r w:rsidR="001805B5">
        <w:instrText xml:space="preserve"> SEQ Карта \* ARABIC \s 1 </w:instrText>
      </w:r>
      <w:r w:rsidR="001805B5">
        <w:fldChar w:fldCharType="separate"/>
      </w:r>
      <w:r w:rsidR="001805B5">
        <w:rPr>
          <w:noProof/>
        </w:rPr>
        <w:t>10</w:t>
      </w:r>
      <w:r w:rsidR="001805B5">
        <w:fldChar w:fldCharType="end"/>
      </w:r>
      <w:r w:rsidRPr="00601507">
        <w:t xml:space="preserve"> Места произрастания </w:t>
      </w:r>
      <w:r w:rsidRPr="00601507">
        <w:rPr>
          <w:i/>
        </w:rPr>
        <w:t>А</w:t>
      </w:r>
      <w:proofErr w:type="spellStart"/>
      <w:r w:rsidRPr="00601507">
        <w:rPr>
          <w:i/>
          <w:lang w:val="en-US"/>
        </w:rPr>
        <w:t>llium</w:t>
      </w:r>
      <w:proofErr w:type="spellEnd"/>
      <w:r w:rsidRPr="00601507">
        <w:rPr>
          <w:i/>
        </w:rPr>
        <w:t xml:space="preserve"> </w:t>
      </w:r>
      <w:proofErr w:type="spellStart"/>
      <w:r w:rsidRPr="00601507">
        <w:rPr>
          <w:i/>
          <w:lang w:val="en-US"/>
        </w:rPr>
        <w:t>oreophiloides</w:t>
      </w:r>
      <w:proofErr w:type="spellEnd"/>
    </w:p>
    <w:p w14:paraId="68B592EB" w14:textId="77777777" w:rsidR="00521D37" w:rsidRPr="00654131" w:rsidRDefault="00521D37" w:rsidP="008325A4">
      <w:pPr>
        <w:numPr>
          <w:ilvl w:val="2"/>
          <w:numId w:val="28"/>
        </w:numPr>
        <w:spacing w:line="360" w:lineRule="auto"/>
        <w:ind w:left="0" w:firstLine="567"/>
        <w:jc w:val="both"/>
        <w:rPr>
          <w:b/>
          <w:i/>
          <w:sz w:val="28"/>
          <w:szCs w:val="28"/>
        </w:rPr>
      </w:pPr>
      <w:bookmarkStart w:id="796" w:name="_Toc100660232"/>
      <w:bookmarkStart w:id="797" w:name="_Toc100868125"/>
      <w:bookmarkStart w:id="798" w:name="_Toc100871073"/>
      <w:bookmarkStart w:id="799" w:name="_Toc100990146"/>
      <w:bookmarkStart w:id="800" w:name="_Toc100993343"/>
      <w:bookmarkStart w:id="801" w:name="_Toc102514135"/>
      <w:r w:rsidRPr="00654131">
        <w:rPr>
          <w:b/>
          <w:i/>
          <w:sz w:val="28"/>
          <w:szCs w:val="28"/>
          <w:lang w:val="en-US"/>
        </w:rPr>
        <w:t xml:space="preserve">Allium </w:t>
      </w:r>
      <w:proofErr w:type="spellStart"/>
      <w:r w:rsidRPr="00654131">
        <w:rPr>
          <w:b/>
          <w:i/>
          <w:sz w:val="28"/>
          <w:szCs w:val="28"/>
          <w:lang w:val="en-US"/>
        </w:rPr>
        <w:t>renarii</w:t>
      </w:r>
      <w:proofErr w:type="spellEnd"/>
      <w:r w:rsidRPr="00654131">
        <w:rPr>
          <w:b/>
          <w:i/>
          <w:sz w:val="28"/>
          <w:szCs w:val="28"/>
          <w:lang w:val="en-US"/>
        </w:rPr>
        <w:t xml:space="preserve"> </w:t>
      </w:r>
      <w:r w:rsidR="00F76B71" w:rsidRPr="00654131">
        <w:rPr>
          <w:sz w:val="28"/>
          <w:szCs w:val="28"/>
          <w:lang w:val="en-US"/>
        </w:rPr>
        <w:t>Regel</w:t>
      </w:r>
      <w:r w:rsidRPr="00654131">
        <w:rPr>
          <w:sz w:val="28"/>
          <w:szCs w:val="28"/>
          <w:lang w:val="en-US"/>
        </w:rPr>
        <w:t>, 1879</w:t>
      </w:r>
      <w:r w:rsidRPr="00654131">
        <w:rPr>
          <w:b/>
          <w:sz w:val="28"/>
          <w:szCs w:val="28"/>
          <w:lang w:val="en-US"/>
        </w:rPr>
        <w:t xml:space="preserve"> </w:t>
      </w:r>
      <w:r w:rsidRPr="00654131">
        <w:rPr>
          <w:sz w:val="28"/>
          <w:szCs w:val="28"/>
          <w:lang w:val="en-US"/>
        </w:rPr>
        <w:t xml:space="preserve">in A.H.P. 6: 521; —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caesium</w:t>
      </w:r>
      <w:proofErr w:type="spellEnd"/>
      <w:r w:rsidRPr="00654131">
        <w:rPr>
          <w:sz w:val="28"/>
          <w:szCs w:val="28"/>
          <w:lang w:val="en-US"/>
        </w:rPr>
        <w:t xml:space="preserve"> </w:t>
      </w:r>
      <w:proofErr w:type="spellStart"/>
      <w:r w:rsidRPr="00654131">
        <w:rPr>
          <w:sz w:val="28"/>
          <w:szCs w:val="28"/>
          <w:shd w:val="clear" w:color="auto" w:fill="FFFFFF"/>
          <w:lang w:val="en-GB"/>
        </w:rPr>
        <w:t>Schrenk</w:t>
      </w:r>
      <w:proofErr w:type="spellEnd"/>
      <w:r w:rsidRPr="00654131">
        <w:rPr>
          <w:sz w:val="28"/>
          <w:szCs w:val="28"/>
          <w:lang w:val="en-US"/>
        </w:rPr>
        <w:t xml:space="preserve"> </w:t>
      </w:r>
      <w:proofErr w:type="spellStart"/>
      <w:r w:rsidRPr="00654131">
        <w:rPr>
          <w:sz w:val="28"/>
          <w:szCs w:val="28"/>
          <w:lang w:val="en-US"/>
        </w:rPr>
        <w:t>auct</w:t>
      </w:r>
      <w:proofErr w:type="spellEnd"/>
      <w:r w:rsidRPr="00654131">
        <w:rPr>
          <w:sz w:val="28"/>
          <w:szCs w:val="28"/>
          <w:lang w:val="en-US"/>
        </w:rPr>
        <w:t>. non</w:t>
      </w:r>
      <w:r w:rsidRPr="00654131">
        <w:rPr>
          <w:sz w:val="28"/>
          <w:szCs w:val="28"/>
          <w:lang w:val="en-GB"/>
        </w:rPr>
        <w:t xml:space="preserve"> </w:t>
      </w:r>
      <w:r w:rsidRPr="00654131">
        <w:rPr>
          <w:sz w:val="28"/>
          <w:szCs w:val="28"/>
        </w:rPr>
        <w:t>Введ</w:t>
      </w:r>
      <w:r w:rsidRPr="00654131">
        <w:rPr>
          <w:sz w:val="28"/>
          <w:szCs w:val="28"/>
          <w:lang w:val="en-GB"/>
        </w:rPr>
        <w:t xml:space="preserve">. </w:t>
      </w:r>
      <w:r w:rsidRPr="00654131">
        <w:rPr>
          <w:sz w:val="28"/>
          <w:szCs w:val="28"/>
          <w:lang w:val="ky-KG"/>
        </w:rPr>
        <w:t xml:space="preserve">1935, во Фл. СССР, 4: 222; </w:t>
      </w:r>
      <w:r w:rsidRPr="00654131">
        <w:rPr>
          <w:i/>
          <w:sz w:val="28"/>
          <w:szCs w:val="28"/>
          <w:lang w:val="ky-KG"/>
        </w:rPr>
        <w:t>Allium</w:t>
      </w:r>
      <w:r w:rsidRPr="00654131">
        <w:rPr>
          <w:sz w:val="28"/>
          <w:szCs w:val="28"/>
          <w:lang w:val="ky-KG"/>
        </w:rPr>
        <w:t xml:space="preserve"> </w:t>
      </w:r>
      <w:r w:rsidRPr="00654131">
        <w:rPr>
          <w:i/>
          <w:sz w:val="28"/>
          <w:szCs w:val="28"/>
          <w:lang w:val="ky-KG"/>
        </w:rPr>
        <w:t>caesium</w:t>
      </w:r>
      <w:r w:rsidRPr="00654131">
        <w:rPr>
          <w:sz w:val="28"/>
          <w:szCs w:val="28"/>
          <w:lang w:val="ky-KG"/>
        </w:rPr>
        <w:t xml:space="preserve"> </w:t>
      </w:r>
      <w:r w:rsidRPr="00654131">
        <w:rPr>
          <w:sz w:val="28"/>
          <w:szCs w:val="28"/>
          <w:shd w:val="clear" w:color="auto" w:fill="FFFFFF"/>
          <w:lang w:val="ky-KG"/>
        </w:rPr>
        <w:t>Schrenk</w:t>
      </w:r>
      <w:r w:rsidRPr="00654131">
        <w:rPr>
          <w:sz w:val="28"/>
          <w:szCs w:val="28"/>
          <w:lang w:val="ky-KG"/>
        </w:rPr>
        <w:t xml:space="preserve"> auct. non Kащ., Е. Никит., 1951, во Фл. </w:t>
      </w:r>
      <w:r w:rsidRPr="00654131">
        <w:rPr>
          <w:sz w:val="28"/>
          <w:szCs w:val="28"/>
        </w:rPr>
        <w:t xml:space="preserve">Кирг. ССР, 3: 85; </w:t>
      </w:r>
      <w:r w:rsidRPr="00654131">
        <w:rPr>
          <w:sz w:val="28"/>
          <w:szCs w:val="28"/>
          <w:lang w:val="ky-KG"/>
        </w:rPr>
        <w:t>Введ., 1971, в Опред. раст. Ср. Азии, 2: 74.</w:t>
      </w:r>
      <w:r w:rsidRPr="00654131">
        <w:rPr>
          <w:sz w:val="28"/>
          <w:szCs w:val="28"/>
        </w:rPr>
        <w:t xml:space="preserve"> </w:t>
      </w:r>
      <w:r w:rsidRPr="00654131">
        <w:rPr>
          <w:b/>
          <w:sz w:val="28"/>
          <w:szCs w:val="28"/>
        </w:rPr>
        <w:t>—</w:t>
      </w:r>
      <w:r w:rsidRPr="00654131">
        <w:rPr>
          <w:b/>
          <w:sz w:val="28"/>
          <w:szCs w:val="28"/>
          <w:lang w:val="ky-KG"/>
        </w:rPr>
        <w:t xml:space="preserve"> Лук Ренара</w:t>
      </w:r>
      <w:r w:rsidRPr="00654131">
        <w:rPr>
          <w:b/>
          <w:sz w:val="28"/>
          <w:szCs w:val="28"/>
        </w:rPr>
        <w:t>. Ренардын пиязы.</w:t>
      </w:r>
      <w:bookmarkEnd w:id="796"/>
      <w:bookmarkEnd w:id="797"/>
      <w:bookmarkEnd w:id="798"/>
      <w:bookmarkEnd w:id="799"/>
      <w:bookmarkEnd w:id="800"/>
      <w:bookmarkEnd w:id="801"/>
    </w:p>
    <w:p w14:paraId="18D22FAB" w14:textId="297BDC60" w:rsidR="00521D37" w:rsidRPr="00654131" w:rsidRDefault="00521D37" w:rsidP="008325A4">
      <w:pPr>
        <w:spacing w:line="360" w:lineRule="auto"/>
        <w:ind w:firstLine="567"/>
        <w:jc w:val="both"/>
        <w:rPr>
          <w:sz w:val="28"/>
          <w:szCs w:val="28"/>
        </w:rPr>
      </w:pPr>
      <w:bookmarkStart w:id="802" w:name="_Toc100660233"/>
      <w:bookmarkStart w:id="803" w:name="_Toc100868126"/>
      <w:bookmarkStart w:id="804" w:name="_Toc100871074"/>
      <w:bookmarkStart w:id="805" w:name="_Toc100990147"/>
      <w:bookmarkStart w:id="806" w:name="_Toc100993344"/>
      <w:bookmarkStart w:id="807" w:name="_Toc102514136"/>
      <w:r w:rsidRPr="00654131">
        <w:rPr>
          <w:sz w:val="28"/>
          <w:szCs w:val="28"/>
        </w:rPr>
        <w:t xml:space="preserve">Описан из Кыргызстана. Тип: Iter Turkestanicum, Jk Talas-Tschoky, 08.1976, </w:t>
      </w:r>
      <w:r w:rsidR="00FD7078">
        <w:rPr>
          <w:sz w:val="28"/>
          <w:szCs w:val="28"/>
        </w:rPr>
        <w:t>A. </w:t>
      </w:r>
      <w:r w:rsidRPr="00654131">
        <w:rPr>
          <w:sz w:val="28"/>
          <w:szCs w:val="28"/>
        </w:rPr>
        <w:t>Regel., (Talas).</w:t>
      </w:r>
      <w:bookmarkEnd w:id="802"/>
      <w:bookmarkEnd w:id="803"/>
      <w:bookmarkEnd w:id="804"/>
      <w:bookmarkEnd w:id="805"/>
      <w:bookmarkEnd w:id="806"/>
      <w:r w:rsidRPr="00654131">
        <w:rPr>
          <w:sz w:val="28"/>
          <w:szCs w:val="28"/>
        </w:rPr>
        <w:t xml:space="preserve"> </w:t>
      </w:r>
      <w:bookmarkStart w:id="808" w:name="_Toc100660235"/>
      <w:bookmarkStart w:id="809" w:name="_Toc100868128"/>
      <w:bookmarkStart w:id="810" w:name="_Toc100871076"/>
      <w:bookmarkStart w:id="811" w:name="_Toc100990149"/>
      <w:bookmarkStart w:id="812" w:name="_Toc100993346"/>
      <w:r w:rsidRPr="00654131">
        <w:rPr>
          <w:sz w:val="28"/>
          <w:szCs w:val="28"/>
          <w:lang w:val="en-US"/>
        </w:rPr>
        <w:t>LE</w:t>
      </w:r>
      <w:r w:rsidRPr="00654131">
        <w:rPr>
          <w:sz w:val="28"/>
          <w:szCs w:val="28"/>
        </w:rPr>
        <w:t>.</w:t>
      </w:r>
      <w:bookmarkEnd w:id="807"/>
      <w:bookmarkEnd w:id="808"/>
      <w:bookmarkEnd w:id="809"/>
      <w:bookmarkEnd w:id="810"/>
      <w:bookmarkEnd w:id="811"/>
      <w:bookmarkEnd w:id="812"/>
      <w:r w:rsidRPr="00654131">
        <w:rPr>
          <w:sz w:val="28"/>
          <w:szCs w:val="28"/>
        </w:rPr>
        <w:t xml:space="preserve"> </w:t>
      </w:r>
    </w:p>
    <w:p w14:paraId="527B74FB" w14:textId="77777777" w:rsidR="00521D37" w:rsidRPr="00654131" w:rsidRDefault="00521D37" w:rsidP="008325A4">
      <w:pPr>
        <w:spacing w:line="360" w:lineRule="auto"/>
        <w:ind w:firstLine="567"/>
        <w:jc w:val="both"/>
        <w:rPr>
          <w:b/>
          <w:sz w:val="28"/>
          <w:szCs w:val="28"/>
        </w:rPr>
      </w:pPr>
      <w:bookmarkStart w:id="813" w:name="_Toc100660241"/>
      <w:bookmarkStart w:id="814" w:name="_Toc100868134"/>
      <w:bookmarkStart w:id="815" w:name="_Toc100871082"/>
      <w:bookmarkStart w:id="816" w:name="_Toc100990155"/>
      <w:bookmarkStart w:id="817" w:name="_Toc100993352"/>
      <w:bookmarkStart w:id="818" w:name="_Toc102514138"/>
      <w:r w:rsidRPr="00654131">
        <w:rPr>
          <w:b/>
          <w:sz w:val="28"/>
          <w:szCs w:val="28"/>
        </w:rPr>
        <w:t>Распространение в Кыргызстане:</w:t>
      </w:r>
      <w:r w:rsidRPr="00654131">
        <w:rPr>
          <w:sz w:val="28"/>
          <w:szCs w:val="28"/>
        </w:rPr>
        <w:t xml:space="preserve"> Г.С.А. (Сандалашский район). Субэндемик.</w:t>
      </w:r>
      <w:bookmarkEnd w:id="813"/>
      <w:bookmarkEnd w:id="814"/>
      <w:bookmarkEnd w:id="815"/>
      <w:bookmarkEnd w:id="816"/>
      <w:bookmarkEnd w:id="817"/>
      <w:bookmarkEnd w:id="818"/>
      <w:r w:rsidRPr="00654131">
        <w:rPr>
          <w:b/>
          <w:sz w:val="28"/>
          <w:szCs w:val="28"/>
        </w:rPr>
        <w:t xml:space="preserve"> </w:t>
      </w:r>
    </w:p>
    <w:p w14:paraId="6543B46C" w14:textId="77777777" w:rsidR="00521D37" w:rsidRPr="00654131" w:rsidRDefault="00521D37" w:rsidP="008325A4">
      <w:pPr>
        <w:spacing w:line="360" w:lineRule="auto"/>
        <w:ind w:firstLine="567"/>
        <w:jc w:val="both"/>
        <w:rPr>
          <w:sz w:val="28"/>
          <w:szCs w:val="28"/>
        </w:rPr>
      </w:pPr>
      <w:bookmarkStart w:id="819" w:name="_Toc100660242"/>
      <w:bookmarkStart w:id="820" w:name="_Toc100868135"/>
      <w:bookmarkStart w:id="821" w:name="_Toc100871083"/>
      <w:bookmarkStart w:id="822" w:name="_Toc100990156"/>
      <w:bookmarkStart w:id="823" w:name="_Toc100993353"/>
      <w:bookmarkStart w:id="824" w:name="_Toc102514139"/>
      <w:r w:rsidRPr="00654131">
        <w:rPr>
          <w:b/>
          <w:sz w:val="28"/>
          <w:szCs w:val="28"/>
        </w:rPr>
        <w:t>Распространение общее и в Cредней Азии:</w:t>
      </w:r>
      <w:r w:rsidRPr="00654131">
        <w:rPr>
          <w:sz w:val="28"/>
          <w:szCs w:val="28"/>
        </w:rPr>
        <w:t xml:space="preserve"> Ср. Азия: Западный Тянь-Шань. Эндемик Средней Азии.</w:t>
      </w:r>
      <w:bookmarkEnd w:id="819"/>
      <w:bookmarkEnd w:id="820"/>
      <w:bookmarkEnd w:id="821"/>
      <w:bookmarkEnd w:id="822"/>
      <w:bookmarkEnd w:id="823"/>
      <w:bookmarkEnd w:id="824"/>
    </w:p>
    <w:p w14:paraId="716D7B02" w14:textId="77777777" w:rsidR="00521D37" w:rsidRPr="00654131" w:rsidRDefault="00521D37" w:rsidP="008325A4">
      <w:pPr>
        <w:spacing w:line="360" w:lineRule="auto"/>
        <w:ind w:firstLine="567"/>
        <w:jc w:val="both"/>
        <w:rPr>
          <w:sz w:val="28"/>
          <w:szCs w:val="28"/>
        </w:rPr>
      </w:pPr>
      <w:bookmarkStart w:id="825" w:name="_Toc100660243"/>
      <w:bookmarkStart w:id="826" w:name="_Toc100868136"/>
      <w:bookmarkStart w:id="827" w:name="_Toc100871084"/>
      <w:bookmarkStart w:id="828" w:name="_Toc100990157"/>
      <w:bookmarkStart w:id="829" w:name="_Toc100993354"/>
      <w:bookmarkStart w:id="830" w:name="_Toc102514140"/>
      <w:r w:rsidRPr="00654131">
        <w:rPr>
          <w:b/>
          <w:sz w:val="28"/>
          <w:szCs w:val="28"/>
        </w:rPr>
        <w:lastRenderedPageBreak/>
        <w:t>Экология:</w:t>
      </w:r>
      <w:r w:rsidRPr="00654131">
        <w:rPr>
          <w:sz w:val="28"/>
          <w:szCs w:val="28"/>
        </w:rPr>
        <w:t xml:space="preserve"> на мелкоземистых, каменистых склонах среднегорий на высотах 1600-2500 м н. у. м.</w:t>
      </w:r>
      <w:bookmarkEnd w:id="825"/>
      <w:bookmarkEnd w:id="826"/>
      <w:bookmarkEnd w:id="827"/>
      <w:bookmarkEnd w:id="828"/>
      <w:bookmarkEnd w:id="829"/>
      <w:bookmarkEnd w:id="830"/>
      <w:r w:rsidRPr="00654131">
        <w:rPr>
          <w:sz w:val="28"/>
          <w:szCs w:val="28"/>
        </w:rPr>
        <w:t xml:space="preserve"> </w:t>
      </w:r>
    </w:p>
    <w:p w14:paraId="1014EB86" w14:textId="77777777" w:rsidR="00DD0AD8" w:rsidRPr="00654131" w:rsidRDefault="00521D37" w:rsidP="008325A4">
      <w:pPr>
        <w:spacing w:line="360" w:lineRule="auto"/>
        <w:ind w:firstLine="567"/>
        <w:jc w:val="both"/>
        <w:rPr>
          <w:sz w:val="28"/>
          <w:szCs w:val="28"/>
        </w:rPr>
      </w:pPr>
      <w:bookmarkStart w:id="831" w:name="_Toc100660244"/>
      <w:bookmarkStart w:id="832" w:name="_Toc100868137"/>
      <w:bookmarkStart w:id="833" w:name="_Toc100871085"/>
      <w:bookmarkStart w:id="834" w:name="_Toc100990158"/>
      <w:bookmarkStart w:id="835" w:name="_Toc100993355"/>
      <w:bookmarkStart w:id="836" w:name="_Toc102514141"/>
      <w:r w:rsidRPr="00654131">
        <w:rPr>
          <w:b/>
          <w:sz w:val="28"/>
          <w:szCs w:val="28"/>
        </w:rPr>
        <w:t>Особенности биологии:</w:t>
      </w:r>
      <w:r w:rsidRPr="00654131">
        <w:rPr>
          <w:sz w:val="28"/>
          <w:szCs w:val="28"/>
        </w:rPr>
        <w:t xml:space="preserve"> Цветёт и плодоносит в июне.</w:t>
      </w:r>
      <w:bookmarkEnd w:id="831"/>
      <w:bookmarkEnd w:id="832"/>
      <w:bookmarkEnd w:id="833"/>
      <w:bookmarkEnd w:id="834"/>
      <w:bookmarkEnd w:id="835"/>
      <w:bookmarkEnd w:id="836"/>
      <w:r w:rsidRPr="00654131">
        <w:rPr>
          <w:sz w:val="28"/>
          <w:szCs w:val="28"/>
        </w:rPr>
        <w:t xml:space="preserve"> </w:t>
      </w:r>
    </w:p>
    <w:p w14:paraId="0D9C2775" w14:textId="77777777" w:rsidR="005A337F" w:rsidRPr="00654131" w:rsidRDefault="00B90C4E" w:rsidP="008325A4">
      <w:pPr>
        <w:spacing w:line="360" w:lineRule="auto"/>
        <w:ind w:firstLine="567"/>
        <w:jc w:val="both"/>
        <w:rPr>
          <w:sz w:val="28"/>
          <w:szCs w:val="28"/>
        </w:rPr>
      </w:pPr>
      <w:r w:rsidRPr="00654131">
        <w:rPr>
          <w:sz w:val="28"/>
          <w:szCs w:val="28"/>
        </w:rPr>
        <w:t>Многолетник. Луковица яйцевидная, 1-1.5 см в диаметре, наружные оболочки почти черновато-серые, бумагообразные, цельные. Стебель 20-30 см высоты (в культуре достигает до 50 см), 0.4-0.6 см в диаметре, цилиндрический, бороздчатый, на 1/4 одетый расставленными, шероховатыми, реже гладкими, влагалищами листьев. Листья в числе 2-3, полуцилиндрические, желобчатые, края шероховатые с хрящевыми бугорками,</w:t>
      </w:r>
      <w:r w:rsidR="00654131" w:rsidRPr="00654131">
        <w:rPr>
          <w:sz w:val="28"/>
          <w:szCs w:val="28"/>
        </w:rPr>
        <w:t xml:space="preserve"> </w:t>
      </w:r>
      <w:r w:rsidRPr="00654131">
        <w:rPr>
          <w:sz w:val="28"/>
          <w:szCs w:val="28"/>
        </w:rPr>
        <w:t>2-3 мм в диаметре, немного короче стебля. Чехол короче соцветия, бумагообразный, белый, с яйцевидными долями, чуженными на концах в щетиновидное острие, на 2 части разделяющийся, остающийся. Соцветие обычно полушаровидный или шаровидный, многоцветковый, густой, 3-4 см в диаметре. Цветоножки равные, прямые, 1-3.5 см высоты или в 2-3-(5) раз длиннее листочков околоцветника, концы булавовидно расширенные, окрашенные в синий оттенок со светлым основанием с прицветниками. Листочки колокольчатого околоцветника белые с зеленоватой</w:t>
      </w:r>
      <w:r w:rsidR="005A337F" w:rsidRPr="00654131">
        <w:rPr>
          <w:sz w:val="28"/>
          <w:szCs w:val="28"/>
        </w:rPr>
        <w:t xml:space="preserve"> жилкой, реже белые, 3-3.5</w:t>
      </w:r>
      <w:r w:rsidRPr="00654131">
        <w:rPr>
          <w:sz w:val="28"/>
          <w:szCs w:val="28"/>
          <w:lang w:val="en-US"/>
        </w:rPr>
        <w:t> </w:t>
      </w:r>
      <w:r w:rsidRPr="00654131">
        <w:rPr>
          <w:sz w:val="28"/>
          <w:szCs w:val="28"/>
        </w:rPr>
        <w:t>мм</w:t>
      </w:r>
      <w:r w:rsidRPr="00654131">
        <w:rPr>
          <w:sz w:val="28"/>
          <w:szCs w:val="28"/>
          <w:lang w:val="en-US"/>
        </w:rPr>
        <w:t> </w:t>
      </w:r>
      <w:r w:rsidRPr="00654131">
        <w:rPr>
          <w:sz w:val="28"/>
          <w:szCs w:val="28"/>
        </w:rPr>
        <w:t xml:space="preserve">высоты, равные, эллиптически-ланцетные, туповатые, </w:t>
      </w:r>
      <w:r w:rsidR="005A337F" w:rsidRPr="00654131">
        <w:rPr>
          <w:sz w:val="28"/>
          <w:szCs w:val="28"/>
        </w:rPr>
        <w:t>равные</w:t>
      </w:r>
      <w:r w:rsidRPr="00654131">
        <w:rPr>
          <w:sz w:val="28"/>
          <w:szCs w:val="28"/>
        </w:rPr>
        <w:t>. Нити тычинок немного или короче на 1/4 короче листочков околоцветни</w:t>
      </w:r>
      <w:r w:rsidR="005A337F" w:rsidRPr="00654131">
        <w:rPr>
          <w:sz w:val="28"/>
          <w:szCs w:val="28"/>
        </w:rPr>
        <w:t xml:space="preserve">ка, при основании между собой </w:t>
      </w:r>
      <w:r w:rsidRPr="00654131">
        <w:rPr>
          <w:sz w:val="28"/>
          <w:szCs w:val="28"/>
        </w:rPr>
        <w:t xml:space="preserve">и с листочком околоцветника сросшиеся, наружные из треугольного основания шиловидные, внутренние при основании </w:t>
      </w:r>
      <w:r w:rsidR="005A337F" w:rsidRPr="00654131">
        <w:rPr>
          <w:sz w:val="28"/>
          <w:szCs w:val="28"/>
        </w:rPr>
        <w:t xml:space="preserve">немного </w:t>
      </w:r>
      <w:r w:rsidRPr="00654131">
        <w:rPr>
          <w:sz w:val="28"/>
          <w:szCs w:val="28"/>
        </w:rPr>
        <w:t>шире</w:t>
      </w:r>
      <w:r w:rsidR="005A337F" w:rsidRPr="00654131">
        <w:rPr>
          <w:sz w:val="28"/>
          <w:szCs w:val="28"/>
        </w:rPr>
        <w:t xml:space="preserve"> наружных двузубчатого основания</w:t>
      </w:r>
      <w:r w:rsidRPr="00654131">
        <w:rPr>
          <w:sz w:val="28"/>
          <w:szCs w:val="28"/>
        </w:rPr>
        <w:t xml:space="preserve">. Столбик конически-нитевидный, немного выдаётся из листочков околоцветника. Завязь сидячая, почти шаровидная, бугорчатая. Коробочка </w:t>
      </w:r>
      <w:r w:rsidR="005A337F" w:rsidRPr="00654131">
        <w:rPr>
          <w:sz w:val="28"/>
          <w:szCs w:val="28"/>
        </w:rPr>
        <w:t xml:space="preserve">равна </w:t>
      </w:r>
      <w:r w:rsidRPr="00654131">
        <w:rPr>
          <w:sz w:val="28"/>
          <w:szCs w:val="28"/>
        </w:rPr>
        <w:t>околоцветник</w:t>
      </w:r>
      <w:r w:rsidR="005A337F" w:rsidRPr="00654131">
        <w:rPr>
          <w:sz w:val="28"/>
          <w:szCs w:val="28"/>
        </w:rPr>
        <w:t>у</w:t>
      </w:r>
      <w:r w:rsidRPr="00654131">
        <w:rPr>
          <w:sz w:val="28"/>
          <w:szCs w:val="28"/>
        </w:rPr>
        <w:t xml:space="preserve">. Пыльники продолговатые, </w:t>
      </w:r>
      <w:r w:rsidR="005A337F" w:rsidRPr="00654131">
        <w:rPr>
          <w:sz w:val="28"/>
          <w:szCs w:val="28"/>
        </w:rPr>
        <w:t>остроконечием, около 1</w:t>
      </w:r>
      <w:r w:rsidRPr="00654131">
        <w:rPr>
          <w:sz w:val="28"/>
          <w:szCs w:val="28"/>
        </w:rPr>
        <w:t xml:space="preserve"> мм длины. </w:t>
      </w:r>
    </w:p>
    <w:p w14:paraId="3AA27AB0" w14:textId="41250BEE" w:rsidR="00DD0AD8" w:rsidRPr="00654131" w:rsidRDefault="00C17ADC" w:rsidP="008325A4">
      <w:pPr>
        <w:tabs>
          <w:tab w:val="left" w:pos="2411"/>
        </w:tabs>
        <w:spacing w:line="360" w:lineRule="auto"/>
        <w:ind w:firstLine="567"/>
        <w:jc w:val="both"/>
        <w:rPr>
          <w:sz w:val="28"/>
          <w:szCs w:val="28"/>
        </w:rPr>
      </w:pPr>
      <w:r w:rsidRPr="00654131">
        <w:rPr>
          <w:b/>
          <w:sz w:val="28"/>
          <w:szCs w:val="28"/>
        </w:rPr>
        <w:t>Этикетки.</w:t>
      </w:r>
      <w:r w:rsidR="00DD0AD8" w:rsidRPr="00654131">
        <w:rPr>
          <w:b/>
          <w:sz w:val="28"/>
          <w:szCs w:val="28"/>
        </w:rPr>
        <w:t xml:space="preserve"> Пскемский хребет: </w:t>
      </w:r>
      <w:r w:rsidR="00DD0AD8" w:rsidRPr="00654131">
        <w:rPr>
          <w:sz w:val="28"/>
          <w:szCs w:val="28"/>
        </w:rPr>
        <w:t>Pskem Range, the middle course of the Sandalash River, north of the ascent to the Kumbel Pass, near road, 2195 m a.s.l., 42000'34,47", 71009'24,96, # 121, 28.07.2018, G.</w:t>
      </w:r>
      <w:r w:rsidR="00FD7078">
        <w:rPr>
          <w:sz w:val="28"/>
          <w:szCs w:val="28"/>
        </w:rPr>
        <w:t>A. </w:t>
      </w:r>
      <w:r w:rsidR="00DD0AD8" w:rsidRPr="00654131">
        <w:rPr>
          <w:sz w:val="28"/>
          <w:szCs w:val="28"/>
        </w:rPr>
        <w:t xml:space="preserve">Lazkov; </w:t>
      </w:r>
      <w:r w:rsidR="00DD0AD8" w:rsidRPr="00654131">
        <w:rPr>
          <w:b/>
          <w:sz w:val="28"/>
          <w:szCs w:val="28"/>
        </w:rPr>
        <w:t xml:space="preserve">Сандалашский хребет: </w:t>
      </w:r>
      <w:r w:rsidR="00DD0AD8" w:rsidRPr="00654131">
        <w:rPr>
          <w:sz w:val="28"/>
          <w:szCs w:val="28"/>
        </w:rPr>
        <w:t>Кыргызстан, бассейн реки Сандалаш, в среднем ее течении, 27.07.2018, Лазьков Г.А.; Кыргызстан, Сандалашский хребет, начало подъема на перевал Кумбель из ущелья реки Сандалаш, по саю,</w:t>
      </w:r>
      <w:r w:rsidR="00654131" w:rsidRPr="00654131">
        <w:rPr>
          <w:sz w:val="28"/>
          <w:szCs w:val="28"/>
        </w:rPr>
        <w:t xml:space="preserve"> </w:t>
      </w:r>
      <w:r w:rsidR="00DD0AD8" w:rsidRPr="00654131">
        <w:rPr>
          <w:sz w:val="28"/>
          <w:szCs w:val="28"/>
        </w:rPr>
        <w:t xml:space="preserve">29.07.2021, Лазьков Г.А.; </w:t>
      </w:r>
      <w:r w:rsidR="00DD0AD8" w:rsidRPr="00654131">
        <w:rPr>
          <w:b/>
          <w:sz w:val="28"/>
          <w:szCs w:val="28"/>
        </w:rPr>
        <w:lastRenderedPageBreak/>
        <w:t>Чаткальский хребет:</w:t>
      </w:r>
      <w:r w:rsidR="00DD0AD8" w:rsidRPr="00654131">
        <w:rPr>
          <w:sz w:val="28"/>
          <w:szCs w:val="28"/>
        </w:rPr>
        <w:t xml:space="preserve"> Чаткальский хребет, горы Кумбель, близ слияния рек Терс и Чапчама, h~2200 м, 41˚39 N, 72˚49 E, 25.06.2006, Лазьков Г.А.; Кыргызстан, Ботсад НАН КР, луковица из Чаткальского хребта,</w:t>
      </w:r>
      <w:r w:rsidR="00654131" w:rsidRPr="00654131">
        <w:rPr>
          <w:sz w:val="28"/>
          <w:szCs w:val="28"/>
        </w:rPr>
        <w:t xml:space="preserve"> </w:t>
      </w:r>
      <w:r w:rsidR="00DD0AD8" w:rsidRPr="00654131">
        <w:rPr>
          <w:sz w:val="28"/>
          <w:szCs w:val="28"/>
        </w:rPr>
        <w:t>01.06.2019, вырастила Попова И.В., Турдуматова Н.К.</w:t>
      </w:r>
    </w:p>
    <w:p w14:paraId="22DB81F5" w14:textId="77777777" w:rsidR="00601507" w:rsidRDefault="00601507" w:rsidP="0092181A">
      <w:pPr>
        <w:pStyle w:val="a9"/>
      </w:pPr>
      <w:r w:rsidRPr="00433E80">
        <w:rPr>
          <w:noProof/>
          <w:lang w:val="en-US"/>
        </w:rPr>
        <w:drawing>
          <wp:inline distT="0" distB="0" distL="0" distR="0" wp14:anchorId="42AD34C6" wp14:editId="70D44A24">
            <wp:extent cx="5822950" cy="4117975"/>
            <wp:effectExtent l="0" t="0" r="0"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2950" cy="4117975"/>
                    </a:xfrm>
                    <a:prstGeom prst="rect">
                      <a:avLst/>
                    </a:prstGeom>
                    <a:noFill/>
                    <a:ln>
                      <a:noFill/>
                    </a:ln>
                  </pic:spPr>
                </pic:pic>
              </a:graphicData>
            </a:graphic>
          </wp:inline>
        </w:drawing>
      </w:r>
    </w:p>
    <w:p w14:paraId="06497AD9" w14:textId="6298F2CE" w:rsidR="005A337F" w:rsidRPr="00601507" w:rsidRDefault="00601507" w:rsidP="0092181A">
      <w:pPr>
        <w:pStyle w:val="a9"/>
        <w:rPr>
          <w:lang w:val="ru-RU"/>
        </w:rPr>
      </w:pPr>
      <w:r w:rsidRPr="00601507">
        <w:t xml:space="preserve">Карта </w:t>
      </w:r>
      <w:fldSimple w:instr=" STYLEREF 1 \s ">
        <w:r w:rsidR="001805B5">
          <w:rPr>
            <w:noProof/>
          </w:rPr>
          <w:t>8</w:t>
        </w:r>
      </w:fldSimple>
      <w:r w:rsidR="001805B5">
        <w:t>.</w:t>
      </w:r>
      <w:r w:rsidR="001805B5">
        <w:fldChar w:fldCharType="begin"/>
      </w:r>
      <w:r w:rsidR="001805B5">
        <w:instrText xml:space="preserve"> SEQ Карта \* ARABIC \s 1 </w:instrText>
      </w:r>
      <w:r w:rsidR="001805B5">
        <w:fldChar w:fldCharType="separate"/>
      </w:r>
      <w:r w:rsidR="001805B5">
        <w:rPr>
          <w:noProof/>
        </w:rPr>
        <w:t>11</w:t>
      </w:r>
      <w:r w:rsidR="001805B5">
        <w:fldChar w:fldCharType="end"/>
      </w:r>
      <w:r w:rsidRPr="00601507">
        <w:t xml:space="preserve"> Места произрастания </w:t>
      </w:r>
      <w:r w:rsidRPr="00601507">
        <w:rPr>
          <w:i/>
        </w:rPr>
        <w:t>А</w:t>
      </w:r>
      <w:proofErr w:type="spellStart"/>
      <w:r w:rsidRPr="00601507">
        <w:rPr>
          <w:i/>
          <w:lang w:val="en-US"/>
        </w:rPr>
        <w:t>llium</w:t>
      </w:r>
      <w:proofErr w:type="spellEnd"/>
      <w:r w:rsidRPr="00601507">
        <w:rPr>
          <w:i/>
        </w:rPr>
        <w:t xml:space="preserve"> </w:t>
      </w:r>
      <w:proofErr w:type="spellStart"/>
      <w:r w:rsidRPr="00601507">
        <w:rPr>
          <w:i/>
          <w:lang w:val="en-US"/>
        </w:rPr>
        <w:t>renarii</w:t>
      </w:r>
      <w:proofErr w:type="spellEnd"/>
    </w:p>
    <w:p w14:paraId="6414BBD4" w14:textId="77777777" w:rsidR="00521D37" w:rsidRPr="00654131" w:rsidRDefault="00521D37" w:rsidP="008325A4">
      <w:pPr>
        <w:numPr>
          <w:ilvl w:val="2"/>
          <w:numId w:val="28"/>
        </w:numPr>
        <w:spacing w:line="360" w:lineRule="auto"/>
        <w:ind w:left="0" w:firstLine="567"/>
        <w:jc w:val="both"/>
        <w:rPr>
          <w:b/>
          <w:sz w:val="28"/>
          <w:szCs w:val="28"/>
        </w:rPr>
      </w:pPr>
      <w:bookmarkStart w:id="837" w:name="_Toc100660245"/>
      <w:bookmarkStart w:id="838" w:name="_Toc100868138"/>
      <w:bookmarkStart w:id="839" w:name="_Toc100871086"/>
      <w:bookmarkStart w:id="840" w:name="_Toc100990159"/>
      <w:bookmarkStart w:id="841" w:name="_Toc100993356"/>
      <w:bookmarkStart w:id="842" w:name="_Toc102514142"/>
      <w:r w:rsidRPr="00654131">
        <w:rPr>
          <w:b/>
          <w:i/>
          <w:sz w:val="28"/>
          <w:szCs w:val="28"/>
          <w:lang w:val="en-US"/>
        </w:rPr>
        <w:t xml:space="preserve">Allium </w:t>
      </w:r>
      <w:proofErr w:type="spellStart"/>
      <w:r w:rsidRPr="00654131">
        <w:rPr>
          <w:b/>
          <w:i/>
          <w:sz w:val="28"/>
          <w:szCs w:val="28"/>
          <w:lang w:val="en-US"/>
        </w:rPr>
        <w:t>taciturnum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Sp. N. (cf. Appendix). </w:t>
      </w:r>
      <w:r w:rsidRPr="00654131">
        <w:rPr>
          <w:sz w:val="28"/>
          <w:szCs w:val="28"/>
        </w:rPr>
        <w:t xml:space="preserve">Введ., 1971, в Опред. раст. Ср. Азии, 2: 314. — </w:t>
      </w:r>
      <w:r w:rsidRPr="00654131">
        <w:rPr>
          <w:b/>
          <w:sz w:val="28"/>
          <w:szCs w:val="28"/>
        </w:rPr>
        <w:t>Лук безмолвствующий. Жаш жалбырактуу пияз.</w:t>
      </w:r>
      <w:bookmarkEnd w:id="837"/>
      <w:bookmarkEnd w:id="838"/>
      <w:bookmarkEnd w:id="839"/>
      <w:bookmarkEnd w:id="840"/>
      <w:bookmarkEnd w:id="841"/>
      <w:bookmarkEnd w:id="842"/>
    </w:p>
    <w:p w14:paraId="0A76A0AA" w14:textId="77777777" w:rsidR="00521D37" w:rsidRPr="00654131" w:rsidRDefault="00521D37" w:rsidP="008325A4">
      <w:pPr>
        <w:spacing w:line="360" w:lineRule="auto"/>
        <w:ind w:firstLine="567"/>
        <w:jc w:val="both"/>
        <w:rPr>
          <w:sz w:val="28"/>
          <w:szCs w:val="28"/>
          <w:lang w:val="en-US"/>
        </w:rPr>
      </w:pPr>
      <w:r w:rsidRPr="00654131">
        <w:rPr>
          <w:sz w:val="28"/>
          <w:szCs w:val="28"/>
        </w:rPr>
        <w:t>Описан из</w:t>
      </w:r>
      <w:r w:rsidRPr="00654131">
        <w:rPr>
          <w:b/>
          <w:sz w:val="28"/>
          <w:szCs w:val="28"/>
        </w:rPr>
        <w:t xml:space="preserve"> </w:t>
      </w:r>
      <w:r w:rsidRPr="00654131">
        <w:rPr>
          <w:sz w:val="28"/>
          <w:szCs w:val="28"/>
        </w:rPr>
        <w:t>Кыргызстана</w:t>
      </w:r>
      <w:r w:rsidRPr="00654131">
        <w:rPr>
          <w:b/>
          <w:sz w:val="28"/>
          <w:szCs w:val="28"/>
        </w:rPr>
        <w:t xml:space="preserve">, </w:t>
      </w:r>
      <w:r w:rsidRPr="00654131">
        <w:rPr>
          <w:sz w:val="28"/>
          <w:szCs w:val="28"/>
        </w:rPr>
        <w:t xml:space="preserve">северный Памиро-Алай. </w:t>
      </w:r>
      <w:r w:rsidRPr="00654131">
        <w:rPr>
          <w:sz w:val="28"/>
          <w:szCs w:val="28"/>
          <w:lang w:val="en-US"/>
        </w:rPr>
        <w:t>(«</w:t>
      </w:r>
      <w:r w:rsidRPr="00654131">
        <w:rPr>
          <w:sz w:val="28"/>
          <w:szCs w:val="28"/>
          <w:lang w:val="en-GB"/>
        </w:rPr>
        <w:t>locus</w:t>
      </w:r>
      <w:r w:rsidRPr="00654131">
        <w:rPr>
          <w:sz w:val="28"/>
          <w:szCs w:val="28"/>
          <w:lang w:val="en-US"/>
        </w:rPr>
        <w:t xml:space="preserve"> </w:t>
      </w:r>
      <w:proofErr w:type="spellStart"/>
      <w:r w:rsidRPr="00654131">
        <w:rPr>
          <w:sz w:val="28"/>
          <w:szCs w:val="28"/>
          <w:lang w:val="en-GB"/>
        </w:rPr>
        <w:t>notalis</w:t>
      </w:r>
      <w:proofErr w:type="spellEnd"/>
      <w:r w:rsidRPr="00654131">
        <w:rPr>
          <w:sz w:val="28"/>
          <w:szCs w:val="28"/>
          <w:lang w:val="en-US"/>
        </w:rPr>
        <w:t xml:space="preserve"> </w:t>
      </w:r>
      <w:proofErr w:type="spellStart"/>
      <w:r w:rsidRPr="00654131">
        <w:rPr>
          <w:sz w:val="28"/>
          <w:szCs w:val="28"/>
          <w:lang w:val="en-GB"/>
        </w:rPr>
        <w:t>incognitus</w:t>
      </w:r>
      <w:proofErr w:type="spellEnd"/>
      <w:r w:rsidRPr="00654131">
        <w:rPr>
          <w:sz w:val="28"/>
          <w:szCs w:val="28"/>
          <w:lang w:val="en-US"/>
        </w:rPr>
        <w:t xml:space="preserve">. </w:t>
      </w:r>
      <w:proofErr w:type="spellStart"/>
      <w:r w:rsidRPr="00654131">
        <w:rPr>
          <w:sz w:val="28"/>
          <w:szCs w:val="28"/>
          <w:lang w:val="en-GB"/>
        </w:rPr>
        <w:t>Verisimiliter</w:t>
      </w:r>
      <w:proofErr w:type="spellEnd"/>
      <w:r w:rsidRPr="00654131">
        <w:rPr>
          <w:sz w:val="28"/>
          <w:szCs w:val="28"/>
          <w:lang w:val="en-GB"/>
        </w:rPr>
        <w:t xml:space="preserve"> planta e </w:t>
      </w:r>
      <w:proofErr w:type="spellStart"/>
      <w:r w:rsidRPr="00654131">
        <w:rPr>
          <w:sz w:val="28"/>
          <w:szCs w:val="28"/>
          <w:lang w:val="en-GB"/>
        </w:rPr>
        <w:t>valle</w:t>
      </w:r>
      <w:proofErr w:type="spellEnd"/>
      <w:r w:rsidRPr="00654131">
        <w:rPr>
          <w:sz w:val="28"/>
          <w:szCs w:val="28"/>
          <w:lang w:val="en-GB"/>
        </w:rPr>
        <w:t xml:space="preserve"> fl. </w:t>
      </w:r>
      <w:proofErr w:type="spellStart"/>
      <w:r w:rsidRPr="00654131">
        <w:rPr>
          <w:sz w:val="28"/>
          <w:szCs w:val="28"/>
          <w:lang w:val="en-GB"/>
        </w:rPr>
        <w:t>Karavschin</w:t>
      </w:r>
      <w:proofErr w:type="spellEnd"/>
      <w:r w:rsidRPr="00654131">
        <w:rPr>
          <w:sz w:val="28"/>
          <w:szCs w:val="28"/>
          <w:lang w:val="en-GB"/>
        </w:rPr>
        <w:t xml:space="preserve"> (</w:t>
      </w:r>
      <w:proofErr w:type="spellStart"/>
      <w:r w:rsidRPr="00654131">
        <w:rPr>
          <w:sz w:val="28"/>
          <w:szCs w:val="28"/>
          <w:lang w:val="en-GB"/>
        </w:rPr>
        <w:t>Pamiro-Alaj</w:t>
      </w:r>
      <w:proofErr w:type="spellEnd"/>
      <w:r w:rsidRPr="00654131">
        <w:rPr>
          <w:sz w:val="28"/>
          <w:szCs w:val="28"/>
          <w:lang w:val="en-GB"/>
        </w:rPr>
        <w:t xml:space="preserve">) </w:t>
      </w:r>
      <w:proofErr w:type="spellStart"/>
      <w:r w:rsidRPr="00654131">
        <w:rPr>
          <w:sz w:val="28"/>
          <w:szCs w:val="28"/>
          <w:lang w:val="en-GB"/>
        </w:rPr>
        <w:t>oriunda</w:t>
      </w:r>
      <w:proofErr w:type="spellEnd"/>
      <w:r w:rsidRPr="00654131">
        <w:rPr>
          <w:sz w:val="28"/>
          <w:szCs w:val="28"/>
          <w:lang w:val="en-GB"/>
        </w:rPr>
        <w:t xml:space="preserve">»), </w:t>
      </w:r>
      <w:r w:rsidRPr="00654131">
        <w:rPr>
          <w:sz w:val="28"/>
          <w:szCs w:val="28"/>
          <w:lang w:val="en-US"/>
        </w:rPr>
        <w:t>TASH</w:t>
      </w:r>
      <w:r w:rsidRPr="00654131">
        <w:rPr>
          <w:sz w:val="28"/>
          <w:szCs w:val="28"/>
          <w:lang w:val="en-GB"/>
        </w:rPr>
        <w:t>.</w:t>
      </w:r>
    </w:p>
    <w:p w14:paraId="03FE5BC6" w14:textId="77777777" w:rsidR="00521D37" w:rsidRPr="00654131" w:rsidRDefault="00521D37" w:rsidP="008325A4">
      <w:pPr>
        <w:spacing w:line="360" w:lineRule="auto"/>
        <w:ind w:firstLine="567"/>
        <w:jc w:val="both"/>
        <w:rPr>
          <w:sz w:val="28"/>
          <w:szCs w:val="28"/>
        </w:rPr>
      </w:pPr>
      <w:bookmarkStart w:id="843" w:name="_Toc100660246"/>
      <w:bookmarkStart w:id="844" w:name="_Toc100868139"/>
      <w:bookmarkStart w:id="845" w:name="_Toc100871087"/>
      <w:bookmarkStart w:id="846" w:name="_Toc100990160"/>
      <w:bookmarkStart w:id="847" w:name="_Toc100993357"/>
      <w:bookmarkStart w:id="848" w:name="_Toc102514143"/>
      <w:r w:rsidRPr="00654131">
        <w:rPr>
          <w:b/>
          <w:sz w:val="28"/>
          <w:szCs w:val="28"/>
        </w:rPr>
        <w:t>Распространение</w:t>
      </w:r>
      <w:r w:rsidRPr="00654131">
        <w:rPr>
          <w:b/>
          <w:sz w:val="28"/>
          <w:szCs w:val="28"/>
          <w:lang w:val="en-GB"/>
        </w:rPr>
        <w:t xml:space="preserve"> </w:t>
      </w:r>
      <w:r w:rsidRPr="00654131">
        <w:rPr>
          <w:b/>
          <w:sz w:val="28"/>
          <w:szCs w:val="28"/>
        </w:rPr>
        <w:t>в</w:t>
      </w:r>
      <w:r w:rsidRPr="00654131">
        <w:rPr>
          <w:b/>
          <w:sz w:val="28"/>
          <w:szCs w:val="28"/>
          <w:lang w:val="en-GB"/>
        </w:rPr>
        <w:t xml:space="preserve"> </w:t>
      </w:r>
      <w:r w:rsidRPr="00654131">
        <w:rPr>
          <w:b/>
          <w:sz w:val="28"/>
          <w:szCs w:val="28"/>
        </w:rPr>
        <w:t>Кыргызстане</w:t>
      </w:r>
      <w:r w:rsidRPr="00654131">
        <w:rPr>
          <w:b/>
          <w:sz w:val="28"/>
          <w:szCs w:val="28"/>
          <w:lang w:val="en-GB"/>
        </w:rPr>
        <w:t>:</w:t>
      </w:r>
      <w:r w:rsidRPr="00654131">
        <w:rPr>
          <w:sz w:val="28"/>
          <w:szCs w:val="28"/>
          <w:lang w:val="en-GB"/>
        </w:rPr>
        <w:t xml:space="preserve"> </w:t>
      </w:r>
      <w:r w:rsidRPr="00654131">
        <w:rPr>
          <w:sz w:val="28"/>
          <w:szCs w:val="28"/>
        </w:rPr>
        <w:t>Г</w:t>
      </w:r>
      <w:r w:rsidRPr="00654131">
        <w:rPr>
          <w:sz w:val="28"/>
          <w:szCs w:val="28"/>
          <w:lang w:val="en-GB"/>
        </w:rPr>
        <w:t>.</w:t>
      </w:r>
      <w:r w:rsidRPr="00654131">
        <w:rPr>
          <w:sz w:val="28"/>
          <w:szCs w:val="28"/>
        </w:rPr>
        <w:t>С</w:t>
      </w:r>
      <w:r w:rsidRPr="00654131">
        <w:rPr>
          <w:sz w:val="28"/>
          <w:szCs w:val="28"/>
          <w:lang w:val="en-GB"/>
        </w:rPr>
        <w:t>.</w:t>
      </w:r>
      <w:r w:rsidRPr="00654131">
        <w:rPr>
          <w:sz w:val="28"/>
          <w:szCs w:val="28"/>
        </w:rPr>
        <w:t>А</w:t>
      </w:r>
      <w:r w:rsidRPr="00654131">
        <w:rPr>
          <w:sz w:val="28"/>
          <w:szCs w:val="28"/>
          <w:lang w:val="en-GB"/>
        </w:rPr>
        <w:t>. (</w:t>
      </w:r>
      <w:r w:rsidRPr="00654131">
        <w:rPr>
          <w:sz w:val="28"/>
          <w:szCs w:val="28"/>
        </w:rPr>
        <w:t>Алайский</w:t>
      </w:r>
      <w:r w:rsidRPr="00654131">
        <w:rPr>
          <w:sz w:val="28"/>
          <w:szCs w:val="28"/>
          <w:lang w:val="en-GB"/>
        </w:rPr>
        <w:t xml:space="preserve"> </w:t>
      </w:r>
      <w:r w:rsidRPr="00654131">
        <w:rPr>
          <w:sz w:val="28"/>
          <w:szCs w:val="28"/>
        </w:rPr>
        <w:t>район</w:t>
      </w:r>
      <w:r w:rsidRPr="00654131">
        <w:rPr>
          <w:sz w:val="28"/>
          <w:szCs w:val="28"/>
          <w:lang w:val="en-GB"/>
        </w:rPr>
        <w:t xml:space="preserve">). </w:t>
      </w:r>
      <w:r w:rsidRPr="00654131">
        <w:rPr>
          <w:sz w:val="28"/>
          <w:szCs w:val="28"/>
        </w:rPr>
        <w:t>Эндемик.</w:t>
      </w:r>
      <w:bookmarkEnd w:id="843"/>
      <w:bookmarkEnd w:id="844"/>
      <w:bookmarkEnd w:id="845"/>
      <w:bookmarkEnd w:id="846"/>
      <w:bookmarkEnd w:id="847"/>
      <w:bookmarkEnd w:id="848"/>
    </w:p>
    <w:p w14:paraId="50136F61" w14:textId="77777777" w:rsidR="00521D37" w:rsidRPr="00654131" w:rsidRDefault="00521D37" w:rsidP="008325A4">
      <w:pPr>
        <w:spacing w:line="360" w:lineRule="auto"/>
        <w:ind w:firstLine="567"/>
        <w:jc w:val="both"/>
        <w:rPr>
          <w:sz w:val="28"/>
          <w:szCs w:val="28"/>
        </w:rPr>
      </w:pPr>
      <w:bookmarkStart w:id="849" w:name="_Toc100660247"/>
      <w:bookmarkStart w:id="850" w:name="_Toc100868140"/>
      <w:bookmarkStart w:id="851" w:name="_Toc100871088"/>
      <w:bookmarkStart w:id="852" w:name="_Toc100990161"/>
      <w:bookmarkStart w:id="853" w:name="_Toc100993358"/>
      <w:bookmarkStart w:id="854" w:name="_Toc102514144"/>
      <w:r w:rsidRPr="00654131">
        <w:rPr>
          <w:b/>
          <w:sz w:val="28"/>
          <w:szCs w:val="28"/>
        </w:rPr>
        <w:t>Распространение общее и в Средней Азии:</w:t>
      </w:r>
      <w:r w:rsidRPr="00654131">
        <w:rPr>
          <w:sz w:val="28"/>
          <w:szCs w:val="28"/>
        </w:rPr>
        <w:t xml:space="preserve"> Северный Памир-Алай. Эндемик Кыргызстана.</w:t>
      </w:r>
      <w:bookmarkEnd w:id="849"/>
      <w:bookmarkEnd w:id="850"/>
      <w:bookmarkEnd w:id="851"/>
      <w:bookmarkEnd w:id="852"/>
      <w:bookmarkEnd w:id="853"/>
      <w:bookmarkEnd w:id="854"/>
    </w:p>
    <w:p w14:paraId="14A4BBC6" w14:textId="77777777" w:rsidR="00521D37" w:rsidRPr="00654131" w:rsidRDefault="00521D37" w:rsidP="008325A4">
      <w:pPr>
        <w:spacing w:line="360" w:lineRule="auto"/>
        <w:ind w:firstLine="567"/>
        <w:jc w:val="both"/>
        <w:rPr>
          <w:sz w:val="28"/>
          <w:szCs w:val="28"/>
        </w:rPr>
      </w:pPr>
      <w:bookmarkStart w:id="855" w:name="_Toc100660248"/>
      <w:bookmarkStart w:id="856" w:name="_Toc100868141"/>
      <w:bookmarkStart w:id="857" w:name="_Toc100871089"/>
      <w:bookmarkStart w:id="858" w:name="_Toc100990162"/>
      <w:bookmarkStart w:id="859" w:name="_Toc100993359"/>
      <w:bookmarkStart w:id="860" w:name="_Toc102514145"/>
      <w:r w:rsidRPr="00654131">
        <w:rPr>
          <w:b/>
          <w:sz w:val="28"/>
          <w:szCs w:val="28"/>
        </w:rPr>
        <w:t>Экология:</w:t>
      </w:r>
      <w:r w:rsidRPr="00654131">
        <w:rPr>
          <w:sz w:val="28"/>
          <w:szCs w:val="28"/>
        </w:rPr>
        <w:t xml:space="preserve"> на каменистых склонах, выходах пестроцветных пород низкогорий и среднегорий на высотах 1</w:t>
      </w:r>
      <w:r w:rsidRPr="00654131">
        <w:rPr>
          <w:sz w:val="28"/>
          <w:szCs w:val="28"/>
          <w:lang w:val="en-US"/>
        </w:rPr>
        <w:t> </w:t>
      </w:r>
      <w:r w:rsidRPr="00654131">
        <w:rPr>
          <w:sz w:val="28"/>
          <w:szCs w:val="28"/>
        </w:rPr>
        <w:t>500-2</w:t>
      </w:r>
      <w:r w:rsidRPr="00654131">
        <w:rPr>
          <w:sz w:val="28"/>
          <w:szCs w:val="28"/>
          <w:lang w:val="en-US"/>
        </w:rPr>
        <w:t> </w:t>
      </w:r>
      <w:r w:rsidRPr="00654131">
        <w:rPr>
          <w:sz w:val="28"/>
          <w:szCs w:val="28"/>
        </w:rPr>
        <w:t>000 м н. у. м.</w:t>
      </w:r>
      <w:bookmarkEnd w:id="855"/>
      <w:bookmarkEnd w:id="856"/>
      <w:bookmarkEnd w:id="857"/>
      <w:bookmarkEnd w:id="858"/>
      <w:bookmarkEnd w:id="859"/>
      <w:bookmarkEnd w:id="860"/>
      <w:r w:rsidRPr="00654131">
        <w:rPr>
          <w:sz w:val="28"/>
          <w:szCs w:val="28"/>
        </w:rPr>
        <w:t xml:space="preserve"> </w:t>
      </w:r>
    </w:p>
    <w:p w14:paraId="0EC4651D" w14:textId="77777777" w:rsidR="00521D37" w:rsidRPr="00654131" w:rsidRDefault="00521D37" w:rsidP="008325A4">
      <w:pPr>
        <w:spacing w:line="360" w:lineRule="auto"/>
        <w:ind w:firstLine="567"/>
        <w:jc w:val="both"/>
        <w:rPr>
          <w:sz w:val="28"/>
          <w:szCs w:val="28"/>
        </w:rPr>
      </w:pPr>
      <w:bookmarkStart w:id="861" w:name="_Toc100660249"/>
      <w:bookmarkStart w:id="862" w:name="_Toc100868142"/>
      <w:bookmarkStart w:id="863" w:name="_Toc100871090"/>
      <w:bookmarkStart w:id="864" w:name="_Toc100990163"/>
      <w:bookmarkStart w:id="865" w:name="_Toc100993360"/>
      <w:bookmarkStart w:id="866" w:name="_Toc102514146"/>
      <w:r w:rsidRPr="00654131">
        <w:rPr>
          <w:b/>
          <w:sz w:val="28"/>
          <w:szCs w:val="28"/>
        </w:rPr>
        <w:t>Особенности биологии:</w:t>
      </w:r>
      <w:r w:rsidRPr="00654131">
        <w:rPr>
          <w:sz w:val="28"/>
          <w:szCs w:val="28"/>
        </w:rPr>
        <w:t xml:space="preserve"> Цветёт в июне, нет данных о плодоношении.</w:t>
      </w:r>
      <w:bookmarkEnd w:id="861"/>
      <w:bookmarkEnd w:id="862"/>
      <w:bookmarkEnd w:id="863"/>
      <w:bookmarkEnd w:id="864"/>
      <w:bookmarkEnd w:id="865"/>
      <w:bookmarkEnd w:id="866"/>
      <w:r w:rsidRPr="00654131">
        <w:rPr>
          <w:sz w:val="28"/>
          <w:szCs w:val="28"/>
        </w:rPr>
        <w:t xml:space="preserve"> </w:t>
      </w:r>
    </w:p>
    <w:p w14:paraId="1F67B645" w14:textId="77777777" w:rsidR="00521D37" w:rsidRPr="00654131" w:rsidRDefault="00521D37" w:rsidP="008325A4">
      <w:pPr>
        <w:spacing w:line="360" w:lineRule="auto"/>
        <w:ind w:firstLine="567"/>
        <w:jc w:val="both"/>
        <w:rPr>
          <w:sz w:val="28"/>
          <w:szCs w:val="28"/>
        </w:rPr>
      </w:pPr>
      <w:r w:rsidRPr="00654131">
        <w:rPr>
          <w:sz w:val="28"/>
          <w:szCs w:val="28"/>
        </w:rPr>
        <w:lastRenderedPageBreak/>
        <w:t xml:space="preserve">Многолетник. Луковица одиночная, яйцевидные, 0.75-1 см в диаметре с бумагообразными, бурыми, продольно-нервными, малозаметными жилками наружными оболочками. Стебель цилиндрический, тонкий, 1-2 мм в диаметре, 10-20 см высоты, прямой, бороздчатый, по нервам с хрящевыми бугорками, при основании или почти на 1/3 одетый расставленными, густо реснитчатыми влагалищами листьев. Листья в числе 1-2 нитевидные, около 1-2 мм в диаметре, бороздчатые, нервам шероховатые, значительно короче стебля. Чехол с остроконечным почти равным основанию чехла носиком, немного короче соцветия, бумагообразный, белый, со светло коричневыми жилками, на 2 части разрывающийся, остающийся. Соцветие пучковатое или полушаровидное, обычно немногоцветковое, 1.5-3 см в диаметре. Цветоножки равные, в 2-3 раза длиннее листочков околоцветника, 1-1.2 см высоты, концы булавовидно расширенные, прямые, окрашенные, при основании с малочисленными прицветниками. Листочки узкоколокольчатого околоцветника почти белые с пурпурными жилками, в сухом виде приобретает розовый оттенок, 5-6 мм высоты, равные, продолговато-ланцетные, островатые. Нити тычинок почти в 1.5 раза короче листочков околоцветника, при основании 1/4 мм между собой и с листочком околоцветника сросшиеся, наружные шиловидные, внутренние на высоте 1/4 с короткими боковыми зубцами, из треугольного, в 1.5-2 раза более широкого основания, внезапно шиловидные. Завязь сидячая, слегка бугорчатая, круглая. Столбик конусообразный, 1-2 мм длины, не выдаётся из околоцветника. Пыльники продолговатые, около 1 мм длины, жёлтые. Коробочка почти в 2 раза короче листочков околоцветника, 3-3.5 мм в диаметре. </w:t>
      </w:r>
    </w:p>
    <w:p w14:paraId="68C83966" w14:textId="77777777" w:rsidR="00DD0AD8" w:rsidRPr="00654131" w:rsidRDefault="00C17ADC" w:rsidP="008325A4">
      <w:pPr>
        <w:spacing w:line="360" w:lineRule="auto"/>
        <w:ind w:firstLine="567"/>
        <w:jc w:val="both"/>
        <w:rPr>
          <w:sz w:val="28"/>
          <w:szCs w:val="28"/>
        </w:rPr>
      </w:pPr>
      <w:r w:rsidRPr="00654131">
        <w:rPr>
          <w:b/>
          <w:sz w:val="28"/>
          <w:szCs w:val="28"/>
        </w:rPr>
        <w:t>Этикетки.</w:t>
      </w:r>
      <w:r w:rsidR="00DD0AD8" w:rsidRPr="00654131">
        <w:rPr>
          <w:b/>
          <w:sz w:val="28"/>
          <w:szCs w:val="28"/>
        </w:rPr>
        <w:t xml:space="preserve"> Алайский хребет: </w:t>
      </w:r>
      <w:r w:rsidR="00DD0AD8" w:rsidRPr="00654131">
        <w:rPr>
          <w:sz w:val="28"/>
          <w:szCs w:val="28"/>
        </w:rPr>
        <w:t>Ошская область, Алайский хребет, с. Иордан, северо-восточный склон, цвет цветка розовый, 24.06.1968, Убукеева, Арбаева, Султанова Б., Мурсалиев.</w:t>
      </w:r>
    </w:p>
    <w:p w14:paraId="11EF2790" w14:textId="77777777" w:rsidR="00601507" w:rsidRDefault="00601507" w:rsidP="0092181A">
      <w:pPr>
        <w:pStyle w:val="a9"/>
      </w:pPr>
      <w:r w:rsidRPr="00433E80">
        <w:rPr>
          <w:noProof/>
        </w:rPr>
        <w:lastRenderedPageBreak/>
        <w:drawing>
          <wp:inline distT="0" distB="0" distL="0" distR="0" wp14:anchorId="6857B1BF" wp14:editId="3DDC9D9E">
            <wp:extent cx="5777230" cy="4064000"/>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7230" cy="4064000"/>
                    </a:xfrm>
                    <a:prstGeom prst="rect">
                      <a:avLst/>
                    </a:prstGeom>
                    <a:noFill/>
                    <a:ln>
                      <a:noFill/>
                    </a:ln>
                  </pic:spPr>
                </pic:pic>
              </a:graphicData>
            </a:graphic>
          </wp:inline>
        </w:drawing>
      </w:r>
    </w:p>
    <w:p w14:paraId="644EF111" w14:textId="2D5D8546" w:rsidR="005A337F" w:rsidRPr="00601507" w:rsidRDefault="00601507" w:rsidP="0092181A">
      <w:pPr>
        <w:pStyle w:val="a9"/>
      </w:pPr>
      <w:r w:rsidRPr="00601507">
        <w:t xml:space="preserve">Карта </w:t>
      </w:r>
      <w:fldSimple w:instr=" STYLEREF 1 \s ">
        <w:r w:rsidR="001805B5">
          <w:rPr>
            <w:noProof/>
          </w:rPr>
          <w:t>8</w:t>
        </w:r>
      </w:fldSimple>
      <w:r w:rsidR="001805B5">
        <w:t>.</w:t>
      </w:r>
      <w:r w:rsidR="001805B5">
        <w:fldChar w:fldCharType="begin"/>
      </w:r>
      <w:r w:rsidR="001805B5">
        <w:instrText xml:space="preserve"> SEQ Карта \* ARABIC \s 1 </w:instrText>
      </w:r>
      <w:r w:rsidR="001805B5">
        <w:fldChar w:fldCharType="separate"/>
      </w:r>
      <w:r w:rsidR="001805B5">
        <w:rPr>
          <w:noProof/>
        </w:rPr>
        <w:t>12</w:t>
      </w:r>
      <w:r w:rsidR="001805B5">
        <w:fldChar w:fldCharType="end"/>
      </w:r>
      <w:r w:rsidRPr="00601507">
        <w:t xml:space="preserve"> Места произрастания </w:t>
      </w:r>
      <w:r w:rsidRPr="00601507">
        <w:rPr>
          <w:i/>
        </w:rPr>
        <w:t>А</w:t>
      </w:r>
      <w:proofErr w:type="spellStart"/>
      <w:r w:rsidRPr="00601507">
        <w:rPr>
          <w:i/>
          <w:lang w:val="en-US"/>
        </w:rPr>
        <w:t>llium</w:t>
      </w:r>
      <w:proofErr w:type="spellEnd"/>
      <w:r w:rsidRPr="00601507">
        <w:rPr>
          <w:i/>
        </w:rPr>
        <w:t xml:space="preserve"> </w:t>
      </w:r>
      <w:proofErr w:type="spellStart"/>
      <w:r w:rsidRPr="00601507">
        <w:rPr>
          <w:i/>
          <w:lang w:val="en-US"/>
        </w:rPr>
        <w:t>taciturnum</w:t>
      </w:r>
      <w:proofErr w:type="spellEnd"/>
    </w:p>
    <w:p w14:paraId="16661BF1" w14:textId="77777777" w:rsidR="00521D37" w:rsidRPr="00654131" w:rsidRDefault="00521D37" w:rsidP="008325A4">
      <w:pPr>
        <w:numPr>
          <w:ilvl w:val="1"/>
          <w:numId w:val="28"/>
        </w:numPr>
        <w:spacing w:line="360" w:lineRule="auto"/>
        <w:ind w:left="0" w:firstLine="567"/>
        <w:jc w:val="both"/>
        <w:rPr>
          <w:b/>
          <w:sz w:val="28"/>
          <w:szCs w:val="28"/>
          <w:lang w:val="en-US"/>
        </w:rPr>
      </w:pPr>
      <w:bookmarkStart w:id="867" w:name="_Toc100660250"/>
      <w:bookmarkStart w:id="868" w:name="_Toc100868143"/>
      <w:bookmarkStart w:id="869" w:name="_Toc100871091"/>
      <w:bookmarkStart w:id="870" w:name="_Toc100990164"/>
      <w:bookmarkStart w:id="871" w:name="_Toc100993361"/>
      <w:bookmarkStart w:id="872" w:name="_Toc102514147"/>
      <w:r w:rsidRPr="00654131">
        <w:rPr>
          <w:b/>
          <w:sz w:val="28"/>
          <w:szCs w:val="28"/>
        </w:rPr>
        <w:t>Секция</w:t>
      </w:r>
      <w:r w:rsidRPr="00654131">
        <w:rPr>
          <w:b/>
          <w:sz w:val="28"/>
          <w:szCs w:val="28"/>
          <w:lang w:val="en-US"/>
        </w:rPr>
        <w:t xml:space="preserve"> </w:t>
      </w:r>
      <w:proofErr w:type="spellStart"/>
      <w:r w:rsidRPr="00654131">
        <w:rPr>
          <w:b/>
          <w:i/>
          <w:iCs/>
          <w:sz w:val="28"/>
          <w:szCs w:val="28"/>
          <w:lang w:val="en-US"/>
        </w:rPr>
        <w:t>Costulatae</w:t>
      </w:r>
      <w:proofErr w:type="spellEnd"/>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&amp; </w:t>
      </w:r>
      <w:proofErr w:type="spellStart"/>
      <w:r w:rsidRPr="00654131">
        <w:rPr>
          <w:sz w:val="28"/>
          <w:szCs w:val="28"/>
          <w:lang w:val="en-US"/>
        </w:rPr>
        <w:t>Yengal</w:t>
      </w:r>
      <w:proofErr w:type="spellEnd"/>
      <w:r w:rsidRPr="00654131">
        <w:rPr>
          <w:sz w:val="28"/>
          <w:szCs w:val="28"/>
          <w:lang w:val="en-US"/>
        </w:rPr>
        <w:t xml:space="preserve">., 1996, in Ozturk </w:t>
      </w:r>
      <w:proofErr w:type="spellStart"/>
      <w:r w:rsidRPr="00654131">
        <w:rPr>
          <w:sz w:val="28"/>
          <w:szCs w:val="28"/>
          <w:lang w:val="en-US"/>
        </w:rPr>
        <w:t>Secmen</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Asia: 147.</w:t>
      </w:r>
      <w:bookmarkEnd w:id="867"/>
      <w:bookmarkEnd w:id="868"/>
      <w:bookmarkEnd w:id="869"/>
      <w:bookmarkEnd w:id="870"/>
      <w:bookmarkEnd w:id="871"/>
      <w:bookmarkEnd w:id="872"/>
    </w:p>
    <w:p w14:paraId="664A9F33" w14:textId="77777777" w:rsidR="00521D37" w:rsidRPr="00654131" w:rsidRDefault="00521D37" w:rsidP="008325A4">
      <w:pPr>
        <w:numPr>
          <w:ilvl w:val="2"/>
          <w:numId w:val="28"/>
        </w:numPr>
        <w:spacing w:line="360" w:lineRule="auto"/>
        <w:ind w:left="0" w:firstLine="567"/>
        <w:jc w:val="both"/>
        <w:rPr>
          <w:sz w:val="28"/>
          <w:szCs w:val="28"/>
          <w:lang w:val="en-US"/>
        </w:rPr>
      </w:pPr>
      <w:bookmarkStart w:id="873" w:name="_Toc100660251"/>
      <w:bookmarkStart w:id="874" w:name="_Toc100868144"/>
      <w:bookmarkStart w:id="875" w:name="_Toc100871092"/>
      <w:bookmarkStart w:id="876" w:name="_Toc100990165"/>
      <w:bookmarkStart w:id="877" w:name="_Toc100993362"/>
      <w:bookmarkStart w:id="878" w:name="_Toc102514148"/>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Filidentia</w:t>
      </w:r>
      <w:proofErr w:type="spellEnd"/>
      <w:r w:rsidRPr="00654131">
        <w:rPr>
          <w:b/>
          <w:sz w:val="28"/>
          <w:szCs w:val="28"/>
          <w:lang w:val="en-US"/>
        </w:rPr>
        <w:t xml:space="preserve"> </w:t>
      </w:r>
      <w:r w:rsidRPr="00654131">
        <w:rPr>
          <w:sz w:val="28"/>
          <w:szCs w:val="28"/>
          <w:lang w:val="en-US"/>
        </w:rPr>
        <w:t>(</w:t>
      </w:r>
      <w:proofErr w:type="spellStart"/>
      <w:r w:rsidRPr="00654131">
        <w:rPr>
          <w:sz w:val="28"/>
          <w:szCs w:val="28"/>
          <w:lang w:val="en-US"/>
        </w:rPr>
        <w:t>Tzag</w:t>
      </w:r>
      <w:proofErr w:type="spellEnd"/>
      <w:r w:rsidRPr="00654131">
        <w:rPr>
          <w:sz w:val="28"/>
          <w:szCs w:val="28"/>
          <w:lang w:val="en-US"/>
        </w:rPr>
        <w:t xml:space="preserve">.) F. O. </w:t>
      </w:r>
      <w:proofErr w:type="spellStart"/>
      <w:r w:rsidRPr="00654131">
        <w:rPr>
          <w:sz w:val="28"/>
          <w:szCs w:val="28"/>
          <w:lang w:val="en-US"/>
        </w:rPr>
        <w:t>Khass</w:t>
      </w:r>
      <w:proofErr w:type="spellEnd"/>
      <w:r w:rsidRPr="00654131">
        <w:rPr>
          <w:sz w:val="28"/>
          <w:szCs w:val="28"/>
          <w:lang w:val="en-US"/>
        </w:rPr>
        <w:t xml:space="preserve">. et </w:t>
      </w:r>
      <w:proofErr w:type="spellStart"/>
      <w:r w:rsidRPr="00654131">
        <w:rPr>
          <w:sz w:val="28"/>
          <w:szCs w:val="28"/>
          <w:lang w:val="en-US"/>
        </w:rPr>
        <w:t>Yengal</w:t>
      </w:r>
      <w:proofErr w:type="spellEnd"/>
      <w:r w:rsidRPr="00654131">
        <w:rPr>
          <w:sz w:val="28"/>
          <w:szCs w:val="28"/>
          <w:lang w:val="en-US"/>
        </w:rPr>
        <w:t xml:space="preserve">., 1996, in Ozturk </w:t>
      </w:r>
      <w:proofErr w:type="spellStart"/>
      <w:r w:rsidRPr="00654131">
        <w:rPr>
          <w:sz w:val="28"/>
          <w:szCs w:val="28"/>
          <w:lang w:val="en-US"/>
        </w:rPr>
        <w:t>Secme</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Asia: 147. — </w:t>
      </w:r>
      <w:r w:rsidRPr="00654131">
        <w:rPr>
          <w:sz w:val="28"/>
          <w:szCs w:val="28"/>
        </w:rPr>
        <w:t>Типовой</w:t>
      </w:r>
      <w:r w:rsidRPr="00654131">
        <w:rPr>
          <w:sz w:val="28"/>
          <w:szCs w:val="28"/>
          <w:lang w:val="en-US"/>
        </w:rPr>
        <w:t xml:space="preserve"> </w:t>
      </w:r>
      <w:r w:rsidRPr="00654131">
        <w:rPr>
          <w:sz w:val="28"/>
          <w:szCs w:val="28"/>
        </w:rPr>
        <w:t>вид</w:t>
      </w:r>
      <w:r w:rsidRPr="00654131">
        <w:rPr>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filidens</w:t>
      </w:r>
      <w:proofErr w:type="spellEnd"/>
      <w:r w:rsidRPr="00654131">
        <w:rPr>
          <w:i/>
          <w:sz w:val="28"/>
          <w:szCs w:val="28"/>
          <w:lang w:val="en-US"/>
        </w:rPr>
        <w:t xml:space="preserve"> </w:t>
      </w:r>
      <w:r w:rsidRPr="00654131">
        <w:rPr>
          <w:sz w:val="28"/>
          <w:szCs w:val="28"/>
          <w:lang w:val="en-US"/>
        </w:rPr>
        <w:t>Regel.</w:t>
      </w:r>
      <w:bookmarkEnd w:id="873"/>
      <w:bookmarkEnd w:id="874"/>
      <w:bookmarkEnd w:id="875"/>
      <w:bookmarkEnd w:id="876"/>
      <w:bookmarkEnd w:id="877"/>
      <w:bookmarkEnd w:id="878"/>
    </w:p>
    <w:p w14:paraId="57CA5FA3" w14:textId="65E3775B" w:rsidR="00521D37" w:rsidRPr="00654131" w:rsidRDefault="00521D37" w:rsidP="008325A4">
      <w:pPr>
        <w:numPr>
          <w:ilvl w:val="3"/>
          <w:numId w:val="28"/>
        </w:numPr>
        <w:spacing w:line="360" w:lineRule="auto"/>
        <w:ind w:left="0" w:firstLine="567"/>
        <w:jc w:val="both"/>
        <w:rPr>
          <w:b/>
          <w:sz w:val="28"/>
          <w:szCs w:val="28"/>
        </w:rPr>
      </w:pPr>
      <w:bookmarkStart w:id="879" w:name="_Toc100660252"/>
      <w:bookmarkStart w:id="880" w:name="_Toc100868145"/>
      <w:bookmarkStart w:id="881" w:name="_Toc100871093"/>
      <w:bookmarkStart w:id="882" w:name="_Toc100990166"/>
      <w:bookmarkStart w:id="883" w:name="_Toc100993363"/>
      <w:bookmarkStart w:id="884" w:name="_Toc102514149"/>
      <w:r w:rsidRPr="00654131">
        <w:rPr>
          <w:b/>
          <w:i/>
          <w:sz w:val="28"/>
          <w:szCs w:val="28"/>
          <w:lang w:val="en-US"/>
        </w:rPr>
        <w:t xml:space="preserve">Allium </w:t>
      </w:r>
      <w:proofErr w:type="spellStart"/>
      <w:r w:rsidRPr="00654131">
        <w:rPr>
          <w:b/>
          <w:i/>
          <w:sz w:val="28"/>
          <w:szCs w:val="28"/>
          <w:lang w:val="en-US"/>
        </w:rPr>
        <w:t>filidens</w:t>
      </w:r>
      <w:proofErr w:type="spellEnd"/>
      <w:r w:rsidRPr="00654131">
        <w:rPr>
          <w:sz w:val="28"/>
          <w:szCs w:val="28"/>
          <w:lang w:val="en-US"/>
        </w:rPr>
        <w:t xml:space="preserve"> Regel., 1875, in </w:t>
      </w:r>
      <w:r w:rsidR="00FD7078">
        <w:rPr>
          <w:sz w:val="28"/>
          <w:szCs w:val="28"/>
          <w:lang w:val="en-US"/>
        </w:rPr>
        <w:t>A. </w:t>
      </w:r>
      <w:r w:rsidRPr="00654131">
        <w:rPr>
          <w:sz w:val="28"/>
          <w:szCs w:val="28"/>
          <w:lang w:val="en-US"/>
        </w:rPr>
        <w:t xml:space="preserve">H. P., 3: 174;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235; Kащ., Е. Никит., 1951, во Фл. Кирг. ССР, 3: 88; Введ., 1971, в Опред. раст. Ср. Азии, 2: 78; </w:t>
      </w:r>
      <w:r w:rsidRPr="00654131">
        <w:rPr>
          <w:sz w:val="28"/>
          <w:szCs w:val="28"/>
          <w:lang w:val="ky-KG"/>
        </w:rPr>
        <w:t>Лазьков, Турдуматова, 2021, в журн. Наука новые технологии и инновации Кыргызстана, 1: 4</w:t>
      </w:r>
      <w:r w:rsidRPr="00654131">
        <w:rPr>
          <w:sz w:val="28"/>
          <w:szCs w:val="28"/>
        </w:rPr>
        <w:t>5</w:t>
      </w:r>
      <w:r w:rsidRPr="00654131">
        <w:rPr>
          <w:sz w:val="28"/>
          <w:szCs w:val="28"/>
          <w:lang w:val="ky-KG"/>
        </w:rPr>
        <w:t>.</w:t>
      </w:r>
      <w:r w:rsidRPr="00654131">
        <w:rPr>
          <w:sz w:val="28"/>
          <w:szCs w:val="28"/>
        </w:rPr>
        <w:t xml:space="preserve"> — </w:t>
      </w:r>
      <w:r w:rsidRPr="00654131">
        <w:rPr>
          <w:b/>
          <w:sz w:val="28"/>
          <w:szCs w:val="28"/>
        </w:rPr>
        <w:t>Лук нитезубчатый. Жиптей тишчелуу пияз.</w:t>
      </w:r>
      <w:bookmarkEnd w:id="879"/>
      <w:bookmarkEnd w:id="880"/>
      <w:bookmarkEnd w:id="881"/>
      <w:bookmarkEnd w:id="882"/>
      <w:bookmarkEnd w:id="883"/>
      <w:bookmarkEnd w:id="884"/>
    </w:p>
    <w:p w14:paraId="09C3D094" w14:textId="77777777" w:rsidR="00521D37" w:rsidRPr="00654131" w:rsidRDefault="00521D37" w:rsidP="008325A4">
      <w:pPr>
        <w:spacing w:line="360" w:lineRule="auto"/>
        <w:ind w:firstLine="567"/>
        <w:jc w:val="both"/>
        <w:rPr>
          <w:noProof/>
          <w:sz w:val="28"/>
          <w:szCs w:val="28"/>
        </w:rPr>
      </w:pPr>
      <w:bookmarkStart w:id="885" w:name="_Toc100660253"/>
      <w:bookmarkStart w:id="886" w:name="_Toc100868146"/>
      <w:bookmarkStart w:id="887" w:name="_Toc100871094"/>
      <w:bookmarkStart w:id="888" w:name="_Toc100990167"/>
      <w:bookmarkStart w:id="889" w:name="_Toc100993364"/>
      <w:bookmarkStart w:id="890" w:name="_Toc102514150"/>
      <w:r w:rsidRPr="00654131">
        <w:rPr>
          <w:sz w:val="28"/>
          <w:szCs w:val="28"/>
        </w:rPr>
        <w:t>Описан</w:t>
      </w:r>
      <w:r w:rsidRPr="00654131">
        <w:rPr>
          <w:b/>
          <w:sz w:val="28"/>
          <w:szCs w:val="28"/>
        </w:rPr>
        <w:t xml:space="preserve"> </w:t>
      </w:r>
      <w:r w:rsidRPr="00654131">
        <w:rPr>
          <w:sz w:val="28"/>
          <w:szCs w:val="28"/>
        </w:rPr>
        <w:t>из Таджикистана,</w:t>
      </w:r>
      <w:r w:rsidRPr="00654131">
        <w:rPr>
          <w:b/>
          <w:sz w:val="28"/>
          <w:szCs w:val="28"/>
        </w:rPr>
        <w:t xml:space="preserve"> </w:t>
      </w:r>
      <w:r w:rsidRPr="00654131">
        <w:rPr>
          <w:sz w:val="28"/>
          <w:szCs w:val="28"/>
        </w:rPr>
        <w:t xml:space="preserve">Могол-Тау. </w:t>
      </w:r>
      <w:bookmarkEnd w:id="885"/>
      <w:bookmarkEnd w:id="886"/>
      <w:bookmarkEnd w:id="887"/>
      <w:bookmarkEnd w:id="888"/>
      <w:bookmarkEnd w:id="889"/>
      <w:bookmarkEnd w:id="890"/>
      <w:r w:rsidRPr="00654131">
        <w:rPr>
          <w:sz w:val="28"/>
          <w:szCs w:val="28"/>
          <w:lang w:val="en-US"/>
        </w:rPr>
        <w:t>(«</w:t>
      </w:r>
      <w:r w:rsidRPr="00654131">
        <w:rPr>
          <w:noProof/>
          <w:sz w:val="28"/>
          <w:szCs w:val="28"/>
          <w:lang w:val="en-US"/>
        </w:rPr>
        <w:t>In montibus Mogol-Tau Turkestaniae, leg. Sewerzow</w:t>
      </w:r>
      <w:r w:rsidRPr="00654131">
        <w:rPr>
          <w:noProof/>
          <w:sz w:val="28"/>
          <w:szCs w:val="28"/>
        </w:rPr>
        <w:t xml:space="preserve">»), </w:t>
      </w:r>
      <w:r w:rsidRPr="00654131">
        <w:rPr>
          <w:noProof/>
          <w:sz w:val="28"/>
          <w:szCs w:val="28"/>
          <w:lang w:val="en-US"/>
        </w:rPr>
        <w:t>LE</w:t>
      </w:r>
      <w:r w:rsidRPr="00654131">
        <w:rPr>
          <w:noProof/>
          <w:sz w:val="28"/>
          <w:szCs w:val="28"/>
        </w:rPr>
        <w:t xml:space="preserve">. </w:t>
      </w:r>
    </w:p>
    <w:p w14:paraId="38256182" w14:textId="77777777" w:rsidR="00521D37" w:rsidRPr="00654131" w:rsidRDefault="00521D37" w:rsidP="008325A4">
      <w:pPr>
        <w:spacing w:line="360" w:lineRule="auto"/>
        <w:ind w:firstLine="567"/>
        <w:jc w:val="both"/>
        <w:rPr>
          <w:sz w:val="28"/>
          <w:szCs w:val="28"/>
        </w:rPr>
      </w:pPr>
      <w:bookmarkStart w:id="891" w:name="_Toc100660258"/>
      <w:bookmarkStart w:id="892" w:name="_Toc100868151"/>
      <w:bookmarkStart w:id="893" w:name="_Toc100871099"/>
      <w:bookmarkStart w:id="894" w:name="_Toc100990172"/>
      <w:bookmarkStart w:id="895" w:name="_Toc100993369"/>
      <w:bookmarkStart w:id="896" w:name="_Toc102514154"/>
      <w:r w:rsidRPr="00654131">
        <w:rPr>
          <w:b/>
          <w:sz w:val="28"/>
          <w:szCs w:val="28"/>
        </w:rPr>
        <w:t xml:space="preserve">Распространение в Кыргызстане: </w:t>
      </w:r>
      <w:r w:rsidRPr="00654131">
        <w:rPr>
          <w:sz w:val="28"/>
          <w:szCs w:val="28"/>
        </w:rPr>
        <w:t>Г.С.А (Алайский, Таласский, Туркестанский районы). Широкораспространенный вид.</w:t>
      </w:r>
      <w:bookmarkEnd w:id="891"/>
      <w:bookmarkEnd w:id="892"/>
      <w:bookmarkEnd w:id="893"/>
      <w:bookmarkEnd w:id="894"/>
      <w:bookmarkEnd w:id="895"/>
      <w:bookmarkEnd w:id="896"/>
    </w:p>
    <w:p w14:paraId="0D1A845B" w14:textId="77777777" w:rsidR="00521D37" w:rsidRPr="00654131" w:rsidRDefault="00521D37" w:rsidP="008325A4">
      <w:pPr>
        <w:spacing w:line="360" w:lineRule="auto"/>
        <w:ind w:firstLine="567"/>
        <w:jc w:val="both"/>
        <w:rPr>
          <w:sz w:val="28"/>
          <w:szCs w:val="28"/>
        </w:rPr>
      </w:pPr>
      <w:bookmarkStart w:id="897" w:name="_Toc100660259"/>
      <w:bookmarkStart w:id="898" w:name="_Toc100868152"/>
      <w:bookmarkStart w:id="899" w:name="_Toc100871100"/>
      <w:bookmarkStart w:id="900" w:name="_Toc100990173"/>
      <w:bookmarkStart w:id="901" w:name="_Toc100993370"/>
      <w:bookmarkStart w:id="902" w:name="_Toc102514155"/>
      <w:r w:rsidRPr="00654131">
        <w:rPr>
          <w:b/>
          <w:sz w:val="28"/>
          <w:szCs w:val="28"/>
        </w:rPr>
        <w:lastRenderedPageBreak/>
        <w:t>Распространение общее и в Средней Азии:</w:t>
      </w:r>
      <w:r w:rsidRPr="00654131">
        <w:rPr>
          <w:sz w:val="28"/>
          <w:szCs w:val="28"/>
        </w:rPr>
        <w:t xml:space="preserve"> Афганистан, Пакистан, Арало-Каспий, Кызыл-Кум, Аму-Дар.; Ср. Азия: Сыр-Дар., Памиро-Алай (кроме восточного), Памиро-Алай, Западный Тянь-Шань.</w:t>
      </w:r>
      <w:bookmarkEnd w:id="897"/>
      <w:bookmarkEnd w:id="898"/>
      <w:bookmarkEnd w:id="899"/>
      <w:bookmarkEnd w:id="900"/>
      <w:bookmarkEnd w:id="901"/>
      <w:bookmarkEnd w:id="902"/>
    </w:p>
    <w:p w14:paraId="4D545F84" w14:textId="77777777" w:rsidR="00521D37" w:rsidRPr="00654131" w:rsidRDefault="00521D37" w:rsidP="008325A4">
      <w:pPr>
        <w:spacing w:line="360" w:lineRule="auto"/>
        <w:ind w:firstLine="567"/>
        <w:jc w:val="both"/>
        <w:rPr>
          <w:sz w:val="28"/>
          <w:szCs w:val="28"/>
        </w:rPr>
      </w:pPr>
      <w:bookmarkStart w:id="903" w:name="_Toc100660260"/>
      <w:bookmarkStart w:id="904" w:name="_Toc100868153"/>
      <w:bookmarkStart w:id="905" w:name="_Toc100871101"/>
      <w:bookmarkStart w:id="906" w:name="_Toc100990174"/>
      <w:bookmarkStart w:id="907" w:name="_Toc100993371"/>
      <w:bookmarkStart w:id="908" w:name="_Toc102514156"/>
      <w:r w:rsidRPr="00654131">
        <w:rPr>
          <w:b/>
          <w:sz w:val="28"/>
          <w:szCs w:val="28"/>
        </w:rPr>
        <w:t>Экология:</w:t>
      </w:r>
      <w:r w:rsidRPr="00654131">
        <w:rPr>
          <w:sz w:val="28"/>
          <w:szCs w:val="28"/>
        </w:rPr>
        <w:t xml:space="preserve"> на щебнистых склонах от предгорий до среднегорий, преимущественно пестроцветных толщах, на высоте 900-1800 м н. у. м.</w:t>
      </w:r>
      <w:bookmarkEnd w:id="903"/>
      <w:bookmarkEnd w:id="904"/>
      <w:bookmarkEnd w:id="905"/>
      <w:bookmarkEnd w:id="906"/>
      <w:bookmarkEnd w:id="907"/>
      <w:bookmarkEnd w:id="908"/>
      <w:r w:rsidRPr="00654131">
        <w:rPr>
          <w:sz w:val="28"/>
          <w:szCs w:val="28"/>
        </w:rPr>
        <w:t xml:space="preserve"> </w:t>
      </w:r>
    </w:p>
    <w:p w14:paraId="38E1173B" w14:textId="77777777" w:rsidR="00521D37" w:rsidRPr="00654131" w:rsidRDefault="00521D37" w:rsidP="008325A4">
      <w:pPr>
        <w:spacing w:line="360" w:lineRule="auto"/>
        <w:ind w:firstLine="567"/>
        <w:jc w:val="both"/>
        <w:rPr>
          <w:sz w:val="28"/>
          <w:szCs w:val="28"/>
        </w:rPr>
      </w:pPr>
      <w:bookmarkStart w:id="909" w:name="_Toc100660261"/>
      <w:bookmarkStart w:id="910" w:name="_Toc100868154"/>
      <w:bookmarkStart w:id="911" w:name="_Toc100871102"/>
      <w:bookmarkStart w:id="912" w:name="_Toc100990175"/>
      <w:bookmarkStart w:id="913" w:name="_Toc100993372"/>
      <w:bookmarkStart w:id="914" w:name="_Toc102514157"/>
      <w:r w:rsidRPr="00654131">
        <w:rPr>
          <w:b/>
          <w:sz w:val="28"/>
          <w:szCs w:val="28"/>
        </w:rPr>
        <w:t>Особенности биологии:</w:t>
      </w:r>
      <w:r w:rsidRPr="00654131">
        <w:rPr>
          <w:sz w:val="28"/>
          <w:szCs w:val="28"/>
        </w:rPr>
        <w:t xml:space="preserve"> Цветёт в июне, плодоносит в июне, июле.</w:t>
      </w:r>
      <w:bookmarkEnd w:id="909"/>
      <w:bookmarkEnd w:id="910"/>
      <w:bookmarkEnd w:id="911"/>
      <w:bookmarkEnd w:id="912"/>
      <w:bookmarkEnd w:id="913"/>
      <w:bookmarkEnd w:id="914"/>
      <w:r w:rsidRPr="00654131">
        <w:rPr>
          <w:sz w:val="28"/>
          <w:szCs w:val="28"/>
        </w:rPr>
        <w:t xml:space="preserve"> </w:t>
      </w:r>
    </w:p>
    <w:p w14:paraId="2E4508D4"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Луковица яйцевидная, 1-1.5 см в диаметре, наружные оболочки бурые, сетчато-волокнистые, обхватывающие основание стебля; оболочки замещающей луковицы желтоватые; луковички немногочисленные, желтоватые или темно буроватые, крупные удлинённые, гладкие, блестящие. Стебель 20-60 см высоты, у основания или 1/3-1/2 одетый гладкими, расставленными влагалищами листьев. Листья в числе 3-4 дудчатые, трубчатые, полуцилиндрические, наружная часть выпуклая, внутренняя во внутрь вогнутый, гладкие или слегка шероховатые, 2-3 мм в диаметре, значительно короче стебля. Чехол белый, бумагообразный, с более-темными жилками, опадающий, равен соцветию или до 1.5 раза длиннее его, с носиком приблизительно равным основанию чехла. Соцветие коробочконосное, шаровидное или полушаровидное, многоцветковое густое, 3-4 см в диаметре. Цветоножки при сновании с прицветниками, почти равные, 1.5-3 см высоты, или в 2-5 раз длиннее листочков околоцветника, светло-зелёные, концы широко булавовидно расширенные. Листочки яйцевидно-колокольчатого околоцветника зеленовато-голубоватые (в сухом состоянии часто розоватые) с сильной, толстоватой, зелёной жилкой, 4-5 мм высоты, почти равные, гладкие, наружные килеватые, продолговатые, на 0.3-0.5 мм короче внутренних продолговатых яйцевидных, острые, при основании вдавленные. Нити тычинок равны листочкам околоцветника или немного короче его, при основании между собой и с листочком околоцветника сросшиеся, с боковыми ресничками, наружные треугольношиловидные, внутренние при основании в 1.5 раза шире листочков околоцветника, трёхраздельные с средней частью в два раза короче яйцевидно-треугольного основания и в 1.5-3.5 раза короче боковых. Столбик </w:t>
      </w:r>
      <w:r w:rsidRPr="00654131">
        <w:rPr>
          <w:sz w:val="28"/>
          <w:szCs w:val="28"/>
        </w:rPr>
        <w:lastRenderedPageBreak/>
        <w:t xml:space="preserve">равен или выдаётся из листочков околоцветника, в свободной части 2-4 мм высоты, конически-цилиндрический. Завязь яйцевидная, сидячая, слегка бугорчатая. Створки коробочки округлые, около 4 мм высоты, выемчатые. Пыльник жёлтый, продолговатый, 1-1.2 мм высоты. </w:t>
      </w:r>
    </w:p>
    <w:p w14:paraId="2970710D" w14:textId="248B7EF8" w:rsidR="00DD0AD8" w:rsidRPr="00654131" w:rsidRDefault="00C17ADC" w:rsidP="008325A4">
      <w:pPr>
        <w:spacing w:line="360" w:lineRule="auto"/>
        <w:jc w:val="both"/>
        <w:rPr>
          <w:sz w:val="28"/>
          <w:szCs w:val="28"/>
        </w:rPr>
      </w:pPr>
      <w:r w:rsidRPr="00654131">
        <w:rPr>
          <w:b/>
          <w:sz w:val="28"/>
          <w:szCs w:val="28"/>
        </w:rPr>
        <w:t>Этикетки.</w:t>
      </w:r>
      <w:r w:rsidR="00DD0AD8" w:rsidRPr="00654131">
        <w:rPr>
          <w:b/>
          <w:sz w:val="28"/>
          <w:szCs w:val="28"/>
        </w:rPr>
        <w:t xml:space="preserve"> </w:t>
      </w:r>
      <w:r w:rsidR="00536451" w:rsidRPr="00654131">
        <w:rPr>
          <w:b/>
          <w:sz w:val="28"/>
          <w:szCs w:val="28"/>
        </w:rPr>
        <w:t xml:space="preserve">Алайский хребет: </w:t>
      </w:r>
      <w:r w:rsidR="00536451" w:rsidRPr="00654131">
        <w:rPr>
          <w:sz w:val="28"/>
          <w:szCs w:val="28"/>
        </w:rPr>
        <w:t xml:space="preserve">Южно-Киргизская экспедция, Джалалабадская область, Сузакский район, Сузакский совхоз, северный участок Сузака, …, восточный склоны, 04.06.1945, </w:t>
      </w:r>
      <w:r w:rsidR="005F5441" w:rsidRPr="00654131">
        <w:rPr>
          <w:sz w:val="28"/>
          <w:szCs w:val="28"/>
        </w:rPr>
        <w:t>[LE]</w:t>
      </w:r>
      <w:r w:rsidR="00536451" w:rsidRPr="00654131">
        <w:rPr>
          <w:sz w:val="28"/>
          <w:szCs w:val="28"/>
        </w:rPr>
        <w:t>.; Киргизская ССР, Ошская область, Фрунзенский район, Алайский хребет, отроги, село Пульгон, окрестности, юго-восточный склон, 18.05.1963, Убукеева, Горбунова; Ошская область, Фрунзенский район, хребет Катран-Тоо, урчище Гулдун, выше п. Орозбекова, полынно-эфемеровая полупустыня, 27.06.1979, Султанова Р., Султанова Б.; Ошская область, Фрунзенский район, Алайский хребет, предгорья,</w:t>
      </w:r>
      <w:r w:rsidR="00654131" w:rsidRPr="00654131">
        <w:rPr>
          <w:sz w:val="28"/>
          <w:szCs w:val="28"/>
        </w:rPr>
        <w:t xml:space="preserve"> </w:t>
      </w:r>
      <w:r w:rsidR="00536451" w:rsidRPr="00654131">
        <w:rPr>
          <w:sz w:val="28"/>
          <w:szCs w:val="28"/>
        </w:rPr>
        <w:t>восточная часть п. Хайдаркан, каменисто-щебнистая почва, 29.06.1979, Султанова Р., Султанова Б.; Алайский хребет, перевал Белес между городами Ош и Наукат, 12.07.2003, Лазьков Г.А., Сенников А.Н.; Кыргызстан, Баткенская область, Фрунзенский район, близ села Ак-Турпак, пестроцветы, 880 м н.у.м., 40</w:t>
      </w:r>
      <w:r w:rsidR="00536451" w:rsidRPr="00654131">
        <w:rPr>
          <w:sz w:val="28"/>
          <w:szCs w:val="28"/>
          <w:vertAlign w:val="superscript"/>
        </w:rPr>
        <w:t>0</w:t>
      </w:r>
      <w:r w:rsidR="00536451" w:rsidRPr="00654131">
        <w:rPr>
          <w:sz w:val="28"/>
          <w:szCs w:val="28"/>
        </w:rPr>
        <w:t>16'00 с.ш., 71</w:t>
      </w:r>
      <w:r w:rsidR="00536451" w:rsidRPr="00654131">
        <w:rPr>
          <w:sz w:val="28"/>
          <w:szCs w:val="28"/>
          <w:vertAlign w:val="superscript"/>
        </w:rPr>
        <w:t>0</w:t>
      </w:r>
      <w:r w:rsidR="00536451" w:rsidRPr="00654131">
        <w:rPr>
          <w:sz w:val="28"/>
          <w:szCs w:val="28"/>
        </w:rPr>
        <w:t>14'00 в.д., 04.06.2012, Лазьков Г.А.; Кыргызстан, Баткенская область, Фрунзенский район,</w:t>
      </w:r>
      <w:r w:rsidR="00654131" w:rsidRPr="00654131">
        <w:rPr>
          <w:sz w:val="28"/>
          <w:szCs w:val="28"/>
        </w:rPr>
        <w:t xml:space="preserve"> </w:t>
      </w:r>
      <w:r w:rsidR="00536451" w:rsidRPr="00654131">
        <w:rPr>
          <w:sz w:val="28"/>
          <w:szCs w:val="28"/>
        </w:rPr>
        <w:t>близ села Согмент, 05.06.2012, Лазьков Г.А.; Кыргызстан, Баткенская область, Фрунзенский район, близ села Ак-Турпак, пестроцветы, 880м н.у.м., 40</w:t>
      </w:r>
      <w:r w:rsidR="00536451" w:rsidRPr="00654131">
        <w:rPr>
          <w:sz w:val="28"/>
          <w:szCs w:val="28"/>
          <w:vertAlign w:val="superscript"/>
        </w:rPr>
        <w:t>0</w:t>
      </w:r>
      <w:r w:rsidR="00536451" w:rsidRPr="00654131">
        <w:rPr>
          <w:sz w:val="28"/>
          <w:szCs w:val="28"/>
        </w:rPr>
        <w:t>16'00 с.ш., 71</w:t>
      </w:r>
      <w:r w:rsidR="00536451" w:rsidRPr="00654131">
        <w:rPr>
          <w:sz w:val="28"/>
          <w:szCs w:val="28"/>
          <w:vertAlign w:val="superscript"/>
        </w:rPr>
        <w:t>0</w:t>
      </w:r>
      <w:r w:rsidR="00536451" w:rsidRPr="00654131">
        <w:rPr>
          <w:sz w:val="28"/>
          <w:szCs w:val="28"/>
        </w:rPr>
        <w:t xml:space="preserve">14'00 в.д., 08.06.2012, Лазьков Г.А.; Кыргызстан, Баткенская область, Фрунзенский район, Алайский хребет, бассейн реки Исфайрам, Шамбесай, каменистый склон, 1431 м н.у.м., 40⁰04'05,7 с.ш., 72⁰04'12,2 в.д., 20.06.2012, Лазьков Г.А.; Алайский хребет, перевал Белес между городами Ош и Наукат, красные глины, n 476, 17.07.2016, Лазьков Г.А., Сенников А.Н.; Кыргызстан, Алайский хр., перевал между гг. Ош и Наукат, пестроцветные обнажения, 19.07.2016, Лазьков Г.А. [https://www.plantarium.ru/page/image/id/557563.html]; Кыргызстан, Алайский хр., перевал между гг. Ош и Наукат, пестроцветные обнажения. 19.07.2016, Лазьков Г.А.; Кыргызстан, Баткенская область, Баткенский район, бассейн реки Сох, село Таян, без даты, Невраев У.А.; Кыргызстан, Баткенская область, </w:t>
      </w:r>
      <w:r w:rsidR="00536451" w:rsidRPr="00654131">
        <w:rPr>
          <w:sz w:val="28"/>
          <w:szCs w:val="28"/>
        </w:rPr>
        <w:lastRenderedPageBreak/>
        <w:t xml:space="preserve">Баткенский район, бассейн реки Сох, село Согмент, без даты, Невраев У.А.; Кыргызстан, Баткенская область, Баткенский район, бассейн реки Сох, село Кыштут, без даты, Невраев У.А.; Кыргызстан, Баткенская область, Баткенский район, бассейн реки Сох, село Каинды, без даты, Невраев У.А.; </w:t>
      </w:r>
      <w:r w:rsidR="005F5441" w:rsidRPr="00654131">
        <w:rPr>
          <w:b/>
          <w:sz w:val="28"/>
          <w:szCs w:val="28"/>
        </w:rPr>
        <w:t>Хребет Таласский Ала-Тоо:</w:t>
      </w:r>
      <w:r w:rsidR="005F5441" w:rsidRPr="00654131">
        <w:rPr>
          <w:sz w:val="28"/>
          <w:szCs w:val="28"/>
        </w:rPr>
        <w:t xml:space="preserve"> Киргизия, Таласская долина, горы Ичкеле-Тоо, напротив села Орловка, пестроцветы, 03.07.2005, Лазьков Г.А.; Туркестанский хребет: Киргизская ССР, Ошская область, Фрунзенский район, Туркестанский хребет, урочище Суу-Баши, восточный склон, пояс древовидной арчи, 23.05.1963, Убукеева, Горбунова; Киргизия, Ошская обалсть, Ляйлякский район, Бужумская долина, близ села Баткен, лесопосадки, 04.07.1964, Айдарова, Горбунова; Киргизская ССР, Ошская область, Туркестанский хребет, между г. Сулюкта и с. Шалды-Балды, пестроцветные обнажения, 30.05.1968, Убукеева, Филатова; Киргизия, Ошская область, Туркестанский хребет, северный склон, предгорья, центральная трасса по дороге на Сулюкты, 15.06.1968, Арбаева, Мурсалиев, Убукеева, Султанова Б.; Киргизия, Ошская область, Туркестанский хребет, предгорья северного склона хребта, вдоль шоссейной дороги, степь, цвет цветка белый с зелеными жилками, 15.06.1968,</w:t>
      </w:r>
      <w:r w:rsidR="00654131" w:rsidRPr="00654131">
        <w:rPr>
          <w:sz w:val="28"/>
          <w:szCs w:val="28"/>
        </w:rPr>
        <w:t xml:space="preserve"> </w:t>
      </w:r>
      <w:r w:rsidR="005F5441" w:rsidRPr="00654131">
        <w:rPr>
          <w:sz w:val="28"/>
          <w:szCs w:val="28"/>
        </w:rPr>
        <w:t>Убукеева, Арбаева, Мурсалиев, Султанова Б.; Киргизия, Ошская область, Туркестанский хребет, предгорья северного склона хребта, окрестность села Сулюкты, вдоль дороги, степь, цвет цветка белый с темными жилками, 15.06.1968,</w:t>
      </w:r>
      <w:r w:rsidR="00654131" w:rsidRPr="00654131">
        <w:rPr>
          <w:sz w:val="28"/>
          <w:szCs w:val="28"/>
        </w:rPr>
        <w:t xml:space="preserve"> </w:t>
      </w:r>
      <w:r w:rsidR="005F5441" w:rsidRPr="00654131">
        <w:rPr>
          <w:sz w:val="28"/>
          <w:szCs w:val="28"/>
        </w:rPr>
        <w:t>Арбаева, Убукеева, Мурсалиев, Султанова Б.; Ошская область, Баткенский район, всхолмлённая долина, урочище Чон-Талаа, каменисто-щебнистое местообитание, полынно-эфемеровая полупустыня, 15.05.1978, Айдарова, Убукеева; Ошская область, Баткенский район, хребет Сары-Таш, южный склон, урочище Камыш, пестроцветы, 16.05.1979, Айдарова, Аманканова, Маматалиев; Кыргызская Республика, Баткенская область, Баткенский район, северный макросклон Туркестанского хребта, горы Будурмак, правопобережье реки Исфара, ~1 км южнее с. Чорку, глинисто-щебнистая полупустыня, 1130 м н.у.м., 39</w:t>
      </w:r>
      <w:r w:rsidR="005F5441" w:rsidRPr="00654131">
        <w:rPr>
          <w:sz w:val="28"/>
          <w:szCs w:val="28"/>
          <w:vertAlign w:val="superscript"/>
        </w:rPr>
        <w:t>0</w:t>
      </w:r>
      <w:r w:rsidR="005F5441" w:rsidRPr="00654131">
        <w:rPr>
          <w:sz w:val="28"/>
          <w:szCs w:val="28"/>
        </w:rPr>
        <w:t>57,5'N 70</w:t>
      </w:r>
      <w:r w:rsidR="005F5441" w:rsidRPr="00654131">
        <w:rPr>
          <w:sz w:val="28"/>
          <w:szCs w:val="28"/>
          <w:vertAlign w:val="superscript"/>
        </w:rPr>
        <w:t>0</w:t>
      </w:r>
      <w:r w:rsidR="005F5441" w:rsidRPr="00654131">
        <w:rPr>
          <w:sz w:val="28"/>
          <w:szCs w:val="28"/>
        </w:rPr>
        <w:t xml:space="preserve">35'E, 14.06.2010, Милько Д.А.; Киргизия, Баткенская обл., северный макросклон Туркестанского хребта, 30.06.2015,; Науменко А.; </w:t>
      </w:r>
      <w:r w:rsidR="005F5441" w:rsidRPr="00654131">
        <w:rPr>
          <w:sz w:val="28"/>
          <w:szCs w:val="28"/>
        </w:rPr>
        <w:lastRenderedPageBreak/>
        <w:t>[https://www.plantarium.ru/page/image/id/418273.html]; Turkestan range, Isfana-Lyaylyak interfluve, east of Vostochnyi, 1385 м н.у.м., 39</w:t>
      </w:r>
      <w:r w:rsidR="005F5441" w:rsidRPr="00654131">
        <w:rPr>
          <w:sz w:val="28"/>
          <w:szCs w:val="28"/>
          <w:vertAlign w:val="superscript"/>
        </w:rPr>
        <w:t>0</w:t>
      </w:r>
      <w:r w:rsidR="005F5441" w:rsidRPr="00654131">
        <w:rPr>
          <w:sz w:val="28"/>
          <w:szCs w:val="28"/>
        </w:rPr>
        <w:t>57'34" N, 69</w:t>
      </w:r>
      <w:r w:rsidR="005F5441" w:rsidRPr="00654131">
        <w:rPr>
          <w:sz w:val="28"/>
          <w:szCs w:val="28"/>
          <w:vertAlign w:val="superscript"/>
        </w:rPr>
        <w:t>0</w:t>
      </w:r>
      <w:r w:rsidR="005F5441" w:rsidRPr="00654131">
        <w:rPr>
          <w:sz w:val="28"/>
          <w:szCs w:val="28"/>
        </w:rPr>
        <w:t>43'11.46" E., 08.06.2020, G.</w:t>
      </w:r>
      <w:r w:rsidR="00FD7078">
        <w:rPr>
          <w:sz w:val="28"/>
          <w:szCs w:val="28"/>
        </w:rPr>
        <w:t>A. </w:t>
      </w:r>
      <w:r w:rsidR="005F5441" w:rsidRPr="00654131">
        <w:rPr>
          <w:sz w:val="28"/>
          <w:szCs w:val="28"/>
        </w:rPr>
        <w:t>Lazkov, M.R. Ganybaeva, Turdumatova N.K.</w:t>
      </w:r>
    </w:p>
    <w:p w14:paraId="59ADD6DD" w14:textId="77777777" w:rsidR="00521D37" w:rsidRPr="00654131" w:rsidRDefault="00521D37" w:rsidP="008325A4">
      <w:pPr>
        <w:numPr>
          <w:ilvl w:val="3"/>
          <w:numId w:val="28"/>
        </w:numPr>
        <w:spacing w:line="360" w:lineRule="auto"/>
        <w:ind w:left="0" w:firstLine="567"/>
        <w:jc w:val="both"/>
        <w:rPr>
          <w:sz w:val="28"/>
          <w:szCs w:val="28"/>
        </w:rPr>
      </w:pPr>
      <w:bookmarkStart w:id="915" w:name="_Toc100660262"/>
      <w:bookmarkStart w:id="916" w:name="_Toc100868155"/>
      <w:bookmarkStart w:id="917" w:name="_Toc100871103"/>
      <w:bookmarkStart w:id="918" w:name="_Toc100990176"/>
      <w:bookmarkStart w:id="919" w:name="_Toc100993373"/>
      <w:bookmarkStart w:id="920" w:name="_Toc102514158"/>
      <w:r w:rsidRPr="00654131">
        <w:rPr>
          <w:b/>
          <w:i/>
          <w:sz w:val="28"/>
          <w:szCs w:val="28"/>
        </w:rPr>
        <w:t>Allium filidentiforme</w:t>
      </w:r>
      <w:r w:rsidRPr="00654131">
        <w:rPr>
          <w:i/>
          <w:sz w:val="28"/>
          <w:szCs w:val="28"/>
        </w:rPr>
        <w:t xml:space="preserve"> </w:t>
      </w:r>
      <w:r w:rsidRPr="00654131">
        <w:rPr>
          <w:sz w:val="28"/>
          <w:szCs w:val="28"/>
        </w:rPr>
        <w:t xml:space="preserve">Vved., 1952, in Not. Syst. Herb. Inst. Bot. Acad. Sci. Uzbekistan. 13: 32; Kащ., Е. Никит., 1951, во Фл. Кирг. ССР, 3: 88; Введ., 1971, в Опред. раст. Ср. Азии, 2: 79. — </w:t>
      </w:r>
      <w:r w:rsidRPr="00654131">
        <w:rPr>
          <w:b/>
          <w:sz w:val="28"/>
          <w:szCs w:val="28"/>
        </w:rPr>
        <w:t>Лук ложнонитезубый.</w:t>
      </w:r>
      <w:bookmarkEnd w:id="915"/>
      <w:bookmarkEnd w:id="916"/>
      <w:bookmarkEnd w:id="917"/>
      <w:bookmarkEnd w:id="918"/>
      <w:bookmarkEnd w:id="919"/>
      <w:bookmarkEnd w:id="920"/>
    </w:p>
    <w:p w14:paraId="7D18BFA3" w14:textId="77777777" w:rsidR="00521D37" w:rsidRPr="00654131" w:rsidRDefault="00521D37" w:rsidP="008325A4">
      <w:pPr>
        <w:spacing w:line="360" w:lineRule="auto"/>
        <w:ind w:firstLine="567"/>
        <w:jc w:val="both"/>
        <w:rPr>
          <w:sz w:val="28"/>
          <w:szCs w:val="28"/>
        </w:rPr>
      </w:pPr>
      <w:bookmarkStart w:id="921" w:name="_Toc100660263"/>
      <w:bookmarkStart w:id="922" w:name="_Toc100868156"/>
      <w:bookmarkStart w:id="923" w:name="_Toc100871104"/>
      <w:bookmarkStart w:id="924" w:name="_Toc100990177"/>
      <w:bookmarkStart w:id="925" w:name="_Toc100993374"/>
      <w:bookmarkStart w:id="926" w:name="_Toc102514159"/>
      <w:r w:rsidRPr="00654131">
        <w:rPr>
          <w:sz w:val="28"/>
          <w:szCs w:val="28"/>
        </w:rPr>
        <w:t>Описан</w:t>
      </w:r>
      <w:r w:rsidRPr="00654131">
        <w:rPr>
          <w:b/>
          <w:sz w:val="28"/>
          <w:szCs w:val="28"/>
        </w:rPr>
        <w:t xml:space="preserve"> </w:t>
      </w:r>
      <w:r w:rsidRPr="00654131">
        <w:rPr>
          <w:sz w:val="28"/>
          <w:szCs w:val="28"/>
        </w:rPr>
        <w:t xml:space="preserve">из Кыргызстана. Тип: Северный участок Сузака, нижнее отделение Сузакской гряды, восточные склоны, ассоциация </w:t>
      </w:r>
      <w:r w:rsidRPr="00654131">
        <w:rPr>
          <w:i/>
          <w:sz w:val="28"/>
          <w:szCs w:val="28"/>
        </w:rPr>
        <w:t>Pistacia – Kochia prostrata</w:t>
      </w:r>
      <w:r w:rsidRPr="00654131">
        <w:rPr>
          <w:sz w:val="28"/>
          <w:szCs w:val="28"/>
        </w:rPr>
        <w:t>, 04.07.1945, 71, А. Калинина, Морева,</w:t>
      </w:r>
      <w:bookmarkEnd w:id="921"/>
      <w:bookmarkEnd w:id="922"/>
      <w:bookmarkEnd w:id="923"/>
      <w:bookmarkEnd w:id="924"/>
      <w:bookmarkEnd w:id="925"/>
      <w:bookmarkEnd w:id="926"/>
      <w:r w:rsidRPr="00654131">
        <w:rPr>
          <w:sz w:val="28"/>
          <w:szCs w:val="28"/>
        </w:rPr>
        <w:t xml:space="preserve"> LE.</w:t>
      </w:r>
    </w:p>
    <w:p w14:paraId="397CCAE0" w14:textId="77777777" w:rsidR="00521D37" w:rsidRPr="00654131" w:rsidRDefault="00521D37" w:rsidP="008325A4">
      <w:pPr>
        <w:spacing w:line="360" w:lineRule="auto"/>
        <w:ind w:firstLine="567"/>
        <w:jc w:val="both"/>
        <w:rPr>
          <w:sz w:val="28"/>
          <w:szCs w:val="28"/>
        </w:rPr>
      </w:pPr>
      <w:bookmarkStart w:id="927" w:name="_Toc100660264"/>
      <w:bookmarkStart w:id="928" w:name="_Toc100868157"/>
      <w:bookmarkStart w:id="929" w:name="_Toc100871105"/>
      <w:bookmarkStart w:id="930" w:name="_Toc100990178"/>
      <w:bookmarkStart w:id="931" w:name="_Toc100993375"/>
      <w:bookmarkStart w:id="932" w:name="_Toc102514160"/>
      <w:r w:rsidRPr="00654131">
        <w:rPr>
          <w:b/>
          <w:sz w:val="28"/>
          <w:szCs w:val="28"/>
        </w:rPr>
        <w:t xml:space="preserve">Распространение в Кыргызстане: </w:t>
      </w:r>
      <w:r w:rsidRPr="00654131">
        <w:rPr>
          <w:sz w:val="28"/>
          <w:szCs w:val="28"/>
        </w:rPr>
        <w:t>Г.С.А (Чаткальский, Кокомеренский, Восточно-Ферганский районы)</w:t>
      </w:r>
      <w:r w:rsidRPr="00654131">
        <w:rPr>
          <w:b/>
          <w:sz w:val="28"/>
          <w:szCs w:val="28"/>
        </w:rPr>
        <w:t>.</w:t>
      </w:r>
      <w:r w:rsidRPr="00654131">
        <w:rPr>
          <w:sz w:val="28"/>
          <w:szCs w:val="28"/>
        </w:rPr>
        <w:t xml:space="preserve"> Субэндемик.</w:t>
      </w:r>
      <w:bookmarkEnd w:id="927"/>
      <w:bookmarkEnd w:id="928"/>
      <w:bookmarkEnd w:id="929"/>
      <w:bookmarkEnd w:id="930"/>
      <w:bookmarkEnd w:id="931"/>
      <w:bookmarkEnd w:id="932"/>
    </w:p>
    <w:p w14:paraId="037FB431" w14:textId="77777777" w:rsidR="00521D37" w:rsidRPr="00654131" w:rsidRDefault="00521D37" w:rsidP="008325A4">
      <w:pPr>
        <w:spacing w:line="360" w:lineRule="auto"/>
        <w:ind w:firstLine="567"/>
        <w:jc w:val="both"/>
        <w:rPr>
          <w:sz w:val="28"/>
          <w:szCs w:val="28"/>
        </w:rPr>
      </w:pPr>
      <w:bookmarkStart w:id="933" w:name="_Toc100660265"/>
      <w:bookmarkStart w:id="934" w:name="_Toc100868158"/>
      <w:bookmarkStart w:id="935" w:name="_Toc100871106"/>
      <w:bookmarkStart w:id="936" w:name="_Toc100990179"/>
      <w:bookmarkStart w:id="937" w:name="_Toc100993376"/>
      <w:bookmarkStart w:id="938" w:name="_Toc102514161"/>
      <w:r w:rsidRPr="00654131">
        <w:rPr>
          <w:b/>
          <w:sz w:val="28"/>
          <w:szCs w:val="28"/>
        </w:rPr>
        <w:t>Распространение общее и в Средней Азии:</w:t>
      </w:r>
      <w:r w:rsidRPr="00654131">
        <w:rPr>
          <w:sz w:val="28"/>
          <w:szCs w:val="28"/>
        </w:rPr>
        <w:t xml:space="preserve"> Ср. Азия: Ферганская долина. Эндемик Средней Азии.</w:t>
      </w:r>
      <w:bookmarkEnd w:id="933"/>
      <w:bookmarkEnd w:id="934"/>
      <w:bookmarkEnd w:id="935"/>
      <w:bookmarkEnd w:id="936"/>
      <w:bookmarkEnd w:id="937"/>
      <w:bookmarkEnd w:id="938"/>
    </w:p>
    <w:p w14:paraId="553073D9" w14:textId="77777777" w:rsidR="00521D37" w:rsidRPr="00654131" w:rsidRDefault="00521D37" w:rsidP="008325A4">
      <w:pPr>
        <w:spacing w:line="360" w:lineRule="auto"/>
        <w:ind w:firstLine="567"/>
        <w:jc w:val="both"/>
        <w:rPr>
          <w:sz w:val="28"/>
          <w:szCs w:val="28"/>
        </w:rPr>
      </w:pPr>
      <w:bookmarkStart w:id="939" w:name="_Toc100660266"/>
      <w:bookmarkStart w:id="940" w:name="_Toc100868159"/>
      <w:bookmarkStart w:id="941" w:name="_Toc100871107"/>
      <w:bookmarkStart w:id="942" w:name="_Toc100990180"/>
      <w:bookmarkStart w:id="943" w:name="_Toc100993377"/>
      <w:bookmarkStart w:id="944" w:name="_Toc102514162"/>
      <w:r w:rsidRPr="00654131">
        <w:rPr>
          <w:b/>
          <w:sz w:val="28"/>
          <w:szCs w:val="28"/>
        </w:rPr>
        <w:t>Экология:</w:t>
      </w:r>
      <w:r w:rsidRPr="00654131">
        <w:rPr>
          <w:sz w:val="28"/>
          <w:szCs w:val="28"/>
        </w:rPr>
        <w:t xml:space="preserve"> на каменистых склонах, пестроцветах предгорий и низкогорий на высоте 900-1</w:t>
      </w:r>
      <w:r w:rsidRPr="00654131">
        <w:rPr>
          <w:sz w:val="28"/>
          <w:szCs w:val="28"/>
          <w:lang w:val="en-US"/>
        </w:rPr>
        <w:t> </w:t>
      </w:r>
      <w:r w:rsidRPr="00654131">
        <w:rPr>
          <w:sz w:val="28"/>
          <w:szCs w:val="28"/>
        </w:rPr>
        <w:t>600 м н. у. м.</w:t>
      </w:r>
      <w:bookmarkEnd w:id="939"/>
      <w:bookmarkEnd w:id="940"/>
      <w:bookmarkEnd w:id="941"/>
      <w:bookmarkEnd w:id="942"/>
      <w:bookmarkEnd w:id="943"/>
      <w:bookmarkEnd w:id="944"/>
      <w:r w:rsidRPr="00654131">
        <w:rPr>
          <w:sz w:val="28"/>
          <w:szCs w:val="28"/>
        </w:rPr>
        <w:t xml:space="preserve"> </w:t>
      </w:r>
    </w:p>
    <w:p w14:paraId="3ED92094" w14:textId="77777777" w:rsidR="00521D37" w:rsidRPr="00654131" w:rsidRDefault="00521D37" w:rsidP="008325A4">
      <w:pPr>
        <w:spacing w:line="360" w:lineRule="auto"/>
        <w:ind w:firstLine="567"/>
        <w:jc w:val="both"/>
        <w:rPr>
          <w:sz w:val="28"/>
          <w:szCs w:val="28"/>
        </w:rPr>
      </w:pPr>
      <w:bookmarkStart w:id="945" w:name="_Toc100660267"/>
      <w:bookmarkStart w:id="946" w:name="_Toc100868160"/>
      <w:bookmarkStart w:id="947" w:name="_Toc100871108"/>
      <w:bookmarkStart w:id="948" w:name="_Toc100990181"/>
      <w:bookmarkStart w:id="949" w:name="_Toc100993378"/>
      <w:bookmarkStart w:id="950" w:name="_Toc102514163"/>
      <w:r w:rsidRPr="00654131">
        <w:rPr>
          <w:b/>
          <w:sz w:val="28"/>
          <w:szCs w:val="28"/>
        </w:rPr>
        <w:t xml:space="preserve">Особенности биологии: </w:t>
      </w:r>
      <w:r w:rsidRPr="00654131">
        <w:rPr>
          <w:sz w:val="28"/>
          <w:szCs w:val="28"/>
        </w:rPr>
        <w:t>Цветёт в июне-июле, плодоносит июле-августе.</w:t>
      </w:r>
      <w:bookmarkEnd w:id="945"/>
      <w:bookmarkEnd w:id="946"/>
      <w:bookmarkEnd w:id="947"/>
      <w:bookmarkEnd w:id="948"/>
      <w:bookmarkEnd w:id="949"/>
      <w:bookmarkEnd w:id="950"/>
    </w:p>
    <w:p w14:paraId="2AC391F4"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Луковица яйцевидная, около 2.5 см в диаметре, со светло красновато-коричневыми или светло-коричневыми кожистыми сетчатонервными, потом неясно сетчаторасщепленными или гладкими оболочками. Луковички немногочисленные, возможно одиночные, совершенно схожие с таковыми </w:t>
      </w:r>
      <w:r w:rsidRPr="00654131">
        <w:rPr>
          <w:i/>
          <w:sz w:val="28"/>
          <w:szCs w:val="28"/>
          <w:lang w:val="en-US"/>
        </w:rPr>
        <w:t>Allium</w:t>
      </w:r>
      <w:r w:rsidRPr="00654131">
        <w:rPr>
          <w:i/>
          <w:sz w:val="28"/>
          <w:szCs w:val="28"/>
        </w:rPr>
        <w:t xml:space="preserve"> </w:t>
      </w:r>
      <w:proofErr w:type="spellStart"/>
      <w:r w:rsidRPr="00654131">
        <w:rPr>
          <w:i/>
          <w:sz w:val="28"/>
          <w:szCs w:val="28"/>
          <w:lang w:val="en-US"/>
        </w:rPr>
        <w:t>filidens</w:t>
      </w:r>
      <w:proofErr w:type="spellEnd"/>
      <w:r w:rsidRPr="00654131">
        <w:rPr>
          <w:sz w:val="28"/>
          <w:szCs w:val="28"/>
        </w:rPr>
        <w:t xml:space="preserve"> </w:t>
      </w:r>
      <w:r w:rsidRPr="00654131">
        <w:rPr>
          <w:sz w:val="28"/>
          <w:szCs w:val="28"/>
          <w:lang w:val="en-US"/>
        </w:rPr>
        <w:t>Regel</w:t>
      </w:r>
      <w:r w:rsidRPr="00654131">
        <w:rPr>
          <w:sz w:val="28"/>
          <w:szCs w:val="28"/>
        </w:rPr>
        <w:t xml:space="preserve">, но более крупные, 1.5-2,5 см высоты. Стебель 50-70 см высоты, около 5 мм толщины параллельными жилками, гладкий, при основании погруженный в землю, на 1/3 одетый 3-4 гладкими влагалищами листьев. Листья, как кажется, полуцилиндрические, желобчатые, дудчатые около 3 мм в диаметре, гладкие. Чехол прозрачный, короче зонтика, с носиком 5 мм высоты. Соцветие коробочконосное яйцевидно-шаровидное, многоцветковое, 3-6 см в диаметре. Цветоножки тонкие, в несколько раз длиннее листочков околоцветника, при основании с прозрачными линейными или почти нитевидными прицветниками. Листочки яйцевидного зеленоватого околоцветника 4-4,5 мм высоты, тупые, наружные лодочковидные, </w:t>
      </w:r>
      <w:r w:rsidRPr="00654131">
        <w:rPr>
          <w:sz w:val="28"/>
          <w:szCs w:val="28"/>
        </w:rPr>
        <w:lastRenderedPageBreak/>
        <w:t xml:space="preserve">продолговатые, по спинке мелко бугорчатые, немного короче внутренних обратно-ланцетных. Нити тычинок при основании между собой и с околоцветником сросшиеся, в 1,5 раза длиннее листочков околоцветника, при основании ресничатые, наружные треугольные, внутренние при основании в 1,5 раза более широкие, у 1/2-2/3-3/5 трехзубчатые, со средним зубцом немного более коротким, чем нитевидные боковые. Столбик в свободной части 2 мм высоты. Коробочка с почти округлыми выемчатыми створками 4-4,5 мм в диаметре. </w:t>
      </w:r>
    </w:p>
    <w:p w14:paraId="2BC2FC5B" w14:textId="77777777" w:rsidR="005F5441" w:rsidRPr="00654131" w:rsidRDefault="00C17ADC" w:rsidP="008325A4">
      <w:pPr>
        <w:spacing w:line="360" w:lineRule="auto"/>
        <w:ind w:firstLine="567"/>
        <w:jc w:val="both"/>
        <w:rPr>
          <w:sz w:val="28"/>
          <w:szCs w:val="28"/>
        </w:rPr>
      </w:pPr>
      <w:r w:rsidRPr="00654131">
        <w:rPr>
          <w:b/>
          <w:sz w:val="28"/>
          <w:szCs w:val="28"/>
        </w:rPr>
        <w:t>Этикетки.</w:t>
      </w:r>
      <w:r w:rsidR="005F5441" w:rsidRPr="00654131">
        <w:rPr>
          <w:b/>
          <w:sz w:val="28"/>
          <w:szCs w:val="28"/>
        </w:rPr>
        <w:t xml:space="preserve"> Алайский хребет: </w:t>
      </w:r>
      <w:r w:rsidR="005F5441" w:rsidRPr="00654131">
        <w:rPr>
          <w:sz w:val="28"/>
          <w:szCs w:val="28"/>
        </w:rPr>
        <w:t xml:space="preserve">Киргизская ССР, Ошская область, Ала-Букинский район, западная часть окрестности поселка Шекафтар, красно-глинистая почва, 26.06.1960, Убукеева; </w:t>
      </w:r>
      <w:r w:rsidR="005F5441" w:rsidRPr="00654131">
        <w:rPr>
          <w:b/>
          <w:sz w:val="28"/>
          <w:szCs w:val="28"/>
        </w:rPr>
        <w:t xml:space="preserve">Сусамырский хребет: </w:t>
      </w:r>
      <w:r w:rsidR="005F5441" w:rsidRPr="00654131">
        <w:rPr>
          <w:sz w:val="28"/>
          <w:szCs w:val="28"/>
        </w:rPr>
        <w:t xml:space="preserve">Ошская область, Токтогульский район, урочище Кодуль, 20 км от Токтогула к югу, северный склон, предгорья, полупустыня, 20.06.1976, Султанова Б.А., Шимова М.; Ошская область, Токтогульский район, совхоз Толук, склоны Алмалы, лугостепь, 24.06.1976, Султанова Б., Шимова М.; Ошская область, Токтогульский район, совхоз Толук, склоны Джаманбай-Бел, лугостепь, 25.06.1976, Султанова Б., Шимова М.; Кетмен-Тюбинская котловина, горы Шамшикал, склоны близ речки Ничке, 27.07.2000, Лазьков Г.А.; </w:t>
      </w:r>
      <w:r w:rsidR="005F5441" w:rsidRPr="00654131">
        <w:rPr>
          <w:b/>
          <w:sz w:val="28"/>
          <w:szCs w:val="28"/>
        </w:rPr>
        <w:t xml:space="preserve">Ферганский хребет: </w:t>
      </w:r>
      <w:r w:rsidR="005F5441" w:rsidRPr="00654131">
        <w:rPr>
          <w:sz w:val="28"/>
          <w:szCs w:val="28"/>
        </w:rPr>
        <w:t xml:space="preserve">Правая сторона реки Нарын, вблизи урочища Курп-Сай, вдоль дороги, 25.05.1978, Айдарова Р., Убукеева А.; </w:t>
      </w:r>
      <w:r w:rsidR="005F5441" w:rsidRPr="00654131">
        <w:rPr>
          <w:b/>
          <w:sz w:val="28"/>
          <w:szCs w:val="28"/>
        </w:rPr>
        <w:t>Чаткальский хребет:</w:t>
      </w:r>
      <w:r w:rsidR="005F5441" w:rsidRPr="00654131">
        <w:rPr>
          <w:sz w:val="28"/>
          <w:szCs w:val="28"/>
        </w:rPr>
        <w:t xml:space="preserve"> Джалал-Абадская область, Караванский район, Чаткальский хребет, отделение горного рудника Майли-Сай, западный склон, цвет цветка светло-синий,</w:t>
      </w:r>
      <w:r w:rsidR="00654131" w:rsidRPr="00654131">
        <w:rPr>
          <w:sz w:val="28"/>
          <w:szCs w:val="28"/>
        </w:rPr>
        <w:t xml:space="preserve"> </w:t>
      </w:r>
      <w:r w:rsidR="005F5441" w:rsidRPr="00654131">
        <w:rPr>
          <w:sz w:val="28"/>
          <w:szCs w:val="28"/>
        </w:rPr>
        <w:t>02.06.1956, Лебедева; Южные отроги Чаткальского хребта, близ села Сумсар, пестроцветы, h=1120 м, N410 12', E710 17', 27.06.2006,</w:t>
      </w:r>
      <w:r w:rsidR="00654131" w:rsidRPr="00654131">
        <w:rPr>
          <w:sz w:val="28"/>
          <w:szCs w:val="28"/>
        </w:rPr>
        <w:t xml:space="preserve"> </w:t>
      </w:r>
      <w:r w:rsidR="005F5441" w:rsidRPr="00654131">
        <w:rPr>
          <w:sz w:val="28"/>
          <w:szCs w:val="28"/>
        </w:rPr>
        <w:t>Лазьков Г.А.</w:t>
      </w:r>
    </w:p>
    <w:p w14:paraId="66658739" w14:textId="77777777" w:rsidR="00601507" w:rsidRDefault="00601507" w:rsidP="00601507">
      <w:pPr>
        <w:keepNext/>
        <w:spacing w:line="360" w:lineRule="auto"/>
        <w:ind w:right="45"/>
        <w:jc w:val="both"/>
      </w:pPr>
      <w:r w:rsidRPr="00B71CD9">
        <w:rPr>
          <w:noProof/>
          <w:sz w:val="28"/>
          <w:szCs w:val="28"/>
        </w:rPr>
        <w:lastRenderedPageBreak/>
        <w:drawing>
          <wp:inline distT="0" distB="0" distL="0" distR="0" wp14:anchorId="19FB0CD5" wp14:editId="734F4E52">
            <wp:extent cx="6149975" cy="4333240"/>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9975" cy="4333240"/>
                    </a:xfrm>
                    <a:prstGeom prst="rect">
                      <a:avLst/>
                    </a:prstGeom>
                    <a:noFill/>
                    <a:ln>
                      <a:noFill/>
                    </a:ln>
                  </pic:spPr>
                </pic:pic>
              </a:graphicData>
            </a:graphic>
          </wp:inline>
        </w:drawing>
      </w:r>
    </w:p>
    <w:p w14:paraId="72580A2B" w14:textId="23DF5536" w:rsidR="00521D37" w:rsidRPr="00601507" w:rsidRDefault="00601507" w:rsidP="0092181A">
      <w:pPr>
        <w:pStyle w:val="a9"/>
      </w:pPr>
      <w:r w:rsidRPr="00601507">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13</w:t>
      </w:r>
      <w:r w:rsidR="001805B5">
        <w:fldChar w:fldCharType="end"/>
      </w:r>
      <w:r w:rsidRPr="00601507">
        <w:t xml:space="preserve"> Места произрастания представителей с</w:t>
      </w:r>
      <w:r w:rsidRPr="00601507">
        <w:rPr>
          <w:iCs/>
        </w:rPr>
        <w:t>екции</w:t>
      </w:r>
      <w:r w:rsidRPr="00601507">
        <w:rPr>
          <w:i/>
          <w:iCs/>
        </w:rPr>
        <w:t xml:space="preserve"> </w:t>
      </w:r>
      <w:proofErr w:type="spellStart"/>
      <w:r w:rsidRPr="00601507">
        <w:rPr>
          <w:i/>
          <w:iCs/>
          <w:lang w:val="en-US"/>
        </w:rPr>
        <w:t>Costulatae</w:t>
      </w:r>
      <w:proofErr w:type="spellEnd"/>
      <w:r w:rsidRPr="00601507">
        <w:rPr>
          <w:i/>
          <w:iCs/>
        </w:rPr>
        <w:t>, п</w:t>
      </w:r>
      <w:r w:rsidRPr="00601507">
        <w:t xml:space="preserve">одсекции </w:t>
      </w:r>
      <w:proofErr w:type="spellStart"/>
      <w:r w:rsidRPr="00601507">
        <w:rPr>
          <w:i/>
          <w:lang w:val="en-US"/>
        </w:rPr>
        <w:t>Filidentia</w:t>
      </w:r>
      <w:proofErr w:type="spellEnd"/>
    </w:p>
    <w:p w14:paraId="0FCC5FAE" w14:textId="77777777" w:rsidR="00521D37" w:rsidRPr="00654131" w:rsidRDefault="00521D37" w:rsidP="008325A4">
      <w:pPr>
        <w:numPr>
          <w:ilvl w:val="1"/>
          <w:numId w:val="28"/>
        </w:numPr>
        <w:spacing w:line="360" w:lineRule="auto"/>
        <w:ind w:left="0" w:firstLine="567"/>
        <w:jc w:val="both"/>
        <w:rPr>
          <w:sz w:val="28"/>
          <w:szCs w:val="28"/>
          <w:lang w:val="en-US"/>
        </w:rPr>
      </w:pPr>
      <w:bookmarkStart w:id="951" w:name="_Toc100660268"/>
      <w:bookmarkStart w:id="952" w:name="_Toc100868161"/>
      <w:bookmarkStart w:id="953" w:name="_Toc100871109"/>
      <w:bookmarkStart w:id="954" w:name="_Toc100990182"/>
      <w:bookmarkStart w:id="955" w:name="_Toc100993379"/>
      <w:bookmarkStart w:id="956" w:name="_Toc102514164"/>
      <w:r w:rsidRPr="00654131">
        <w:rPr>
          <w:b/>
          <w:sz w:val="28"/>
          <w:szCs w:val="28"/>
        </w:rPr>
        <w:t>Секция</w:t>
      </w:r>
      <w:r w:rsidRPr="00654131">
        <w:rPr>
          <w:b/>
          <w:sz w:val="28"/>
          <w:szCs w:val="28"/>
          <w:lang w:val="en-US"/>
        </w:rPr>
        <w:t xml:space="preserve"> </w:t>
      </w:r>
      <w:proofErr w:type="spellStart"/>
      <w:r w:rsidRPr="00654131">
        <w:rPr>
          <w:b/>
          <w:i/>
          <w:sz w:val="28"/>
          <w:szCs w:val="28"/>
          <w:lang w:val="en-US"/>
        </w:rPr>
        <w:t>Mediasia</w:t>
      </w:r>
      <w:proofErr w:type="spellEnd"/>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w:t>
      </w:r>
      <w:proofErr w:type="spellStart"/>
      <w:r w:rsidRPr="00654131">
        <w:rPr>
          <w:sz w:val="28"/>
          <w:szCs w:val="28"/>
          <w:lang w:val="en-US"/>
        </w:rPr>
        <w:t>Yengalycheva</w:t>
      </w:r>
      <w:proofErr w:type="spellEnd"/>
      <w:r w:rsidRPr="00654131">
        <w:rPr>
          <w:sz w:val="28"/>
          <w:szCs w:val="28"/>
          <w:lang w:val="en-US"/>
        </w:rPr>
        <w:t xml:space="preserve"> et Friesen, in N. Friesen, 2006, </w:t>
      </w:r>
      <w:r w:rsidRPr="00654131">
        <w:rPr>
          <w:sz w:val="28"/>
          <w:szCs w:val="28"/>
          <w:lang w:val="en-GB"/>
        </w:rPr>
        <w:t>in</w:t>
      </w:r>
      <w:r w:rsidRPr="00654131">
        <w:rPr>
          <w:sz w:val="28"/>
          <w:szCs w:val="28"/>
          <w:lang w:val="en-US"/>
        </w:rPr>
        <w:t xml:space="preserve"> Aliso 22: 389. — </w:t>
      </w:r>
      <w:r w:rsidRPr="00654131">
        <w:rPr>
          <w:sz w:val="28"/>
          <w:szCs w:val="28"/>
        </w:rPr>
        <w:t>Типовой</w:t>
      </w:r>
      <w:r w:rsidRPr="00654131">
        <w:rPr>
          <w:sz w:val="28"/>
          <w:szCs w:val="28"/>
          <w:lang w:val="en-US"/>
        </w:rPr>
        <w:t xml:space="preserve"> </w:t>
      </w:r>
      <w:r w:rsidRPr="00654131">
        <w:rPr>
          <w:sz w:val="28"/>
          <w:szCs w:val="28"/>
        </w:rPr>
        <w:t>вид</w:t>
      </w:r>
      <w:r w:rsidRPr="00654131">
        <w:rPr>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turkestanicum</w:t>
      </w:r>
      <w:proofErr w:type="spellEnd"/>
      <w:r w:rsidRPr="00654131">
        <w:rPr>
          <w:b/>
          <w:sz w:val="28"/>
          <w:szCs w:val="28"/>
          <w:lang w:val="en-US"/>
        </w:rPr>
        <w:t xml:space="preserve"> </w:t>
      </w:r>
      <w:r w:rsidRPr="00654131">
        <w:rPr>
          <w:sz w:val="28"/>
          <w:szCs w:val="28"/>
          <w:lang w:val="en-US"/>
        </w:rPr>
        <w:t>Regel.</w:t>
      </w:r>
      <w:bookmarkEnd w:id="951"/>
      <w:bookmarkEnd w:id="952"/>
      <w:bookmarkEnd w:id="953"/>
      <w:bookmarkEnd w:id="954"/>
      <w:bookmarkEnd w:id="955"/>
      <w:bookmarkEnd w:id="956"/>
    </w:p>
    <w:p w14:paraId="2E7F4B69" w14:textId="15D004BA" w:rsidR="00521D37" w:rsidRPr="00654131" w:rsidRDefault="00521D37" w:rsidP="008325A4">
      <w:pPr>
        <w:numPr>
          <w:ilvl w:val="2"/>
          <w:numId w:val="28"/>
        </w:numPr>
        <w:spacing w:line="360" w:lineRule="auto"/>
        <w:ind w:left="0" w:firstLine="567"/>
        <w:jc w:val="both"/>
        <w:rPr>
          <w:b/>
          <w:sz w:val="28"/>
          <w:szCs w:val="28"/>
        </w:rPr>
      </w:pPr>
      <w:bookmarkStart w:id="957" w:name="_Toc100660269"/>
      <w:bookmarkStart w:id="958" w:name="_Toc100868162"/>
      <w:bookmarkStart w:id="959" w:name="_Toc100871110"/>
      <w:bookmarkStart w:id="960" w:name="_Toc100990183"/>
      <w:bookmarkStart w:id="961" w:name="_Toc100993380"/>
      <w:bookmarkStart w:id="962" w:name="_Toc102514165"/>
      <w:r w:rsidRPr="00654131">
        <w:rPr>
          <w:b/>
          <w:i/>
          <w:sz w:val="28"/>
          <w:szCs w:val="28"/>
          <w:lang w:val="en-US"/>
        </w:rPr>
        <w:t xml:space="preserve">Allium </w:t>
      </w:r>
      <w:proofErr w:type="spellStart"/>
      <w:r w:rsidRPr="00654131">
        <w:rPr>
          <w:b/>
          <w:i/>
          <w:sz w:val="28"/>
          <w:szCs w:val="28"/>
          <w:lang w:val="en-US"/>
        </w:rPr>
        <w:t>turkestanicum</w:t>
      </w:r>
      <w:proofErr w:type="spellEnd"/>
      <w:r w:rsidRPr="00654131">
        <w:rPr>
          <w:b/>
          <w:sz w:val="28"/>
          <w:szCs w:val="28"/>
          <w:lang w:val="en-US"/>
        </w:rPr>
        <w:t xml:space="preserve"> </w:t>
      </w:r>
      <w:r w:rsidR="00483E56" w:rsidRPr="00654131">
        <w:rPr>
          <w:sz w:val="28"/>
          <w:szCs w:val="28"/>
          <w:lang w:val="en-US"/>
        </w:rPr>
        <w:t xml:space="preserve">Regel, </w:t>
      </w:r>
      <w:r w:rsidRPr="00654131">
        <w:rPr>
          <w:sz w:val="28"/>
          <w:szCs w:val="28"/>
          <w:lang w:val="en-US"/>
        </w:rPr>
        <w:t xml:space="preserve">1875, in </w:t>
      </w:r>
      <w:r w:rsidR="00FD7078">
        <w:rPr>
          <w:sz w:val="28"/>
          <w:szCs w:val="28"/>
          <w:lang w:val="en-US"/>
        </w:rPr>
        <w:t>A. </w:t>
      </w:r>
      <w:r w:rsidRPr="00654131">
        <w:rPr>
          <w:sz w:val="28"/>
          <w:szCs w:val="28"/>
          <w:lang w:val="en-US"/>
        </w:rPr>
        <w:t xml:space="preserve">H. P., 3 (2): 197,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w:t>
      </w:r>
      <w:r w:rsidRPr="00654131">
        <w:rPr>
          <w:sz w:val="28"/>
          <w:szCs w:val="28"/>
          <w:lang w:val="ky-KG"/>
        </w:rPr>
        <w:t xml:space="preserve">: </w:t>
      </w:r>
      <w:r w:rsidRPr="00654131">
        <w:rPr>
          <w:sz w:val="28"/>
          <w:szCs w:val="28"/>
        </w:rPr>
        <w:t xml:space="preserve">229; </w:t>
      </w:r>
      <w:r w:rsidRPr="00654131">
        <w:rPr>
          <w:sz w:val="28"/>
          <w:szCs w:val="28"/>
          <w:lang w:val="en-US"/>
        </w:rPr>
        <w:t>K</w:t>
      </w:r>
      <w:r w:rsidRPr="00654131">
        <w:rPr>
          <w:sz w:val="28"/>
          <w:szCs w:val="28"/>
        </w:rPr>
        <w:t xml:space="preserve">ащ., Е. Никит., 1951, во Фл. Кирг. ССР, 3: 87; Введ., 1971, в Опред. раст. Ср. Азии, 2: 76. — </w:t>
      </w:r>
      <w:r w:rsidRPr="00654131">
        <w:rPr>
          <w:b/>
          <w:sz w:val="28"/>
          <w:szCs w:val="28"/>
        </w:rPr>
        <w:t>Лук туркестанский. Туркестан пиязы.</w:t>
      </w:r>
      <w:bookmarkEnd w:id="957"/>
      <w:bookmarkEnd w:id="958"/>
      <w:bookmarkEnd w:id="959"/>
      <w:bookmarkEnd w:id="960"/>
      <w:bookmarkEnd w:id="961"/>
      <w:bookmarkEnd w:id="962"/>
    </w:p>
    <w:p w14:paraId="647CD3A2" w14:textId="77777777" w:rsidR="00521D37" w:rsidRPr="00654131" w:rsidRDefault="00521D37" w:rsidP="008325A4">
      <w:pPr>
        <w:spacing w:line="360" w:lineRule="auto"/>
        <w:ind w:firstLine="567"/>
        <w:jc w:val="both"/>
        <w:rPr>
          <w:sz w:val="28"/>
          <w:szCs w:val="28"/>
        </w:rPr>
      </w:pPr>
      <w:bookmarkStart w:id="963" w:name="_Toc100660270"/>
      <w:bookmarkStart w:id="964" w:name="_Toc100868163"/>
      <w:bookmarkStart w:id="965" w:name="_Toc100871111"/>
      <w:bookmarkStart w:id="966" w:name="_Toc100990184"/>
      <w:bookmarkStart w:id="967" w:name="_Toc100993381"/>
      <w:bookmarkStart w:id="968" w:name="_Toc102514166"/>
      <w:r w:rsidRPr="00654131">
        <w:rPr>
          <w:sz w:val="28"/>
          <w:szCs w:val="28"/>
        </w:rPr>
        <w:t>Описан</w:t>
      </w:r>
      <w:r w:rsidRPr="00654131">
        <w:rPr>
          <w:b/>
          <w:sz w:val="28"/>
          <w:szCs w:val="28"/>
        </w:rPr>
        <w:t xml:space="preserve"> </w:t>
      </w:r>
      <w:r w:rsidRPr="00654131">
        <w:rPr>
          <w:sz w:val="28"/>
          <w:szCs w:val="28"/>
        </w:rPr>
        <w:t>из Таджикистана. («Turkestaniae in montibus Mogol-tau legit Kuschakewicz”), LE.</w:t>
      </w:r>
      <w:bookmarkEnd w:id="963"/>
      <w:bookmarkEnd w:id="964"/>
      <w:bookmarkEnd w:id="965"/>
      <w:bookmarkEnd w:id="966"/>
      <w:bookmarkEnd w:id="967"/>
      <w:bookmarkEnd w:id="968"/>
    </w:p>
    <w:p w14:paraId="23CFDB8C" w14:textId="77777777" w:rsidR="00521D37" w:rsidRPr="00654131" w:rsidRDefault="00521D37" w:rsidP="008325A4">
      <w:pPr>
        <w:spacing w:line="360" w:lineRule="auto"/>
        <w:ind w:firstLine="567"/>
        <w:jc w:val="both"/>
        <w:rPr>
          <w:sz w:val="28"/>
          <w:szCs w:val="28"/>
        </w:rPr>
      </w:pPr>
      <w:bookmarkStart w:id="969" w:name="_Toc100660273"/>
      <w:bookmarkStart w:id="970" w:name="_Toc100868166"/>
      <w:bookmarkStart w:id="971" w:name="_Toc100871114"/>
      <w:bookmarkStart w:id="972" w:name="_Toc100990187"/>
      <w:bookmarkStart w:id="973" w:name="_Toc100993384"/>
      <w:bookmarkStart w:id="974" w:name="_Toc102514167"/>
      <w:r w:rsidRPr="00654131">
        <w:rPr>
          <w:b/>
          <w:sz w:val="28"/>
          <w:szCs w:val="28"/>
        </w:rPr>
        <w:t>Распространение в Кыргызстане:</w:t>
      </w:r>
      <w:r w:rsidRPr="00654131">
        <w:rPr>
          <w:sz w:val="28"/>
          <w:szCs w:val="28"/>
        </w:rPr>
        <w:t xml:space="preserve"> Д.Т.А. (Киргизский район). Субэндемик.</w:t>
      </w:r>
      <w:bookmarkEnd w:id="969"/>
      <w:bookmarkEnd w:id="970"/>
      <w:bookmarkEnd w:id="971"/>
      <w:bookmarkEnd w:id="972"/>
      <w:bookmarkEnd w:id="973"/>
      <w:bookmarkEnd w:id="974"/>
      <w:r w:rsidRPr="00654131">
        <w:rPr>
          <w:sz w:val="28"/>
          <w:szCs w:val="28"/>
        </w:rPr>
        <w:t xml:space="preserve"> </w:t>
      </w:r>
    </w:p>
    <w:p w14:paraId="782660B3" w14:textId="77777777" w:rsidR="00521D37" w:rsidRPr="00654131" w:rsidRDefault="00521D37" w:rsidP="008325A4">
      <w:pPr>
        <w:spacing w:line="360" w:lineRule="auto"/>
        <w:ind w:firstLine="567"/>
        <w:jc w:val="both"/>
        <w:rPr>
          <w:sz w:val="28"/>
          <w:szCs w:val="28"/>
        </w:rPr>
      </w:pPr>
      <w:bookmarkStart w:id="975" w:name="_Toc100660274"/>
      <w:bookmarkStart w:id="976" w:name="_Toc100868167"/>
      <w:bookmarkStart w:id="977" w:name="_Toc100871115"/>
      <w:bookmarkStart w:id="978" w:name="_Toc100990188"/>
      <w:bookmarkStart w:id="979" w:name="_Toc100993385"/>
      <w:bookmarkStart w:id="980" w:name="_Toc102514168"/>
      <w:r w:rsidRPr="00654131">
        <w:rPr>
          <w:b/>
          <w:sz w:val="28"/>
          <w:szCs w:val="28"/>
        </w:rPr>
        <w:t xml:space="preserve">Распространение общее и в Средней Азии: </w:t>
      </w:r>
      <w:r w:rsidRPr="00654131">
        <w:rPr>
          <w:sz w:val="28"/>
          <w:szCs w:val="28"/>
        </w:rPr>
        <w:t>Ср. Азия: Тянь-Шань (Заилийский Алатау, Чу-Илийские горы, Каратау, Ташкентские чули, Курамский хребты: Колсай, Моготау), Копет-Даг. Эндемик Cредней Азии.</w:t>
      </w:r>
      <w:bookmarkEnd w:id="975"/>
      <w:bookmarkEnd w:id="976"/>
      <w:bookmarkEnd w:id="977"/>
      <w:bookmarkEnd w:id="978"/>
      <w:bookmarkEnd w:id="979"/>
      <w:bookmarkEnd w:id="980"/>
    </w:p>
    <w:p w14:paraId="7358A0DF" w14:textId="77777777" w:rsidR="00521D37" w:rsidRPr="00654131" w:rsidRDefault="00521D37" w:rsidP="008325A4">
      <w:pPr>
        <w:spacing w:line="360" w:lineRule="auto"/>
        <w:ind w:firstLine="567"/>
        <w:jc w:val="both"/>
        <w:rPr>
          <w:sz w:val="28"/>
          <w:szCs w:val="28"/>
        </w:rPr>
      </w:pPr>
      <w:bookmarkStart w:id="981" w:name="_Toc100660275"/>
      <w:bookmarkStart w:id="982" w:name="_Toc100868168"/>
      <w:bookmarkStart w:id="983" w:name="_Toc100871116"/>
      <w:bookmarkStart w:id="984" w:name="_Toc100990189"/>
      <w:bookmarkStart w:id="985" w:name="_Toc100993386"/>
      <w:bookmarkStart w:id="986" w:name="_Toc102514169"/>
      <w:r w:rsidRPr="00654131">
        <w:rPr>
          <w:b/>
          <w:sz w:val="28"/>
          <w:szCs w:val="28"/>
        </w:rPr>
        <w:t>Экология:</w:t>
      </w:r>
      <w:r w:rsidRPr="00654131">
        <w:rPr>
          <w:sz w:val="28"/>
          <w:szCs w:val="28"/>
        </w:rPr>
        <w:t xml:space="preserve"> преимущественно на выходах пестроцветных пород в пустынях, предгорьях, на высотах 600-1 200 м н. у. м.</w:t>
      </w:r>
      <w:bookmarkEnd w:id="981"/>
      <w:bookmarkEnd w:id="982"/>
      <w:bookmarkEnd w:id="983"/>
      <w:bookmarkEnd w:id="984"/>
      <w:bookmarkEnd w:id="985"/>
      <w:bookmarkEnd w:id="986"/>
      <w:r w:rsidRPr="00654131">
        <w:rPr>
          <w:sz w:val="28"/>
          <w:szCs w:val="28"/>
        </w:rPr>
        <w:t xml:space="preserve"> </w:t>
      </w:r>
    </w:p>
    <w:p w14:paraId="2A206FF1" w14:textId="77777777" w:rsidR="00521D37" w:rsidRPr="00654131" w:rsidRDefault="00521D37" w:rsidP="008325A4">
      <w:pPr>
        <w:spacing w:line="360" w:lineRule="auto"/>
        <w:ind w:firstLine="567"/>
        <w:jc w:val="both"/>
        <w:rPr>
          <w:sz w:val="28"/>
          <w:szCs w:val="28"/>
        </w:rPr>
      </w:pPr>
      <w:bookmarkStart w:id="987" w:name="_Toc100660276"/>
      <w:bookmarkStart w:id="988" w:name="_Toc100868169"/>
      <w:bookmarkStart w:id="989" w:name="_Toc100871117"/>
      <w:bookmarkStart w:id="990" w:name="_Toc100990190"/>
      <w:bookmarkStart w:id="991" w:name="_Toc100993387"/>
      <w:bookmarkStart w:id="992" w:name="_Toc102514170"/>
      <w:r w:rsidRPr="00654131">
        <w:rPr>
          <w:b/>
          <w:sz w:val="28"/>
          <w:szCs w:val="28"/>
        </w:rPr>
        <w:t>Особенности биологии:</w:t>
      </w:r>
      <w:r w:rsidRPr="00654131">
        <w:rPr>
          <w:sz w:val="28"/>
          <w:szCs w:val="28"/>
        </w:rPr>
        <w:t xml:space="preserve"> Цветёт в мае-июне, плодоносит июне-июле.</w:t>
      </w:r>
      <w:bookmarkEnd w:id="987"/>
      <w:bookmarkEnd w:id="988"/>
      <w:bookmarkEnd w:id="989"/>
      <w:bookmarkEnd w:id="990"/>
      <w:bookmarkEnd w:id="991"/>
      <w:bookmarkEnd w:id="992"/>
      <w:r w:rsidRPr="00654131">
        <w:rPr>
          <w:sz w:val="28"/>
          <w:szCs w:val="28"/>
        </w:rPr>
        <w:t xml:space="preserve"> </w:t>
      </w:r>
    </w:p>
    <w:p w14:paraId="39733DCD"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lastRenderedPageBreak/>
        <w:t xml:space="preserve">Многолетник. Луковица почти шаровидная, 1.5-3 см в диаметре, с бумагообразными, серыми наружными оболочками, без заметных жилок; луковичек нет. Стебель (40)-70-100 см высоты на 1/4 одетый гладкими или очень редко шероховатыми, коротко расставленными влагалищами листьев. Листья в числе 4-6, линейные, постепенно от основания к верхушке суженные, 2-10 мм в диаметре, плоские, по краю шероховатые, значительно короче стебля, толстые, очень быстро увядающие. Чехол остающийся, равен соцветию, с длинным ровным основанию чехла носиком, белый, бумагообразный, с малозаметными жилками. Соцветие шаровидное, густое, многоцветковое. Цветоножки почти равные, в (2)-3-4 раза длиннее листочков околоцветника, цилиндрические, при основании с прицветниками. Листочки широко-кольчатого околоцветника розовые, с малозаметной более темной жилкой, около 3 мм высоты, почти равные, тупые, наружные яйцевидные, лодочковидные, внутренние эллиптические, к основанию суженные. Нити тычинок немного или до полутора раз длиннее листочков околоцветника, при основании между собой и с листочком околоцветника сросшиеся, наружные из треугольного основания шиловидные, внутренние из широкоовального, на 1/2 туподвузубчатого основания, шиловидные, при основании в 2 раза шире наружных и немного шире листочков околоцветника. Столбик выдаётся из листочков околоцветника. Завязь почти круглая, сидячая. Коробочка почти в 1.5 раза короче листочков околоцветника, шаровидная. Пыльники продолговатые, пурпурные около 1.2 мм длины. </w:t>
      </w:r>
    </w:p>
    <w:p w14:paraId="1516C5BB" w14:textId="77777777" w:rsidR="00C534C6" w:rsidRPr="00654131" w:rsidRDefault="00C17ADC" w:rsidP="008325A4">
      <w:pPr>
        <w:autoSpaceDE w:val="0"/>
        <w:autoSpaceDN w:val="0"/>
        <w:adjustRightInd w:val="0"/>
        <w:spacing w:line="360" w:lineRule="auto"/>
        <w:ind w:firstLine="567"/>
        <w:jc w:val="both"/>
        <w:rPr>
          <w:sz w:val="28"/>
          <w:szCs w:val="28"/>
        </w:rPr>
      </w:pPr>
      <w:r w:rsidRPr="00654131">
        <w:rPr>
          <w:b/>
          <w:sz w:val="28"/>
          <w:szCs w:val="28"/>
        </w:rPr>
        <w:t>Этикетки.</w:t>
      </w:r>
      <w:r w:rsidR="00C534C6" w:rsidRPr="00654131">
        <w:rPr>
          <w:b/>
          <w:sz w:val="28"/>
          <w:szCs w:val="28"/>
        </w:rPr>
        <w:t xml:space="preserve"> Хребет Киргизский Ала-Тоо: </w:t>
      </w:r>
      <w:r w:rsidR="00C534C6" w:rsidRPr="00654131">
        <w:rPr>
          <w:sz w:val="28"/>
          <w:szCs w:val="28"/>
        </w:rPr>
        <w:t>Киргизия, бассейн реки Чу, к северу от поселка Камышановское, глинистый мелкоземистый остепненный склон, №102, 07.06.1988, Клюйков Е.В., Васильева М.Г.</w:t>
      </w:r>
    </w:p>
    <w:p w14:paraId="25AC4BC3" w14:textId="77777777" w:rsidR="00C534C6" w:rsidRPr="00654131" w:rsidRDefault="00C534C6" w:rsidP="008325A4">
      <w:pPr>
        <w:autoSpaceDE w:val="0"/>
        <w:autoSpaceDN w:val="0"/>
        <w:adjustRightInd w:val="0"/>
        <w:spacing w:line="360" w:lineRule="auto"/>
        <w:jc w:val="both"/>
        <w:rPr>
          <w:sz w:val="28"/>
          <w:szCs w:val="28"/>
        </w:rPr>
      </w:pPr>
      <w:r w:rsidRPr="00654131">
        <w:rPr>
          <w:sz w:val="28"/>
          <w:szCs w:val="28"/>
        </w:rPr>
        <w:t>[https://plant.depo.msu.ru/public/scan.jpg?pcode=MW0815166].</w:t>
      </w:r>
    </w:p>
    <w:p w14:paraId="4C152538" w14:textId="77777777" w:rsidR="00601507" w:rsidRDefault="00601507" w:rsidP="00601507">
      <w:pPr>
        <w:keepNext/>
        <w:autoSpaceDE w:val="0"/>
        <w:autoSpaceDN w:val="0"/>
        <w:adjustRightInd w:val="0"/>
        <w:spacing w:line="360" w:lineRule="auto"/>
        <w:ind w:left="1" w:hanging="1"/>
        <w:jc w:val="both"/>
      </w:pPr>
      <w:r w:rsidRPr="00B71CD9">
        <w:rPr>
          <w:noProof/>
          <w:sz w:val="28"/>
          <w:szCs w:val="28"/>
        </w:rPr>
        <w:lastRenderedPageBreak/>
        <w:drawing>
          <wp:inline distT="0" distB="0" distL="0" distR="0" wp14:anchorId="7AC77A69" wp14:editId="437C1227">
            <wp:extent cx="6004560" cy="4257040"/>
            <wp:effectExtent l="0" t="0" r="0"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4560" cy="4257040"/>
                    </a:xfrm>
                    <a:prstGeom prst="rect">
                      <a:avLst/>
                    </a:prstGeom>
                    <a:noFill/>
                    <a:ln>
                      <a:noFill/>
                    </a:ln>
                  </pic:spPr>
                </pic:pic>
              </a:graphicData>
            </a:graphic>
          </wp:inline>
        </w:drawing>
      </w:r>
    </w:p>
    <w:p w14:paraId="6241B9E5" w14:textId="55A5EEE5" w:rsidR="00601507" w:rsidRPr="00601507" w:rsidRDefault="00601507" w:rsidP="0092181A">
      <w:pPr>
        <w:pStyle w:val="a9"/>
      </w:pPr>
      <w:r w:rsidRPr="00601507">
        <w:t xml:space="preserve">Карта </w:t>
      </w:r>
      <w:fldSimple w:instr=" STYLEREF 1 \s ">
        <w:r w:rsidR="001805B5">
          <w:rPr>
            <w:noProof/>
          </w:rPr>
          <w:t>8</w:t>
        </w:r>
      </w:fldSimple>
      <w:r w:rsidR="001805B5">
        <w:t>.</w:t>
      </w:r>
      <w:fldSimple w:instr=" SEQ Карта \* ARABIC \s 1 ">
        <w:r w:rsidR="001805B5">
          <w:rPr>
            <w:noProof/>
          </w:rPr>
          <w:t>14</w:t>
        </w:r>
      </w:fldSimple>
      <w:r w:rsidRPr="00601507">
        <w:t xml:space="preserve"> Места произрастания </w:t>
      </w:r>
      <w:r w:rsidRPr="00601507">
        <w:rPr>
          <w:i/>
          <w:lang w:val="en-US"/>
        </w:rPr>
        <w:t>Allium</w:t>
      </w:r>
      <w:r w:rsidRPr="00601507">
        <w:rPr>
          <w:i/>
        </w:rPr>
        <w:t xml:space="preserve"> </w:t>
      </w:r>
      <w:proofErr w:type="spellStart"/>
      <w:r w:rsidRPr="00601507">
        <w:rPr>
          <w:i/>
          <w:lang w:val="en-US"/>
        </w:rPr>
        <w:t>turkestanicum</w:t>
      </w:r>
      <w:proofErr w:type="spellEnd"/>
    </w:p>
    <w:p w14:paraId="6F54F058" w14:textId="77777777" w:rsidR="00521D37" w:rsidRPr="00654131" w:rsidRDefault="00521D37" w:rsidP="008325A4">
      <w:pPr>
        <w:numPr>
          <w:ilvl w:val="1"/>
          <w:numId w:val="28"/>
        </w:numPr>
        <w:spacing w:line="360" w:lineRule="auto"/>
        <w:ind w:left="0" w:firstLine="567"/>
        <w:jc w:val="both"/>
        <w:rPr>
          <w:sz w:val="28"/>
          <w:szCs w:val="28"/>
          <w:lang w:val="en-US"/>
        </w:rPr>
      </w:pPr>
      <w:bookmarkStart w:id="993" w:name="_Toc100660277"/>
      <w:bookmarkStart w:id="994" w:name="_Toc100868170"/>
      <w:bookmarkStart w:id="995" w:name="_Toc100871118"/>
      <w:bookmarkStart w:id="996" w:name="_Toc100990191"/>
      <w:bookmarkStart w:id="997" w:name="_Toc100993388"/>
      <w:bookmarkStart w:id="998" w:name="_Toc102514171"/>
      <w:r w:rsidRPr="00654131">
        <w:rPr>
          <w:b/>
          <w:sz w:val="28"/>
          <w:szCs w:val="28"/>
        </w:rPr>
        <w:t>Секция</w:t>
      </w:r>
      <w:r w:rsidRPr="00654131">
        <w:rPr>
          <w:b/>
          <w:sz w:val="28"/>
          <w:szCs w:val="28"/>
          <w:lang w:val="en-US"/>
        </w:rPr>
        <w:t xml:space="preserve"> </w:t>
      </w:r>
      <w:proofErr w:type="spellStart"/>
      <w:r w:rsidRPr="00654131">
        <w:rPr>
          <w:b/>
          <w:i/>
          <w:sz w:val="28"/>
          <w:szCs w:val="28"/>
          <w:lang w:val="en-US"/>
        </w:rPr>
        <w:t>Minuta</w:t>
      </w:r>
      <w:proofErr w:type="spellEnd"/>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1996, in Ozturk </w:t>
      </w:r>
      <w:proofErr w:type="spellStart"/>
      <w:r w:rsidRPr="00654131">
        <w:rPr>
          <w:sz w:val="28"/>
          <w:szCs w:val="28"/>
          <w:lang w:val="en-US"/>
        </w:rPr>
        <w:t>Secmen</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Asia: 150;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Allium </w:t>
      </w:r>
      <w:proofErr w:type="spellStart"/>
      <w:r w:rsidRPr="00654131">
        <w:rPr>
          <w:b/>
          <w:i/>
          <w:sz w:val="28"/>
          <w:szCs w:val="28"/>
          <w:lang w:val="en-US"/>
        </w:rPr>
        <w:t>minutum</w:t>
      </w:r>
      <w:proofErr w:type="spellEnd"/>
      <w:r w:rsidRPr="00654131">
        <w:rPr>
          <w:i/>
          <w:sz w:val="28"/>
          <w:szCs w:val="28"/>
          <w:lang w:val="en-US"/>
        </w:rPr>
        <w:t> </w:t>
      </w:r>
      <w:proofErr w:type="spellStart"/>
      <w:r w:rsidRPr="00654131">
        <w:rPr>
          <w:sz w:val="28"/>
          <w:szCs w:val="28"/>
          <w:lang w:val="en-US"/>
        </w:rPr>
        <w:t>Vved</w:t>
      </w:r>
      <w:proofErr w:type="spellEnd"/>
      <w:r w:rsidRPr="00654131">
        <w:rPr>
          <w:sz w:val="28"/>
          <w:szCs w:val="28"/>
          <w:lang w:val="en-US"/>
        </w:rPr>
        <w:t>.</w:t>
      </w:r>
      <w:bookmarkEnd w:id="993"/>
      <w:bookmarkEnd w:id="994"/>
      <w:bookmarkEnd w:id="995"/>
      <w:bookmarkEnd w:id="996"/>
      <w:bookmarkEnd w:id="997"/>
      <w:bookmarkEnd w:id="998"/>
    </w:p>
    <w:p w14:paraId="28955B4D" w14:textId="77777777" w:rsidR="00521D37" w:rsidRPr="00654131" w:rsidRDefault="00521D37" w:rsidP="008325A4">
      <w:pPr>
        <w:numPr>
          <w:ilvl w:val="2"/>
          <w:numId w:val="28"/>
        </w:numPr>
        <w:spacing w:line="360" w:lineRule="auto"/>
        <w:ind w:left="0" w:firstLine="567"/>
        <w:jc w:val="both"/>
        <w:rPr>
          <w:b/>
          <w:sz w:val="28"/>
          <w:szCs w:val="28"/>
        </w:rPr>
      </w:pPr>
      <w:bookmarkStart w:id="999" w:name="_Toc100660278"/>
      <w:bookmarkStart w:id="1000" w:name="_Toc100868171"/>
      <w:bookmarkStart w:id="1001" w:name="_Toc100871119"/>
      <w:bookmarkStart w:id="1002" w:name="_Toc100990192"/>
      <w:bookmarkStart w:id="1003" w:name="_Toc100993389"/>
      <w:bookmarkStart w:id="1004" w:name="_Toc102514172"/>
      <w:r w:rsidRPr="00654131">
        <w:rPr>
          <w:b/>
          <w:i/>
          <w:sz w:val="28"/>
          <w:szCs w:val="28"/>
          <w:lang w:val="en-US"/>
        </w:rPr>
        <w:t xml:space="preserve">Allium </w:t>
      </w:r>
      <w:proofErr w:type="spellStart"/>
      <w:r w:rsidRPr="00654131">
        <w:rPr>
          <w:b/>
          <w:i/>
          <w:sz w:val="28"/>
          <w:szCs w:val="28"/>
          <w:lang w:val="en-US"/>
        </w:rPr>
        <w:t>anisotepalum</w:t>
      </w:r>
      <w:proofErr w:type="spellEnd"/>
      <w:r w:rsidRPr="00654131">
        <w:rPr>
          <w:b/>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1934, in Bull. Univ. As. </w:t>
      </w:r>
      <w:proofErr w:type="spellStart"/>
      <w:r w:rsidRPr="00654131">
        <w:rPr>
          <w:sz w:val="28"/>
          <w:szCs w:val="28"/>
          <w:lang w:val="en-US"/>
        </w:rPr>
        <w:t>Centr</w:t>
      </w:r>
      <w:proofErr w:type="spellEnd"/>
      <w:r w:rsidRPr="00654131">
        <w:rPr>
          <w:sz w:val="28"/>
          <w:szCs w:val="28"/>
          <w:lang w:val="en-US"/>
        </w:rPr>
        <w:t xml:space="preserve">. 19: 123;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215, таб. 13, рис. 2; </w:t>
      </w:r>
      <w:r w:rsidRPr="00654131">
        <w:rPr>
          <w:sz w:val="28"/>
          <w:szCs w:val="28"/>
          <w:lang w:val="en-US"/>
        </w:rPr>
        <w:t>K</w:t>
      </w:r>
      <w:r w:rsidRPr="00654131">
        <w:rPr>
          <w:sz w:val="28"/>
          <w:szCs w:val="28"/>
        </w:rPr>
        <w:t xml:space="preserve">ащ., Е. Никит., 1951, во Фл. Кирг. ССР, 3: 83; Введ., 1971, в Опред. раст. Ср. Азии, 2: 72. — </w:t>
      </w:r>
      <w:r w:rsidRPr="00654131">
        <w:rPr>
          <w:b/>
          <w:sz w:val="28"/>
          <w:szCs w:val="28"/>
        </w:rPr>
        <w:t>Лук</w:t>
      </w:r>
      <w:r w:rsidRPr="00654131">
        <w:rPr>
          <w:b/>
          <w:sz w:val="28"/>
          <w:szCs w:val="28"/>
          <w:lang w:val="en-US"/>
        </w:rPr>
        <w:t> </w:t>
      </w:r>
      <w:r w:rsidRPr="00654131">
        <w:rPr>
          <w:b/>
          <w:sz w:val="28"/>
          <w:szCs w:val="28"/>
        </w:rPr>
        <w:t>неравнодольный. Турдуу тилкелуу пияз.</w:t>
      </w:r>
      <w:bookmarkEnd w:id="999"/>
      <w:bookmarkEnd w:id="1000"/>
      <w:bookmarkEnd w:id="1001"/>
      <w:bookmarkEnd w:id="1002"/>
      <w:bookmarkEnd w:id="1003"/>
      <w:bookmarkEnd w:id="1004"/>
    </w:p>
    <w:p w14:paraId="04DC7237" w14:textId="77777777" w:rsidR="00521D37" w:rsidRPr="00654131" w:rsidRDefault="00521D37" w:rsidP="008325A4">
      <w:pPr>
        <w:spacing w:line="360" w:lineRule="auto"/>
        <w:ind w:firstLine="567"/>
        <w:jc w:val="both"/>
        <w:rPr>
          <w:b/>
          <w:sz w:val="28"/>
          <w:szCs w:val="28"/>
        </w:rPr>
      </w:pPr>
      <w:bookmarkStart w:id="1005" w:name="_Toc100660279"/>
      <w:bookmarkStart w:id="1006" w:name="_Toc100868172"/>
      <w:bookmarkStart w:id="1007" w:name="_Toc100871120"/>
      <w:bookmarkStart w:id="1008" w:name="_Toc100990193"/>
      <w:bookmarkStart w:id="1009" w:name="_Toc100993390"/>
      <w:bookmarkStart w:id="1010" w:name="_Toc102514173"/>
      <w:r w:rsidRPr="00654131">
        <w:rPr>
          <w:sz w:val="28"/>
          <w:szCs w:val="28"/>
        </w:rPr>
        <w:t>Описан</w:t>
      </w:r>
      <w:r w:rsidRPr="00654131">
        <w:rPr>
          <w:b/>
          <w:sz w:val="28"/>
          <w:szCs w:val="28"/>
        </w:rPr>
        <w:t xml:space="preserve"> </w:t>
      </w:r>
      <w:r w:rsidRPr="00654131">
        <w:rPr>
          <w:sz w:val="28"/>
          <w:szCs w:val="28"/>
        </w:rPr>
        <w:t>из Кыргызстана, Арсланбоб. Тип: Арсланбоб, 03.06.1899, Литвинов. (</w:t>
      </w:r>
      <w:r w:rsidRPr="00654131">
        <w:rPr>
          <w:sz w:val="28"/>
          <w:szCs w:val="28"/>
          <w:lang w:val="en-US"/>
        </w:rPr>
        <w:t>Herb</w:t>
      </w:r>
      <w:r w:rsidRPr="00654131">
        <w:rPr>
          <w:sz w:val="28"/>
          <w:szCs w:val="28"/>
        </w:rPr>
        <w:t xml:space="preserve">. </w:t>
      </w:r>
      <w:r w:rsidRPr="00654131">
        <w:rPr>
          <w:sz w:val="28"/>
          <w:szCs w:val="28"/>
          <w:lang w:val="en-US"/>
        </w:rPr>
        <w:t>Inst</w:t>
      </w:r>
      <w:r w:rsidRPr="00654131">
        <w:rPr>
          <w:sz w:val="28"/>
          <w:szCs w:val="28"/>
        </w:rPr>
        <w:t xml:space="preserve">. </w:t>
      </w:r>
      <w:r w:rsidRPr="00654131">
        <w:rPr>
          <w:sz w:val="28"/>
          <w:szCs w:val="28"/>
          <w:lang w:val="en-US"/>
        </w:rPr>
        <w:t>Bot</w:t>
      </w:r>
      <w:r w:rsidRPr="00654131">
        <w:rPr>
          <w:sz w:val="28"/>
          <w:szCs w:val="28"/>
        </w:rPr>
        <w:t xml:space="preserve">. </w:t>
      </w:r>
      <w:proofErr w:type="spellStart"/>
      <w:r w:rsidRPr="00654131">
        <w:rPr>
          <w:sz w:val="28"/>
          <w:szCs w:val="28"/>
          <w:lang w:val="en-US"/>
        </w:rPr>
        <w:t>Acad</w:t>
      </w:r>
      <w:proofErr w:type="spellEnd"/>
      <w:r w:rsidRPr="00654131">
        <w:rPr>
          <w:sz w:val="28"/>
          <w:szCs w:val="28"/>
        </w:rPr>
        <w:t xml:space="preserve">. </w:t>
      </w:r>
      <w:r w:rsidRPr="00654131">
        <w:rPr>
          <w:sz w:val="28"/>
          <w:szCs w:val="28"/>
          <w:lang w:val="en-US"/>
        </w:rPr>
        <w:t>Sc</w:t>
      </w:r>
      <w:r w:rsidRPr="00654131">
        <w:rPr>
          <w:sz w:val="28"/>
          <w:szCs w:val="28"/>
        </w:rPr>
        <w:t xml:space="preserve">. </w:t>
      </w:r>
      <w:r w:rsidRPr="00654131">
        <w:rPr>
          <w:sz w:val="28"/>
          <w:szCs w:val="28"/>
          <w:lang w:val="en-US"/>
        </w:rPr>
        <w:t>URSS</w:t>
      </w:r>
      <w:r w:rsidRPr="00654131">
        <w:rPr>
          <w:sz w:val="28"/>
          <w:szCs w:val="28"/>
        </w:rPr>
        <w:t>). Тип в Ленинграде.</w:t>
      </w:r>
      <w:bookmarkEnd w:id="1005"/>
      <w:bookmarkEnd w:id="1006"/>
      <w:bookmarkEnd w:id="1007"/>
      <w:bookmarkEnd w:id="1008"/>
      <w:bookmarkEnd w:id="1009"/>
      <w:bookmarkEnd w:id="1010"/>
      <w:r w:rsidRPr="00654131">
        <w:rPr>
          <w:b/>
          <w:sz w:val="28"/>
          <w:szCs w:val="28"/>
        </w:rPr>
        <w:t xml:space="preserve"> </w:t>
      </w:r>
    </w:p>
    <w:p w14:paraId="18166846" w14:textId="77777777" w:rsidR="00521D37" w:rsidRPr="00654131" w:rsidRDefault="00521D37" w:rsidP="008325A4">
      <w:pPr>
        <w:spacing w:line="360" w:lineRule="auto"/>
        <w:ind w:firstLine="567"/>
        <w:jc w:val="both"/>
        <w:rPr>
          <w:sz w:val="28"/>
          <w:szCs w:val="28"/>
        </w:rPr>
      </w:pPr>
      <w:bookmarkStart w:id="1011" w:name="_Toc100660280"/>
      <w:bookmarkStart w:id="1012" w:name="_Toc100868173"/>
      <w:bookmarkStart w:id="1013" w:name="_Toc100871121"/>
      <w:bookmarkStart w:id="1014" w:name="_Toc100990194"/>
      <w:bookmarkStart w:id="1015" w:name="_Toc100993391"/>
      <w:bookmarkStart w:id="1016" w:name="_Toc102514174"/>
      <w:r w:rsidRPr="00654131">
        <w:rPr>
          <w:b/>
          <w:sz w:val="28"/>
          <w:szCs w:val="28"/>
        </w:rPr>
        <w:t>Распространение в Кыргызстане:</w:t>
      </w:r>
      <w:r w:rsidRPr="00654131">
        <w:rPr>
          <w:sz w:val="28"/>
          <w:szCs w:val="28"/>
        </w:rPr>
        <w:t xml:space="preserve"> Г.С.А. (Сандалаш, Чаткал, Кокомерен, Восточно-Ферганский, Алайский, Туркестанский районы); Субэндемик.</w:t>
      </w:r>
      <w:bookmarkEnd w:id="1011"/>
      <w:bookmarkEnd w:id="1012"/>
      <w:bookmarkEnd w:id="1013"/>
      <w:bookmarkEnd w:id="1014"/>
      <w:bookmarkEnd w:id="1015"/>
      <w:bookmarkEnd w:id="1016"/>
    </w:p>
    <w:p w14:paraId="2EAAF310" w14:textId="77777777" w:rsidR="00521D37" w:rsidRPr="00654131" w:rsidRDefault="00521D37" w:rsidP="008325A4">
      <w:pPr>
        <w:spacing w:line="360" w:lineRule="auto"/>
        <w:ind w:firstLine="567"/>
        <w:jc w:val="both"/>
        <w:rPr>
          <w:sz w:val="28"/>
          <w:szCs w:val="28"/>
        </w:rPr>
      </w:pPr>
      <w:bookmarkStart w:id="1017" w:name="_Toc100660281"/>
      <w:bookmarkStart w:id="1018" w:name="_Toc100868174"/>
      <w:bookmarkStart w:id="1019" w:name="_Toc100871122"/>
      <w:bookmarkStart w:id="1020" w:name="_Toc100990195"/>
      <w:bookmarkStart w:id="1021" w:name="_Toc100993392"/>
      <w:bookmarkStart w:id="1022" w:name="_Toc102514175"/>
      <w:r w:rsidRPr="00654131">
        <w:rPr>
          <w:b/>
          <w:sz w:val="28"/>
          <w:szCs w:val="28"/>
        </w:rPr>
        <w:t>Распространение общее и в Средней Азии:</w:t>
      </w:r>
      <w:r w:rsidRPr="00654131">
        <w:rPr>
          <w:sz w:val="28"/>
          <w:szCs w:val="28"/>
        </w:rPr>
        <w:t xml:space="preserve"> Памир-Алай (Алайский хребет), Тянь-Шань (Ферганский хр.). Эндемик Средней Азии.</w:t>
      </w:r>
      <w:bookmarkEnd w:id="1017"/>
      <w:bookmarkEnd w:id="1018"/>
      <w:bookmarkEnd w:id="1019"/>
      <w:bookmarkEnd w:id="1020"/>
      <w:bookmarkEnd w:id="1021"/>
      <w:bookmarkEnd w:id="1022"/>
    </w:p>
    <w:p w14:paraId="6F3B780A" w14:textId="77777777" w:rsidR="00521D37" w:rsidRPr="00654131" w:rsidRDefault="00521D37" w:rsidP="008325A4">
      <w:pPr>
        <w:spacing w:line="360" w:lineRule="auto"/>
        <w:ind w:firstLine="567"/>
        <w:jc w:val="both"/>
        <w:rPr>
          <w:sz w:val="28"/>
          <w:szCs w:val="28"/>
        </w:rPr>
      </w:pPr>
      <w:bookmarkStart w:id="1023" w:name="_Toc100660282"/>
      <w:bookmarkStart w:id="1024" w:name="_Toc100868175"/>
      <w:bookmarkStart w:id="1025" w:name="_Toc100871123"/>
      <w:bookmarkStart w:id="1026" w:name="_Toc100990196"/>
      <w:bookmarkStart w:id="1027" w:name="_Toc100993393"/>
      <w:bookmarkStart w:id="1028" w:name="_Toc102514176"/>
      <w:r w:rsidRPr="00654131">
        <w:rPr>
          <w:b/>
          <w:sz w:val="28"/>
          <w:szCs w:val="28"/>
        </w:rPr>
        <w:t>Экология:</w:t>
      </w:r>
      <w:r w:rsidRPr="00654131">
        <w:rPr>
          <w:sz w:val="28"/>
          <w:szCs w:val="28"/>
        </w:rPr>
        <w:t xml:space="preserve"> на щебнистых склонах, пестроцветах, скалах среди миндалевидных полынно-эфемеровых полукустарниках, пырейных степь-саваннах от низкогорий до среднегорий на высотах 1200-2000 м н. у. м.</w:t>
      </w:r>
      <w:bookmarkEnd w:id="1023"/>
      <w:bookmarkEnd w:id="1024"/>
      <w:bookmarkEnd w:id="1025"/>
      <w:bookmarkEnd w:id="1026"/>
      <w:bookmarkEnd w:id="1027"/>
      <w:bookmarkEnd w:id="1028"/>
      <w:r w:rsidRPr="00654131">
        <w:rPr>
          <w:sz w:val="28"/>
          <w:szCs w:val="28"/>
        </w:rPr>
        <w:t xml:space="preserve"> </w:t>
      </w:r>
    </w:p>
    <w:p w14:paraId="5778FF8F" w14:textId="77777777" w:rsidR="00521D37" w:rsidRPr="00654131" w:rsidRDefault="00521D37" w:rsidP="008325A4">
      <w:pPr>
        <w:spacing w:line="360" w:lineRule="auto"/>
        <w:ind w:firstLine="567"/>
        <w:jc w:val="both"/>
        <w:rPr>
          <w:sz w:val="28"/>
          <w:szCs w:val="28"/>
        </w:rPr>
      </w:pPr>
      <w:bookmarkStart w:id="1029" w:name="_Toc100660283"/>
      <w:bookmarkStart w:id="1030" w:name="_Toc100868176"/>
      <w:bookmarkStart w:id="1031" w:name="_Toc100871124"/>
      <w:bookmarkStart w:id="1032" w:name="_Toc100990197"/>
      <w:bookmarkStart w:id="1033" w:name="_Toc100993394"/>
      <w:bookmarkStart w:id="1034" w:name="_Toc102514177"/>
      <w:r w:rsidRPr="00654131">
        <w:rPr>
          <w:b/>
          <w:sz w:val="28"/>
          <w:szCs w:val="28"/>
        </w:rPr>
        <w:lastRenderedPageBreak/>
        <w:t>Особенности биологии:</w:t>
      </w:r>
      <w:r w:rsidRPr="00654131">
        <w:rPr>
          <w:sz w:val="28"/>
          <w:szCs w:val="28"/>
        </w:rPr>
        <w:t xml:space="preserve"> Цветёт май-июль, плодоносит июнь-август.</w:t>
      </w:r>
      <w:bookmarkEnd w:id="1029"/>
      <w:bookmarkEnd w:id="1030"/>
      <w:bookmarkEnd w:id="1031"/>
      <w:bookmarkEnd w:id="1032"/>
      <w:bookmarkEnd w:id="1033"/>
      <w:bookmarkEnd w:id="1034"/>
      <w:r w:rsidRPr="00654131">
        <w:rPr>
          <w:sz w:val="28"/>
          <w:szCs w:val="28"/>
        </w:rPr>
        <w:t xml:space="preserve"> </w:t>
      </w:r>
    </w:p>
    <w:p w14:paraId="57F0E864"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Луковица округлённо-яйцевидная 0.5-1 см в диаметре, с наружными серо-бурыми, кожистыми, раскалывающимися, неясными, почти сетчатыми жилками оболочками. Луковички немногочисленные, беловатые, мелкие с параллельными тонкими жилками. Стебель 15-55 см высоты, 0.1-0.3 см в диаметре, прямые, гладкие, цилиндрические, на 1/3-1/4 покрытый гладкими более-менее расставленными влагалищами листьев. Листья в числе 2-4 нитевидные, 0.5-2 мм в диаметре, обычно короче стебля, полуцилиндрические, желобчатые, по нервам шероховатые с хрящевыми бугорками. Чехол обычно в 1.5 раза короче соцветия с коротким в 2-3 раза короче основания чехла носиком, иногда розово-окрашенный, на 2 части до основания раскалывающийся, остающийся. Соцветие пучковато-полушаровидное или полушаровидное, 2-3.5 см в диаметре, густое, более-менее многоцветковое. Цветоножки вверх стремящиеся, почти равные, прямые, к концу булавовидно расширенные, иногда окрашенные в розовый цвет, 0.5-1.5 см высоты, равны или чаще в 1.5-2 раза длиннее листочков околоцветника, без прицветников. Листочки колокольчатого, при основании вдавленного околоцветника розовые с грязно-пурпурной жилкой, неравные, наружные 4.5-6 мм высоты, очень оттянутые, острые, продолговатые или продолговато-ланцетные, реже ланцетные, почти в 1.5 раза длиннее внутренних, 2.5-4 мм высоты, острых, продолговатых или продолговато-эллиптических и до 1.5 раз их шире. Нити тычинок около 2 мм высоты, в 1.5-2 раза короче наружных листочков околоцветника, при основании на 1/3-1/2 между собой и с околоцветником сросшиеся, наружные узко-треугольные, внутренние широко треугольные, в 2-2.5 раза шире наружных. Завязь сидячая, шаровидная, морщинистая, шестигранная. Столбик цилиндрически-конический, 1 мм высоты, не выдаётся из листочков околоцветника. Пыльники продолговатые, около 1 мм длины, жёлтые. Коробочка шаровидная, почти 2 раза короче листочков околоцветника. </w:t>
      </w:r>
    </w:p>
    <w:p w14:paraId="50101D31" w14:textId="77777777" w:rsidR="00C534C6" w:rsidRPr="00654131" w:rsidRDefault="00C17ADC" w:rsidP="008325A4">
      <w:pPr>
        <w:spacing w:line="360" w:lineRule="auto"/>
        <w:jc w:val="both"/>
        <w:rPr>
          <w:sz w:val="28"/>
          <w:szCs w:val="28"/>
        </w:rPr>
      </w:pPr>
      <w:r w:rsidRPr="00654131">
        <w:rPr>
          <w:b/>
          <w:sz w:val="28"/>
          <w:szCs w:val="28"/>
        </w:rPr>
        <w:t>Этикетки.</w:t>
      </w:r>
      <w:r w:rsidR="00C534C6" w:rsidRPr="00654131">
        <w:rPr>
          <w:b/>
          <w:sz w:val="28"/>
          <w:szCs w:val="28"/>
        </w:rPr>
        <w:t xml:space="preserve"> Алайский хребет: </w:t>
      </w:r>
      <w:r w:rsidR="00C534C6" w:rsidRPr="00654131">
        <w:rPr>
          <w:sz w:val="28"/>
          <w:szCs w:val="28"/>
        </w:rPr>
        <w:t xml:space="preserve">Киргизская ССР, Алайский хребет, урочище Ирису, 21.06.1929, Никитина Е.В., Выходцев И.В.; Киргизская ССР, Алайский </w:t>
      </w:r>
      <w:r w:rsidR="00C534C6" w:rsidRPr="00654131">
        <w:rPr>
          <w:sz w:val="28"/>
          <w:szCs w:val="28"/>
        </w:rPr>
        <w:lastRenderedPageBreak/>
        <w:t>хребет, урочище Сары-Тепе, пырейная степь-саваны, б/д. 1934, без коллектора, стационар под руководстом Выходцева И.В.; Киргизская ССР, Алайский хребет, урочище Иш, 04.07.1934, Выходцев И.В.; Киргизская ССР, Алайский хребет, урочище Сары-Тепе, 07.07.1934, Выходцев И.В.; Ошская область, Гульчинский район, перевал Чигирчик, начало спуска перевала в сторону Гульчи, левый берег речки Тогуз-Булак, 24.07.1952, Убукеева; Ошская область, Наукатский район, Алайский хребет, урочище Мончоктобе, северный склон, среди камней (сухая степь), цвет цветка сиреневый, 05.06.1960, Судницына; Ошская область, Фрунзенский район, Туркестанский [Алайский] хребет, урочище Кичик за Шахимарданом, северный склон, в ущелье 1600 м н.у.м., цвет цветка светло-сиреневые, 08.06.1960, Судницына; Ошская область, Фрунзенский район, Уч-Коргонский лесхоз, Исфайрамское лесничество, долина, лесные культуры вдоль шоссе из с. Уч-Коргон в с. Вуадиль, цвет цветка светло-сиреневый, цветоножка и полоса посередине каждого лепестка темно-сиреневые, 03.05.1963, Убукеева, Горбунова; Киргизия, Ошская область, Фрунзенский район, Уч-Коргонский лесхоз, участок Маркас, лесные культуры долина, галечниково-глинистая почва, цвет цветка сиреневый, 06.05.1963, Убукеева, Горбунова; Урочище Кара-Тепе, 15 км западнее с. Уч-Коргон, поливные лесопосадки в долине, 15.05.1964, Джанова; Ошская область, Наукатский район, р. Абшир, с. Кок-Джар,</w:t>
      </w:r>
      <w:r w:rsidR="00654131" w:rsidRPr="00654131">
        <w:rPr>
          <w:sz w:val="28"/>
          <w:szCs w:val="28"/>
        </w:rPr>
        <w:t xml:space="preserve"> </w:t>
      </w:r>
      <w:r w:rsidR="00C534C6" w:rsidRPr="00654131">
        <w:rPr>
          <w:sz w:val="28"/>
          <w:szCs w:val="28"/>
        </w:rPr>
        <w:t xml:space="preserve">(…) возле угольных шахт, цвет цветка сиреневый, 18.05.1966, … ; Киргизия, Алайский хребет, Кыргыз-Ата, 28.06.1974, Айдарова, Султанова Б.; Киргизия, Алайский хребет, Кыргыз-Ата, нижняя часть, каменисто-щебнистая почва, 22.06.1979, Султанова Р., Султанова Б.; Киргизия, Баткенская обл., Алайский хр., 16.05.2008, Науменко А.; https://www.plantarium.ru/page/image/id/591955.html; ; Кыргызстан, Баткенская область, Фрунзенский район, Алайский хребет, бассейн реки Исфайрам, Шамбесай, каменистый склон, 1431 м н.у.м., 40004'05,7 с.ш., 72004'12,2в.д., 20.06.2012, Лазьков Г.А.; Кыргызстан, Баткенская область, Баткенский район, бассейн реки Сох, село Согмент, баз даты, 2014, Невераев У.А.; Кыргызстан, Баткенская область, Баткенский район, бассейн реки Сох, урочище Жылуу-Суу, без даты, 2014, Невраев У.А.; Кыргызстан, Баткенская </w:t>
      </w:r>
      <w:r w:rsidR="00C534C6" w:rsidRPr="00654131">
        <w:rPr>
          <w:sz w:val="28"/>
          <w:szCs w:val="28"/>
        </w:rPr>
        <w:lastRenderedPageBreak/>
        <w:t xml:space="preserve">область, Баткенский район, бассейн реки Сох, село Кышкут, баз даты, 2014, Невераев У.А.; </w:t>
      </w:r>
      <w:r w:rsidR="00C534C6" w:rsidRPr="00654131">
        <w:rPr>
          <w:b/>
          <w:sz w:val="28"/>
          <w:szCs w:val="28"/>
        </w:rPr>
        <w:t>Атойнокский хребет:</w:t>
      </w:r>
      <w:r w:rsidR="00C534C6" w:rsidRPr="00654131">
        <w:rPr>
          <w:sz w:val="28"/>
          <w:szCs w:val="28"/>
        </w:rPr>
        <w:t xml:space="preserve"> Киргизская ССР, Атойнокский хребет, окрестности селения Д-Джоль, юго-восточный пологий склон, б/д, 1945, Попова Л.И., Ткаченко В.И.; Кыргызстан, близ слияния рек Узун-Акмат, и Кара-Кульджа, каменистые местообитания, 26.04.2016, Лазьков Г.А.; </w:t>
      </w:r>
      <w:r w:rsidR="00C534C6" w:rsidRPr="00654131">
        <w:rPr>
          <w:b/>
          <w:sz w:val="28"/>
          <w:szCs w:val="28"/>
        </w:rPr>
        <w:t>Горы Бозбу-Тоо,</w:t>
      </w:r>
      <w:r w:rsidR="00C534C6" w:rsidRPr="00654131">
        <w:rPr>
          <w:sz w:val="28"/>
          <w:szCs w:val="28"/>
        </w:rPr>
        <w:t xml:space="preserve"> близ перевала Джеде-Бель, h=1037, N 41017'40", E71055'41", 17.05.2005, Лазьков Г.А.; Кыргызстан, горы Бозбу-Тоо, ущелье реки Сыны-Сай, 19.05.2021, Лазьков Г.А.; Кыргызстан, горы Бозбу-Тоо, близ с. Авлетим, 20.05.2021, Лазьков Г.А.; </w:t>
      </w:r>
      <w:r w:rsidR="00C534C6" w:rsidRPr="00654131">
        <w:rPr>
          <w:b/>
          <w:sz w:val="28"/>
          <w:szCs w:val="28"/>
        </w:rPr>
        <w:t>Сандалашский хребет:</w:t>
      </w:r>
      <w:r w:rsidR="00C534C6" w:rsidRPr="00654131">
        <w:rPr>
          <w:sz w:val="28"/>
          <w:szCs w:val="28"/>
        </w:rPr>
        <w:t xml:space="preserve"> Кетмен-Тюбинская котловина, Бель-Алды, северо-западный склон, 19.06.1959, Ботбаева М. [https://plant.depo.msu.ru/open/public/item/MW0813620]; Ошская область, за Токтогулом, стык Ферганского и Сусамырского хребтов, ущелье Кашка-Су, левобережье р. Каинды, в 40 км к востоку от Уч-Терека, 27.06.1960, Судницына; Джалал-Абдадская область, Токтогульский район, окрестность с. Жаны-Жол, 42</w:t>
      </w:r>
      <w:r w:rsidR="00C534C6" w:rsidRPr="00654131">
        <w:rPr>
          <w:sz w:val="28"/>
          <w:szCs w:val="28"/>
          <w:vertAlign w:val="superscript"/>
        </w:rPr>
        <w:t>0</w:t>
      </w:r>
      <w:r w:rsidR="00C534C6" w:rsidRPr="00654131">
        <w:rPr>
          <w:sz w:val="28"/>
          <w:szCs w:val="28"/>
        </w:rPr>
        <w:t>0'56.4</w:t>
      </w:r>
      <w:r w:rsidR="00654131" w:rsidRPr="00654131">
        <w:rPr>
          <w:sz w:val="28"/>
          <w:szCs w:val="28"/>
        </w:rPr>
        <w:t xml:space="preserve"> </w:t>
      </w:r>
      <w:r w:rsidR="00C534C6" w:rsidRPr="00654131">
        <w:rPr>
          <w:sz w:val="28"/>
          <w:szCs w:val="28"/>
        </w:rPr>
        <w:t>с.ш., 72</w:t>
      </w:r>
      <w:r w:rsidR="00C534C6" w:rsidRPr="00654131">
        <w:rPr>
          <w:sz w:val="28"/>
          <w:szCs w:val="28"/>
          <w:vertAlign w:val="superscript"/>
        </w:rPr>
        <w:t>0</w:t>
      </w:r>
      <w:r w:rsidR="00C534C6" w:rsidRPr="00654131">
        <w:rPr>
          <w:sz w:val="28"/>
          <w:szCs w:val="28"/>
        </w:rPr>
        <w:t>51'10.7</w:t>
      </w:r>
      <w:r w:rsidR="00654131" w:rsidRPr="00654131">
        <w:rPr>
          <w:sz w:val="28"/>
          <w:szCs w:val="28"/>
        </w:rPr>
        <w:t xml:space="preserve"> </w:t>
      </w:r>
      <w:r w:rsidR="00C534C6" w:rsidRPr="00654131">
        <w:rPr>
          <w:sz w:val="28"/>
          <w:szCs w:val="28"/>
        </w:rPr>
        <w:t>в.д., 1405 м.н.у.м., 04.05.2018,</w:t>
      </w:r>
      <w:r w:rsidR="00654131" w:rsidRPr="00654131">
        <w:rPr>
          <w:sz w:val="28"/>
          <w:szCs w:val="28"/>
        </w:rPr>
        <w:t xml:space="preserve"> </w:t>
      </w:r>
      <w:r w:rsidR="00C534C6" w:rsidRPr="00654131">
        <w:rPr>
          <w:sz w:val="28"/>
          <w:szCs w:val="28"/>
        </w:rPr>
        <w:t xml:space="preserve">Турдуматова Н.К.; Кыргызстан, Джалал-Абадская область, Токтогульский район, село Жаны-Жол, 42'01568 с.ш., 72'85298 в.д., 1405 м н у.м., 04.05.2018, Турдуматова Н.К.; Кыргызстан, Джалал-Абадская область, Токтогульский район, Сусамырский хребет, 41'89213 с.ш., 73'23568 в.д., 1203 м н у.м., 25.05.2019, Турдуматова Н.К.; </w:t>
      </w:r>
      <w:r w:rsidR="00C534C6" w:rsidRPr="00654131">
        <w:rPr>
          <w:b/>
          <w:sz w:val="28"/>
          <w:szCs w:val="28"/>
        </w:rPr>
        <w:t>Туркестанский хребет:</w:t>
      </w:r>
      <w:r w:rsidR="00C534C6" w:rsidRPr="00654131">
        <w:rPr>
          <w:sz w:val="28"/>
          <w:szCs w:val="28"/>
        </w:rPr>
        <w:t xml:space="preserve"> Киргизия, северный скаон Туркестанского хр., Ляйлякский р-н, окрестность поселка Булак-Баши</w:t>
      </w:r>
    </w:p>
    <w:p w14:paraId="153CCAFA" w14:textId="77777777" w:rsidR="009E6C11" w:rsidRPr="00654131" w:rsidRDefault="00C534C6" w:rsidP="008325A4">
      <w:pPr>
        <w:spacing w:line="360" w:lineRule="auto"/>
        <w:jc w:val="both"/>
        <w:rPr>
          <w:sz w:val="28"/>
          <w:szCs w:val="28"/>
        </w:rPr>
      </w:pPr>
      <w:r w:rsidRPr="00654131">
        <w:rPr>
          <w:sz w:val="28"/>
          <w:szCs w:val="28"/>
        </w:rPr>
        <w:t>01.05. 1987, М.Г.Пименов</w:t>
      </w:r>
      <w:r w:rsidR="009E6C11" w:rsidRPr="00654131">
        <w:rPr>
          <w:sz w:val="28"/>
          <w:szCs w:val="28"/>
        </w:rPr>
        <w:t>,</w:t>
      </w:r>
    </w:p>
    <w:p w14:paraId="58439B0E" w14:textId="77777777" w:rsidR="00C534C6" w:rsidRPr="00654131" w:rsidRDefault="00C534C6" w:rsidP="008325A4">
      <w:pPr>
        <w:spacing w:line="360" w:lineRule="auto"/>
        <w:jc w:val="both"/>
        <w:rPr>
          <w:sz w:val="28"/>
          <w:szCs w:val="28"/>
        </w:rPr>
      </w:pPr>
      <w:r w:rsidRPr="00654131">
        <w:rPr>
          <w:sz w:val="28"/>
          <w:szCs w:val="28"/>
        </w:rPr>
        <w:t>[https://plant.depo.msu.ru/open/public/item/MW0813618]; Киргизия, северный склон Туркестанского хр., Ляйлякский р-н, окрестность поселка Булак-Баши</w:t>
      </w:r>
    </w:p>
    <w:p w14:paraId="34A057CE" w14:textId="77777777" w:rsidR="009E6C11" w:rsidRPr="00654131" w:rsidRDefault="00C534C6" w:rsidP="008325A4">
      <w:pPr>
        <w:spacing w:line="360" w:lineRule="auto"/>
        <w:jc w:val="both"/>
        <w:rPr>
          <w:sz w:val="28"/>
          <w:szCs w:val="28"/>
        </w:rPr>
      </w:pPr>
      <w:r w:rsidRPr="00654131">
        <w:rPr>
          <w:sz w:val="28"/>
          <w:szCs w:val="28"/>
        </w:rPr>
        <w:t>01.05. 1997, М.Г.Пименов</w:t>
      </w:r>
      <w:r w:rsidR="009E6C11" w:rsidRPr="00654131">
        <w:rPr>
          <w:sz w:val="28"/>
          <w:szCs w:val="28"/>
        </w:rPr>
        <w:t xml:space="preserve">, </w:t>
      </w:r>
    </w:p>
    <w:p w14:paraId="06554D03" w14:textId="77777777" w:rsidR="009E6C11" w:rsidRPr="00654131" w:rsidRDefault="00C534C6" w:rsidP="008325A4">
      <w:pPr>
        <w:spacing w:line="360" w:lineRule="auto"/>
        <w:jc w:val="both"/>
        <w:rPr>
          <w:sz w:val="28"/>
          <w:szCs w:val="28"/>
        </w:rPr>
      </w:pPr>
      <w:r w:rsidRPr="00654131">
        <w:rPr>
          <w:sz w:val="28"/>
          <w:szCs w:val="28"/>
        </w:rPr>
        <w:t xml:space="preserve">[https://plant.depo.msu.ru/open/public/item/MW0813617]; </w:t>
      </w:r>
      <w:r w:rsidRPr="00654131">
        <w:rPr>
          <w:b/>
          <w:sz w:val="28"/>
          <w:szCs w:val="28"/>
        </w:rPr>
        <w:t>Ферганский хребет:</w:t>
      </w:r>
      <w:r w:rsidRPr="00654131">
        <w:rPr>
          <w:sz w:val="28"/>
          <w:szCs w:val="28"/>
        </w:rPr>
        <w:t xml:space="preserve"> Киргизская ССР, р. Кугарт-Сай, богарные земли села Дмитриевка, северный склон, г. Каирма, 20.06.1929, Никитина, Выходцев И.В.; Киргизская ССР, долина реки Кугарт-Сай, богарные земли Панкратовой пасеки северный склон, 26.06.1929, Никитина Е.В., Выходцева И.В.; Киргизская ССР, урочище Ирису, </w:t>
      </w:r>
      <w:r w:rsidRPr="00654131">
        <w:rPr>
          <w:sz w:val="28"/>
          <w:szCs w:val="28"/>
        </w:rPr>
        <w:lastRenderedPageBreak/>
        <w:t>Ферганский хребет, 17.07.1934, без коллектора, стационар под руководством Выходцева И.В.; Киргизская ССР, Октябрьский район, урочище Кульдаш-Бес, западный склон, в 3-х км от р. Кугарт, в 25 км от совхоза Ирису, 10.07.1937,</w:t>
      </w:r>
      <w:r w:rsidR="00654131" w:rsidRPr="00654131">
        <w:rPr>
          <w:sz w:val="28"/>
          <w:szCs w:val="28"/>
        </w:rPr>
        <w:t xml:space="preserve"> </w:t>
      </w:r>
      <w:r w:rsidRPr="00654131">
        <w:rPr>
          <w:sz w:val="28"/>
          <w:szCs w:val="28"/>
        </w:rPr>
        <w:t>без коллектора; Киргизская ССР, Тогузтороузский район, горы Кара-Алга, 31.07.1946, Попова Л.И.; Джалал-Абадская область, Базар-Курганский район, Ферганский хребет, урочище Тамчи-Булак, южный склон, цвет цветка сиреневый, 28.05.1955, Фалиева, Лебедева; Киргизская ССР, Джалал-Абадская область, Базар-Курганский район, Ферганский хребет, восточный склон, урочище Тамчы-Булан, 30.05.1955, экспедиция под руководством Выходцева; Лебедева, Фалиева; Киргизская ССР, Джалал-Абадская область, Базар-Курганский район, Ферганский хребет, восточный склон, урочище Тамчы-Булак, 30.05.1955, экспедиция под руководством проф. Выходцева И.В., Лебедева, Фалиева; Джалал-Абадская область, Базар-Курганский район, Ферганский хребет, южнее склоны, урочище Сары-Джаик,</w:t>
      </w:r>
      <w:r w:rsidR="00654131" w:rsidRPr="00654131">
        <w:rPr>
          <w:sz w:val="28"/>
          <w:szCs w:val="28"/>
        </w:rPr>
        <w:t xml:space="preserve"> </w:t>
      </w:r>
      <w:r w:rsidRPr="00654131">
        <w:rPr>
          <w:sz w:val="28"/>
          <w:szCs w:val="28"/>
        </w:rPr>
        <w:t>восточный склон, цвет цветка фиолетовый, 02.06.1955, Фалиева, Лебедева; Джалал-Абадская область, Базар-Курганский район, Ферганский хребет, южный склон, урочище Сары-Джаик, цвет цветка фиолетовый, 02.07.1955, Фалиева, Лебедева; Джалал-Абадская область, Базар-Курганский район, Ферганский хребет, южный склон, Гавинский лесхоз, близ молочной фермы колхоза 25 лет Киргизии южный склон, цвет цветка розовый, 29.05.1956, Лебедева;</w:t>
      </w:r>
      <w:r w:rsidR="00654131" w:rsidRPr="00654131">
        <w:rPr>
          <w:sz w:val="28"/>
          <w:szCs w:val="28"/>
        </w:rPr>
        <w:t xml:space="preserve"> </w:t>
      </w:r>
      <w:r w:rsidRPr="00654131">
        <w:rPr>
          <w:sz w:val="28"/>
          <w:szCs w:val="28"/>
        </w:rPr>
        <w:t xml:space="preserve">Киргизская ССР, левый берег реки Нарын, напротив Казармана на песках, 31.05.1956, Айдарова, Убукеева; Киргизская ССР, Тянь-Шаньская область, Тогуз-Тороузский район, окрестность с. Чет-Булак, ковыльно-разнотравная степь, 20.06.1957, Айдарова, Убукеева; Киргизская ССР, Тянь-Шаньская область, Тогуз-Тороузский район, урочище Ой-Кайын, западный щебнистый склон, 21.06.1957, Айдарова, Убукеева; Киргизская ССР, Тянь-Шаньская область, Тогуз-Тороузский район, урочище Ой-Кайын, щебнистое место около дороги, 21.06.1957, Айдарова, Убукеева; Джалал-Абадская область, Базар-Курганский район, Ферганский хребет, южный склон, Гавинский лесхоз, вблизи молочной фермы колхоза 25 лет Киргизии, юго-восточный склон, цвет цветка розовый, 29.05.1956, Лебедева; </w:t>
      </w:r>
      <w:r w:rsidRPr="00654131">
        <w:rPr>
          <w:b/>
          <w:sz w:val="28"/>
          <w:szCs w:val="28"/>
        </w:rPr>
        <w:t xml:space="preserve">Чаткальский </w:t>
      </w:r>
      <w:r w:rsidRPr="00654131">
        <w:rPr>
          <w:b/>
          <w:sz w:val="28"/>
          <w:szCs w:val="28"/>
        </w:rPr>
        <w:lastRenderedPageBreak/>
        <w:t xml:space="preserve">хребет: </w:t>
      </w:r>
      <w:r w:rsidRPr="00654131">
        <w:rPr>
          <w:sz w:val="28"/>
          <w:szCs w:val="28"/>
        </w:rPr>
        <w:t>Киргизская ССР, юго-восточный склон Чаткальского хребта, окрестности селения Д-Джоль,</w:t>
      </w:r>
      <w:r w:rsidR="00654131" w:rsidRPr="00654131">
        <w:rPr>
          <w:sz w:val="28"/>
          <w:szCs w:val="28"/>
        </w:rPr>
        <w:t xml:space="preserve"> </w:t>
      </w:r>
      <w:r w:rsidRPr="00654131">
        <w:rPr>
          <w:sz w:val="28"/>
          <w:szCs w:val="28"/>
        </w:rPr>
        <w:t>б/д, 1945, Попова Л.И., Ткаченко В.И.; Ошская область, Алабукинский район, Чаткальский хребет, южный склон, урочище Кок-Серек, западная часть с. Шекофтар, местообитание пестроцветы, на скалах, тип растительности миндалевидные полукустарники, 12.05.1977, Султанова Б., Ледовская, Баталов; Ошская область, Алабукинский район, Чаткальский хребет, южный склон, 20 км восточнее Шикофтара, местообитание щебнистые склоны, тип растительности полынно-эфемеровые полукустарники, 17.05.1977, Султанова Б., Ледовская, Баталов; Чаткальский хребет, Сары-Челекский заповедник, между селом Аркит и озером Сары-Челек, арчевник, скалы, 23.06.2009, Лазьков Г.А.; Сары-Челекский заповедник, пойма реки Ходжа-Ата, 04.06.2010, Лазьков Г.А.;</w:t>
      </w:r>
      <w:r w:rsidR="00654131" w:rsidRPr="00654131">
        <w:rPr>
          <w:sz w:val="28"/>
          <w:szCs w:val="28"/>
        </w:rPr>
        <w:t xml:space="preserve"> </w:t>
      </w:r>
      <w:r w:rsidRPr="00654131">
        <w:rPr>
          <w:sz w:val="28"/>
          <w:szCs w:val="28"/>
        </w:rPr>
        <w:t xml:space="preserve">Кыргызстан, Чаткальский хр., Сары-Челекский заповедник, русло реки Падыша-Ата, 04.06.2010, Лазьков Г.; https://www.plantarium.ru/page/image/id/591955.html; Чаткальский хребет, Сары-Челекский заповедник, скалы в нижнем поясе гор, цветки белые, (позднее стали розовыми) 03.06.2018; Кыргызстан, Джалал-Абадская обл., дол. р. Кара-Суу, 03.06.2018, Науменко А.; https://www.plantarium.ru/page/image/id/591955.html; Кыргызстан, Чаткальский хребет, у перевала Чапчыма, предгорья Чаткальского хребта, 06.07.2018, Ганыбаева М.; </w:t>
      </w:r>
      <w:r w:rsidR="001173FB" w:rsidRPr="00654131">
        <w:rPr>
          <w:b/>
          <w:sz w:val="28"/>
          <w:szCs w:val="28"/>
        </w:rPr>
        <w:t>неопределен</w:t>
      </w:r>
      <w:r w:rsidR="009E6C11" w:rsidRPr="00654131">
        <w:rPr>
          <w:b/>
          <w:sz w:val="28"/>
          <w:szCs w:val="28"/>
        </w:rPr>
        <w:t>ные места:</w:t>
      </w:r>
      <w:r w:rsidR="009E6C11" w:rsidRPr="00654131">
        <w:rPr>
          <w:sz w:val="28"/>
          <w:szCs w:val="28"/>
        </w:rPr>
        <w:t xml:space="preserve"> Киргизская ССР, урочище Сары-Тепе, 07.07.1934, Кащенко; Киргизская ССР, Октябрьский район, урочище Кульдаш-Бес, западный склон, 10.07.1937, без коллектора; Посев, 28.04.1960, без коллектора; Ущелье Каракат, 07.06.1960, без коллектора; </w:t>
      </w:r>
    </w:p>
    <w:p w14:paraId="11781108" w14:textId="77777777" w:rsidR="00521D37" w:rsidRPr="00654131" w:rsidRDefault="00521D37" w:rsidP="008325A4">
      <w:pPr>
        <w:numPr>
          <w:ilvl w:val="2"/>
          <w:numId w:val="28"/>
        </w:numPr>
        <w:spacing w:line="360" w:lineRule="auto"/>
        <w:ind w:left="0" w:firstLine="567"/>
        <w:jc w:val="both"/>
        <w:rPr>
          <w:sz w:val="28"/>
          <w:szCs w:val="28"/>
          <w:lang w:val="ky-KG"/>
        </w:rPr>
      </w:pPr>
      <w:bookmarkStart w:id="1035" w:name="_Toc100660284"/>
      <w:bookmarkStart w:id="1036" w:name="_Toc100868177"/>
      <w:bookmarkStart w:id="1037" w:name="_Toc100871125"/>
      <w:bookmarkStart w:id="1038" w:name="_Toc100990198"/>
      <w:bookmarkStart w:id="1039" w:name="_Toc100993395"/>
      <w:bookmarkStart w:id="1040" w:name="_Toc102514178"/>
      <w:r w:rsidRPr="00654131">
        <w:rPr>
          <w:b/>
          <w:i/>
          <w:sz w:val="28"/>
          <w:szCs w:val="28"/>
        </w:rPr>
        <w:t>Allium minutum</w:t>
      </w:r>
      <w:r w:rsidRPr="00654131">
        <w:rPr>
          <w:sz w:val="28"/>
          <w:szCs w:val="28"/>
        </w:rPr>
        <w:t xml:space="preserve"> Vved., 1934, in Bull. Univ. As. Centr. 19: 124; Введ., 1935, во Фл. СССР, 4: 216; Kащ., Е. Никит., 1951, во Фл. Кирг.ССР, 3: 83; Введ., 1971, в Опред. раст. Ср. Азии, 2: 72; </w:t>
      </w:r>
      <w:r w:rsidRPr="00654131">
        <w:rPr>
          <w:sz w:val="28"/>
          <w:szCs w:val="28"/>
          <w:lang w:val="ky-KG"/>
        </w:rPr>
        <w:t>Лазьков, Турдуматова, 2021, в журн. Наука новые технологии и инновации Кыргызстана, 1: 46</w:t>
      </w:r>
      <w:r w:rsidRPr="00654131">
        <w:rPr>
          <w:sz w:val="28"/>
          <w:szCs w:val="28"/>
        </w:rPr>
        <w:t xml:space="preserve">. — </w:t>
      </w:r>
      <w:r w:rsidRPr="00654131">
        <w:rPr>
          <w:b/>
          <w:sz w:val="28"/>
          <w:szCs w:val="28"/>
        </w:rPr>
        <w:t>Лук мелкий. Майда пияз.</w:t>
      </w:r>
      <w:bookmarkEnd w:id="1035"/>
      <w:bookmarkEnd w:id="1036"/>
      <w:bookmarkEnd w:id="1037"/>
      <w:bookmarkEnd w:id="1038"/>
      <w:bookmarkEnd w:id="1039"/>
      <w:bookmarkEnd w:id="1040"/>
    </w:p>
    <w:p w14:paraId="46322870" w14:textId="77777777" w:rsidR="00521D37" w:rsidRPr="00654131" w:rsidRDefault="00521D37" w:rsidP="008325A4">
      <w:pPr>
        <w:spacing w:line="360" w:lineRule="auto"/>
        <w:ind w:firstLine="567"/>
        <w:jc w:val="both"/>
        <w:rPr>
          <w:sz w:val="28"/>
          <w:szCs w:val="28"/>
          <w:lang w:val="en-US"/>
        </w:rPr>
      </w:pPr>
      <w:bookmarkStart w:id="1041" w:name="_Toc100660285"/>
      <w:bookmarkStart w:id="1042" w:name="_Toc100868178"/>
      <w:bookmarkStart w:id="1043" w:name="_Toc100871126"/>
      <w:bookmarkStart w:id="1044" w:name="_Toc100990199"/>
      <w:bookmarkStart w:id="1045" w:name="_Toc100993396"/>
      <w:bookmarkStart w:id="1046" w:name="_Toc102514179"/>
      <w:r w:rsidRPr="00654131">
        <w:rPr>
          <w:sz w:val="28"/>
          <w:szCs w:val="28"/>
        </w:rPr>
        <w:t>Описан</w:t>
      </w:r>
      <w:r w:rsidRPr="00654131">
        <w:rPr>
          <w:b/>
          <w:sz w:val="28"/>
          <w:szCs w:val="28"/>
        </w:rPr>
        <w:t xml:space="preserve"> </w:t>
      </w:r>
      <w:r w:rsidRPr="00654131">
        <w:rPr>
          <w:sz w:val="28"/>
          <w:szCs w:val="28"/>
        </w:rPr>
        <w:t xml:space="preserve">из Кыргызстана, Алайский хребет. Тип: Долина реки Кок-су, щебенчатая вторая терраса реки между р. Гурумды и р. Кош-кары. </w:t>
      </w:r>
      <w:r w:rsidRPr="00654131">
        <w:rPr>
          <w:sz w:val="28"/>
          <w:szCs w:val="28"/>
          <w:lang w:val="en-US"/>
        </w:rPr>
        <w:t xml:space="preserve">16.06.1913, №1134., </w:t>
      </w:r>
      <w:r w:rsidRPr="00654131">
        <w:rPr>
          <w:sz w:val="28"/>
          <w:szCs w:val="28"/>
        </w:rPr>
        <w:t>Н</w:t>
      </w:r>
      <w:r w:rsidRPr="00654131">
        <w:rPr>
          <w:sz w:val="28"/>
          <w:szCs w:val="28"/>
          <w:lang w:val="en-US"/>
        </w:rPr>
        <w:t>.</w:t>
      </w:r>
      <w:r w:rsidRPr="00654131">
        <w:rPr>
          <w:sz w:val="28"/>
          <w:szCs w:val="28"/>
        </w:rPr>
        <w:t>А</w:t>
      </w:r>
      <w:r w:rsidRPr="00654131">
        <w:rPr>
          <w:sz w:val="28"/>
          <w:szCs w:val="28"/>
          <w:lang w:val="en-US"/>
        </w:rPr>
        <w:t xml:space="preserve">. </w:t>
      </w:r>
      <w:r w:rsidRPr="00654131">
        <w:rPr>
          <w:sz w:val="28"/>
          <w:szCs w:val="28"/>
        </w:rPr>
        <w:t>Десятова</w:t>
      </w:r>
      <w:r w:rsidRPr="00654131">
        <w:rPr>
          <w:sz w:val="28"/>
          <w:szCs w:val="28"/>
          <w:lang w:val="en-US"/>
        </w:rPr>
        <w:t>, (Herb. Inst. Bot. Acad. Sc. URSS)</w:t>
      </w:r>
      <w:bookmarkEnd w:id="1041"/>
      <w:bookmarkEnd w:id="1042"/>
      <w:bookmarkEnd w:id="1043"/>
      <w:bookmarkEnd w:id="1044"/>
      <w:bookmarkEnd w:id="1045"/>
      <w:bookmarkEnd w:id="1046"/>
      <w:r w:rsidRPr="00654131">
        <w:rPr>
          <w:sz w:val="28"/>
          <w:szCs w:val="28"/>
          <w:lang w:val="en-US"/>
        </w:rPr>
        <w:t>, LE.</w:t>
      </w:r>
    </w:p>
    <w:p w14:paraId="0D4623F0" w14:textId="77777777" w:rsidR="00521D37" w:rsidRPr="00654131" w:rsidRDefault="00521D37" w:rsidP="008325A4">
      <w:pPr>
        <w:spacing w:line="360" w:lineRule="auto"/>
        <w:ind w:firstLine="567"/>
        <w:jc w:val="both"/>
        <w:rPr>
          <w:sz w:val="28"/>
          <w:szCs w:val="28"/>
        </w:rPr>
      </w:pPr>
      <w:bookmarkStart w:id="1047" w:name="_Toc100660286"/>
      <w:bookmarkStart w:id="1048" w:name="_Toc100868179"/>
      <w:bookmarkStart w:id="1049" w:name="_Toc100871127"/>
      <w:bookmarkStart w:id="1050" w:name="_Toc100990200"/>
      <w:bookmarkStart w:id="1051" w:name="_Toc100993397"/>
      <w:bookmarkStart w:id="1052" w:name="_Toc102514180"/>
      <w:r w:rsidRPr="00654131">
        <w:rPr>
          <w:b/>
          <w:sz w:val="28"/>
          <w:szCs w:val="28"/>
        </w:rPr>
        <w:lastRenderedPageBreak/>
        <w:t>Распространение в Кыргызстане:</w:t>
      </w:r>
      <w:r w:rsidRPr="00654131">
        <w:rPr>
          <w:sz w:val="28"/>
          <w:szCs w:val="28"/>
        </w:rPr>
        <w:t xml:space="preserve"> Г.С.А. (Таласский, Кокомеренский, Туркестанский, Дараут-Курганский районы); Д.Т.А. (Заалайский район) Субэндемик.</w:t>
      </w:r>
      <w:bookmarkEnd w:id="1047"/>
      <w:bookmarkEnd w:id="1048"/>
      <w:bookmarkEnd w:id="1049"/>
      <w:bookmarkEnd w:id="1050"/>
      <w:bookmarkEnd w:id="1051"/>
      <w:bookmarkEnd w:id="1052"/>
    </w:p>
    <w:p w14:paraId="56DD5A18" w14:textId="77777777" w:rsidR="00521D37" w:rsidRPr="00654131" w:rsidRDefault="00521D37" w:rsidP="008325A4">
      <w:pPr>
        <w:spacing w:line="360" w:lineRule="auto"/>
        <w:ind w:firstLine="567"/>
        <w:jc w:val="both"/>
        <w:rPr>
          <w:sz w:val="28"/>
          <w:szCs w:val="28"/>
        </w:rPr>
      </w:pPr>
      <w:bookmarkStart w:id="1053" w:name="_Toc100660287"/>
      <w:bookmarkStart w:id="1054" w:name="_Toc100868180"/>
      <w:bookmarkStart w:id="1055" w:name="_Toc100871128"/>
      <w:bookmarkStart w:id="1056" w:name="_Toc100990201"/>
      <w:bookmarkStart w:id="1057" w:name="_Toc100993398"/>
      <w:bookmarkStart w:id="1058" w:name="_Toc102514181"/>
      <w:r w:rsidRPr="00654131">
        <w:rPr>
          <w:b/>
          <w:sz w:val="28"/>
          <w:szCs w:val="28"/>
        </w:rPr>
        <w:t>Распространение общее и в Cредней Азии:</w:t>
      </w:r>
      <w:r w:rsidRPr="00654131">
        <w:rPr>
          <w:sz w:val="28"/>
          <w:szCs w:val="28"/>
        </w:rPr>
        <w:t xml:space="preserve"> </w:t>
      </w:r>
      <w:r w:rsidRPr="00654131">
        <w:rPr>
          <w:b/>
          <w:sz w:val="28"/>
          <w:szCs w:val="28"/>
        </w:rPr>
        <w:t>Cр. Азия:</w:t>
      </w:r>
      <w:r w:rsidRPr="00654131">
        <w:rPr>
          <w:sz w:val="28"/>
          <w:szCs w:val="28"/>
        </w:rPr>
        <w:t xml:space="preserve"> Памиро-Алай. Эндемик Средней Азии.</w:t>
      </w:r>
      <w:bookmarkEnd w:id="1053"/>
      <w:bookmarkEnd w:id="1054"/>
      <w:bookmarkEnd w:id="1055"/>
      <w:bookmarkEnd w:id="1056"/>
      <w:bookmarkEnd w:id="1057"/>
      <w:bookmarkEnd w:id="1058"/>
    </w:p>
    <w:p w14:paraId="04D6357F" w14:textId="77777777" w:rsidR="00521D37" w:rsidRPr="00654131" w:rsidRDefault="00521D37" w:rsidP="008325A4">
      <w:pPr>
        <w:spacing w:line="360" w:lineRule="auto"/>
        <w:ind w:firstLine="567"/>
        <w:jc w:val="both"/>
        <w:rPr>
          <w:sz w:val="28"/>
          <w:szCs w:val="28"/>
        </w:rPr>
      </w:pPr>
      <w:bookmarkStart w:id="1059" w:name="_Toc100660288"/>
      <w:bookmarkStart w:id="1060" w:name="_Toc100868181"/>
      <w:bookmarkStart w:id="1061" w:name="_Toc100871129"/>
      <w:bookmarkStart w:id="1062" w:name="_Toc100990202"/>
      <w:bookmarkStart w:id="1063" w:name="_Toc100993399"/>
      <w:bookmarkStart w:id="1064" w:name="_Toc102514182"/>
      <w:r w:rsidRPr="00654131">
        <w:rPr>
          <w:b/>
          <w:sz w:val="28"/>
          <w:szCs w:val="28"/>
        </w:rPr>
        <w:t xml:space="preserve">Экология: </w:t>
      </w:r>
      <w:r w:rsidRPr="00654131">
        <w:rPr>
          <w:sz w:val="28"/>
          <w:szCs w:val="28"/>
        </w:rPr>
        <w:t>на каменисто-щебнистых, опустыненных, мятликовых склонах, в поймах рек, пестроцветах предгорий и низкогорий на высотах 900-1600 м н. у. м.</w:t>
      </w:r>
      <w:bookmarkEnd w:id="1059"/>
      <w:bookmarkEnd w:id="1060"/>
      <w:bookmarkEnd w:id="1061"/>
      <w:bookmarkEnd w:id="1062"/>
      <w:bookmarkEnd w:id="1063"/>
      <w:bookmarkEnd w:id="1064"/>
      <w:r w:rsidRPr="00654131">
        <w:rPr>
          <w:sz w:val="28"/>
          <w:szCs w:val="28"/>
        </w:rPr>
        <w:t xml:space="preserve"> </w:t>
      </w:r>
    </w:p>
    <w:p w14:paraId="28CEF665" w14:textId="77777777" w:rsidR="00521D37" w:rsidRPr="00654131" w:rsidRDefault="00521D37" w:rsidP="008325A4">
      <w:pPr>
        <w:spacing w:line="360" w:lineRule="auto"/>
        <w:ind w:firstLine="567"/>
        <w:jc w:val="both"/>
        <w:rPr>
          <w:sz w:val="28"/>
          <w:szCs w:val="28"/>
        </w:rPr>
      </w:pPr>
      <w:bookmarkStart w:id="1065" w:name="_Toc100660289"/>
      <w:bookmarkStart w:id="1066" w:name="_Toc100868182"/>
      <w:bookmarkStart w:id="1067" w:name="_Toc100871130"/>
      <w:bookmarkStart w:id="1068" w:name="_Toc100990203"/>
      <w:bookmarkStart w:id="1069" w:name="_Toc100993400"/>
      <w:bookmarkStart w:id="1070" w:name="_Toc102514183"/>
      <w:r w:rsidRPr="00654131">
        <w:rPr>
          <w:b/>
          <w:sz w:val="28"/>
          <w:szCs w:val="28"/>
        </w:rPr>
        <w:t>Особенности биологии:</w:t>
      </w:r>
      <w:r w:rsidRPr="00654131">
        <w:rPr>
          <w:sz w:val="28"/>
          <w:szCs w:val="28"/>
        </w:rPr>
        <w:t xml:space="preserve"> Цветёт в июне, плодоносит в июле.</w:t>
      </w:r>
      <w:bookmarkEnd w:id="1065"/>
      <w:bookmarkEnd w:id="1066"/>
      <w:bookmarkEnd w:id="1067"/>
      <w:bookmarkEnd w:id="1068"/>
      <w:bookmarkEnd w:id="1069"/>
      <w:bookmarkEnd w:id="1070"/>
      <w:r w:rsidRPr="00654131">
        <w:rPr>
          <w:sz w:val="28"/>
          <w:szCs w:val="28"/>
        </w:rPr>
        <w:t xml:space="preserve"> </w:t>
      </w:r>
    </w:p>
    <w:p w14:paraId="26CF4F71" w14:textId="77777777" w:rsidR="008B287D" w:rsidRPr="00654131" w:rsidRDefault="008B287D" w:rsidP="008325A4">
      <w:pPr>
        <w:spacing w:line="360" w:lineRule="auto"/>
        <w:jc w:val="both"/>
        <w:rPr>
          <w:sz w:val="28"/>
          <w:szCs w:val="28"/>
        </w:rPr>
      </w:pPr>
      <w:r w:rsidRPr="00654131">
        <w:rPr>
          <w:sz w:val="28"/>
          <w:szCs w:val="28"/>
        </w:rPr>
        <w:t>Многолетник. Луковица яйцевидная, 0.5-0.75 см в диаметре 1-1.2 см высоты, с наружными почти кожистыми, черно-бурыми, более-менее раскалывающимися, с почти сетчатыми жилками оболочками. Луковички немногочисленные, некрылатые, мелкие, беловатые, с тонкими жилками. Стебель (иногда по 2 из одной луковицы), 15-40 см высоты, тонкий, цилиндрический, в диаметре 0.2-0.3 см, на 1/3- 1/4 одетый гладкими, более-менее расставленными влагалищами листьев. Листья в числе 2-3, трубчатые, нитевидные, в диаметре 2-2.5 мм, желобчатые, в сухом виде по нервам видны хрящевые бугорки, туповатый, полукруглый, короче стебли. Чехол в полтора раза короче цветоножек, или 6-8 мм длины, тонкий, пленчатый, иногда с пурпурным оттенком, с более темными жилками, очень коротко заостренный, остающийся, до основния на 2-3 части разорванный. Соцветие коробочконосное, пучковато-полушаровидное или полушаровидное, 1.5-2.5 см в</w:t>
      </w:r>
      <w:r w:rsidRPr="00654131">
        <w:rPr>
          <w:sz w:val="28"/>
          <w:szCs w:val="28"/>
          <w:lang w:val="en-US"/>
        </w:rPr>
        <w:t> </w:t>
      </w:r>
      <w:r w:rsidRPr="00654131">
        <w:rPr>
          <w:sz w:val="28"/>
          <w:szCs w:val="28"/>
        </w:rPr>
        <w:t xml:space="preserve">диаметре, густое, немногоцветковое. Цветоножки почти равные, равны или в 2-3 раза длиннее листочков околоцветника, сравнительно толстые, белые или светло розовые, концы широко булавовиднорасширенные, без прицветников. Листочки ширококолокольчатого при основании вдавленного околоцветника белые с грязнозеленой или фиолетово-пурпурной жилкой, 3-4.5 мм (наружные 4-4.5 мм, внутренние 3-3.5 мм) высоты, продолговатые, очень редко продологвато-ланцетные, обычно короткозаостранные, острые, концы во внутрь сомкнутые, наружные (около 0.5 мм в диаметре), обычно немного длиннее и шире внутренних (1.5 мм), края </w:t>
      </w:r>
      <w:r w:rsidRPr="00654131">
        <w:rPr>
          <w:sz w:val="28"/>
          <w:szCs w:val="28"/>
        </w:rPr>
        <w:lastRenderedPageBreak/>
        <w:t xml:space="preserve">слегка зазрубренные. Нити тычинок в 2 раза короче листочков околоцветника, внутренние около 2.5 мм высоты, широко-треугольные, почти в 1.5-2 раза шире наружных узкотреугольных и равны при основании листочкам околоцветника, наружные 2 мм высоты, немного короче внутренних, до высоты 1/3 между собой и листочком околоцветника сросшиеся, цельные. Столбик не выдается из листочков околоцветника, 1-2 мм высоты, цилиндрический. Завязь круглая, гексагранная, бугорчатая, 1.5-2 мм высоты, 2-2.5 мм в диаметре, сидячая. Коробочка в 1.5 раза короче листочков околоцветника, около 3 мм высоты и в диаметре. Пыльники желтые, полукруглые, около 1 мм длины. Семена 2-3 в ячейке. </w:t>
      </w:r>
    </w:p>
    <w:p w14:paraId="7A277837" w14:textId="77777777" w:rsidR="009E6C11" w:rsidRPr="00654131" w:rsidRDefault="00C17ADC" w:rsidP="008325A4">
      <w:pPr>
        <w:spacing w:line="360" w:lineRule="auto"/>
        <w:jc w:val="both"/>
        <w:rPr>
          <w:sz w:val="28"/>
          <w:szCs w:val="28"/>
        </w:rPr>
      </w:pPr>
      <w:r w:rsidRPr="00654131">
        <w:rPr>
          <w:b/>
          <w:sz w:val="28"/>
          <w:szCs w:val="28"/>
        </w:rPr>
        <w:t>Этикетки.</w:t>
      </w:r>
      <w:r w:rsidR="009E6C11" w:rsidRPr="00654131">
        <w:rPr>
          <w:b/>
          <w:sz w:val="28"/>
          <w:szCs w:val="28"/>
        </w:rPr>
        <w:t xml:space="preserve"> </w:t>
      </w:r>
      <w:r w:rsidR="001173FB" w:rsidRPr="00654131">
        <w:rPr>
          <w:b/>
          <w:sz w:val="28"/>
          <w:szCs w:val="28"/>
        </w:rPr>
        <w:t xml:space="preserve">Алайский хребет: </w:t>
      </w:r>
      <w:r w:rsidR="001173FB" w:rsidRPr="00654131">
        <w:rPr>
          <w:sz w:val="28"/>
          <w:szCs w:val="28"/>
        </w:rPr>
        <w:t xml:space="preserve">Киргизская ССР, левобережье реки Кызыл-Су, в среднем ее течении, 26.06.1954, Шмаков; Ощская область, Алайская долина, бассейн реки Кызыл-Суу, урочище Туздун-Суу, гальки, 09.07.1968, Убукеева, Арбаева, Мурсалиев, Султанова Б.; Киргизия, Ошская область, Алайская долина, нижние точки реки Кызыл-Суу, левая сторона за с. Жар-Баш, пойма, 09.07.1968, Арбаева, Мурсалиев, Убукеева, Султанова Б.; Ошская область, Алайская долина, бассейн реки Кызыл-Суу, урочище Туздуу-Суу, гальки, 09.07.1968, Убукеева, Арбаева, Мурсалиев, Султанова Б.; Ошская область, Алайская долина, нижние точки реки Кызыл-Суу, левая сторона за селом Жар-Баш, пойма, 09.07.1968, Убукеева, Арбаева, Мурсалиев, Султанова Б.; Ошская область, Наукатский район, Алайский хребет, урочище Кыргыз-Ата, нижняя часть, каменисто-щебнистая почва, 22.06.1979, Султанова Р., Султанова Б.; </w:t>
      </w:r>
      <w:r w:rsidR="001173FB" w:rsidRPr="00654131">
        <w:rPr>
          <w:b/>
          <w:sz w:val="28"/>
          <w:szCs w:val="28"/>
        </w:rPr>
        <w:t>Сусамырский хребет:</w:t>
      </w:r>
      <w:r w:rsidR="001173FB" w:rsidRPr="00654131">
        <w:rPr>
          <w:sz w:val="28"/>
          <w:szCs w:val="28"/>
        </w:rPr>
        <w:t xml:space="preserve"> Кыргызстан, Сусамырский хребет, Джалал-Абадская область, Токтогульский район, возле с. Сары-Согот, у дороги, луга, 11.05.2019, Турдуматова Н.К.; Кыргызстан, Токтогульский район, Сусамырский хребет, окрестность села Сары-Согот, у дороги, луг, 41.892010 с.ш., 73.235460, высота 1209 м н.у.м., 11.05.2019, Турдуматова Н.К.; Кыргызстан, Сусамырский хребет, Джалал-Абадская область, Токтогульский район, окрестность села Сары-Согот, у дороги, луга,</w:t>
      </w:r>
      <w:r w:rsidR="00654131" w:rsidRPr="00654131">
        <w:rPr>
          <w:sz w:val="28"/>
          <w:szCs w:val="28"/>
        </w:rPr>
        <w:t xml:space="preserve"> </w:t>
      </w:r>
      <w:r w:rsidR="001173FB" w:rsidRPr="00654131">
        <w:rPr>
          <w:sz w:val="28"/>
          <w:szCs w:val="28"/>
        </w:rPr>
        <w:t xml:space="preserve">11.05.2019, Турдуматова Н.К.; </w:t>
      </w:r>
      <w:r w:rsidR="001173FB" w:rsidRPr="00654131">
        <w:rPr>
          <w:b/>
          <w:sz w:val="28"/>
          <w:szCs w:val="28"/>
        </w:rPr>
        <w:t>Хребет Таласский Ала-Тоо:</w:t>
      </w:r>
      <w:r w:rsidR="001173FB" w:rsidRPr="00654131">
        <w:rPr>
          <w:sz w:val="28"/>
          <w:szCs w:val="28"/>
        </w:rPr>
        <w:t xml:space="preserve"> Кыргызсан, Ленинпольский район, горы Ичкеле-Тау, напротив с. Бейшеке, южный </w:t>
      </w:r>
      <w:r w:rsidR="001173FB" w:rsidRPr="00654131">
        <w:rPr>
          <w:sz w:val="28"/>
          <w:szCs w:val="28"/>
        </w:rPr>
        <w:lastRenderedPageBreak/>
        <w:t xml:space="preserve">макросклон, опустыв. мятликовый склон западной экспозиции, 24.05.1990, Шереметева, Лазьков Г.А.; Кыргызстан, Ленинпольский район, горы Ичкеле-Тау, напротив села Бейшеке, южный макросклон, опустыненный, мятликовый склон западной экспозиции, 24.05.1990, Шереметова, Лазьков; </w:t>
      </w:r>
      <w:r w:rsidR="001173FB" w:rsidRPr="00654131">
        <w:rPr>
          <w:b/>
          <w:sz w:val="28"/>
          <w:szCs w:val="28"/>
        </w:rPr>
        <w:t xml:space="preserve">Туркестанский хребет: </w:t>
      </w:r>
      <w:r w:rsidR="001173FB" w:rsidRPr="00654131">
        <w:rPr>
          <w:sz w:val="28"/>
          <w:szCs w:val="28"/>
        </w:rPr>
        <w:t>Ошская область, Ляйлякский район, Туркестанский хребет, с. Катран, южный склон, каменистые осыпи, цвет цветка белый, 15.06.1960, Судницына; Ошская область, Туркестанский хребет, село Катран, южный склон, каменистая осыпь,</w:t>
      </w:r>
      <w:r w:rsidR="00654131" w:rsidRPr="00654131">
        <w:rPr>
          <w:sz w:val="28"/>
          <w:szCs w:val="28"/>
        </w:rPr>
        <w:t xml:space="preserve"> </w:t>
      </w:r>
      <w:r w:rsidR="001173FB" w:rsidRPr="00654131">
        <w:rPr>
          <w:sz w:val="28"/>
          <w:szCs w:val="28"/>
        </w:rPr>
        <w:t xml:space="preserve">цвет цветка белые, 15.06.1960, Судницына; Ошская область, Ляйлякский район, Туркестанский хребет, урочище Озгоруш, западный задерненный склон /нижняя часть/, горно-луговая почва, цветц цветка белый с зелеными полосами посередине, 26.05.1963, Горбунова; Ошская область, Ляйлякский район, Туркестанский хребет, урочище Озгоруш, западный задерненный склон, нижняя часть, горно-луговая почва, цвет цветка белый с зелеными полосками по середине, 26.05.1963, Горбунова; Кыргызстан, Туркестанский хребет, междуречья Исфана и Ляйляк, ущелье Лайли-Мазар, цвет цветка розовые, 20.07.2007, Ганыбаева М.Р.; Кыргызстан, Туркестанский хребет, междуречья Исфана и Ляйляк, ущелье Лайли-Мазар, цвет цветка розовые, 20.07.2007, Ганыбаева М.; Кыргызстан, северный склон Туркестанского хребта, бассейн реки Ляйляк, жайлоо Карасан, ущелье Атаин-Баба, южный склон, 2500 м н.у.м., 04.07.2018, Ганыбаева М.Р.; </w:t>
      </w:r>
      <w:r w:rsidR="001173FB" w:rsidRPr="00654131">
        <w:rPr>
          <w:b/>
          <w:sz w:val="28"/>
          <w:szCs w:val="28"/>
        </w:rPr>
        <w:t xml:space="preserve">неопределенные места: </w:t>
      </w:r>
      <w:r w:rsidR="001173FB" w:rsidRPr="00654131">
        <w:rPr>
          <w:sz w:val="28"/>
          <w:szCs w:val="28"/>
        </w:rPr>
        <w:t>Киргизская ССР, левобережье реки Кызыл-Су, в среднем ее течении, 26.06.1954, Шмаков.</w:t>
      </w:r>
    </w:p>
    <w:p w14:paraId="573BD1D6" w14:textId="77777777" w:rsidR="00521D37" w:rsidRPr="00654131" w:rsidRDefault="00521D37" w:rsidP="008325A4">
      <w:pPr>
        <w:numPr>
          <w:ilvl w:val="2"/>
          <w:numId w:val="28"/>
        </w:numPr>
        <w:spacing w:line="360" w:lineRule="auto"/>
        <w:ind w:left="0" w:firstLine="567"/>
        <w:jc w:val="both"/>
        <w:rPr>
          <w:b/>
          <w:sz w:val="28"/>
          <w:szCs w:val="28"/>
        </w:rPr>
      </w:pPr>
      <w:bookmarkStart w:id="1071" w:name="_Toc100660290"/>
      <w:bookmarkStart w:id="1072" w:name="_Toc100868183"/>
      <w:bookmarkStart w:id="1073" w:name="_Toc100871131"/>
      <w:bookmarkStart w:id="1074" w:name="_Toc100990204"/>
      <w:bookmarkStart w:id="1075" w:name="_Toc100993401"/>
      <w:bookmarkStart w:id="1076" w:name="_Toc102514184"/>
      <w:r w:rsidRPr="00654131">
        <w:rPr>
          <w:b/>
          <w:i/>
          <w:sz w:val="28"/>
          <w:szCs w:val="28"/>
          <w:lang w:val="en-US"/>
        </w:rPr>
        <w:t xml:space="preserve">Allium </w:t>
      </w:r>
      <w:proofErr w:type="spellStart"/>
      <w:r w:rsidRPr="00654131">
        <w:rPr>
          <w:b/>
          <w:i/>
          <w:sz w:val="28"/>
          <w:szCs w:val="28"/>
          <w:lang w:val="en-US"/>
        </w:rPr>
        <w:t>parvulum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1934, in Bull. Univ. As. </w:t>
      </w:r>
      <w:proofErr w:type="spellStart"/>
      <w:r w:rsidRPr="00654131">
        <w:rPr>
          <w:sz w:val="28"/>
          <w:szCs w:val="28"/>
          <w:lang w:val="en-US"/>
        </w:rPr>
        <w:t>Centr</w:t>
      </w:r>
      <w:proofErr w:type="spellEnd"/>
      <w:r w:rsidRPr="00654131">
        <w:rPr>
          <w:sz w:val="28"/>
          <w:szCs w:val="28"/>
          <w:lang w:val="en-US"/>
        </w:rPr>
        <w:t xml:space="preserve">. 19: 124.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216; Kащ., Е. Никит., 1951, во Фл. Кирг. ССР, 3: 84; Введ., 1971, в Опред. раст. Ср. Азии, 2: 72; </w:t>
      </w:r>
      <w:r w:rsidRPr="00654131">
        <w:rPr>
          <w:sz w:val="28"/>
          <w:szCs w:val="28"/>
          <w:lang w:val="ky-KG"/>
        </w:rPr>
        <w:t>Лазьков, Турдуматова, 2021, в журн. Наука новые технологии и инновации Кыргызстана, 1: 47.</w:t>
      </w:r>
      <w:r w:rsidRPr="00654131">
        <w:rPr>
          <w:sz w:val="28"/>
          <w:szCs w:val="28"/>
        </w:rPr>
        <w:t xml:space="preserve"> — </w:t>
      </w:r>
      <w:r w:rsidRPr="00654131">
        <w:rPr>
          <w:b/>
          <w:sz w:val="28"/>
          <w:szCs w:val="28"/>
        </w:rPr>
        <w:t>Лук мелковатый. Майдараак пияз.</w:t>
      </w:r>
      <w:bookmarkEnd w:id="1071"/>
      <w:bookmarkEnd w:id="1072"/>
      <w:bookmarkEnd w:id="1073"/>
      <w:bookmarkEnd w:id="1074"/>
      <w:bookmarkEnd w:id="1075"/>
      <w:bookmarkEnd w:id="1076"/>
    </w:p>
    <w:p w14:paraId="2CEDE253" w14:textId="77777777" w:rsidR="00521D37" w:rsidRPr="00654131" w:rsidRDefault="00521D37" w:rsidP="008325A4">
      <w:pPr>
        <w:spacing w:line="360" w:lineRule="auto"/>
        <w:ind w:firstLine="567"/>
        <w:jc w:val="both"/>
        <w:rPr>
          <w:sz w:val="28"/>
          <w:szCs w:val="28"/>
        </w:rPr>
      </w:pPr>
      <w:bookmarkStart w:id="1077" w:name="_Toc100660291"/>
      <w:bookmarkStart w:id="1078" w:name="_Toc100868184"/>
      <w:bookmarkStart w:id="1079" w:name="_Toc100871132"/>
      <w:bookmarkStart w:id="1080" w:name="_Toc100990205"/>
      <w:bookmarkStart w:id="1081" w:name="_Toc100993402"/>
      <w:bookmarkStart w:id="1082" w:name="_Toc102514185"/>
      <w:r w:rsidRPr="00654131">
        <w:rPr>
          <w:sz w:val="28"/>
          <w:szCs w:val="28"/>
        </w:rPr>
        <w:t>Описан из Казахстана. Тип:</w:t>
      </w:r>
      <w:r w:rsidRPr="00654131">
        <w:rPr>
          <w:b/>
          <w:sz w:val="28"/>
          <w:szCs w:val="28"/>
        </w:rPr>
        <w:t xml:space="preserve"> </w:t>
      </w:r>
      <w:r w:rsidRPr="00654131">
        <w:rPr>
          <w:sz w:val="28"/>
          <w:szCs w:val="28"/>
        </w:rPr>
        <w:t>Аулие-Ата, северный склон Тек-Турмеса, глина, 09.05.1908, №6, Блак, (</w:t>
      </w:r>
      <w:r w:rsidRPr="00654131">
        <w:rPr>
          <w:sz w:val="28"/>
          <w:szCs w:val="28"/>
          <w:lang w:val="en-US"/>
        </w:rPr>
        <w:t>Herb</w:t>
      </w:r>
      <w:r w:rsidRPr="00654131">
        <w:rPr>
          <w:sz w:val="28"/>
          <w:szCs w:val="28"/>
        </w:rPr>
        <w:t xml:space="preserve">. </w:t>
      </w:r>
      <w:r w:rsidRPr="00654131">
        <w:rPr>
          <w:sz w:val="28"/>
          <w:szCs w:val="28"/>
          <w:lang w:val="en-US"/>
        </w:rPr>
        <w:t>Inst</w:t>
      </w:r>
      <w:r w:rsidRPr="00654131">
        <w:rPr>
          <w:sz w:val="28"/>
          <w:szCs w:val="28"/>
        </w:rPr>
        <w:t xml:space="preserve">. </w:t>
      </w:r>
      <w:r w:rsidRPr="00654131">
        <w:rPr>
          <w:sz w:val="28"/>
          <w:szCs w:val="28"/>
          <w:lang w:val="en-US"/>
        </w:rPr>
        <w:t>Bot</w:t>
      </w:r>
      <w:r w:rsidRPr="00654131">
        <w:rPr>
          <w:sz w:val="28"/>
          <w:szCs w:val="28"/>
        </w:rPr>
        <w:t xml:space="preserve">. </w:t>
      </w:r>
      <w:proofErr w:type="spellStart"/>
      <w:r w:rsidRPr="00654131">
        <w:rPr>
          <w:sz w:val="28"/>
          <w:szCs w:val="28"/>
          <w:lang w:val="en-US"/>
        </w:rPr>
        <w:t>Acad</w:t>
      </w:r>
      <w:proofErr w:type="spellEnd"/>
      <w:r w:rsidRPr="00654131">
        <w:rPr>
          <w:sz w:val="28"/>
          <w:szCs w:val="28"/>
        </w:rPr>
        <w:t xml:space="preserve">. </w:t>
      </w:r>
      <w:r w:rsidRPr="00654131">
        <w:rPr>
          <w:sz w:val="28"/>
          <w:szCs w:val="28"/>
          <w:lang w:val="en-US"/>
        </w:rPr>
        <w:t>Sc</w:t>
      </w:r>
      <w:r w:rsidRPr="00654131">
        <w:rPr>
          <w:sz w:val="28"/>
          <w:szCs w:val="28"/>
        </w:rPr>
        <w:t xml:space="preserve">. </w:t>
      </w:r>
      <w:r w:rsidRPr="00654131">
        <w:rPr>
          <w:sz w:val="28"/>
          <w:szCs w:val="28"/>
          <w:lang w:val="en-US"/>
        </w:rPr>
        <w:t>URSS</w:t>
      </w:r>
      <w:r w:rsidRPr="00654131">
        <w:rPr>
          <w:sz w:val="28"/>
          <w:szCs w:val="28"/>
        </w:rPr>
        <w:t xml:space="preserve">), </w:t>
      </w:r>
      <w:r w:rsidRPr="00654131">
        <w:rPr>
          <w:sz w:val="28"/>
          <w:szCs w:val="28"/>
          <w:lang w:val="en-US"/>
        </w:rPr>
        <w:t>LE</w:t>
      </w:r>
      <w:r w:rsidRPr="00654131">
        <w:rPr>
          <w:sz w:val="28"/>
          <w:szCs w:val="28"/>
        </w:rPr>
        <w:t>.</w:t>
      </w:r>
      <w:bookmarkEnd w:id="1077"/>
      <w:bookmarkEnd w:id="1078"/>
      <w:bookmarkEnd w:id="1079"/>
      <w:bookmarkEnd w:id="1080"/>
      <w:bookmarkEnd w:id="1081"/>
      <w:bookmarkEnd w:id="1082"/>
    </w:p>
    <w:p w14:paraId="3D104CFD" w14:textId="77777777" w:rsidR="00521D37" w:rsidRPr="00654131" w:rsidRDefault="00521D37" w:rsidP="008325A4">
      <w:pPr>
        <w:spacing w:line="360" w:lineRule="auto"/>
        <w:ind w:firstLine="567"/>
        <w:jc w:val="both"/>
        <w:rPr>
          <w:sz w:val="28"/>
          <w:szCs w:val="28"/>
        </w:rPr>
      </w:pPr>
      <w:bookmarkStart w:id="1083" w:name="_Toc100660292"/>
      <w:bookmarkStart w:id="1084" w:name="_Toc100868185"/>
      <w:bookmarkStart w:id="1085" w:name="_Toc100871133"/>
      <w:bookmarkStart w:id="1086" w:name="_Toc100990206"/>
      <w:bookmarkStart w:id="1087" w:name="_Toc100993403"/>
      <w:bookmarkStart w:id="1088" w:name="_Toc102514186"/>
      <w:r w:rsidRPr="00654131">
        <w:rPr>
          <w:b/>
          <w:sz w:val="28"/>
          <w:szCs w:val="28"/>
        </w:rPr>
        <w:t>Распространение в Кыргызстане:</w:t>
      </w:r>
      <w:r w:rsidRPr="00654131">
        <w:rPr>
          <w:sz w:val="28"/>
          <w:szCs w:val="28"/>
        </w:rPr>
        <w:t xml:space="preserve"> Г.С.А. (Таласский, Чаткальский районы); Д.Т.А. (Киргизский, Восточно-Иссык-Кульский районы). Субэндемик.</w:t>
      </w:r>
      <w:bookmarkEnd w:id="1083"/>
      <w:bookmarkEnd w:id="1084"/>
      <w:bookmarkEnd w:id="1085"/>
      <w:bookmarkEnd w:id="1086"/>
      <w:bookmarkEnd w:id="1087"/>
      <w:bookmarkEnd w:id="1088"/>
    </w:p>
    <w:p w14:paraId="356660A6" w14:textId="77777777" w:rsidR="00521D37" w:rsidRPr="00654131" w:rsidRDefault="00521D37" w:rsidP="008325A4">
      <w:pPr>
        <w:spacing w:line="360" w:lineRule="auto"/>
        <w:ind w:firstLine="567"/>
        <w:jc w:val="both"/>
        <w:rPr>
          <w:sz w:val="28"/>
          <w:szCs w:val="28"/>
        </w:rPr>
      </w:pPr>
      <w:bookmarkStart w:id="1089" w:name="_Toc100660293"/>
      <w:bookmarkStart w:id="1090" w:name="_Toc100868186"/>
      <w:bookmarkStart w:id="1091" w:name="_Toc100871134"/>
      <w:bookmarkStart w:id="1092" w:name="_Toc100990207"/>
      <w:bookmarkStart w:id="1093" w:name="_Toc100993404"/>
      <w:bookmarkStart w:id="1094" w:name="_Toc102514187"/>
      <w:r w:rsidRPr="00654131">
        <w:rPr>
          <w:b/>
          <w:sz w:val="28"/>
          <w:szCs w:val="28"/>
        </w:rPr>
        <w:lastRenderedPageBreak/>
        <w:t>Распространение общее и в Средней Азии:</w:t>
      </w:r>
      <w:r w:rsidRPr="00654131">
        <w:rPr>
          <w:sz w:val="28"/>
          <w:szCs w:val="28"/>
        </w:rPr>
        <w:t xml:space="preserve"> Тянь-Шань. (Киргизский хр., Заилийский Ала-тау). Эндемик Средней Азии.</w:t>
      </w:r>
      <w:bookmarkEnd w:id="1089"/>
      <w:bookmarkEnd w:id="1090"/>
      <w:bookmarkEnd w:id="1091"/>
      <w:bookmarkEnd w:id="1092"/>
      <w:bookmarkEnd w:id="1093"/>
      <w:bookmarkEnd w:id="1094"/>
    </w:p>
    <w:p w14:paraId="339698DF" w14:textId="77777777" w:rsidR="00521D37" w:rsidRPr="00654131" w:rsidRDefault="00521D37" w:rsidP="008325A4">
      <w:pPr>
        <w:spacing w:line="360" w:lineRule="auto"/>
        <w:ind w:firstLine="567"/>
        <w:jc w:val="both"/>
        <w:rPr>
          <w:sz w:val="28"/>
          <w:szCs w:val="28"/>
        </w:rPr>
      </w:pPr>
      <w:bookmarkStart w:id="1095" w:name="_Toc100660294"/>
      <w:bookmarkStart w:id="1096" w:name="_Toc100868187"/>
      <w:bookmarkStart w:id="1097" w:name="_Toc100871135"/>
      <w:bookmarkStart w:id="1098" w:name="_Toc100990208"/>
      <w:bookmarkStart w:id="1099" w:name="_Toc100993405"/>
      <w:bookmarkStart w:id="1100" w:name="_Toc102514188"/>
      <w:r w:rsidRPr="00654131">
        <w:rPr>
          <w:b/>
          <w:sz w:val="28"/>
          <w:szCs w:val="28"/>
        </w:rPr>
        <w:t xml:space="preserve">Экология: </w:t>
      </w:r>
      <w:r w:rsidRPr="00654131">
        <w:rPr>
          <w:sz w:val="28"/>
          <w:szCs w:val="28"/>
        </w:rPr>
        <w:t>по щебнистым, опустыненным склонам предгорий и нижнего пояса гор среди полынниках, лугах и низовьях рек на высотах 1000-1600 м н. у. м.</w:t>
      </w:r>
      <w:bookmarkEnd w:id="1095"/>
      <w:bookmarkEnd w:id="1096"/>
      <w:bookmarkEnd w:id="1097"/>
      <w:bookmarkEnd w:id="1098"/>
      <w:bookmarkEnd w:id="1099"/>
      <w:bookmarkEnd w:id="1100"/>
      <w:r w:rsidRPr="00654131">
        <w:rPr>
          <w:sz w:val="28"/>
          <w:szCs w:val="28"/>
        </w:rPr>
        <w:t xml:space="preserve"> </w:t>
      </w:r>
    </w:p>
    <w:p w14:paraId="33737150" w14:textId="77777777" w:rsidR="00521D37" w:rsidRPr="00654131" w:rsidRDefault="00521D37" w:rsidP="008325A4">
      <w:pPr>
        <w:spacing w:line="360" w:lineRule="auto"/>
        <w:ind w:firstLine="567"/>
        <w:jc w:val="both"/>
        <w:rPr>
          <w:sz w:val="28"/>
          <w:szCs w:val="28"/>
        </w:rPr>
      </w:pPr>
      <w:bookmarkStart w:id="1101" w:name="_Toc100660295"/>
      <w:bookmarkStart w:id="1102" w:name="_Toc100868188"/>
      <w:bookmarkStart w:id="1103" w:name="_Toc100871136"/>
      <w:bookmarkStart w:id="1104" w:name="_Toc100990209"/>
      <w:bookmarkStart w:id="1105" w:name="_Toc100993406"/>
      <w:bookmarkStart w:id="1106" w:name="_Toc102514189"/>
      <w:r w:rsidRPr="00654131">
        <w:rPr>
          <w:b/>
          <w:sz w:val="28"/>
          <w:szCs w:val="28"/>
        </w:rPr>
        <w:t>Особенности биологии:</w:t>
      </w:r>
      <w:r w:rsidRPr="00654131">
        <w:rPr>
          <w:sz w:val="28"/>
          <w:szCs w:val="28"/>
        </w:rPr>
        <w:t xml:space="preserve"> Цветёт в мае-июне, плодоносит в июне.</w:t>
      </w:r>
      <w:bookmarkEnd w:id="1101"/>
      <w:bookmarkEnd w:id="1102"/>
      <w:bookmarkEnd w:id="1103"/>
      <w:bookmarkEnd w:id="1104"/>
      <w:bookmarkEnd w:id="1105"/>
      <w:bookmarkEnd w:id="1106"/>
      <w:r w:rsidRPr="00654131">
        <w:rPr>
          <w:sz w:val="28"/>
          <w:szCs w:val="28"/>
        </w:rPr>
        <w:t xml:space="preserve"> </w:t>
      </w:r>
    </w:p>
    <w:p w14:paraId="6ECEDCC8"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Луковица яйцевидная, 0.5-0.75 см в диаметре, с наружными почти кожистыми, черно-бурыми, более-менее раскалывающимися оболочками, облегающими шейку стебля, с почти сетчатыми жилками. Луковички немногочисленные, мелкие, беловатые с тонкими жилками. Стебель (иногда по 2 из одной луковицы), 10-25</w:t>
      </w:r>
      <w:r w:rsidRPr="00654131">
        <w:rPr>
          <w:sz w:val="28"/>
          <w:szCs w:val="28"/>
          <w:lang w:val="en-US"/>
        </w:rPr>
        <w:t> </w:t>
      </w:r>
      <w:r w:rsidRPr="00654131">
        <w:rPr>
          <w:sz w:val="28"/>
          <w:szCs w:val="28"/>
        </w:rPr>
        <w:t>см высоты, тонкий, 0.1-0.2 см в диаметре, цилиндрический, обычно дугообразно изогнутый, гладкий, 1/4 одетый гладкими, более-менее расставленными влагалищами листьев. Листья в числе 3-4, нитевидные, полуцилиндрические, около 0.5 мм в диаметре, короче стебля, желобчатые, края листьев гладкие, короче стебли. Чехол в 2 раза короче соцветия, плёнчатый, тонкий, со светло-коричневыми жилками, с коротким в 3-4 раза короче основания чехла тупым носиком, обычно остающийся, до основания разорванный на 2-3 части. Соцветие полушаровидное или пучковато-шаровидное, 1.5-3 см в диаметре, густое, более-менее многоцветковые. Цветоножки сравнительно прямые, толстые, почти равные, 1-1.5</w:t>
      </w:r>
      <w:r w:rsidRPr="00654131">
        <w:rPr>
          <w:sz w:val="28"/>
          <w:szCs w:val="28"/>
          <w:lang w:val="en-US"/>
        </w:rPr>
        <w:t> </w:t>
      </w:r>
      <w:r w:rsidRPr="00654131">
        <w:rPr>
          <w:sz w:val="28"/>
          <w:szCs w:val="28"/>
        </w:rPr>
        <w:t xml:space="preserve">см высоты, в 1.5-3 раза длиннее листочков околоцветника без прицветников, к концу булавовидно расширенные. Листочки колокольчатого околоцветника белые или розовые с грязно-зелёной жилкой, 4-5 мм высоты, продолговато-ланцетные или ланцетные, часто назад оттянутыми, острыми кончиками, более-менее равные. Нити тычинок 2-2.5 мм высоты, почти в 2 раза короче листочков околоцветника, на 1/3 между собой и с листочком околоцветника сросшиеся, выше свободные, цельные, наружные узко-треугольные, внутренние широко треугольные, в 1.5 раза шире, незначительно длиннее наружных и немного шире при основании листочков околоцветника. Столбик цилиндрический, около 1 мм длины, не выдаётся из листочков околоцветника. Завязь почти круглая, сидячая, </w:t>
      </w:r>
      <w:r w:rsidRPr="00654131">
        <w:rPr>
          <w:sz w:val="28"/>
          <w:szCs w:val="28"/>
        </w:rPr>
        <w:lastRenderedPageBreak/>
        <w:t xml:space="preserve">бугорчатая. Коробочка почти в 2 раза короче листочков околоцветника. Пыльник продолговатый, жёлтый, около 1 мм длины. </w:t>
      </w:r>
    </w:p>
    <w:p w14:paraId="10F8D2E1" w14:textId="77777777" w:rsidR="00F05D32" w:rsidRPr="00654131" w:rsidRDefault="00C17ADC" w:rsidP="008325A4">
      <w:pPr>
        <w:spacing w:line="360" w:lineRule="auto"/>
        <w:jc w:val="both"/>
        <w:rPr>
          <w:sz w:val="28"/>
          <w:szCs w:val="28"/>
        </w:rPr>
      </w:pPr>
      <w:r w:rsidRPr="00654131">
        <w:rPr>
          <w:b/>
          <w:sz w:val="28"/>
          <w:szCs w:val="28"/>
        </w:rPr>
        <w:t>Этикетки.</w:t>
      </w:r>
      <w:r w:rsidR="001173FB" w:rsidRPr="00654131">
        <w:rPr>
          <w:b/>
          <w:sz w:val="28"/>
          <w:szCs w:val="28"/>
        </w:rPr>
        <w:t xml:space="preserve"> ВТШ:</w:t>
      </w:r>
      <w:r w:rsidR="00654131" w:rsidRPr="00654131">
        <w:rPr>
          <w:b/>
          <w:sz w:val="28"/>
          <w:szCs w:val="28"/>
        </w:rPr>
        <w:t xml:space="preserve"> </w:t>
      </w:r>
      <w:r w:rsidR="001173FB" w:rsidRPr="00654131">
        <w:rPr>
          <w:sz w:val="28"/>
          <w:szCs w:val="28"/>
        </w:rPr>
        <w:t xml:space="preserve">Киргизия, Кировский район, горы Акташ, напротив с. Кировское, каменистый опуст. склон южной экспозиции, 20.05.1990, Шереметова, Лазьков; </w:t>
      </w:r>
      <w:r w:rsidR="001173FB" w:rsidRPr="00654131">
        <w:rPr>
          <w:b/>
          <w:sz w:val="28"/>
          <w:szCs w:val="28"/>
        </w:rPr>
        <w:t>хребет Киргизский Ала-Тоо:</w:t>
      </w:r>
      <w:r w:rsidR="001173FB" w:rsidRPr="00654131">
        <w:rPr>
          <w:sz w:val="28"/>
          <w:szCs w:val="28"/>
        </w:rPr>
        <w:t xml:space="preserve"> Киргизская ССР, Фрунзенская область, предгорья по реке Чуй, саз в окрестностях совхоза Васильевского, 25.05.1948, Попова; Чуйская долина, к северу от города Фрунзе, увалы в 13-15 км от города, 25.05.1957, Никитина Е.В., Выходцев И.В.; Киргизия, бассейн реки Чу, к северу от пос. Камышановское, глинистый мелкоземистый остепненный склон, №103, 07.06.1988, Клюйков Е. В. [https://plant.depo.msu.ru/open/public/item/MW0814653];</w:t>
      </w:r>
      <w:r w:rsidR="00F05D32" w:rsidRPr="00654131">
        <w:rPr>
          <w:sz w:val="28"/>
          <w:szCs w:val="28"/>
        </w:rPr>
        <w:t xml:space="preserve"> </w:t>
      </w:r>
      <w:r w:rsidR="00F05D32" w:rsidRPr="00654131">
        <w:rPr>
          <w:b/>
          <w:sz w:val="28"/>
          <w:szCs w:val="28"/>
        </w:rPr>
        <w:t xml:space="preserve">хребет Кунгей Ала-Тоо: </w:t>
      </w:r>
      <w:r w:rsidR="00F05D32" w:rsidRPr="00654131">
        <w:rPr>
          <w:sz w:val="28"/>
          <w:szCs w:val="28"/>
        </w:rPr>
        <w:t xml:space="preserve">Киргизия, Тюпский район, хребет Кунгей Ала-Тоо, южный склон, совхоз-техникум, 21.09.1971, Арбаева З.С.; </w:t>
      </w:r>
      <w:r w:rsidR="00F05D32" w:rsidRPr="00654131">
        <w:rPr>
          <w:b/>
          <w:sz w:val="28"/>
          <w:szCs w:val="28"/>
        </w:rPr>
        <w:t xml:space="preserve">Хребет Таласский Ала-Тоо: </w:t>
      </w:r>
      <w:r w:rsidR="00F05D32" w:rsidRPr="00654131">
        <w:rPr>
          <w:sz w:val="28"/>
          <w:szCs w:val="28"/>
        </w:rPr>
        <w:t>Киргизская ССР, Таласская область, хребет Таласский Алатоо, северный склон, предгорья, в низовьях реки Бакаир-Сая, окрестность колхоза им. Ворошилова, 17.06.1947, Попова; Киргизская ССР, Таласская область, урочище Кызыл-Адыр, щебнистые почвы по склонам, 25.05.1958, А. Кир; Киргизия, долина окрестности р. Талас, с. Покровки, 01.06.1959, Судницына; Таласская область, долина реки Талас, окрестность Покровки, луг у речки, почва чернозем, 04.06.1959, Судницына; Таласская область, Манасский район, северный склон центральной части хребта Ичкили-Тау, травянистый склон, 10.06.1988, Кмойнов, Васильева, Кашкараева; Киригзия, северный склон хребта Ичкелктау, /центральная часть к западу от пер. Гулбжерек/ №156, 10.06.1988, Клюйков Е. В., [</w:t>
      </w:r>
      <w:r w:rsidR="00F05D32" w:rsidRPr="00654131">
        <w:rPr>
          <w:sz w:val="28"/>
          <w:szCs w:val="28"/>
        </w:rPr>
        <w:fldChar w:fldCharType="begin"/>
      </w:r>
      <w:r w:rsidR="00F05D32" w:rsidRPr="00654131">
        <w:rPr>
          <w:sz w:val="28"/>
          <w:szCs w:val="28"/>
        </w:rPr>
        <w:instrText xml:space="preserve"> HYPERLINK "https://plant.depo.msu.ru/open/public/item/MW0814652" </w:instrText>
      </w:r>
      <w:r w:rsidR="00F05D32" w:rsidRPr="00654131">
        <w:rPr>
          <w:sz w:val="28"/>
          <w:szCs w:val="28"/>
        </w:rPr>
        <w:fldChar w:fldCharType="separate"/>
      </w:r>
      <w:r w:rsidR="00F05D32" w:rsidRPr="00654131">
        <w:rPr>
          <w:rStyle w:val="af0"/>
          <w:color w:val="auto"/>
          <w:sz w:val="28"/>
          <w:szCs w:val="28"/>
        </w:rPr>
        <w:t>https://plant.depo.msu.ru/open/public/item/MW0814652</w:t>
      </w:r>
      <w:r w:rsidR="00F05D32" w:rsidRPr="00654131">
        <w:rPr>
          <w:sz w:val="28"/>
          <w:szCs w:val="28"/>
        </w:rPr>
        <w:fldChar w:fldCharType="end"/>
      </w:r>
      <w:r w:rsidR="00F05D32" w:rsidRPr="00654131">
        <w:rPr>
          <w:sz w:val="28"/>
          <w:szCs w:val="28"/>
        </w:rPr>
        <w:t xml:space="preserve">]; Киргизия, Ленинпольский район, горы Ичкеле-Тау, напротив села Бейшеке, южный макросклон, опустыненный мятликовый склон западной экспозиции, 24.05.1990, Шереметова, Лазьков; </w:t>
      </w:r>
      <w:r w:rsidR="00F05D32" w:rsidRPr="00654131">
        <w:rPr>
          <w:b/>
          <w:sz w:val="28"/>
          <w:szCs w:val="28"/>
        </w:rPr>
        <w:t>Чаткальский хребет:</w:t>
      </w:r>
      <w:r w:rsidR="00F05D32" w:rsidRPr="00654131">
        <w:rPr>
          <w:sz w:val="28"/>
          <w:szCs w:val="28"/>
        </w:rPr>
        <w:t xml:space="preserve"> Киргизская ССР, Караванский район, (Чаткальский хребет) Джедде-Сай, за Арча-Саем (2) на вершине склона, среди полынника, 22.05.1952, Попова, Кирсанова, Шпата. </w:t>
      </w:r>
    </w:p>
    <w:p w14:paraId="35CA4B53" w14:textId="77777777" w:rsidR="00601507" w:rsidRDefault="00601507" w:rsidP="00601507">
      <w:pPr>
        <w:keepNext/>
        <w:autoSpaceDE w:val="0"/>
        <w:autoSpaceDN w:val="0"/>
        <w:adjustRightInd w:val="0"/>
        <w:spacing w:line="360" w:lineRule="auto"/>
        <w:jc w:val="both"/>
      </w:pPr>
      <w:r w:rsidRPr="00B71CD9">
        <w:rPr>
          <w:noProof/>
          <w:sz w:val="28"/>
          <w:szCs w:val="28"/>
        </w:rPr>
        <w:lastRenderedPageBreak/>
        <w:drawing>
          <wp:inline distT="0" distB="0" distL="0" distR="0" wp14:anchorId="252BE067" wp14:editId="6E0029C3">
            <wp:extent cx="5777230" cy="4107180"/>
            <wp:effectExtent l="0" t="0" r="0"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7230" cy="4107180"/>
                    </a:xfrm>
                    <a:prstGeom prst="rect">
                      <a:avLst/>
                    </a:prstGeom>
                    <a:noFill/>
                    <a:ln>
                      <a:noFill/>
                    </a:ln>
                  </pic:spPr>
                </pic:pic>
              </a:graphicData>
            </a:graphic>
          </wp:inline>
        </w:drawing>
      </w:r>
    </w:p>
    <w:p w14:paraId="34BEBCB5" w14:textId="5B67A66C" w:rsidR="008B287D" w:rsidRPr="00601507" w:rsidRDefault="00601507" w:rsidP="0092181A">
      <w:pPr>
        <w:pStyle w:val="a9"/>
      </w:pPr>
      <w:r w:rsidRPr="00601507">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15</w:t>
      </w:r>
      <w:r w:rsidR="001805B5">
        <w:fldChar w:fldCharType="end"/>
      </w:r>
      <w:r w:rsidRPr="00601507">
        <w:t xml:space="preserve"> Представители секции </w:t>
      </w:r>
      <w:proofErr w:type="spellStart"/>
      <w:r w:rsidRPr="00601507">
        <w:rPr>
          <w:i/>
          <w:lang w:val="en-US"/>
        </w:rPr>
        <w:t>Minuta</w:t>
      </w:r>
      <w:proofErr w:type="spellEnd"/>
    </w:p>
    <w:p w14:paraId="65E4CD1F" w14:textId="77777777" w:rsidR="00521D37" w:rsidRPr="00654131" w:rsidRDefault="00521D37" w:rsidP="008325A4">
      <w:pPr>
        <w:numPr>
          <w:ilvl w:val="1"/>
          <w:numId w:val="28"/>
        </w:numPr>
        <w:spacing w:line="360" w:lineRule="auto"/>
        <w:ind w:left="0" w:firstLine="567"/>
        <w:jc w:val="both"/>
        <w:rPr>
          <w:i/>
          <w:sz w:val="28"/>
          <w:szCs w:val="28"/>
          <w:lang w:val="en-US"/>
        </w:rPr>
      </w:pPr>
      <w:bookmarkStart w:id="1107" w:name="_Toc100660296"/>
      <w:bookmarkStart w:id="1108" w:name="_Toc100868189"/>
      <w:bookmarkStart w:id="1109" w:name="_Toc100871137"/>
      <w:bookmarkStart w:id="1110" w:name="_Toc100990210"/>
      <w:bookmarkStart w:id="1111" w:name="_Toc100993407"/>
      <w:bookmarkStart w:id="1112" w:name="_Toc102514190"/>
      <w:r w:rsidRPr="00654131">
        <w:rPr>
          <w:b/>
          <w:sz w:val="28"/>
          <w:szCs w:val="28"/>
        </w:rPr>
        <w:t>Секция</w:t>
      </w:r>
      <w:r w:rsidRPr="00654131">
        <w:rPr>
          <w:b/>
          <w:sz w:val="28"/>
          <w:szCs w:val="28"/>
          <w:lang w:val="en-US"/>
        </w:rPr>
        <w:t xml:space="preserve"> </w:t>
      </w:r>
      <w:proofErr w:type="spellStart"/>
      <w:r w:rsidRPr="00654131">
        <w:rPr>
          <w:b/>
          <w:i/>
          <w:sz w:val="28"/>
          <w:szCs w:val="28"/>
          <w:lang w:val="en-US"/>
        </w:rPr>
        <w:t>Multicaul</w:t>
      </w:r>
      <w:proofErr w:type="spellEnd"/>
      <w:r w:rsidRPr="00654131">
        <w:rPr>
          <w:b/>
          <w:i/>
          <w:sz w:val="28"/>
          <w:szCs w:val="28"/>
          <w:lang w:val="en-GB"/>
        </w:rPr>
        <w:t>e</w:t>
      </w:r>
      <w:r w:rsidRPr="00654131">
        <w:rPr>
          <w:b/>
          <w:i/>
          <w:sz w:val="28"/>
          <w:szCs w:val="28"/>
          <w:lang w:val="en-US"/>
        </w:rPr>
        <w:t>a</w:t>
      </w:r>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&amp; </w:t>
      </w:r>
      <w:proofErr w:type="spellStart"/>
      <w:r w:rsidRPr="00654131">
        <w:rPr>
          <w:sz w:val="28"/>
          <w:szCs w:val="28"/>
          <w:lang w:val="en-US"/>
        </w:rPr>
        <w:t>Yengal</w:t>
      </w:r>
      <w:proofErr w:type="spellEnd"/>
      <w:r w:rsidRPr="00654131">
        <w:rPr>
          <w:sz w:val="28"/>
          <w:szCs w:val="28"/>
          <w:lang w:val="en-US"/>
        </w:rPr>
        <w:t xml:space="preserve">., 1996, in Ozturk </w:t>
      </w:r>
      <w:proofErr w:type="spellStart"/>
      <w:r w:rsidRPr="00654131">
        <w:rPr>
          <w:sz w:val="28"/>
          <w:szCs w:val="28"/>
          <w:lang w:val="en-US"/>
        </w:rPr>
        <w:t>Secmen</w:t>
      </w:r>
      <w:proofErr w:type="spellEnd"/>
      <w:r w:rsidRPr="00654131">
        <w:rPr>
          <w:sz w:val="28"/>
          <w:szCs w:val="28"/>
          <w:lang w:val="en-US"/>
        </w:rPr>
        <w:t xml:space="preserve"> &amp; </w:t>
      </w:r>
      <w:proofErr w:type="spellStart"/>
      <w:r w:rsidRPr="00654131">
        <w:rPr>
          <w:sz w:val="28"/>
          <w:szCs w:val="28"/>
          <w:lang w:val="en-US"/>
        </w:rPr>
        <w:t>Gork</w:t>
      </w:r>
      <w:proofErr w:type="spellEnd"/>
      <w:r w:rsidRPr="00654131">
        <w:rPr>
          <w:sz w:val="28"/>
          <w:szCs w:val="28"/>
          <w:lang w:val="en-US"/>
        </w:rPr>
        <w:t xml:space="preserve"> (eds), Plant Life in South-West and Central Asia: 148. — </w:t>
      </w:r>
      <w:r w:rsidRPr="00654131">
        <w:rPr>
          <w:b/>
          <w:sz w:val="28"/>
          <w:szCs w:val="28"/>
        </w:rPr>
        <w:t>Типовой</w:t>
      </w:r>
      <w:r w:rsidRPr="00654131">
        <w:rPr>
          <w:b/>
          <w:sz w:val="28"/>
          <w:szCs w:val="28"/>
          <w:lang w:val="en-GB"/>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lehmannianum</w:t>
      </w:r>
      <w:proofErr w:type="spellEnd"/>
      <w:r w:rsidRPr="00654131">
        <w:rPr>
          <w:b/>
          <w:i/>
          <w:sz w:val="28"/>
          <w:szCs w:val="28"/>
          <w:lang w:val="en-US"/>
        </w:rPr>
        <w:t xml:space="preserve"> </w:t>
      </w:r>
      <w:proofErr w:type="spellStart"/>
      <w:r w:rsidRPr="00654131">
        <w:rPr>
          <w:sz w:val="28"/>
          <w:szCs w:val="28"/>
          <w:lang w:val="en-US"/>
        </w:rPr>
        <w:t>Merckl</w:t>
      </w:r>
      <w:proofErr w:type="spellEnd"/>
      <w:r w:rsidRPr="00654131">
        <w:rPr>
          <w:i/>
          <w:sz w:val="28"/>
          <w:szCs w:val="28"/>
          <w:lang w:val="en-US"/>
        </w:rPr>
        <w:t>.</w:t>
      </w:r>
      <w:bookmarkEnd w:id="1107"/>
      <w:bookmarkEnd w:id="1108"/>
      <w:bookmarkEnd w:id="1109"/>
      <w:bookmarkEnd w:id="1110"/>
      <w:bookmarkEnd w:id="1111"/>
      <w:bookmarkEnd w:id="1112"/>
    </w:p>
    <w:p w14:paraId="159E11F4" w14:textId="77777777" w:rsidR="00521D37" w:rsidRPr="00654131" w:rsidRDefault="00521D37" w:rsidP="008325A4">
      <w:pPr>
        <w:numPr>
          <w:ilvl w:val="2"/>
          <w:numId w:val="28"/>
        </w:numPr>
        <w:spacing w:line="360" w:lineRule="auto"/>
        <w:ind w:left="0" w:firstLine="567"/>
        <w:jc w:val="both"/>
        <w:rPr>
          <w:b/>
          <w:sz w:val="28"/>
          <w:szCs w:val="28"/>
        </w:rPr>
      </w:pPr>
      <w:bookmarkStart w:id="1113" w:name="_Toc100660297"/>
      <w:bookmarkStart w:id="1114" w:name="_Toc100868190"/>
      <w:bookmarkStart w:id="1115" w:name="_Toc100871138"/>
      <w:bookmarkStart w:id="1116" w:name="_Toc100990211"/>
      <w:bookmarkStart w:id="1117" w:name="_Toc100993408"/>
      <w:bookmarkStart w:id="1118" w:name="_Toc102514191"/>
      <w:r w:rsidRPr="00654131">
        <w:rPr>
          <w:b/>
          <w:i/>
          <w:sz w:val="28"/>
          <w:szCs w:val="28"/>
          <w:lang w:val="en-US"/>
        </w:rPr>
        <w:t xml:space="preserve">Allium </w:t>
      </w:r>
      <w:proofErr w:type="spellStart"/>
      <w:r w:rsidRPr="00654131">
        <w:rPr>
          <w:b/>
          <w:i/>
          <w:sz w:val="28"/>
          <w:szCs w:val="28"/>
          <w:lang w:val="en-US"/>
        </w:rPr>
        <w:t>ferganicum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1924, in Not. Syst. Herb. Hort. Bot. </w:t>
      </w:r>
      <w:proofErr w:type="spellStart"/>
      <w:r w:rsidRPr="00654131">
        <w:rPr>
          <w:sz w:val="28"/>
          <w:szCs w:val="28"/>
          <w:lang w:val="en-US"/>
        </w:rPr>
        <w:t>Petrop</w:t>
      </w:r>
      <w:proofErr w:type="spellEnd"/>
      <w:r w:rsidRPr="00654131">
        <w:rPr>
          <w:sz w:val="28"/>
          <w:szCs w:val="28"/>
          <w:lang w:val="en-US"/>
        </w:rPr>
        <w:t xml:space="preserve">. </w:t>
      </w:r>
      <w:r w:rsidRPr="00654131">
        <w:rPr>
          <w:sz w:val="28"/>
          <w:szCs w:val="28"/>
        </w:rPr>
        <w:t xml:space="preserve">5: 90; Введ., 1935, во Фл. СССР, 4: 229; </w:t>
      </w:r>
      <w:r w:rsidRPr="00654131">
        <w:rPr>
          <w:sz w:val="28"/>
          <w:szCs w:val="28"/>
          <w:lang w:val="en-US"/>
        </w:rPr>
        <w:t>K</w:t>
      </w:r>
      <w:r w:rsidRPr="00654131">
        <w:rPr>
          <w:sz w:val="28"/>
          <w:szCs w:val="28"/>
        </w:rPr>
        <w:t xml:space="preserve">ащ., Е. Никит. 1951, во Фл. Кирг. ССР, 3: 87; Введ., 1971, в Опред. раст. Ср. Азии, 2: 77. — </w:t>
      </w:r>
      <w:r w:rsidRPr="00654131">
        <w:rPr>
          <w:b/>
          <w:sz w:val="28"/>
          <w:szCs w:val="28"/>
        </w:rPr>
        <w:t>Лук ферганский. Фергана пиязы.</w:t>
      </w:r>
      <w:bookmarkEnd w:id="1113"/>
      <w:bookmarkEnd w:id="1114"/>
      <w:bookmarkEnd w:id="1115"/>
      <w:bookmarkEnd w:id="1116"/>
      <w:bookmarkEnd w:id="1117"/>
      <w:bookmarkEnd w:id="1118"/>
    </w:p>
    <w:p w14:paraId="6C23827F" w14:textId="3B9D38AF" w:rsidR="00521D37" w:rsidRPr="00654131" w:rsidRDefault="00521D37" w:rsidP="008325A4">
      <w:pPr>
        <w:spacing w:line="360" w:lineRule="auto"/>
        <w:ind w:firstLine="567"/>
        <w:jc w:val="both"/>
        <w:rPr>
          <w:sz w:val="28"/>
          <w:szCs w:val="28"/>
        </w:rPr>
      </w:pPr>
      <w:bookmarkStart w:id="1119" w:name="_Toc100660298"/>
      <w:bookmarkStart w:id="1120" w:name="_Toc100868191"/>
      <w:bookmarkStart w:id="1121" w:name="_Toc100871139"/>
      <w:bookmarkStart w:id="1122" w:name="_Toc100990212"/>
      <w:bookmarkStart w:id="1123" w:name="_Toc100993409"/>
      <w:bookmarkStart w:id="1124" w:name="_Toc102514192"/>
      <w:r w:rsidRPr="00654131">
        <w:rPr>
          <w:sz w:val="28"/>
          <w:szCs w:val="28"/>
        </w:rPr>
        <w:t>Описан</w:t>
      </w:r>
      <w:r w:rsidRPr="00654131">
        <w:rPr>
          <w:b/>
          <w:sz w:val="28"/>
          <w:szCs w:val="28"/>
        </w:rPr>
        <w:t xml:space="preserve"> </w:t>
      </w:r>
      <w:r w:rsidRPr="00654131">
        <w:rPr>
          <w:sz w:val="28"/>
          <w:szCs w:val="28"/>
        </w:rPr>
        <w:t xml:space="preserve">из предгорий Алайского и Туркестанского хребтов. Синтип: Фергана: Ошский у.: Suleimanfels bei Osch. 25.05.1880, fl. </w:t>
      </w:r>
      <w:r w:rsidR="00FD7078">
        <w:rPr>
          <w:sz w:val="28"/>
          <w:szCs w:val="28"/>
        </w:rPr>
        <w:t>A. </w:t>
      </w:r>
      <w:r w:rsidRPr="00654131">
        <w:rPr>
          <w:sz w:val="28"/>
          <w:szCs w:val="28"/>
        </w:rPr>
        <w:t xml:space="preserve">Regel! (typus </w:t>
      </w:r>
      <w:r w:rsidR="00FD7078">
        <w:rPr>
          <w:sz w:val="28"/>
          <w:szCs w:val="28"/>
        </w:rPr>
        <w:t>A. </w:t>
      </w:r>
      <w:r w:rsidRPr="00654131">
        <w:rPr>
          <w:sz w:val="28"/>
          <w:szCs w:val="28"/>
        </w:rPr>
        <w:t>Lebmannianum Merckl. var. kokanicum Regel.). Коканский у.: в местности Карим Дувана, в 25 верст. к югу от Коканда, в предгорьях, 03.05.1912, цв. Вернер! – Каменистая полынно-солянковая степь урочища Ак-Турпак вдоль нижней дороги из села Риштан в Чонгору, 15.05.1913, цв., Чукаева, 368! Скобелевский у.: Ак-Тюбе; на глинистой равнине, 09.05.1918, цв. и пл. А.и П. Архангельские. </w:t>
      </w:r>
      <w:r w:rsidRPr="00654131">
        <w:rPr>
          <w:sz w:val="28"/>
          <w:szCs w:val="28"/>
          <w:lang w:val="en-US"/>
        </w:rPr>
        <w:t>LE</w:t>
      </w:r>
      <w:r w:rsidRPr="00654131">
        <w:rPr>
          <w:sz w:val="28"/>
          <w:szCs w:val="28"/>
        </w:rPr>
        <w:t>.</w:t>
      </w:r>
      <w:bookmarkEnd w:id="1119"/>
      <w:bookmarkEnd w:id="1120"/>
      <w:bookmarkEnd w:id="1121"/>
      <w:bookmarkEnd w:id="1122"/>
      <w:bookmarkEnd w:id="1123"/>
      <w:bookmarkEnd w:id="1124"/>
    </w:p>
    <w:p w14:paraId="29523F92" w14:textId="77777777" w:rsidR="00521D37" w:rsidRPr="00654131" w:rsidRDefault="00521D37" w:rsidP="008325A4">
      <w:pPr>
        <w:spacing w:line="360" w:lineRule="auto"/>
        <w:ind w:firstLine="567"/>
        <w:jc w:val="both"/>
        <w:rPr>
          <w:sz w:val="28"/>
          <w:szCs w:val="28"/>
        </w:rPr>
      </w:pPr>
      <w:bookmarkStart w:id="1125" w:name="_Toc100660299"/>
      <w:bookmarkStart w:id="1126" w:name="_Toc100868192"/>
      <w:bookmarkStart w:id="1127" w:name="_Toc100871140"/>
      <w:bookmarkStart w:id="1128" w:name="_Toc100990213"/>
      <w:bookmarkStart w:id="1129" w:name="_Toc100993410"/>
      <w:bookmarkStart w:id="1130" w:name="_Toc102514193"/>
      <w:r w:rsidRPr="00654131">
        <w:rPr>
          <w:b/>
          <w:sz w:val="28"/>
          <w:szCs w:val="28"/>
        </w:rPr>
        <w:lastRenderedPageBreak/>
        <w:t>Распространение в Кыргызстане:</w:t>
      </w:r>
      <w:r w:rsidRPr="00654131">
        <w:rPr>
          <w:sz w:val="28"/>
          <w:szCs w:val="28"/>
        </w:rPr>
        <w:t xml:space="preserve"> Г.С.А. (Туркестанский район). Субэндемик.</w:t>
      </w:r>
      <w:bookmarkEnd w:id="1125"/>
      <w:bookmarkEnd w:id="1126"/>
      <w:bookmarkEnd w:id="1127"/>
      <w:bookmarkEnd w:id="1128"/>
      <w:bookmarkEnd w:id="1129"/>
      <w:bookmarkEnd w:id="1130"/>
    </w:p>
    <w:p w14:paraId="535D7A36" w14:textId="77777777" w:rsidR="00521D37" w:rsidRPr="00654131" w:rsidRDefault="00521D37" w:rsidP="008325A4">
      <w:pPr>
        <w:spacing w:line="360" w:lineRule="auto"/>
        <w:ind w:firstLine="567"/>
        <w:jc w:val="both"/>
        <w:rPr>
          <w:sz w:val="28"/>
          <w:szCs w:val="28"/>
        </w:rPr>
      </w:pPr>
      <w:bookmarkStart w:id="1131" w:name="_Toc100660300"/>
      <w:bookmarkStart w:id="1132" w:name="_Toc100868193"/>
      <w:bookmarkStart w:id="1133" w:name="_Toc100871141"/>
      <w:bookmarkStart w:id="1134" w:name="_Toc100990214"/>
      <w:bookmarkStart w:id="1135" w:name="_Toc100993411"/>
      <w:bookmarkStart w:id="1136" w:name="_Toc102514194"/>
      <w:r w:rsidRPr="00654131">
        <w:rPr>
          <w:b/>
          <w:sz w:val="28"/>
          <w:szCs w:val="28"/>
        </w:rPr>
        <w:t>Распространение общее и в Средней Азии:</w:t>
      </w:r>
      <w:r w:rsidRPr="00654131">
        <w:rPr>
          <w:sz w:val="28"/>
          <w:szCs w:val="28"/>
        </w:rPr>
        <w:t xml:space="preserve"> Тянь-Шань (Западный: Моголтау, Акбель, предгорья бл. г. Наманган), Памиро-Алай (Туркестанский и Алай</w:t>
      </w:r>
      <w:r w:rsidRPr="00654131">
        <w:rPr>
          <w:sz w:val="28"/>
          <w:szCs w:val="28"/>
          <w:lang w:val="en-US"/>
        </w:rPr>
        <w:t>c</w:t>
      </w:r>
      <w:r w:rsidRPr="00654131">
        <w:rPr>
          <w:sz w:val="28"/>
          <w:szCs w:val="28"/>
        </w:rPr>
        <w:t>кий хребты). Эндемик</w:t>
      </w:r>
      <w:r w:rsidRPr="00654131">
        <w:rPr>
          <w:b/>
          <w:sz w:val="28"/>
          <w:szCs w:val="28"/>
        </w:rPr>
        <w:t xml:space="preserve"> </w:t>
      </w:r>
      <w:r w:rsidRPr="00654131">
        <w:rPr>
          <w:sz w:val="28"/>
          <w:szCs w:val="28"/>
        </w:rPr>
        <w:t>Средней Азии.</w:t>
      </w:r>
      <w:bookmarkEnd w:id="1131"/>
      <w:bookmarkEnd w:id="1132"/>
      <w:bookmarkEnd w:id="1133"/>
      <w:bookmarkEnd w:id="1134"/>
      <w:bookmarkEnd w:id="1135"/>
      <w:bookmarkEnd w:id="1136"/>
    </w:p>
    <w:p w14:paraId="44264FF8" w14:textId="77777777" w:rsidR="00521D37" w:rsidRPr="00654131" w:rsidRDefault="00521D37" w:rsidP="008325A4">
      <w:pPr>
        <w:spacing w:line="360" w:lineRule="auto"/>
        <w:ind w:firstLine="567"/>
        <w:jc w:val="both"/>
        <w:rPr>
          <w:sz w:val="28"/>
          <w:szCs w:val="28"/>
        </w:rPr>
      </w:pPr>
      <w:bookmarkStart w:id="1137" w:name="_Toc100660301"/>
      <w:bookmarkStart w:id="1138" w:name="_Toc100868194"/>
      <w:bookmarkStart w:id="1139" w:name="_Toc100871142"/>
      <w:bookmarkStart w:id="1140" w:name="_Toc100990215"/>
      <w:bookmarkStart w:id="1141" w:name="_Toc100993412"/>
      <w:bookmarkStart w:id="1142" w:name="_Toc102514195"/>
      <w:r w:rsidRPr="00654131">
        <w:rPr>
          <w:b/>
          <w:sz w:val="28"/>
          <w:szCs w:val="28"/>
        </w:rPr>
        <w:t xml:space="preserve">Экология: </w:t>
      </w:r>
      <w:r w:rsidRPr="00654131">
        <w:rPr>
          <w:sz w:val="28"/>
          <w:szCs w:val="28"/>
        </w:rPr>
        <w:t>на выходах пестроцветных пород, на солончаках, в пустынных глинистых предгорьях, на высотах 900-1200 м н. у. м.</w:t>
      </w:r>
      <w:bookmarkEnd w:id="1137"/>
      <w:bookmarkEnd w:id="1138"/>
      <w:bookmarkEnd w:id="1139"/>
      <w:bookmarkEnd w:id="1140"/>
      <w:bookmarkEnd w:id="1141"/>
      <w:bookmarkEnd w:id="1142"/>
      <w:r w:rsidRPr="00654131">
        <w:rPr>
          <w:sz w:val="28"/>
          <w:szCs w:val="28"/>
        </w:rPr>
        <w:t xml:space="preserve"> </w:t>
      </w:r>
    </w:p>
    <w:p w14:paraId="0CD6BB95" w14:textId="77777777" w:rsidR="00521D37" w:rsidRPr="00654131" w:rsidRDefault="00521D37" w:rsidP="008325A4">
      <w:pPr>
        <w:spacing w:line="360" w:lineRule="auto"/>
        <w:ind w:firstLine="567"/>
        <w:jc w:val="both"/>
        <w:rPr>
          <w:sz w:val="28"/>
          <w:szCs w:val="28"/>
        </w:rPr>
      </w:pPr>
      <w:bookmarkStart w:id="1143" w:name="_Toc100660302"/>
      <w:bookmarkStart w:id="1144" w:name="_Toc100868195"/>
      <w:bookmarkStart w:id="1145" w:name="_Toc100871143"/>
      <w:bookmarkStart w:id="1146" w:name="_Toc100990216"/>
      <w:bookmarkStart w:id="1147" w:name="_Toc100993413"/>
      <w:bookmarkStart w:id="1148" w:name="_Toc102514196"/>
      <w:r w:rsidRPr="00654131">
        <w:rPr>
          <w:b/>
          <w:sz w:val="28"/>
          <w:szCs w:val="28"/>
        </w:rPr>
        <w:t>Особенности биологии:</w:t>
      </w:r>
      <w:r w:rsidRPr="00654131">
        <w:rPr>
          <w:sz w:val="28"/>
          <w:szCs w:val="28"/>
        </w:rPr>
        <w:t xml:space="preserve"> Цветёт в апреле и плодоносит в мае.</w:t>
      </w:r>
      <w:bookmarkEnd w:id="1143"/>
      <w:bookmarkEnd w:id="1144"/>
      <w:bookmarkEnd w:id="1145"/>
      <w:bookmarkEnd w:id="1146"/>
      <w:bookmarkEnd w:id="1147"/>
      <w:bookmarkEnd w:id="1148"/>
      <w:r w:rsidRPr="00654131">
        <w:rPr>
          <w:sz w:val="28"/>
          <w:szCs w:val="28"/>
        </w:rPr>
        <w:t xml:space="preserve"> </w:t>
      </w:r>
    </w:p>
    <w:p w14:paraId="24E6F87B" w14:textId="77777777" w:rsidR="00521D37" w:rsidRPr="00654131" w:rsidRDefault="00521D37" w:rsidP="008325A4">
      <w:pPr>
        <w:spacing w:line="360" w:lineRule="auto"/>
        <w:ind w:firstLine="142"/>
        <w:jc w:val="both"/>
        <w:rPr>
          <w:sz w:val="28"/>
          <w:szCs w:val="28"/>
        </w:rPr>
      </w:pPr>
      <w:r w:rsidRPr="00654131">
        <w:rPr>
          <w:sz w:val="28"/>
          <w:szCs w:val="28"/>
        </w:rPr>
        <w:t>Многолетник. Луковица яйцевидная, 0.5-1 см. в диаметре, наружные оболочки бумагообразные, сероватые, раскалывающиеся; оболочки замещающей луковицы желтоватые; луковички немногочисленные, крупные, тусклые, жёлтые, с килем на спинке. Стебель 10-20 см высоты, прямой, ребристый, при основании одетый гладкими, плёнчатыми, влагалищами листьев. Листья в числе 2-4 нитевидные, гладкие, около 1 мм в диаметре, длиннее стебля. Чехол в 1.5-2 раза короче соцветия, с коротким носиком, рано опадающий. Соцветие полушаровидное или чаще шаровидное, многоцветковое (около 30 цветков). Цветоножки почти равные, в 1.5-3</w:t>
      </w:r>
      <w:r w:rsidRPr="00654131">
        <w:rPr>
          <w:sz w:val="28"/>
          <w:szCs w:val="28"/>
          <w:lang w:val="en-US"/>
        </w:rPr>
        <w:t> </w:t>
      </w:r>
      <w:r w:rsidRPr="00654131">
        <w:rPr>
          <w:sz w:val="28"/>
          <w:szCs w:val="28"/>
        </w:rPr>
        <w:t>раза длиннее листочков околоцветника, при основании с прицветниками. Листочки колокольчатого околоцветника розоватые с пурпурной жилкой, почти равные, 4-6</w:t>
      </w:r>
      <w:r w:rsidRPr="00654131">
        <w:rPr>
          <w:sz w:val="28"/>
          <w:szCs w:val="28"/>
          <w:lang w:val="en-US"/>
        </w:rPr>
        <w:t> </w:t>
      </w:r>
      <w:r w:rsidRPr="00654131">
        <w:rPr>
          <w:sz w:val="28"/>
          <w:szCs w:val="28"/>
        </w:rPr>
        <w:t xml:space="preserve">мм высоты, острые, продолговато-ланцетные. Нити тычинок немного короче листочков околоцветника, при основании между собой и с листочком околоцветника сросшиеся, наружные треугольно-шиловидные, внутренние при основании равны листочкам околоцветника, трёхраздельные с средней частью равной или до 1.5 раз длиннее боковых. Столбик выдаётся из листочков околоцветника. Коробочка почти округлые, около 4 мм высоты. </w:t>
      </w:r>
    </w:p>
    <w:p w14:paraId="4BD746BF" w14:textId="7653D8AC" w:rsidR="00521D37" w:rsidRPr="00654131" w:rsidRDefault="00601507" w:rsidP="00601507">
      <w:pPr>
        <w:spacing w:line="360" w:lineRule="auto"/>
        <w:jc w:val="both"/>
        <w:rPr>
          <w:sz w:val="28"/>
          <w:szCs w:val="28"/>
        </w:rPr>
      </w:pPr>
      <w:r>
        <w:rPr>
          <w:noProof/>
        </w:rPr>
        <w:lastRenderedPageBreak/>
        <mc:AlternateContent>
          <mc:Choice Requires="wps">
            <w:drawing>
              <wp:anchor distT="0" distB="0" distL="114300" distR="114300" simplePos="0" relativeHeight="252070912" behindDoc="0" locked="0" layoutInCell="1" allowOverlap="1" wp14:anchorId="3DC4D31E" wp14:editId="5B3730E8">
                <wp:simplePos x="0" y="0"/>
                <wp:positionH relativeFrom="column">
                  <wp:posOffset>88900</wp:posOffset>
                </wp:positionH>
                <wp:positionV relativeFrom="paragraph">
                  <wp:posOffset>3775075</wp:posOffset>
                </wp:positionV>
                <wp:extent cx="5582920" cy="635"/>
                <wp:effectExtent l="0" t="0" r="0" b="0"/>
                <wp:wrapTopAndBottom/>
                <wp:docPr id="2882" name="Надпись 2882"/>
                <wp:cNvGraphicFramePr/>
                <a:graphic xmlns:a="http://schemas.openxmlformats.org/drawingml/2006/main">
                  <a:graphicData uri="http://schemas.microsoft.com/office/word/2010/wordprocessingShape">
                    <wps:wsp>
                      <wps:cNvSpPr txBox="1"/>
                      <wps:spPr>
                        <a:xfrm>
                          <a:off x="0" y="0"/>
                          <a:ext cx="5582920" cy="635"/>
                        </a:xfrm>
                        <a:prstGeom prst="rect">
                          <a:avLst/>
                        </a:prstGeom>
                        <a:solidFill>
                          <a:prstClr val="white"/>
                        </a:solidFill>
                        <a:ln>
                          <a:noFill/>
                        </a:ln>
                      </wps:spPr>
                      <wps:txbx>
                        <w:txbxContent>
                          <w:p w14:paraId="16DB630C" w14:textId="10B7D38D" w:rsidR="00601507" w:rsidRPr="00601507" w:rsidRDefault="00601507" w:rsidP="0092181A">
                            <w:pPr>
                              <w:pStyle w:val="a9"/>
                              <w:rPr>
                                <w:noProof/>
                              </w:rPr>
                            </w:pPr>
                            <w:r w:rsidRPr="00601507">
                              <w:t xml:space="preserve">Карта </w:t>
                            </w:r>
                            <w:fldSimple w:instr=" STYLEREF 1 \s ">
                              <w:r w:rsidR="001805B5">
                                <w:rPr>
                                  <w:noProof/>
                                </w:rPr>
                                <w:t>8</w:t>
                              </w:r>
                            </w:fldSimple>
                            <w:r w:rsidR="001805B5">
                              <w:t>.</w:t>
                            </w:r>
                            <w:fldSimple w:instr=" SEQ Карта \* ARABIC \s 1 ">
                              <w:r w:rsidR="001805B5">
                                <w:rPr>
                                  <w:noProof/>
                                </w:rPr>
                                <w:t>16</w:t>
                              </w:r>
                            </w:fldSimple>
                            <w:r w:rsidRPr="00601507">
                              <w:t xml:space="preserve"> Места произрастания </w:t>
                            </w:r>
                            <w:r w:rsidRPr="00601507">
                              <w:rPr>
                                <w:i/>
                              </w:rPr>
                              <w:t>А</w:t>
                            </w:r>
                            <w:r w:rsidRPr="00601507">
                              <w:rPr>
                                <w:i/>
                                <w:lang w:val="en-US"/>
                              </w:rPr>
                              <w:t>llium</w:t>
                            </w:r>
                            <w:r w:rsidRPr="00601507">
                              <w:rPr>
                                <w:i/>
                              </w:rPr>
                              <w:t xml:space="preserve"> </w:t>
                            </w:r>
                            <w:r w:rsidRPr="00601507">
                              <w:rPr>
                                <w:i/>
                                <w:lang w:val="en-US"/>
                              </w:rPr>
                              <w:t>ferganicum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4D31E" id="Надпись 2882" o:spid="_x0000_s1028" type="#_x0000_t202" style="position:absolute;left:0;text-align:left;margin-left:7pt;margin-top:297.25pt;width:439.6pt;height:.0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" stroked="f">
                <v:textbox style="mso-fit-shape-to-text:t" inset="0,0,0,0">
                  <w:txbxContent>
                    <w:p w14:paraId="16DB630C" w14:textId="10B7D38D" w:rsidR="00601507" w:rsidRPr="00601507" w:rsidRDefault="00601507" w:rsidP="0092181A">
                      <w:pPr>
                        <w:pStyle w:val="a9"/>
                        <w:rPr>
                          <w:noProof/>
                        </w:rPr>
                      </w:pPr>
                      <w:r w:rsidRPr="00601507">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16</w:t>
                      </w:r>
                      <w:r w:rsidR="001805B5">
                        <w:fldChar w:fldCharType="end"/>
                      </w:r>
                      <w:r w:rsidRPr="00601507">
                        <w:t xml:space="preserve"> </w:t>
                      </w:r>
                      <w:r w:rsidRPr="00601507">
                        <w:t xml:space="preserve">Места произрастания </w:t>
                      </w:r>
                      <w:r w:rsidRPr="00601507">
                        <w:rPr>
                          <w:i/>
                        </w:rPr>
                        <w:t>А</w:t>
                      </w:r>
                      <w:proofErr w:type="spellStart"/>
                      <w:r w:rsidRPr="00601507">
                        <w:rPr>
                          <w:i/>
                          <w:lang w:val="en-US"/>
                        </w:rPr>
                        <w:t>llium</w:t>
                      </w:r>
                      <w:proofErr w:type="spellEnd"/>
                      <w:r w:rsidRPr="00601507">
                        <w:rPr>
                          <w:i/>
                        </w:rPr>
                        <w:t xml:space="preserve"> </w:t>
                      </w:r>
                      <w:proofErr w:type="spellStart"/>
                      <w:r w:rsidRPr="00601507">
                        <w:rPr>
                          <w:i/>
                          <w:lang w:val="en-US"/>
                        </w:rPr>
                        <w:t>ferganicum</w:t>
                      </w:r>
                      <w:proofErr w:type="spellEnd"/>
                    </w:p>
                  </w:txbxContent>
                </v:textbox>
                <w10:wrap type="topAndBottom"/>
              </v:shape>
            </w:pict>
          </mc:Fallback>
        </mc:AlternateContent>
      </w:r>
      <w:r w:rsidRPr="00547D46">
        <w:rPr>
          <w:noProof/>
        </w:rPr>
        <w:drawing>
          <wp:anchor distT="0" distB="0" distL="114300" distR="114300" simplePos="0" relativeHeight="251661824" behindDoc="0" locked="0" layoutInCell="1" allowOverlap="1" wp14:anchorId="3C77B8A3" wp14:editId="0A71FB91">
            <wp:simplePos x="0" y="0"/>
            <wp:positionH relativeFrom="column">
              <wp:posOffset>88900</wp:posOffset>
            </wp:positionH>
            <wp:positionV relativeFrom="paragraph">
              <wp:posOffset>-229235</wp:posOffset>
            </wp:positionV>
            <wp:extent cx="5582920" cy="3947160"/>
            <wp:effectExtent l="0" t="0" r="0" b="0"/>
            <wp:wrapTopAndBottom/>
            <wp:docPr id="3037" name="Рисунок 20" descr="E:\GIS\ГИС\Слои\карта видов\Allium fergan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E:\GIS\ГИС\Слои\карта видов\Allium ferganicum.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292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 </w:t>
      </w:r>
    </w:p>
    <w:p w14:paraId="1CC1F2D8" w14:textId="77777777" w:rsidR="00521D37" w:rsidRPr="00654131" w:rsidRDefault="00521D37" w:rsidP="008325A4">
      <w:pPr>
        <w:numPr>
          <w:ilvl w:val="1"/>
          <w:numId w:val="28"/>
        </w:numPr>
        <w:spacing w:line="360" w:lineRule="auto"/>
        <w:ind w:left="0" w:firstLine="567"/>
        <w:jc w:val="both"/>
        <w:rPr>
          <w:sz w:val="28"/>
          <w:szCs w:val="28"/>
          <w:lang w:val="en-GB"/>
        </w:rPr>
      </w:pPr>
      <w:bookmarkStart w:id="1149" w:name="_Toc100660303"/>
      <w:bookmarkStart w:id="1150" w:name="_Toc100868196"/>
      <w:bookmarkStart w:id="1151" w:name="_Toc100871144"/>
      <w:bookmarkStart w:id="1152" w:name="_Toc100990217"/>
      <w:bookmarkStart w:id="1153" w:name="_Toc100993414"/>
      <w:bookmarkStart w:id="1154" w:name="_Toc102514197"/>
      <w:r w:rsidRPr="00654131">
        <w:rPr>
          <w:b/>
          <w:sz w:val="28"/>
          <w:szCs w:val="28"/>
        </w:rPr>
        <w:t>Секция</w:t>
      </w:r>
      <w:r w:rsidRPr="00654131">
        <w:rPr>
          <w:b/>
          <w:i/>
          <w:sz w:val="28"/>
          <w:szCs w:val="28"/>
          <w:lang w:val="en-GB"/>
        </w:rPr>
        <w:t xml:space="preserve"> </w:t>
      </w:r>
      <w:proofErr w:type="spellStart"/>
      <w:r w:rsidRPr="00654131">
        <w:rPr>
          <w:b/>
          <w:i/>
          <w:sz w:val="28"/>
          <w:szCs w:val="28"/>
          <w:lang w:val="en-US"/>
        </w:rPr>
        <w:t>Pallasia</w:t>
      </w:r>
      <w:proofErr w:type="spellEnd"/>
      <w:r w:rsidRPr="00654131">
        <w:rPr>
          <w:i/>
          <w:sz w:val="28"/>
          <w:szCs w:val="28"/>
          <w:lang w:val="en-GB"/>
        </w:rPr>
        <w:t xml:space="preserve"> </w:t>
      </w:r>
      <w:r w:rsidRPr="00654131">
        <w:rPr>
          <w:sz w:val="28"/>
          <w:szCs w:val="28"/>
          <w:lang w:val="en-GB"/>
        </w:rPr>
        <w:t>(</w:t>
      </w:r>
      <w:proofErr w:type="spellStart"/>
      <w:r w:rsidRPr="00654131">
        <w:rPr>
          <w:sz w:val="28"/>
          <w:szCs w:val="28"/>
          <w:lang w:val="en-US"/>
        </w:rPr>
        <w:t>Tzag</w:t>
      </w:r>
      <w:proofErr w:type="spellEnd"/>
      <w:r w:rsidRPr="00654131">
        <w:rPr>
          <w:sz w:val="28"/>
          <w:szCs w:val="28"/>
          <w:lang w:val="en-GB"/>
        </w:rPr>
        <w:t xml:space="preserve">.) </w:t>
      </w:r>
      <w:r w:rsidRPr="00654131">
        <w:rPr>
          <w:sz w:val="28"/>
          <w:szCs w:val="28"/>
          <w:lang w:val="en-US"/>
        </w:rPr>
        <w:t>F</w:t>
      </w:r>
      <w:r w:rsidRPr="00654131">
        <w:rPr>
          <w:sz w:val="28"/>
          <w:szCs w:val="28"/>
          <w:lang w:val="en-GB"/>
        </w:rPr>
        <w:t>.</w:t>
      </w:r>
      <w:r w:rsidRPr="00654131">
        <w:rPr>
          <w:sz w:val="28"/>
          <w:szCs w:val="28"/>
          <w:lang w:val="en-US"/>
        </w:rPr>
        <w:t>O</w:t>
      </w:r>
      <w:r w:rsidRPr="00654131">
        <w:rPr>
          <w:sz w:val="28"/>
          <w:szCs w:val="28"/>
          <w:lang w:val="en-GB"/>
        </w:rPr>
        <w:t xml:space="preserve">. </w:t>
      </w:r>
      <w:proofErr w:type="spellStart"/>
      <w:r w:rsidRPr="00654131">
        <w:rPr>
          <w:sz w:val="28"/>
          <w:szCs w:val="28"/>
          <w:lang w:val="en-US"/>
        </w:rPr>
        <w:t>Khass</w:t>
      </w:r>
      <w:proofErr w:type="spellEnd"/>
      <w:r w:rsidRPr="00654131">
        <w:rPr>
          <w:sz w:val="28"/>
          <w:szCs w:val="28"/>
          <w:lang w:val="en-GB"/>
        </w:rPr>
        <w:t xml:space="preserve">., </w:t>
      </w:r>
      <w:r w:rsidRPr="00654131">
        <w:rPr>
          <w:sz w:val="28"/>
          <w:szCs w:val="28"/>
          <w:lang w:val="en-US"/>
        </w:rPr>
        <w:t>R</w:t>
      </w:r>
      <w:r w:rsidRPr="00654131">
        <w:rPr>
          <w:sz w:val="28"/>
          <w:szCs w:val="28"/>
          <w:lang w:val="en-GB"/>
        </w:rPr>
        <w:t>.</w:t>
      </w:r>
      <w:r w:rsidRPr="00654131">
        <w:rPr>
          <w:sz w:val="28"/>
          <w:szCs w:val="28"/>
          <w:lang w:val="en-US"/>
        </w:rPr>
        <w:t>M</w:t>
      </w:r>
      <w:r w:rsidRPr="00654131">
        <w:rPr>
          <w:sz w:val="28"/>
          <w:szCs w:val="28"/>
          <w:lang w:val="en-GB"/>
        </w:rPr>
        <w:t xml:space="preserve">. </w:t>
      </w:r>
      <w:r w:rsidRPr="00654131">
        <w:rPr>
          <w:sz w:val="28"/>
          <w:szCs w:val="28"/>
          <w:lang w:val="en-US"/>
        </w:rPr>
        <w:t>Fritsch</w:t>
      </w:r>
      <w:r w:rsidRPr="00654131">
        <w:rPr>
          <w:sz w:val="28"/>
          <w:szCs w:val="28"/>
          <w:lang w:val="en-GB"/>
        </w:rPr>
        <w:t xml:space="preserve"> &amp; </w:t>
      </w:r>
      <w:r w:rsidRPr="00654131">
        <w:rPr>
          <w:sz w:val="28"/>
          <w:szCs w:val="28"/>
          <w:lang w:val="en-US"/>
        </w:rPr>
        <w:t>N</w:t>
      </w:r>
      <w:r w:rsidRPr="00654131">
        <w:rPr>
          <w:sz w:val="28"/>
          <w:szCs w:val="28"/>
          <w:lang w:val="en-GB"/>
        </w:rPr>
        <w:t xml:space="preserve">. </w:t>
      </w:r>
      <w:r w:rsidRPr="00654131">
        <w:rPr>
          <w:sz w:val="28"/>
          <w:szCs w:val="28"/>
          <w:lang w:val="en-US"/>
        </w:rPr>
        <w:t>Friesen</w:t>
      </w:r>
      <w:r w:rsidRPr="00654131">
        <w:rPr>
          <w:sz w:val="28"/>
          <w:szCs w:val="28"/>
          <w:lang w:val="en-GB"/>
        </w:rPr>
        <w:t xml:space="preserve">, </w:t>
      </w:r>
      <w:r w:rsidRPr="00654131">
        <w:rPr>
          <w:sz w:val="28"/>
          <w:szCs w:val="28"/>
          <w:lang w:val="en-US"/>
        </w:rPr>
        <w:t>comb</w:t>
      </w:r>
      <w:r w:rsidRPr="00654131">
        <w:rPr>
          <w:sz w:val="28"/>
          <w:szCs w:val="28"/>
          <w:lang w:val="en-GB"/>
        </w:rPr>
        <w:t xml:space="preserve">. </w:t>
      </w:r>
      <w:proofErr w:type="spellStart"/>
      <w:r w:rsidRPr="00654131">
        <w:rPr>
          <w:sz w:val="28"/>
          <w:szCs w:val="28"/>
          <w:lang w:val="en-US"/>
        </w:rPr>
        <w:t>nov</w:t>
      </w:r>
      <w:proofErr w:type="spellEnd"/>
      <w:r w:rsidRPr="00654131">
        <w:rPr>
          <w:sz w:val="28"/>
          <w:szCs w:val="28"/>
          <w:lang w:val="en-GB"/>
        </w:rPr>
        <w:t xml:space="preserve">.; 2006, </w:t>
      </w:r>
      <w:r w:rsidRPr="00654131">
        <w:rPr>
          <w:sz w:val="28"/>
          <w:szCs w:val="28"/>
          <w:lang w:val="en-US"/>
        </w:rPr>
        <w:t>in</w:t>
      </w:r>
      <w:r w:rsidRPr="00654131">
        <w:rPr>
          <w:sz w:val="28"/>
          <w:szCs w:val="28"/>
          <w:lang w:val="en-GB"/>
        </w:rPr>
        <w:t xml:space="preserve"> </w:t>
      </w:r>
      <w:r w:rsidRPr="00654131">
        <w:rPr>
          <w:sz w:val="28"/>
          <w:szCs w:val="28"/>
          <w:lang w:val="en-US"/>
        </w:rPr>
        <w:t>Aliso</w:t>
      </w:r>
      <w:r w:rsidRPr="00654131">
        <w:rPr>
          <w:sz w:val="28"/>
          <w:szCs w:val="28"/>
          <w:lang w:val="en-GB"/>
        </w:rPr>
        <w:t xml:space="preserve"> 22: 389, </w:t>
      </w:r>
      <w:r w:rsidRPr="00654131">
        <w:rPr>
          <w:sz w:val="28"/>
          <w:szCs w:val="28"/>
          <w:lang w:val="en-US"/>
        </w:rPr>
        <w:t>nom</w:t>
      </w:r>
      <w:r w:rsidRPr="00654131">
        <w:rPr>
          <w:sz w:val="28"/>
          <w:szCs w:val="28"/>
          <w:lang w:val="en-GB"/>
        </w:rPr>
        <w:t xml:space="preserve">. </w:t>
      </w:r>
      <w:proofErr w:type="spellStart"/>
      <w:r w:rsidRPr="00654131">
        <w:rPr>
          <w:sz w:val="28"/>
          <w:szCs w:val="28"/>
          <w:lang w:val="en-US"/>
        </w:rPr>
        <w:t>inval</w:t>
      </w:r>
      <w:proofErr w:type="spellEnd"/>
      <w:r w:rsidRPr="00654131">
        <w:rPr>
          <w:sz w:val="28"/>
          <w:szCs w:val="28"/>
          <w:lang w:val="en-GB"/>
        </w:rPr>
        <w:t>.</w:t>
      </w:r>
      <w:r w:rsidRPr="00654131">
        <w:rPr>
          <w:i/>
          <w:sz w:val="28"/>
          <w:szCs w:val="28"/>
          <w:lang w:val="en-GB"/>
        </w:rPr>
        <w:t xml:space="preserve"> — </w:t>
      </w:r>
      <w:r w:rsidRPr="00654131">
        <w:rPr>
          <w:i/>
          <w:sz w:val="28"/>
          <w:szCs w:val="28"/>
          <w:lang w:val="en-US"/>
        </w:rPr>
        <w:t>Allium</w:t>
      </w:r>
      <w:r w:rsidRPr="00654131">
        <w:rPr>
          <w:i/>
          <w:sz w:val="28"/>
          <w:szCs w:val="28"/>
          <w:lang w:val="en-GB"/>
        </w:rPr>
        <w:t xml:space="preserve"> </w:t>
      </w:r>
      <w:r w:rsidRPr="00654131">
        <w:rPr>
          <w:sz w:val="28"/>
          <w:szCs w:val="28"/>
          <w:lang w:val="en-US"/>
        </w:rPr>
        <w:t>ser</w:t>
      </w:r>
      <w:r w:rsidRPr="00654131">
        <w:rPr>
          <w:sz w:val="28"/>
          <w:szCs w:val="28"/>
          <w:lang w:val="en-GB"/>
        </w:rPr>
        <w:t>.</w:t>
      </w:r>
      <w:r w:rsidRPr="00654131">
        <w:rPr>
          <w:i/>
          <w:sz w:val="28"/>
          <w:szCs w:val="28"/>
          <w:lang w:val="en-GB"/>
        </w:rPr>
        <w:t xml:space="preserve"> </w:t>
      </w:r>
      <w:proofErr w:type="spellStart"/>
      <w:r w:rsidRPr="00654131">
        <w:rPr>
          <w:i/>
          <w:sz w:val="28"/>
          <w:szCs w:val="28"/>
          <w:lang w:val="en-US"/>
        </w:rPr>
        <w:t>Pallasia</w:t>
      </w:r>
      <w:proofErr w:type="spellEnd"/>
      <w:r w:rsidRPr="00654131">
        <w:rPr>
          <w:i/>
          <w:sz w:val="28"/>
          <w:szCs w:val="28"/>
        </w:rPr>
        <w:t xml:space="preserve"> </w:t>
      </w:r>
      <w:proofErr w:type="spellStart"/>
      <w:r w:rsidRPr="00654131">
        <w:rPr>
          <w:sz w:val="28"/>
          <w:szCs w:val="28"/>
          <w:lang w:val="en-US"/>
        </w:rPr>
        <w:t>Tzag</w:t>
      </w:r>
      <w:proofErr w:type="spellEnd"/>
      <w:r w:rsidRPr="00654131">
        <w:rPr>
          <w:sz w:val="28"/>
          <w:szCs w:val="28"/>
        </w:rPr>
        <w:t>. в Бот. Матер. Герб. Инст. Бот. Акад. Наук Казахск. ССР</w:t>
      </w:r>
      <w:r w:rsidRPr="00654131">
        <w:rPr>
          <w:sz w:val="28"/>
          <w:szCs w:val="28"/>
          <w:lang w:val="en-GB"/>
        </w:rPr>
        <w:t xml:space="preserve"> 11: 44 (1979). </w:t>
      </w:r>
      <w:r w:rsidRPr="00654131">
        <w:rPr>
          <w:b/>
          <w:sz w:val="28"/>
          <w:szCs w:val="28"/>
        </w:rPr>
        <w:t>Типовой</w:t>
      </w:r>
      <w:r w:rsidRPr="00654131">
        <w:rPr>
          <w:b/>
          <w:sz w:val="28"/>
          <w:szCs w:val="28"/>
          <w:lang w:val="en-GB"/>
        </w:rPr>
        <w:t xml:space="preserve"> </w:t>
      </w:r>
      <w:r w:rsidRPr="00654131">
        <w:rPr>
          <w:b/>
          <w:sz w:val="28"/>
          <w:szCs w:val="28"/>
        </w:rPr>
        <w:t>вид</w:t>
      </w:r>
      <w:r w:rsidRPr="00654131">
        <w:rPr>
          <w:b/>
          <w:sz w:val="28"/>
          <w:szCs w:val="28"/>
          <w:lang w:val="en-GB"/>
        </w:rPr>
        <w:t>:</w:t>
      </w:r>
      <w:r w:rsidRPr="00654131">
        <w:rPr>
          <w:b/>
          <w:i/>
          <w:sz w:val="28"/>
          <w:szCs w:val="28"/>
          <w:lang w:val="en-GB"/>
        </w:rPr>
        <w:t xml:space="preserve"> </w:t>
      </w:r>
      <w:r w:rsidRPr="00654131">
        <w:rPr>
          <w:b/>
          <w:i/>
          <w:sz w:val="28"/>
          <w:szCs w:val="28"/>
          <w:lang w:val="en-US"/>
        </w:rPr>
        <w:t>Allium</w:t>
      </w:r>
      <w:r w:rsidRPr="00654131">
        <w:rPr>
          <w:b/>
          <w:i/>
          <w:sz w:val="28"/>
          <w:szCs w:val="28"/>
          <w:lang w:val="en-GB"/>
        </w:rPr>
        <w:t xml:space="preserve"> </w:t>
      </w:r>
      <w:proofErr w:type="spellStart"/>
      <w:r w:rsidRPr="00654131">
        <w:rPr>
          <w:b/>
          <w:i/>
          <w:sz w:val="28"/>
          <w:szCs w:val="28"/>
          <w:lang w:val="en-US"/>
        </w:rPr>
        <w:t>pallasii</w:t>
      </w:r>
      <w:proofErr w:type="spellEnd"/>
      <w:r w:rsidRPr="00654131">
        <w:rPr>
          <w:b/>
          <w:i/>
          <w:sz w:val="28"/>
          <w:szCs w:val="28"/>
          <w:lang w:val="en-GB"/>
        </w:rPr>
        <w:t xml:space="preserve"> </w:t>
      </w:r>
      <w:r w:rsidRPr="00654131">
        <w:rPr>
          <w:sz w:val="28"/>
          <w:szCs w:val="28"/>
          <w:lang w:val="en-US"/>
        </w:rPr>
        <w:t>Murray</w:t>
      </w:r>
      <w:r w:rsidRPr="00654131">
        <w:rPr>
          <w:sz w:val="28"/>
          <w:szCs w:val="28"/>
          <w:lang w:val="en-GB"/>
        </w:rPr>
        <w:t>.</w:t>
      </w:r>
      <w:bookmarkEnd w:id="1149"/>
      <w:bookmarkEnd w:id="1150"/>
      <w:bookmarkEnd w:id="1151"/>
      <w:bookmarkEnd w:id="1152"/>
      <w:bookmarkEnd w:id="1153"/>
      <w:bookmarkEnd w:id="1154"/>
    </w:p>
    <w:p w14:paraId="578DF9B2" w14:textId="598CE024" w:rsidR="00521D37" w:rsidRPr="00654131" w:rsidRDefault="00521D37" w:rsidP="008325A4">
      <w:pPr>
        <w:numPr>
          <w:ilvl w:val="2"/>
          <w:numId w:val="28"/>
        </w:numPr>
        <w:spacing w:line="360" w:lineRule="auto"/>
        <w:ind w:left="0" w:firstLine="567"/>
        <w:jc w:val="both"/>
        <w:rPr>
          <w:b/>
          <w:sz w:val="28"/>
          <w:szCs w:val="28"/>
        </w:rPr>
      </w:pPr>
      <w:bookmarkStart w:id="1155" w:name="_Toc100660304"/>
      <w:bookmarkStart w:id="1156" w:name="_Toc100868197"/>
      <w:bookmarkStart w:id="1157" w:name="_Toc100871145"/>
      <w:bookmarkStart w:id="1158" w:name="_Toc100990218"/>
      <w:bookmarkStart w:id="1159" w:name="_Toc100993415"/>
      <w:bookmarkStart w:id="1160" w:name="_Toc102514198"/>
      <w:r w:rsidRPr="00654131">
        <w:rPr>
          <w:b/>
          <w:i/>
          <w:sz w:val="28"/>
          <w:szCs w:val="28"/>
          <w:lang w:val="en-GB"/>
        </w:rPr>
        <w:t>A</w:t>
      </w:r>
      <w:proofErr w:type="spellStart"/>
      <w:r w:rsidRPr="00654131">
        <w:rPr>
          <w:b/>
          <w:i/>
          <w:sz w:val="28"/>
          <w:szCs w:val="28"/>
          <w:lang w:val="en-US"/>
        </w:rPr>
        <w:t>llium</w:t>
      </w:r>
      <w:proofErr w:type="spellEnd"/>
      <w:r w:rsidRPr="00654131">
        <w:rPr>
          <w:b/>
          <w:i/>
          <w:sz w:val="28"/>
          <w:szCs w:val="28"/>
          <w:lang w:val="en-GB"/>
        </w:rPr>
        <w:t xml:space="preserve"> </w:t>
      </w:r>
      <w:proofErr w:type="spellStart"/>
      <w:r w:rsidRPr="00654131">
        <w:rPr>
          <w:b/>
          <w:i/>
          <w:sz w:val="28"/>
          <w:szCs w:val="28"/>
          <w:lang w:val="en-GB"/>
        </w:rPr>
        <w:t>caricifolium</w:t>
      </w:r>
      <w:proofErr w:type="spellEnd"/>
      <w:r w:rsidRPr="00654131">
        <w:rPr>
          <w:i/>
          <w:sz w:val="28"/>
          <w:szCs w:val="28"/>
          <w:lang w:val="en-GB"/>
        </w:rPr>
        <w:t xml:space="preserve"> </w:t>
      </w:r>
      <w:r w:rsidRPr="00654131">
        <w:rPr>
          <w:sz w:val="28"/>
          <w:szCs w:val="28"/>
          <w:lang w:val="en-GB"/>
        </w:rPr>
        <w:t xml:space="preserve">Karel. et </w:t>
      </w:r>
      <w:proofErr w:type="spellStart"/>
      <w:r w:rsidRPr="00654131">
        <w:rPr>
          <w:sz w:val="28"/>
          <w:szCs w:val="28"/>
          <w:lang w:val="en-GB"/>
        </w:rPr>
        <w:t>Kir</w:t>
      </w:r>
      <w:proofErr w:type="spellEnd"/>
      <w:r w:rsidRPr="00654131">
        <w:rPr>
          <w:sz w:val="28"/>
          <w:szCs w:val="28"/>
          <w:lang w:val="en-GB"/>
        </w:rPr>
        <w:t xml:space="preserve">., 1841, in Bull. Soc. Nat. </w:t>
      </w:r>
      <w:proofErr w:type="spellStart"/>
      <w:r w:rsidRPr="00654131">
        <w:rPr>
          <w:sz w:val="28"/>
          <w:szCs w:val="28"/>
          <w:lang w:val="en-GB"/>
        </w:rPr>
        <w:t>Mosc</w:t>
      </w:r>
      <w:proofErr w:type="spellEnd"/>
      <w:r w:rsidRPr="00654131">
        <w:rPr>
          <w:sz w:val="28"/>
          <w:szCs w:val="28"/>
          <w:lang w:val="en-GB"/>
        </w:rPr>
        <w:t>. 14: 854;</w:t>
      </w:r>
      <w:r w:rsidRPr="00654131">
        <w:rPr>
          <w:b/>
          <w:i/>
          <w:sz w:val="28"/>
          <w:szCs w:val="28"/>
          <w:lang w:val="en-GB"/>
        </w:rPr>
        <w:t xml:space="preserve"> </w:t>
      </w:r>
      <w:r w:rsidRPr="00654131">
        <w:rPr>
          <w:sz w:val="28"/>
          <w:szCs w:val="28"/>
          <w:lang w:val="en-US"/>
        </w:rPr>
        <w:t xml:space="preserve">Lectotype (designated by 39: 39). In </w:t>
      </w:r>
      <w:proofErr w:type="spellStart"/>
      <w:r w:rsidRPr="00654131">
        <w:rPr>
          <w:sz w:val="28"/>
          <w:szCs w:val="28"/>
          <w:lang w:val="en-US"/>
        </w:rPr>
        <w:t>montosis</w:t>
      </w:r>
      <w:proofErr w:type="spellEnd"/>
      <w:r w:rsidRPr="00654131">
        <w:rPr>
          <w:sz w:val="28"/>
          <w:szCs w:val="28"/>
          <w:lang w:val="en-US"/>
        </w:rPr>
        <w:t xml:space="preserve"> </w:t>
      </w:r>
      <w:proofErr w:type="spellStart"/>
      <w:r w:rsidRPr="00654131">
        <w:rPr>
          <w:sz w:val="28"/>
          <w:szCs w:val="28"/>
          <w:lang w:val="en-US"/>
        </w:rPr>
        <w:t>sterilibus</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Ajagus</w:t>
      </w:r>
      <w:proofErr w:type="spellEnd"/>
      <w:r w:rsidRPr="00654131">
        <w:rPr>
          <w:sz w:val="28"/>
          <w:szCs w:val="28"/>
          <w:lang w:val="en-US"/>
        </w:rPr>
        <w:t xml:space="preserve">, </w:t>
      </w:r>
      <w:proofErr w:type="spellStart"/>
      <w:r w:rsidRPr="00654131">
        <w:rPr>
          <w:sz w:val="28"/>
          <w:szCs w:val="28"/>
          <w:lang w:val="en-US"/>
        </w:rPr>
        <w:t>nec</w:t>
      </w:r>
      <w:proofErr w:type="spellEnd"/>
      <w:r w:rsidRPr="00654131">
        <w:rPr>
          <w:sz w:val="28"/>
          <w:szCs w:val="28"/>
          <w:lang w:val="en-US"/>
        </w:rPr>
        <w:t xml:space="preserve"> non in </w:t>
      </w:r>
      <w:proofErr w:type="spellStart"/>
      <w:r w:rsidRPr="00654131">
        <w:rPr>
          <w:sz w:val="28"/>
          <w:szCs w:val="28"/>
          <w:lang w:val="en-US"/>
        </w:rPr>
        <w:t>apricis</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Aktschauly</w:t>
      </w:r>
      <w:proofErr w:type="spellEnd"/>
      <w:r w:rsidRPr="00654131">
        <w:rPr>
          <w:sz w:val="28"/>
          <w:szCs w:val="28"/>
          <w:lang w:val="en-US"/>
        </w:rPr>
        <w:t xml:space="preserve"> et </w:t>
      </w:r>
      <w:proofErr w:type="spellStart"/>
      <w:r w:rsidRPr="00654131">
        <w:rPr>
          <w:sz w:val="28"/>
          <w:szCs w:val="28"/>
          <w:lang w:val="en-US"/>
        </w:rPr>
        <w:t>Tarbagatei</w:t>
      </w:r>
      <w:proofErr w:type="spellEnd"/>
      <w:r w:rsidRPr="00654131">
        <w:rPr>
          <w:sz w:val="28"/>
          <w:szCs w:val="28"/>
          <w:lang w:val="en-US"/>
        </w:rPr>
        <w:t xml:space="preserve"> </w:t>
      </w:r>
      <w:proofErr w:type="spellStart"/>
      <w:r w:rsidRPr="00654131">
        <w:rPr>
          <w:sz w:val="28"/>
          <w:szCs w:val="28"/>
          <w:lang w:val="en-US"/>
        </w:rPr>
        <w:t>ad</w:t>
      </w:r>
      <w:proofErr w:type="spellEnd"/>
      <w:r w:rsidRPr="00654131">
        <w:rPr>
          <w:sz w:val="28"/>
          <w:szCs w:val="28"/>
          <w:lang w:val="en-US"/>
        </w:rPr>
        <w:t xml:space="preserve"> </w:t>
      </w:r>
      <w:proofErr w:type="spellStart"/>
      <w:r w:rsidRPr="00654131">
        <w:rPr>
          <w:sz w:val="28"/>
          <w:szCs w:val="28"/>
          <w:lang w:val="en-US"/>
        </w:rPr>
        <w:t>torrentes</w:t>
      </w:r>
      <w:proofErr w:type="spellEnd"/>
      <w:r w:rsidRPr="00654131">
        <w:rPr>
          <w:sz w:val="28"/>
          <w:szCs w:val="28"/>
          <w:lang w:val="en-US"/>
        </w:rPr>
        <w:t xml:space="preserve"> </w:t>
      </w:r>
      <w:proofErr w:type="spellStart"/>
      <w:r w:rsidRPr="00654131">
        <w:rPr>
          <w:sz w:val="28"/>
          <w:szCs w:val="28"/>
          <w:lang w:val="en-US"/>
        </w:rPr>
        <w:t>Dschanybek</w:t>
      </w:r>
      <w:proofErr w:type="spellEnd"/>
      <w:r w:rsidRPr="00654131">
        <w:rPr>
          <w:sz w:val="28"/>
          <w:szCs w:val="28"/>
          <w:lang w:val="en-US"/>
        </w:rPr>
        <w:t xml:space="preserve"> et </w:t>
      </w:r>
      <w:proofErr w:type="spellStart"/>
      <w:r w:rsidRPr="00654131">
        <w:rPr>
          <w:sz w:val="28"/>
          <w:szCs w:val="28"/>
          <w:lang w:val="en-US"/>
        </w:rPr>
        <w:t>Terekty</w:t>
      </w:r>
      <w:proofErr w:type="spellEnd"/>
      <w:r w:rsidRPr="00654131">
        <w:rPr>
          <w:sz w:val="28"/>
          <w:szCs w:val="28"/>
          <w:lang w:val="en-US"/>
        </w:rPr>
        <w:t>. Leg</w:t>
      </w:r>
      <w:r w:rsidRPr="00654131">
        <w:rPr>
          <w:sz w:val="28"/>
          <w:szCs w:val="28"/>
        </w:rPr>
        <w:t xml:space="preserve">. </w:t>
      </w:r>
      <w:proofErr w:type="spellStart"/>
      <w:r w:rsidRPr="00654131">
        <w:rPr>
          <w:sz w:val="28"/>
          <w:szCs w:val="28"/>
          <w:lang w:val="en-US"/>
        </w:rPr>
        <w:t>Karelin</w:t>
      </w:r>
      <w:proofErr w:type="spellEnd"/>
      <w:r w:rsidRPr="00654131">
        <w:rPr>
          <w:sz w:val="28"/>
          <w:szCs w:val="28"/>
        </w:rPr>
        <w:t xml:space="preserve"> </w:t>
      </w:r>
      <w:r w:rsidRPr="00654131">
        <w:rPr>
          <w:sz w:val="28"/>
          <w:szCs w:val="28"/>
          <w:lang w:val="en-US"/>
        </w:rPr>
        <w:t>et</w:t>
      </w:r>
      <w:r w:rsidRPr="00654131">
        <w:rPr>
          <w:sz w:val="28"/>
          <w:szCs w:val="28"/>
        </w:rPr>
        <w:t xml:space="preserve"> </w:t>
      </w:r>
      <w:proofErr w:type="spellStart"/>
      <w:r w:rsidRPr="00654131">
        <w:rPr>
          <w:sz w:val="28"/>
          <w:szCs w:val="28"/>
          <w:lang w:val="en-US"/>
        </w:rPr>
        <w:t>Kirilov</w:t>
      </w:r>
      <w:proofErr w:type="spellEnd"/>
      <w:r w:rsidRPr="00654131">
        <w:rPr>
          <w:sz w:val="28"/>
          <w:szCs w:val="28"/>
        </w:rPr>
        <w:t xml:space="preserve"> </w:t>
      </w:r>
      <w:r w:rsidR="00FD7078">
        <w:rPr>
          <w:sz w:val="28"/>
          <w:szCs w:val="28"/>
          <w:lang w:val="en-US"/>
        </w:rPr>
        <w:t>A</w:t>
      </w:r>
      <w:r w:rsidR="00FD7078" w:rsidRPr="004120E4">
        <w:rPr>
          <w:sz w:val="28"/>
          <w:szCs w:val="28"/>
          <w:lang w:val="ru-RU"/>
        </w:rPr>
        <w:t>.</w:t>
      </w:r>
      <w:r w:rsidR="00FD7078">
        <w:rPr>
          <w:sz w:val="28"/>
          <w:szCs w:val="28"/>
          <w:lang w:val="en-US"/>
        </w:rPr>
        <w:t> </w:t>
      </w:r>
      <w:r w:rsidRPr="00654131">
        <w:rPr>
          <w:sz w:val="28"/>
          <w:szCs w:val="28"/>
        </w:rPr>
        <w:t>1840. (</w:t>
      </w:r>
      <w:r w:rsidRPr="00654131">
        <w:rPr>
          <w:sz w:val="28"/>
          <w:szCs w:val="28"/>
          <w:lang w:val="en-US"/>
        </w:rPr>
        <w:t>MW</w:t>
      </w:r>
      <w:r w:rsidRPr="00654131">
        <w:rPr>
          <w:sz w:val="28"/>
          <w:szCs w:val="28"/>
        </w:rPr>
        <w:t xml:space="preserve">! </w:t>
      </w:r>
      <w:r w:rsidRPr="00654131">
        <w:rPr>
          <w:sz w:val="28"/>
          <w:szCs w:val="28"/>
          <w:lang w:val="en-US"/>
        </w:rPr>
        <w:t>Barcode</w:t>
      </w:r>
      <w:r w:rsidRPr="00654131">
        <w:rPr>
          <w:sz w:val="28"/>
          <w:szCs w:val="28"/>
        </w:rPr>
        <w:t xml:space="preserve"> </w:t>
      </w:r>
      <w:r w:rsidRPr="00654131">
        <w:rPr>
          <w:sz w:val="28"/>
          <w:szCs w:val="28"/>
          <w:lang w:val="en-US"/>
        </w:rPr>
        <w:t>MW</w:t>
      </w:r>
      <w:proofErr w:type="gramStart"/>
      <w:r w:rsidRPr="00654131">
        <w:rPr>
          <w:sz w:val="28"/>
          <w:szCs w:val="28"/>
        </w:rPr>
        <w:t>0591659!,</w:t>
      </w:r>
      <w:proofErr w:type="gramEnd"/>
      <w:r w:rsidRPr="00654131">
        <w:rPr>
          <w:sz w:val="28"/>
          <w:szCs w:val="28"/>
        </w:rPr>
        <w:t xml:space="preserve"> изображение имеющегося лектотипа доступно </w:t>
      </w:r>
      <w:r w:rsidRPr="00654131">
        <w:rPr>
          <w:sz w:val="28"/>
          <w:szCs w:val="28"/>
          <w:lang w:val="en-US"/>
        </w:rPr>
        <w:t>https</w:t>
      </w:r>
      <w:r w:rsidRPr="00654131">
        <w:rPr>
          <w:sz w:val="28"/>
          <w:szCs w:val="28"/>
        </w:rPr>
        <w:t>://</w:t>
      </w:r>
      <w:r w:rsidRPr="00654131">
        <w:rPr>
          <w:sz w:val="28"/>
          <w:szCs w:val="28"/>
          <w:lang w:val="en-US"/>
        </w:rPr>
        <w:t>plant</w:t>
      </w:r>
      <w:r w:rsidRPr="00654131">
        <w:rPr>
          <w:sz w:val="28"/>
          <w:szCs w:val="28"/>
        </w:rPr>
        <w:t>.</w:t>
      </w:r>
      <w:r w:rsidRPr="00654131">
        <w:rPr>
          <w:sz w:val="28"/>
          <w:szCs w:val="28"/>
          <w:lang w:val="en-US"/>
        </w:rPr>
        <w:t>depo</w:t>
      </w:r>
      <w:r w:rsidRPr="00654131">
        <w:rPr>
          <w:sz w:val="28"/>
          <w:szCs w:val="28"/>
        </w:rPr>
        <w:t>.</w:t>
      </w:r>
      <w:proofErr w:type="spellStart"/>
      <w:r w:rsidRPr="00654131">
        <w:rPr>
          <w:sz w:val="28"/>
          <w:szCs w:val="28"/>
          <w:lang w:val="en-US"/>
        </w:rPr>
        <w:t>msu</w:t>
      </w:r>
      <w:proofErr w:type="spellEnd"/>
      <w:r w:rsidRPr="00654131">
        <w:rPr>
          <w:sz w:val="28"/>
          <w:szCs w:val="28"/>
        </w:rPr>
        <w:t>.</w:t>
      </w:r>
      <w:proofErr w:type="spellStart"/>
      <w:r w:rsidRPr="00654131">
        <w:rPr>
          <w:sz w:val="28"/>
          <w:szCs w:val="28"/>
          <w:lang w:val="en-US"/>
        </w:rPr>
        <w:t>ru</w:t>
      </w:r>
      <w:proofErr w:type="spellEnd"/>
      <w:r w:rsidRPr="00654131">
        <w:rPr>
          <w:sz w:val="28"/>
          <w:szCs w:val="28"/>
        </w:rPr>
        <w:t>/</w:t>
      </w:r>
      <w:r w:rsidRPr="00654131">
        <w:rPr>
          <w:sz w:val="28"/>
          <w:szCs w:val="28"/>
          <w:lang w:val="en-US"/>
        </w:rPr>
        <w:t>open</w:t>
      </w:r>
      <w:r w:rsidRPr="00654131">
        <w:rPr>
          <w:sz w:val="28"/>
          <w:szCs w:val="28"/>
        </w:rPr>
        <w:t>/</w:t>
      </w:r>
      <w:r w:rsidRPr="00654131">
        <w:rPr>
          <w:sz w:val="28"/>
          <w:szCs w:val="28"/>
          <w:lang w:val="en-US"/>
        </w:rPr>
        <w:t>public</w:t>
      </w:r>
      <w:r w:rsidRPr="00654131">
        <w:rPr>
          <w:sz w:val="28"/>
          <w:szCs w:val="28"/>
        </w:rPr>
        <w:t>/</w:t>
      </w:r>
      <w:r w:rsidRPr="00654131">
        <w:rPr>
          <w:sz w:val="28"/>
          <w:szCs w:val="28"/>
          <w:lang w:val="en-US"/>
        </w:rPr>
        <w:t>item</w:t>
      </w:r>
      <w:r w:rsidRPr="00654131">
        <w:rPr>
          <w:sz w:val="28"/>
          <w:szCs w:val="28"/>
        </w:rPr>
        <w:t>/</w:t>
      </w:r>
      <w:r w:rsidRPr="00654131">
        <w:rPr>
          <w:sz w:val="28"/>
          <w:szCs w:val="28"/>
          <w:lang w:val="en-US"/>
        </w:rPr>
        <w:t>MW</w:t>
      </w:r>
      <w:r w:rsidRPr="00654131">
        <w:rPr>
          <w:sz w:val="28"/>
          <w:szCs w:val="28"/>
        </w:rPr>
        <w:t xml:space="preserve">0591659, получен 01.04.2022); — </w:t>
      </w:r>
      <w:r w:rsidRPr="00654131">
        <w:rPr>
          <w:b/>
          <w:sz w:val="28"/>
          <w:szCs w:val="28"/>
        </w:rPr>
        <w:t>Лук</w:t>
      </w:r>
      <w:r w:rsidR="00654131" w:rsidRPr="00654131">
        <w:rPr>
          <w:b/>
          <w:sz w:val="28"/>
          <w:szCs w:val="28"/>
        </w:rPr>
        <w:t xml:space="preserve"> </w:t>
      </w:r>
      <w:r w:rsidR="0059703E" w:rsidRPr="00654131">
        <w:rPr>
          <w:b/>
          <w:sz w:val="28"/>
          <w:szCs w:val="28"/>
        </w:rPr>
        <w:t>Карицилистный.</w:t>
      </w:r>
    </w:p>
    <w:p w14:paraId="7CB10876" w14:textId="77777777" w:rsidR="00521D37" w:rsidRPr="00654131" w:rsidRDefault="00521D37" w:rsidP="008325A4">
      <w:pPr>
        <w:spacing w:line="360" w:lineRule="auto"/>
        <w:ind w:firstLine="567"/>
        <w:jc w:val="both"/>
        <w:rPr>
          <w:sz w:val="28"/>
          <w:szCs w:val="28"/>
          <w:lang w:val="en-US"/>
        </w:rPr>
      </w:pPr>
      <w:r w:rsidRPr="00654131">
        <w:rPr>
          <w:b/>
          <w:i/>
          <w:sz w:val="28"/>
          <w:szCs w:val="28"/>
          <w:lang w:val="en-US"/>
        </w:rPr>
        <w:t>— Allium</w:t>
      </w:r>
      <w:r w:rsidRPr="00654131">
        <w:rPr>
          <w:sz w:val="28"/>
          <w:szCs w:val="28"/>
          <w:lang w:val="en-US"/>
        </w:rPr>
        <w:t xml:space="preserve"> </w:t>
      </w:r>
      <w:proofErr w:type="spellStart"/>
      <w:r w:rsidRPr="00654131">
        <w:rPr>
          <w:b/>
          <w:i/>
          <w:sz w:val="28"/>
          <w:szCs w:val="28"/>
          <w:lang w:val="en-US"/>
        </w:rPr>
        <w:t>pallasi</w:t>
      </w:r>
      <w:proofErr w:type="spellEnd"/>
      <w:r w:rsidRPr="00654131">
        <w:rPr>
          <w:sz w:val="28"/>
          <w:szCs w:val="28"/>
          <w:lang w:val="en-US"/>
        </w:rPr>
        <w:t xml:space="preserve"> </w:t>
      </w:r>
      <w:r w:rsidRPr="00654131">
        <w:rPr>
          <w:sz w:val="28"/>
          <w:szCs w:val="28"/>
          <w:lang w:val="ky-KG"/>
        </w:rPr>
        <w:t>auct. non</w:t>
      </w:r>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220; </w:t>
      </w:r>
      <w:r w:rsidRPr="00654131">
        <w:rPr>
          <w:sz w:val="28"/>
          <w:szCs w:val="28"/>
          <w:lang w:val="ky-KG"/>
        </w:rPr>
        <w:t>auct. non</w:t>
      </w:r>
      <w:r w:rsidRPr="00654131">
        <w:rPr>
          <w:sz w:val="28"/>
          <w:szCs w:val="28"/>
        </w:rPr>
        <w:t xml:space="preserve"> Кащ., Е. Никит., 1951, во Фл. Кирг. ССР, 3: 84; </w:t>
      </w:r>
      <w:r w:rsidRPr="00654131">
        <w:rPr>
          <w:sz w:val="28"/>
          <w:szCs w:val="28"/>
          <w:lang w:val="ky-KG"/>
        </w:rPr>
        <w:t>auct. non</w:t>
      </w:r>
      <w:r w:rsidRPr="00654131">
        <w:rPr>
          <w:sz w:val="28"/>
          <w:szCs w:val="28"/>
        </w:rPr>
        <w:t xml:space="preserve"> Введ., 1971, в Опред. раст. Ср. Азии, 2: 73. </w:t>
      </w:r>
      <w:r w:rsidRPr="00654131">
        <w:rPr>
          <w:sz w:val="28"/>
          <w:szCs w:val="28"/>
          <w:lang w:val="en-US"/>
        </w:rPr>
        <w:t xml:space="preserve">Friesen et al., </w:t>
      </w:r>
      <w:r w:rsidRPr="00654131">
        <w:rPr>
          <w:iCs/>
          <w:sz w:val="28"/>
          <w:szCs w:val="28"/>
          <w:lang w:val="en-US"/>
        </w:rPr>
        <w:t>Plants</w:t>
      </w:r>
      <w:r w:rsidRPr="00654131">
        <w:rPr>
          <w:sz w:val="28"/>
          <w:szCs w:val="28"/>
          <w:lang w:val="en-US"/>
        </w:rPr>
        <w:t>. 2022; 11(11):1465.</w:t>
      </w:r>
    </w:p>
    <w:p w14:paraId="2E9E9F2A" w14:textId="77777777" w:rsidR="00521D37" w:rsidRPr="00654131" w:rsidRDefault="00521D37" w:rsidP="008325A4">
      <w:pPr>
        <w:spacing w:line="360" w:lineRule="auto"/>
        <w:ind w:firstLine="567"/>
        <w:jc w:val="both"/>
        <w:rPr>
          <w:sz w:val="28"/>
          <w:szCs w:val="28"/>
        </w:rPr>
      </w:pPr>
      <w:bookmarkStart w:id="1161" w:name="_Toc100660305"/>
      <w:bookmarkStart w:id="1162" w:name="_Toc100868198"/>
      <w:bookmarkStart w:id="1163" w:name="_Toc100871146"/>
      <w:bookmarkStart w:id="1164" w:name="_Toc100990219"/>
      <w:bookmarkStart w:id="1165" w:name="_Toc100993416"/>
      <w:bookmarkStart w:id="1166" w:name="_Toc102514199"/>
      <w:r w:rsidRPr="00654131">
        <w:rPr>
          <w:sz w:val="28"/>
          <w:szCs w:val="28"/>
        </w:rPr>
        <w:t>Описан</w:t>
      </w:r>
      <w:r w:rsidRPr="00654131">
        <w:rPr>
          <w:sz w:val="28"/>
          <w:szCs w:val="28"/>
          <w:lang w:val="en-US"/>
        </w:rPr>
        <w:t xml:space="preserve"> Hab. in </w:t>
      </w:r>
      <w:proofErr w:type="spellStart"/>
      <w:r w:rsidRPr="00654131">
        <w:rPr>
          <w:sz w:val="28"/>
          <w:szCs w:val="28"/>
          <w:lang w:val="en-US"/>
        </w:rPr>
        <w:t>montosis</w:t>
      </w:r>
      <w:proofErr w:type="spellEnd"/>
      <w:r w:rsidRPr="00654131">
        <w:rPr>
          <w:sz w:val="28"/>
          <w:szCs w:val="28"/>
          <w:lang w:val="en-US"/>
        </w:rPr>
        <w:t xml:space="preserve"> </w:t>
      </w:r>
      <w:proofErr w:type="spellStart"/>
      <w:r w:rsidRPr="00654131">
        <w:rPr>
          <w:sz w:val="28"/>
          <w:szCs w:val="28"/>
          <w:lang w:val="en-US"/>
        </w:rPr>
        <w:t>sterilibus</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Ajagus</w:t>
      </w:r>
      <w:proofErr w:type="spellEnd"/>
      <w:r w:rsidRPr="00654131">
        <w:rPr>
          <w:sz w:val="28"/>
          <w:szCs w:val="28"/>
          <w:lang w:val="en-US"/>
        </w:rPr>
        <w:t xml:space="preserve">; </w:t>
      </w:r>
      <w:proofErr w:type="spellStart"/>
      <w:r w:rsidRPr="00654131">
        <w:rPr>
          <w:sz w:val="28"/>
          <w:szCs w:val="28"/>
          <w:lang w:val="en-US"/>
        </w:rPr>
        <w:t>nec</w:t>
      </w:r>
      <w:proofErr w:type="spellEnd"/>
      <w:r w:rsidRPr="00654131">
        <w:rPr>
          <w:sz w:val="28"/>
          <w:szCs w:val="28"/>
          <w:lang w:val="en-US"/>
        </w:rPr>
        <w:t xml:space="preserve"> non in </w:t>
      </w:r>
      <w:proofErr w:type="spellStart"/>
      <w:r w:rsidRPr="00654131">
        <w:rPr>
          <w:sz w:val="28"/>
          <w:szCs w:val="28"/>
          <w:lang w:val="en-US"/>
        </w:rPr>
        <w:t>apricis</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Aktschavly</w:t>
      </w:r>
      <w:proofErr w:type="spellEnd"/>
      <w:r w:rsidRPr="00654131">
        <w:rPr>
          <w:sz w:val="28"/>
          <w:szCs w:val="28"/>
          <w:lang w:val="en-US"/>
        </w:rPr>
        <w:t xml:space="preserve">, et </w:t>
      </w:r>
      <w:proofErr w:type="spellStart"/>
      <w:r w:rsidRPr="00654131">
        <w:rPr>
          <w:sz w:val="28"/>
          <w:szCs w:val="28"/>
          <w:lang w:val="en-US"/>
        </w:rPr>
        <w:t>Tarbagatai</w:t>
      </w:r>
      <w:proofErr w:type="spellEnd"/>
      <w:r w:rsidRPr="00654131">
        <w:rPr>
          <w:sz w:val="28"/>
          <w:szCs w:val="28"/>
          <w:lang w:val="en-US"/>
        </w:rPr>
        <w:t xml:space="preserve"> ad torrents </w:t>
      </w:r>
      <w:proofErr w:type="spellStart"/>
      <w:r w:rsidRPr="00654131">
        <w:rPr>
          <w:sz w:val="28"/>
          <w:szCs w:val="28"/>
          <w:lang w:val="en-US"/>
        </w:rPr>
        <w:t>Dschanybek</w:t>
      </w:r>
      <w:proofErr w:type="spellEnd"/>
      <w:r w:rsidRPr="00654131">
        <w:rPr>
          <w:sz w:val="28"/>
          <w:szCs w:val="28"/>
          <w:lang w:val="en-US"/>
        </w:rPr>
        <w:t xml:space="preserve"> et </w:t>
      </w:r>
      <w:proofErr w:type="spellStart"/>
      <w:r w:rsidRPr="00654131">
        <w:rPr>
          <w:sz w:val="28"/>
          <w:szCs w:val="28"/>
          <w:lang w:val="en-US"/>
        </w:rPr>
        <w:t>Terekty</w:t>
      </w:r>
      <w:proofErr w:type="spellEnd"/>
      <w:r w:rsidRPr="00654131">
        <w:rPr>
          <w:sz w:val="28"/>
          <w:szCs w:val="28"/>
          <w:lang w:val="en-US"/>
        </w:rPr>
        <w:t xml:space="preserve">, fl. </w:t>
      </w:r>
      <w:proofErr w:type="spellStart"/>
      <w:r w:rsidRPr="00654131">
        <w:rPr>
          <w:sz w:val="28"/>
          <w:szCs w:val="28"/>
          <w:lang w:val="en-US"/>
        </w:rPr>
        <w:t>Majo</w:t>
      </w:r>
      <w:proofErr w:type="spellEnd"/>
      <w:r w:rsidRPr="00654131">
        <w:rPr>
          <w:sz w:val="28"/>
          <w:szCs w:val="28"/>
        </w:rPr>
        <w:t>, 4.</w:t>
      </w:r>
      <w:bookmarkEnd w:id="1161"/>
      <w:bookmarkEnd w:id="1162"/>
      <w:bookmarkEnd w:id="1163"/>
      <w:bookmarkEnd w:id="1164"/>
      <w:bookmarkEnd w:id="1165"/>
      <w:bookmarkEnd w:id="1166"/>
    </w:p>
    <w:p w14:paraId="164CD152" w14:textId="77777777" w:rsidR="00521D37" w:rsidRPr="00654131" w:rsidRDefault="00521D37" w:rsidP="008325A4">
      <w:pPr>
        <w:spacing w:line="360" w:lineRule="auto"/>
        <w:ind w:firstLine="567"/>
        <w:jc w:val="both"/>
        <w:rPr>
          <w:sz w:val="28"/>
          <w:szCs w:val="28"/>
        </w:rPr>
      </w:pPr>
      <w:bookmarkStart w:id="1167" w:name="_Toc100660306"/>
      <w:bookmarkStart w:id="1168" w:name="_Toc100868199"/>
      <w:bookmarkStart w:id="1169" w:name="_Toc100871147"/>
      <w:bookmarkStart w:id="1170" w:name="_Toc100990220"/>
      <w:bookmarkStart w:id="1171" w:name="_Toc100993417"/>
      <w:bookmarkStart w:id="1172" w:name="_Toc102514200"/>
      <w:bookmarkEnd w:id="1155"/>
      <w:bookmarkEnd w:id="1156"/>
      <w:bookmarkEnd w:id="1157"/>
      <w:bookmarkEnd w:id="1158"/>
      <w:bookmarkEnd w:id="1159"/>
      <w:bookmarkEnd w:id="1160"/>
      <w:r w:rsidRPr="00654131">
        <w:rPr>
          <w:b/>
          <w:sz w:val="28"/>
          <w:szCs w:val="28"/>
        </w:rPr>
        <w:lastRenderedPageBreak/>
        <w:t>Распространение в Кыргызстане</w:t>
      </w:r>
      <w:r w:rsidRPr="00654131">
        <w:rPr>
          <w:sz w:val="28"/>
          <w:szCs w:val="28"/>
        </w:rPr>
        <w:t>: Г.С.А. (Таласский, Чаткальский, Кокомеренский, Алайский, Туркестанский районы); Д.Т.А. (Киргизский, Иссык-Кульский, В.Т.Ш., Заалайский районы)</w:t>
      </w:r>
      <w:r w:rsidRPr="00654131">
        <w:rPr>
          <w:b/>
          <w:sz w:val="28"/>
          <w:szCs w:val="28"/>
        </w:rPr>
        <w:t xml:space="preserve">. </w:t>
      </w:r>
      <w:r w:rsidRPr="00654131">
        <w:rPr>
          <w:sz w:val="28"/>
          <w:szCs w:val="28"/>
        </w:rPr>
        <w:t>Широко распространённый вид.</w:t>
      </w:r>
      <w:bookmarkEnd w:id="1167"/>
      <w:bookmarkEnd w:id="1168"/>
      <w:bookmarkEnd w:id="1169"/>
      <w:bookmarkEnd w:id="1170"/>
      <w:bookmarkEnd w:id="1171"/>
      <w:bookmarkEnd w:id="1172"/>
    </w:p>
    <w:p w14:paraId="1C070012" w14:textId="77777777" w:rsidR="00521D37" w:rsidRPr="00654131" w:rsidRDefault="00521D37" w:rsidP="008325A4">
      <w:pPr>
        <w:spacing w:line="360" w:lineRule="auto"/>
        <w:ind w:firstLine="567"/>
        <w:jc w:val="both"/>
        <w:rPr>
          <w:sz w:val="28"/>
          <w:szCs w:val="28"/>
        </w:rPr>
      </w:pPr>
      <w:bookmarkStart w:id="1173" w:name="_Toc100660307"/>
      <w:bookmarkStart w:id="1174" w:name="_Toc100868200"/>
      <w:bookmarkStart w:id="1175" w:name="_Toc100871148"/>
      <w:bookmarkStart w:id="1176" w:name="_Toc100990221"/>
      <w:bookmarkStart w:id="1177" w:name="_Toc100993418"/>
      <w:bookmarkStart w:id="1178" w:name="_Toc102514201"/>
      <w:r w:rsidRPr="00654131">
        <w:rPr>
          <w:b/>
          <w:sz w:val="28"/>
          <w:szCs w:val="28"/>
        </w:rPr>
        <w:t xml:space="preserve">Распространение общее и в Cредней Азии: </w:t>
      </w:r>
      <w:r w:rsidRPr="00654131">
        <w:rPr>
          <w:sz w:val="28"/>
          <w:szCs w:val="28"/>
        </w:rPr>
        <w:t>Монголия, Китай; Ср. Азия: Прибалх., Джунг.-Тарб., Пам.-Ал., Тянь-Шань.</w:t>
      </w:r>
      <w:bookmarkEnd w:id="1173"/>
      <w:bookmarkEnd w:id="1174"/>
      <w:bookmarkEnd w:id="1175"/>
      <w:bookmarkEnd w:id="1176"/>
      <w:bookmarkEnd w:id="1177"/>
      <w:bookmarkEnd w:id="1178"/>
      <w:r w:rsidRPr="00654131">
        <w:rPr>
          <w:sz w:val="28"/>
          <w:szCs w:val="28"/>
        </w:rPr>
        <w:t xml:space="preserve"> </w:t>
      </w:r>
    </w:p>
    <w:p w14:paraId="539A7EBE" w14:textId="77777777" w:rsidR="00521D37" w:rsidRPr="00654131" w:rsidRDefault="00521D37" w:rsidP="008325A4">
      <w:pPr>
        <w:spacing w:line="360" w:lineRule="auto"/>
        <w:ind w:firstLine="567"/>
        <w:jc w:val="both"/>
        <w:rPr>
          <w:sz w:val="28"/>
          <w:szCs w:val="28"/>
        </w:rPr>
      </w:pPr>
      <w:bookmarkStart w:id="1179" w:name="_Toc100660308"/>
      <w:bookmarkStart w:id="1180" w:name="_Toc100868201"/>
      <w:bookmarkStart w:id="1181" w:name="_Toc100871149"/>
      <w:bookmarkStart w:id="1182" w:name="_Toc100990222"/>
      <w:bookmarkStart w:id="1183" w:name="_Toc100993419"/>
      <w:bookmarkStart w:id="1184" w:name="_Toc102514202"/>
      <w:r w:rsidRPr="00654131">
        <w:rPr>
          <w:b/>
          <w:sz w:val="28"/>
          <w:szCs w:val="28"/>
        </w:rPr>
        <w:t xml:space="preserve">Экология: </w:t>
      </w:r>
      <w:r w:rsidRPr="00654131">
        <w:rPr>
          <w:sz w:val="28"/>
          <w:szCs w:val="28"/>
        </w:rPr>
        <w:t>на открытых мелкоземистых участках каменистых склонов, россыпях, галечниках предгорий до среднего пояса гор, чийниках, полупустынях, разнотравных лугах, полупустынях на высотах 900-2 500 м н. у. м.</w:t>
      </w:r>
      <w:bookmarkEnd w:id="1179"/>
      <w:bookmarkEnd w:id="1180"/>
      <w:bookmarkEnd w:id="1181"/>
      <w:bookmarkEnd w:id="1182"/>
      <w:bookmarkEnd w:id="1183"/>
      <w:bookmarkEnd w:id="1184"/>
      <w:r w:rsidRPr="00654131">
        <w:rPr>
          <w:sz w:val="28"/>
          <w:szCs w:val="28"/>
        </w:rPr>
        <w:t xml:space="preserve"> </w:t>
      </w:r>
    </w:p>
    <w:p w14:paraId="68FD0E72" w14:textId="77777777" w:rsidR="00521D37" w:rsidRPr="00654131" w:rsidRDefault="00521D37" w:rsidP="008325A4">
      <w:pPr>
        <w:spacing w:line="360" w:lineRule="auto"/>
        <w:ind w:firstLine="567"/>
        <w:jc w:val="both"/>
        <w:rPr>
          <w:sz w:val="28"/>
          <w:szCs w:val="28"/>
        </w:rPr>
      </w:pPr>
      <w:bookmarkStart w:id="1185" w:name="_Toc100660309"/>
      <w:bookmarkStart w:id="1186" w:name="_Toc100868202"/>
      <w:bookmarkStart w:id="1187" w:name="_Toc100871150"/>
      <w:bookmarkStart w:id="1188" w:name="_Toc100990223"/>
      <w:bookmarkStart w:id="1189" w:name="_Toc100993420"/>
      <w:bookmarkStart w:id="1190" w:name="_Toc102514203"/>
      <w:r w:rsidRPr="00654131">
        <w:rPr>
          <w:b/>
          <w:sz w:val="28"/>
          <w:szCs w:val="28"/>
        </w:rPr>
        <w:t>Особенности биологии:</w:t>
      </w:r>
      <w:r w:rsidRPr="00654131">
        <w:rPr>
          <w:sz w:val="28"/>
          <w:szCs w:val="28"/>
        </w:rPr>
        <w:t xml:space="preserve"> Цветёт в мае-июне, плодоносит в июне.</w:t>
      </w:r>
      <w:bookmarkEnd w:id="1185"/>
      <w:bookmarkEnd w:id="1186"/>
      <w:bookmarkEnd w:id="1187"/>
      <w:bookmarkEnd w:id="1188"/>
      <w:bookmarkEnd w:id="1189"/>
      <w:bookmarkEnd w:id="1190"/>
      <w:r w:rsidRPr="00654131">
        <w:rPr>
          <w:sz w:val="28"/>
          <w:szCs w:val="28"/>
        </w:rPr>
        <w:t xml:space="preserve"> </w:t>
      </w:r>
    </w:p>
    <w:p w14:paraId="4F2019EF"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Луковица яйцевидная, 1-1.5 см в диаметре, с наружными серыми, бумагообразными, без жилок или почти кожистыми, буроватыми с параллельными жилками оболочками; луковичек нет. Стебель (иногда по 2 из одной лук.) 20-50 см высоты, на 1/3 или почти до 1/2 одетый гладкими, расставленными влагалищами листьев. Листья в числе 3-5, узколинейные, 10-30 см высоты или короче стебля, 0.5-3.0 мм в диаметре, гладкие или по краю шероховатые с хрящевыми бугорками или зубчатые. Чехол очень коротким около 2 мм тупым носиком, немного или чаще в 2-3 раза короче соцветия, бумагообразный с темными жилками, остающийся. Соцветие полушаровидное или чаще шаровидное, многоцветковое, рыхловатое, 2-5 см в диаметре. Цветоножки почти равные, 1-1.5 см высоты или в 2-3 раза длиннее листочков околоцветника, сравнительно тонкие, слегка окрашенные, концу булавовидно утолщённые, при основании немногими прицветниками. Листочки ширококолокольчатого иногда почти звездчатого околоцветника розовые с пурпурной жилкой, блестящие, 3-4 мм высоты, равные, ланцетные или продолговато-ланцетные, заострённые. Нити тычинок до 1.5 раза длиннее листочков околоцветника, при основании между собой и с листочком околоцветника сросшиеся, выше свободные, из треугольного основания шиловидные, внутренние при основании до 1.5 раза шире наружных. Столбик слегка выдаётся из листочков околоцветника, 4.5-5 мм высоты, конусообразный. </w:t>
      </w:r>
      <w:r w:rsidRPr="00654131">
        <w:rPr>
          <w:sz w:val="28"/>
          <w:szCs w:val="28"/>
        </w:rPr>
        <w:lastRenderedPageBreak/>
        <w:t xml:space="preserve">Завязь обратнояйцевидная, бугорчатая. Пыльник жёлтый с темно пурпурными линиями, продолговатый, около 1 мм длины. Коробочка равна или в 1.5 раза короче листочков околоцветника. </w:t>
      </w:r>
    </w:p>
    <w:p w14:paraId="1D8FBC98" w14:textId="77777777" w:rsidR="008B34DB" w:rsidRPr="00654131" w:rsidRDefault="00C17ADC" w:rsidP="008325A4">
      <w:pPr>
        <w:spacing w:line="360" w:lineRule="auto"/>
        <w:jc w:val="both"/>
        <w:rPr>
          <w:sz w:val="28"/>
          <w:szCs w:val="28"/>
        </w:rPr>
      </w:pPr>
      <w:r w:rsidRPr="00654131">
        <w:rPr>
          <w:b/>
          <w:sz w:val="28"/>
          <w:szCs w:val="28"/>
        </w:rPr>
        <w:t>Этикетки.</w:t>
      </w:r>
      <w:r w:rsidR="00322B2B" w:rsidRPr="00654131">
        <w:rPr>
          <w:b/>
          <w:sz w:val="28"/>
          <w:szCs w:val="28"/>
        </w:rPr>
        <w:t xml:space="preserve"> Ботсад: </w:t>
      </w:r>
      <w:r w:rsidR="00322B2B" w:rsidRPr="00654131">
        <w:rPr>
          <w:sz w:val="28"/>
          <w:szCs w:val="28"/>
        </w:rPr>
        <w:t xml:space="preserve">Киргизская ССР, город Фрунзе, Ботанический сад Кир. АНа, 11.05.1946, Инчина В.С.; Киргизская ССР, город Фрунзе, ботанический сад Киргизии ФАН, 11.05.1946, Инчина В.С.; Киргизская ССР, окрестность г. Фрунзе, Ботанический сад на Галечнике, 04.06.1947, Кащенко; Киргизская ССР, окрестность города Фрунзе, ботанический сад на галечнике, 04.06.1947, Кащенко; Киргизская ССР, окрестность г. Фрунзе, Ботанический сад Кир. НАН, 06.06.1947, Попова Л.И., Кащенко Л.И.; Киргизская ССР, окрестность города Фрунзе, ботанический сад Киргизии НАН, 06.06.1947, Попова, Кащенко; Киргизская ССР, г. Фрунзе, в ботсаду АН Кирг. ССР, коллекционный питомник №1, 10.05.1956, вырастила Е. Никитина; Киргизская ССР, город Фрунзе, ботсад АН Киргизской ССР, коллекционный питомник №1, 10.05.1956, выращен Никитиной Е.В.; Киргизская ССР, г. Фрунзе, в ботсаду АН Кирг. ССР, коллекционный питомник №1, 10.05.1956, вырастила Никитина.; </w:t>
      </w:r>
      <w:r w:rsidR="00322B2B" w:rsidRPr="00654131">
        <w:rPr>
          <w:b/>
          <w:sz w:val="28"/>
          <w:szCs w:val="28"/>
        </w:rPr>
        <w:t xml:space="preserve">ВТШ: </w:t>
      </w:r>
      <w:r w:rsidR="00322B2B" w:rsidRPr="00654131">
        <w:rPr>
          <w:sz w:val="28"/>
          <w:szCs w:val="28"/>
        </w:rPr>
        <w:t xml:space="preserve">Экспедиция по исследованию кочевых районов под руководством Р.И. Аболина, Киргизстан, Нарынский район, Долина р. Чу, полынно-эфемерная степь вблизи села Ивановского, 26.05.1926, М. Советкина, М. Успенская; Киргизская ССР, долина Кара-Куджур, урочище Дон Корумду, ковыльно-кипцовая степь, на каменистом склоне, 23.07.1928, Никитина Е.В., Выходцев И.В.; Киргизская ССР, река Кара-Куджураз, урочище Дон Корумду, ковыльно-кипцовая степь на каменистом склоне, 23.07.1928, Никитина Е.В., Выходцев И.В.; Киргизская ССР, Центральный Тянь-Шань, долина Кара-Коюн, урочище Кошой-Коргон, 01.07.1932, Выходцев; Киргизская ССР, Центральный Тянь-Шань, долина Каракуджур, пойма реки, правая сторона на галечниках, 14.07.1932, Выходцев И.В., Степоненко; Киргизская ССР, Центральный Тянь-Шань, долина Каракуджур, пойма реки, правая сторона на галечниках, 14.07.1932, Выходцев И.В., Степаненко; Киргизская ССР, Ат-Башинский район, верховье реки Ташрабат, на высоте 3200 м н.у.м., альпийский луг, 29.06.1948, …; Чолпонский </w:t>
      </w:r>
      <w:r w:rsidR="00322B2B" w:rsidRPr="00654131">
        <w:rPr>
          <w:sz w:val="28"/>
          <w:szCs w:val="28"/>
        </w:rPr>
        <w:lastRenderedPageBreak/>
        <w:t>район, урочище Туз, среди чийника, 26.06.1949, Попова, Гусарева; Тянь-Шаньская область, Куланакский район, долина реки Нарын, равнина на юг, урочище Берлик в 2-х км, 17.06.1952, Одиниов; Тянь-Шаньская область, Куланак, долина реки Нарын, равнина на юг, урочище Берлик в 2-х км,</w:t>
      </w:r>
      <w:r w:rsidR="00654131" w:rsidRPr="00654131">
        <w:rPr>
          <w:sz w:val="28"/>
          <w:szCs w:val="28"/>
        </w:rPr>
        <w:t xml:space="preserve"> </w:t>
      </w:r>
      <w:r w:rsidR="00322B2B" w:rsidRPr="00654131">
        <w:rPr>
          <w:sz w:val="28"/>
          <w:szCs w:val="28"/>
        </w:rPr>
        <w:t>17.06.1952, Одиниов; Киргизская ССР, Центральный Тянь-Шань, хребет Молдо-То, ущелье Ат-Кулак, южный склон, 12.07.1953, Кащенко; Киргизская ССР, Тогуз-Торовский район, предгорья хребта Ак-Шыйрак, в начале перевала Ой-Кайын, западный каменистый склон, 21.06.1956, Айдарова, Убукеева; Киргизская ССР, Тянь-Шаньская область, Куланакский район, пойма реки Нарын, в окрестностях с 1го Мая, 04.05.1958, Арбаева; Киргизская ССР, Тянь-Шаньская область, Куланакский район, пойма реки Нарын, в окрестностях с 1- Мая, 04.05.1958, Арбаева; Киргизская ССР, окрестность села Кочкорка, у посевов пщеницы, 17.06.1965, Айдарова, Горбунова; Киргизия, Тянь-Шаньский район, правое побережье р. Нарын, напротив аэродрома</w:t>
      </w:r>
      <w:r w:rsidR="00654131" w:rsidRPr="00654131">
        <w:rPr>
          <w:sz w:val="28"/>
          <w:szCs w:val="28"/>
        </w:rPr>
        <w:t xml:space="preserve"> </w:t>
      </w:r>
      <w:r w:rsidR="00322B2B" w:rsidRPr="00654131">
        <w:rPr>
          <w:sz w:val="28"/>
          <w:szCs w:val="28"/>
        </w:rPr>
        <w:t>(Нарын), предгорья, урочище Кок-Булак среди караганы, 05.07.1965, Айдарова; Киргизия, Тянь-Шаньский район, правое побережье р. Нарын, напротив аэродрома</w:t>
      </w:r>
      <w:r w:rsidR="00654131" w:rsidRPr="00654131">
        <w:rPr>
          <w:sz w:val="28"/>
          <w:szCs w:val="28"/>
        </w:rPr>
        <w:t xml:space="preserve"> </w:t>
      </w:r>
      <w:r w:rsidR="00322B2B" w:rsidRPr="00654131">
        <w:rPr>
          <w:sz w:val="28"/>
          <w:szCs w:val="28"/>
        </w:rPr>
        <w:t>(Нарын), предгорья, урочище Кор-Булак, типчаково-ковыльная разнотравная степь с караганой, 05.07.1965, Айдарова; Киргизия, Тянь-Шанский район, правое побережье реки Нарын, напротив аэродрома (Нарын), предгорья, урочище Кор-Булак, среди караганы, 05.07.1965, Айдарова; Киргизия, Кочкорский район, ур. Сары-Булак, южный каменистый склон, 09.07.1965, Айдарова; Киргизия, Кочкорский район, урочище Сары-Булак, южный каменистый склон, 09.07.1965, Айдарова; Кочкорский район, бассейн реки Чу, село Семиз-Бел, 230 км в сторону Нарын, злаково-осоковая пойменная луга, 02.06.1966, Мурсалиев; Кочкорский район, бассейн реки Чарские ворота, 276 км. в сторону Нарын, северно-западная экспозиция,</w:t>
      </w:r>
      <w:r w:rsidR="00654131" w:rsidRPr="00654131">
        <w:rPr>
          <w:sz w:val="28"/>
          <w:szCs w:val="28"/>
        </w:rPr>
        <w:t xml:space="preserve"> </w:t>
      </w:r>
      <w:r w:rsidR="00322B2B" w:rsidRPr="00654131">
        <w:rPr>
          <w:sz w:val="28"/>
          <w:szCs w:val="28"/>
        </w:rPr>
        <w:t xml:space="preserve">злаково-разнотравная лугостепь, 03.07.1966, Мурсалиев; Кочкорский район, бассейн реки Чарские ворота, 276 км. в сторону Нарын, северо-западная экспозиция, злаково-разнотравная лугостепь, 03.07.1966, Мурсалиев; </w:t>
      </w:r>
      <w:r w:rsidR="00641161" w:rsidRPr="00654131">
        <w:rPr>
          <w:sz w:val="28"/>
          <w:szCs w:val="28"/>
        </w:rPr>
        <w:t xml:space="preserve">Ошская область, Токтогульский район, хребет Сары-Камыш-Тоо, урочище Кара-Баткак, северо-восточная экспозиция, красно-песчанная </w:t>
      </w:r>
      <w:r w:rsidR="00641161" w:rsidRPr="00654131">
        <w:rPr>
          <w:sz w:val="28"/>
          <w:szCs w:val="28"/>
        </w:rPr>
        <w:lastRenderedPageBreak/>
        <w:t xml:space="preserve">суглинистая почва, 12.06.1977, Айдарова, Убукеева, Ледовская; </w:t>
      </w:r>
      <w:r w:rsidR="00322B2B" w:rsidRPr="00654131">
        <w:rPr>
          <w:sz w:val="28"/>
          <w:szCs w:val="28"/>
        </w:rPr>
        <w:t>Ат-Башинский район, долина Кара-Коюн, 02.08.1987, Айдарова, Калмурзаева;</w:t>
      </w:r>
      <w:r w:rsidR="004362D6" w:rsidRPr="00654131">
        <w:rPr>
          <w:sz w:val="28"/>
          <w:szCs w:val="28"/>
        </w:rPr>
        <w:t xml:space="preserve"> </w:t>
      </w:r>
      <w:r w:rsidR="004362D6" w:rsidRPr="00654131">
        <w:rPr>
          <w:b/>
          <w:sz w:val="28"/>
          <w:szCs w:val="28"/>
        </w:rPr>
        <w:t xml:space="preserve">хребет Киргизский Ала-Тоо: </w:t>
      </w:r>
      <w:r w:rsidR="004362D6" w:rsidRPr="00654131">
        <w:rPr>
          <w:sz w:val="28"/>
          <w:szCs w:val="28"/>
        </w:rPr>
        <w:t xml:space="preserve">Киргизская ССР, Карабалтинский район, ущелье Талды-Булак, мясосовхоз Чалыдбар, восточно-каменистый склон, со светлокаштановыми почвами, экспедиция под руководством Выходцева И.В., 05.06.1936, Гусарева, Попова, Михайлова; Киргизская ССР, хребет Киргизский Алатоо, предгорье Таш-Мойнок, дно ущелья среди галечника, 06.06.1944, Ткаченко В.И.; Киргизская ССР, хребет Киргизский Ала-Тоо, гора Паспельдык, 22.05.1945, Инчина В.С.; Киргизская ССР, хребет Киргизского Алатоо, урочище Татыр совхоза Аламедин, северный каменистый слкон, стационар под руководством Никитиной Е.В., 21.06.1947, Шахворостова Ю.; Киргизская ССР, хребет Киргизский Алатоо, урочище Татыр совхоза Аламедин, северный каменистый склон, 21.06.1947, Стационар под руководством Никитиной Е.В., Шахворостова Ю.; Киргизская ССР, хребет Киргизского Алатоо, урочище Татыр совхоза Аламедин, северо-западный слкон, стационар под руководством Никитиной Е.В., 02.07.1947, Королевская М.; Киргизская ССР, хребет Киргизский Алатоо, урочище Татыр совхоза Аламедин, северо-западный склон, 02.07.1947, стационар под руководством Никитиной Е.В., Королевская М.; Киргизская ССР, хребет Киргизский Алатоо, предгорье горы Паспельдык, южный склон, 19.05.1948, Попова Л.И., Кащенко Л.И.; Ыссыкатинская дача, 23.06.1948, Шота Бойко; Киргизская ССР, хребет Киргизский Ала-Тау, Малиновая щель, 19.06.1952, Якубова Р.А.; Пастбищно-мелиоративный трест Киргизской ССР, левобережье реки Алабуга возле моста Iя надпойменная терраса, 18.06.1953, лаборант Васильева;Бассейн реки Большой Кемин, хребет Чон-Кемин, урочище Капчыгай, Кичи-Су, южный склон, каменистая почва, 09.05.1954, К. Исаков; Бассейн реки Чон-Кемин, урочище Капчыгай, южный склон, каменистая почва, 09.06.1954, К. Исаков; Бассейн реки Чон-Кемин, урочище Капчыгай, Кичи-Су, южный склон, 11.06.1954, К. Исаков; Киргизская ССР, хребет Чон-Кемин, окрестность колхоза им. К. Маркса, 24.06.1954, К. Исаков; Пастбищно-мелиоративный трест Киргизской ССР, левобережье реки </w:t>
      </w:r>
      <w:r w:rsidR="004362D6" w:rsidRPr="00654131">
        <w:rPr>
          <w:sz w:val="28"/>
          <w:szCs w:val="28"/>
        </w:rPr>
        <w:lastRenderedPageBreak/>
        <w:t>Кызыл-Су в среднем ее течении, равнина, 26.06.1954, лаборант Шмаков; Киргизская ССР, бассейн реки Чон-Кемин, южный склон, каменистая почва, 07.07.1954, К. Исаков; Киргизская ССР, окрестность г. Фрунзе,</w:t>
      </w:r>
      <w:r w:rsidR="00654131" w:rsidRPr="00654131">
        <w:rPr>
          <w:sz w:val="28"/>
          <w:szCs w:val="28"/>
        </w:rPr>
        <w:t xml:space="preserve"> </w:t>
      </w:r>
      <w:r w:rsidR="004362D6" w:rsidRPr="00654131">
        <w:rPr>
          <w:sz w:val="28"/>
          <w:szCs w:val="28"/>
        </w:rPr>
        <w:t>Киргизский хребет, предгорье Паспельдык, полынно-разнотравно-эфемеровая полупустыня южного склона, 13.05.1955, Никитина Е.В., Айдарова, Убукеева; Киргизская ССР, окрестность города Фрунзе, Киргизский хребет, предгорье Паспельдык, полынно-разнотравно-эфемеровая полупустыня, южный склон, 13.05.1955, Никитина Е.В., Айдарова, Убукеева; Киргизская ССР, Киргизский хребет, предгорье над Чон-Арыком, лесопосадка Академии, 01.06.1956, Никитина Е.В.; Киргизская ССР, Киргизский хребет, предгорья, склон над Чон-Арыком, лесопосадка Академии, 01.06.1956, Е. Никитина; Киргизская ССР, Киргизский хребет, предгорье над Чон-Арыком, лесопосадка Академии, 01.06.1956, Е. Никитина; Киргизская ССР, район Кашкасу-Четинды, южный склон, цвет цветка фиолетово-розовый,</w:t>
      </w:r>
      <w:r w:rsidR="00654131" w:rsidRPr="00654131">
        <w:rPr>
          <w:sz w:val="28"/>
          <w:szCs w:val="28"/>
        </w:rPr>
        <w:t xml:space="preserve"> </w:t>
      </w:r>
      <w:r w:rsidR="004362D6" w:rsidRPr="00654131">
        <w:rPr>
          <w:sz w:val="28"/>
          <w:szCs w:val="28"/>
        </w:rPr>
        <w:t>14.07.1956, без коллектора; Киргизская ССР, Кашкасу, предгорье, 24.07.1956, без коллектора; Киргизская ССР, окрестность г. Фрунзе, склон над Чон-Арыком, лесопосадка Аламедин, 18.05.1957, Никитина Е.В., Арбаева З.; Киргизский хребет, горы Паспельдык, лесопосадки, 02.06.1962, Никитина Е.В., Судницына И.Г.; Киргизский хребет, горы Паспельдык, лесопосадки, 02.06.1962, Никитина Е.В., Судницына И.Г.; Таласский район, Киргизский хребет, (западная часть южного склона), Таласское лесничество, северо-западный склон, бассейн реки Нельды, цвет цветка розовый, 14.06.1962, Судницына, Горбунова; Таласский район, Киргизский хребет, (западная часть южного склона), северо-западный склон, Таласское лесничество, бассейн реки Нельды, цвет цветка розовый, 14.06.1962, Судницына, Горбунова; Киргизия, Аламединский район, урочище Паспельдык, на южном склоне, цвет цветка сиреневый, 27.05.1967, без коллектора; Киргизская ССР, Аламединский район, урочище Паспельдык, южный склон, цвет цветка сиреневый, 27.05.1967, без коллектора; Северный склон хребта Киргизский Алатоо, урочище Татыр, ущелье Ак-Джар, северный склон, 14.06.1967, Молдояров А.М.; Северный склон хребта Киргизский Ала-Тоо, урочище Татыр, ущелье Ак-Джар, северн</w:t>
      </w:r>
      <w:r w:rsidR="00641161" w:rsidRPr="00654131">
        <w:rPr>
          <w:sz w:val="28"/>
          <w:szCs w:val="28"/>
        </w:rPr>
        <w:t xml:space="preserve">ый склон, </w:t>
      </w:r>
      <w:r w:rsidR="00641161" w:rsidRPr="00654131">
        <w:rPr>
          <w:sz w:val="28"/>
          <w:szCs w:val="28"/>
        </w:rPr>
        <w:lastRenderedPageBreak/>
        <w:t>14.06.1967, Молдояров </w:t>
      </w:r>
      <w:r w:rsidR="004362D6" w:rsidRPr="00654131">
        <w:rPr>
          <w:sz w:val="28"/>
          <w:szCs w:val="28"/>
        </w:rPr>
        <w:t>А.М.; Киргизия, Киргизский хребет, урочище Нельды, среднегорья, южный склон, лугово-степной тип растительности, 15.06.1967, Судницына, Султанова</w:t>
      </w:r>
      <w:r w:rsidR="00641161" w:rsidRPr="00654131">
        <w:rPr>
          <w:sz w:val="28"/>
          <w:szCs w:val="28"/>
        </w:rPr>
        <w:t> </w:t>
      </w:r>
      <w:r w:rsidR="004362D6" w:rsidRPr="00654131">
        <w:rPr>
          <w:sz w:val="28"/>
          <w:szCs w:val="28"/>
        </w:rPr>
        <w:t xml:space="preserve">Б., Мурсалиев; Восточный конец Киргизского хребта, ущелье Талды-Булак, урочище Кок-Бель, южный склон, выс. 2400 м.н.у.м., 11.08.1972, Убукеева, Султанова Р., Султанова Б.; Восточный конец Киргизского хребта, ущелье Талды-Булак, урочище Кок-Бель, южный склон, 2400 м н.у.м., 11.08.1972, Убукеева, Султанова Р., Султанова Б.; Киргизия, Киргизский хребет, р. Кара-Балта, урочище Талды-Булак, склон северо-западной экспозиции, типчаково-разнотравно-пырейная степь (участок 4, 17.06.1973, без коллектора; </w:t>
      </w:r>
      <w:r w:rsidR="00641161" w:rsidRPr="00654131">
        <w:rPr>
          <w:sz w:val="28"/>
          <w:szCs w:val="28"/>
        </w:rPr>
        <w:t xml:space="preserve">Ошская область, Токтогульский район, хребет Сары-Камыш-Тоо, урочище Кара-Баткак, северо-восточная экспозиция, красно-песчанная суглинистая почва, 12.06.1977, Айдарова, Убукеева, Ледовская; </w:t>
      </w:r>
      <w:r w:rsidR="004362D6" w:rsidRPr="00654131">
        <w:rPr>
          <w:sz w:val="28"/>
          <w:szCs w:val="28"/>
        </w:rPr>
        <w:t>Кеминский район, правая сторона реки Чу, окрестность Красного моста, каменисто-щебнистое местообитание, 23.06.1986, Айдарова Р.; Киргизия, Кеминский район, Чу-Илийские горы, ущелье Бейшеке, урочище Тейтек, южный каменисто-скалистый склон, 29.05.1987, Айдарова, Кашкараева, Касиев; Киргизия, Кеминский район, Чу-Илийские горы, ущелье Бейшеке, урочище Тейтек, каменисто-скалистый южный склон, 29.05.1987, Айдарова, Касиев, Кашкараева; Киргизия, Панфиловский район, река Аснара, 4 км вверх по течению от города Гранитогорск, скалистый склон юго-восточной экспозиции, 19.05.1990, Шереметова, Лазьков; Киргизия, Чуйская область, Киргизский хребет, ущ. Белен-Теке, 20.06.2009,Турдуматова Н.К.; Киргизия, Чуйская область, Киргизский хребет, ущелье Белен-Теке, 20.06.2009, Турдуматова Н.К.; Кыргызстан, северный макросклон Киргизского хребта, ущелье р. Ала-Арча, субальпийские луга, 2189 м н.у.м., 42033'37,9 с.ш., 74029'02,1 в.д., 16.07.2011, Г.А. Лазьков; Кыргызстан, Чуйская область, Киргизский Ала-Тоо, ущелье Беш-Кунгей, 15.05.2018, Турдуматова Н.К.Кыргызстан, Чуйская область, хребет Киргизский Ала-Тоо, ущелье Беш-Кунгей, 15.05.2018, Турдуматова Н.К.; Кыргызстан, Киргизский Ала-Тоо, ущелье Бир-Булак, 1560 м н.у.м., 42</w:t>
      </w:r>
      <w:r w:rsidR="004362D6" w:rsidRPr="00654131">
        <w:rPr>
          <w:sz w:val="28"/>
          <w:szCs w:val="28"/>
          <w:vertAlign w:val="superscript"/>
        </w:rPr>
        <w:t>0</w:t>
      </w:r>
      <w:r w:rsidR="004362D6" w:rsidRPr="00654131">
        <w:rPr>
          <w:sz w:val="28"/>
          <w:szCs w:val="28"/>
        </w:rPr>
        <w:t>40.7 с.ш., 74</w:t>
      </w:r>
      <w:r w:rsidR="004362D6" w:rsidRPr="00654131">
        <w:rPr>
          <w:sz w:val="28"/>
          <w:szCs w:val="28"/>
          <w:vertAlign w:val="superscript"/>
        </w:rPr>
        <w:t>0</w:t>
      </w:r>
      <w:r w:rsidR="004362D6" w:rsidRPr="00654131">
        <w:rPr>
          <w:sz w:val="28"/>
          <w:szCs w:val="28"/>
        </w:rPr>
        <w:t xml:space="preserve">33 в.д., 31.05.2018, Турдуматова Н.К.; Кыргызстан, Киргизский Ала-Тоо, ущелье Бир-Булак, 1560 м н.у.м., </w:t>
      </w:r>
      <w:r w:rsidR="004362D6" w:rsidRPr="00654131">
        <w:rPr>
          <w:sz w:val="28"/>
          <w:szCs w:val="28"/>
        </w:rPr>
        <w:lastRenderedPageBreak/>
        <w:t xml:space="preserve">42.040.7 с.ш., 74.033 в.д., 31.05.2018, Турдуматова Н.К.; Кыргызстан, хребет Киргизский Ала-Тоо, ущелье Беш-Кунгей, урочище Кумушай, 05.06.2018, Турдуматова Н.К.; Кыргызстан, северный макросклон Киргизского хребта, гора Бос-Болток, 20.05.2019, Усупбаев А.К.; </w:t>
      </w:r>
      <w:r w:rsidR="004362D6" w:rsidRPr="00654131">
        <w:rPr>
          <w:b/>
          <w:sz w:val="28"/>
          <w:szCs w:val="28"/>
        </w:rPr>
        <w:t xml:space="preserve">хребет Кунгей Ала-Тоо: </w:t>
      </w:r>
      <w:r w:rsidR="004362D6" w:rsidRPr="00654131">
        <w:rPr>
          <w:sz w:val="28"/>
          <w:szCs w:val="28"/>
        </w:rPr>
        <w:t xml:space="preserve">Иссык-Кульская область, Тюпский район, по сухим буграм …, 10.07.1935, ...; Пастбищно-мелиоративный трест Киргизской ССР, Иссык-Кульская область, Талды-Суйский район, северо-восточный берег озера Иссык-Куль, дно лощины, 14.07.1949, Кожевникова П.Я.; Киргизский пастбищно-мелиоративный трест, Иссык-Кульская область, Талды-Булак, северо-восточный берег озера Иссык-Куль, дно ложбины, 14.07.1949, Кожевникова П.Я.; Кеминский район, хребет Кунгей Ала-Тоо, правая сторона реки Чу, окрестность Красного моста, каменисто-щебнистое местообитание, 23.06.1986, Айдарова; Иссык-Кульский район, бассейн реки Малая Урюкты, левый берег реки, притеррасовая часть, пойменная высокотравная луга, без даты, без коллектора; </w:t>
      </w:r>
      <w:r w:rsidR="004362D6" w:rsidRPr="00654131">
        <w:rPr>
          <w:b/>
          <w:sz w:val="28"/>
          <w:szCs w:val="28"/>
        </w:rPr>
        <w:t xml:space="preserve">Сусамырский хребет: </w:t>
      </w:r>
      <w:r w:rsidR="004362D6" w:rsidRPr="00654131">
        <w:rPr>
          <w:sz w:val="28"/>
          <w:szCs w:val="28"/>
        </w:rPr>
        <w:t>Ошская область, Токтогульский район, хребет Сары-Камыш-Тоо, урочище Кара-Баткак, северо-восточный склон, красно-песчаные суглиники, 12.06.1977, Айдарова, Убукеева, Ледовская; Кыргызстан, Джалал-Абадская область, Токтогульский район, Сусамырский хребет, N 41</w:t>
      </w:r>
      <w:r w:rsidR="004362D6" w:rsidRPr="00654131">
        <w:rPr>
          <w:sz w:val="28"/>
          <w:szCs w:val="28"/>
          <w:vertAlign w:val="superscript"/>
        </w:rPr>
        <w:t>0</w:t>
      </w:r>
      <w:r w:rsidR="004362D6" w:rsidRPr="00654131">
        <w:rPr>
          <w:sz w:val="28"/>
          <w:szCs w:val="28"/>
        </w:rPr>
        <w:t>84861', E 73</w:t>
      </w:r>
      <w:r w:rsidR="004362D6" w:rsidRPr="00654131">
        <w:rPr>
          <w:sz w:val="28"/>
          <w:szCs w:val="28"/>
          <w:vertAlign w:val="superscript"/>
        </w:rPr>
        <w:t>0</w:t>
      </w:r>
      <w:r w:rsidR="004362D6" w:rsidRPr="00654131">
        <w:rPr>
          <w:sz w:val="28"/>
          <w:szCs w:val="28"/>
        </w:rPr>
        <w:t>20431', 1015 м н.у.м., 20.05.2019, Турдуматова Н.К.; Кыргызстан, Жалал-Абадская область, Токтогульский район, Сусамырский хребет, по дороге к селе Сары-Согот, N 41'88055, E73'22031, 1063 м н.у.м., 25.05.2019, Турдуматова Н.К.;</w:t>
      </w:r>
      <w:r w:rsidR="006525B0" w:rsidRPr="00654131">
        <w:rPr>
          <w:sz w:val="28"/>
          <w:szCs w:val="28"/>
        </w:rPr>
        <w:t xml:space="preserve"> </w:t>
      </w:r>
      <w:r w:rsidR="006525B0" w:rsidRPr="00654131">
        <w:rPr>
          <w:b/>
          <w:sz w:val="28"/>
          <w:szCs w:val="28"/>
        </w:rPr>
        <w:t xml:space="preserve">хребет Таласский Ала-Тоо: </w:t>
      </w:r>
      <w:r w:rsidR="006525B0" w:rsidRPr="00654131">
        <w:rPr>
          <w:sz w:val="28"/>
          <w:szCs w:val="28"/>
        </w:rPr>
        <w:t xml:space="preserve">Киргисзкая ССР, совхоз Кок-Мойнок, левый берег реки Чу, в 12 км от озера Иссык-Куль, в чийниках возле юрты, 20.06.1936, Никитина; Киргизская ССР, Таласский Алатау, бассейн реки Калба, субальпийский щебнистый луг в верховье реки Терс-Булак, 29.07.1954, Выходцев; Киргизская ССР, хребет Таласский Алатау, бассейн реки Калба, субальпийский остепненный луг в верховьях реки Терс-Булак, 29.07.1954, Выходцев ;Киргизская ССР, Таласский хребет, бассейн реки Каракоюн, южный склон, 09.06.1956, без коллектора; Киргизская ССР, Таласский хребет, бассейн реки Каракоин, южный склон, 09.06.1956, без коллектора; Киргизская ССР, Таласский хребет, бассейн </w:t>
      </w:r>
      <w:r w:rsidR="006525B0" w:rsidRPr="00654131">
        <w:rPr>
          <w:sz w:val="28"/>
          <w:szCs w:val="28"/>
        </w:rPr>
        <w:lastRenderedPageBreak/>
        <w:t xml:space="preserve">реки Каракоин, южный склон, 09.07.1956, без коллектора; Ботанический стационар на Таласе, бассейн реки Кара-Коюн, лесной пояс, дно ущелья, 14.07.1957, Заикина; Ботанический стационар на Таласе, бассейн реки Кара-Коин, лесной пояс, дно ущелья, 14.07.1957, Заикина; Киргизская ССР, северный склон хребта Таласского Алатау, бассейн реки Калба, урочище Кашка-Су, юго-восточный склон, 10.06.1958, Молдояров А., Усупбаев К.; Киргизская ССР, Фрунзенская область, северный склон хребта Таласского Алатау, пойма реки Калба, 13.07.1958, Молдояров А., Усупбаев К.; Таласский район, Таласский хребет (предгорья), южный склон, цвет цветка красновато-сиреневый, 16.06.1962, Судницына, Горбунова; Таласский хребет, урочище Кумыш-Так, водоразбор, шлейфы, 08.06.1967, Е. Никитина, Мурсалиев, Судницына, Султанова Б.; Таласский хребет, урочище Кумуш-Так, водораздель, шлейфы, 08.06.1967, Никитина, Мурсалиев, Судницына, Султанова Б.; Северный склон Таласского хребта, бассейн реки Урмарал, урочище Кичине-Джолчу, восточный каменистый склон, 07.06.1969, Айдарова; Северный склон Таласского хребта, бассейн реки Кумуш-Так, надпойменная холмистая терраса, полынно-эфемеровая полупустыня, 10.06.1969, Айдарова; Киргизия, северный склон Таласского хребта, перевал Кара-Бура, 20.06.1969, Айдарова; Северный склон Таласского хребта, левая сторона р. Шилбили-Сай, по сухому саю среди кустарников, 21.06.1969, Айдарова; Киргизия, северный склон Таласского хребта, левая сторона реки Шилбили-Сай, по сухому саю, среди кустарников, 21.06.1969, Айдарова; Таласская область, Манасский район, южный склон Киргизского хребта, бассейн реки Чукур, урочище Чукур, 17.06.1988, Клойков, Васильева, Кашкараева; Таласская область, Манасский район, южный склон Киргизского хребта, бассейн реки Чункур, урочище Чукур, 17.06.1988, Клюйков, Васильева, Кашкараева; Киргизия, Ленинпольский район, горы Ичкеле-Тау, напротив с Бейшеке, южный макросклон, каменистый закустареный склон западной экспозиции, 22.05.1990, Шереметова, Лазьков; Киргизия, Ленинпольский район, горы Ичкеле-Тау, напротив села Бейшеке, южный макросклон, каменистый закустаренный склон западной экспозиции, 22.05.1990, </w:t>
      </w:r>
      <w:r w:rsidR="006525B0" w:rsidRPr="00654131">
        <w:rPr>
          <w:sz w:val="28"/>
          <w:szCs w:val="28"/>
        </w:rPr>
        <w:lastRenderedPageBreak/>
        <w:t xml:space="preserve">Шереметова, Лазьков; Киргизия, Ленинпольский район, горы Ичкеле-Тау, напротив с Бейшеке, южный макросклон, каменистый закустареный склон западной экспозиции, 25.05.1990, Шереметова, Лазьков; Киргизия, Ленинпольский район, горы Ичкеле-Тау, напротив села Бейшеке, южный макросклон, каменистый закустареный склон западной экспозиции, 25.05.1990, Шереметова, Лазьков; Киргизия, Кировский район, восточная оконечность горы Акташ, разнотравный каменистый склон южной экспозиции, цвет цветка розовый, 27.05.1990. Шереметова, Лазьков; Киргизия, Кировский район, восточная оконечность горый Акташ, разнотравный каменистый склон южной экспозиции, цвет цветка розовый, 27.05.1990. Шереметова, Лазьков; Киргизия, Кировский район, восточная оконечность горы Акташ, разнотравный каменистый склон южной экспозиции, 28.05.1990. Шереметова, Лазьков; Киргизия, Кировский район, восточная оконечность горы Акташ, разнотравный каменистый склон южной экспозиции, цвет цветка розовый, 28.05.1990, Шереметова, Лазьков; Кыргызстан, Таласская область, Таласский район, Северный макросклон Таласского хребта, Таш-Кордо, 24.07.2012, Койчубекова Г.А.; Кыргызстан, Таласская область, Таласский район, северный макросклон Таласского хребта, Таш-Кордо, 27.07.2012, Койчубекова Г.А.; Кыргызстан, Таласская область, Таласский район, Северный склон Таласского Ала-Тоо, бассейн реки Беш-Таш, Беш каракчы, 02.07.2013, Койчубекова Г.А.; Кыргызстан, Таласская область, Таласский район, северный склон Таласского Ала-Тоо, бассейн реки Беш-Таш, Беш каракчы, 02.07.2013, Койчубекова Г.А.; </w:t>
      </w:r>
      <w:r w:rsidR="00EC10A8" w:rsidRPr="00654131">
        <w:rPr>
          <w:b/>
          <w:sz w:val="28"/>
          <w:szCs w:val="28"/>
        </w:rPr>
        <w:t>хребет Терскей Ала-Тоо:</w:t>
      </w:r>
      <w:r w:rsidR="00EC10A8" w:rsidRPr="00654131">
        <w:rPr>
          <w:sz w:val="28"/>
          <w:szCs w:val="28"/>
        </w:rPr>
        <w:t xml:space="preserve"> Киргизская ССР, совхоз Кок-Мойнок, левый берег реки Чу, в 12 км от озера Иссык-Куль, возле юрты в чийниках, 20.06.1936, Никитина;</w:t>
      </w:r>
      <w:r w:rsidR="00654131" w:rsidRPr="00654131">
        <w:rPr>
          <w:sz w:val="28"/>
          <w:szCs w:val="28"/>
        </w:rPr>
        <w:t xml:space="preserve"> </w:t>
      </w:r>
      <w:r w:rsidR="00EC10A8" w:rsidRPr="00654131">
        <w:rPr>
          <w:sz w:val="28"/>
          <w:szCs w:val="28"/>
        </w:rPr>
        <w:t xml:space="preserve">Левобережье реки Кызыл-Су, в среднем ее течении, равнина, 26.06.1954, лаборант Шмаков ; Пастбищно-мелиоративный трест Киргизской ССР, левобережье реки Кызыл-Су в среднем ее течении, равнина, 26.06.1954, лаборант Шмаков; Киргизская ССР, Иссык-Кульская область, северный склон Терскей Алатау, урочище Каракол, щебнистый склон западной экспозиции, Н=2300 м н.у.м., 12.07.1958, Лысова; Киргизская ССР, Иссык-Кульская область, северный </w:t>
      </w:r>
      <w:r w:rsidR="00EC10A8" w:rsidRPr="00654131">
        <w:rPr>
          <w:sz w:val="28"/>
          <w:szCs w:val="28"/>
        </w:rPr>
        <w:lastRenderedPageBreak/>
        <w:t xml:space="preserve">склон Терскей Алатау, урочище Каракол, щебнистый склон юго-западной экспозиции, Н=2300 м н.у.м., 12.07.1958, Лысова; Киргизская ССР, Иссык-Кульская область, северный склон Терскей Алатау, урочище Каракол, щебнистый склон западной экспозиции, Н=2300 м н.у.м., 12.07.1958, Лысова; Боомское ущелье, недалеко от …, 11.06.1965, Никитина, Айдарова, Горбунова; Киргизская ССР, Боомское ущелье, недалеко от урочища Кис-Кыя, обрыв, 14.06.1965, Айдарова, Горбунова; Киргизская ССР, Боомское ущелье, недалеко от урочище Кис-Кия, в обрыве, 14.06.1965, Айдарова, Горбунова; Джеты-Огузский район, бассейн реки Тосор, предгорья, всхолмленная равнина, правая сторона реки, эфемеровая - … разнотравная полупустыня, 25.06.1966, Султанова Р., Султанова Б., Мурсалиев; Джеты-Огузский район, бассейн реки Тосор, предгорья, всхолмленная равнина, правая сторона реки, эфемерово-… разнотравная полупустынья, 25.06.1966, Султанова, Султанова, Мурсалиев; Джеты-Огузский район, бассейн реки Тосор, предгорья, всхолмлённая равнина, правая сторона реки, эфемеровая - … разнотравная полупустынья, 25.06.1966, Султанова Р., Султанова Б., Мурсалиев; Терскей Ала-Тоо, Джеты-Огузский район, около посёлка Тосор, 01.06.1974, Айдарова; Киргизия, Терскей Ала-Тоо, Джеты-Огузский район, около поселка Тосор, 01.06.1974, Айдарова; Иссык-Кульская область, Джеты-Огузский район, оз. Иссык-Куль, урочище Кара-Булун, 18.06.1981, Боганцев, Судницына, Калмурзаева, Карманбаев; Киргизия, Тонский район, Терскей Ала-Тоо, предгорья, урочище Кара-Талаа, каменисто-щебнистая местность, 17.06.1986, Айдарова; Киргизия, Тонский район, хребет Терскей Ала-Тоо, предгорья урочища Кара-Талаа, каменисто-щебнистая местность, 17.06.1986, Айдарова; Киргизия, Иссык-Кульская область, Аксуйское ущелье, 12.06.2009, Турдуматова Н.К.; Киргизия, Иссык-Кульская область, Аксуйкое ущелье, 12.06.2009, Турдуматова Н.К.; Киргизия, Иссык-Кульскя область, хр. Терскей Ала-Тоо, Каракольское ущелье, 15.06.2009, Турдуматова Н.К.; Кыргызстан, Иссык-Кульская область, Ак-Суйский район, правое побережье реки Каракол, Каракольское ущелье, 15.06.2009, Турдуматова Н.К.; Киргизия, Иссык-Кульскя область, хр. Терскей Ала-Тоо, Каракольское ущелье, </w:t>
      </w:r>
      <w:r w:rsidR="00EC10A8" w:rsidRPr="00654131">
        <w:rPr>
          <w:sz w:val="28"/>
          <w:szCs w:val="28"/>
        </w:rPr>
        <w:lastRenderedPageBreak/>
        <w:t>15.06.2009, Турдуматова Н.К.; Кыргызстан, Иссык-Кульская область, Ак-Суйский район, правое побережье реки Каракол, Каракольское ущелье, 15.06.2009, Турдуматова Н.К.; Кыргызстан, Иссык-Кульская область, Ак-Суйский район, правое побережье реки Каракол, Каракольское ущелье, 15.06.2009, Турдуматова Н.К.; Киргизия, Иссык-Кульская область, Боомское ущелье, 17.06.2009, Турдуматова Н.К.; Киргизия, Иссык-Кульская область, Боомское ущелье, 17.06.2009, Турдуматова Н.К.</w:t>
      </w:r>
      <w:r w:rsidR="00563D74" w:rsidRPr="00654131">
        <w:rPr>
          <w:sz w:val="28"/>
          <w:szCs w:val="28"/>
        </w:rPr>
        <w:t xml:space="preserve">; Туркестанский хребет: Кыргызстан, северный склон Туркестанского хребта, бассейн реки Ляйляк, жайлоо Карасан, ущелье Актаин-Бата, южный склон, 2500 м н.у.м., 04.07.2018, Ганыбаева М.; Кыргызстан, северный склон Туркестанского хребта, бассейн реки Ляйляк, жайлоо Карасан, ущелье Атаин-Бала, южный склон, 2500 м н.у.м., 04.07.2018, Ганыбаева; </w:t>
      </w:r>
      <w:r w:rsidR="00563D74" w:rsidRPr="00654131">
        <w:rPr>
          <w:b/>
          <w:sz w:val="28"/>
          <w:szCs w:val="28"/>
        </w:rPr>
        <w:t xml:space="preserve">Ферганский хребет: </w:t>
      </w:r>
      <w:r w:rsidR="00563D74" w:rsidRPr="00654131">
        <w:rPr>
          <w:sz w:val="28"/>
          <w:szCs w:val="28"/>
        </w:rPr>
        <w:t xml:space="preserve">Ошская область, правая сторона реки Нарын, окрестность г. Таш-Комур, каменисто-щебнистое местообитание, вьюнково-эфемеровый тип растительности, 07.05.1981, Айдарова, Калмурзаева; </w:t>
      </w:r>
      <w:r w:rsidR="00563D74" w:rsidRPr="00654131">
        <w:rPr>
          <w:b/>
          <w:sz w:val="28"/>
          <w:szCs w:val="28"/>
        </w:rPr>
        <w:t>Чаткальский хребет:</w:t>
      </w:r>
      <w:r w:rsidR="00563D74" w:rsidRPr="00654131">
        <w:rPr>
          <w:sz w:val="28"/>
          <w:szCs w:val="28"/>
        </w:rPr>
        <w:t xml:space="preserve"> Чаткальский хребет, отроги, окрестность г. Таш-Кумыра (р. Кара-Су), северо-восточный каменисто-щебнистый склон, цвет цветка розовато-сиреневый, 18.05.1966, Судницына, Горбунова; </w:t>
      </w:r>
      <w:r w:rsidR="00563D74" w:rsidRPr="00654131">
        <w:rPr>
          <w:b/>
          <w:sz w:val="28"/>
          <w:szCs w:val="28"/>
        </w:rPr>
        <w:t>неопределенные места:</w:t>
      </w:r>
      <w:r w:rsidR="00563D74" w:rsidRPr="00654131">
        <w:rPr>
          <w:sz w:val="28"/>
          <w:szCs w:val="28"/>
        </w:rPr>
        <w:t xml:space="preserve"> Киргизская ССР, … район, урочище Туз, среди чийника, 26.06.1949, Попова, Гусарева.</w:t>
      </w:r>
    </w:p>
    <w:p w14:paraId="3E00D20C" w14:textId="77777777" w:rsidR="00601507" w:rsidRDefault="00601507" w:rsidP="00601507">
      <w:pPr>
        <w:keepNext/>
        <w:autoSpaceDE w:val="0"/>
        <w:autoSpaceDN w:val="0"/>
        <w:adjustRightInd w:val="0"/>
        <w:spacing w:line="360" w:lineRule="auto"/>
        <w:jc w:val="both"/>
      </w:pPr>
      <w:r w:rsidRPr="00B71CD9">
        <w:rPr>
          <w:b/>
          <w:noProof/>
          <w:sz w:val="28"/>
          <w:szCs w:val="28"/>
        </w:rPr>
        <w:lastRenderedPageBreak/>
        <w:drawing>
          <wp:inline distT="0" distB="0" distL="0" distR="0" wp14:anchorId="02970316" wp14:editId="5AC7FEBA">
            <wp:extent cx="5540375" cy="3909695"/>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0375" cy="3909695"/>
                    </a:xfrm>
                    <a:prstGeom prst="rect">
                      <a:avLst/>
                    </a:prstGeom>
                    <a:noFill/>
                    <a:ln>
                      <a:noFill/>
                    </a:ln>
                  </pic:spPr>
                </pic:pic>
              </a:graphicData>
            </a:graphic>
          </wp:inline>
        </w:drawing>
      </w:r>
    </w:p>
    <w:p w14:paraId="2E42D3BC" w14:textId="76FEBDFE" w:rsidR="00521D37" w:rsidRPr="00601507" w:rsidRDefault="00601507" w:rsidP="0092181A">
      <w:pPr>
        <w:pStyle w:val="a9"/>
        <w:rPr>
          <w:b/>
        </w:rPr>
      </w:pPr>
      <w:r w:rsidRPr="00601507">
        <w:t xml:space="preserve">Карта </w:t>
      </w:r>
      <w:fldSimple w:instr=" STYLEREF 1 \s ">
        <w:r w:rsidR="001805B5">
          <w:rPr>
            <w:noProof/>
          </w:rPr>
          <w:t>8</w:t>
        </w:r>
      </w:fldSimple>
      <w:r w:rsidR="001805B5">
        <w:t>.</w:t>
      </w:r>
      <w:r w:rsidR="001805B5">
        <w:fldChar w:fldCharType="begin"/>
      </w:r>
      <w:r w:rsidR="001805B5">
        <w:instrText xml:space="preserve"> SEQ Карта \* ARABIC \s 1 </w:instrText>
      </w:r>
      <w:r w:rsidR="001805B5">
        <w:fldChar w:fldCharType="separate"/>
      </w:r>
      <w:r w:rsidR="001805B5">
        <w:rPr>
          <w:noProof/>
        </w:rPr>
        <w:t>17</w:t>
      </w:r>
      <w:r w:rsidR="001805B5">
        <w:fldChar w:fldCharType="end"/>
      </w:r>
      <w:r w:rsidRPr="00601507">
        <w:t xml:space="preserve"> Места произрастания </w:t>
      </w:r>
      <w:r w:rsidRPr="00601507">
        <w:rPr>
          <w:i/>
        </w:rPr>
        <w:t>А</w:t>
      </w:r>
      <w:proofErr w:type="spellStart"/>
      <w:r w:rsidRPr="00601507">
        <w:rPr>
          <w:i/>
          <w:lang w:val="en-US"/>
        </w:rPr>
        <w:t>llium</w:t>
      </w:r>
      <w:proofErr w:type="spellEnd"/>
      <w:r w:rsidRPr="00601507">
        <w:rPr>
          <w:i/>
        </w:rPr>
        <w:t xml:space="preserve"> </w:t>
      </w:r>
      <w:proofErr w:type="spellStart"/>
      <w:r w:rsidRPr="00601507">
        <w:rPr>
          <w:i/>
          <w:lang w:val="en-GB"/>
        </w:rPr>
        <w:t>caricifolium</w:t>
      </w:r>
      <w:proofErr w:type="spellEnd"/>
    </w:p>
    <w:p w14:paraId="219DF19C" w14:textId="77777777" w:rsidR="00521D37" w:rsidRPr="00654131" w:rsidRDefault="00521D37" w:rsidP="008325A4">
      <w:pPr>
        <w:numPr>
          <w:ilvl w:val="2"/>
          <w:numId w:val="28"/>
        </w:numPr>
        <w:spacing w:line="360" w:lineRule="auto"/>
        <w:ind w:left="0" w:firstLine="567"/>
        <w:jc w:val="both"/>
        <w:rPr>
          <w:b/>
          <w:sz w:val="28"/>
          <w:szCs w:val="28"/>
        </w:rPr>
      </w:pPr>
      <w:bookmarkStart w:id="1191" w:name="_Toc100660312"/>
      <w:bookmarkStart w:id="1192" w:name="_Toc100868205"/>
      <w:bookmarkStart w:id="1193" w:name="_Toc100871153"/>
      <w:bookmarkStart w:id="1194" w:name="_Toc100990226"/>
      <w:bookmarkStart w:id="1195" w:name="_Toc100993423"/>
      <w:bookmarkStart w:id="1196" w:name="_Toc102514206"/>
      <w:r w:rsidRPr="00654131">
        <w:rPr>
          <w:b/>
          <w:i/>
          <w:sz w:val="28"/>
          <w:szCs w:val="28"/>
          <w:lang w:val="en-GB"/>
        </w:rPr>
        <w:t>Allium</w:t>
      </w:r>
      <w:r w:rsidRPr="00654131">
        <w:rPr>
          <w:b/>
          <w:i/>
          <w:sz w:val="28"/>
          <w:szCs w:val="28"/>
          <w:lang w:val="en-US"/>
        </w:rPr>
        <w:t xml:space="preserve"> </w:t>
      </w:r>
      <w:proofErr w:type="spellStart"/>
      <w:r w:rsidRPr="00654131">
        <w:rPr>
          <w:b/>
          <w:i/>
          <w:sz w:val="28"/>
          <w:szCs w:val="28"/>
          <w:lang w:val="en-GB"/>
        </w:rPr>
        <w:t>inops</w:t>
      </w:r>
      <w:proofErr w:type="spellEnd"/>
      <w:r w:rsidRPr="00654131">
        <w:rPr>
          <w:b/>
          <w:i/>
          <w:sz w:val="28"/>
          <w:szCs w:val="28"/>
          <w:lang w:val="en-US"/>
        </w:rPr>
        <w:t xml:space="preserve"> </w:t>
      </w:r>
      <w:proofErr w:type="spellStart"/>
      <w:r w:rsidRPr="00654131">
        <w:rPr>
          <w:i/>
          <w:sz w:val="28"/>
          <w:szCs w:val="28"/>
          <w:lang w:val="en-GB"/>
        </w:rPr>
        <w:t>Vved</w:t>
      </w:r>
      <w:proofErr w:type="spellEnd"/>
      <w:r w:rsidRPr="00654131">
        <w:rPr>
          <w:i/>
          <w:sz w:val="28"/>
          <w:szCs w:val="28"/>
          <w:lang w:val="en-US"/>
        </w:rPr>
        <w:t>.</w:t>
      </w:r>
      <w:r w:rsidRPr="00654131">
        <w:rPr>
          <w:sz w:val="28"/>
          <w:szCs w:val="28"/>
          <w:lang w:val="en-US"/>
        </w:rPr>
        <w:t xml:space="preserve">, 1924, in Not. Syst. </w:t>
      </w:r>
      <w:r w:rsidRPr="00654131">
        <w:rPr>
          <w:sz w:val="28"/>
          <w:szCs w:val="28"/>
          <w:lang w:val="en-GB"/>
        </w:rPr>
        <w:t>Herb</w:t>
      </w:r>
      <w:r w:rsidRPr="00654131">
        <w:rPr>
          <w:sz w:val="28"/>
          <w:szCs w:val="28"/>
          <w:lang w:val="en-US"/>
        </w:rPr>
        <w:t xml:space="preserve">. Hort. Bot. </w:t>
      </w:r>
      <w:proofErr w:type="spellStart"/>
      <w:r w:rsidRPr="00654131">
        <w:rPr>
          <w:sz w:val="28"/>
          <w:szCs w:val="28"/>
          <w:lang w:val="en-US"/>
        </w:rPr>
        <w:t>Petrop</w:t>
      </w:r>
      <w:proofErr w:type="spellEnd"/>
      <w:r w:rsidRPr="00654131">
        <w:rPr>
          <w:sz w:val="28"/>
          <w:szCs w:val="28"/>
          <w:lang w:val="en-US"/>
        </w:rPr>
        <w:t xml:space="preserve">., 5: 91;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w:t>
      </w:r>
      <w:r w:rsidRPr="00654131">
        <w:rPr>
          <w:sz w:val="28"/>
          <w:szCs w:val="28"/>
          <w:lang w:val="en-US"/>
        </w:rPr>
        <w:t xml:space="preserve">, 4: 218; </w:t>
      </w:r>
      <w:r w:rsidRPr="00654131">
        <w:rPr>
          <w:sz w:val="28"/>
          <w:szCs w:val="28"/>
        </w:rPr>
        <w:t>Введ</w:t>
      </w:r>
      <w:r w:rsidRPr="00654131">
        <w:rPr>
          <w:sz w:val="28"/>
          <w:szCs w:val="28"/>
          <w:lang w:val="en-US"/>
        </w:rPr>
        <w:t xml:space="preserve">., 1971, </w:t>
      </w:r>
      <w:r w:rsidRPr="00654131">
        <w:rPr>
          <w:sz w:val="28"/>
          <w:szCs w:val="28"/>
        </w:rPr>
        <w:t>в</w:t>
      </w:r>
      <w:r w:rsidRPr="00654131">
        <w:rPr>
          <w:sz w:val="28"/>
          <w:szCs w:val="28"/>
          <w:lang w:val="en-US"/>
        </w:rPr>
        <w:t xml:space="preserve"> </w:t>
      </w:r>
      <w:r w:rsidRPr="00654131">
        <w:rPr>
          <w:sz w:val="28"/>
          <w:szCs w:val="28"/>
        </w:rPr>
        <w:t>Опред</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Ср</w:t>
      </w:r>
      <w:r w:rsidRPr="00654131">
        <w:rPr>
          <w:sz w:val="28"/>
          <w:szCs w:val="28"/>
          <w:lang w:val="en-US"/>
        </w:rPr>
        <w:t xml:space="preserve">. </w:t>
      </w:r>
      <w:r w:rsidRPr="00654131">
        <w:rPr>
          <w:sz w:val="28"/>
          <w:szCs w:val="28"/>
        </w:rPr>
        <w:t>Азии</w:t>
      </w:r>
      <w:r w:rsidRPr="00654131">
        <w:rPr>
          <w:sz w:val="28"/>
          <w:szCs w:val="28"/>
          <w:lang w:val="en-US"/>
        </w:rPr>
        <w:t xml:space="preserve">, 2: 72.; </w:t>
      </w:r>
      <w:proofErr w:type="spellStart"/>
      <w:r w:rsidRPr="00654131">
        <w:rPr>
          <w:sz w:val="28"/>
          <w:szCs w:val="28"/>
          <w:lang w:val="en-US"/>
        </w:rPr>
        <w:t>Lazkov</w:t>
      </w:r>
      <w:proofErr w:type="spellEnd"/>
      <w:r w:rsidRPr="00654131">
        <w:rPr>
          <w:sz w:val="28"/>
          <w:szCs w:val="28"/>
          <w:lang w:val="en-US"/>
        </w:rPr>
        <w:t xml:space="preserve">, </w:t>
      </w:r>
      <w:proofErr w:type="spellStart"/>
      <w:r w:rsidRPr="00654131">
        <w:rPr>
          <w:sz w:val="28"/>
          <w:szCs w:val="28"/>
          <w:lang w:val="en-US"/>
        </w:rPr>
        <w:t>Sennikov</w:t>
      </w:r>
      <w:proofErr w:type="spellEnd"/>
      <w:r w:rsidRPr="00654131">
        <w:rPr>
          <w:sz w:val="28"/>
          <w:szCs w:val="28"/>
          <w:lang w:val="en-US"/>
        </w:rPr>
        <w:t>, Memoranda Soc. Fauna</w:t>
      </w:r>
      <w:r w:rsidRPr="00654131">
        <w:rPr>
          <w:sz w:val="28"/>
          <w:szCs w:val="28"/>
        </w:rPr>
        <w:t xml:space="preserve"> </w:t>
      </w:r>
      <w:r w:rsidRPr="00654131">
        <w:rPr>
          <w:sz w:val="28"/>
          <w:szCs w:val="28"/>
          <w:lang w:val="en-US"/>
        </w:rPr>
        <w:t>Flora</w:t>
      </w:r>
      <w:r w:rsidRPr="00654131">
        <w:rPr>
          <w:sz w:val="28"/>
          <w:szCs w:val="28"/>
        </w:rPr>
        <w:t xml:space="preserve"> </w:t>
      </w:r>
      <w:proofErr w:type="spellStart"/>
      <w:r w:rsidRPr="00654131">
        <w:rPr>
          <w:sz w:val="28"/>
          <w:szCs w:val="28"/>
          <w:lang w:val="en-US"/>
        </w:rPr>
        <w:t>Fennica</w:t>
      </w:r>
      <w:proofErr w:type="spellEnd"/>
      <w:r w:rsidRPr="00654131">
        <w:rPr>
          <w:sz w:val="28"/>
          <w:szCs w:val="28"/>
        </w:rPr>
        <w:t xml:space="preserve">, 2017, 93: 79-100. — </w:t>
      </w:r>
      <w:r w:rsidRPr="00654131">
        <w:rPr>
          <w:b/>
          <w:sz w:val="28"/>
          <w:szCs w:val="28"/>
        </w:rPr>
        <w:t>Лук беспомощный. Алсыз пияз.</w:t>
      </w:r>
      <w:bookmarkEnd w:id="1191"/>
      <w:bookmarkEnd w:id="1192"/>
      <w:bookmarkEnd w:id="1193"/>
      <w:bookmarkEnd w:id="1194"/>
      <w:bookmarkEnd w:id="1195"/>
      <w:bookmarkEnd w:id="1196"/>
    </w:p>
    <w:p w14:paraId="434AB05C" w14:textId="77777777" w:rsidR="00521D37" w:rsidRPr="00654131" w:rsidRDefault="00521D37" w:rsidP="008325A4">
      <w:pPr>
        <w:spacing w:line="360" w:lineRule="auto"/>
        <w:ind w:firstLine="567"/>
        <w:jc w:val="both"/>
        <w:rPr>
          <w:sz w:val="28"/>
          <w:szCs w:val="28"/>
        </w:rPr>
      </w:pPr>
      <w:bookmarkStart w:id="1197" w:name="_Toc100660313"/>
      <w:bookmarkStart w:id="1198" w:name="_Toc100868206"/>
      <w:bookmarkStart w:id="1199" w:name="_Toc100871154"/>
      <w:bookmarkStart w:id="1200" w:name="_Toc100990227"/>
      <w:bookmarkStart w:id="1201" w:name="_Toc100993424"/>
      <w:bookmarkStart w:id="1202" w:name="_Toc102514207"/>
      <w:r w:rsidRPr="00654131">
        <w:rPr>
          <w:sz w:val="28"/>
          <w:szCs w:val="28"/>
        </w:rPr>
        <w:t>Описан</w:t>
      </w:r>
      <w:r w:rsidRPr="00654131">
        <w:rPr>
          <w:b/>
          <w:sz w:val="28"/>
          <w:szCs w:val="28"/>
        </w:rPr>
        <w:t xml:space="preserve"> </w:t>
      </w:r>
      <w:r w:rsidRPr="00654131">
        <w:rPr>
          <w:sz w:val="28"/>
          <w:szCs w:val="28"/>
        </w:rPr>
        <w:t xml:space="preserve">из окрестности Аулие-Ата, Даир-Мулла. Синтип: Сыр-Дарьинская область, Аулие-Атинский у.: 4 в. к В. от меч. Даир-мульга, солонец, 21.05.1909, пл. Минквиц. 207! – Боктагарык – полынная песчания степь, 11.05.1905, цв. Абрамов! – Степь Акбака – приток Богтагарык, 11.05.1905, цв., Абрамов! </w:t>
      </w:r>
      <w:bookmarkEnd w:id="1197"/>
      <w:bookmarkEnd w:id="1198"/>
      <w:bookmarkEnd w:id="1199"/>
      <w:bookmarkEnd w:id="1200"/>
      <w:bookmarkEnd w:id="1201"/>
      <w:bookmarkEnd w:id="1202"/>
      <w:r w:rsidRPr="00654131">
        <w:rPr>
          <w:sz w:val="28"/>
          <w:szCs w:val="28"/>
          <w:lang w:val="en-US"/>
        </w:rPr>
        <w:t>LE</w:t>
      </w:r>
      <w:r w:rsidRPr="00654131">
        <w:rPr>
          <w:sz w:val="28"/>
          <w:szCs w:val="28"/>
        </w:rPr>
        <w:t>.</w:t>
      </w:r>
    </w:p>
    <w:p w14:paraId="235C863A" w14:textId="77777777" w:rsidR="00521D37" w:rsidRPr="00654131" w:rsidRDefault="00521D37" w:rsidP="008325A4">
      <w:pPr>
        <w:spacing w:line="360" w:lineRule="auto"/>
        <w:ind w:firstLine="567"/>
        <w:jc w:val="both"/>
        <w:rPr>
          <w:sz w:val="28"/>
          <w:szCs w:val="28"/>
        </w:rPr>
      </w:pPr>
      <w:bookmarkStart w:id="1203" w:name="_Toc100660314"/>
      <w:bookmarkStart w:id="1204" w:name="_Toc100868207"/>
      <w:bookmarkStart w:id="1205" w:name="_Toc100871155"/>
      <w:bookmarkStart w:id="1206" w:name="_Toc100990228"/>
      <w:bookmarkStart w:id="1207" w:name="_Toc100993425"/>
      <w:bookmarkStart w:id="1208" w:name="_Toc102514208"/>
      <w:r w:rsidRPr="00654131">
        <w:rPr>
          <w:b/>
          <w:sz w:val="28"/>
          <w:szCs w:val="28"/>
        </w:rPr>
        <w:t>Распространение в Кыргызстане:</w:t>
      </w:r>
      <w:r w:rsidRPr="00654131">
        <w:rPr>
          <w:sz w:val="28"/>
          <w:szCs w:val="28"/>
        </w:rPr>
        <w:t xml:space="preserve"> Г.С.А. (Таласский район). Субэндемик.</w:t>
      </w:r>
      <w:bookmarkEnd w:id="1203"/>
      <w:bookmarkEnd w:id="1204"/>
      <w:bookmarkEnd w:id="1205"/>
      <w:bookmarkEnd w:id="1206"/>
      <w:bookmarkEnd w:id="1207"/>
      <w:bookmarkEnd w:id="1208"/>
    </w:p>
    <w:p w14:paraId="2F961984" w14:textId="77777777" w:rsidR="00521D37" w:rsidRPr="00654131" w:rsidRDefault="00521D37" w:rsidP="008325A4">
      <w:pPr>
        <w:spacing w:line="360" w:lineRule="auto"/>
        <w:ind w:firstLine="567"/>
        <w:jc w:val="both"/>
        <w:rPr>
          <w:sz w:val="28"/>
          <w:szCs w:val="28"/>
        </w:rPr>
      </w:pPr>
      <w:bookmarkStart w:id="1209" w:name="_Toc100660315"/>
      <w:bookmarkStart w:id="1210" w:name="_Toc100868208"/>
      <w:bookmarkStart w:id="1211" w:name="_Toc100871156"/>
      <w:bookmarkStart w:id="1212" w:name="_Toc100990229"/>
      <w:bookmarkStart w:id="1213" w:name="_Toc100993426"/>
      <w:bookmarkStart w:id="1214" w:name="_Toc102514209"/>
      <w:r w:rsidRPr="00654131">
        <w:rPr>
          <w:b/>
          <w:sz w:val="28"/>
          <w:szCs w:val="28"/>
        </w:rPr>
        <w:t>Распространение общее и в Cредней Азии:</w:t>
      </w:r>
      <w:r w:rsidRPr="00654131">
        <w:rPr>
          <w:sz w:val="28"/>
          <w:szCs w:val="28"/>
        </w:rPr>
        <w:t xml:space="preserve"> Тянь-Шань. Эндемик Cредней Азии.</w:t>
      </w:r>
      <w:bookmarkEnd w:id="1209"/>
      <w:bookmarkEnd w:id="1210"/>
      <w:bookmarkEnd w:id="1211"/>
      <w:bookmarkEnd w:id="1212"/>
      <w:bookmarkEnd w:id="1213"/>
      <w:bookmarkEnd w:id="1214"/>
      <w:r w:rsidRPr="00654131">
        <w:rPr>
          <w:sz w:val="28"/>
          <w:szCs w:val="28"/>
        </w:rPr>
        <w:t xml:space="preserve"> </w:t>
      </w:r>
    </w:p>
    <w:p w14:paraId="2C5DAA81" w14:textId="77777777" w:rsidR="00521D37" w:rsidRPr="00654131" w:rsidRDefault="00521D37" w:rsidP="008325A4">
      <w:pPr>
        <w:spacing w:line="360" w:lineRule="auto"/>
        <w:ind w:firstLine="567"/>
        <w:jc w:val="both"/>
        <w:rPr>
          <w:sz w:val="28"/>
          <w:szCs w:val="28"/>
        </w:rPr>
      </w:pPr>
      <w:bookmarkStart w:id="1215" w:name="_Toc100660316"/>
      <w:bookmarkStart w:id="1216" w:name="_Toc100868209"/>
      <w:bookmarkStart w:id="1217" w:name="_Toc100871157"/>
      <w:bookmarkStart w:id="1218" w:name="_Toc100990230"/>
      <w:bookmarkStart w:id="1219" w:name="_Toc100993427"/>
      <w:bookmarkStart w:id="1220" w:name="_Toc102514210"/>
      <w:r w:rsidRPr="00654131">
        <w:rPr>
          <w:b/>
          <w:sz w:val="28"/>
          <w:szCs w:val="28"/>
        </w:rPr>
        <w:t xml:space="preserve">Экология: </w:t>
      </w:r>
      <w:r w:rsidRPr="00654131">
        <w:rPr>
          <w:sz w:val="28"/>
          <w:szCs w:val="28"/>
        </w:rPr>
        <w:t>в пустынных местностях предгорий на высотах 900-1</w:t>
      </w:r>
      <w:r w:rsidRPr="00654131">
        <w:rPr>
          <w:sz w:val="28"/>
          <w:szCs w:val="28"/>
          <w:lang w:val="en-US"/>
        </w:rPr>
        <w:t> </w:t>
      </w:r>
      <w:r w:rsidRPr="00654131">
        <w:rPr>
          <w:sz w:val="28"/>
          <w:szCs w:val="28"/>
        </w:rPr>
        <w:t>250 м н. у. м.</w:t>
      </w:r>
      <w:bookmarkEnd w:id="1215"/>
      <w:bookmarkEnd w:id="1216"/>
      <w:bookmarkEnd w:id="1217"/>
      <w:bookmarkEnd w:id="1218"/>
      <w:bookmarkEnd w:id="1219"/>
      <w:bookmarkEnd w:id="1220"/>
      <w:r w:rsidRPr="00654131">
        <w:rPr>
          <w:sz w:val="28"/>
          <w:szCs w:val="28"/>
        </w:rPr>
        <w:t xml:space="preserve"> </w:t>
      </w:r>
    </w:p>
    <w:p w14:paraId="2062F0A1" w14:textId="77777777" w:rsidR="00521D37" w:rsidRPr="00654131" w:rsidRDefault="00521D37" w:rsidP="008325A4">
      <w:pPr>
        <w:spacing w:line="360" w:lineRule="auto"/>
        <w:ind w:firstLine="567"/>
        <w:jc w:val="both"/>
        <w:rPr>
          <w:sz w:val="28"/>
          <w:szCs w:val="28"/>
        </w:rPr>
      </w:pPr>
      <w:bookmarkStart w:id="1221" w:name="_Toc100660317"/>
      <w:bookmarkStart w:id="1222" w:name="_Toc100868210"/>
      <w:bookmarkStart w:id="1223" w:name="_Toc100871158"/>
      <w:bookmarkStart w:id="1224" w:name="_Toc100990231"/>
      <w:bookmarkStart w:id="1225" w:name="_Toc100993428"/>
      <w:bookmarkStart w:id="1226" w:name="_Toc102514211"/>
      <w:r w:rsidRPr="00654131">
        <w:rPr>
          <w:b/>
          <w:sz w:val="28"/>
          <w:szCs w:val="28"/>
        </w:rPr>
        <w:t>Особенности биологии:</w:t>
      </w:r>
      <w:r w:rsidRPr="00654131">
        <w:rPr>
          <w:sz w:val="28"/>
          <w:szCs w:val="28"/>
        </w:rPr>
        <w:t xml:space="preserve"> Цветёт в мае, плодоносит в июне.</w:t>
      </w:r>
      <w:bookmarkEnd w:id="1221"/>
      <w:bookmarkEnd w:id="1222"/>
      <w:bookmarkEnd w:id="1223"/>
      <w:bookmarkEnd w:id="1224"/>
      <w:bookmarkEnd w:id="1225"/>
      <w:bookmarkEnd w:id="1226"/>
      <w:r w:rsidRPr="00654131">
        <w:rPr>
          <w:sz w:val="28"/>
          <w:szCs w:val="28"/>
        </w:rPr>
        <w:t xml:space="preserve"> </w:t>
      </w:r>
    </w:p>
    <w:p w14:paraId="0EB61B32"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одиночная, яйцевидная, видная, 0.5-1 см в диаметре, наружные оболочки коричневатые или сероватые, почти </w:t>
      </w:r>
      <w:r w:rsidRPr="00654131">
        <w:rPr>
          <w:sz w:val="28"/>
          <w:szCs w:val="28"/>
        </w:rPr>
        <w:lastRenderedPageBreak/>
        <w:t xml:space="preserve">бумагообразные, без жилок. Стебель 8-20 см высоты, прямой или слегка изогнутый, 1-1.5 мм в диаметре, при основании или до 1/3 одетый гладкими влагалищами листьев. Листья в числе 2-3, полуцилиндрические, нитевидные, около 0.5 мм ширины, гладкие, немного короче или равны стеблю. Чехол рано опадающий, тонко-перепончатый с более темными жилками, на 2 части разрывающийся. Соцветие пучковатое, позднее почти шаровидное, малоцветковое, рыхлое, 3-3.5 см в диаметре. Цветоножки равные, 1.5-1.7 см высоты или в 2-3 раза длиннее листочков околоцветника, с пурпурным оттенком, концы булавовидно расширенные, при основании с прицветниками. Листочки узкоколокольчатого околоцветника розовые с пурпурной жилкой, 6-7.5 мм высоты, почти равные, наружные листочки околоцветника незначительно короче внутренних, продолговато ланцетные, острые, островатые, при основании с мешочками. Нити тычинок при основании на 1/4 между собой и с листочком околоцветника сросшиеся, внутренние на 1/2 треугольно расширенные к основанию, выше шиловидные, 4.5-5 мм высоты или на 1/4 короче листочков околоцветника, при основании в 2-3 раза шире наружных шиловидных. Пыльники жёлтые, продолговатые, 1-1.2 мм высоты. Завязь бугорчатая, яйцеобразная, сидячая. Столбик не выдаётся из листочков околоцветника, 3-4 мм высоты, в 3 раза короче коробочки. Коробочка 3-4 мм высоты, почти в 2 раза короче околоцветника, с округлыми, едва выемчатыми створками. </w:t>
      </w:r>
    </w:p>
    <w:p w14:paraId="15383EEA" w14:textId="6944FB18" w:rsidR="00521D37" w:rsidRPr="00601507" w:rsidRDefault="00C17ADC" w:rsidP="00601507">
      <w:pPr>
        <w:spacing w:line="360" w:lineRule="auto"/>
        <w:jc w:val="both"/>
        <w:rPr>
          <w:sz w:val="28"/>
          <w:szCs w:val="28"/>
        </w:rPr>
      </w:pPr>
      <w:r w:rsidRPr="00654131">
        <w:rPr>
          <w:b/>
          <w:sz w:val="28"/>
          <w:szCs w:val="28"/>
        </w:rPr>
        <w:t>Этикетки.</w:t>
      </w:r>
      <w:r w:rsidR="00CF2426" w:rsidRPr="00654131">
        <w:rPr>
          <w:b/>
          <w:sz w:val="28"/>
          <w:szCs w:val="28"/>
        </w:rPr>
        <w:t xml:space="preserve"> Хребет Таласский Ала-Тоо: </w:t>
      </w:r>
      <w:r w:rsidR="00CF2426" w:rsidRPr="00654131">
        <w:rPr>
          <w:sz w:val="28"/>
          <w:szCs w:val="28"/>
        </w:rPr>
        <w:t>Киргизия, Эчкили-Тоо (южная сторона), каменистый склон, напротив село Бейшеке, 22.05.1990, С. Шереметова, Г. Лазьков; Киргизия, Ленинпольский район, горы Эчкиле-Тау, южный макросклон, каменистый склон, напротив село Бейшеке, 22.05.1990, С. Шереметова, Г. Лазьков.</w:t>
      </w:r>
    </w:p>
    <w:bookmarkStart w:id="1227" w:name="_Toc100660323"/>
    <w:bookmarkStart w:id="1228" w:name="_Toc100868216"/>
    <w:bookmarkStart w:id="1229" w:name="_Toc100871164"/>
    <w:bookmarkStart w:id="1230" w:name="_Toc100990237"/>
    <w:bookmarkStart w:id="1231" w:name="_Toc100993434"/>
    <w:bookmarkStart w:id="1232" w:name="_Toc102514212"/>
    <w:p w14:paraId="29D2665C" w14:textId="26FAFBB3" w:rsidR="00521D37" w:rsidRPr="00654131" w:rsidRDefault="00601507" w:rsidP="008325A4">
      <w:pPr>
        <w:numPr>
          <w:ilvl w:val="2"/>
          <w:numId w:val="28"/>
        </w:numPr>
        <w:spacing w:line="360" w:lineRule="auto"/>
        <w:ind w:left="0" w:firstLine="567"/>
        <w:jc w:val="both"/>
        <w:rPr>
          <w:b/>
          <w:sz w:val="28"/>
          <w:szCs w:val="28"/>
        </w:rPr>
      </w:pPr>
      <w:r>
        <w:rPr>
          <w:noProof/>
        </w:rPr>
        <w:lastRenderedPageBreak/>
        <mc:AlternateContent>
          <mc:Choice Requires="wps">
            <w:drawing>
              <wp:anchor distT="0" distB="0" distL="114300" distR="114300" simplePos="0" relativeHeight="252077056" behindDoc="0" locked="0" layoutInCell="1" allowOverlap="1" wp14:anchorId="60C2FDF6" wp14:editId="4CF9E76B">
                <wp:simplePos x="0" y="0"/>
                <wp:positionH relativeFrom="column">
                  <wp:posOffset>290195</wp:posOffset>
                </wp:positionH>
                <wp:positionV relativeFrom="paragraph">
                  <wp:posOffset>4299124</wp:posOffset>
                </wp:positionV>
                <wp:extent cx="5730875" cy="635"/>
                <wp:effectExtent l="0" t="0" r="0" b="0"/>
                <wp:wrapTopAndBottom/>
                <wp:docPr id="2883" name="Надпись 2883"/>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195DB0EA" w14:textId="185E14D8" w:rsidR="00601507" w:rsidRPr="006B4AEA" w:rsidRDefault="00601507" w:rsidP="0092181A">
                            <w:pPr>
                              <w:pStyle w:val="a9"/>
                              <w:rPr>
                                <w:noProof/>
                              </w:rPr>
                            </w:pPr>
                            <w:r>
                              <w:t xml:space="preserve">Карта </w:t>
                            </w:r>
                            <w:fldSimple w:instr=" STYLEREF 1 \s ">
                              <w:r w:rsidR="001805B5">
                                <w:rPr>
                                  <w:noProof/>
                                </w:rPr>
                                <w:t>8</w:t>
                              </w:r>
                            </w:fldSimple>
                            <w:r w:rsidR="001805B5">
                              <w:t>.</w:t>
                            </w:r>
                            <w:fldSimple w:instr=" SEQ Карта \* ARABIC \s 1 ">
                              <w:r w:rsidR="001805B5">
                                <w:rPr>
                                  <w:noProof/>
                                </w:rPr>
                                <w:t>18</w:t>
                              </w:r>
                            </w:fldSimple>
                            <w:r w:rsidRPr="00601507">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654131">
                              <w:rPr>
                                <w:i/>
                                <w:sz w:val="28"/>
                                <w:szCs w:val="28"/>
                              </w:rPr>
                              <w:t xml:space="preserve"> </w:t>
                            </w:r>
                            <w:r w:rsidRPr="00654131">
                              <w:rPr>
                                <w:i/>
                                <w:sz w:val="28"/>
                                <w:szCs w:val="28"/>
                                <w:lang w:val="en-GB"/>
                              </w:rPr>
                              <w:t>inops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2FDF6" id="Надпись 2883" o:spid="_x0000_s1029" type="#_x0000_t202" style="position:absolute;left:0;text-align:left;margin-left:22.85pt;margin-top:338.5pt;width:451.25pt;height:.0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" stroked="f">
                <v:textbox style="mso-fit-shape-to-text:t" inset="0,0,0,0">
                  <w:txbxContent>
                    <w:p w14:paraId="195DB0EA" w14:textId="185E14D8" w:rsidR="00601507" w:rsidRPr="006B4AEA" w:rsidRDefault="00601507" w:rsidP="0092181A">
                      <w:pPr>
                        <w:pStyle w:val="a9"/>
                        <w:rPr>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18</w:t>
                      </w:r>
                      <w:r w:rsidR="001805B5">
                        <w:fldChar w:fldCharType="end"/>
                      </w:r>
                      <w:r w:rsidRPr="00601507">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GB"/>
                        </w:rPr>
                        <w:t>inops</w:t>
                      </w:r>
                      <w:proofErr w:type="spellEnd"/>
                    </w:p>
                  </w:txbxContent>
                </v:textbox>
                <w10:wrap type="topAndBottom"/>
              </v:shape>
            </w:pict>
          </mc:Fallback>
        </mc:AlternateContent>
      </w:r>
      <w:r w:rsidRPr="00547D46">
        <w:rPr>
          <w:noProof/>
        </w:rPr>
        <w:drawing>
          <wp:anchor distT="0" distB="0" distL="114300" distR="114300" simplePos="0" relativeHeight="251663872" behindDoc="0" locked="0" layoutInCell="1" allowOverlap="1" wp14:anchorId="5612C6C7" wp14:editId="4E64F32F">
            <wp:simplePos x="0" y="0"/>
            <wp:positionH relativeFrom="column">
              <wp:posOffset>4445</wp:posOffset>
            </wp:positionH>
            <wp:positionV relativeFrom="paragraph">
              <wp:posOffset>257810</wp:posOffset>
            </wp:positionV>
            <wp:extent cx="5730875" cy="4051300"/>
            <wp:effectExtent l="0" t="0" r="0" b="0"/>
            <wp:wrapTopAndBottom/>
            <wp:docPr id="3036" name="Рисунок 21" descr="E:\GIS\ГИС\Слои\карта видов\Allium ino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E:\GIS\ГИС\Слои\карта видов\Allium inops.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b/>
          <w:i/>
          <w:sz w:val="28"/>
          <w:szCs w:val="28"/>
          <w:lang w:val="en-US"/>
        </w:rPr>
        <w:t xml:space="preserve">Allium </w:t>
      </w:r>
      <w:proofErr w:type="spellStart"/>
      <w:r w:rsidR="00521D37" w:rsidRPr="00654131">
        <w:rPr>
          <w:b/>
          <w:i/>
          <w:sz w:val="28"/>
          <w:szCs w:val="28"/>
          <w:lang w:val="en-US"/>
        </w:rPr>
        <w:t>schoenoprasoides</w:t>
      </w:r>
      <w:proofErr w:type="spellEnd"/>
      <w:r w:rsidR="00521D37" w:rsidRPr="00654131">
        <w:rPr>
          <w:b/>
          <w:sz w:val="28"/>
          <w:szCs w:val="28"/>
          <w:lang w:val="en-US"/>
        </w:rPr>
        <w:t xml:space="preserve"> </w:t>
      </w:r>
      <w:r w:rsidR="00521D37" w:rsidRPr="00654131">
        <w:rPr>
          <w:sz w:val="28"/>
          <w:szCs w:val="28"/>
          <w:lang w:val="en-US"/>
        </w:rPr>
        <w:t xml:space="preserve">Regel, 1878, in </w:t>
      </w:r>
      <w:r w:rsidR="00FD7078">
        <w:rPr>
          <w:sz w:val="28"/>
          <w:szCs w:val="28"/>
          <w:lang w:val="en-US"/>
        </w:rPr>
        <w:t>A. </w:t>
      </w:r>
      <w:r w:rsidR="00521D37" w:rsidRPr="00654131">
        <w:rPr>
          <w:sz w:val="28"/>
          <w:szCs w:val="28"/>
          <w:lang w:val="en-US"/>
        </w:rPr>
        <w:t>H. P., 5</w:t>
      </w:r>
      <w:r w:rsidR="00521D37" w:rsidRPr="00654131">
        <w:rPr>
          <w:sz w:val="28"/>
          <w:szCs w:val="28"/>
          <w:lang w:val="en-GB"/>
        </w:rPr>
        <w:t>, 2</w:t>
      </w:r>
      <w:r w:rsidR="00521D37" w:rsidRPr="00654131">
        <w:rPr>
          <w:sz w:val="28"/>
          <w:szCs w:val="28"/>
          <w:lang w:val="en-US"/>
        </w:rPr>
        <w:t xml:space="preserve">: 630; </w:t>
      </w:r>
      <w:r w:rsidR="00521D37" w:rsidRPr="00654131">
        <w:rPr>
          <w:sz w:val="28"/>
          <w:szCs w:val="28"/>
        </w:rPr>
        <w:t>Введ</w:t>
      </w:r>
      <w:r w:rsidR="00521D37" w:rsidRPr="00654131">
        <w:rPr>
          <w:sz w:val="28"/>
          <w:szCs w:val="28"/>
          <w:lang w:val="en-US"/>
        </w:rPr>
        <w:t xml:space="preserve">., 1935, </w:t>
      </w:r>
      <w:r w:rsidR="00521D37" w:rsidRPr="00654131">
        <w:rPr>
          <w:sz w:val="28"/>
          <w:szCs w:val="28"/>
        </w:rPr>
        <w:t>во</w:t>
      </w:r>
      <w:r w:rsidR="00521D37" w:rsidRPr="00654131">
        <w:rPr>
          <w:sz w:val="28"/>
          <w:szCs w:val="28"/>
          <w:lang w:val="en-US"/>
        </w:rPr>
        <w:t xml:space="preserve"> </w:t>
      </w:r>
      <w:r w:rsidR="00521D37" w:rsidRPr="00654131">
        <w:rPr>
          <w:sz w:val="28"/>
          <w:szCs w:val="28"/>
        </w:rPr>
        <w:t>Фл</w:t>
      </w:r>
      <w:r w:rsidR="00521D37" w:rsidRPr="00654131">
        <w:rPr>
          <w:sz w:val="28"/>
          <w:szCs w:val="28"/>
          <w:lang w:val="en-US"/>
        </w:rPr>
        <w:t xml:space="preserve">. </w:t>
      </w:r>
      <w:r w:rsidR="00521D37" w:rsidRPr="00654131">
        <w:rPr>
          <w:sz w:val="28"/>
          <w:szCs w:val="28"/>
        </w:rPr>
        <w:t>СССР, 4</w:t>
      </w:r>
      <w:r w:rsidR="00521D37" w:rsidRPr="00654131">
        <w:rPr>
          <w:sz w:val="28"/>
          <w:szCs w:val="28"/>
          <w:lang w:val="ky-KG"/>
        </w:rPr>
        <w:t xml:space="preserve">: </w:t>
      </w:r>
      <w:r w:rsidR="00521D37" w:rsidRPr="00654131">
        <w:rPr>
          <w:sz w:val="28"/>
          <w:szCs w:val="28"/>
        </w:rPr>
        <w:t xml:space="preserve">224; Kащ., Е. Никит., 1951, во Фл. Кирг. ССР, 3: 86; Введ., 1971, в Опред. раст. Ср. Азии, 2: 75. — </w:t>
      </w:r>
      <w:r w:rsidR="00521D37" w:rsidRPr="00654131">
        <w:rPr>
          <w:b/>
          <w:sz w:val="28"/>
          <w:szCs w:val="28"/>
        </w:rPr>
        <w:t>Лук скородовидный. Тез бышкан пияз.</w:t>
      </w:r>
      <w:bookmarkEnd w:id="1227"/>
      <w:bookmarkEnd w:id="1228"/>
      <w:bookmarkEnd w:id="1229"/>
      <w:bookmarkEnd w:id="1230"/>
      <w:bookmarkEnd w:id="1231"/>
      <w:bookmarkEnd w:id="1232"/>
    </w:p>
    <w:p w14:paraId="07AD989D" w14:textId="77777777" w:rsidR="00521D37" w:rsidRPr="00654131" w:rsidRDefault="00521D37" w:rsidP="008325A4">
      <w:pPr>
        <w:spacing w:line="360" w:lineRule="auto"/>
        <w:ind w:firstLine="567"/>
        <w:jc w:val="both"/>
        <w:rPr>
          <w:sz w:val="28"/>
          <w:szCs w:val="28"/>
        </w:rPr>
      </w:pPr>
      <w:bookmarkStart w:id="1233" w:name="_Toc100660324"/>
      <w:bookmarkStart w:id="1234" w:name="_Toc100868217"/>
      <w:bookmarkStart w:id="1235" w:name="_Toc100871165"/>
      <w:bookmarkStart w:id="1236" w:name="_Toc100990238"/>
      <w:bookmarkStart w:id="1237" w:name="_Toc100993435"/>
      <w:bookmarkStart w:id="1238" w:name="_Toc102514213"/>
      <w:r w:rsidRPr="00654131">
        <w:rPr>
          <w:sz w:val="28"/>
          <w:szCs w:val="28"/>
        </w:rPr>
        <w:t>Описан</w:t>
      </w:r>
      <w:r w:rsidRPr="00654131">
        <w:rPr>
          <w:b/>
          <w:sz w:val="28"/>
          <w:szCs w:val="28"/>
        </w:rPr>
        <w:t xml:space="preserve"> </w:t>
      </w:r>
      <w:r w:rsidRPr="00654131">
        <w:rPr>
          <w:sz w:val="28"/>
          <w:szCs w:val="28"/>
        </w:rPr>
        <w:t>из Казахстана, Заилийский Алатау. («</w:t>
      </w:r>
      <w:proofErr w:type="spellStart"/>
      <w:r w:rsidRPr="00654131">
        <w:rPr>
          <w:sz w:val="28"/>
          <w:szCs w:val="28"/>
          <w:lang w:val="en-US"/>
        </w:rPr>
        <w:t>Prope</w:t>
      </w:r>
      <w:proofErr w:type="spellEnd"/>
      <w:r w:rsidRPr="00654131">
        <w:rPr>
          <w:sz w:val="28"/>
          <w:szCs w:val="28"/>
        </w:rPr>
        <w:t xml:space="preserve"> </w:t>
      </w:r>
      <w:proofErr w:type="spellStart"/>
      <w:r w:rsidRPr="00654131">
        <w:rPr>
          <w:sz w:val="28"/>
          <w:szCs w:val="28"/>
          <w:lang w:val="en-US"/>
        </w:rPr>
        <w:t>Wernoje</w:t>
      </w:r>
      <w:proofErr w:type="spellEnd"/>
      <w:r w:rsidRPr="00654131">
        <w:rPr>
          <w:sz w:val="28"/>
          <w:szCs w:val="28"/>
        </w:rPr>
        <w:t xml:space="preserve"> (</w:t>
      </w:r>
      <w:proofErr w:type="spellStart"/>
      <w:r w:rsidRPr="00654131">
        <w:rPr>
          <w:sz w:val="28"/>
          <w:szCs w:val="28"/>
          <w:lang w:val="en-US"/>
        </w:rPr>
        <w:t>Fetisow</w:t>
      </w:r>
      <w:proofErr w:type="spellEnd"/>
      <w:r w:rsidRPr="00654131">
        <w:rPr>
          <w:sz w:val="28"/>
          <w:szCs w:val="28"/>
        </w:rPr>
        <w:t>»)</w:t>
      </w:r>
      <w:bookmarkStart w:id="1239" w:name="_Toc100660325"/>
      <w:bookmarkStart w:id="1240" w:name="_Toc100868218"/>
      <w:bookmarkStart w:id="1241" w:name="_Toc100871166"/>
      <w:bookmarkStart w:id="1242" w:name="_Toc100990239"/>
      <w:bookmarkStart w:id="1243" w:name="_Toc100993436"/>
      <w:bookmarkStart w:id="1244" w:name="_Toc102514214"/>
      <w:bookmarkEnd w:id="1233"/>
      <w:bookmarkEnd w:id="1234"/>
      <w:bookmarkEnd w:id="1235"/>
      <w:bookmarkEnd w:id="1236"/>
      <w:bookmarkEnd w:id="1237"/>
      <w:bookmarkEnd w:id="1238"/>
      <w:r w:rsidRPr="00654131">
        <w:rPr>
          <w:sz w:val="28"/>
          <w:szCs w:val="28"/>
        </w:rPr>
        <w:t xml:space="preserve">, </w:t>
      </w:r>
      <w:r w:rsidRPr="00654131">
        <w:rPr>
          <w:sz w:val="28"/>
          <w:szCs w:val="28"/>
          <w:lang w:val="en-US"/>
        </w:rPr>
        <w:t>LE</w:t>
      </w:r>
      <w:r w:rsidRPr="00654131">
        <w:rPr>
          <w:sz w:val="28"/>
          <w:szCs w:val="28"/>
        </w:rPr>
        <w:t>.</w:t>
      </w:r>
    </w:p>
    <w:p w14:paraId="29C47390" w14:textId="77777777" w:rsidR="00521D37" w:rsidRPr="00654131" w:rsidRDefault="00521D37" w:rsidP="008325A4">
      <w:pPr>
        <w:spacing w:line="360" w:lineRule="auto"/>
        <w:ind w:firstLine="567"/>
        <w:jc w:val="both"/>
        <w:rPr>
          <w:sz w:val="28"/>
          <w:szCs w:val="28"/>
        </w:rPr>
      </w:pPr>
      <w:r w:rsidRPr="00654131">
        <w:rPr>
          <w:b/>
          <w:sz w:val="28"/>
          <w:szCs w:val="28"/>
        </w:rPr>
        <w:t xml:space="preserve">Распространение в Кыргызстане: </w:t>
      </w:r>
      <w:r w:rsidRPr="00654131">
        <w:rPr>
          <w:sz w:val="28"/>
          <w:szCs w:val="28"/>
        </w:rPr>
        <w:t>Г.С.А.</w:t>
      </w:r>
      <w:r w:rsidRPr="00654131">
        <w:rPr>
          <w:b/>
          <w:sz w:val="28"/>
          <w:szCs w:val="28"/>
        </w:rPr>
        <w:t xml:space="preserve"> (</w:t>
      </w:r>
      <w:r w:rsidRPr="00654131">
        <w:rPr>
          <w:sz w:val="28"/>
          <w:szCs w:val="28"/>
        </w:rPr>
        <w:t>Таласский, Чаткальский, Кокомеренский, Туркестанский районы); Д.Т.А. (Киргизский, Иссык-Кульский, В.Т.Ш., Заалайский, Сыртовой районы). Субэндемик.</w:t>
      </w:r>
      <w:bookmarkEnd w:id="1239"/>
      <w:bookmarkEnd w:id="1240"/>
      <w:bookmarkEnd w:id="1241"/>
      <w:bookmarkEnd w:id="1242"/>
      <w:bookmarkEnd w:id="1243"/>
      <w:bookmarkEnd w:id="1244"/>
    </w:p>
    <w:p w14:paraId="70921B73" w14:textId="77777777" w:rsidR="00521D37" w:rsidRPr="00654131" w:rsidRDefault="00521D37" w:rsidP="008325A4">
      <w:pPr>
        <w:spacing w:line="360" w:lineRule="auto"/>
        <w:ind w:firstLine="567"/>
        <w:jc w:val="both"/>
        <w:rPr>
          <w:sz w:val="28"/>
          <w:szCs w:val="28"/>
        </w:rPr>
      </w:pPr>
      <w:bookmarkStart w:id="1245" w:name="_Toc100660326"/>
      <w:bookmarkStart w:id="1246" w:name="_Toc100868219"/>
      <w:bookmarkStart w:id="1247" w:name="_Toc100871167"/>
      <w:bookmarkStart w:id="1248" w:name="_Toc100990240"/>
      <w:bookmarkStart w:id="1249" w:name="_Toc100993437"/>
      <w:bookmarkStart w:id="1250" w:name="_Toc102514215"/>
      <w:r w:rsidRPr="00654131">
        <w:rPr>
          <w:b/>
          <w:sz w:val="28"/>
          <w:szCs w:val="28"/>
        </w:rPr>
        <w:t>Распространение общее и в Cредней Азии:</w:t>
      </w:r>
      <w:r w:rsidRPr="00654131">
        <w:rPr>
          <w:sz w:val="28"/>
          <w:szCs w:val="28"/>
        </w:rPr>
        <w:t xml:space="preserve"> Вост. Памир, Переднеаз. (сев.-вост. Афганистан), Джунг.-Кашг.; Ср. Азия: Джунгарский Алатау, Тянь-Шань, Памиро-Алай.</w:t>
      </w:r>
      <w:bookmarkEnd w:id="1245"/>
      <w:bookmarkEnd w:id="1246"/>
      <w:bookmarkEnd w:id="1247"/>
      <w:bookmarkEnd w:id="1248"/>
      <w:bookmarkEnd w:id="1249"/>
      <w:bookmarkEnd w:id="1250"/>
      <w:r w:rsidRPr="00654131">
        <w:rPr>
          <w:sz w:val="28"/>
          <w:szCs w:val="28"/>
        </w:rPr>
        <w:t xml:space="preserve"> </w:t>
      </w:r>
    </w:p>
    <w:p w14:paraId="3033F733" w14:textId="77777777" w:rsidR="00521D37" w:rsidRPr="00654131" w:rsidRDefault="00521D37" w:rsidP="008325A4">
      <w:pPr>
        <w:spacing w:line="360" w:lineRule="auto"/>
        <w:ind w:firstLine="567"/>
        <w:jc w:val="both"/>
        <w:rPr>
          <w:sz w:val="28"/>
          <w:szCs w:val="28"/>
        </w:rPr>
      </w:pPr>
      <w:bookmarkStart w:id="1251" w:name="_Toc100660327"/>
      <w:bookmarkStart w:id="1252" w:name="_Toc100868220"/>
      <w:bookmarkStart w:id="1253" w:name="_Toc100871168"/>
      <w:bookmarkStart w:id="1254" w:name="_Toc100990241"/>
      <w:bookmarkStart w:id="1255" w:name="_Toc100993438"/>
      <w:bookmarkStart w:id="1256" w:name="_Toc102514216"/>
      <w:r w:rsidRPr="00654131">
        <w:rPr>
          <w:b/>
          <w:sz w:val="28"/>
          <w:szCs w:val="28"/>
        </w:rPr>
        <w:t xml:space="preserve">Экология: </w:t>
      </w:r>
      <w:r w:rsidRPr="00654131">
        <w:rPr>
          <w:sz w:val="28"/>
          <w:szCs w:val="28"/>
        </w:rPr>
        <w:t>на каменистых склонах, по россыпям, трещинам скал, среди ползучей арчи среднегорий и высокогорий, на высотах 1600-3200 м н. у. м.</w:t>
      </w:r>
      <w:bookmarkEnd w:id="1251"/>
      <w:bookmarkEnd w:id="1252"/>
      <w:bookmarkEnd w:id="1253"/>
      <w:bookmarkEnd w:id="1254"/>
      <w:bookmarkEnd w:id="1255"/>
      <w:bookmarkEnd w:id="1256"/>
      <w:r w:rsidRPr="00654131">
        <w:rPr>
          <w:sz w:val="28"/>
          <w:szCs w:val="28"/>
        </w:rPr>
        <w:t xml:space="preserve"> </w:t>
      </w:r>
    </w:p>
    <w:p w14:paraId="549F3312" w14:textId="77777777" w:rsidR="00521D37" w:rsidRPr="00654131" w:rsidRDefault="00521D37" w:rsidP="008325A4">
      <w:pPr>
        <w:spacing w:line="360" w:lineRule="auto"/>
        <w:ind w:firstLine="567"/>
        <w:jc w:val="both"/>
        <w:rPr>
          <w:sz w:val="28"/>
          <w:szCs w:val="28"/>
        </w:rPr>
      </w:pPr>
      <w:bookmarkStart w:id="1257" w:name="_Toc100660328"/>
      <w:bookmarkStart w:id="1258" w:name="_Toc100868221"/>
      <w:bookmarkStart w:id="1259" w:name="_Toc100871169"/>
      <w:bookmarkStart w:id="1260" w:name="_Toc100990242"/>
      <w:bookmarkStart w:id="1261" w:name="_Toc100993439"/>
      <w:bookmarkStart w:id="1262" w:name="_Toc102514217"/>
      <w:r w:rsidRPr="00654131">
        <w:rPr>
          <w:b/>
          <w:sz w:val="28"/>
          <w:szCs w:val="28"/>
        </w:rPr>
        <w:t>Особенности биологии:</w:t>
      </w:r>
      <w:r w:rsidRPr="00654131">
        <w:rPr>
          <w:sz w:val="28"/>
          <w:szCs w:val="28"/>
        </w:rPr>
        <w:t xml:space="preserve"> Цветёт в июне-июле, плодоносит в июле-августе.</w:t>
      </w:r>
      <w:bookmarkEnd w:id="1257"/>
      <w:bookmarkEnd w:id="1258"/>
      <w:bookmarkEnd w:id="1259"/>
      <w:bookmarkEnd w:id="1260"/>
      <w:bookmarkEnd w:id="1261"/>
      <w:bookmarkEnd w:id="1262"/>
      <w:r w:rsidRPr="00654131">
        <w:rPr>
          <w:sz w:val="28"/>
          <w:szCs w:val="28"/>
        </w:rPr>
        <w:t xml:space="preserve"> </w:t>
      </w:r>
    </w:p>
    <w:p w14:paraId="7A7727AE"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Луковица широкояйцевидная, почти шаровидная, 0.7-1,5 см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 xml:space="preserve">диаметре, наружные оболочки бумагообразные, черноватые очень тонкие, распадающиеся, без жилок. Луковичек нет. Стебель 15-70 см высоты, </w:t>
      </w:r>
      <w:r w:rsidRPr="00654131">
        <w:rPr>
          <w:sz w:val="28"/>
          <w:szCs w:val="28"/>
        </w:rPr>
        <w:lastRenderedPageBreak/>
        <w:t>0.3-0.5 см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диаметре, почти цилиндрический, у крупных экземпляров стебель к концу слегка сужается, на 1/3 или чаще до 1/2 или немного выше одетый гладкими, расставленными, плёнчатыми влагалищами листьев. Верхнее влагалище в верхней части слегка вздутое. Листья в числе 2-3 узколинейные, 0.1-0.5 см в диаметре, плоские, желобчатые, гладкие или реже по краю шероховатые, обычно немного короче стебля, тупой, полукруглый или круглый. Чехол немного короче или равен цветоножкам, коротко заострённый, тонкий, белый, со светло-коричневыми жилками, на 2-3 части разрывающийся, частично остающийся. Соцветие полушаровидное иногда почти головчатое, более-менее многоцветковое, густое, 2-3.5 см в диаметре. Цветоножки почти равные, 0.5-1.2</w:t>
      </w:r>
      <w:r w:rsidRPr="00654131">
        <w:rPr>
          <w:sz w:val="28"/>
          <w:szCs w:val="28"/>
          <w:lang w:val="en-US"/>
        </w:rPr>
        <w:t> </w:t>
      </w:r>
      <w:r w:rsidRPr="00654131">
        <w:rPr>
          <w:sz w:val="28"/>
          <w:szCs w:val="28"/>
        </w:rPr>
        <w:t xml:space="preserve">см высоты, равны или в 2 раза короче листочков околоцветника, при плодах 1.5 раза длиннее его, при основании немногочисленными прицветниками, к концу булавовидно расширенные. Листочки узкоколокольчатого околоцветника розовые (встречается белоцветковая форма: Киргизия, Чуйская область, северный склон Киргизского хребта, природный парк "Ала-Арча", 11.07.2013, Науменко А. </w:t>
      </w:r>
      <w:r w:rsidR="00CF2426" w:rsidRPr="00654131">
        <w:rPr>
          <w:sz w:val="28"/>
          <w:szCs w:val="28"/>
        </w:rPr>
        <w:t>[</w:t>
      </w:r>
      <w:r w:rsidRPr="00654131">
        <w:rPr>
          <w:sz w:val="28"/>
          <w:szCs w:val="28"/>
        </w:rPr>
        <w:t>https://www.plantarium.ru/page/image/id/577694.</w:t>
      </w:r>
      <w:r w:rsidR="00CF2426" w:rsidRPr="00654131">
        <w:rPr>
          <w:sz w:val="28"/>
          <w:szCs w:val="28"/>
        </w:rPr>
        <w:t>html]</w:t>
      </w:r>
      <w:r w:rsidRPr="00654131">
        <w:rPr>
          <w:sz w:val="28"/>
          <w:szCs w:val="28"/>
        </w:rPr>
        <w:t xml:space="preserve">, с малозаметной более темной жилкой, блестящие 6-8 мм высоты, почти равные, или внутренние незначительно короче наружных, продолговато-ланцетные, островатые или туповатые, цельнокрайние, наружные немного шире внутренних, при основании вдавленные. Нити тычинок 3.5-4.5 мм высоты, в 1.5-2 раза короче листочков околоцветника, при основании 1/3 между собой и с листочком околоцветника сросшиеся, выше очень коротко между собой сросшийся образуя кольцо, наружные из узко-треугольного основания шиловидные, внутренние в 1.5-2 раза шире наружных, на 2/3-3/4 своей высоты трапециевидно расширенные или очень короткими зубцами по бокам. Столбик цилиндрический, 1.5-2 мм высоты, не выдаётся из листочков околоцветника. Завязь шаровидная, бугорчатая, сидячая. Коробочка 3-4 мм высоты, почти в 2 раза короче листочков околоцветника. Пыльники жёлтые, продолговатые, около 1 мм длины. </w:t>
      </w:r>
    </w:p>
    <w:p w14:paraId="483A3EDD" w14:textId="380E9AF9" w:rsidR="00CF2426" w:rsidRPr="00654131" w:rsidRDefault="00C17ADC" w:rsidP="008325A4">
      <w:pPr>
        <w:spacing w:line="360" w:lineRule="auto"/>
        <w:jc w:val="both"/>
        <w:rPr>
          <w:sz w:val="28"/>
          <w:szCs w:val="28"/>
        </w:rPr>
      </w:pPr>
      <w:r w:rsidRPr="00654131">
        <w:rPr>
          <w:b/>
          <w:sz w:val="28"/>
          <w:szCs w:val="28"/>
        </w:rPr>
        <w:lastRenderedPageBreak/>
        <w:t>Этикетки.</w:t>
      </w:r>
      <w:r w:rsidR="00CF2426" w:rsidRPr="00654131">
        <w:rPr>
          <w:b/>
          <w:sz w:val="28"/>
          <w:szCs w:val="28"/>
        </w:rPr>
        <w:t xml:space="preserve"> Алайский хребет: </w:t>
      </w:r>
      <w:r w:rsidR="00CF2426" w:rsidRPr="00654131">
        <w:rPr>
          <w:sz w:val="28"/>
          <w:szCs w:val="28"/>
        </w:rPr>
        <w:t xml:space="preserve">Алайский хребет, между Лангаром и Дараутом, 29.06.1904, </w:t>
      </w:r>
      <w:r w:rsidR="00CF2426" w:rsidRPr="00576EA6">
        <w:rPr>
          <w:sz w:val="28"/>
          <w:szCs w:val="28"/>
        </w:rPr>
        <w:t>Fedtschenko</w:t>
      </w:r>
      <w:r w:rsidR="00CF2426" w:rsidRPr="00654131">
        <w:rPr>
          <w:sz w:val="28"/>
          <w:szCs w:val="28"/>
        </w:rPr>
        <w:t xml:space="preserve"> </w:t>
      </w:r>
      <w:r w:rsidR="00CF2426" w:rsidRPr="00576EA6">
        <w:rPr>
          <w:sz w:val="28"/>
          <w:szCs w:val="28"/>
        </w:rPr>
        <w:t>B</w:t>
      </w:r>
      <w:r w:rsidR="00CF2426" w:rsidRPr="00654131">
        <w:rPr>
          <w:sz w:val="28"/>
          <w:szCs w:val="28"/>
        </w:rPr>
        <w:t>. </w:t>
      </w:r>
      <w:r w:rsidR="00CF2426" w:rsidRPr="00576EA6">
        <w:rPr>
          <w:sz w:val="28"/>
          <w:szCs w:val="28"/>
        </w:rPr>
        <w:t>A</w:t>
      </w:r>
      <w:r w:rsidR="00CF2426" w:rsidRPr="00654131">
        <w:rPr>
          <w:sz w:val="28"/>
          <w:szCs w:val="28"/>
        </w:rPr>
        <w:t>.С. [</w:t>
      </w:r>
      <w:r w:rsidR="00CF2426" w:rsidRPr="00654131">
        <w:rPr>
          <w:sz w:val="28"/>
          <w:szCs w:val="28"/>
          <w:lang w:val="en-US"/>
        </w:rPr>
        <w:fldChar w:fldCharType="begin"/>
      </w:r>
      <w:r w:rsidR="00CF2426" w:rsidRPr="00654131">
        <w:rPr>
          <w:sz w:val="28"/>
          <w:szCs w:val="28"/>
        </w:rPr>
        <w:instrText xml:space="preserve"> </w:instrText>
      </w:r>
      <w:r w:rsidR="00CF2426" w:rsidRPr="00576EA6">
        <w:rPr>
          <w:sz w:val="28"/>
          <w:szCs w:val="28"/>
        </w:rPr>
        <w:instrText>HYPERLINK</w:instrText>
      </w:r>
      <w:r w:rsidR="00CF2426" w:rsidRPr="00654131">
        <w:rPr>
          <w:sz w:val="28"/>
          <w:szCs w:val="28"/>
        </w:rPr>
        <w:instrText xml:space="preserve"> "</w:instrText>
      </w:r>
      <w:r w:rsidR="00CF2426" w:rsidRPr="00576EA6">
        <w:rPr>
          <w:sz w:val="28"/>
          <w:szCs w:val="28"/>
        </w:rPr>
        <w:instrText>https</w:instrText>
      </w:r>
      <w:r w:rsidR="00CF2426" w:rsidRPr="00654131">
        <w:rPr>
          <w:sz w:val="28"/>
          <w:szCs w:val="28"/>
        </w:rPr>
        <w:instrText>://</w:instrText>
      </w:r>
      <w:r w:rsidR="00CF2426" w:rsidRPr="00576EA6">
        <w:rPr>
          <w:sz w:val="28"/>
          <w:szCs w:val="28"/>
        </w:rPr>
        <w:instrText>plant</w:instrText>
      </w:r>
      <w:r w:rsidR="00CF2426" w:rsidRPr="00654131">
        <w:rPr>
          <w:sz w:val="28"/>
          <w:szCs w:val="28"/>
        </w:rPr>
        <w:instrText>.</w:instrText>
      </w:r>
      <w:r w:rsidR="00CF2426" w:rsidRPr="00576EA6">
        <w:rPr>
          <w:sz w:val="28"/>
          <w:szCs w:val="28"/>
        </w:rPr>
        <w:instrText>depo</w:instrText>
      </w:r>
      <w:r w:rsidR="00CF2426" w:rsidRPr="00654131">
        <w:rPr>
          <w:sz w:val="28"/>
          <w:szCs w:val="28"/>
        </w:rPr>
        <w:instrText>.</w:instrText>
      </w:r>
      <w:r w:rsidR="00CF2426" w:rsidRPr="00576EA6">
        <w:rPr>
          <w:sz w:val="28"/>
          <w:szCs w:val="28"/>
        </w:rPr>
        <w:instrText>msu</w:instrText>
      </w:r>
      <w:r w:rsidR="00CF2426" w:rsidRPr="00654131">
        <w:rPr>
          <w:sz w:val="28"/>
          <w:szCs w:val="28"/>
        </w:rPr>
        <w:instrText>.</w:instrText>
      </w:r>
      <w:r w:rsidR="00CF2426" w:rsidRPr="00576EA6">
        <w:rPr>
          <w:sz w:val="28"/>
          <w:szCs w:val="28"/>
        </w:rPr>
        <w:instrText>ru</w:instrText>
      </w:r>
      <w:r w:rsidR="00CF2426" w:rsidRPr="00654131">
        <w:rPr>
          <w:sz w:val="28"/>
          <w:szCs w:val="28"/>
        </w:rPr>
        <w:instrText>/</w:instrText>
      </w:r>
      <w:r w:rsidR="00CF2426" w:rsidRPr="00576EA6">
        <w:rPr>
          <w:sz w:val="28"/>
          <w:szCs w:val="28"/>
        </w:rPr>
        <w:instrText>open</w:instrText>
      </w:r>
      <w:r w:rsidR="00CF2426" w:rsidRPr="00654131">
        <w:rPr>
          <w:sz w:val="28"/>
          <w:szCs w:val="28"/>
        </w:rPr>
        <w:instrText>/</w:instrText>
      </w:r>
      <w:r w:rsidR="00CF2426" w:rsidRPr="00576EA6">
        <w:rPr>
          <w:sz w:val="28"/>
          <w:szCs w:val="28"/>
        </w:rPr>
        <w:instrText>public</w:instrText>
      </w:r>
      <w:r w:rsidR="00CF2426" w:rsidRPr="00654131">
        <w:rPr>
          <w:sz w:val="28"/>
          <w:szCs w:val="28"/>
        </w:rPr>
        <w:instrText>/</w:instrText>
      </w:r>
      <w:r w:rsidR="00CF2426" w:rsidRPr="00576EA6">
        <w:rPr>
          <w:sz w:val="28"/>
          <w:szCs w:val="28"/>
        </w:rPr>
        <w:instrText>item</w:instrText>
      </w:r>
      <w:r w:rsidR="00CF2426" w:rsidRPr="00654131">
        <w:rPr>
          <w:sz w:val="28"/>
          <w:szCs w:val="28"/>
        </w:rPr>
        <w:instrText>/</w:instrText>
      </w:r>
      <w:r w:rsidR="00CF2426" w:rsidRPr="00576EA6">
        <w:rPr>
          <w:sz w:val="28"/>
          <w:szCs w:val="28"/>
        </w:rPr>
        <w:instrText>MW</w:instrText>
      </w:r>
      <w:r w:rsidR="00CF2426" w:rsidRPr="00654131">
        <w:rPr>
          <w:sz w:val="28"/>
          <w:szCs w:val="28"/>
        </w:rPr>
        <w:instrText xml:space="preserve">0814943" </w:instrText>
      </w:r>
      <w:r w:rsidR="00CF2426" w:rsidRPr="00654131">
        <w:rPr>
          <w:sz w:val="28"/>
          <w:szCs w:val="28"/>
          <w:lang w:val="en-US"/>
        </w:rPr>
        <w:fldChar w:fldCharType="separate"/>
      </w:r>
      <w:r w:rsidR="00CF2426" w:rsidRPr="00576EA6">
        <w:rPr>
          <w:rStyle w:val="af0"/>
          <w:color w:val="auto"/>
          <w:sz w:val="28"/>
          <w:szCs w:val="28"/>
        </w:rPr>
        <w:t>https</w:t>
      </w:r>
      <w:r w:rsidR="00CF2426" w:rsidRPr="00654131">
        <w:rPr>
          <w:rStyle w:val="af0"/>
          <w:color w:val="auto"/>
          <w:sz w:val="28"/>
          <w:szCs w:val="28"/>
        </w:rPr>
        <w:t>://</w:t>
      </w:r>
      <w:r w:rsidR="00CF2426" w:rsidRPr="00576EA6">
        <w:rPr>
          <w:rStyle w:val="af0"/>
          <w:color w:val="auto"/>
          <w:sz w:val="28"/>
          <w:szCs w:val="28"/>
        </w:rPr>
        <w:t>plant</w:t>
      </w:r>
      <w:r w:rsidR="00CF2426" w:rsidRPr="00654131">
        <w:rPr>
          <w:rStyle w:val="af0"/>
          <w:color w:val="auto"/>
          <w:sz w:val="28"/>
          <w:szCs w:val="28"/>
        </w:rPr>
        <w:t>.</w:t>
      </w:r>
      <w:r w:rsidR="00CF2426" w:rsidRPr="00576EA6">
        <w:rPr>
          <w:rStyle w:val="af0"/>
          <w:color w:val="auto"/>
          <w:sz w:val="28"/>
          <w:szCs w:val="28"/>
        </w:rPr>
        <w:t>depo</w:t>
      </w:r>
      <w:r w:rsidR="00CF2426" w:rsidRPr="00654131">
        <w:rPr>
          <w:rStyle w:val="af0"/>
          <w:color w:val="auto"/>
          <w:sz w:val="28"/>
          <w:szCs w:val="28"/>
        </w:rPr>
        <w:t>.</w:t>
      </w:r>
      <w:r w:rsidR="00CF2426" w:rsidRPr="00576EA6">
        <w:rPr>
          <w:rStyle w:val="af0"/>
          <w:color w:val="auto"/>
          <w:sz w:val="28"/>
          <w:szCs w:val="28"/>
        </w:rPr>
        <w:t>msu</w:t>
      </w:r>
      <w:r w:rsidR="00CF2426" w:rsidRPr="00654131">
        <w:rPr>
          <w:rStyle w:val="af0"/>
          <w:color w:val="auto"/>
          <w:sz w:val="28"/>
          <w:szCs w:val="28"/>
        </w:rPr>
        <w:t>.</w:t>
      </w:r>
      <w:r w:rsidR="00CF2426" w:rsidRPr="00576EA6">
        <w:rPr>
          <w:rStyle w:val="af0"/>
          <w:color w:val="auto"/>
          <w:sz w:val="28"/>
          <w:szCs w:val="28"/>
        </w:rPr>
        <w:t>ru</w:t>
      </w:r>
      <w:r w:rsidR="00CF2426" w:rsidRPr="00654131">
        <w:rPr>
          <w:rStyle w:val="af0"/>
          <w:color w:val="auto"/>
          <w:sz w:val="28"/>
          <w:szCs w:val="28"/>
        </w:rPr>
        <w:t>/</w:t>
      </w:r>
      <w:r w:rsidR="00CF2426" w:rsidRPr="00576EA6">
        <w:rPr>
          <w:rStyle w:val="af0"/>
          <w:color w:val="auto"/>
          <w:sz w:val="28"/>
          <w:szCs w:val="28"/>
        </w:rPr>
        <w:t>open</w:t>
      </w:r>
      <w:r w:rsidR="00CF2426" w:rsidRPr="00654131">
        <w:rPr>
          <w:rStyle w:val="af0"/>
          <w:color w:val="auto"/>
          <w:sz w:val="28"/>
          <w:szCs w:val="28"/>
        </w:rPr>
        <w:t>/</w:t>
      </w:r>
      <w:r w:rsidR="00CF2426" w:rsidRPr="00576EA6">
        <w:rPr>
          <w:rStyle w:val="af0"/>
          <w:color w:val="auto"/>
          <w:sz w:val="28"/>
          <w:szCs w:val="28"/>
        </w:rPr>
        <w:t>public</w:t>
      </w:r>
      <w:r w:rsidR="00CF2426" w:rsidRPr="00654131">
        <w:rPr>
          <w:rStyle w:val="af0"/>
          <w:color w:val="auto"/>
          <w:sz w:val="28"/>
          <w:szCs w:val="28"/>
        </w:rPr>
        <w:t>/</w:t>
      </w:r>
      <w:r w:rsidR="00CF2426" w:rsidRPr="00576EA6">
        <w:rPr>
          <w:rStyle w:val="af0"/>
          <w:color w:val="auto"/>
          <w:sz w:val="28"/>
          <w:szCs w:val="28"/>
        </w:rPr>
        <w:t>item</w:t>
      </w:r>
      <w:r w:rsidR="00CF2426" w:rsidRPr="00654131">
        <w:rPr>
          <w:rStyle w:val="af0"/>
          <w:color w:val="auto"/>
          <w:sz w:val="28"/>
          <w:szCs w:val="28"/>
        </w:rPr>
        <w:t>/</w:t>
      </w:r>
      <w:r w:rsidR="00CF2426" w:rsidRPr="00576EA6">
        <w:rPr>
          <w:rStyle w:val="af0"/>
          <w:color w:val="auto"/>
          <w:sz w:val="28"/>
          <w:szCs w:val="28"/>
        </w:rPr>
        <w:t>MW</w:t>
      </w:r>
      <w:r w:rsidR="00CF2426" w:rsidRPr="00654131">
        <w:rPr>
          <w:rStyle w:val="af0"/>
          <w:color w:val="auto"/>
          <w:sz w:val="28"/>
          <w:szCs w:val="28"/>
        </w:rPr>
        <w:t>0814943</w:t>
      </w:r>
      <w:r w:rsidR="00CF2426" w:rsidRPr="00654131">
        <w:rPr>
          <w:sz w:val="28"/>
          <w:szCs w:val="28"/>
          <w:lang w:val="en-US"/>
        </w:rPr>
        <w:fldChar w:fldCharType="end"/>
      </w:r>
      <w:r w:rsidR="00CF2426" w:rsidRPr="00654131">
        <w:rPr>
          <w:sz w:val="28"/>
          <w:szCs w:val="28"/>
        </w:rPr>
        <w:t>]; Киргизская ССР, урочище Ашаке, Алайский хребет, в ущелье на каменисто-черноземной почве, 29.07.1929, Абрамзон; Киргизская ССР, Чон-Алайский хребет, Алайский район, северный склон, альпийский кабрезиевый луг, 06.08.1948, Кащенко; Правобережье реки Абширсай в ее среднем течении, Наукатский район, Ошская область, 30.07.1954, Иордан; Киргизская ССР, Ошская, Алайский хребет, бассейн реки Киргиз-Ата, урочище Карагаай, 21.06.1957, Джанаева В.М.; северный склон Алайского хребта, высота 2600 м н.у.м., 17.07.1957, Никитина; Киргизия, Ошская область, урочище Киргиз-Ата, северный склон Алайского хребта, 30.06.1958, без коллектора; Киргизия, Ошская область, урочище Кызыл-Эшме, 10.07.1968, Арбаева, Мурсалиев, Убукеева, Султанова Б.; Киргизская ССР, Алайский район, село Дараут-Коргон, отроги Алайского хребта, полынное-разнотравье, каменистый склон, 2600 м н.у.м., 23.07.1987, Федоров Ю. С.[</w:t>
      </w:r>
      <w:r w:rsidR="00CF2426" w:rsidRPr="00576EA6">
        <w:rPr>
          <w:sz w:val="28"/>
          <w:szCs w:val="28"/>
        </w:rPr>
        <w:t>https</w:t>
      </w:r>
      <w:r w:rsidR="00CF2426" w:rsidRPr="00654131">
        <w:rPr>
          <w:sz w:val="28"/>
          <w:szCs w:val="28"/>
        </w:rPr>
        <w:t>://</w:t>
      </w:r>
      <w:r w:rsidR="00CF2426" w:rsidRPr="00576EA6">
        <w:rPr>
          <w:sz w:val="28"/>
          <w:szCs w:val="28"/>
        </w:rPr>
        <w:t>plant</w:t>
      </w:r>
      <w:r w:rsidR="00CF2426" w:rsidRPr="00654131">
        <w:rPr>
          <w:sz w:val="28"/>
          <w:szCs w:val="28"/>
        </w:rPr>
        <w:t>.</w:t>
      </w:r>
      <w:r w:rsidR="00CF2426" w:rsidRPr="00576EA6">
        <w:rPr>
          <w:sz w:val="28"/>
          <w:szCs w:val="28"/>
        </w:rPr>
        <w:t>depo</w:t>
      </w:r>
      <w:r w:rsidR="00CF2426" w:rsidRPr="00654131">
        <w:rPr>
          <w:sz w:val="28"/>
          <w:szCs w:val="28"/>
        </w:rPr>
        <w:t>.</w:t>
      </w:r>
      <w:r w:rsidR="00CF2426" w:rsidRPr="00576EA6">
        <w:rPr>
          <w:sz w:val="28"/>
          <w:szCs w:val="28"/>
        </w:rPr>
        <w:t>msu</w:t>
      </w:r>
      <w:r w:rsidR="00CF2426" w:rsidRPr="00654131">
        <w:rPr>
          <w:sz w:val="28"/>
          <w:szCs w:val="28"/>
        </w:rPr>
        <w:t>.</w:t>
      </w:r>
      <w:r w:rsidR="00CF2426" w:rsidRPr="00576EA6">
        <w:rPr>
          <w:sz w:val="28"/>
          <w:szCs w:val="28"/>
        </w:rPr>
        <w:t>ru</w:t>
      </w:r>
      <w:r w:rsidR="00CF2426" w:rsidRPr="00654131">
        <w:rPr>
          <w:sz w:val="28"/>
          <w:szCs w:val="28"/>
        </w:rPr>
        <w:t>/</w:t>
      </w:r>
      <w:r w:rsidR="00CF2426" w:rsidRPr="00576EA6">
        <w:rPr>
          <w:sz w:val="28"/>
          <w:szCs w:val="28"/>
        </w:rPr>
        <w:t>open</w:t>
      </w:r>
      <w:r w:rsidR="00CF2426" w:rsidRPr="00654131">
        <w:rPr>
          <w:sz w:val="28"/>
          <w:szCs w:val="28"/>
        </w:rPr>
        <w:t>/</w:t>
      </w:r>
      <w:r w:rsidR="00CF2426" w:rsidRPr="00576EA6">
        <w:rPr>
          <w:sz w:val="28"/>
          <w:szCs w:val="28"/>
        </w:rPr>
        <w:t>public</w:t>
      </w:r>
      <w:r w:rsidR="00CF2426" w:rsidRPr="00654131">
        <w:rPr>
          <w:sz w:val="28"/>
          <w:szCs w:val="28"/>
        </w:rPr>
        <w:t>/</w:t>
      </w:r>
      <w:r w:rsidR="00CF2426" w:rsidRPr="00576EA6">
        <w:rPr>
          <w:sz w:val="28"/>
          <w:szCs w:val="28"/>
        </w:rPr>
        <w:t>item</w:t>
      </w:r>
      <w:r w:rsidR="00CF2426" w:rsidRPr="00654131">
        <w:rPr>
          <w:sz w:val="28"/>
          <w:szCs w:val="28"/>
        </w:rPr>
        <w:t>/</w:t>
      </w:r>
      <w:r w:rsidR="00CF2426" w:rsidRPr="00576EA6">
        <w:rPr>
          <w:sz w:val="28"/>
          <w:szCs w:val="28"/>
        </w:rPr>
        <w:t>MW</w:t>
      </w:r>
      <w:r w:rsidR="00CF2426" w:rsidRPr="00654131">
        <w:rPr>
          <w:sz w:val="28"/>
          <w:szCs w:val="28"/>
        </w:rPr>
        <w:t>0814943];</w:t>
      </w:r>
      <w:r w:rsidR="00A84898" w:rsidRPr="00654131">
        <w:rPr>
          <w:sz w:val="28"/>
          <w:szCs w:val="28"/>
        </w:rPr>
        <w:t xml:space="preserve"> </w:t>
      </w:r>
      <w:r w:rsidR="00A84898" w:rsidRPr="00654131">
        <w:rPr>
          <w:b/>
          <w:sz w:val="28"/>
          <w:szCs w:val="28"/>
        </w:rPr>
        <w:t>Ботсад:</w:t>
      </w:r>
      <w:r w:rsidR="00A84898" w:rsidRPr="00654131">
        <w:rPr>
          <w:sz w:val="28"/>
          <w:szCs w:val="28"/>
        </w:rPr>
        <w:t xml:space="preserve"> Киргизская ССР, город Фрунзе, Ботсад, участок лаборатории систематики растений, 01.07.1954, Никитина Е.В.; Киргизская ССР, город Фрунзе, коллекционный питомник ботсада, 21.06.1955, Никитина Е.В.; </w:t>
      </w:r>
      <w:r w:rsidR="00A84898" w:rsidRPr="00654131">
        <w:rPr>
          <w:b/>
          <w:sz w:val="28"/>
          <w:szCs w:val="28"/>
        </w:rPr>
        <w:t xml:space="preserve">ВТШ: </w:t>
      </w:r>
      <w:r w:rsidR="00A84898" w:rsidRPr="00654131">
        <w:rPr>
          <w:sz w:val="28"/>
          <w:szCs w:val="28"/>
        </w:rPr>
        <w:t>Киргизская ССР, Центральный Тянь-Шань, Нарынский район, ущелье Бурган-Су, субальпийская луго-степь, без даты 07.1953, Кащенко; Киргизия, Куланакский район, Центральный Тянь-Шань, ущелье Ат-Баши, южный сухой склон, 17.07.1953, Кащенко; Киргизская ССР, Тянь-Шаньская область, Куланакский район, южный склон хребта Молдо-Тоо, окрестность реки Ак-Суу, 14.07.1957, Арбаева З.С.; Тогуз-Торозский [Тороузский] район, хребет Джалгызкыр, западный склон, среди ползучей арчи, цвет цветка розово-фиолетовый, 23.07.1957, Айдарова; Тяньшанская область, урочище Каранкурт, альпийские луга, 11.07.1962, Матвеева; Нарынская область, Ак-Талинский район, хребет Молдо-Тоо, южный склон, урочище Жон-Карагай,</w:t>
      </w:r>
      <w:r w:rsidR="00654131" w:rsidRPr="00654131">
        <w:rPr>
          <w:sz w:val="28"/>
          <w:szCs w:val="28"/>
        </w:rPr>
        <w:t xml:space="preserve"> </w:t>
      </w:r>
      <w:r w:rsidR="00A84898" w:rsidRPr="00654131">
        <w:rPr>
          <w:sz w:val="28"/>
          <w:szCs w:val="28"/>
        </w:rPr>
        <w:t>правый берег реки Нарын, напротив села Дюрбельджин, 18.08.1972, Арбаева</w:t>
      </w:r>
      <w:r w:rsidR="00A84898" w:rsidRPr="00576EA6">
        <w:rPr>
          <w:sz w:val="28"/>
          <w:szCs w:val="28"/>
        </w:rPr>
        <w:t> </w:t>
      </w:r>
      <w:r w:rsidR="00A84898" w:rsidRPr="00654131">
        <w:rPr>
          <w:sz w:val="28"/>
          <w:szCs w:val="28"/>
        </w:rPr>
        <w:t xml:space="preserve">З.С.; Ущелье </w:t>
      </w:r>
      <w:r w:rsidR="00A84898" w:rsidRPr="00654131">
        <w:rPr>
          <w:sz w:val="28"/>
          <w:szCs w:val="28"/>
        </w:rPr>
        <w:lastRenderedPageBreak/>
        <w:t xml:space="preserve">Ала-Арча, урочище Карагай-Булак, 10.07.1979, Айдарова Р.А., Калмакиева, Аманканова, Маматалиев; Киргизия, Нарынская область, Ат-Башинский район, 09.08.1986, Айдарова, Касиев, Задирай; Ак-Талинский район, левая сторона реки Арпа, водораздел рек Шилби-Сай, Адыбай, 06.08.1987, Айдарова, Кашкараева; Хребет Джетым, южный макросклон, Нарынский госзаповедник, 16.08.2009, Лазьков Г.А.; Долина рект Ат-Баши, при впадении р. Кайнар, типчаковая степь, предгорий, 13.07.без года., без коллектора; </w:t>
      </w:r>
      <w:r w:rsidR="00A84898" w:rsidRPr="00654131">
        <w:rPr>
          <w:b/>
          <w:sz w:val="28"/>
          <w:szCs w:val="28"/>
        </w:rPr>
        <w:t xml:space="preserve">хребет Киргизский Ала-Тоо: </w:t>
      </w:r>
      <w:r w:rsidR="00A84898" w:rsidRPr="00576EA6">
        <w:rPr>
          <w:sz w:val="28"/>
          <w:szCs w:val="28"/>
        </w:rPr>
        <w:t>Montes</w:t>
      </w:r>
      <w:r w:rsidR="00A84898" w:rsidRPr="00654131">
        <w:rPr>
          <w:sz w:val="28"/>
          <w:szCs w:val="28"/>
        </w:rPr>
        <w:t xml:space="preserve"> </w:t>
      </w:r>
      <w:r w:rsidR="00A84898" w:rsidRPr="00576EA6">
        <w:rPr>
          <w:sz w:val="28"/>
          <w:szCs w:val="28"/>
        </w:rPr>
        <w:t>septentrionales</w:t>
      </w:r>
      <w:r w:rsidR="00A84898" w:rsidRPr="00654131">
        <w:rPr>
          <w:sz w:val="28"/>
          <w:szCs w:val="28"/>
        </w:rPr>
        <w:t xml:space="preserve">: </w:t>
      </w:r>
      <w:r w:rsidR="00A84898" w:rsidRPr="00576EA6">
        <w:rPr>
          <w:sz w:val="28"/>
          <w:szCs w:val="28"/>
        </w:rPr>
        <w:t>Tian</w:t>
      </w:r>
      <w:r w:rsidR="00A84898" w:rsidRPr="00654131">
        <w:rPr>
          <w:sz w:val="28"/>
          <w:szCs w:val="28"/>
        </w:rPr>
        <w:t>-</w:t>
      </w:r>
      <w:r w:rsidR="00A84898" w:rsidRPr="00576EA6">
        <w:rPr>
          <w:sz w:val="28"/>
          <w:szCs w:val="28"/>
        </w:rPr>
        <w:t>schan</w:t>
      </w:r>
      <w:r w:rsidR="00A84898" w:rsidRPr="00654131">
        <w:rPr>
          <w:sz w:val="28"/>
          <w:szCs w:val="28"/>
        </w:rPr>
        <w:t xml:space="preserve"> </w:t>
      </w:r>
      <w:r w:rsidR="00A84898" w:rsidRPr="00576EA6">
        <w:rPr>
          <w:sz w:val="28"/>
          <w:szCs w:val="28"/>
        </w:rPr>
        <w:t>interior</w:t>
      </w:r>
      <w:r w:rsidR="00A84898" w:rsidRPr="00654131">
        <w:rPr>
          <w:sz w:val="28"/>
          <w:szCs w:val="28"/>
        </w:rPr>
        <w:t xml:space="preserve">. </w:t>
      </w:r>
      <w:r w:rsidR="00A84898" w:rsidRPr="00576EA6">
        <w:rPr>
          <w:sz w:val="28"/>
          <w:szCs w:val="28"/>
        </w:rPr>
        <w:t xml:space="preserve">Ad declivia herbosa in angustiis fl. </w:t>
      </w:r>
      <w:proofErr w:type="spellStart"/>
      <w:r w:rsidR="00A84898" w:rsidRPr="00654131">
        <w:rPr>
          <w:sz w:val="28"/>
          <w:szCs w:val="28"/>
          <w:lang w:val="en-US"/>
        </w:rPr>
        <w:t>Tschar-su</w:t>
      </w:r>
      <w:proofErr w:type="spellEnd"/>
      <w:r w:rsidR="00A84898" w:rsidRPr="00654131">
        <w:rPr>
          <w:sz w:val="28"/>
          <w:szCs w:val="28"/>
          <w:lang w:val="en-US"/>
        </w:rPr>
        <w:t xml:space="preserve"> in fl. </w:t>
      </w:r>
      <w:proofErr w:type="spellStart"/>
      <w:r w:rsidR="00A84898" w:rsidRPr="00654131">
        <w:rPr>
          <w:sz w:val="28"/>
          <w:szCs w:val="28"/>
          <w:lang w:val="en-US"/>
        </w:rPr>
        <w:t>Sussamyr</w:t>
      </w:r>
      <w:proofErr w:type="spellEnd"/>
      <w:r w:rsidR="00A84898" w:rsidRPr="00654131">
        <w:rPr>
          <w:sz w:val="28"/>
          <w:szCs w:val="28"/>
        </w:rPr>
        <w:t xml:space="preserve"> </w:t>
      </w:r>
      <w:proofErr w:type="spellStart"/>
      <w:r w:rsidR="00A84898" w:rsidRPr="00654131">
        <w:rPr>
          <w:sz w:val="28"/>
          <w:szCs w:val="28"/>
          <w:lang w:val="en-US"/>
        </w:rPr>
        <w:t>influentis</w:t>
      </w:r>
      <w:proofErr w:type="spellEnd"/>
      <w:r w:rsidR="00A84898" w:rsidRPr="00654131">
        <w:rPr>
          <w:sz w:val="28"/>
          <w:szCs w:val="28"/>
        </w:rPr>
        <w:t xml:space="preserve">. 05.07.1926, </w:t>
      </w:r>
      <w:proofErr w:type="spellStart"/>
      <w:r w:rsidR="00A84898" w:rsidRPr="00654131">
        <w:rPr>
          <w:sz w:val="28"/>
          <w:szCs w:val="28"/>
          <w:lang w:val="en-US"/>
        </w:rPr>
        <w:t>fl</w:t>
      </w:r>
      <w:proofErr w:type="spellEnd"/>
      <w:r w:rsidR="00A84898" w:rsidRPr="00654131">
        <w:rPr>
          <w:sz w:val="28"/>
          <w:szCs w:val="28"/>
        </w:rPr>
        <w:t xml:space="preserve">. </w:t>
      </w:r>
      <w:r w:rsidR="00A84898" w:rsidRPr="00654131">
        <w:rPr>
          <w:sz w:val="28"/>
          <w:szCs w:val="28"/>
          <w:lang w:val="en-US"/>
        </w:rPr>
        <w:t>Leg</w:t>
      </w:r>
      <w:r w:rsidR="00A84898" w:rsidRPr="00654131">
        <w:rPr>
          <w:sz w:val="28"/>
          <w:szCs w:val="28"/>
        </w:rPr>
        <w:t xml:space="preserve">. </w:t>
      </w:r>
      <w:proofErr w:type="spellStart"/>
      <w:r w:rsidR="00A84898" w:rsidRPr="00654131">
        <w:rPr>
          <w:sz w:val="28"/>
          <w:szCs w:val="28"/>
          <w:lang w:val="en-US"/>
        </w:rPr>
        <w:t>Sovetkin</w:t>
      </w:r>
      <w:r w:rsidR="00FD7078">
        <w:rPr>
          <w:sz w:val="28"/>
          <w:szCs w:val="28"/>
          <w:lang w:val="en-US"/>
        </w:rPr>
        <w:t>A</w:t>
      </w:r>
      <w:proofErr w:type="spellEnd"/>
      <w:r w:rsidR="00FD7078" w:rsidRPr="004120E4">
        <w:rPr>
          <w:sz w:val="28"/>
          <w:szCs w:val="28"/>
          <w:lang w:val="ru-RU"/>
        </w:rPr>
        <w:t>.</w:t>
      </w:r>
      <w:r w:rsidR="00FD7078">
        <w:rPr>
          <w:sz w:val="28"/>
          <w:szCs w:val="28"/>
          <w:lang w:val="en-US"/>
        </w:rPr>
        <w:t> </w:t>
      </w:r>
      <w:r w:rsidR="00A84898" w:rsidRPr="00654131">
        <w:rPr>
          <w:sz w:val="28"/>
          <w:szCs w:val="28"/>
        </w:rPr>
        <w:t>[</w:t>
      </w:r>
      <w:r w:rsidR="00A84898" w:rsidRPr="00654131">
        <w:rPr>
          <w:sz w:val="28"/>
          <w:szCs w:val="28"/>
          <w:lang w:val="en-US"/>
        </w:rPr>
        <w:fldChar w:fldCharType="begin"/>
      </w:r>
      <w:r w:rsidR="00A84898" w:rsidRPr="00654131">
        <w:rPr>
          <w:sz w:val="28"/>
          <w:szCs w:val="28"/>
        </w:rPr>
        <w:instrText xml:space="preserve"> </w:instrText>
      </w:r>
      <w:r w:rsidR="00A84898" w:rsidRPr="00654131">
        <w:rPr>
          <w:sz w:val="28"/>
          <w:szCs w:val="28"/>
          <w:lang w:val="en-US"/>
        </w:rPr>
        <w:instrText>HYPERLINK</w:instrText>
      </w:r>
      <w:r w:rsidR="00A84898" w:rsidRPr="00654131">
        <w:rPr>
          <w:sz w:val="28"/>
          <w:szCs w:val="28"/>
        </w:rPr>
        <w:instrText xml:space="preserve"> "</w:instrText>
      </w:r>
      <w:r w:rsidR="00A84898" w:rsidRPr="00654131">
        <w:rPr>
          <w:sz w:val="28"/>
          <w:szCs w:val="28"/>
          <w:lang w:val="en-US"/>
        </w:rPr>
        <w:instrText>https</w:instrText>
      </w:r>
      <w:r w:rsidR="00A84898" w:rsidRPr="00654131">
        <w:rPr>
          <w:sz w:val="28"/>
          <w:szCs w:val="28"/>
        </w:rPr>
        <w:instrText>://</w:instrText>
      </w:r>
      <w:r w:rsidR="00A84898" w:rsidRPr="00654131">
        <w:rPr>
          <w:sz w:val="28"/>
          <w:szCs w:val="28"/>
          <w:lang w:val="en-US"/>
        </w:rPr>
        <w:instrText>plant</w:instrText>
      </w:r>
      <w:r w:rsidR="00A84898" w:rsidRPr="00654131">
        <w:rPr>
          <w:sz w:val="28"/>
          <w:szCs w:val="28"/>
        </w:rPr>
        <w:instrText>.</w:instrText>
      </w:r>
      <w:r w:rsidR="00A84898" w:rsidRPr="00654131">
        <w:rPr>
          <w:sz w:val="28"/>
          <w:szCs w:val="28"/>
          <w:lang w:val="en-US"/>
        </w:rPr>
        <w:instrText>depo</w:instrText>
      </w:r>
      <w:r w:rsidR="00A84898" w:rsidRPr="00654131">
        <w:rPr>
          <w:sz w:val="28"/>
          <w:szCs w:val="28"/>
        </w:rPr>
        <w:instrText>.</w:instrText>
      </w:r>
      <w:r w:rsidR="00A84898" w:rsidRPr="00654131">
        <w:rPr>
          <w:sz w:val="28"/>
          <w:szCs w:val="28"/>
          <w:lang w:val="en-US"/>
        </w:rPr>
        <w:instrText>msu</w:instrText>
      </w:r>
      <w:r w:rsidR="00A84898" w:rsidRPr="00654131">
        <w:rPr>
          <w:sz w:val="28"/>
          <w:szCs w:val="28"/>
        </w:rPr>
        <w:instrText>.</w:instrText>
      </w:r>
      <w:r w:rsidR="00A84898" w:rsidRPr="00654131">
        <w:rPr>
          <w:sz w:val="28"/>
          <w:szCs w:val="28"/>
          <w:lang w:val="en-US"/>
        </w:rPr>
        <w:instrText>ru</w:instrText>
      </w:r>
      <w:r w:rsidR="00A84898" w:rsidRPr="00654131">
        <w:rPr>
          <w:sz w:val="28"/>
          <w:szCs w:val="28"/>
        </w:rPr>
        <w:instrText>/</w:instrText>
      </w:r>
      <w:r w:rsidR="00A84898" w:rsidRPr="00654131">
        <w:rPr>
          <w:sz w:val="28"/>
          <w:szCs w:val="28"/>
          <w:lang w:val="en-US"/>
        </w:rPr>
        <w:instrText>open</w:instrText>
      </w:r>
      <w:r w:rsidR="00A84898" w:rsidRPr="00654131">
        <w:rPr>
          <w:sz w:val="28"/>
          <w:szCs w:val="28"/>
        </w:rPr>
        <w:instrText>/</w:instrText>
      </w:r>
      <w:r w:rsidR="00A84898" w:rsidRPr="00654131">
        <w:rPr>
          <w:sz w:val="28"/>
          <w:szCs w:val="28"/>
          <w:lang w:val="en-US"/>
        </w:rPr>
        <w:instrText>public</w:instrText>
      </w:r>
      <w:r w:rsidR="00A84898" w:rsidRPr="00654131">
        <w:rPr>
          <w:sz w:val="28"/>
          <w:szCs w:val="28"/>
        </w:rPr>
        <w:instrText>/</w:instrText>
      </w:r>
      <w:r w:rsidR="00A84898" w:rsidRPr="00654131">
        <w:rPr>
          <w:sz w:val="28"/>
          <w:szCs w:val="28"/>
          <w:lang w:val="en-US"/>
        </w:rPr>
        <w:instrText>item</w:instrText>
      </w:r>
      <w:r w:rsidR="00A84898" w:rsidRPr="00654131">
        <w:rPr>
          <w:sz w:val="28"/>
          <w:szCs w:val="28"/>
        </w:rPr>
        <w:instrText>/</w:instrText>
      </w:r>
      <w:r w:rsidR="00A84898" w:rsidRPr="00654131">
        <w:rPr>
          <w:sz w:val="28"/>
          <w:szCs w:val="28"/>
          <w:lang w:val="en-US"/>
        </w:rPr>
        <w:instrText>MW</w:instrText>
      </w:r>
      <w:r w:rsidR="00A84898" w:rsidRPr="00654131">
        <w:rPr>
          <w:sz w:val="28"/>
          <w:szCs w:val="28"/>
        </w:rPr>
        <w:instrText xml:space="preserve">0814943" </w:instrText>
      </w:r>
      <w:r w:rsidR="00A84898" w:rsidRPr="00654131">
        <w:rPr>
          <w:sz w:val="28"/>
          <w:szCs w:val="28"/>
          <w:lang w:val="en-US"/>
        </w:rPr>
        <w:fldChar w:fldCharType="separate"/>
      </w:r>
      <w:r w:rsidR="00A84898" w:rsidRPr="00654131">
        <w:rPr>
          <w:rStyle w:val="af0"/>
          <w:color w:val="auto"/>
          <w:sz w:val="28"/>
          <w:szCs w:val="28"/>
          <w:lang w:val="en-US"/>
        </w:rPr>
        <w:t>https</w:t>
      </w:r>
      <w:r w:rsidR="00A84898" w:rsidRPr="00654131">
        <w:rPr>
          <w:rStyle w:val="af0"/>
          <w:color w:val="auto"/>
          <w:sz w:val="28"/>
          <w:szCs w:val="28"/>
        </w:rPr>
        <w:t>://</w:t>
      </w:r>
      <w:r w:rsidR="00A84898" w:rsidRPr="00654131">
        <w:rPr>
          <w:rStyle w:val="af0"/>
          <w:color w:val="auto"/>
          <w:sz w:val="28"/>
          <w:szCs w:val="28"/>
          <w:lang w:val="en-US"/>
        </w:rPr>
        <w:t>plant</w:t>
      </w:r>
      <w:r w:rsidR="00A84898" w:rsidRPr="00654131">
        <w:rPr>
          <w:rStyle w:val="af0"/>
          <w:color w:val="auto"/>
          <w:sz w:val="28"/>
          <w:szCs w:val="28"/>
        </w:rPr>
        <w:t>.</w:t>
      </w:r>
      <w:r w:rsidR="00A84898" w:rsidRPr="00654131">
        <w:rPr>
          <w:rStyle w:val="af0"/>
          <w:color w:val="auto"/>
          <w:sz w:val="28"/>
          <w:szCs w:val="28"/>
          <w:lang w:val="en-US"/>
        </w:rPr>
        <w:t>depo</w:t>
      </w:r>
      <w:r w:rsidR="00A84898" w:rsidRPr="00654131">
        <w:rPr>
          <w:rStyle w:val="af0"/>
          <w:color w:val="auto"/>
          <w:sz w:val="28"/>
          <w:szCs w:val="28"/>
        </w:rPr>
        <w:t>.</w:t>
      </w:r>
      <w:proofErr w:type="spellStart"/>
      <w:r w:rsidR="00A84898" w:rsidRPr="00654131">
        <w:rPr>
          <w:rStyle w:val="af0"/>
          <w:color w:val="auto"/>
          <w:sz w:val="28"/>
          <w:szCs w:val="28"/>
          <w:lang w:val="en-US"/>
        </w:rPr>
        <w:t>msu</w:t>
      </w:r>
      <w:proofErr w:type="spellEnd"/>
      <w:r w:rsidR="00A84898" w:rsidRPr="00654131">
        <w:rPr>
          <w:rStyle w:val="af0"/>
          <w:color w:val="auto"/>
          <w:sz w:val="28"/>
          <w:szCs w:val="28"/>
        </w:rPr>
        <w:t>.</w:t>
      </w:r>
      <w:proofErr w:type="spellStart"/>
      <w:r w:rsidR="00A84898" w:rsidRPr="00654131">
        <w:rPr>
          <w:rStyle w:val="af0"/>
          <w:color w:val="auto"/>
          <w:sz w:val="28"/>
          <w:szCs w:val="28"/>
          <w:lang w:val="en-US"/>
        </w:rPr>
        <w:t>ru</w:t>
      </w:r>
      <w:proofErr w:type="spellEnd"/>
      <w:r w:rsidR="00A84898" w:rsidRPr="00654131">
        <w:rPr>
          <w:rStyle w:val="af0"/>
          <w:color w:val="auto"/>
          <w:sz w:val="28"/>
          <w:szCs w:val="28"/>
        </w:rPr>
        <w:t>/</w:t>
      </w:r>
      <w:r w:rsidR="00A84898" w:rsidRPr="00654131">
        <w:rPr>
          <w:rStyle w:val="af0"/>
          <w:color w:val="auto"/>
          <w:sz w:val="28"/>
          <w:szCs w:val="28"/>
          <w:lang w:val="en-US"/>
        </w:rPr>
        <w:t>open</w:t>
      </w:r>
      <w:r w:rsidR="00A84898" w:rsidRPr="00654131">
        <w:rPr>
          <w:rStyle w:val="af0"/>
          <w:color w:val="auto"/>
          <w:sz w:val="28"/>
          <w:szCs w:val="28"/>
        </w:rPr>
        <w:t>/</w:t>
      </w:r>
      <w:r w:rsidR="00A84898" w:rsidRPr="00654131">
        <w:rPr>
          <w:rStyle w:val="af0"/>
          <w:color w:val="auto"/>
          <w:sz w:val="28"/>
          <w:szCs w:val="28"/>
          <w:lang w:val="en-US"/>
        </w:rPr>
        <w:t>public</w:t>
      </w:r>
      <w:r w:rsidR="00A84898" w:rsidRPr="00654131">
        <w:rPr>
          <w:rStyle w:val="af0"/>
          <w:color w:val="auto"/>
          <w:sz w:val="28"/>
          <w:szCs w:val="28"/>
        </w:rPr>
        <w:t>/</w:t>
      </w:r>
      <w:r w:rsidR="00A84898" w:rsidRPr="00654131">
        <w:rPr>
          <w:rStyle w:val="af0"/>
          <w:color w:val="auto"/>
          <w:sz w:val="28"/>
          <w:szCs w:val="28"/>
          <w:lang w:val="en-US"/>
        </w:rPr>
        <w:t>item</w:t>
      </w:r>
      <w:r w:rsidR="00A84898" w:rsidRPr="00654131">
        <w:rPr>
          <w:rStyle w:val="af0"/>
          <w:color w:val="auto"/>
          <w:sz w:val="28"/>
          <w:szCs w:val="28"/>
        </w:rPr>
        <w:t>/</w:t>
      </w:r>
      <w:r w:rsidR="00A84898" w:rsidRPr="00654131">
        <w:rPr>
          <w:rStyle w:val="af0"/>
          <w:color w:val="auto"/>
          <w:sz w:val="28"/>
          <w:szCs w:val="28"/>
          <w:lang w:val="en-US"/>
        </w:rPr>
        <w:t>MW</w:t>
      </w:r>
      <w:r w:rsidR="00A84898" w:rsidRPr="00654131">
        <w:rPr>
          <w:rStyle w:val="af0"/>
          <w:color w:val="auto"/>
          <w:sz w:val="28"/>
          <w:szCs w:val="28"/>
        </w:rPr>
        <w:t>0814943</w:t>
      </w:r>
      <w:r w:rsidR="00A84898" w:rsidRPr="00654131">
        <w:rPr>
          <w:sz w:val="28"/>
          <w:szCs w:val="28"/>
          <w:lang w:val="en-US"/>
        </w:rPr>
        <w:fldChar w:fldCharType="end"/>
      </w:r>
      <w:r w:rsidR="00A84898" w:rsidRPr="00654131">
        <w:rPr>
          <w:sz w:val="28"/>
          <w:szCs w:val="28"/>
        </w:rPr>
        <w:t xml:space="preserve">]; Киргизстан, Нарынский район, бассейн реки Сусамыр, ущелье реки Чар-Су, суходольный луг, 05.07.1926, Советкина М.; Киргизская ССР, Фрунзенская область, хребет Киргизский Ала-Тоо, Иссык-Атинская лесная дача, южный склон, 07.07.1927, Никитина; Киргизская ССР, Московский район, лужайки с кустарниками по левобережью реки Чон-Таш близ русла ~ 3 км от впадения в реку Аксу, 2100 м н.у.м., 27.06.1931, Смирнов П. А.; [https://plant.depo.msu.ru/open/public/item/MW0814943]; Киргизская ССР, Фрунзенская область, хребет Киргизский Ала-Тоо, река Чонкурчак, урочище Чонкурчак совхоз Аламедин, северный склон, арчевник, 25.06.1932, Никитина; Киргизская ССР, Карабалтинский район, Карабалтинское ущелье, 30.06.1936, экспедиция под руководством Выходцева, собрал Лихачева, Бурова; Киргизская ССР, Балыкчинский район, хребет Киргизский Алатоо, горы Кызыл-Омпул, субальпийская степь, 03.07.1936, Никитина Е.В.; Киргизский АССР, Карабалтинский район, северный скклон, стационар №7, флемисовый луг, 19.07.1936, экспедиция под руководством Выходцева И.В., Лахина, Бурова; Киргизская ССР, Ивановский район, хребет Киргизский Алатоо, Иссык-Атинская лесная дача у слияния рек Кок-Кудук и Прямой, 01.06.1946, Протопопов Г.Ф.; Киргизская ССР, Ивановский район, хребет Киргизский Алатоо, Иссык-Атинская лесная дача, южный склон, ущелье река Кок-Кудук, 02.07.1946, Протопопов Г.Ф.; Киргизская ССР, хребет Киргизский Алатоо, </w:t>
      </w:r>
      <w:r w:rsidR="00A84898" w:rsidRPr="00654131">
        <w:rPr>
          <w:sz w:val="28"/>
          <w:szCs w:val="28"/>
        </w:rPr>
        <w:lastRenderedPageBreak/>
        <w:t xml:space="preserve">урочище Татыр совхоза Аламедин, южный каменистый склон, 27.06.1947, стационар под руководством Никитиной Е.В., собрал Кащенко Л.И.; Киргизская ССР, Киргизский Ала-Тоо, река Джарлы-Каинды, ущелье Мокрой Бурулю, верховье, северо-западный склон, субальпийский луг, 05.07.1949, Ткаченко, Кащенко; Киргизский Алатау, бассейн реки Джарлы-Каинды, ущелье Чолок (большой), среднее течение, южный склон, по разнотравно-типчаковой степи с стланиковой арчей, 03.07.1950, Ткаченко, Кащенко; Бассейн реки Большой Кемин, южный склон, 15.07.1954, без коллектора; Хребет Чон-Кемин, урочище Тюлку аянт, глинистая почва, 22.06.1954, Исаков К.; Каинды, северный склон, цвет цветка розовый, 21.07.1955, без коллектора; Киргизская ССР, Чон-Кемин, северный склон, 25.06.1956, К. Исаков; Сусамыр, дно ущелья Керегеташ, 07.07.1956, без коллектора; Северный склон хребта Киргизский Ала-Тоо, ущелье Татыр, терраса северной экспозиции, 23.06.1967, Молдояров А.М.; Киргизский хребет, северный макросклон, урочище Ала-Арча, Кун-Тийбес, арчево-кустарниковый тип растительности, 13.07.1979, Айдарова Р.А., Калмакиева, Аманканова; Киргизский хребет, северный макросклон, урочище Ала-Арча, окрестность альплагеря, сухое русло реки, каменистая местность, еловый лес, 17.07.1979, Айдарова; Киргизская ССР, Московский район, лужайки с кустарниками по левобережью реки Чон-Таш близ русла ~ 3 км от впадения в реку Аксу, 2100 м н.у.м., 11.07.1985, Куваев В., Скрынников Г.; [https://plant.depo.msu.ru/open/public/item/MW0814943]; Близ слияния рек Каракол Западный и Сусамыр, 24.07.2009, Лазьков Г.А.; Киргизия, Чуйская область, северный склон Киргизского хребта, природный парк Ала-Арча, 04.07.2013, Науменко А.; [https://www.plantarium.ru/page/image/id/577694.html]; Киргизия, Чуйская обл., северный склон Киргизского хр., природный парк Ала-Арча, 04.07.2013, Науменко А. [https://www.plantarium.ru/page/image/id/197108.html], доступ к данным 24.05.2022.; Киргизия, Чуйская область, северный склон Киргизского хребта, природный парк Ала-Арча, 11.07.2013, Науменко А.; [https://www.plantarium.ru/page/image/id/577694.html]; Урочище Ала-Арча, без </w:t>
      </w:r>
      <w:r w:rsidR="00A84898" w:rsidRPr="00654131">
        <w:rPr>
          <w:sz w:val="28"/>
          <w:szCs w:val="28"/>
        </w:rPr>
        <w:lastRenderedPageBreak/>
        <w:t xml:space="preserve">даты 1980, Айдарова; </w:t>
      </w:r>
      <w:r w:rsidR="00A84898" w:rsidRPr="00654131">
        <w:rPr>
          <w:b/>
          <w:sz w:val="28"/>
          <w:szCs w:val="28"/>
        </w:rPr>
        <w:t xml:space="preserve">хребет Кунгей Ала-Тоо: </w:t>
      </w:r>
      <w:r w:rsidR="00A84898" w:rsidRPr="00654131">
        <w:rPr>
          <w:sz w:val="28"/>
          <w:szCs w:val="28"/>
        </w:rPr>
        <w:t>Кунгей Ала-Тоо, близ села Чоктал, ущелье Утан, заросли кустарников (</w:t>
      </w:r>
      <w:r w:rsidR="00A84898" w:rsidRPr="00654131">
        <w:rPr>
          <w:sz w:val="28"/>
          <w:szCs w:val="28"/>
          <w:lang w:val="en-US"/>
        </w:rPr>
        <w:t>Rosa</w:t>
      </w:r>
      <w:r w:rsidR="00A84898" w:rsidRPr="00654131">
        <w:rPr>
          <w:sz w:val="28"/>
          <w:szCs w:val="28"/>
        </w:rPr>
        <w:t>, …,), около 2300 м н.у.м., №134, 27.06.1931, Смирнов П. А.; [</w:t>
      </w:r>
      <w:r w:rsidR="00A84898" w:rsidRPr="00654131">
        <w:rPr>
          <w:sz w:val="28"/>
          <w:szCs w:val="28"/>
          <w:lang w:val="en-US"/>
        </w:rPr>
        <w:t>https</w:t>
      </w:r>
      <w:r w:rsidR="00A84898" w:rsidRPr="00654131">
        <w:rPr>
          <w:sz w:val="28"/>
          <w:szCs w:val="28"/>
        </w:rPr>
        <w:t>://</w:t>
      </w:r>
      <w:r w:rsidR="00A84898" w:rsidRPr="00654131">
        <w:rPr>
          <w:sz w:val="28"/>
          <w:szCs w:val="28"/>
          <w:lang w:val="en-US"/>
        </w:rPr>
        <w:t>plant</w:t>
      </w:r>
      <w:r w:rsidR="00A84898" w:rsidRPr="00654131">
        <w:rPr>
          <w:sz w:val="28"/>
          <w:szCs w:val="28"/>
        </w:rPr>
        <w:t>.</w:t>
      </w:r>
      <w:r w:rsidR="00A84898" w:rsidRPr="00654131">
        <w:rPr>
          <w:sz w:val="28"/>
          <w:szCs w:val="28"/>
          <w:lang w:val="en-US"/>
        </w:rPr>
        <w:t>depo</w:t>
      </w:r>
      <w:r w:rsidR="00A84898" w:rsidRPr="00654131">
        <w:rPr>
          <w:sz w:val="28"/>
          <w:szCs w:val="28"/>
        </w:rPr>
        <w:t>.</w:t>
      </w:r>
      <w:proofErr w:type="spellStart"/>
      <w:r w:rsidR="00A84898" w:rsidRPr="00654131">
        <w:rPr>
          <w:sz w:val="28"/>
          <w:szCs w:val="28"/>
          <w:lang w:val="en-US"/>
        </w:rPr>
        <w:t>msu</w:t>
      </w:r>
      <w:proofErr w:type="spellEnd"/>
      <w:r w:rsidR="00A84898" w:rsidRPr="00654131">
        <w:rPr>
          <w:sz w:val="28"/>
          <w:szCs w:val="28"/>
        </w:rPr>
        <w:t>.</w:t>
      </w:r>
      <w:proofErr w:type="spellStart"/>
      <w:r w:rsidR="00A84898" w:rsidRPr="00654131">
        <w:rPr>
          <w:sz w:val="28"/>
          <w:szCs w:val="28"/>
          <w:lang w:val="en-US"/>
        </w:rPr>
        <w:t>ru</w:t>
      </w:r>
      <w:proofErr w:type="spellEnd"/>
      <w:r w:rsidR="00A84898" w:rsidRPr="00654131">
        <w:rPr>
          <w:sz w:val="28"/>
          <w:szCs w:val="28"/>
        </w:rPr>
        <w:t>/</w:t>
      </w:r>
      <w:r w:rsidR="00A84898" w:rsidRPr="00654131">
        <w:rPr>
          <w:sz w:val="28"/>
          <w:szCs w:val="28"/>
          <w:lang w:val="en-US"/>
        </w:rPr>
        <w:t>open</w:t>
      </w:r>
      <w:r w:rsidR="00A84898" w:rsidRPr="00654131">
        <w:rPr>
          <w:sz w:val="28"/>
          <w:szCs w:val="28"/>
        </w:rPr>
        <w:t>/</w:t>
      </w:r>
      <w:r w:rsidR="00A84898" w:rsidRPr="00654131">
        <w:rPr>
          <w:sz w:val="28"/>
          <w:szCs w:val="28"/>
          <w:lang w:val="en-US"/>
        </w:rPr>
        <w:t>public</w:t>
      </w:r>
      <w:r w:rsidR="00A84898" w:rsidRPr="00654131">
        <w:rPr>
          <w:sz w:val="28"/>
          <w:szCs w:val="28"/>
        </w:rPr>
        <w:t>/</w:t>
      </w:r>
      <w:r w:rsidR="00A84898" w:rsidRPr="00654131">
        <w:rPr>
          <w:sz w:val="28"/>
          <w:szCs w:val="28"/>
          <w:lang w:val="en-US"/>
        </w:rPr>
        <w:t>item</w:t>
      </w:r>
      <w:r w:rsidR="00A84898" w:rsidRPr="00654131">
        <w:rPr>
          <w:sz w:val="28"/>
          <w:szCs w:val="28"/>
        </w:rPr>
        <w:t>/</w:t>
      </w:r>
      <w:r w:rsidR="00A84898" w:rsidRPr="00654131">
        <w:rPr>
          <w:sz w:val="28"/>
          <w:szCs w:val="28"/>
          <w:lang w:val="en-US"/>
        </w:rPr>
        <w:t>MW</w:t>
      </w:r>
      <w:r w:rsidR="00A84898" w:rsidRPr="00654131">
        <w:rPr>
          <w:sz w:val="28"/>
          <w:szCs w:val="28"/>
        </w:rPr>
        <w:t xml:space="preserve">0814943]; Балыкчинский район, хребет Кунгей Ала-Тоо, урочище Культор, озеро Колькогур, 15.08.1960, Судницына; Иссык-Кульская область, хребет Кунгей;Ала-Тоо, урочище Калмак-Ашу, юго-восточный склон, злаково-разнотравная степь, цвет цветка сиреневый, 26.06.1970, Мурсалиев; Киргизия, хребет Кунгей Ала-Тоо, ущелье реки Чон-Аксуу, 27.07.2003, Лазьков Г.А., Кенжебаева Н.В.; Киргизия, хребет Кунгей Ала-Тоо, ущелье реки Чон-Аксуу, 26.07.2003, Лазьков Г.А., Кенжебаева Н.В.; </w:t>
      </w:r>
      <w:r w:rsidR="00A84898" w:rsidRPr="00654131">
        <w:rPr>
          <w:b/>
          <w:sz w:val="28"/>
          <w:szCs w:val="28"/>
        </w:rPr>
        <w:t xml:space="preserve">хребет Таласский Ала-Тоо: </w:t>
      </w:r>
      <w:r w:rsidR="00A84898" w:rsidRPr="00654131">
        <w:rPr>
          <w:sz w:val="28"/>
          <w:szCs w:val="28"/>
        </w:rPr>
        <w:t>Киргизская ССР, Таласская область, северный склон Таласского Алатоо, ущелье Бакаир, отщелок Тура-Арча, западный склон, в зоне ползучей арчи, 07.06.1947, Попова Л.И.; Киргизская ССР, Таласский Алатау, бассейн реки Калба, субальпийский остепененный луг в верховьях реки Терс-Булак, 29.07.1954, без коллектора; Киргизия, хребет Таласский Алатау, бассейн реки Калба, урочище Такыр-Кол, 21.08.1954, Молдояров А.М.; Киргизия, Таласский хребет, бассейн реки Кара-Кол, арчевое редколесье, северный склон, 29.06.1957, Пенюр, Родькин; Ботанический стационар в Таласском хребте, бассейн реки Кара-Гоин, злаково-разнотравная лугостепь, северо-западный склон, 25.06.1958, Заикина, Сарпашев; Таласский хребет,</w:t>
      </w:r>
      <w:r w:rsidR="00654131" w:rsidRPr="00654131">
        <w:rPr>
          <w:sz w:val="28"/>
          <w:szCs w:val="28"/>
        </w:rPr>
        <w:t xml:space="preserve"> </w:t>
      </w:r>
      <w:r w:rsidR="00A84898" w:rsidRPr="00654131">
        <w:rPr>
          <w:sz w:val="28"/>
          <w:szCs w:val="28"/>
        </w:rPr>
        <w:t>река Кара-Гоин, северо-восточный склон, злаково-разнотравная лугостепь,</w:t>
      </w:r>
      <w:r w:rsidR="00654131" w:rsidRPr="00654131">
        <w:rPr>
          <w:sz w:val="28"/>
          <w:szCs w:val="28"/>
        </w:rPr>
        <w:t xml:space="preserve"> </w:t>
      </w:r>
      <w:r w:rsidR="00A84898" w:rsidRPr="00654131">
        <w:rPr>
          <w:sz w:val="28"/>
          <w:szCs w:val="28"/>
        </w:rPr>
        <w:t>08.07.1958, Заикина; Киргизская ССР, Таласская область, хребет Таласский Ала-Тоо, урочище Кара-Коюн, луг у реки, 03.06.1959, Судницына; Киргизская ССР, Таласский хребет, верховье реки Кара-Буура, правый берег, северо-восточный склон, близ перевала, 14.07.1965, Судницына, Горбунова; Кыргызстан, Таласская область, Таласский район, северный макросклон Таласского хребта, бассейн реки Беш-Таш, территория Беш-Ташского нац. парка, Беш-Каракчы, луковые,</w:t>
      </w:r>
      <w:r w:rsidR="00654131" w:rsidRPr="00654131">
        <w:rPr>
          <w:sz w:val="28"/>
          <w:szCs w:val="28"/>
        </w:rPr>
        <w:t xml:space="preserve"> </w:t>
      </w:r>
      <w:r w:rsidR="00A84898" w:rsidRPr="00654131">
        <w:rPr>
          <w:sz w:val="28"/>
          <w:szCs w:val="28"/>
        </w:rPr>
        <w:t xml:space="preserve">цвет цветка розовый, 22.06.2012, Койчубекова Г.А.; Кыргызстан, Таласская область, Таласский район, северный склон Таласского хребта, бассейн реки Беш-Таш, 02.07.2013, Койчубекова Г.А.; Кыргызстан, Таласская область, Таласский район, </w:t>
      </w:r>
      <w:r w:rsidR="00A84898" w:rsidRPr="00654131">
        <w:rPr>
          <w:sz w:val="28"/>
          <w:szCs w:val="28"/>
        </w:rPr>
        <w:lastRenderedPageBreak/>
        <w:t>северный склон Таласского Ала-Тоо, бассейн реки Беш-Таш, озеро Беш-Таш, луковые,</w:t>
      </w:r>
      <w:r w:rsidR="00654131" w:rsidRPr="00654131">
        <w:rPr>
          <w:sz w:val="28"/>
          <w:szCs w:val="28"/>
        </w:rPr>
        <w:t xml:space="preserve"> </w:t>
      </w:r>
      <w:r w:rsidR="00A84898" w:rsidRPr="00654131">
        <w:rPr>
          <w:sz w:val="28"/>
          <w:szCs w:val="28"/>
        </w:rPr>
        <w:t xml:space="preserve">цвет 24.07.2013, Койчубекова Г.А.; Кыргызстан, Западный Тянь-Шань, Таласский Алатау, южная сторона перевала Кара-Буура, ≈ 3150 м н.у.м., край осыпи на склоне южной экспозиции, 17.07.2018, Колбинцев В. [https://www.plantarium.ru/page/image/id/577694.html]; </w:t>
      </w:r>
      <w:r w:rsidR="00A84898" w:rsidRPr="00654131">
        <w:rPr>
          <w:b/>
          <w:sz w:val="28"/>
          <w:szCs w:val="28"/>
        </w:rPr>
        <w:t>хребт Терскей Ала-Тоо:</w:t>
      </w:r>
      <w:r w:rsidR="00A84898" w:rsidRPr="00654131">
        <w:rPr>
          <w:sz w:val="28"/>
          <w:szCs w:val="28"/>
        </w:rPr>
        <w:t xml:space="preserve"> Левый (в верховьях) приток реки Тюз, (бассейн реки Сарыджас), нижняя часть склона 20-250, южной экспозиции левобережья, 21.07.1959, Кожевникова Н.; Правобережье реки Сары-Джаз, долина реки Куйлю, северный склон, еловый лес, 09.07.1964, Попова Л.И. ; Киргизия, южный склон хребта Терскей Ала-Тоо, верховье реки Сары-Джаз, каменистая местность, ущелье Кашкатор, 18.08.1964, Попова Л.И., Тамбовцева; Тянь-Шаньская область, Терскей Ала-Тоо, южный склон, бассейн реки</w:t>
      </w:r>
      <w:r w:rsidR="00654131" w:rsidRPr="00654131">
        <w:rPr>
          <w:sz w:val="28"/>
          <w:szCs w:val="28"/>
        </w:rPr>
        <w:t xml:space="preserve"> </w:t>
      </w:r>
      <w:r w:rsidR="00A84898" w:rsidRPr="00654131">
        <w:rPr>
          <w:sz w:val="28"/>
          <w:szCs w:val="28"/>
        </w:rPr>
        <w:t>Кара-Куджур, колхоз Куйбышева, степь, цвет цветка фиолетовый, 31.07.1972, Арбаева З.С.; Иссык-Кульская область, Ак-Суйский район, хребет Терскей Ала-Тоо, южный склон, река Сары-Джаз, правый приток, урочище Боркутту, 21.07.1983, Айдарова Р.А.; Тонский район, сырты, горы между реками Карагаман и Карасу, южный склон, типчаково- … степь, 22.07.1987, Ш.С.; Киргизская ССР, Тонские сырты, бассейн реки Малого Нарына, река Арчалы, на высоте 2200 м н.у.м., без даты 1954, экспедиция под руководством Гусаревой А., собрал: Дюшамбаев, Садыкбекова;</w:t>
      </w:r>
      <w:r w:rsidR="00654131" w:rsidRPr="00654131">
        <w:rPr>
          <w:sz w:val="28"/>
          <w:szCs w:val="28"/>
        </w:rPr>
        <w:t xml:space="preserve"> </w:t>
      </w:r>
      <w:r w:rsidR="00A84898" w:rsidRPr="00654131">
        <w:rPr>
          <w:b/>
          <w:sz w:val="28"/>
          <w:szCs w:val="28"/>
        </w:rPr>
        <w:t xml:space="preserve">Туркестанский хребет: </w:t>
      </w:r>
      <w:r w:rsidR="00A84898" w:rsidRPr="00654131">
        <w:rPr>
          <w:sz w:val="28"/>
          <w:szCs w:val="28"/>
        </w:rPr>
        <w:t xml:space="preserve">Киргизская ССР, Ляйлякский район, Туркестанский хребет, предгорья около подхода, 05.08.1956, Айдарова, Фалиева; Киргизская ССР, Ошская область, г. Сулюкта, предгорья на запад от города, 12.05.1958, Убукеева, Филатова; Киргизия, Туркестанский хребет, междуречье Исфана и Ляйляк, ущелье Кыркбулак, арчевники, северный макросклон, цветы розовые, 19.07.2007, Ганыбаева Г.Р.; </w:t>
      </w:r>
      <w:r w:rsidR="00A84898" w:rsidRPr="00654131">
        <w:rPr>
          <w:b/>
          <w:sz w:val="28"/>
          <w:szCs w:val="28"/>
        </w:rPr>
        <w:t>Ферганский хребет:</w:t>
      </w:r>
      <w:r w:rsidR="00A84898" w:rsidRPr="00654131">
        <w:rPr>
          <w:sz w:val="28"/>
          <w:szCs w:val="28"/>
        </w:rPr>
        <w:t xml:space="preserve"> Киргизская ССР, Ошская область, за Токтогулом, стык Сусамыр и Ферганского хребтов, ущелье Кашка-Су, левый приток реки Каинды, в 40 км к востоку от Уч-Терека, 27.06.1960, Судницына; </w:t>
      </w:r>
      <w:r w:rsidR="008B49F7" w:rsidRPr="00654131">
        <w:rPr>
          <w:b/>
          <w:sz w:val="28"/>
          <w:szCs w:val="28"/>
        </w:rPr>
        <w:t>неопределенные места: К</w:t>
      </w:r>
      <w:r w:rsidR="008B49F7" w:rsidRPr="00654131">
        <w:rPr>
          <w:sz w:val="28"/>
          <w:szCs w:val="28"/>
        </w:rPr>
        <w:t xml:space="preserve">иргизская ССР, Центральный Тянь-Шань, горная злаково-разнотравная степь на южной покатости увалы, </w:t>
      </w:r>
      <w:r w:rsidR="008B49F7" w:rsidRPr="00654131">
        <w:rPr>
          <w:sz w:val="28"/>
          <w:szCs w:val="28"/>
        </w:rPr>
        <w:lastRenderedPageBreak/>
        <w:t>11.07.1932, экспедиция под руководством Выходцева,</w:t>
      </w:r>
      <w:r w:rsidR="00654131" w:rsidRPr="00654131">
        <w:rPr>
          <w:sz w:val="28"/>
          <w:szCs w:val="28"/>
        </w:rPr>
        <w:t xml:space="preserve"> </w:t>
      </w:r>
      <w:r w:rsidR="008B49F7" w:rsidRPr="00654131">
        <w:rPr>
          <w:sz w:val="28"/>
          <w:szCs w:val="28"/>
        </w:rPr>
        <w:t xml:space="preserve">Выходцев, Степаненко; </w:t>
      </w:r>
      <w:r w:rsidR="00601507">
        <w:rPr>
          <w:noProof/>
        </w:rPr>
        <mc:AlternateContent>
          <mc:Choice Requires="wps">
            <w:drawing>
              <wp:anchor distT="0" distB="0" distL="114300" distR="114300" simplePos="0" relativeHeight="252079104" behindDoc="0" locked="0" layoutInCell="1" allowOverlap="1" wp14:anchorId="52E9DCEA" wp14:editId="533EC622">
                <wp:simplePos x="0" y="0"/>
                <wp:positionH relativeFrom="column">
                  <wp:posOffset>216535</wp:posOffset>
                </wp:positionH>
                <wp:positionV relativeFrom="paragraph">
                  <wp:posOffset>5653232</wp:posOffset>
                </wp:positionV>
                <wp:extent cx="5730875" cy="635"/>
                <wp:effectExtent l="0" t="0" r="0" b="0"/>
                <wp:wrapTopAndBottom/>
                <wp:docPr id="2884" name="Надпись 2884"/>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02CC749B" w14:textId="3E0D51D0" w:rsidR="00601507" w:rsidRPr="00115C83" w:rsidRDefault="00601507" w:rsidP="0092181A">
                            <w:pPr>
                              <w:pStyle w:val="a9"/>
                              <w:rPr>
                                <w:b/>
                                <w:noProof/>
                              </w:rPr>
                            </w:pPr>
                            <w:r>
                              <w:t xml:space="preserve">Карта </w:t>
                            </w:r>
                            <w:fldSimple w:instr=" STYLEREF 1 \s ">
                              <w:r w:rsidR="001805B5">
                                <w:rPr>
                                  <w:noProof/>
                                </w:rPr>
                                <w:t>8</w:t>
                              </w:r>
                            </w:fldSimple>
                            <w:r w:rsidR="001805B5">
                              <w:t>.</w:t>
                            </w:r>
                            <w:fldSimple w:instr=" SEQ Карта \* ARABIC \s 1 ">
                              <w:r w:rsidR="001805B5">
                                <w:rPr>
                                  <w:noProof/>
                                </w:rPr>
                                <w:t>19</w:t>
                              </w:r>
                            </w:fldSimple>
                            <w:r w:rsidRPr="00601507">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654131">
                              <w:rPr>
                                <w:i/>
                                <w:sz w:val="28"/>
                                <w:szCs w:val="28"/>
                              </w:rPr>
                              <w:t xml:space="preserve"> </w:t>
                            </w:r>
                            <w:r w:rsidRPr="00654131">
                              <w:rPr>
                                <w:i/>
                                <w:sz w:val="28"/>
                                <w:szCs w:val="28"/>
                                <w:lang w:val="en-US"/>
                              </w:rPr>
                              <w:t>schoenoprasoides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9DCEA" id="Надпись 2884" o:spid="_x0000_s1030" type="#_x0000_t202" style="position:absolute;left:0;text-align:left;margin-left:17.05pt;margin-top:445.15pt;width:451.25pt;height:.0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" stroked="f">
                <v:textbox style="mso-fit-shape-to-text:t" inset="0,0,0,0">
                  <w:txbxContent>
                    <w:p w14:paraId="02CC749B" w14:textId="3E0D51D0" w:rsidR="00601507" w:rsidRPr="00115C83" w:rsidRDefault="00601507" w:rsidP="0092181A">
                      <w:pPr>
                        <w:pStyle w:val="a9"/>
                        <w:rPr>
                          <w:b/>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19</w:t>
                      </w:r>
                      <w:r w:rsidR="001805B5">
                        <w:fldChar w:fldCharType="end"/>
                      </w:r>
                      <w:r w:rsidRPr="00601507">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schoenoprasoides</w:t>
                      </w:r>
                      <w:proofErr w:type="spellEnd"/>
                    </w:p>
                  </w:txbxContent>
                </v:textbox>
                <w10:wrap type="topAndBottom"/>
              </v:shape>
            </w:pict>
          </mc:Fallback>
        </mc:AlternateContent>
      </w:r>
      <w:r w:rsidR="008B49F7" w:rsidRPr="00654131">
        <w:rPr>
          <w:sz w:val="28"/>
          <w:szCs w:val="28"/>
        </w:rPr>
        <w:t>Суук-Тор, 24.07.1968, южный склон, без коллектора.</w:t>
      </w:r>
    </w:p>
    <w:p w14:paraId="7D8A797A" w14:textId="2BEF9E66" w:rsidR="00521D37" w:rsidRPr="00654131" w:rsidRDefault="00601507" w:rsidP="008325A4">
      <w:pPr>
        <w:spacing w:line="360" w:lineRule="auto"/>
        <w:ind w:firstLine="567"/>
        <w:jc w:val="both"/>
        <w:rPr>
          <w:sz w:val="28"/>
          <w:szCs w:val="28"/>
        </w:rPr>
      </w:pPr>
      <w:r w:rsidRPr="00547D46">
        <w:rPr>
          <w:b/>
          <w:noProof/>
        </w:rPr>
        <w:drawing>
          <wp:anchor distT="0" distB="0" distL="114300" distR="114300" simplePos="0" relativeHeight="251634176" behindDoc="0" locked="0" layoutInCell="1" allowOverlap="1" wp14:anchorId="1575020A" wp14:editId="326CDFB4">
            <wp:simplePos x="0" y="0"/>
            <wp:positionH relativeFrom="column">
              <wp:posOffset>216535</wp:posOffset>
            </wp:positionH>
            <wp:positionV relativeFrom="paragraph">
              <wp:posOffset>168275</wp:posOffset>
            </wp:positionV>
            <wp:extent cx="5730875" cy="4051300"/>
            <wp:effectExtent l="0" t="0" r="0" b="0"/>
            <wp:wrapTopAndBottom/>
            <wp:docPr id="3035" name="Рисунок 23" descr="E:\GIS\ГИС\Слои\карта видов\Allium schoenoprasoid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E:\GIS\ГИС\Слои\карта видов\Allium schoenoprasoides.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2B51" w14:textId="77777777" w:rsidR="00521D37" w:rsidRPr="00654131" w:rsidRDefault="00521D37" w:rsidP="008325A4">
      <w:pPr>
        <w:numPr>
          <w:ilvl w:val="1"/>
          <w:numId w:val="28"/>
        </w:numPr>
        <w:spacing w:line="360" w:lineRule="auto"/>
        <w:ind w:left="0" w:firstLine="567"/>
        <w:jc w:val="both"/>
        <w:rPr>
          <w:sz w:val="28"/>
          <w:szCs w:val="28"/>
          <w:lang w:val="en-US"/>
        </w:rPr>
      </w:pPr>
      <w:bookmarkStart w:id="1263" w:name="_Toc100660330"/>
      <w:bookmarkStart w:id="1264" w:name="_Toc100868223"/>
      <w:bookmarkStart w:id="1265" w:name="_Toc100871171"/>
      <w:bookmarkStart w:id="1266" w:name="_Toc100990244"/>
      <w:bookmarkStart w:id="1267" w:name="_Toc100993441"/>
      <w:bookmarkStart w:id="1268" w:name="_Toc102514219"/>
      <w:r w:rsidRPr="00654131">
        <w:rPr>
          <w:b/>
          <w:sz w:val="28"/>
          <w:szCs w:val="28"/>
        </w:rPr>
        <w:t>Секция</w:t>
      </w:r>
      <w:r w:rsidRPr="00654131">
        <w:rPr>
          <w:b/>
          <w:sz w:val="28"/>
          <w:szCs w:val="28"/>
          <w:lang w:val="en-US"/>
        </w:rPr>
        <w:t xml:space="preserve"> </w:t>
      </w:r>
      <w:proofErr w:type="spellStart"/>
      <w:r w:rsidRPr="00654131">
        <w:rPr>
          <w:b/>
          <w:i/>
          <w:sz w:val="28"/>
          <w:szCs w:val="28"/>
          <w:lang w:val="en-US"/>
        </w:rPr>
        <w:t>Spathulata</w:t>
      </w:r>
      <w:proofErr w:type="spellEnd"/>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et R. M. Fritsch, 2000, in </w:t>
      </w:r>
      <w:proofErr w:type="spellStart"/>
      <w:r w:rsidRPr="00654131">
        <w:rPr>
          <w:sz w:val="28"/>
          <w:szCs w:val="28"/>
          <w:lang w:val="en-US"/>
        </w:rPr>
        <w:t>Ashurmetov</w:t>
      </w:r>
      <w:proofErr w:type="spellEnd"/>
      <w:r w:rsidRPr="00654131">
        <w:rPr>
          <w:sz w:val="28"/>
          <w:szCs w:val="28"/>
          <w:lang w:val="en-US"/>
        </w:rPr>
        <w:t xml:space="preserve">, </w:t>
      </w:r>
      <w:proofErr w:type="spellStart"/>
      <w:r w:rsidRPr="00654131">
        <w:rPr>
          <w:sz w:val="28"/>
          <w:szCs w:val="28"/>
          <w:lang w:val="en-US"/>
        </w:rPr>
        <w:t>Khassanov</w:t>
      </w:r>
      <w:proofErr w:type="spellEnd"/>
      <w:r w:rsidRPr="00654131">
        <w:rPr>
          <w:sz w:val="28"/>
          <w:szCs w:val="28"/>
          <w:lang w:val="en-US"/>
        </w:rPr>
        <w:t xml:space="preserve"> et </w:t>
      </w:r>
      <w:proofErr w:type="spellStart"/>
      <w:r w:rsidRPr="00654131">
        <w:rPr>
          <w:sz w:val="28"/>
          <w:szCs w:val="28"/>
          <w:lang w:val="en-US"/>
        </w:rPr>
        <w:t>Salieva</w:t>
      </w:r>
      <w:proofErr w:type="spellEnd"/>
      <w:r w:rsidRPr="00654131">
        <w:rPr>
          <w:sz w:val="28"/>
          <w:szCs w:val="28"/>
          <w:lang w:val="en-US"/>
        </w:rPr>
        <w:t xml:space="preserve"> (Eds). Proc. V Inter. </w:t>
      </w:r>
      <w:proofErr w:type="spellStart"/>
      <w:r w:rsidRPr="00654131">
        <w:rPr>
          <w:sz w:val="28"/>
          <w:szCs w:val="28"/>
          <w:lang w:val="en-US"/>
        </w:rPr>
        <w:t>Symp</w:t>
      </w:r>
      <w:proofErr w:type="spellEnd"/>
      <w:r w:rsidRPr="00654131">
        <w:rPr>
          <w:sz w:val="28"/>
          <w:szCs w:val="28"/>
          <w:lang w:val="en-US"/>
        </w:rPr>
        <w:t xml:space="preserve">., Tashkent, 1998: 109.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Allium</w:t>
      </w:r>
      <w:r w:rsidRPr="00654131">
        <w:rPr>
          <w:b/>
          <w:i/>
          <w:iCs/>
          <w:sz w:val="28"/>
          <w:szCs w:val="28"/>
          <w:lang w:val="en-US"/>
        </w:rPr>
        <w:t xml:space="preserve"> </w:t>
      </w:r>
      <w:proofErr w:type="spellStart"/>
      <w:r w:rsidRPr="00654131">
        <w:rPr>
          <w:b/>
          <w:i/>
          <w:sz w:val="28"/>
          <w:szCs w:val="28"/>
          <w:lang w:val="en-US"/>
        </w:rPr>
        <w:t>spathulatum</w:t>
      </w:r>
      <w:proofErr w:type="spellEnd"/>
      <w:r w:rsidRPr="00654131">
        <w:rPr>
          <w:b/>
          <w:i/>
          <w:sz w:val="28"/>
          <w:szCs w:val="28"/>
          <w:lang w:val="en-US"/>
        </w:rPr>
        <w:t xml:space="preserve"> </w:t>
      </w:r>
      <w:r w:rsidRPr="00654131">
        <w:rPr>
          <w:sz w:val="28"/>
          <w:szCs w:val="28"/>
          <w:lang w:val="en-US"/>
        </w:rPr>
        <w:t xml:space="preserve">F. O. </w:t>
      </w:r>
      <w:proofErr w:type="spellStart"/>
      <w:r w:rsidRPr="00654131">
        <w:rPr>
          <w:sz w:val="28"/>
          <w:szCs w:val="28"/>
          <w:lang w:val="en-US"/>
        </w:rPr>
        <w:t>Khassanov</w:t>
      </w:r>
      <w:proofErr w:type="spellEnd"/>
      <w:r w:rsidRPr="00654131">
        <w:rPr>
          <w:sz w:val="28"/>
          <w:szCs w:val="28"/>
          <w:lang w:val="en-US"/>
        </w:rPr>
        <w:t xml:space="preserve"> et R. M. Fritsch.</w:t>
      </w:r>
      <w:bookmarkEnd w:id="1263"/>
      <w:bookmarkEnd w:id="1264"/>
      <w:bookmarkEnd w:id="1265"/>
      <w:bookmarkEnd w:id="1266"/>
      <w:bookmarkEnd w:id="1267"/>
      <w:bookmarkEnd w:id="1268"/>
    </w:p>
    <w:p w14:paraId="2B818EC7" w14:textId="77777777" w:rsidR="00521D37" w:rsidRPr="00654131" w:rsidRDefault="00521D37" w:rsidP="008325A4">
      <w:pPr>
        <w:numPr>
          <w:ilvl w:val="2"/>
          <w:numId w:val="28"/>
        </w:numPr>
        <w:spacing w:line="360" w:lineRule="auto"/>
        <w:ind w:left="0" w:firstLine="567"/>
        <w:jc w:val="both"/>
        <w:rPr>
          <w:sz w:val="28"/>
          <w:szCs w:val="28"/>
        </w:rPr>
      </w:pPr>
      <w:bookmarkStart w:id="1269" w:name="_Toc100660331"/>
      <w:bookmarkStart w:id="1270" w:name="_Toc100868224"/>
      <w:bookmarkStart w:id="1271" w:name="_Toc100871172"/>
      <w:bookmarkStart w:id="1272" w:name="_Toc100990245"/>
      <w:bookmarkStart w:id="1273" w:name="_Toc100993442"/>
      <w:bookmarkStart w:id="1274" w:name="_Toc102514220"/>
      <w:r w:rsidRPr="00654131">
        <w:rPr>
          <w:b/>
          <w:i/>
          <w:sz w:val="28"/>
          <w:szCs w:val="28"/>
          <w:lang w:val="en-US"/>
        </w:rPr>
        <w:t xml:space="preserve">Allium </w:t>
      </w:r>
      <w:proofErr w:type="spellStart"/>
      <w:r w:rsidRPr="00654131">
        <w:rPr>
          <w:b/>
          <w:i/>
          <w:sz w:val="28"/>
          <w:szCs w:val="28"/>
          <w:lang w:val="en-US"/>
        </w:rPr>
        <w:t>formosum</w:t>
      </w:r>
      <w:proofErr w:type="spellEnd"/>
      <w:r w:rsidRPr="00654131">
        <w:rPr>
          <w:sz w:val="28"/>
          <w:szCs w:val="28"/>
          <w:lang w:val="en-US"/>
        </w:rPr>
        <w:t xml:space="preserve"> </w:t>
      </w:r>
      <w:proofErr w:type="spellStart"/>
      <w:r w:rsidRPr="00654131">
        <w:rPr>
          <w:sz w:val="28"/>
          <w:szCs w:val="28"/>
          <w:lang w:val="en-US"/>
        </w:rPr>
        <w:t>Sennikov</w:t>
      </w:r>
      <w:proofErr w:type="spellEnd"/>
      <w:r w:rsidRPr="00654131">
        <w:rPr>
          <w:sz w:val="28"/>
          <w:szCs w:val="28"/>
          <w:lang w:val="en-US"/>
        </w:rPr>
        <w:t xml:space="preserve"> et </w:t>
      </w:r>
      <w:proofErr w:type="spellStart"/>
      <w:r w:rsidRPr="00654131">
        <w:rPr>
          <w:sz w:val="28"/>
          <w:szCs w:val="28"/>
          <w:lang w:val="en-US"/>
        </w:rPr>
        <w:t>Lazkov</w:t>
      </w:r>
      <w:proofErr w:type="spellEnd"/>
      <w:r w:rsidRPr="00654131">
        <w:rPr>
          <w:sz w:val="28"/>
          <w:szCs w:val="28"/>
          <w:lang w:val="en-US"/>
        </w:rPr>
        <w:t xml:space="preserve">, 2013, in </w:t>
      </w:r>
      <w:proofErr w:type="spellStart"/>
      <w:r w:rsidRPr="00654131">
        <w:rPr>
          <w:sz w:val="28"/>
          <w:szCs w:val="28"/>
          <w:lang w:val="en-US"/>
        </w:rPr>
        <w:t>PhytoKeys</w:t>
      </w:r>
      <w:proofErr w:type="spellEnd"/>
      <w:r w:rsidRPr="00654131">
        <w:rPr>
          <w:sz w:val="28"/>
          <w:szCs w:val="28"/>
          <w:lang w:val="en-US"/>
        </w:rPr>
        <w:t xml:space="preserve"> 21: 29–36. </w:t>
      </w:r>
      <w:proofErr w:type="spellStart"/>
      <w:r w:rsidRPr="00654131">
        <w:rPr>
          <w:sz w:val="28"/>
          <w:szCs w:val="28"/>
          <w:lang w:val="en-US"/>
        </w:rPr>
        <w:t>doi</w:t>
      </w:r>
      <w:proofErr w:type="spellEnd"/>
      <w:r w:rsidRPr="00654131">
        <w:rPr>
          <w:sz w:val="28"/>
          <w:szCs w:val="28"/>
          <w:lang w:val="en-US"/>
        </w:rPr>
        <w:t xml:space="preserve">: 10.3897/phytokeys.21.4130. — </w:t>
      </w:r>
      <w:r w:rsidRPr="00654131">
        <w:rPr>
          <w:b/>
          <w:sz w:val="28"/>
          <w:szCs w:val="28"/>
        </w:rPr>
        <w:t>Лук</w:t>
      </w:r>
      <w:r w:rsidRPr="00654131">
        <w:rPr>
          <w:b/>
          <w:sz w:val="28"/>
          <w:szCs w:val="28"/>
          <w:lang w:val="en-US"/>
        </w:rPr>
        <w:t xml:space="preserve"> </w:t>
      </w:r>
      <w:r w:rsidRPr="00654131">
        <w:rPr>
          <w:b/>
          <w:sz w:val="28"/>
          <w:szCs w:val="28"/>
        </w:rPr>
        <w:t>прекрасный</w:t>
      </w:r>
      <w:r w:rsidRPr="00654131">
        <w:rPr>
          <w:b/>
          <w:sz w:val="28"/>
          <w:szCs w:val="28"/>
          <w:lang w:val="en-US"/>
        </w:rPr>
        <w:t xml:space="preserve">. </w:t>
      </w:r>
      <w:r w:rsidRPr="00654131">
        <w:rPr>
          <w:b/>
          <w:sz w:val="28"/>
          <w:szCs w:val="28"/>
        </w:rPr>
        <w:t>Татынакай пияз.</w:t>
      </w:r>
      <w:bookmarkEnd w:id="1269"/>
      <w:bookmarkEnd w:id="1270"/>
      <w:bookmarkEnd w:id="1271"/>
      <w:bookmarkEnd w:id="1272"/>
      <w:bookmarkEnd w:id="1273"/>
      <w:bookmarkEnd w:id="1274"/>
      <w:r w:rsidRPr="00654131">
        <w:rPr>
          <w:sz w:val="28"/>
          <w:szCs w:val="28"/>
        </w:rPr>
        <w:t xml:space="preserve"> </w:t>
      </w:r>
    </w:p>
    <w:p w14:paraId="244F45A8" w14:textId="77777777" w:rsidR="00521D37" w:rsidRPr="00654131" w:rsidRDefault="00521D37" w:rsidP="008325A4">
      <w:pPr>
        <w:spacing w:line="360" w:lineRule="auto"/>
        <w:ind w:firstLine="567"/>
        <w:jc w:val="both"/>
        <w:rPr>
          <w:sz w:val="28"/>
          <w:szCs w:val="28"/>
        </w:rPr>
      </w:pPr>
      <w:bookmarkStart w:id="1275" w:name="_Toc100660332"/>
      <w:bookmarkStart w:id="1276" w:name="_Toc100868225"/>
      <w:bookmarkStart w:id="1277" w:name="_Toc100871173"/>
      <w:bookmarkStart w:id="1278" w:name="_Toc100990246"/>
      <w:bookmarkStart w:id="1279" w:name="_Toc100993443"/>
      <w:bookmarkStart w:id="1280" w:name="_Toc102514221"/>
      <w:r w:rsidRPr="00654131">
        <w:rPr>
          <w:sz w:val="28"/>
          <w:szCs w:val="28"/>
        </w:rPr>
        <w:t>Описан</w:t>
      </w:r>
      <w:r w:rsidRPr="00654131">
        <w:rPr>
          <w:b/>
          <w:sz w:val="28"/>
          <w:szCs w:val="28"/>
        </w:rPr>
        <w:t xml:space="preserve"> </w:t>
      </w:r>
      <w:r w:rsidRPr="00654131">
        <w:rPr>
          <w:sz w:val="28"/>
          <w:szCs w:val="28"/>
        </w:rPr>
        <w:t>из Кыргызстана, Бабаш-Атинский хребет. Тип: Кыргызстан, Бабаш-Атинский хребет, долина реки Кара-Кёль, левый берег реки, выс. 1650 м, 41.53° с.ш., 72.68°</w:t>
      </w:r>
      <w:r w:rsidRPr="00654131">
        <w:rPr>
          <w:sz w:val="28"/>
          <w:szCs w:val="28"/>
          <w:lang w:val="en-US"/>
        </w:rPr>
        <w:t> </w:t>
      </w:r>
      <w:r w:rsidRPr="00654131">
        <w:rPr>
          <w:sz w:val="28"/>
          <w:szCs w:val="28"/>
        </w:rPr>
        <w:t>в.д., 14.07.2010, 132А.,</w:t>
      </w:r>
      <w:r w:rsidRPr="00654131">
        <w:rPr>
          <w:sz w:val="28"/>
          <w:szCs w:val="28"/>
          <w:lang w:val="en-US"/>
        </w:rPr>
        <w:t> </w:t>
      </w:r>
      <w:r w:rsidRPr="00654131">
        <w:rPr>
          <w:sz w:val="28"/>
          <w:szCs w:val="28"/>
        </w:rPr>
        <w:t xml:space="preserve">А. Сенников, Г. Лазьков, </w:t>
      </w:r>
      <w:r w:rsidRPr="00654131">
        <w:rPr>
          <w:sz w:val="28"/>
          <w:szCs w:val="28"/>
          <w:lang w:val="en-US"/>
        </w:rPr>
        <w:t>H</w:t>
      </w:r>
      <w:r w:rsidRPr="00654131">
        <w:rPr>
          <w:sz w:val="28"/>
          <w:szCs w:val="28"/>
        </w:rPr>
        <w:t xml:space="preserve"> 1750496 </w:t>
      </w:r>
      <w:r w:rsidRPr="00654131">
        <w:rPr>
          <w:sz w:val="28"/>
          <w:szCs w:val="28"/>
          <w:lang w:val="en-US"/>
        </w:rPr>
        <w:t>LE</w:t>
      </w:r>
      <w:r w:rsidRPr="00654131">
        <w:rPr>
          <w:sz w:val="28"/>
          <w:szCs w:val="28"/>
        </w:rPr>
        <w:t xml:space="preserve">., изотипы </w:t>
      </w:r>
      <w:r w:rsidRPr="00654131">
        <w:rPr>
          <w:sz w:val="28"/>
          <w:szCs w:val="28"/>
          <w:lang w:val="en-US"/>
        </w:rPr>
        <w:t>FRU</w:t>
      </w:r>
      <w:r w:rsidRPr="00654131">
        <w:rPr>
          <w:sz w:val="28"/>
          <w:szCs w:val="28"/>
        </w:rPr>
        <w:t xml:space="preserve">, </w:t>
      </w:r>
      <w:r w:rsidRPr="00654131">
        <w:rPr>
          <w:sz w:val="28"/>
          <w:szCs w:val="28"/>
          <w:lang w:val="en-US"/>
        </w:rPr>
        <w:t>H</w:t>
      </w:r>
      <w:r w:rsidRPr="00654131">
        <w:rPr>
          <w:sz w:val="28"/>
          <w:szCs w:val="28"/>
        </w:rPr>
        <w:t xml:space="preserve"> 1750497. </w:t>
      </w:r>
      <w:bookmarkEnd w:id="1275"/>
      <w:bookmarkEnd w:id="1276"/>
      <w:bookmarkEnd w:id="1277"/>
      <w:bookmarkEnd w:id="1278"/>
      <w:bookmarkEnd w:id="1279"/>
      <w:bookmarkEnd w:id="1280"/>
    </w:p>
    <w:p w14:paraId="102FFDF3" w14:textId="77777777" w:rsidR="00521D37" w:rsidRPr="00654131" w:rsidRDefault="00521D37" w:rsidP="008325A4">
      <w:pPr>
        <w:spacing w:line="360" w:lineRule="auto"/>
        <w:ind w:firstLine="567"/>
        <w:jc w:val="both"/>
        <w:rPr>
          <w:sz w:val="28"/>
          <w:szCs w:val="28"/>
        </w:rPr>
      </w:pPr>
      <w:bookmarkStart w:id="1281" w:name="_Toc100660334"/>
      <w:bookmarkStart w:id="1282" w:name="_Toc100868227"/>
      <w:bookmarkStart w:id="1283" w:name="_Toc100871175"/>
      <w:bookmarkStart w:id="1284" w:name="_Toc100990248"/>
      <w:bookmarkStart w:id="1285" w:name="_Toc100993445"/>
      <w:bookmarkStart w:id="1286" w:name="_Toc102514223"/>
      <w:r w:rsidRPr="00654131">
        <w:rPr>
          <w:b/>
          <w:sz w:val="28"/>
          <w:szCs w:val="28"/>
        </w:rPr>
        <w:t>Распространение в Кыргызстане:</w:t>
      </w:r>
      <w:r w:rsidRPr="00654131">
        <w:rPr>
          <w:sz w:val="28"/>
          <w:szCs w:val="28"/>
        </w:rPr>
        <w:t xml:space="preserve"> Г.С.А. (Чаткальский район). Эндемик.</w:t>
      </w:r>
      <w:bookmarkEnd w:id="1281"/>
      <w:bookmarkEnd w:id="1282"/>
      <w:bookmarkEnd w:id="1283"/>
      <w:bookmarkEnd w:id="1284"/>
      <w:bookmarkEnd w:id="1285"/>
      <w:bookmarkEnd w:id="1286"/>
    </w:p>
    <w:p w14:paraId="1C2E046F" w14:textId="77777777" w:rsidR="00521D37" w:rsidRPr="00654131" w:rsidRDefault="00521D37" w:rsidP="008325A4">
      <w:pPr>
        <w:spacing w:line="360" w:lineRule="auto"/>
        <w:ind w:firstLine="567"/>
        <w:jc w:val="both"/>
        <w:rPr>
          <w:sz w:val="28"/>
          <w:szCs w:val="28"/>
        </w:rPr>
      </w:pPr>
      <w:bookmarkStart w:id="1287" w:name="_Toc100660335"/>
      <w:bookmarkStart w:id="1288" w:name="_Toc100868228"/>
      <w:bookmarkStart w:id="1289" w:name="_Toc100871176"/>
      <w:bookmarkStart w:id="1290" w:name="_Toc100990249"/>
      <w:bookmarkStart w:id="1291" w:name="_Toc100993446"/>
      <w:bookmarkStart w:id="1292" w:name="_Toc102514224"/>
      <w:r w:rsidRPr="00654131">
        <w:rPr>
          <w:b/>
          <w:sz w:val="28"/>
          <w:szCs w:val="28"/>
        </w:rPr>
        <w:t xml:space="preserve">Распространение общее и в Средней Азии: </w:t>
      </w:r>
      <w:r w:rsidRPr="00654131">
        <w:rPr>
          <w:sz w:val="28"/>
          <w:szCs w:val="28"/>
        </w:rPr>
        <w:t>Эндемик Кыргызстана.</w:t>
      </w:r>
      <w:bookmarkEnd w:id="1287"/>
      <w:bookmarkEnd w:id="1288"/>
      <w:bookmarkEnd w:id="1289"/>
      <w:bookmarkEnd w:id="1290"/>
      <w:bookmarkEnd w:id="1291"/>
      <w:bookmarkEnd w:id="1292"/>
    </w:p>
    <w:p w14:paraId="2C6CCFCC" w14:textId="77777777" w:rsidR="00521D37" w:rsidRPr="00654131" w:rsidRDefault="00521D37" w:rsidP="008325A4">
      <w:pPr>
        <w:spacing w:line="360" w:lineRule="auto"/>
        <w:ind w:firstLine="567"/>
        <w:jc w:val="both"/>
        <w:rPr>
          <w:sz w:val="28"/>
          <w:szCs w:val="28"/>
        </w:rPr>
      </w:pPr>
      <w:bookmarkStart w:id="1293" w:name="_Toc100660336"/>
      <w:bookmarkStart w:id="1294" w:name="_Toc100868229"/>
      <w:bookmarkStart w:id="1295" w:name="_Toc100871177"/>
      <w:bookmarkStart w:id="1296" w:name="_Toc100990250"/>
      <w:bookmarkStart w:id="1297" w:name="_Toc100993447"/>
      <w:bookmarkStart w:id="1298" w:name="_Toc102514225"/>
      <w:r w:rsidRPr="00654131">
        <w:rPr>
          <w:b/>
          <w:sz w:val="28"/>
          <w:szCs w:val="28"/>
        </w:rPr>
        <w:lastRenderedPageBreak/>
        <w:t xml:space="preserve">Экология: </w:t>
      </w:r>
      <w:r w:rsidRPr="00654131">
        <w:rPr>
          <w:sz w:val="28"/>
          <w:szCs w:val="28"/>
        </w:rPr>
        <w:t>на низкогорной лесной зоне в речных долинах, на открытых солнечных склонах с редкой саванноидной растительностью, укрытой камнями на высотах около 1600–1700 м н. у. м.</w:t>
      </w:r>
      <w:bookmarkEnd w:id="1293"/>
      <w:bookmarkEnd w:id="1294"/>
      <w:bookmarkEnd w:id="1295"/>
      <w:bookmarkEnd w:id="1296"/>
      <w:bookmarkEnd w:id="1297"/>
      <w:bookmarkEnd w:id="1298"/>
      <w:r w:rsidRPr="00654131">
        <w:rPr>
          <w:sz w:val="28"/>
          <w:szCs w:val="28"/>
        </w:rPr>
        <w:t xml:space="preserve"> </w:t>
      </w:r>
    </w:p>
    <w:p w14:paraId="656C84CC" w14:textId="77777777" w:rsidR="00521D37" w:rsidRPr="00654131" w:rsidRDefault="00521D37" w:rsidP="008325A4">
      <w:pPr>
        <w:spacing w:line="360" w:lineRule="auto"/>
        <w:ind w:firstLine="567"/>
        <w:jc w:val="both"/>
        <w:rPr>
          <w:sz w:val="28"/>
          <w:szCs w:val="28"/>
        </w:rPr>
      </w:pPr>
      <w:bookmarkStart w:id="1299" w:name="_Toc100660337"/>
      <w:bookmarkStart w:id="1300" w:name="_Toc100868230"/>
      <w:bookmarkStart w:id="1301" w:name="_Toc100871178"/>
      <w:bookmarkStart w:id="1302" w:name="_Toc100990251"/>
      <w:bookmarkStart w:id="1303" w:name="_Toc100993448"/>
      <w:bookmarkStart w:id="1304" w:name="_Toc102514226"/>
      <w:r w:rsidRPr="00654131">
        <w:rPr>
          <w:b/>
          <w:sz w:val="28"/>
          <w:szCs w:val="28"/>
        </w:rPr>
        <w:t>Особенности биологии:</w:t>
      </w:r>
      <w:r w:rsidRPr="00654131">
        <w:rPr>
          <w:sz w:val="28"/>
          <w:szCs w:val="28"/>
        </w:rPr>
        <w:t xml:space="preserve"> Цветёт в июле, плодоносит неизвестно.</w:t>
      </w:r>
      <w:bookmarkEnd w:id="1299"/>
      <w:bookmarkEnd w:id="1300"/>
      <w:bookmarkEnd w:id="1301"/>
      <w:bookmarkEnd w:id="1302"/>
      <w:bookmarkEnd w:id="1303"/>
      <w:bookmarkEnd w:id="1304"/>
      <w:r w:rsidRPr="00654131">
        <w:rPr>
          <w:sz w:val="28"/>
          <w:szCs w:val="28"/>
        </w:rPr>
        <w:t xml:space="preserve"> </w:t>
      </w:r>
    </w:p>
    <w:p w14:paraId="0F2F6F16"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Луковицы округлённые, 7–8 мм в диаметре, около 8 мм высоты, внутренние оболочки светло-фиолетовые, очень тонкие, прозрачные, бумагообразные, с несколькими продольными нервами, наружные светло-серые, распадающиеся. Луковички отсутствуют. Стебель одиночный, 20–25 (30) см высоты, до 1,5 мм в диаметре, твёрдый, темно-зелёный с лёгким пурпурным оттенком при основании. Листья 2-(3), линейные, короче стебли, прямые, до 20 см высоты, 1,5 мм в диаметре, концы округлённо-сжатое, желобчатые, темно-зелёные, гладкие, с влагалищами листьев до 10 см высоты. Чехол плёнчатый, полностью разделённое на 2 вытянутые, отогнутые назад части, длиной 4-6</w:t>
      </w:r>
      <w:r w:rsidRPr="00654131">
        <w:rPr>
          <w:sz w:val="28"/>
          <w:szCs w:val="28"/>
          <w:lang w:val="en-US"/>
        </w:rPr>
        <w:t> </w:t>
      </w:r>
      <w:r w:rsidRPr="00654131">
        <w:rPr>
          <w:sz w:val="28"/>
          <w:szCs w:val="28"/>
        </w:rPr>
        <w:t xml:space="preserve">мм. Соцветие полушаровидное, довольно рыхлое, с 7–30 цветками и около 5 недоразвитыми бутонами. Цветоножки тонкие, при основании утолщённые, прямые, темно-зелёные, равные, около 1,5 см высоты, некоторые из них при основании заключены в узкие чехлы высотой около 1 мм. Околоцветник колокольчатый, темно-розовато-пурпурный в верхних две третьих частях со беловатым основанием, с темно-пурпурными жилками посредине. Листочки околоцветника 6-7,5 мм высоты, 2-2,5 мм в диаметре, продолговатые, кончики тупые, почти круглые и только немного сужены к верхушке. Нити тычинок короче листочков околоцветника, 2,5–3 мм высоты, белые, при основании с листочком околоцветника и между собой сросшиеся, наружные при основании треугольные, выше шиловидные, внутренние более широкие, в основании квадратное с боковыми немного короче основной тычиночной нити зубцами. Пыльники около 0,4 мм длины, жёлтые. Завязь приблизительно 2 мм высоты, 2–2,5 мм в диаметре, почти шаровидное. Столбик более 1 мм высоты, белый. Коробочка и семена не известны. </w:t>
      </w:r>
    </w:p>
    <w:p w14:paraId="29C564D4" w14:textId="77777777" w:rsidR="00C17ADC" w:rsidRPr="00654131" w:rsidRDefault="00C17ADC" w:rsidP="008325A4">
      <w:pPr>
        <w:spacing w:line="360" w:lineRule="auto"/>
        <w:ind w:firstLine="567"/>
        <w:jc w:val="both"/>
        <w:rPr>
          <w:sz w:val="28"/>
          <w:szCs w:val="28"/>
        </w:rPr>
      </w:pPr>
      <w:r w:rsidRPr="00654131">
        <w:rPr>
          <w:b/>
          <w:sz w:val="28"/>
          <w:szCs w:val="28"/>
        </w:rPr>
        <w:lastRenderedPageBreak/>
        <w:t>Этикетки. Хребет Баубаш-Ата:</w:t>
      </w:r>
      <w:r w:rsidRPr="00654131">
        <w:rPr>
          <w:sz w:val="28"/>
          <w:szCs w:val="28"/>
        </w:rPr>
        <w:t xml:space="preserve"> Кыргызстан, Бабаш-Атинский хребет, долина реки Кара-Кёл, левый берег реки, высота 1 650 м н.у.м., 41,53 ° с.ш., 72,68 ° в.д., 14.07.2010, А. Сенников и Г. Лазьков.</w:t>
      </w:r>
    </w:p>
    <w:p w14:paraId="14B9D795" w14:textId="77777777" w:rsidR="00521D37" w:rsidRPr="00654131" w:rsidRDefault="00521D37" w:rsidP="008325A4">
      <w:pPr>
        <w:numPr>
          <w:ilvl w:val="2"/>
          <w:numId w:val="28"/>
        </w:numPr>
        <w:spacing w:line="360" w:lineRule="auto"/>
        <w:ind w:left="0" w:firstLine="567"/>
        <w:jc w:val="both"/>
        <w:rPr>
          <w:b/>
          <w:sz w:val="28"/>
          <w:szCs w:val="28"/>
          <w:lang w:val="en-GB"/>
        </w:rPr>
      </w:pPr>
      <w:bookmarkStart w:id="1305" w:name="_Toc100660338"/>
      <w:bookmarkStart w:id="1306" w:name="_Toc100868231"/>
      <w:bookmarkStart w:id="1307" w:name="_Toc100871179"/>
      <w:bookmarkStart w:id="1308" w:name="_Toc100990252"/>
      <w:bookmarkStart w:id="1309" w:name="_Toc100993449"/>
      <w:bookmarkStart w:id="1310" w:name="_Toc102514227"/>
      <w:r w:rsidRPr="00654131">
        <w:rPr>
          <w:b/>
          <w:i/>
          <w:sz w:val="28"/>
          <w:szCs w:val="28"/>
          <w:lang w:val="en-US"/>
        </w:rPr>
        <w:t>Allium </w:t>
      </w:r>
      <w:proofErr w:type="spellStart"/>
      <w:r w:rsidRPr="00654131">
        <w:rPr>
          <w:b/>
          <w:i/>
          <w:sz w:val="28"/>
          <w:szCs w:val="28"/>
          <w:lang w:val="en-US"/>
        </w:rPr>
        <w:t>spathulatum</w:t>
      </w:r>
      <w:proofErr w:type="spellEnd"/>
      <w:r w:rsidRPr="00654131">
        <w:rPr>
          <w:b/>
          <w:i/>
          <w:sz w:val="28"/>
          <w:szCs w:val="28"/>
          <w:lang w:val="en-US"/>
        </w:rPr>
        <w:t> </w:t>
      </w:r>
      <w:proofErr w:type="spellStart"/>
      <w:r w:rsidRPr="00654131">
        <w:rPr>
          <w:sz w:val="28"/>
          <w:szCs w:val="28"/>
          <w:lang w:val="en-US"/>
        </w:rPr>
        <w:t>Khassanov</w:t>
      </w:r>
      <w:proofErr w:type="spellEnd"/>
      <w:r w:rsidRPr="00654131">
        <w:rPr>
          <w:sz w:val="28"/>
          <w:szCs w:val="28"/>
          <w:lang w:val="en-US"/>
        </w:rPr>
        <w:t> et R.M. Fritsch</w:t>
      </w:r>
      <w:r w:rsidRPr="00654131">
        <w:rPr>
          <w:sz w:val="28"/>
          <w:szCs w:val="28"/>
          <w:lang w:val="en-GB"/>
        </w:rPr>
        <w:t>,</w:t>
      </w:r>
      <w:r w:rsidRPr="00654131">
        <w:rPr>
          <w:sz w:val="28"/>
          <w:szCs w:val="28"/>
          <w:lang w:val="en-US"/>
        </w:rPr>
        <w:t xml:space="preserve"> 1998, in Linzer Biol. </w:t>
      </w:r>
      <w:proofErr w:type="spellStart"/>
      <w:r w:rsidRPr="00654131">
        <w:rPr>
          <w:sz w:val="28"/>
          <w:szCs w:val="28"/>
          <w:lang w:val="en-US"/>
        </w:rPr>
        <w:t>Beitr</w:t>
      </w:r>
      <w:proofErr w:type="spellEnd"/>
      <w:r w:rsidRPr="00654131">
        <w:rPr>
          <w:sz w:val="28"/>
          <w:szCs w:val="28"/>
          <w:lang w:val="en-US"/>
        </w:rPr>
        <w:t xml:space="preserve">. 30, 1: 281 — </w:t>
      </w:r>
      <w:r w:rsidRPr="00654131">
        <w:rPr>
          <w:b/>
          <w:sz w:val="28"/>
          <w:szCs w:val="28"/>
        </w:rPr>
        <w:t>Лук</w:t>
      </w:r>
      <w:r w:rsidRPr="00654131">
        <w:rPr>
          <w:b/>
          <w:sz w:val="28"/>
          <w:szCs w:val="28"/>
          <w:lang w:val="en-US"/>
        </w:rPr>
        <w:t xml:space="preserve"> </w:t>
      </w:r>
      <w:r w:rsidRPr="00654131">
        <w:rPr>
          <w:b/>
          <w:sz w:val="28"/>
          <w:szCs w:val="28"/>
        </w:rPr>
        <w:t>чехольчатый</w:t>
      </w:r>
      <w:r w:rsidRPr="00654131">
        <w:rPr>
          <w:b/>
          <w:sz w:val="28"/>
          <w:szCs w:val="28"/>
          <w:lang w:val="en-US"/>
        </w:rPr>
        <w:t>.</w:t>
      </w:r>
      <w:bookmarkEnd w:id="1305"/>
      <w:bookmarkEnd w:id="1306"/>
      <w:bookmarkEnd w:id="1307"/>
      <w:bookmarkEnd w:id="1308"/>
      <w:bookmarkEnd w:id="1309"/>
      <w:bookmarkEnd w:id="1310"/>
    </w:p>
    <w:p w14:paraId="38903C4E" w14:textId="77777777" w:rsidR="00521D37" w:rsidRPr="00654131" w:rsidRDefault="00521D37" w:rsidP="008325A4">
      <w:pPr>
        <w:spacing w:line="360" w:lineRule="auto"/>
        <w:ind w:firstLine="567"/>
        <w:jc w:val="both"/>
        <w:rPr>
          <w:sz w:val="28"/>
          <w:szCs w:val="28"/>
        </w:rPr>
      </w:pPr>
      <w:bookmarkStart w:id="1311" w:name="_Toc100660339"/>
      <w:bookmarkStart w:id="1312" w:name="_Toc100868232"/>
      <w:bookmarkStart w:id="1313" w:name="_Toc100871180"/>
      <w:bookmarkStart w:id="1314" w:name="_Toc100990253"/>
      <w:bookmarkStart w:id="1315" w:name="_Toc100993450"/>
      <w:bookmarkStart w:id="1316" w:name="_Toc102514228"/>
      <w:r w:rsidRPr="00654131">
        <w:rPr>
          <w:sz w:val="28"/>
          <w:szCs w:val="28"/>
        </w:rPr>
        <w:t>Описан</w:t>
      </w:r>
      <w:r w:rsidRPr="00654131">
        <w:rPr>
          <w:b/>
          <w:sz w:val="28"/>
          <w:szCs w:val="28"/>
        </w:rPr>
        <w:t xml:space="preserve"> </w:t>
      </w:r>
      <w:r w:rsidRPr="00654131">
        <w:rPr>
          <w:sz w:val="28"/>
          <w:szCs w:val="28"/>
        </w:rPr>
        <w:t>из Кыргызстана,</w:t>
      </w:r>
      <w:r w:rsidRPr="00654131">
        <w:rPr>
          <w:b/>
          <w:sz w:val="28"/>
          <w:szCs w:val="28"/>
        </w:rPr>
        <w:t xml:space="preserve"> </w:t>
      </w:r>
      <w:r w:rsidRPr="00654131">
        <w:rPr>
          <w:sz w:val="28"/>
          <w:szCs w:val="28"/>
        </w:rPr>
        <w:t>Чаткальский хребет. Тип</w:t>
      </w:r>
      <w:r w:rsidRPr="00654131">
        <w:rPr>
          <w:sz w:val="28"/>
          <w:szCs w:val="28"/>
          <w:lang w:val="en-GB"/>
        </w:rPr>
        <w:t xml:space="preserve">: Tien Shan occidentalis, </w:t>
      </w:r>
      <w:proofErr w:type="spellStart"/>
      <w:r w:rsidRPr="00654131">
        <w:rPr>
          <w:sz w:val="28"/>
          <w:szCs w:val="28"/>
          <w:lang w:val="en-GB"/>
        </w:rPr>
        <w:t>montes</w:t>
      </w:r>
      <w:proofErr w:type="spellEnd"/>
      <w:r w:rsidRPr="00654131">
        <w:rPr>
          <w:sz w:val="28"/>
          <w:szCs w:val="28"/>
          <w:lang w:val="en-GB"/>
        </w:rPr>
        <w:t xml:space="preserve"> </w:t>
      </w:r>
      <w:proofErr w:type="spellStart"/>
      <w:r w:rsidRPr="00654131">
        <w:rPr>
          <w:sz w:val="28"/>
          <w:szCs w:val="28"/>
          <w:lang w:val="en-GB"/>
        </w:rPr>
        <w:t>Chatkalensis</w:t>
      </w:r>
      <w:proofErr w:type="spellEnd"/>
      <w:r w:rsidRPr="00654131">
        <w:rPr>
          <w:sz w:val="28"/>
          <w:szCs w:val="28"/>
          <w:lang w:val="en-GB"/>
        </w:rPr>
        <w:t xml:space="preserve">, </w:t>
      </w:r>
      <w:proofErr w:type="spellStart"/>
      <w:r w:rsidRPr="00654131">
        <w:rPr>
          <w:sz w:val="28"/>
          <w:szCs w:val="28"/>
          <w:lang w:val="en-GB"/>
        </w:rPr>
        <w:t>prope</w:t>
      </w:r>
      <w:proofErr w:type="spellEnd"/>
      <w:r w:rsidRPr="00654131">
        <w:rPr>
          <w:sz w:val="28"/>
          <w:szCs w:val="28"/>
          <w:lang w:val="en-GB"/>
        </w:rPr>
        <w:t xml:space="preserve"> </w:t>
      </w:r>
      <w:proofErr w:type="spellStart"/>
      <w:r w:rsidRPr="00654131">
        <w:rPr>
          <w:sz w:val="28"/>
          <w:szCs w:val="28"/>
          <w:lang w:val="en-GB"/>
        </w:rPr>
        <w:t>pagum</w:t>
      </w:r>
      <w:proofErr w:type="spellEnd"/>
      <w:r w:rsidRPr="00654131">
        <w:rPr>
          <w:sz w:val="28"/>
          <w:szCs w:val="28"/>
          <w:lang w:val="en-GB"/>
        </w:rPr>
        <w:t xml:space="preserve"> </w:t>
      </w:r>
      <w:proofErr w:type="spellStart"/>
      <w:r w:rsidRPr="00654131">
        <w:rPr>
          <w:sz w:val="28"/>
          <w:szCs w:val="28"/>
          <w:lang w:val="en-GB"/>
        </w:rPr>
        <w:t>Arkit</w:t>
      </w:r>
      <w:proofErr w:type="spellEnd"/>
      <w:r w:rsidRPr="00654131">
        <w:rPr>
          <w:sz w:val="28"/>
          <w:szCs w:val="28"/>
          <w:lang w:val="en-GB"/>
        </w:rPr>
        <w:t>, h=950 m, 29.05.1997, No. 1634</w:t>
      </w:r>
      <w:r w:rsidRPr="00654131">
        <w:rPr>
          <w:sz w:val="28"/>
          <w:szCs w:val="28"/>
          <w:lang w:val="en-US"/>
        </w:rPr>
        <w:t xml:space="preserve">, </w:t>
      </w:r>
      <w:proofErr w:type="spellStart"/>
      <w:r w:rsidRPr="00654131">
        <w:rPr>
          <w:sz w:val="28"/>
          <w:szCs w:val="28"/>
          <w:lang w:val="en-GB"/>
        </w:rPr>
        <w:t>Kassanov</w:t>
      </w:r>
      <w:proofErr w:type="spellEnd"/>
      <w:r w:rsidRPr="00654131">
        <w:rPr>
          <w:sz w:val="28"/>
          <w:szCs w:val="28"/>
          <w:lang w:val="en-GB"/>
        </w:rPr>
        <w:t xml:space="preserve"> et R. Fritsch. </w:t>
      </w:r>
      <w:r w:rsidRPr="00654131">
        <w:rPr>
          <w:sz w:val="28"/>
          <w:szCs w:val="28"/>
        </w:rPr>
        <w:t xml:space="preserve">Тип в </w:t>
      </w:r>
      <w:r w:rsidRPr="00654131">
        <w:rPr>
          <w:sz w:val="28"/>
          <w:szCs w:val="28"/>
          <w:lang w:val="en-US"/>
        </w:rPr>
        <w:t>TASH</w:t>
      </w:r>
      <w:r w:rsidRPr="00654131">
        <w:rPr>
          <w:sz w:val="28"/>
          <w:szCs w:val="28"/>
        </w:rPr>
        <w:t xml:space="preserve">, изотип в </w:t>
      </w:r>
      <w:r w:rsidRPr="00654131">
        <w:rPr>
          <w:sz w:val="28"/>
          <w:szCs w:val="28"/>
          <w:lang w:val="en-GB"/>
        </w:rPr>
        <w:t>GAT</w:t>
      </w:r>
      <w:r w:rsidRPr="00654131">
        <w:rPr>
          <w:sz w:val="28"/>
          <w:szCs w:val="28"/>
        </w:rPr>
        <w:t>.</w:t>
      </w:r>
      <w:bookmarkEnd w:id="1311"/>
      <w:bookmarkEnd w:id="1312"/>
      <w:bookmarkEnd w:id="1313"/>
      <w:bookmarkEnd w:id="1314"/>
      <w:bookmarkEnd w:id="1315"/>
      <w:bookmarkEnd w:id="1316"/>
    </w:p>
    <w:p w14:paraId="106659A0" w14:textId="77777777" w:rsidR="00521D37" w:rsidRPr="00654131" w:rsidRDefault="00521D37" w:rsidP="008325A4">
      <w:pPr>
        <w:spacing w:line="360" w:lineRule="auto"/>
        <w:ind w:firstLine="567"/>
        <w:jc w:val="both"/>
        <w:rPr>
          <w:sz w:val="28"/>
          <w:szCs w:val="28"/>
        </w:rPr>
      </w:pPr>
      <w:bookmarkStart w:id="1317" w:name="_Toc100660340"/>
      <w:bookmarkStart w:id="1318" w:name="_Toc100868233"/>
      <w:bookmarkStart w:id="1319" w:name="_Toc100871181"/>
      <w:bookmarkStart w:id="1320" w:name="_Toc100990254"/>
      <w:bookmarkStart w:id="1321" w:name="_Toc100993451"/>
      <w:bookmarkStart w:id="1322" w:name="_Toc102514229"/>
      <w:r w:rsidRPr="00654131">
        <w:rPr>
          <w:b/>
          <w:sz w:val="28"/>
          <w:szCs w:val="28"/>
        </w:rPr>
        <w:t>Распространение в Кыргызстане:</w:t>
      </w:r>
      <w:r w:rsidRPr="00654131">
        <w:rPr>
          <w:sz w:val="28"/>
          <w:szCs w:val="28"/>
        </w:rPr>
        <w:t xml:space="preserve"> Г.С.А. (Чаткальский район). Эндемик.</w:t>
      </w:r>
      <w:bookmarkEnd w:id="1317"/>
      <w:bookmarkEnd w:id="1318"/>
      <w:bookmarkEnd w:id="1319"/>
      <w:bookmarkEnd w:id="1320"/>
      <w:bookmarkEnd w:id="1321"/>
      <w:bookmarkEnd w:id="1322"/>
    </w:p>
    <w:p w14:paraId="41890812" w14:textId="77777777" w:rsidR="00521D37" w:rsidRPr="00654131" w:rsidRDefault="00521D37" w:rsidP="008325A4">
      <w:pPr>
        <w:spacing w:line="360" w:lineRule="auto"/>
        <w:ind w:firstLine="567"/>
        <w:jc w:val="both"/>
        <w:rPr>
          <w:sz w:val="28"/>
          <w:szCs w:val="28"/>
        </w:rPr>
      </w:pPr>
      <w:bookmarkStart w:id="1323" w:name="_Toc100660341"/>
      <w:bookmarkStart w:id="1324" w:name="_Toc100868234"/>
      <w:bookmarkStart w:id="1325" w:name="_Toc100871182"/>
      <w:bookmarkStart w:id="1326" w:name="_Toc100990255"/>
      <w:bookmarkStart w:id="1327" w:name="_Toc100993452"/>
      <w:bookmarkStart w:id="1328" w:name="_Toc102514230"/>
      <w:r w:rsidRPr="00654131">
        <w:rPr>
          <w:b/>
          <w:sz w:val="28"/>
          <w:szCs w:val="28"/>
        </w:rPr>
        <w:t>Распространение общее и в Средней Азии:</w:t>
      </w:r>
      <w:r w:rsidRPr="00654131">
        <w:rPr>
          <w:sz w:val="28"/>
          <w:szCs w:val="28"/>
        </w:rPr>
        <w:t xml:space="preserve"> Эндемик Кыргызстана.</w:t>
      </w:r>
      <w:bookmarkEnd w:id="1323"/>
      <w:bookmarkEnd w:id="1324"/>
      <w:bookmarkEnd w:id="1325"/>
      <w:bookmarkEnd w:id="1326"/>
      <w:bookmarkEnd w:id="1327"/>
      <w:bookmarkEnd w:id="1328"/>
    </w:p>
    <w:p w14:paraId="4107762D" w14:textId="77777777" w:rsidR="00521D37" w:rsidRPr="00654131" w:rsidRDefault="00521D37" w:rsidP="008325A4">
      <w:pPr>
        <w:spacing w:line="360" w:lineRule="auto"/>
        <w:ind w:firstLine="567"/>
        <w:jc w:val="both"/>
        <w:rPr>
          <w:sz w:val="28"/>
          <w:szCs w:val="28"/>
        </w:rPr>
      </w:pPr>
      <w:bookmarkStart w:id="1329" w:name="_Toc100660342"/>
      <w:bookmarkStart w:id="1330" w:name="_Toc100868235"/>
      <w:bookmarkStart w:id="1331" w:name="_Toc100871183"/>
      <w:bookmarkStart w:id="1332" w:name="_Toc100990256"/>
      <w:bookmarkStart w:id="1333" w:name="_Toc100993453"/>
      <w:bookmarkStart w:id="1334" w:name="_Toc102514231"/>
      <w:r w:rsidRPr="00654131">
        <w:rPr>
          <w:b/>
          <w:sz w:val="28"/>
          <w:szCs w:val="28"/>
        </w:rPr>
        <w:t xml:space="preserve">Экология: </w:t>
      </w:r>
      <w:r w:rsidRPr="00654131">
        <w:rPr>
          <w:sz w:val="28"/>
          <w:szCs w:val="28"/>
        </w:rPr>
        <w:t>на крутых мелкоземистых и щебнистых склонах, конгломератах, скалистой местностях предгорий, на высотах 800–1 200 м н. у. м.</w:t>
      </w:r>
      <w:bookmarkEnd w:id="1329"/>
      <w:bookmarkEnd w:id="1330"/>
      <w:bookmarkEnd w:id="1331"/>
      <w:bookmarkEnd w:id="1332"/>
      <w:bookmarkEnd w:id="1333"/>
      <w:bookmarkEnd w:id="1334"/>
      <w:r w:rsidRPr="00654131">
        <w:rPr>
          <w:sz w:val="28"/>
          <w:szCs w:val="28"/>
        </w:rPr>
        <w:t xml:space="preserve"> </w:t>
      </w:r>
    </w:p>
    <w:p w14:paraId="564D7BCE" w14:textId="77777777" w:rsidR="00521D37" w:rsidRPr="00654131" w:rsidRDefault="00521D37" w:rsidP="008325A4">
      <w:pPr>
        <w:spacing w:line="360" w:lineRule="auto"/>
        <w:ind w:firstLine="567"/>
        <w:jc w:val="both"/>
        <w:rPr>
          <w:sz w:val="28"/>
          <w:szCs w:val="28"/>
        </w:rPr>
      </w:pPr>
      <w:bookmarkStart w:id="1335" w:name="_Toc100660343"/>
      <w:bookmarkStart w:id="1336" w:name="_Toc100868236"/>
      <w:bookmarkStart w:id="1337" w:name="_Toc100871184"/>
      <w:bookmarkStart w:id="1338" w:name="_Toc100990257"/>
      <w:bookmarkStart w:id="1339" w:name="_Toc100993454"/>
      <w:bookmarkStart w:id="1340" w:name="_Toc102514232"/>
      <w:r w:rsidRPr="00654131">
        <w:rPr>
          <w:b/>
          <w:sz w:val="28"/>
          <w:szCs w:val="28"/>
        </w:rPr>
        <w:t>Особенности биологии:</w:t>
      </w:r>
      <w:r w:rsidRPr="00654131">
        <w:rPr>
          <w:sz w:val="28"/>
          <w:szCs w:val="28"/>
        </w:rPr>
        <w:t xml:space="preserve"> Цветёт в мае-июне, плодоносит в июне.</w:t>
      </w:r>
      <w:bookmarkEnd w:id="1335"/>
      <w:bookmarkEnd w:id="1336"/>
      <w:bookmarkEnd w:id="1337"/>
      <w:bookmarkEnd w:id="1338"/>
      <w:bookmarkEnd w:id="1339"/>
      <w:bookmarkEnd w:id="1340"/>
      <w:r w:rsidRPr="00654131">
        <w:rPr>
          <w:sz w:val="28"/>
          <w:szCs w:val="28"/>
        </w:rPr>
        <w:t xml:space="preserve"> </w:t>
      </w:r>
    </w:p>
    <w:p w14:paraId="75937768"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яйцевидная или шаровидная, 5-10</w:t>
      </w:r>
      <w:r w:rsidRPr="00654131">
        <w:rPr>
          <w:sz w:val="28"/>
          <w:szCs w:val="28"/>
          <w:lang w:val="en-US"/>
        </w:rPr>
        <w:t> </w:t>
      </w:r>
      <w:r w:rsidRPr="00654131">
        <w:rPr>
          <w:sz w:val="28"/>
          <w:szCs w:val="28"/>
        </w:rPr>
        <w:t xml:space="preserve">мм в диаметре, с наружными бумагообразными, без заметных жилок тонкими оболочками, луковичек нет. Стебель 12-15 см высоты, 0.1-0.2 см в диаметре, цилиндрический, прямой, гладкий, бороздчатый, при основании заключён в гладкие влагалища листьев. Листья в числе 2 нитевидные, около 0.75 мм в диаметре, полуцилиндрические, желобчатые, более-менее шероховатые или почти гладкие, длиннее стебля. Чехол коротко заострённый, в 2-3 раза короче соцветия, бумагообразный, белый с коричневатыми жилками, оставшийся. Соцветие пучкообразное, полушаровидное, довольно рыхлое, 3-4 см в диаметре. Цветоножки сравнительно толстые, зелёные с пурпурным оттенком, равные, 1-1,5 см высоты, концы булавовидно утолщённые. Околоцветник колокольчатый, темно-розовато-пурпурный в верхних две третьих частях, со беловатым основанием, с темно-пурпурными жилками посредине. Листочки околоцветника 6-7.0 мм высоты, яйцевидные, тупые, почти круглые и только немного сужены к верхушке. Нити тычинок короче листочков околоцветника, около 4 мм высоты, белые, при основании с листочком околоцветника и между собой сросшиеся, выше очень коротко между собой сросшиеся, внутренние в 1.5-2 раза шире </w:t>
      </w:r>
      <w:r w:rsidRPr="00654131">
        <w:rPr>
          <w:sz w:val="28"/>
          <w:szCs w:val="28"/>
        </w:rPr>
        <w:lastRenderedPageBreak/>
        <w:t xml:space="preserve">наружных, в основании квадратное с боковыми немного на 1 мм длиннее основной тычиночной нити зубцами, наружные конические. Пыльники около 1 мм длины, жёлтые. Завязь треугольно расширенная, почти шаровидная, сидячая, бугорчатая. Столбик 2-3 мм высоты, белый, конически-цилиндрическая. Коробочка и семена не известны. </w:t>
      </w:r>
    </w:p>
    <w:p w14:paraId="3558CE5D"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w:t>
      </w:r>
    </w:p>
    <w:p w14:paraId="2AF189BF" w14:textId="77777777" w:rsidR="00C17ADC" w:rsidRPr="00654131" w:rsidRDefault="00C17ADC" w:rsidP="008325A4">
      <w:pPr>
        <w:spacing w:line="360" w:lineRule="auto"/>
        <w:ind w:firstLine="567"/>
        <w:jc w:val="both"/>
        <w:rPr>
          <w:sz w:val="28"/>
          <w:szCs w:val="28"/>
        </w:rPr>
      </w:pPr>
      <w:r w:rsidRPr="00654131">
        <w:rPr>
          <w:b/>
          <w:sz w:val="28"/>
          <w:szCs w:val="28"/>
        </w:rPr>
        <w:t>Этикетки. Чаткальский хребет</w:t>
      </w:r>
      <w:r w:rsidRPr="00654131">
        <w:rPr>
          <w:sz w:val="28"/>
          <w:szCs w:val="28"/>
        </w:rPr>
        <w:t>: Кыргызстан, Чаткальский хребет, близ въезда в Сары-Челекский заповедник, скалы, 03.06.2018, Лазьков Г.А.; Кыргызстан, Чаткальский хребет, Сары-Челекский заповедник, 04.06.2010, Лазьков Г.А. [https://www.plantarium.ru/page/image/id/107158.html].</w:t>
      </w:r>
    </w:p>
    <w:p w14:paraId="7A8CB025" w14:textId="77777777" w:rsidR="00601507" w:rsidRDefault="00601507" w:rsidP="00601507">
      <w:pPr>
        <w:keepNext/>
        <w:spacing w:line="360" w:lineRule="auto"/>
        <w:jc w:val="both"/>
      </w:pPr>
      <w:r w:rsidRPr="00B71CD9">
        <w:rPr>
          <w:noProof/>
          <w:sz w:val="28"/>
          <w:szCs w:val="28"/>
        </w:rPr>
        <w:drawing>
          <wp:inline distT="0" distB="0" distL="0" distR="0" wp14:anchorId="3E9A415A" wp14:editId="4A177D29">
            <wp:extent cx="6053455" cy="4257675"/>
            <wp:effectExtent l="0" t="0" r="0"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3455" cy="4257675"/>
                    </a:xfrm>
                    <a:prstGeom prst="rect">
                      <a:avLst/>
                    </a:prstGeom>
                    <a:noFill/>
                    <a:ln>
                      <a:noFill/>
                    </a:ln>
                  </pic:spPr>
                </pic:pic>
              </a:graphicData>
            </a:graphic>
          </wp:inline>
        </w:drawing>
      </w:r>
    </w:p>
    <w:p w14:paraId="0F3E3490" w14:textId="43AB4B2F" w:rsidR="00521D37" w:rsidRPr="00601507" w:rsidRDefault="00601507" w:rsidP="0092181A">
      <w:pPr>
        <w:pStyle w:val="a9"/>
      </w:pPr>
      <w:r w:rsidRPr="00601507">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20</w:t>
      </w:r>
      <w:r w:rsidR="001805B5">
        <w:fldChar w:fldCharType="end"/>
      </w:r>
      <w:r w:rsidRPr="00601507">
        <w:t xml:space="preserve"> Места произрастания представителей с</w:t>
      </w:r>
      <w:r w:rsidRPr="00601507">
        <w:rPr>
          <w:iCs/>
        </w:rPr>
        <w:t>екции</w:t>
      </w:r>
      <w:r w:rsidRPr="00601507">
        <w:rPr>
          <w:i/>
          <w:iCs/>
        </w:rPr>
        <w:t xml:space="preserve"> </w:t>
      </w:r>
      <w:proofErr w:type="spellStart"/>
      <w:r w:rsidRPr="00601507">
        <w:rPr>
          <w:i/>
          <w:iCs/>
          <w:lang w:val="en-US"/>
        </w:rPr>
        <w:t>Spathulata</w:t>
      </w:r>
      <w:proofErr w:type="spellEnd"/>
    </w:p>
    <w:p w14:paraId="6073396C" w14:textId="0C994969" w:rsidR="00521D37" w:rsidRPr="00654131" w:rsidRDefault="00521D37" w:rsidP="0092181A">
      <w:pPr>
        <w:pStyle w:val="a9"/>
        <w:rPr>
          <w:noProof/>
        </w:rPr>
      </w:pPr>
      <w:r w:rsidRPr="00654131">
        <w:t xml:space="preserve"> </w:t>
      </w:r>
    </w:p>
    <w:p w14:paraId="3F6EDE85" w14:textId="77777777" w:rsidR="00521D37" w:rsidRPr="00654131" w:rsidRDefault="00521D37" w:rsidP="008325A4">
      <w:pPr>
        <w:numPr>
          <w:ilvl w:val="0"/>
          <w:numId w:val="28"/>
        </w:numPr>
        <w:spacing w:line="360" w:lineRule="auto"/>
        <w:ind w:left="0" w:firstLine="567"/>
        <w:jc w:val="both"/>
        <w:rPr>
          <w:sz w:val="28"/>
          <w:szCs w:val="28"/>
          <w:lang w:val="en-US"/>
        </w:rPr>
      </w:pPr>
      <w:bookmarkStart w:id="1341" w:name="_Toc100660344"/>
      <w:bookmarkStart w:id="1342" w:name="_Toc100868237"/>
      <w:bookmarkStart w:id="1343" w:name="_Toc100871185"/>
      <w:bookmarkStart w:id="1344" w:name="_Toc100990258"/>
      <w:bookmarkStart w:id="1345" w:name="_Toc100993455"/>
      <w:bookmarkStart w:id="1346" w:name="_Toc102514233"/>
      <w:r w:rsidRPr="00654131">
        <w:rPr>
          <w:b/>
          <w:sz w:val="28"/>
          <w:szCs w:val="28"/>
        </w:rPr>
        <w:t>Подрод</w:t>
      </w:r>
      <w:r w:rsidRPr="00654131">
        <w:rPr>
          <w:b/>
          <w:sz w:val="28"/>
          <w:szCs w:val="28"/>
          <w:lang w:val="en-US"/>
        </w:rPr>
        <w:t xml:space="preserve"> </w:t>
      </w:r>
      <w:proofErr w:type="spellStart"/>
      <w:r w:rsidRPr="00654131">
        <w:rPr>
          <w:b/>
          <w:i/>
          <w:sz w:val="28"/>
          <w:szCs w:val="28"/>
          <w:lang w:val="en-US"/>
        </w:rPr>
        <w:t>Butomissa</w:t>
      </w:r>
      <w:proofErr w:type="spellEnd"/>
      <w:r w:rsidRPr="00654131">
        <w:rPr>
          <w:b/>
          <w:sz w:val="28"/>
          <w:szCs w:val="28"/>
          <w:lang w:val="en-US"/>
        </w:rPr>
        <w:t xml:space="preserve"> </w:t>
      </w:r>
      <w:r w:rsidRPr="00654131">
        <w:rPr>
          <w:sz w:val="28"/>
          <w:szCs w:val="28"/>
          <w:lang w:val="en-US"/>
        </w:rPr>
        <w:t>(</w:t>
      </w:r>
      <w:proofErr w:type="spellStart"/>
      <w:r w:rsidRPr="00654131">
        <w:rPr>
          <w:sz w:val="28"/>
          <w:szCs w:val="28"/>
          <w:lang w:val="en-US"/>
        </w:rPr>
        <w:t>Salisb</w:t>
      </w:r>
      <w:proofErr w:type="spellEnd"/>
      <w:r w:rsidRPr="00654131">
        <w:rPr>
          <w:sz w:val="28"/>
          <w:szCs w:val="28"/>
          <w:lang w:val="en-US"/>
        </w:rPr>
        <w:t xml:space="preserve">.) </w:t>
      </w:r>
      <w:r w:rsidRPr="00654131">
        <w:rPr>
          <w:sz w:val="28"/>
          <w:szCs w:val="28"/>
          <w:lang w:val="en-GB"/>
        </w:rPr>
        <w:t xml:space="preserve">N. </w:t>
      </w:r>
      <w:r w:rsidRPr="00654131">
        <w:rPr>
          <w:sz w:val="28"/>
          <w:szCs w:val="28"/>
          <w:lang w:val="en-US"/>
        </w:rPr>
        <w:t xml:space="preserve">Friesen, 2006, in Fritsch &amp; Blattner, Aliso 22:387.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sz w:val="28"/>
          <w:szCs w:val="28"/>
          <w:lang w:val="en-US"/>
        </w:rPr>
        <w:t>Allium</w:t>
      </w:r>
      <w:r w:rsidRPr="00654131">
        <w:rPr>
          <w:i/>
          <w:iCs/>
          <w:sz w:val="28"/>
          <w:szCs w:val="28"/>
          <w:lang w:val="en-GB"/>
        </w:rPr>
        <w:t xml:space="preserve"> </w:t>
      </w:r>
      <w:proofErr w:type="spellStart"/>
      <w:r w:rsidRPr="00654131">
        <w:rPr>
          <w:b/>
          <w:i/>
          <w:sz w:val="28"/>
          <w:szCs w:val="28"/>
          <w:lang w:val="en-US"/>
        </w:rPr>
        <w:t>ramosum</w:t>
      </w:r>
      <w:proofErr w:type="spellEnd"/>
      <w:r w:rsidRPr="00654131">
        <w:rPr>
          <w:i/>
          <w:sz w:val="28"/>
          <w:szCs w:val="28"/>
          <w:lang w:val="en-US"/>
        </w:rPr>
        <w:t xml:space="preserve"> </w:t>
      </w:r>
      <w:r w:rsidRPr="00654131">
        <w:rPr>
          <w:sz w:val="28"/>
          <w:szCs w:val="28"/>
          <w:lang w:val="en-US"/>
        </w:rPr>
        <w:t>L.</w:t>
      </w:r>
      <w:bookmarkEnd w:id="1341"/>
      <w:bookmarkEnd w:id="1342"/>
      <w:bookmarkEnd w:id="1343"/>
      <w:bookmarkEnd w:id="1344"/>
      <w:bookmarkEnd w:id="1345"/>
      <w:bookmarkEnd w:id="1346"/>
      <w:r w:rsidRPr="00654131">
        <w:rPr>
          <w:sz w:val="28"/>
          <w:szCs w:val="28"/>
          <w:lang w:val="en-US"/>
        </w:rPr>
        <w:t xml:space="preserve"> </w:t>
      </w:r>
    </w:p>
    <w:p w14:paraId="1B5B5894" w14:textId="77777777" w:rsidR="00521D37" w:rsidRPr="00654131" w:rsidRDefault="00521D37" w:rsidP="008325A4">
      <w:pPr>
        <w:numPr>
          <w:ilvl w:val="1"/>
          <w:numId w:val="28"/>
        </w:numPr>
        <w:spacing w:line="360" w:lineRule="auto"/>
        <w:ind w:left="0" w:firstLine="567"/>
        <w:jc w:val="both"/>
        <w:rPr>
          <w:sz w:val="28"/>
          <w:szCs w:val="28"/>
          <w:lang w:val="en-US"/>
        </w:rPr>
      </w:pPr>
      <w:bookmarkStart w:id="1347" w:name="_Toc100660345"/>
      <w:bookmarkStart w:id="1348" w:name="_Toc100868238"/>
      <w:bookmarkStart w:id="1349" w:name="_Toc100871186"/>
      <w:bookmarkStart w:id="1350" w:name="_Toc100990259"/>
      <w:bookmarkStart w:id="1351" w:name="_Toc100993456"/>
      <w:bookmarkStart w:id="1352" w:name="_Toc102514234"/>
      <w:r w:rsidRPr="00654131">
        <w:rPr>
          <w:b/>
          <w:sz w:val="28"/>
          <w:szCs w:val="28"/>
        </w:rPr>
        <w:t>Секция</w:t>
      </w:r>
      <w:r w:rsidRPr="00654131">
        <w:rPr>
          <w:b/>
          <w:sz w:val="28"/>
          <w:szCs w:val="28"/>
          <w:lang w:val="en-US"/>
        </w:rPr>
        <w:t> </w:t>
      </w:r>
      <w:proofErr w:type="spellStart"/>
      <w:r w:rsidRPr="00654131">
        <w:rPr>
          <w:b/>
          <w:i/>
          <w:sz w:val="28"/>
          <w:szCs w:val="28"/>
          <w:lang w:val="en-US"/>
        </w:rPr>
        <w:t>Austromontana</w:t>
      </w:r>
      <w:proofErr w:type="spellEnd"/>
      <w:r w:rsidRPr="00654131">
        <w:rPr>
          <w:b/>
          <w:sz w:val="28"/>
          <w:szCs w:val="28"/>
          <w:lang w:val="en-US"/>
        </w:rPr>
        <w:t xml:space="preserve"> </w:t>
      </w:r>
      <w:r w:rsidRPr="00654131">
        <w:rPr>
          <w:sz w:val="28"/>
          <w:szCs w:val="28"/>
          <w:lang w:val="en-GB"/>
        </w:rPr>
        <w:t xml:space="preserve">N. </w:t>
      </w:r>
      <w:r w:rsidRPr="00654131">
        <w:rPr>
          <w:sz w:val="28"/>
          <w:szCs w:val="28"/>
          <w:lang w:val="en-US"/>
        </w:rPr>
        <w:t>Friesen, 2006, in Fritsch &amp; Blattner, Aliso 22:387</w:t>
      </w:r>
      <w:r w:rsidRPr="00654131">
        <w:rPr>
          <w:sz w:val="28"/>
          <w:szCs w:val="28"/>
          <w:lang w:val="en-GB"/>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sz w:val="28"/>
          <w:szCs w:val="28"/>
          <w:lang w:val="en-US"/>
        </w:rPr>
        <w:t xml:space="preserve">Allium </w:t>
      </w:r>
      <w:proofErr w:type="spellStart"/>
      <w:r w:rsidRPr="00654131">
        <w:rPr>
          <w:b/>
          <w:i/>
          <w:sz w:val="28"/>
          <w:szCs w:val="28"/>
          <w:lang w:val="en-US"/>
        </w:rPr>
        <w:t>oreoprasum</w:t>
      </w:r>
      <w:proofErr w:type="spellEnd"/>
      <w:r w:rsidRPr="00654131">
        <w:rPr>
          <w:sz w:val="28"/>
          <w:szCs w:val="28"/>
          <w:lang w:val="en-US"/>
        </w:rPr>
        <w:t xml:space="preserve"> </w:t>
      </w:r>
      <w:proofErr w:type="spellStart"/>
      <w:r w:rsidRPr="00654131">
        <w:rPr>
          <w:sz w:val="28"/>
          <w:szCs w:val="28"/>
          <w:lang w:val="en-US"/>
        </w:rPr>
        <w:t>Schrenk</w:t>
      </w:r>
      <w:proofErr w:type="spellEnd"/>
      <w:r w:rsidRPr="00654131">
        <w:rPr>
          <w:sz w:val="28"/>
          <w:szCs w:val="28"/>
          <w:lang w:val="en-GB"/>
        </w:rPr>
        <w:t>.</w:t>
      </w:r>
      <w:bookmarkEnd w:id="1347"/>
      <w:bookmarkEnd w:id="1348"/>
      <w:bookmarkEnd w:id="1349"/>
      <w:bookmarkEnd w:id="1350"/>
      <w:bookmarkEnd w:id="1351"/>
      <w:bookmarkEnd w:id="1352"/>
    </w:p>
    <w:p w14:paraId="1A61EB74" w14:textId="77777777" w:rsidR="00521D37" w:rsidRPr="00654131" w:rsidRDefault="00521D37" w:rsidP="008325A4">
      <w:pPr>
        <w:numPr>
          <w:ilvl w:val="2"/>
          <w:numId w:val="28"/>
        </w:numPr>
        <w:spacing w:line="360" w:lineRule="auto"/>
        <w:ind w:left="0" w:firstLine="567"/>
        <w:jc w:val="both"/>
        <w:rPr>
          <w:sz w:val="28"/>
          <w:szCs w:val="28"/>
        </w:rPr>
      </w:pPr>
      <w:bookmarkStart w:id="1353" w:name="_Toc100660346"/>
      <w:bookmarkStart w:id="1354" w:name="_Toc100868239"/>
      <w:bookmarkStart w:id="1355" w:name="_Toc100871187"/>
      <w:bookmarkStart w:id="1356" w:name="_Toc100990260"/>
      <w:bookmarkStart w:id="1357" w:name="_Toc100993457"/>
      <w:bookmarkStart w:id="1358" w:name="_Toc102514235"/>
      <w:r w:rsidRPr="00654131">
        <w:rPr>
          <w:b/>
          <w:i/>
          <w:sz w:val="28"/>
          <w:szCs w:val="28"/>
          <w:lang w:val="en-US"/>
        </w:rPr>
        <w:lastRenderedPageBreak/>
        <w:t xml:space="preserve">Allium </w:t>
      </w:r>
      <w:proofErr w:type="spellStart"/>
      <w:r w:rsidRPr="00654131">
        <w:rPr>
          <w:b/>
          <w:i/>
          <w:sz w:val="28"/>
          <w:szCs w:val="28"/>
          <w:lang w:val="en-US"/>
        </w:rPr>
        <w:t>oreoprasum</w:t>
      </w:r>
      <w:proofErr w:type="spellEnd"/>
      <w:r w:rsidRPr="00654131">
        <w:rPr>
          <w:sz w:val="28"/>
          <w:szCs w:val="28"/>
          <w:lang w:val="en-US"/>
        </w:rPr>
        <w:t xml:space="preserve"> </w:t>
      </w:r>
      <w:proofErr w:type="spellStart"/>
      <w:r w:rsidRPr="00654131">
        <w:rPr>
          <w:sz w:val="28"/>
          <w:szCs w:val="28"/>
          <w:lang w:val="en-US"/>
        </w:rPr>
        <w:t>Schrenk</w:t>
      </w:r>
      <w:proofErr w:type="spellEnd"/>
      <w:r w:rsidRPr="00654131">
        <w:rPr>
          <w:sz w:val="28"/>
          <w:szCs w:val="28"/>
          <w:lang w:val="en-US"/>
        </w:rPr>
        <w:t xml:space="preserve">, 1842, in Bull. Scient. Acad. </w:t>
      </w:r>
      <w:proofErr w:type="spellStart"/>
      <w:r w:rsidRPr="00654131">
        <w:rPr>
          <w:sz w:val="28"/>
          <w:szCs w:val="28"/>
          <w:lang w:val="en-US"/>
        </w:rPr>
        <w:t>Petersb</w:t>
      </w:r>
      <w:proofErr w:type="spellEnd"/>
      <w:r w:rsidRPr="00654131">
        <w:rPr>
          <w:sz w:val="28"/>
          <w:szCs w:val="28"/>
          <w:lang w:val="en-US"/>
        </w:rPr>
        <w:t xml:space="preserve">., 10: 354; </w:t>
      </w:r>
      <w:r w:rsidRPr="00654131">
        <w:rPr>
          <w:sz w:val="28"/>
          <w:szCs w:val="28"/>
          <w:lang w:val="ky-KG"/>
        </w:rPr>
        <w:t xml:space="preserve">Введ., 1935, во Фл. </w:t>
      </w:r>
      <w:r w:rsidRPr="00654131">
        <w:rPr>
          <w:sz w:val="28"/>
          <w:szCs w:val="28"/>
        </w:rPr>
        <w:t>СССР</w:t>
      </w:r>
      <w:r w:rsidRPr="00654131">
        <w:rPr>
          <w:sz w:val="28"/>
          <w:szCs w:val="28"/>
          <w:lang w:val="ru-RU"/>
        </w:rPr>
        <w:t xml:space="preserve">, 4: 162; </w:t>
      </w:r>
      <w:r w:rsidRPr="00654131">
        <w:rPr>
          <w:sz w:val="28"/>
          <w:szCs w:val="28"/>
          <w:lang w:val="en-US"/>
        </w:rPr>
        <w:t>K</w:t>
      </w:r>
      <w:r w:rsidRPr="00654131">
        <w:rPr>
          <w:sz w:val="28"/>
          <w:szCs w:val="28"/>
        </w:rPr>
        <w:t>ащ</w:t>
      </w:r>
      <w:r w:rsidRPr="00654131">
        <w:rPr>
          <w:sz w:val="28"/>
          <w:szCs w:val="28"/>
          <w:lang w:val="ru-RU"/>
        </w:rPr>
        <w:t xml:space="preserve">., </w:t>
      </w:r>
      <w:r w:rsidRPr="00654131">
        <w:rPr>
          <w:sz w:val="28"/>
          <w:szCs w:val="28"/>
        </w:rPr>
        <w:t>Е</w:t>
      </w:r>
      <w:r w:rsidRPr="00654131">
        <w:rPr>
          <w:sz w:val="28"/>
          <w:szCs w:val="28"/>
          <w:lang w:val="ru-RU"/>
        </w:rPr>
        <w:t xml:space="preserve">. </w:t>
      </w:r>
      <w:r w:rsidRPr="00654131">
        <w:rPr>
          <w:sz w:val="28"/>
          <w:szCs w:val="28"/>
        </w:rPr>
        <w:t>Никит</w:t>
      </w:r>
      <w:r w:rsidRPr="00654131">
        <w:rPr>
          <w:sz w:val="28"/>
          <w:szCs w:val="28"/>
          <w:lang w:val="ru-RU"/>
        </w:rPr>
        <w:t xml:space="preserve">., 1951, </w:t>
      </w:r>
      <w:r w:rsidRPr="00654131">
        <w:rPr>
          <w:sz w:val="28"/>
          <w:szCs w:val="28"/>
        </w:rPr>
        <w:t>во</w:t>
      </w:r>
      <w:r w:rsidRPr="00654131">
        <w:rPr>
          <w:sz w:val="28"/>
          <w:szCs w:val="28"/>
          <w:lang w:val="ru-RU"/>
        </w:rPr>
        <w:t xml:space="preserve"> </w:t>
      </w:r>
      <w:r w:rsidRPr="00654131">
        <w:rPr>
          <w:sz w:val="28"/>
          <w:szCs w:val="28"/>
        </w:rPr>
        <w:t>Фл</w:t>
      </w:r>
      <w:r w:rsidRPr="00654131">
        <w:rPr>
          <w:sz w:val="28"/>
          <w:szCs w:val="28"/>
          <w:lang w:val="ru-RU"/>
        </w:rPr>
        <w:t xml:space="preserve">. </w:t>
      </w:r>
      <w:r w:rsidRPr="00654131">
        <w:rPr>
          <w:sz w:val="28"/>
          <w:szCs w:val="28"/>
        </w:rPr>
        <w:t xml:space="preserve">Кирг. ССР, 3: 62, табл. 12, рис. 1; Введ., 1971, в Опред. раст. Ср. Азии, 2: 61. — </w:t>
      </w:r>
      <w:r w:rsidRPr="00654131">
        <w:rPr>
          <w:b/>
          <w:sz w:val="28"/>
          <w:szCs w:val="28"/>
        </w:rPr>
        <w:t xml:space="preserve">Лук горный. Тоо пиязы. Народное название — сарымсак пияз </w:t>
      </w:r>
      <w:r w:rsidRPr="00654131">
        <w:rPr>
          <w:sz w:val="28"/>
          <w:szCs w:val="28"/>
        </w:rPr>
        <w:t>[</w:t>
      </w:r>
      <w:r w:rsidR="00F70F27" w:rsidRPr="00654131">
        <w:rPr>
          <w:sz w:val="28"/>
          <w:szCs w:val="28"/>
        </w:rPr>
        <w:t>28</w:t>
      </w:r>
      <w:bookmarkEnd w:id="1353"/>
      <w:bookmarkEnd w:id="1354"/>
      <w:bookmarkEnd w:id="1355"/>
      <w:bookmarkEnd w:id="1356"/>
      <w:bookmarkEnd w:id="1357"/>
      <w:r w:rsidRPr="00654131">
        <w:rPr>
          <w:sz w:val="28"/>
          <w:szCs w:val="28"/>
        </w:rPr>
        <w:t>]</w:t>
      </w:r>
      <w:bookmarkEnd w:id="1358"/>
      <w:r w:rsidR="00483E56" w:rsidRPr="00654131">
        <w:rPr>
          <w:sz w:val="28"/>
          <w:szCs w:val="28"/>
        </w:rPr>
        <w:t>.</w:t>
      </w:r>
    </w:p>
    <w:p w14:paraId="399271C5" w14:textId="77777777" w:rsidR="00521D37" w:rsidRPr="00654131" w:rsidRDefault="00521D37" w:rsidP="008325A4">
      <w:pPr>
        <w:spacing w:line="360" w:lineRule="auto"/>
        <w:ind w:firstLine="567"/>
        <w:jc w:val="both"/>
        <w:rPr>
          <w:sz w:val="28"/>
          <w:szCs w:val="28"/>
        </w:rPr>
      </w:pPr>
      <w:bookmarkStart w:id="1359" w:name="_Toc100660347"/>
      <w:bookmarkStart w:id="1360" w:name="_Toc100868240"/>
      <w:bookmarkStart w:id="1361" w:name="_Toc100871188"/>
      <w:bookmarkStart w:id="1362" w:name="_Toc100990261"/>
      <w:bookmarkStart w:id="1363" w:name="_Toc100993458"/>
      <w:bookmarkStart w:id="1364" w:name="_Toc102514236"/>
      <w:r w:rsidRPr="00654131">
        <w:rPr>
          <w:sz w:val="28"/>
          <w:szCs w:val="28"/>
        </w:rPr>
        <w:t xml:space="preserve">Описан из Казахстана. Куль-Асу. </w:t>
      </w:r>
      <w:r w:rsidRPr="00654131">
        <w:rPr>
          <w:sz w:val="28"/>
          <w:szCs w:val="28"/>
          <w:lang w:val="en-US"/>
        </w:rPr>
        <w:t>LE</w:t>
      </w:r>
      <w:r w:rsidRPr="00654131">
        <w:rPr>
          <w:sz w:val="28"/>
          <w:szCs w:val="28"/>
        </w:rPr>
        <w:t>.</w:t>
      </w:r>
      <w:bookmarkEnd w:id="1359"/>
      <w:bookmarkEnd w:id="1360"/>
      <w:bookmarkEnd w:id="1361"/>
      <w:bookmarkEnd w:id="1362"/>
      <w:bookmarkEnd w:id="1363"/>
      <w:bookmarkEnd w:id="1364"/>
    </w:p>
    <w:p w14:paraId="422367FC" w14:textId="77777777" w:rsidR="00521D37" w:rsidRPr="00654131" w:rsidRDefault="00521D37" w:rsidP="008325A4">
      <w:pPr>
        <w:spacing w:line="360" w:lineRule="auto"/>
        <w:ind w:firstLine="567"/>
        <w:jc w:val="both"/>
        <w:rPr>
          <w:sz w:val="28"/>
          <w:szCs w:val="28"/>
        </w:rPr>
      </w:pPr>
      <w:bookmarkStart w:id="1365" w:name="_Toc100660353"/>
      <w:bookmarkStart w:id="1366" w:name="_Toc100868246"/>
      <w:bookmarkStart w:id="1367" w:name="_Toc100871194"/>
      <w:bookmarkStart w:id="1368" w:name="_Toc100990267"/>
      <w:bookmarkStart w:id="1369" w:name="_Toc100993464"/>
      <w:bookmarkStart w:id="1370" w:name="_Toc102514242"/>
      <w:r w:rsidRPr="00654131">
        <w:rPr>
          <w:b/>
          <w:sz w:val="28"/>
          <w:szCs w:val="28"/>
        </w:rPr>
        <w:t>Распространение в Кыргызстане:</w:t>
      </w:r>
      <w:r w:rsidRPr="00654131">
        <w:rPr>
          <w:sz w:val="28"/>
          <w:szCs w:val="28"/>
        </w:rPr>
        <w:t xml:space="preserve"> Г.С.А. (Таласский, Чаткальский, Кокомеренский райны); Д.Т.А. (Киргизский, Иссык-Кульский, Внутренне-Тяньшанский, Заалайский, Сыртовой районы). Широко распространённый вид.</w:t>
      </w:r>
      <w:bookmarkEnd w:id="1365"/>
      <w:bookmarkEnd w:id="1366"/>
      <w:bookmarkEnd w:id="1367"/>
      <w:bookmarkEnd w:id="1368"/>
      <w:bookmarkEnd w:id="1369"/>
      <w:bookmarkEnd w:id="1370"/>
      <w:r w:rsidRPr="00654131">
        <w:rPr>
          <w:sz w:val="28"/>
          <w:szCs w:val="28"/>
        </w:rPr>
        <w:t xml:space="preserve"> </w:t>
      </w:r>
    </w:p>
    <w:p w14:paraId="63590B15" w14:textId="77777777" w:rsidR="00521D37" w:rsidRPr="00654131" w:rsidRDefault="00521D37" w:rsidP="008325A4">
      <w:pPr>
        <w:spacing w:line="360" w:lineRule="auto"/>
        <w:ind w:firstLine="567"/>
        <w:jc w:val="both"/>
        <w:rPr>
          <w:sz w:val="28"/>
          <w:szCs w:val="28"/>
        </w:rPr>
      </w:pPr>
      <w:bookmarkStart w:id="1371" w:name="_Toc100660354"/>
      <w:bookmarkStart w:id="1372" w:name="_Toc100868247"/>
      <w:bookmarkStart w:id="1373" w:name="_Toc100871195"/>
      <w:bookmarkStart w:id="1374" w:name="_Toc100990268"/>
      <w:bookmarkStart w:id="1375" w:name="_Toc100993465"/>
      <w:bookmarkStart w:id="1376" w:name="_Toc102514243"/>
      <w:r w:rsidRPr="00654131">
        <w:rPr>
          <w:b/>
          <w:sz w:val="28"/>
          <w:szCs w:val="28"/>
        </w:rPr>
        <w:t>Распространение общее и в Средней Азии:</w:t>
      </w:r>
      <w:r w:rsidRPr="00654131">
        <w:rPr>
          <w:sz w:val="28"/>
          <w:szCs w:val="28"/>
        </w:rPr>
        <w:t xml:space="preserve"> Дж.-Тарб., Сев. и Центр. Тянь-Шань, Вост. Пам. Афганистан, Пакистан, Тибет, Западные Гималаи, Синьцзян; Ср. Азия: Джунгарский Ала-тау, Памир-Алай (Алайский хр., Памир), Тянь-Шань (Александр. хр. Таласский Ала-Тау).</w:t>
      </w:r>
      <w:bookmarkEnd w:id="1371"/>
      <w:bookmarkEnd w:id="1372"/>
      <w:bookmarkEnd w:id="1373"/>
      <w:bookmarkEnd w:id="1374"/>
      <w:bookmarkEnd w:id="1375"/>
      <w:bookmarkEnd w:id="1376"/>
    </w:p>
    <w:p w14:paraId="6A0B0AFB" w14:textId="77777777" w:rsidR="00521D37" w:rsidRPr="00654131" w:rsidRDefault="00521D37" w:rsidP="008325A4">
      <w:pPr>
        <w:spacing w:line="360" w:lineRule="auto"/>
        <w:ind w:firstLine="567"/>
        <w:jc w:val="both"/>
        <w:rPr>
          <w:sz w:val="28"/>
          <w:szCs w:val="28"/>
        </w:rPr>
      </w:pPr>
      <w:bookmarkStart w:id="1377" w:name="_Toc100660355"/>
      <w:bookmarkStart w:id="1378" w:name="_Toc100868248"/>
      <w:bookmarkStart w:id="1379" w:name="_Toc100871196"/>
      <w:bookmarkStart w:id="1380" w:name="_Toc100990269"/>
      <w:bookmarkStart w:id="1381" w:name="_Toc100993466"/>
      <w:bookmarkStart w:id="1382" w:name="_Toc102514244"/>
      <w:r w:rsidRPr="00654131">
        <w:rPr>
          <w:b/>
          <w:sz w:val="28"/>
          <w:szCs w:val="28"/>
        </w:rPr>
        <w:t xml:space="preserve">Экология: </w:t>
      </w:r>
      <w:r w:rsidRPr="00654131">
        <w:rPr>
          <w:sz w:val="28"/>
          <w:szCs w:val="28"/>
        </w:rPr>
        <w:t>по щебнисто-каменистым, красноглинисто-песчаным местностям, в полупустынях с разреженной растительности, полынно-солянковая-злаковых пустынях, среди зарослей караганы, кустарников, изредка встречается в болотистых местностях низкого и среднего пояса гор на высоте 1200-2500 м н. у. м.</w:t>
      </w:r>
      <w:bookmarkEnd w:id="1377"/>
      <w:bookmarkEnd w:id="1378"/>
      <w:bookmarkEnd w:id="1379"/>
      <w:bookmarkEnd w:id="1380"/>
      <w:bookmarkEnd w:id="1381"/>
      <w:bookmarkEnd w:id="1382"/>
      <w:r w:rsidRPr="00654131">
        <w:rPr>
          <w:sz w:val="28"/>
          <w:szCs w:val="28"/>
        </w:rPr>
        <w:t xml:space="preserve"> </w:t>
      </w:r>
    </w:p>
    <w:p w14:paraId="44B11DAB" w14:textId="77777777" w:rsidR="00521D37" w:rsidRPr="00654131" w:rsidRDefault="00521D37" w:rsidP="008325A4">
      <w:pPr>
        <w:spacing w:line="360" w:lineRule="auto"/>
        <w:ind w:firstLine="567"/>
        <w:jc w:val="both"/>
        <w:rPr>
          <w:sz w:val="28"/>
          <w:szCs w:val="28"/>
        </w:rPr>
      </w:pPr>
      <w:bookmarkStart w:id="1383" w:name="_Toc100660356"/>
      <w:bookmarkStart w:id="1384" w:name="_Toc100868249"/>
      <w:bookmarkStart w:id="1385" w:name="_Toc100871197"/>
      <w:bookmarkStart w:id="1386" w:name="_Toc100990270"/>
      <w:bookmarkStart w:id="1387" w:name="_Toc100993467"/>
      <w:bookmarkStart w:id="1388" w:name="_Toc102514245"/>
      <w:r w:rsidRPr="00654131">
        <w:rPr>
          <w:b/>
          <w:sz w:val="28"/>
          <w:szCs w:val="28"/>
        </w:rPr>
        <w:t>Особенности биологии:</w:t>
      </w:r>
      <w:r w:rsidRPr="00654131">
        <w:rPr>
          <w:sz w:val="28"/>
          <w:szCs w:val="28"/>
        </w:rPr>
        <w:t xml:space="preserve"> Цветёт и плодоносит в июне, августе.</w:t>
      </w:r>
      <w:bookmarkEnd w:id="1383"/>
      <w:bookmarkEnd w:id="1384"/>
      <w:bookmarkEnd w:id="1385"/>
      <w:bookmarkEnd w:id="1386"/>
      <w:bookmarkEnd w:id="1387"/>
      <w:bookmarkEnd w:id="1388"/>
      <w:r w:rsidRPr="00654131">
        <w:rPr>
          <w:sz w:val="28"/>
          <w:szCs w:val="28"/>
        </w:rPr>
        <w:t xml:space="preserve"> </w:t>
      </w:r>
    </w:p>
    <w:p w14:paraId="59CC04D5"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0.5-1.5 см в диаметре, по несколько прикреплены к горизонтальному корневищу, цилиндроконические, наружными сильно сетчатыми рыжевато-бурыми оболочками. Стебель прямой, цилиндрический, 20-36 см высоты, 0.2-0.5 см в диаметре. Листья в числе 3-5 (10) узколинейные, 1-4 мм в диаметре, по краю шероховатые или гладкие, тупые, полукруглые, сближенные у основания стебля, чаще немного короче стебля. Чехол коротко заострённый, в 1.5-2 раза короче соцветия, на 2 части разрывающийся, жёсткий, бумагообразный, с толстыми коричневато-пурпурными жилками, остающийся. Соцветие пучковатое или пучковато-полушаровидное, более-менее немногоцветковое, 2-2.5 см в диаметре. Цветоножки равные, 1-2.5 см высоты или 1.5-3 раза длиннее листочков околоцветника, сравнительно толстые, прямые, к концу булавовидно расширенные, при основании с малочисленными </w:t>
      </w:r>
      <w:r w:rsidRPr="00654131">
        <w:rPr>
          <w:sz w:val="28"/>
          <w:szCs w:val="28"/>
        </w:rPr>
        <w:lastRenderedPageBreak/>
        <w:t xml:space="preserve">прицветниками. Листочки полушаровидного околоцветника светло-розоватые с сильной грязно-пурпурной жилкой, 5-8 мм высоты, внутренние около 1 мм короче наружных, широко эллиптические, с отогнутыми острыми кончиками, края ближе концу неровные, слегка зазубренные. Нити тычинок 3-4 мм высоты или 1.5-2 раза короче листочков околоцветника, при основании на 1/3 между собой и с листочком околоцветника сросшиеся, выше коротко между собой сросшиеся, цельные из треугольного основания шиловидные, внутренние в 1.5-2 раза шире, почти широко-треугольные. Завязь круглая, сидячая, шероховатая. Столбик цилиндрический, 1-2 мм высоты, не выдаётся из листочков околоцветника. Коробочка шаровидная, около 3 мм в диаметре и длины. Пыльник продолговатый, около 1 мм длины, жёлтый. </w:t>
      </w:r>
    </w:p>
    <w:p w14:paraId="02E245CF" w14:textId="77777777" w:rsidR="00521D37" w:rsidRPr="00654131" w:rsidRDefault="00521D37" w:rsidP="008325A4">
      <w:pPr>
        <w:spacing w:line="360" w:lineRule="auto"/>
        <w:ind w:right="45" w:firstLine="567"/>
        <w:jc w:val="both"/>
        <w:rPr>
          <w:sz w:val="28"/>
          <w:szCs w:val="28"/>
        </w:rPr>
      </w:pPr>
      <w:r w:rsidRPr="00654131">
        <w:rPr>
          <w:b/>
          <w:sz w:val="28"/>
          <w:szCs w:val="28"/>
        </w:rPr>
        <w:t>Хозяйственное значение:</w:t>
      </w:r>
      <w:r w:rsidRPr="00654131">
        <w:rPr>
          <w:sz w:val="28"/>
          <w:szCs w:val="28"/>
        </w:rPr>
        <w:t xml:space="preserve"> Трава поедается мелким рогатым скотом.</w:t>
      </w:r>
    </w:p>
    <w:p w14:paraId="3D9CD54A" w14:textId="204EBA6E" w:rsidR="00D332E4" w:rsidRPr="00654131" w:rsidRDefault="00C17ADC" w:rsidP="008325A4">
      <w:pPr>
        <w:spacing w:line="360" w:lineRule="auto"/>
        <w:jc w:val="both"/>
        <w:rPr>
          <w:sz w:val="28"/>
          <w:szCs w:val="28"/>
        </w:rPr>
      </w:pPr>
      <w:r w:rsidRPr="00654131">
        <w:rPr>
          <w:b/>
          <w:sz w:val="28"/>
          <w:szCs w:val="28"/>
        </w:rPr>
        <w:t xml:space="preserve">Этикетки. </w:t>
      </w:r>
      <w:r w:rsidR="001E036B" w:rsidRPr="00654131">
        <w:rPr>
          <w:b/>
          <w:sz w:val="28"/>
          <w:szCs w:val="28"/>
        </w:rPr>
        <w:t>Алайский хребет:</w:t>
      </w:r>
      <w:r w:rsidR="001E036B" w:rsidRPr="00654131">
        <w:rPr>
          <w:sz w:val="28"/>
          <w:szCs w:val="28"/>
        </w:rPr>
        <w:t xml:space="preserve"> Киргизская ССР, Алайский хребет, бассейн реки Гульча, нижняя часть долины реки, щебнистые склоны, 28.06.1929, Попов М., Линчевский И., [https://plant.depo.msu.ru/open/public/ru/item/MW0814551]; Ферганская область, ущелье Исфайрам-Сай, щебнистый склон в урочище Лянгар, №173, 22.06.1931, Lipschitz S., [https://plant.depo.msu.ru/open/public/ru/item/MW0814552]; Киргизская ССР, Ошский район, урочище Дуано в 10 км к югу от совхоза Катта-Шалдык, юго-западный склон, 31.03.1947, Королевская М., Шахворостова Ю.; Киргизская ССР, Чон-Алайский район, Алайский хребет, урочище Курунди, западный склон, 25.08.1948, Кащенко; Ошская область, Чон-Алайский район, левобережье реки Кызылсу в среднем ее течении, равнина, 26.06.1954, Шмаков; </w:t>
      </w:r>
      <w:r w:rsidR="00884F75" w:rsidRPr="00654131">
        <w:rPr>
          <w:sz w:val="28"/>
          <w:szCs w:val="28"/>
        </w:rPr>
        <w:t>Ошская область, северный склон Заалайского хребта, р. Кызыл-Суу, урочище Эркештам, h&gt;3000 м н.у.м., пустыня, цвет цветка белый,</w:t>
      </w:r>
      <w:r w:rsidR="00654131" w:rsidRPr="00654131">
        <w:rPr>
          <w:sz w:val="28"/>
          <w:szCs w:val="28"/>
        </w:rPr>
        <w:t xml:space="preserve"> </w:t>
      </w:r>
      <w:r w:rsidR="00884F75" w:rsidRPr="00654131">
        <w:rPr>
          <w:sz w:val="28"/>
          <w:szCs w:val="28"/>
        </w:rPr>
        <w:t xml:space="preserve">29.06.1968, Убукеева, Арбаева, Мурсалиев, Султанова Б.; </w:t>
      </w:r>
      <w:r w:rsidR="001E036B" w:rsidRPr="00654131">
        <w:rPr>
          <w:sz w:val="28"/>
          <w:szCs w:val="28"/>
        </w:rPr>
        <w:t>Ошская область, южный склон Алайского хребта, урочище Юкос-Кызыл Дон, щебнистая южная экспозиция, цвет цветка бледно-розовый, 05.07.1968,</w:t>
      </w:r>
      <w:r w:rsidR="00654131" w:rsidRPr="00654131">
        <w:rPr>
          <w:sz w:val="28"/>
          <w:szCs w:val="28"/>
        </w:rPr>
        <w:t xml:space="preserve"> </w:t>
      </w:r>
      <w:r w:rsidR="001E036B" w:rsidRPr="00654131">
        <w:rPr>
          <w:sz w:val="28"/>
          <w:szCs w:val="28"/>
        </w:rPr>
        <w:t xml:space="preserve">Арбаева, Убукеева, Мурсалиев, Султанова Б.; Киргизия, Ошская область, Алайская долина, бассейн реки Кызыл-Суу, 4 км от Сарык-Монол к западу, почва песчаная, тип растительности полупустыня, 07.07.1968, </w:t>
      </w:r>
      <w:r w:rsidR="001E036B" w:rsidRPr="00654131">
        <w:rPr>
          <w:sz w:val="28"/>
          <w:szCs w:val="28"/>
        </w:rPr>
        <w:lastRenderedPageBreak/>
        <w:t>Убукеева, Арбаева, Мурсалиев, Султанова Б.; Северный склон Алайского хребта, долина реки Акбуры, в 14 км к югу от Папана между Дидана и устьем Шота, №497, 17.07.1981, Пименов М. Г., Васильева М.Г., Лаврова Т.В., Г. [https://plant.depo.msu.ru/open/public/ru/item/MW0814548]; Киргизская ССР, северный склон Алайского хребта, правый берег реки Исфайрам, между ручья Дара и устьем реки Шиббе, №304, 12.07.1987, Пименов М. Г., Клюйков Е.В.,</w:t>
      </w:r>
      <w:r w:rsidR="00654131" w:rsidRPr="00654131">
        <w:rPr>
          <w:sz w:val="28"/>
          <w:szCs w:val="28"/>
        </w:rPr>
        <w:t xml:space="preserve"> </w:t>
      </w:r>
      <w:r w:rsidR="001E036B" w:rsidRPr="00654131">
        <w:rPr>
          <w:sz w:val="28"/>
          <w:szCs w:val="28"/>
        </w:rPr>
        <w:t>Васильева М.Г., Лаврова Т.В., Мукумов И., [https://plant.depo.msu.ru/open/public/ru/item/MW0814549]; Киргизская ССР, Ошская область, Алайская долина, окрестность кишл. Кызыл-Эшме, №431, 16.07.1987, Пименов М. Г., Клюйков Е.В., Васильева М.Г., Лаврова Т.В., [https://plant.depo.msu.ru/open/public/ru/item/MW0814547]; Киргизская ССР, северный склон Алайского хребта, выше Суфикургана, между пос. Кольдук и оз. Чонкуль, №135, 06.08.1989, Пименов М. Г., Клюйков Е.В.,</w:t>
      </w:r>
      <w:r w:rsidR="00654131" w:rsidRPr="00654131">
        <w:rPr>
          <w:sz w:val="28"/>
          <w:szCs w:val="28"/>
        </w:rPr>
        <w:t xml:space="preserve"> </w:t>
      </w:r>
      <w:r w:rsidR="001E036B" w:rsidRPr="00654131">
        <w:rPr>
          <w:sz w:val="28"/>
          <w:szCs w:val="28"/>
        </w:rPr>
        <w:t xml:space="preserve">[https://plant.depo.msu.ru/open/public/ru/item/MW0814546]; Киргизская ССР, Алайская долина, устье реки Корумды, каменистый склон среди скал, №322, 10.08.1989, Пименов М. Г., Клюйков Е.В., [https://plant.depo.msu.ru/open/public/ru/item/MW0814545]; </w:t>
      </w:r>
      <w:r w:rsidR="00434B17" w:rsidRPr="00654131">
        <w:rPr>
          <w:b/>
          <w:sz w:val="28"/>
          <w:szCs w:val="28"/>
        </w:rPr>
        <w:t>ВТШ:</w:t>
      </w:r>
      <w:r w:rsidR="00434B17" w:rsidRPr="00654131">
        <w:rPr>
          <w:sz w:val="28"/>
          <w:szCs w:val="28"/>
        </w:rPr>
        <w:t xml:space="preserve"> Киргизстан, Нарынский район, бассейн реки Джумгал, долина реки Сусамыр вблизи устья Шлейфы, красно-песчаниковых всполмлений, №985, 04.07.1926, Советкина М.; Киргизская ССР, Кочкорский район, юго-восточный склон, 11.06.1936, без коллектора, экспедиция под руководством Выходцева И.В.; Киргизская ССР, хребет Кызыл-Тоо на горе с Киз-Эсме, северный каменистый склон, 09.06.1937, экспедиция под руководством Выходцева И.В., без коллектора; Киргизская ССР, Кочкорский район, по левому берегу р. Чу, около совхоза Кочкорки, южный сильно каменистый склон, 29.06.1937, экспедиция под руководством Выходцева И.В., без коллектора; Киргизия, Центральный Тянь-Шань,</w:t>
      </w:r>
      <w:r w:rsidR="00654131" w:rsidRPr="00654131">
        <w:rPr>
          <w:sz w:val="28"/>
          <w:szCs w:val="28"/>
        </w:rPr>
        <w:t xml:space="preserve"> </w:t>
      </w:r>
      <w:r w:rsidR="00434B17" w:rsidRPr="00654131">
        <w:rPr>
          <w:sz w:val="28"/>
          <w:szCs w:val="28"/>
        </w:rPr>
        <w:t xml:space="preserve">урочище Кара-Таш, бассейн реки Тулек, у подножья гор, каменистая почва, 16.07.1937, без коллектора; Киргизская ССР, Джумгальский район, западный склон, напротив с. Сон-Куль, 28.07.1937, экспедиция под руководством Выходцева И.В., без коллектора; Киргизская ССР, Тогузтороузский [Тогуз-Тороузский] район, </w:t>
      </w:r>
      <w:r w:rsidR="00434B17" w:rsidRPr="00654131">
        <w:rPr>
          <w:sz w:val="28"/>
          <w:szCs w:val="28"/>
        </w:rPr>
        <w:lastRenderedPageBreak/>
        <w:t>хребет Акшийрак-Тоо, южный склон, Сай Карагаты, 05.07.1946, Попова Л.И.; Тянь-Шаньская область, Куланакский район, северные склоны горы Ала-Мышык на север от перевала Апкая в 1 км, 17.06.1952, Одинцова; Центральный Тянь-Шань, горы на стыке хребтов Наран-Тау и Ала-Мышык, заросли караганы, 2600 м н.у.м., 02.08.1953, Выходцев, Попова; Киргизская ССР, Тогуз-Торовский [Тороузский] район, урочище Кара-Булак, вершина холма, каменистая местность, 17.06.1956, Айдарова, Убукеева; Киргизская ССР, Тогуз-Тороузский район,</w:t>
      </w:r>
      <w:r w:rsidR="00654131" w:rsidRPr="00654131">
        <w:rPr>
          <w:sz w:val="28"/>
          <w:szCs w:val="28"/>
        </w:rPr>
        <w:t xml:space="preserve"> </w:t>
      </w:r>
      <w:r w:rsidR="00434B17" w:rsidRPr="00654131">
        <w:rPr>
          <w:sz w:val="28"/>
          <w:szCs w:val="28"/>
        </w:rPr>
        <w:t>предгорья хребта Чаар-Таш, супесчанно-глинистые обнажения, 25.06.1956, Айдарова, Убукеева; Киргизия, Тянь-Шаньская область, Тогуз-Тороузский район, в окрестности с. Кош-Тюбе, 22.06.1957, Айдарова, Убукеева; Киргизская ССР, Тянь-Шаньская область, Тогуз-Тороузский район, левое побережье реки Макмал, среди караганы, 27.06.1957, Айдарова, Убукеева; Киргизская ССР, Тянь-Шаньская область, Тогуз-Тороузский район, урочище Карангытокой, западный щебнистый склон, 28.06.1957, Айдарова, Убукеева; Киргизская ССР, Тянь-Шаньская область, Тогуз-Тороузский район, южный склон Акшийрак-Тоо, урочище Сарыжигач, восточный склон, красно-глинисто-щебнистое место, 02.07.1957, Айдарова, Убукеева; Киргизия, Тянь-Шаньская область, Тогуз-Тороузский район, южный склон Акшийрак-Тоо, урочище Сарыжигач, восточный склон, красноглинисто-щебнистое место, 02.07.1957, Айдарова, Убукеева; Киргизская ССР, Тогуз-Тороузский район,</w:t>
      </w:r>
      <w:r w:rsidR="00654131" w:rsidRPr="00654131">
        <w:rPr>
          <w:sz w:val="28"/>
          <w:szCs w:val="28"/>
        </w:rPr>
        <w:t xml:space="preserve"> </w:t>
      </w:r>
      <w:r w:rsidR="00434B17" w:rsidRPr="00654131">
        <w:rPr>
          <w:sz w:val="28"/>
          <w:szCs w:val="28"/>
        </w:rPr>
        <w:t xml:space="preserve">урочище Уу-Талаа, адыры, каменисто-щебнистый южный склон, цвет цветка фиолетово-розовый, 08.08.1957, Айдарова, Убукеева; Киргизская ССР, Тогуз-Торовский [Тороузский] район, северный склон перевала Ак-Мойнок, 22.08.1958, Убукеева, Филатова; Урочище Чымынды, восточный склон, каменисто-песчаная почва, цвет цветка фиолетовый, 19.05.1959, Судницына; Киргизия, Кочкорский район, урочище Сары-Булак, южный склон, 09.07.1965, Айдарова; Киргизия, Кочкорский район, басс р. …; северо-западная экспозиция, злаково-разнотравная лугостепь, 03.07.1966, Мурсалиев; Хребет Молдо-Тоо, урочище Кызыл-Суу, местонахождение пестроцветы, 11.08.1966, Ассорина; Экичат, юго-восточный склон, 13.07.1968, без коллектора; Ошская область, Токтогульский район, хребет </w:t>
      </w:r>
      <w:r w:rsidR="00434B17" w:rsidRPr="00654131">
        <w:rPr>
          <w:sz w:val="28"/>
          <w:szCs w:val="28"/>
        </w:rPr>
        <w:lastRenderedPageBreak/>
        <w:t xml:space="preserve">Сары-Камыш-Тоо, урочище Чат, местообитание щебнисто-красноглин., тип растительности полыно-кустарниковый, 14.06.1977, Айдарова, Убукеева, Ледовская; Джумгальский район, левый берег реки Кокомерен, в окрестности с. Арал, почва белые красные глины, 24.06.1981, Бочанцев, Судницына, Карманбаев; </w:t>
      </w:r>
      <w:r w:rsidR="00434B17" w:rsidRPr="00654131">
        <w:rPr>
          <w:b/>
          <w:sz w:val="28"/>
          <w:szCs w:val="28"/>
        </w:rPr>
        <w:t>Х</w:t>
      </w:r>
      <w:r w:rsidR="00884F75" w:rsidRPr="00654131">
        <w:rPr>
          <w:b/>
          <w:sz w:val="28"/>
          <w:szCs w:val="28"/>
        </w:rPr>
        <w:t xml:space="preserve">ребет Киргизский Ала-Тоо: </w:t>
      </w:r>
      <w:r w:rsidR="00884F75" w:rsidRPr="00654131">
        <w:rPr>
          <w:sz w:val="28"/>
          <w:szCs w:val="28"/>
        </w:rPr>
        <w:t>Киргизская ССР, хребет Киргизский Алатоо, совхоз Кок-Мойнок, г. Кызыл-Омпул, каменистый склон, 15.08.1936, Никитина Е.В.; Киргизия, Фрунзенская область, Калининский район, ущелье Карабалты, долина реки Коль-Сая, вершина горного каменистого склона, 13.06.1949, Шретер А., https://plant.depo.msu.ru/open/public/ru/item/MW0814557; Киргизская ССР, бассейн реки Каракол-западный, урочище Керегеташ, водораздел между рр. Ирису и Каракол-западный, в 24 км восточнее р. Сусамыр, по кавыльно-типчаково-разнотравной степи, 12.07.1951, Ткаченко, ..., ...; Киргизия, Киргизский хребет, северный склон, ; урочище Кыз-Куйо, западная экспозиция, 3-07.09.1966, Алымбаева; Киргизский хребет, ущелье Нильды, восточный склон, 18.06.1967, Мурсалиев, Судницына, Султанова Б.; Восточный конец Киргизского хребта, ущелье Талды-Булак, средняя часть, 11.08.1972, Убукеева, Султанова Р., Султанова Б.; Киргизский хребет, урочище Сокулук, ущелье Ашу-Тор (Куу-Корой) восточный склон, почва крупнооблом, экспозиция каменистая, 13.05.1978, Темиралиева, Атабаев; Хребет Киргизский</w:t>
      </w:r>
      <w:r w:rsidR="00654131" w:rsidRPr="00654131">
        <w:rPr>
          <w:sz w:val="28"/>
          <w:szCs w:val="28"/>
        </w:rPr>
        <w:t xml:space="preserve"> </w:t>
      </w:r>
      <w:r w:rsidR="00884F75" w:rsidRPr="00654131">
        <w:rPr>
          <w:sz w:val="28"/>
          <w:szCs w:val="28"/>
        </w:rPr>
        <w:t>Ала-Тоо, Кеминский район, восточный конец, окрестность Красного моста, местообитание пестроцветы, 24.05.1986, без коллектора; Кеминский район, Киргизский хребет (восточный склон), урочище Талды-Булак, полынно-злаковая формация, 22.08.1986, Айдарова, Задирей;</w:t>
      </w:r>
      <w:r w:rsidR="00434B17" w:rsidRPr="00654131">
        <w:rPr>
          <w:sz w:val="28"/>
          <w:szCs w:val="28"/>
        </w:rPr>
        <w:t xml:space="preserve"> </w:t>
      </w:r>
      <w:r w:rsidR="00434B17" w:rsidRPr="00654131">
        <w:rPr>
          <w:b/>
          <w:sz w:val="28"/>
          <w:szCs w:val="28"/>
        </w:rPr>
        <w:t xml:space="preserve">Хребет Кунгей Алатоо: </w:t>
      </w:r>
      <w:r w:rsidR="00434B17" w:rsidRPr="00654131">
        <w:rPr>
          <w:sz w:val="28"/>
          <w:szCs w:val="28"/>
        </w:rPr>
        <w:t xml:space="preserve">Киргизская ССР, совхоз Тамчи, северный берег озера Иссык-Куль, 01.06.1930, Никитина Е.В., Тарновский; Кунгей Алатау, южный макросклон, правая сторона реки Чу /140 км от г. Фрунзе/, подгорная равнина крупногалечниковая галька с пустынным загаром с уклоном на юго-запад, 21.07.1930, Горбунова Н.В.; Киргизия, Тянь-Шань, южный макросклон хребта Кунгей Алатау, Чоктал, 2200 м н.у.м., 01.06.1931, Смирнов П. А., https://plant.depo.msu.ru/open/public/ru/item/MW0814577; Терраса северного </w:t>
      </w:r>
      <w:r w:rsidR="00434B17" w:rsidRPr="00654131">
        <w:rPr>
          <w:sz w:val="28"/>
          <w:szCs w:val="28"/>
        </w:rPr>
        <w:lastRenderedPageBreak/>
        <w:t>берега Иссык-Кулья, бл. с. Чоктал, каменистая полупустынья с Helianthemum songaricum Schrenk, …,</w:t>
      </w:r>
      <w:r w:rsidR="00654131" w:rsidRPr="00654131">
        <w:rPr>
          <w:sz w:val="28"/>
          <w:szCs w:val="28"/>
        </w:rPr>
        <w:t xml:space="preserve"> </w:t>
      </w:r>
      <w:r w:rsidR="00434B17" w:rsidRPr="00654131">
        <w:rPr>
          <w:sz w:val="28"/>
          <w:szCs w:val="28"/>
        </w:rPr>
        <w:t xml:space="preserve">около 2200 м н.у.м., №169, 14.06.1931, Смирнов П. А., [https://plant.depo.msu.ru/open/public/ru/item/MW0814579]; Киргизская ССР, совхоз Тамчи, шлейфы Кунгей Алатоо, южный полынно-ковылковый склон, 13.08.1947, Никитина Е.В., Кащенко Л.И., Баженов; Киризская ССР, Балыкчинский район, совхоз Тамчи, 22.08.1947, Кащенко; Киргизия, предгорные холмы Кунгей Алатау, каменистая россыпь, в 1.5 км восточнее с. Долинка, №123, 17.05.1949, Смирнова Г. К., [https://plant.depo.msu.ru/open/public/ru/item/MW0814560]; Киргизская ССР, Кеминский район, хребет Кунгей Ала-Тоо, бассейн реки Большой Кемин, Чон-Джаз-Кашкасу, 09.08.1954, Исаков; Киргизская ССР, Иссык-Кульская котловина, хребет Кунгей-Алатау, 75 км на СВВ от Рыбачьего, лугово-лесном поясе ущелья Чолпон-Ата, 03.07.1958, Губанов И. А., [https://plant.depo.msu.ru/open/public/ru/item/MW0814573]; Киргизия, Иссык-Кульская область, Тюпский район, хребет Кунгей Ала-Тоо, по Курментинской щели, южный склон, у озера Коль-Сай, 08.08.1960, Судницына; Киргизия, Иссык-Кульская область, ущелье Боз-Тери, южный склон предгорья, тип растительсности кустарниковая степь, 18.06.1966, Мурсалиев, Султанова Р., Султанова Б.; Киргизия, верхнее течение р. Тору-Айгыр, крутой склон с красными глинами, 05.07.1968, Никитина, Судницына, Айдарова; Северный берег оз. Иссык-Куль, в 10 км вверх в гору от с. Тору-Айгыр, левая сторона одноименной речки, пустыня, 05.10.1970, Айдарова, Мурсалиев, ….; Южный склон Кунгей Ала-Тоо, ущелье Калмакашуу, 25.08.1971, Айдарова, Убукеева, Чакеев; Иссык-Кульская область, Иссык-Кульский район, Кунгей Ала-Тоо, южный склон, бассейн реки Тору-Айгыр, пестроцветы, 14.08.1979, Бочанцев В.П., Айдарова Р.А., Судницына И.Г.; Иссык-Кульская область, Иссык-Кульский район, хребет Кунгей Ала-Тоо, южный склон, бассейн реки Тору-Айгыр, местообитание пестроцветы, 15.08.1979, Бочанцев В.Т., Убукеева Р.А., Судницына И.Т.; Иссык-Кульская область, Тюпский район, хребет Кунгей Ала-Тоо, стационар Каркыра, 15.05.1985, Айдарова Р.; Иссык-Кульская область, </w:t>
      </w:r>
      <w:r w:rsidR="00434B17" w:rsidRPr="00654131">
        <w:rPr>
          <w:sz w:val="28"/>
          <w:szCs w:val="28"/>
        </w:rPr>
        <w:lastRenderedPageBreak/>
        <w:t xml:space="preserve">Тюпский район, хребет Кунгей Ала-Тоо, стационар Каркыра, 19.06.1985, Айдарова Р.; Иссык-Кульская область, Иссык-Кульский район, хребет Кунгей Ала-Тоо, южный склон, окрестность с. Комсомол, каменисто-щебнистый восточный склон, ксерофильные кустарники, 09.08.1985, Задирей; Иссык-Кульская область, Иссык-Кульский район, хребет Кунгей Ала-Тоо, между с. Комсомол и Бостери, 12.08.1985, Задирей; Иссык-Кульская область, Тюпский район, хребет Кунгей Ала-Тоо, стационар Каркыра, 15.08.1985, Айдарова Р.; Киргизия, Иссык-Кульский район, река Тору-Айгыр, урочище Ак-Теке, 21.08.1987, Айдарова, Кашкараева; Иссык-Кульский район, р. Тору-Айгыр, урочище Чон-Кок-Джар, 22.08.1987, Айдарова, Кашкараева; Киргизия, Кунгей Ала-Тоо, ущелье р. Чон-Аксу, 26.07.2003, Лазьков Г.А., Кенжебаева Н.В.; Киргизия, южный макросклон Кунгей Алатоо, бассейн реки Торуайгыр, на скалах, 25.06.2004, Кенжебаева; Котловина озера Иссык-Куль, Иссык-Кульский заповедник, северный берег озера Иссык-Куль, участок Тору-Айгыр, 23.04.2008, Лазьков Г.А.; Киргизская ССР, урочище Чолпон-Ата, местообитание шлейфы, 06.09. без года, без коллектора; </w:t>
      </w:r>
      <w:r w:rsidR="00434B17" w:rsidRPr="00654131">
        <w:rPr>
          <w:b/>
          <w:sz w:val="28"/>
          <w:szCs w:val="28"/>
        </w:rPr>
        <w:t xml:space="preserve">Сусамырский хребет: </w:t>
      </w:r>
      <w:r w:rsidR="00434B17" w:rsidRPr="00654131">
        <w:rPr>
          <w:sz w:val="28"/>
          <w:szCs w:val="28"/>
        </w:rPr>
        <w:t>Кетмен-Тюбинская котловина, II перевал к Туруку, №726, 19.06.1960, Ботбаева М., [</w:t>
      </w:r>
      <w:r w:rsidR="00434B17" w:rsidRPr="00654131">
        <w:rPr>
          <w:sz w:val="28"/>
          <w:szCs w:val="28"/>
        </w:rPr>
        <w:fldChar w:fldCharType="begin"/>
      </w:r>
      <w:r w:rsidR="00434B17" w:rsidRPr="00654131">
        <w:rPr>
          <w:sz w:val="28"/>
          <w:szCs w:val="28"/>
        </w:rPr>
        <w:instrText xml:space="preserve"> HYPERLINK "https://plant.depo.msu.ru/open/public/ru/item/MW0814554" </w:instrText>
      </w:r>
      <w:r w:rsidR="00434B17" w:rsidRPr="00654131">
        <w:rPr>
          <w:sz w:val="28"/>
          <w:szCs w:val="28"/>
        </w:rPr>
        <w:fldChar w:fldCharType="separate"/>
      </w:r>
      <w:r w:rsidR="00434B17" w:rsidRPr="00654131">
        <w:rPr>
          <w:rStyle w:val="af0"/>
          <w:color w:val="auto"/>
          <w:sz w:val="28"/>
          <w:szCs w:val="28"/>
          <w:u w:val="none"/>
        </w:rPr>
        <w:t>https://plant.depo.msu.ru/open/public/ru/item/MW0814554</w:t>
      </w:r>
      <w:r w:rsidR="00434B17" w:rsidRPr="00654131">
        <w:rPr>
          <w:sz w:val="28"/>
          <w:szCs w:val="28"/>
        </w:rPr>
        <w:fldChar w:fldCharType="end"/>
      </w:r>
      <w:r w:rsidR="00434B17" w:rsidRPr="00654131">
        <w:rPr>
          <w:sz w:val="28"/>
          <w:szCs w:val="28"/>
        </w:rPr>
        <w:t xml:space="preserve">]; Кетмен-Тюбинская котловина, Ферганский хребет, I перевал к Туруку, каменисто-щебнистый склон, 20.06.1960, Ботбаева, [https://plant.depo.msu.ru/open/public/ru/item/MW0814555]; </w:t>
      </w:r>
      <w:r w:rsidR="00434B17" w:rsidRPr="00654131">
        <w:rPr>
          <w:b/>
          <w:sz w:val="28"/>
          <w:szCs w:val="28"/>
        </w:rPr>
        <w:t>Хребет Таласский Ала-Тоо:</w:t>
      </w:r>
      <w:r w:rsidR="00434B17" w:rsidRPr="00654131">
        <w:rPr>
          <w:sz w:val="28"/>
          <w:szCs w:val="28"/>
        </w:rPr>
        <w:t xml:space="preserve"> иргизская ССР, северный склон Таласского Алатоо, ущелье Бакаир, отщелок Ункур, западный щебнистый склон, 03.07.1947, Попова Л.И.; Киргизия, Таласский хребет, ущелье Кумуштак, среднегорье, в пойме реки, 24.06.1967, Судницына, Мурсалиев, Султанова Б.; Кыргызстан, Таласская область, Таласский район, северный склон Таласского Ала-Тоо, между 1 и 2 мостом Беш-Таш, 28.06.2012, Койчубекова Г.А.; Кыргызстан, Таласская область, Таласский район, северный склон Таласского Ала-Тоо, бассейн реки Беш-Таш, Беш каракчы, Ат чыкпас, 23.07.2013, Койчубекова Г.А.; </w:t>
      </w:r>
      <w:r w:rsidR="00D332E4" w:rsidRPr="00654131">
        <w:rPr>
          <w:b/>
          <w:sz w:val="28"/>
          <w:szCs w:val="28"/>
        </w:rPr>
        <w:t>Хребет Терскей Алатоо:</w:t>
      </w:r>
      <w:r w:rsidR="00D332E4" w:rsidRPr="00654131">
        <w:rPr>
          <w:sz w:val="28"/>
          <w:szCs w:val="28"/>
        </w:rPr>
        <w:t xml:space="preserve"> Киргизская ССР, совхоз Тон, Иссыккульская котловина, первая приозерная терраса озера Иссык-Куль на продуктах </w:t>
      </w:r>
      <w:r w:rsidR="00D332E4" w:rsidRPr="00654131">
        <w:rPr>
          <w:sz w:val="28"/>
          <w:szCs w:val="28"/>
        </w:rPr>
        <w:lastRenderedPageBreak/>
        <w:t xml:space="preserve">разложения третичных глинистых песчаников, 03.09.1933, без коллектора, экспедиция под руководством Выходцева И.В.; Киргизская ССР, Джеты-Огузский район, сырты Ак-Шийрак, глинисто-каменистый склон, стационар под руководством Никитиной, 27.08.1934, Никитина; Киргизская АССР, урочище Карасу, в 12 км от оз. Иссык-Куль, на левой стороне р Чу, около центральной усадьбы совхоза Кок-Мойнок, 13.08.1936, Никитина; Киргизская ССР, Тонский район, котловина между г. Кукан-Адыр Кызыл-Тоо и Кунгей, 22.06.1937, экспедиция под руководством Выходцева И.В., без коллектора; Киргизия, хребет Терскей Алатау, урочище Май-Колот в степных предгорьях близ Покровки, 25.06.1948, Соболев Л., [https://plant.depo.msu.ru/open/public/ru/item/MW0814567]; Иссык-Кульская область, Тюпский район, северный берег озера Иссык-Куль, западный склон, ущелье гор Сары-Булак, 25.06.1949, Кожевникова П.Я.; </w:t>
      </w:r>
      <w:r w:rsidR="006622E2" w:rsidRPr="00654131">
        <w:rPr>
          <w:sz w:val="28"/>
          <w:szCs w:val="28"/>
        </w:rPr>
        <w:t xml:space="preserve">Иссык-Кульская область, вершина горы Керегеташ, 18.07.1949, без коллектора; </w:t>
      </w:r>
      <w:r w:rsidR="00D332E4" w:rsidRPr="00654131">
        <w:rPr>
          <w:sz w:val="28"/>
          <w:szCs w:val="28"/>
        </w:rPr>
        <w:t xml:space="preserve">Киргизия, Тонский район, равнина по обе стороны шоссе Дантала-Корого, 24.08.1951, без коллектора; Киргизская ССР, левобережье реки Кызыл-Су в среднем ее течении, равнина, 26.06.1954, Шмаков; Киргизская ССР, Пржевальск, хребет Терскей Алатоо, урочище Зиндан, 23.07.1955, Протопопов; Киргизская ССР, от г. Рыбачье по направлению в Кочкорку вдоль дороги, 29.05.1956, Айдарова, Убукеева; Киргизия, Иссык-Кульская область, южное побережье от г. Рабычье до Боконбаева, 30.09.1959, Никитина, Судницына; Терскей Ала-Тоо, урочище Джеты-Огуз, западный склон, пестроцветы, почва светло-каштановая, цвет цветка лиловый, жилки, 17.07.1961, Судницына; г. Кызыл-Омпул, с. Кок-Мойнок, северный склон, каменистая сухая полынно-злаковая полупустыня, 22.07.1961, Судницына; Терскей Ала-Тоо, урочище Тамга 1 км к востоку от Туркво, северо-западный склон над трактом, цвет цветка светло-бурая, маломощная, 30.07.1961, Судницына; Северная Киргизия, Тянь-Шань, Иссык-Кульская котловина, окрестность г. Пржевальска, Каракольское ущелье, по травянистым склонам, №59-63, 07.07.1963, Боряев К. И., [https://plant.depo.msu.ru/open/public/ru/item/MW0814558]; Киргизия, южный </w:t>
      </w:r>
      <w:r w:rsidR="00D332E4" w:rsidRPr="00654131">
        <w:rPr>
          <w:sz w:val="28"/>
          <w:szCs w:val="28"/>
        </w:rPr>
        <w:lastRenderedPageBreak/>
        <w:t xml:space="preserve">берег озера Иссык-Куль, предгорья Терскей Ала-Тоо, урочище Тоссор, приозерные террасы, песок, цвет цветка белый, 21.08.1963, Судницына; Бассейн реки Сары-Джаз, долина реки Уч-Куль, без числа, 08.1964, Баков; Киргизская ССР, Боомское ущелье, выходы красноглинистых обнажений возле столовой, 14.06.1965, Айдарова, Горбунова; Киргизская ССР, Орто-Токойское водохранилище, долинная часть, почва супесчанная с примесью камней, 18.06.1965, Айдарова, Горбунова; Киргизия, южный берег озера Иссык-Куль, по побережью реки Тоссор, на склонах, цветы цветка белые, 04.08.1965, без коллектора; Кочкорский район, водохранилище Орто-Токой, северо-восточная часть, юго-восточная экспозиция, закустаренная …, 13.06.1966, Мурсалиев; Киргизская ССР, Иссык-Кульский район, левая сторона реки Чу, северо-западная часть совхоза Кок-Мойнок, северо-восточный каменисто-щебнистый склон, предгорная равнина, солянково-разнотравная полупустыня, 16.06.1966, Мурсалиев, Султанова Р., Султанова Б.; Окрестность Орто-Токой у развилки дорог, каменистая местность, полукустарники, 16.07.1967, Мурсалиев А., Убукеева А.; Киргизия, Терскей Ала-Тоо, ущелье Алтын-Арашан, пояс елового леса, восточный склон на скалах, 24.07.1967, Мурсалиев, Убукеева, Горбунова, Султанова Б.; Балыкчинский район, предгорья Терскей Ала-Тоо, урочище Конурлен, на …. к р.Ак-Терек и с Дон-Тюбе (северо-западный склон), 19.09.1967, ...; Кескенбельский перевал, 1850 м .н.у.м., увалы …, полукустарниковые склоны, 08.07.1968, Никитина, Судницына; Южный берег озера Иссык-Куль, окрестность перевала Кескен-Бел, по пестроцветам, 28.08.1971, Айдарова, Убукеева, Чакаева; Киргизия, хребет Терскей Алатау, ущелье Джетыогуз, №20, 09.07.1972, М. и Р. Пименовы, Л. Демидова, Л. Сдобнина, [https://plant.depo.msu.ru/open/public/ru/item/MW0814561]; Киргизия, Ак-Суйский район, Терскей Ала-Тоо, ущелье Зындан, 12.08.1974, Айдарова; Иссык-Кульская область, Тонский район, окрестность Орто-Токойского водохранилища, местообитание порфирел, 05.08.1979, Бочанцев В.П., Айдарова Р.А., Судницына И.Г.; Иссык-Кульская область, Джеты-Огузский район, Терскей Ала-Тоо, северный склон, правобережье р. Чон-Кызыл-Су, склоны </w:t>
      </w:r>
      <w:r w:rsidR="00D332E4" w:rsidRPr="00654131">
        <w:rPr>
          <w:sz w:val="28"/>
          <w:szCs w:val="28"/>
        </w:rPr>
        <w:lastRenderedPageBreak/>
        <w:t>северных экспозиции, почва красные песчаники, 18.08.1979, Бочанцев В.П., Айдарова Р.А., Судницына И.Г.; Иссык-Кульская область, Тонский район, хребет Терскей Ала-Тоо, северный склон, Булактын-Баши, окрестность с. Тосор, пестроцветы, 20.08.1979, Бочанцев В.П., Айдарова Р.А., Судницына И.Г.; Северный макросклон Терскей Алатау, правобережные р Ак-Сай/правый приток р. Тон/ окрестность с. Ак-Сай, низкие предгорья, мелкокаменисто-супесчаный пологий красноокрашенный склон северо-восточной экспозиции, высота 1800 м .н.у.м., 23.07.1980, Горбунова Н.В.; Иссык-Кульская область, Иссык-Кульский район, западная часть Иссык-Кульской котловины, территория совхоза Кок-Мойнок, местообитание каменистые склоны, почва песчано-каменистая, 20.06.1981, Бочанцев, Судницына, Калмурзаева, Карманбаев; Киргизия, Терскей Ала-Тоо, окрестность совхоза Арашан, 08.08.1982, Айдарова, Чыпаев; Иссык-Кульская область, Ак-Суйский район, Каинды, левый приток р Сары-Джаз, урочище Таш-Коро, каменистое местообитание,</w:t>
      </w:r>
      <w:r w:rsidR="00654131" w:rsidRPr="00654131">
        <w:rPr>
          <w:sz w:val="28"/>
          <w:szCs w:val="28"/>
        </w:rPr>
        <w:t xml:space="preserve"> </w:t>
      </w:r>
      <w:r w:rsidR="00D332E4" w:rsidRPr="00654131">
        <w:rPr>
          <w:sz w:val="28"/>
          <w:szCs w:val="28"/>
        </w:rPr>
        <w:t>разреженная растительность, 15.07.1983, Айдарова; Иссык-Кульская область, Тюпский район, стационар Каркыра, 15.08.1985, без коллектора; Киргизия, Иссык-Кульская область, бассейн реки Сары-Джаз, пр. пр. р. Теректы, полынно-солянковая пустыня, 14.07.1987, Айдарова, Кашкараева; Иссык-Кульская область, бассейн реки Сары-Джаз, левая сторона, между реками Энильчек и Кайынды, 15.07.1987, Айдарова, Кашкараева; Киргизия, хребет Терскей Ала-Тоо, близ реки Тосор, побережье оз Иссык-Куль, песок, 11.07.1992, Лазьков Г.А.; Киргизия, хребет Терскей Ала-Тоо, бассейн реки Тосор, сухой каменистый склон среднегорий, 10.09.2003, Султанова Б.; Киргизия, Иссык-Кульская область, Ак-Суйский район, Ак-Суйское ущелье, цвет цветка белые, 12.06.2009, Турдуматова Н.К.; Киргизия, Иссык-Кульская область, Ак-Суйское ущелье, цвет цветка белый, 12.06.2009, Турдуматова Н.К.; Киргизия, Иссык-Кульская область, Каракольское ущелье, 15.06.2009, Турдуматова Н.К.; Киргизия, Иссык-Кульская область, Боомское ущелье, цвет цветка белые, 17.06.2009,</w:t>
      </w:r>
      <w:r w:rsidR="00654131" w:rsidRPr="00654131">
        <w:rPr>
          <w:sz w:val="28"/>
          <w:szCs w:val="28"/>
        </w:rPr>
        <w:t xml:space="preserve"> </w:t>
      </w:r>
      <w:r w:rsidR="00D332E4" w:rsidRPr="00654131">
        <w:rPr>
          <w:sz w:val="28"/>
          <w:szCs w:val="28"/>
        </w:rPr>
        <w:t xml:space="preserve">Турдуматова Н.К.; Бассейн реки Сары-Джаз, левый берег реки Эныльчек, каменисто-щебнистые склоны, цвет цветка белый, с темной жилкой, 06.04.2016, Лазьков Г.А.; Kyrgyzstan, Issyk-Kul </w:t>
      </w:r>
      <w:r w:rsidR="00D332E4" w:rsidRPr="00654131">
        <w:rPr>
          <w:sz w:val="28"/>
          <w:szCs w:val="28"/>
        </w:rPr>
        <w:lastRenderedPageBreak/>
        <w:t>province, Djety-Oguz distr., Terskey Alatoo, ravine of</w:t>
      </w:r>
      <w:r w:rsidR="00654131" w:rsidRPr="00654131">
        <w:rPr>
          <w:sz w:val="28"/>
          <w:szCs w:val="28"/>
        </w:rPr>
        <w:t xml:space="preserve"> </w:t>
      </w:r>
      <w:r w:rsidR="00D332E4" w:rsidRPr="00654131">
        <w:rPr>
          <w:sz w:val="28"/>
          <w:szCs w:val="28"/>
        </w:rPr>
        <w:t>Barskaun riv., rocks, 24.06.2017, Lazkov G.A.; Кыргызстан, Иссык-Кульская область, Тонский район, Терскей Ала-Тоо, район солёного озера, глинистый склон, 30.07.2021, Турдуматова Н.К.; Чотонский район, урочище Туз, пустынные, каменистые предгорья, без даты, без коллектора;</w:t>
      </w:r>
      <w:r w:rsidR="00884F75" w:rsidRPr="00654131">
        <w:rPr>
          <w:sz w:val="28"/>
          <w:szCs w:val="28"/>
        </w:rPr>
        <w:t xml:space="preserve"> </w:t>
      </w:r>
      <w:r w:rsidR="00434B17" w:rsidRPr="00654131">
        <w:rPr>
          <w:b/>
          <w:sz w:val="28"/>
          <w:szCs w:val="28"/>
        </w:rPr>
        <w:t xml:space="preserve">Туркестанский хребет: </w:t>
      </w:r>
      <w:r w:rsidR="00434B17" w:rsidRPr="00654131">
        <w:rPr>
          <w:sz w:val="28"/>
          <w:szCs w:val="28"/>
        </w:rPr>
        <w:t xml:space="preserve">Киргизия, Ошская область, Баткенский район, хребет предгорье, к северо-западу от с. Самаркандек, урочище Кызыл-Утек, местообитание пестроцветы, красноглиниево-щебнистый, 10.05.1978, Айдарова, Убукеева; </w:t>
      </w:r>
      <w:r w:rsidR="00434B17" w:rsidRPr="00654131">
        <w:rPr>
          <w:b/>
          <w:sz w:val="28"/>
          <w:szCs w:val="28"/>
        </w:rPr>
        <w:t>Ферганский хребет:</w:t>
      </w:r>
      <w:r w:rsidR="00434B17" w:rsidRPr="00654131">
        <w:rPr>
          <w:sz w:val="28"/>
          <w:szCs w:val="28"/>
        </w:rPr>
        <w:t xml:space="preserve"> Киргизская ССР, Тогуз-Тороузский район, правый берег р. Колбоор, скалы, южный склон, 07.06.1956, Айдарова, Убукеева; Ошская область, Токтогульский район, бассейн реки Нарын, урочище Анылдак в 4-5 км от реки Кокомерен, каменисто-щебнистая местность, тип растительности кустарники (карагана), 15.06.1977, Айдарова, Убукеева, Ледовская; </w:t>
      </w:r>
      <w:r w:rsidR="00434B17" w:rsidRPr="00654131">
        <w:rPr>
          <w:b/>
          <w:sz w:val="28"/>
          <w:szCs w:val="28"/>
        </w:rPr>
        <w:t xml:space="preserve">Чаткальский хребет: </w:t>
      </w:r>
      <w:r w:rsidR="00434B17" w:rsidRPr="00654131">
        <w:rPr>
          <w:sz w:val="28"/>
          <w:szCs w:val="28"/>
        </w:rPr>
        <w:t>Киргизская ССР, юго-восточный склон Чаткальского хребта, Сай Касан-Сай, отщелок Кычыл-Сай, по пестроцветным обнажениям, 03.08.1945, Попова Л.И., Ткаченко В.И.; 41°43'19" N, 71°51'21" E, Киргизия, Чаткальский хребет, флористический район ПФ (по: Лазьков Г.А., Султанова Б.А., 2011), ущелье р. Афлатун, 11 км к ССЗ от с. Афлатун, глинистый южный склон, бородачовая степь, 1300 м над ур. моря, 13.07.2016, Серегин, № A-1283, [https://plant.depo.msu.ru/open/public/ru/item/MW0894362]; Киргизия,</w:t>
      </w:r>
      <w:r w:rsidR="00654131" w:rsidRPr="00654131">
        <w:rPr>
          <w:sz w:val="28"/>
          <w:szCs w:val="28"/>
        </w:rPr>
        <w:t xml:space="preserve"> </w:t>
      </w:r>
      <w:r w:rsidR="00434B17" w:rsidRPr="00654131">
        <w:rPr>
          <w:sz w:val="28"/>
          <w:szCs w:val="28"/>
        </w:rPr>
        <w:t xml:space="preserve">"41°28'43"" N, 71°08'25"" E, Чаткальский хребет, флористический район ПФ (по: Лазьков Г.А., Султанова Б.А., 2011), правый борт долины р. Касан-Сай, 2 км выше устья р. Терек-Сай, мелкощебнистый открытый участок на северном склоне, 1570 м над ур. моря, 14.07.2016, А. Серегин, Г. Лазьков, А. Сенников, E. von Raab-Straube, </w:t>
      </w:r>
      <w:r w:rsidR="00FD7078">
        <w:rPr>
          <w:sz w:val="28"/>
          <w:szCs w:val="28"/>
        </w:rPr>
        <w:t>A. </w:t>
      </w:r>
      <w:r w:rsidR="00434B17" w:rsidRPr="00654131">
        <w:rPr>
          <w:sz w:val="28"/>
          <w:szCs w:val="28"/>
        </w:rPr>
        <w:t xml:space="preserve">Szukala, М. Ганыбаева, № A-1349, [https://plant.depo.msu.ru/open/public/ru/item/MW0894361]; </w:t>
      </w:r>
      <w:r w:rsidR="00434B17" w:rsidRPr="00654131">
        <w:rPr>
          <w:b/>
          <w:sz w:val="28"/>
          <w:szCs w:val="28"/>
        </w:rPr>
        <w:t xml:space="preserve">Неопределенные места: </w:t>
      </w:r>
      <w:r w:rsidR="00434B17" w:rsidRPr="00654131">
        <w:rPr>
          <w:sz w:val="28"/>
          <w:szCs w:val="28"/>
        </w:rPr>
        <w:t xml:space="preserve">Киргизская ССР, Карагановический район, возле Талабулака, 04.06.1936, без коллектора, экспедиция под руководством Выходцева И.В.; Киргизия, урочище Джеланды, южный склон, Н-2100 м н.у.м., 07.07.1968, Никитина, </w:t>
      </w:r>
      <w:r w:rsidR="00434B17" w:rsidRPr="00654131">
        <w:rPr>
          <w:sz w:val="28"/>
          <w:szCs w:val="28"/>
        </w:rPr>
        <w:lastRenderedPageBreak/>
        <w:t xml:space="preserve">Айдарова, Судницына; Урочище Джеланды, южный каменистый </w:t>
      </w:r>
      <w:r w:rsidR="00601507">
        <w:rPr>
          <w:noProof/>
        </w:rPr>
        <mc:AlternateContent>
          <mc:Choice Requires="wps">
            <w:drawing>
              <wp:anchor distT="0" distB="0" distL="114300" distR="114300" simplePos="0" relativeHeight="252082176" behindDoc="0" locked="0" layoutInCell="1" allowOverlap="1" wp14:anchorId="3F6B5374" wp14:editId="776575D1">
                <wp:simplePos x="0" y="0"/>
                <wp:positionH relativeFrom="column">
                  <wp:posOffset>403225</wp:posOffset>
                </wp:positionH>
                <wp:positionV relativeFrom="paragraph">
                  <wp:posOffset>5456151</wp:posOffset>
                </wp:positionV>
                <wp:extent cx="5537835" cy="635"/>
                <wp:effectExtent l="0" t="0" r="0" b="0"/>
                <wp:wrapTopAndBottom/>
                <wp:docPr id="2885" name="Надпись 2885"/>
                <wp:cNvGraphicFramePr/>
                <a:graphic xmlns:a="http://schemas.openxmlformats.org/drawingml/2006/main">
                  <a:graphicData uri="http://schemas.microsoft.com/office/word/2010/wordprocessingShape">
                    <wps:wsp>
                      <wps:cNvSpPr txBox="1"/>
                      <wps:spPr>
                        <a:xfrm>
                          <a:off x="0" y="0"/>
                          <a:ext cx="5537835" cy="635"/>
                        </a:xfrm>
                        <a:prstGeom prst="rect">
                          <a:avLst/>
                        </a:prstGeom>
                        <a:solidFill>
                          <a:prstClr val="white"/>
                        </a:solidFill>
                        <a:ln>
                          <a:noFill/>
                        </a:ln>
                      </wps:spPr>
                      <wps:txbx>
                        <w:txbxContent>
                          <w:p w14:paraId="080EFF15" w14:textId="62FCC8D2" w:rsidR="00601507" w:rsidRPr="00B81A52" w:rsidRDefault="00601507" w:rsidP="0092181A">
                            <w:pPr>
                              <w:pStyle w:val="a9"/>
                              <w:rPr>
                                <w:noProof/>
                              </w:rPr>
                            </w:pPr>
                            <w:r>
                              <w:t xml:space="preserve">Карта </w:t>
                            </w:r>
                            <w:fldSimple w:instr=" STYLEREF 1 \s ">
                              <w:r w:rsidR="001805B5">
                                <w:rPr>
                                  <w:noProof/>
                                </w:rPr>
                                <w:t>8</w:t>
                              </w:r>
                            </w:fldSimple>
                            <w:r w:rsidR="001805B5">
                              <w:t>.</w:t>
                            </w:r>
                            <w:fldSimple w:instr=" SEQ Карта \* ARABIC \s 1 ">
                              <w:r w:rsidR="001805B5">
                                <w:rPr>
                                  <w:noProof/>
                                </w:rPr>
                                <w:t>21</w:t>
                              </w:r>
                            </w:fldSimple>
                            <w:r w:rsidRPr="00601507">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654131">
                              <w:rPr>
                                <w:i/>
                                <w:sz w:val="28"/>
                                <w:szCs w:val="28"/>
                              </w:rPr>
                              <w:t xml:space="preserve"> </w:t>
                            </w:r>
                            <w:r w:rsidRPr="00654131">
                              <w:rPr>
                                <w:i/>
                                <w:sz w:val="28"/>
                                <w:szCs w:val="28"/>
                                <w:lang w:val="en-US"/>
                              </w:rPr>
                              <w:t>oreoprasum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6B5374" id="Надпись 2885" o:spid="_x0000_s1031" type="#_x0000_t202" style="position:absolute;left:0;text-align:left;margin-left:31.75pt;margin-top:429.6pt;width:436.05pt;height:.05pt;z-index:25208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" stroked="f">
                <v:textbox style="mso-fit-shape-to-text:t" inset="0,0,0,0">
                  <w:txbxContent>
                    <w:p w14:paraId="080EFF15" w14:textId="62FCC8D2" w:rsidR="00601507" w:rsidRPr="00B81A52" w:rsidRDefault="00601507" w:rsidP="0092181A">
                      <w:pPr>
                        <w:pStyle w:val="a9"/>
                        <w:rPr>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21</w:t>
                      </w:r>
                      <w:r w:rsidR="001805B5">
                        <w:fldChar w:fldCharType="end"/>
                      </w:r>
                      <w:r w:rsidRPr="00601507">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oreoprasum</w:t>
                      </w:r>
                      <w:proofErr w:type="spellEnd"/>
                    </w:p>
                  </w:txbxContent>
                </v:textbox>
                <w10:wrap type="topAndBottom"/>
              </v:shape>
            </w:pict>
          </mc:Fallback>
        </mc:AlternateContent>
      </w:r>
      <w:r w:rsidR="00434B17" w:rsidRPr="00654131">
        <w:rPr>
          <w:sz w:val="28"/>
          <w:szCs w:val="28"/>
        </w:rPr>
        <w:t>склон, 28.07.1969, Айдарова.</w:t>
      </w:r>
    </w:p>
    <w:p w14:paraId="44AF4F7A" w14:textId="5C543F4E" w:rsidR="00521D37" w:rsidRPr="00654131" w:rsidRDefault="00601507" w:rsidP="00601507">
      <w:pPr>
        <w:spacing w:line="360" w:lineRule="auto"/>
        <w:jc w:val="both"/>
        <w:rPr>
          <w:sz w:val="28"/>
          <w:szCs w:val="28"/>
        </w:rPr>
      </w:pPr>
      <w:r w:rsidRPr="00547D46">
        <w:rPr>
          <w:noProof/>
        </w:rPr>
        <w:drawing>
          <wp:anchor distT="0" distB="0" distL="114300" distR="114300" simplePos="0" relativeHeight="251666944" behindDoc="0" locked="0" layoutInCell="1" allowOverlap="1" wp14:anchorId="7FFB2787" wp14:editId="2C6B5C15">
            <wp:simplePos x="0" y="0"/>
            <wp:positionH relativeFrom="column">
              <wp:posOffset>339090</wp:posOffset>
            </wp:positionH>
            <wp:positionV relativeFrom="paragraph">
              <wp:posOffset>8255</wp:posOffset>
            </wp:positionV>
            <wp:extent cx="5537835" cy="3909695"/>
            <wp:effectExtent l="0" t="0" r="0" b="0"/>
            <wp:wrapTopAndBottom/>
            <wp:docPr id="3034" name="Рисунок 26" descr="E:\GIS\ГИС\Слои\карта видов\Allium oreoprasum Schre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E:\GIS\ГИС\Слои\карта видов\Allium oreoprasum Schrenk.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7835" cy="390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8D2C4" w14:textId="4A298614" w:rsidR="00521D37" w:rsidRPr="00654131" w:rsidRDefault="00521D37" w:rsidP="008325A4">
      <w:pPr>
        <w:numPr>
          <w:ilvl w:val="0"/>
          <w:numId w:val="28"/>
        </w:numPr>
        <w:spacing w:line="360" w:lineRule="auto"/>
        <w:ind w:left="0" w:firstLine="567"/>
        <w:jc w:val="both"/>
        <w:rPr>
          <w:sz w:val="28"/>
          <w:szCs w:val="28"/>
          <w:lang w:val="en-US"/>
        </w:rPr>
      </w:pPr>
      <w:bookmarkStart w:id="1389" w:name="_Toc100660357"/>
      <w:bookmarkStart w:id="1390" w:name="_Toc100868250"/>
      <w:bookmarkStart w:id="1391" w:name="_Toc100871198"/>
      <w:bookmarkStart w:id="1392" w:name="_Toc100990271"/>
      <w:bookmarkStart w:id="1393" w:name="_Toc100993468"/>
      <w:bookmarkStart w:id="1394" w:name="_Toc102514246"/>
      <w:r w:rsidRPr="00654131">
        <w:rPr>
          <w:b/>
          <w:sz w:val="28"/>
          <w:szCs w:val="28"/>
        </w:rPr>
        <w:t>Подрод</w:t>
      </w:r>
      <w:r w:rsidRPr="00654131">
        <w:rPr>
          <w:b/>
          <w:sz w:val="28"/>
          <w:szCs w:val="28"/>
          <w:lang w:val="en-US"/>
        </w:rPr>
        <w:t xml:space="preserve"> </w:t>
      </w:r>
      <w:r w:rsidRPr="00654131">
        <w:rPr>
          <w:b/>
          <w:i/>
          <w:sz w:val="28"/>
          <w:szCs w:val="28"/>
          <w:lang w:val="en-US"/>
        </w:rPr>
        <w:t>Cepa</w:t>
      </w:r>
      <w:r w:rsidRPr="00654131">
        <w:rPr>
          <w:b/>
          <w:sz w:val="28"/>
          <w:szCs w:val="28"/>
          <w:lang w:val="en-US"/>
        </w:rPr>
        <w:t xml:space="preserve"> </w:t>
      </w:r>
      <w:r w:rsidRPr="00654131">
        <w:rPr>
          <w:sz w:val="28"/>
          <w:szCs w:val="28"/>
          <w:lang w:val="en-US"/>
        </w:rPr>
        <w:t xml:space="preserve">(Mill.) </w:t>
      </w:r>
      <w:proofErr w:type="spellStart"/>
      <w:r w:rsidRPr="00654131">
        <w:rPr>
          <w:sz w:val="28"/>
          <w:szCs w:val="28"/>
          <w:lang w:val="en-US"/>
        </w:rPr>
        <w:t>Radic</w:t>
      </w:r>
      <w:proofErr w:type="spellEnd"/>
      <w:r w:rsidRPr="00654131">
        <w:rPr>
          <w:sz w:val="28"/>
          <w:szCs w:val="28"/>
          <w:lang w:val="en-US"/>
        </w:rPr>
        <w:t>,</w:t>
      </w:r>
      <w:r w:rsidRPr="00654131">
        <w:rPr>
          <w:b/>
          <w:sz w:val="28"/>
          <w:szCs w:val="28"/>
          <w:lang w:val="en-US"/>
        </w:rPr>
        <w:t xml:space="preserve"> </w:t>
      </w:r>
      <w:r w:rsidRPr="00654131">
        <w:rPr>
          <w:sz w:val="28"/>
          <w:szCs w:val="28"/>
          <w:lang w:val="en-US"/>
        </w:rPr>
        <w:t xml:space="preserve">1990, in </w:t>
      </w:r>
      <w:proofErr w:type="spellStart"/>
      <w:r w:rsidRPr="00654131">
        <w:rPr>
          <w:sz w:val="28"/>
          <w:szCs w:val="28"/>
          <w:lang w:val="en-US"/>
        </w:rPr>
        <w:t>Razp</w:t>
      </w:r>
      <w:proofErr w:type="spellEnd"/>
      <w:r w:rsidRPr="00654131">
        <w:rPr>
          <w:sz w:val="28"/>
          <w:szCs w:val="28"/>
          <w:lang w:val="en-US"/>
        </w:rPr>
        <w:t xml:space="preserve">. </w:t>
      </w:r>
      <w:proofErr w:type="spellStart"/>
      <w:r w:rsidRPr="00654131">
        <w:rPr>
          <w:sz w:val="28"/>
          <w:szCs w:val="28"/>
          <w:lang w:val="en-US"/>
        </w:rPr>
        <w:t>Slov</w:t>
      </w:r>
      <w:proofErr w:type="spellEnd"/>
      <w:r w:rsidRPr="00654131">
        <w:rPr>
          <w:sz w:val="28"/>
          <w:szCs w:val="28"/>
          <w:lang w:val="en-US"/>
        </w:rPr>
        <w:t xml:space="preserve">. </w:t>
      </w:r>
      <w:proofErr w:type="spellStart"/>
      <w:r w:rsidRPr="00654131">
        <w:rPr>
          <w:sz w:val="28"/>
          <w:szCs w:val="28"/>
          <w:lang w:val="en-US"/>
        </w:rPr>
        <w:t>Akad</w:t>
      </w:r>
      <w:proofErr w:type="spellEnd"/>
      <w:r w:rsidRPr="00654131">
        <w:rPr>
          <w:sz w:val="28"/>
          <w:szCs w:val="28"/>
          <w:lang w:val="en-US"/>
        </w:rPr>
        <w:t xml:space="preserve">. </w:t>
      </w:r>
      <w:proofErr w:type="spellStart"/>
      <w:r w:rsidRPr="00654131">
        <w:rPr>
          <w:sz w:val="28"/>
          <w:szCs w:val="28"/>
          <w:lang w:val="en-US"/>
        </w:rPr>
        <w:t>Znanosti</w:t>
      </w:r>
      <w:proofErr w:type="spellEnd"/>
      <w:r w:rsidRPr="00654131">
        <w:rPr>
          <w:sz w:val="28"/>
          <w:szCs w:val="28"/>
          <w:lang w:val="en-US"/>
        </w:rPr>
        <w:t xml:space="preserve"> </w:t>
      </w:r>
      <w:proofErr w:type="spellStart"/>
      <w:r w:rsidRPr="00654131">
        <w:rPr>
          <w:sz w:val="28"/>
          <w:szCs w:val="28"/>
          <w:lang w:val="en-US"/>
        </w:rPr>
        <w:t>Umetn</w:t>
      </w:r>
      <w:proofErr w:type="spellEnd"/>
      <w:r w:rsidRPr="00654131">
        <w:rPr>
          <w:sz w:val="28"/>
          <w:szCs w:val="28"/>
          <w:lang w:val="en-US"/>
        </w:rPr>
        <w:t xml:space="preserve">., Razr. Nar. </w:t>
      </w:r>
      <w:proofErr w:type="spellStart"/>
      <w:r w:rsidRPr="00654131">
        <w:rPr>
          <w:sz w:val="28"/>
          <w:szCs w:val="28"/>
          <w:lang w:val="en-US"/>
        </w:rPr>
        <w:t>Vede</w:t>
      </w:r>
      <w:proofErr w:type="spellEnd"/>
      <w:r w:rsidRPr="00654131">
        <w:rPr>
          <w:sz w:val="28"/>
          <w:szCs w:val="28"/>
          <w:lang w:val="en-US"/>
        </w:rPr>
        <w:t xml:space="preserve"> (SAZU) 31: 250, 251. — </w:t>
      </w:r>
      <w:r w:rsidRPr="00654131">
        <w:rPr>
          <w:b/>
          <w:i/>
          <w:sz w:val="28"/>
          <w:szCs w:val="28"/>
          <w:lang w:val="en-US"/>
        </w:rPr>
        <w:t>Cepa</w:t>
      </w:r>
      <w:r w:rsidRPr="00654131">
        <w:rPr>
          <w:b/>
          <w:sz w:val="28"/>
          <w:szCs w:val="28"/>
          <w:lang w:val="en-US"/>
        </w:rPr>
        <w:t xml:space="preserve"> </w:t>
      </w:r>
      <w:r w:rsidRPr="00654131">
        <w:rPr>
          <w:sz w:val="28"/>
          <w:szCs w:val="28"/>
          <w:lang w:val="en-US"/>
        </w:rPr>
        <w:t xml:space="preserve">Mill., Gard. Dict. Abr., ed. 4 (1754).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Allium</w:t>
      </w:r>
      <w:r w:rsidRPr="00654131">
        <w:rPr>
          <w:b/>
          <w:sz w:val="28"/>
          <w:szCs w:val="28"/>
          <w:lang w:val="en-US"/>
        </w:rPr>
        <w:t xml:space="preserve"> c</w:t>
      </w:r>
      <w:r w:rsidRPr="00654131">
        <w:rPr>
          <w:b/>
          <w:i/>
          <w:sz w:val="28"/>
          <w:szCs w:val="28"/>
          <w:lang w:val="en-US"/>
        </w:rPr>
        <w:t>epa</w:t>
      </w:r>
      <w:r w:rsidRPr="00654131">
        <w:rPr>
          <w:b/>
          <w:sz w:val="28"/>
          <w:szCs w:val="28"/>
          <w:lang w:val="en-US"/>
        </w:rPr>
        <w:t xml:space="preserve"> </w:t>
      </w:r>
      <w:r w:rsidRPr="00654131">
        <w:rPr>
          <w:sz w:val="28"/>
          <w:szCs w:val="28"/>
          <w:lang w:val="en-US"/>
        </w:rPr>
        <w:t>L.</w:t>
      </w:r>
      <w:bookmarkEnd w:id="1389"/>
      <w:bookmarkEnd w:id="1390"/>
      <w:bookmarkEnd w:id="1391"/>
      <w:bookmarkEnd w:id="1392"/>
      <w:bookmarkEnd w:id="1393"/>
      <w:bookmarkEnd w:id="1394"/>
      <w:r w:rsidRPr="00654131">
        <w:rPr>
          <w:sz w:val="28"/>
          <w:szCs w:val="28"/>
          <w:lang w:val="en-US"/>
        </w:rPr>
        <w:t xml:space="preserve"> </w:t>
      </w:r>
    </w:p>
    <w:p w14:paraId="600A5BB4" w14:textId="6D5FA890" w:rsidR="00521D37" w:rsidRPr="00654131" w:rsidRDefault="00521D37" w:rsidP="008325A4">
      <w:pPr>
        <w:numPr>
          <w:ilvl w:val="1"/>
          <w:numId w:val="28"/>
        </w:numPr>
        <w:spacing w:line="360" w:lineRule="auto"/>
        <w:ind w:left="0" w:firstLine="567"/>
        <w:jc w:val="both"/>
        <w:rPr>
          <w:b/>
          <w:sz w:val="28"/>
          <w:szCs w:val="28"/>
          <w:lang w:val="en-US"/>
        </w:rPr>
      </w:pPr>
      <w:bookmarkStart w:id="1395" w:name="_Toc100660358"/>
      <w:bookmarkStart w:id="1396" w:name="_Toc100868251"/>
      <w:bookmarkStart w:id="1397" w:name="_Toc100871199"/>
      <w:bookmarkStart w:id="1398" w:name="_Toc100990272"/>
      <w:bookmarkStart w:id="1399" w:name="_Toc100993469"/>
      <w:bookmarkStart w:id="1400" w:name="_Toc102514247"/>
      <w:r w:rsidRPr="00654131">
        <w:rPr>
          <w:b/>
          <w:sz w:val="28"/>
          <w:szCs w:val="28"/>
        </w:rPr>
        <w:t>Секция</w:t>
      </w:r>
      <w:r w:rsidRPr="00654131">
        <w:rPr>
          <w:b/>
          <w:sz w:val="28"/>
          <w:szCs w:val="28"/>
          <w:lang w:val="en-US"/>
        </w:rPr>
        <w:t xml:space="preserve"> </w:t>
      </w:r>
      <w:proofErr w:type="spellStart"/>
      <w:r w:rsidRPr="00654131">
        <w:rPr>
          <w:b/>
          <w:i/>
          <w:sz w:val="28"/>
          <w:szCs w:val="28"/>
          <w:lang w:val="en-US"/>
        </w:rPr>
        <w:t>Annuloprason</w:t>
      </w:r>
      <w:proofErr w:type="spellEnd"/>
      <w:r w:rsidRPr="00654131">
        <w:rPr>
          <w:i/>
          <w:sz w:val="28"/>
          <w:szCs w:val="28"/>
          <w:lang w:val="en-US"/>
        </w:rPr>
        <w:t xml:space="preserve"> </w:t>
      </w:r>
      <w:r w:rsidRPr="00654131">
        <w:rPr>
          <w:sz w:val="28"/>
          <w:szCs w:val="28"/>
          <w:lang w:val="en-US"/>
        </w:rPr>
        <w:t xml:space="preserve">T.V. </w:t>
      </w:r>
      <w:proofErr w:type="spellStart"/>
      <w:r w:rsidRPr="00654131">
        <w:rPr>
          <w:sz w:val="28"/>
          <w:szCs w:val="28"/>
          <w:lang w:val="en-US"/>
        </w:rPr>
        <w:t>Egorova</w:t>
      </w:r>
      <w:proofErr w:type="spellEnd"/>
      <w:r w:rsidRPr="00654131">
        <w:rPr>
          <w:sz w:val="28"/>
          <w:szCs w:val="28"/>
          <w:lang w:val="en-US"/>
        </w:rPr>
        <w:t xml:space="preserve">, 1977, </w:t>
      </w:r>
      <w:proofErr w:type="spellStart"/>
      <w:r w:rsidRPr="00654131">
        <w:rPr>
          <w:sz w:val="28"/>
          <w:szCs w:val="28"/>
          <w:lang w:val="en-US"/>
        </w:rPr>
        <w:t>Rast</w:t>
      </w:r>
      <w:proofErr w:type="spellEnd"/>
      <w:r w:rsidRPr="00654131">
        <w:rPr>
          <w:sz w:val="28"/>
          <w:szCs w:val="28"/>
          <w:lang w:val="en-US"/>
        </w:rPr>
        <w:t xml:space="preserve">. </w:t>
      </w:r>
      <w:proofErr w:type="spellStart"/>
      <w:r w:rsidRPr="00654131">
        <w:rPr>
          <w:sz w:val="28"/>
          <w:szCs w:val="28"/>
          <w:lang w:val="en-US"/>
        </w:rPr>
        <w:t>Centr</w:t>
      </w:r>
      <w:proofErr w:type="spellEnd"/>
      <w:r w:rsidRPr="00654131">
        <w:rPr>
          <w:sz w:val="28"/>
          <w:szCs w:val="28"/>
          <w:lang w:val="en-US"/>
        </w:rPr>
        <w:t xml:space="preserve">. Az. 7: 57.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fedtschenkoanum</w:t>
      </w:r>
      <w:proofErr w:type="spellEnd"/>
      <w:r w:rsidRPr="00654131">
        <w:rPr>
          <w:b/>
          <w:sz w:val="28"/>
          <w:szCs w:val="28"/>
          <w:lang w:val="en-US"/>
        </w:rPr>
        <w:t xml:space="preserve"> </w:t>
      </w:r>
      <w:r w:rsidRPr="00654131">
        <w:rPr>
          <w:sz w:val="28"/>
          <w:szCs w:val="28"/>
          <w:lang w:val="en-US"/>
        </w:rPr>
        <w:t>Regel.</w:t>
      </w:r>
      <w:bookmarkEnd w:id="1395"/>
      <w:bookmarkEnd w:id="1396"/>
      <w:bookmarkEnd w:id="1397"/>
      <w:bookmarkEnd w:id="1398"/>
      <w:bookmarkEnd w:id="1399"/>
      <w:bookmarkEnd w:id="1400"/>
    </w:p>
    <w:p w14:paraId="086CF291" w14:textId="433DD168" w:rsidR="00521D37" w:rsidRPr="00654131" w:rsidRDefault="00521D37" w:rsidP="008325A4">
      <w:pPr>
        <w:numPr>
          <w:ilvl w:val="2"/>
          <w:numId w:val="28"/>
        </w:numPr>
        <w:spacing w:line="360" w:lineRule="auto"/>
        <w:ind w:left="0" w:firstLine="567"/>
        <w:jc w:val="both"/>
        <w:rPr>
          <w:sz w:val="28"/>
          <w:szCs w:val="28"/>
        </w:rPr>
      </w:pPr>
      <w:bookmarkStart w:id="1401" w:name="_Toc100660359"/>
      <w:bookmarkStart w:id="1402" w:name="_Toc100868252"/>
      <w:bookmarkStart w:id="1403" w:name="_Toc100871200"/>
      <w:bookmarkStart w:id="1404" w:name="_Toc100990273"/>
      <w:bookmarkStart w:id="1405" w:name="_Toc100993470"/>
      <w:bookmarkStart w:id="1406" w:name="_Toc102514248"/>
      <w:r w:rsidRPr="00654131">
        <w:rPr>
          <w:b/>
          <w:i/>
          <w:sz w:val="28"/>
          <w:szCs w:val="28"/>
          <w:lang w:val="en-US"/>
        </w:rPr>
        <w:t xml:space="preserve">Allium </w:t>
      </w:r>
      <w:proofErr w:type="spellStart"/>
      <w:r w:rsidRPr="00654131">
        <w:rPr>
          <w:b/>
          <w:i/>
          <w:sz w:val="28"/>
          <w:szCs w:val="28"/>
          <w:lang w:val="en-US"/>
        </w:rPr>
        <w:t>atrosanguineum</w:t>
      </w:r>
      <w:proofErr w:type="spellEnd"/>
      <w:r w:rsidRPr="00654131">
        <w:rPr>
          <w:b/>
          <w:i/>
          <w:sz w:val="28"/>
          <w:szCs w:val="28"/>
          <w:lang w:val="en-US"/>
        </w:rPr>
        <w:t xml:space="preserve"> </w:t>
      </w:r>
      <w:r w:rsidRPr="00654131">
        <w:rPr>
          <w:sz w:val="28"/>
          <w:szCs w:val="28"/>
          <w:lang w:val="en-US"/>
        </w:rPr>
        <w:t xml:space="preserve">Kar. et </w:t>
      </w:r>
      <w:proofErr w:type="spellStart"/>
      <w:r w:rsidRPr="00654131">
        <w:rPr>
          <w:sz w:val="28"/>
          <w:szCs w:val="28"/>
          <w:lang w:val="en-US"/>
        </w:rPr>
        <w:t>Kir</w:t>
      </w:r>
      <w:proofErr w:type="spellEnd"/>
      <w:r w:rsidRPr="00654131">
        <w:rPr>
          <w:sz w:val="28"/>
          <w:szCs w:val="28"/>
          <w:lang w:val="en-US"/>
        </w:rPr>
        <w:t xml:space="preserve">., 23.05.1842, in Bull. Soc. Nat. </w:t>
      </w:r>
      <w:proofErr w:type="spellStart"/>
      <w:r w:rsidRPr="00654131">
        <w:rPr>
          <w:sz w:val="28"/>
          <w:szCs w:val="28"/>
          <w:lang w:val="en-US"/>
        </w:rPr>
        <w:t>Mosc</w:t>
      </w:r>
      <w:proofErr w:type="spellEnd"/>
      <w:r w:rsidRPr="00654131">
        <w:rPr>
          <w:sz w:val="28"/>
          <w:szCs w:val="28"/>
          <w:lang w:val="en-US"/>
        </w:rPr>
        <w:t xml:space="preserve">. 15, 3: 508; </w:t>
      </w:r>
      <w:r w:rsidR="00FD7078">
        <w:rPr>
          <w:i/>
          <w:sz w:val="28"/>
          <w:szCs w:val="28"/>
          <w:lang w:val="en-US"/>
        </w:rPr>
        <w:t>A. </w:t>
      </w:r>
      <w:proofErr w:type="spellStart"/>
      <w:r w:rsidRPr="00654131">
        <w:rPr>
          <w:i/>
          <w:sz w:val="28"/>
          <w:szCs w:val="28"/>
          <w:lang w:val="en-US"/>
        </w:rPr>
        <w:t>monadelphum</w:t>
      </w:r>
      <w:proofErr w:type="spellEnd"/>
      <w:r w:rsidRPr="00654131">
        <w:rPr>
          <w:i/>
          <w:sz w:val="28"/>
          <w:szCs w:val="28"/>
          <w:lang w:val="en-US"/>
        </w:rPr>
        <w:t xml:space="preserve"> </w:t>
      </w:r>
      <w:r w:rsidRPr="00654131">
        <w:rPr>
          <w:sz w:val="28"/>
          <w:szCs w:val="28"/>
          <w:lang w:val="en-US"/>
        </w:rPr>
        <w:t xml:space="preserve">non </w:t>
      </w:r>
      <w:proofErr w:type="spellStart"/>
      <w:r w:rsidRPr="00654131">
        <w:rPr>
          <w:sz w:val="28"/>
          <w:szCs w:val="28"/>
          <w:lang w:val="en-US"/>
        </w:rPr>
        <w:t>auct</w:t>
      </w:r>
      <w:proofErr w:type="spellEnd"/>
      <w:r w:rsidRPr="00654131">
        <w:rPr>
          <w:sz w:val="28"/>
          <w:szCs w:val="28"/>
          <w:lang w:val="en-US"/>
        </w:rPr>
        <w:t xml:space="preserve">. Less. ex </w:t>
      </w:r>
      <w:proofErr w:type="spellStart"/>
      <w:r w:rsidRPr="00654131">
        <w:rPr>
          <w:sz w:val="28"/>
          <w:szCs w:val="28"/>
          <w:lang w:val="en-US"/>
        </w:rPr>
        <w:t>Kunth</w:t>
      </w:r>
      <w:proofErr w:type="spellEnd"/>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w:t>
      </w:r>
      <w:r w:rsidRPr="00654131">
        <w:rPr>
          <w:sz w:val="28"/>
          <w:szCs w:val="28"/>
          <w:lang w:val="en-US"/>
        </w:rPr>
        <w:t xml:space="preserve">, 4: 189, </w:t>
      </w:r>
      <w:proofErr w:type="spellStart"/>
      <w:r w:rsidRPr="00654131">
        <w:rPr>
          <w:sz w:val="28"/>
          <w:szCs w:val="28"/>
          <w:lang w:val="en-US"/>
        </w:rPr>
        <w:t>quoad</w:t>
      </w:r>
      <w:proofErr w:type="spellEnd"/>
      <w:r w:rsidRPr="00654131">
        <w:rPr>
          <w:sz w:val="28"/>
          <w:szCs w:val="28"/>
          <w:lang w:val="en-US"/>
        </w:rPr>
        <w:t xml:space="preserve"> syn. </w:t>
      </w:r>
      <w:r w:rsidR="00FD7078">
        <w:rPr>
          <w:i/>
          <w:sz w:val="28"/>
          <w:szCs w:val="28"/>
          <w:lang w:val="en-US"/>
        </w:rPr>
        <w:t>A. </w:t>
      </w:r>
      <w:proofErr w:type="spellStart"/>
      <w:r w:rsidRPr="00654131">
        <w:rPr>
          <w:i/>
          <w:sz w:val="28"/>
          <w:szCs w:val="28"/>
          <w:lang w:val="en-US"/>
        </w:rPr>
        <w:t>atrosanguineum</w:t>
      </w:r>
      <w:proofErr w:type="spellEnd"/>
      <w:r w:rsidRPr="00654131">
        <w:rPr>
          <w:i/>
          <w:sz w:val="28"/>
          <w:szCs w:val="28"/>
          <w:lang w:val="en-US"/>
        </w:rPr>
        <w:t xml:space="preserve"> </w:t>
      </w:r>
      <w:proofErr w:type="spellStart"/>
      <w:r w:rsidRPr="00654131">
        <w:rPr>
          <w:sz w:val="28"/>
          <w:szCs w:val="28"/>
          <w:lang w:val="en-US"/>
        </w:rPr>
        <w:t>Schrenk</w:t>
      </w:r>
      <w:proofErr w:type="spellEnd"/>
      <w:r w:rsidRPr="00654131">
        <w:rPr>
          <w:sz w:val="28"/>
          <w:szCs w:val="28"/>
          <w:lang w:val="en-US"/>
        </w:rPr>
        <w:t>; K</w:t>
      </w:r>
      <w:r w:rsidRPr="00654131">
        <w:rPr>
          <w:sz w:val="28"/>
          <w:szCs w:val="28"/>
        </w:rPr>
        <w:t>ащ</w:t>
      </w:r>
      <w:r w:rsidRPr="00654131">
        <w:rPr>
          <w:sz w:val="28"/>
          <w:szCs w:val="28"/>
          <w:lang w:val="en-US"/>
        </w:rPr>
        <w:t xml:space="preserve">., </w:t>
      </w:r>
      <w:r w:rsidRPr="00654131">
        <w:rPr>
          <w:sz w:val="28"/>
          <w:szCs w:val="28"/>
        </w:rPr>
        <w:t>Е</w:t>
      </w:r>
      <w:r w:rsidRPr="00654131">
        <w:rPr>
          <w:sz w:val="28"/>
          <w:szCs w:val="28"/>
          <w:lang w:val="en-US"/>
        </w:rPr>
        <w:t>. </w:t>
      </w:r>
      <w:r w:rsidRPr="00654131">
        <w:rPr>
          <w:sz w:val="28"/>
          <w:szCs w:val="28"/>
        </w:rPr>
        <w:t>Никит</w:t>
      </w:r>
      <w:r w:rsidRPr="00654131">
        <w:rPr>
          <w:sz w:val="28"/>
          <w:szCs w:val="28"/>
          <w:lang w:val="en-US"/>
        </w:rPr>
        <w:t xml:space="preserve">., 1951,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Кирг</w:t>
      </w:r>
      <w:r w:rsidRPr="00654131">
        <w:rPr>
          <w:sz w:val="28"/>
          <w:szCs w:val="28"/>
          <w:lang w:val="en-US"/>
        </w:rPr>
        <w:t xml:space="preserve">. </w:t>
      </w:r>
      <w:r w:rsidRPr="00654131">
        <w:rPr>
          <w:sz w:val="28"/>
          <w:szCs w:val="28"/>
        </w:rPr>
        <w:t>ССР</w:t>
      </w:r>
      <w:r w:rsidRPr="00654131">
        <w:rPr>
          <w:sz w:val="28"/>
          <w:szCs w:val="28"/>
          <w:lang w:val="en-US"/>
        </w:rPr>
        <w:t xml:space="preserve">, 3: 78, </w:t>
      </w:r>
      <w:r w:rsidRPr="00654131">
        <w:rPr>
          <w:sz w:val="28"/>
          <w:szCs w:val="28"/>
        </w:rPr>
        <w:t>таб</w:t>
      </w:r>
      <w:r w:rsidRPr="00654131">
        <w:rPr>
          <w:sz w:val="28"/>
          <w:szCs w:val="28"/>
          <w:lang w:val="en-US"/>
        </w:rPr>
        <w:t xml:space="preserve">. 12, </w:t>
      </w:r>
      <w:r w:rsidRPr="00654131">
        <w:rPr>
          <w:sz w:val="28"/>
          <w:szCs w:val="28"/>
        </w:rPr>
        <w:t>рис</w:t>
      </w:r>
      <w:r w:rsidRPr="00654131">
        <w:rPr>
          <w:sz w:val="28"/>
          <w:szCs w:val="28"/>
          <w:lang w:val="en-US"/>
        </w:rPr>
        <w:t xml:space="preserve">. 2 (mala), excl. Pl. tschatkal.et </w:t>
      </w:r>
      <w:proofErr w:type="spellStart"/>
      <w:r w:rsidRPr="00654131">
        <w:rPr>
          <w:sz w:val="28"/>
          <w:szCs w:val="28"/>
          <w:lang w:val="en-US"/>
        </w:rPr>
        <w:t>talass</w:t>
      </w:r>
      <w:proofErr w:type="spellEnd"/>
      <w:r w:rsidRPr="00654131">
        <w:rPr>
          <w:sz w:val="28"/>
          <w:szCs w:val="28"/>
          <w:lang w:val="en-US"/>
        </w:rPr>
        <w:t xml:space="preserve">.; </w:t>
      </w:r>
      <w:r w:rsidRPr="00654131">
        <w:rPr>
          <w:sz w:val="28"/>
          <w:szCs w:val="28"/>
        </w:rPr>
        <w:t>Введ</w:t>
      </w:r>
      <w:r w:rsidRPr="00654131">
        <w:rPr>
          <w:sz w:val="28"/>
          <w:szCs w:val="28"/>
          <w:lang w:val="en-US"/>
        </w:rPr>
        <w:t xml:space="preserve">., 1971, </w:t>
      </w:r>
      <w:r w:rsidRPr="00654131">
        <w:rPr>
          <w:sz w:val="28"/>
          <w:szCs w:val="28"/>
        </w:rPr>
        <w:t>в</w:t>
      </w:r>
      <w:r w:rsidRPr="00654131">
        <w:rPr>
          <w:sz w:val="28"/>
          <w:szCs w:val="28"/>
          <w:lang w:val="en-US"/>
        </w:rPr>
        <w:t xml:space="preserve"> </w:t>
      </w:r>
      <w:r w:rsidRPr="00654131">
        <w:rPr>
          <w:sz w:val="28"/>
          <w:szCs w:val="28"/>
        </w:rPr>
        <w:t>Опред</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Ср</w:t>
      </w:r>
      <w:r w:rsidRPr="00654131">
        <w:rPr>
          <w:sz w:val="28"/>
          <w:szCs w:val="28"/>
          <w:lang w:val="ru-RU"/>
        </w:rPr>
        <w:t xml:space="preserve">. </w:t>
      </w:r>
      <w:r w:rsidRPr="00654131">
        <w:rPr>
          <w:sz w:val="28"/>
          <w:szCs w:val="28"/>
        </w:rPr>
        <w:t>Азии</w:t>
      </w:r>
      <w:r w:rsidRPr="00654131">
        <w:rPr>
          <w:sz w:val="28"/>
          <w:szCs w:val="28"/>
          <w:lang w:val="ru-RU"/>
        </w:rPr>
        <w:t xml:space="preserve">, 2: 67. — </w:t>
      </w:r>
      <w:r w:rsidRPr="00654131">
        <w:rPr>
          <w:b/>
          <w:sz w:val="28"/>
          <w:szCs w:val="28"/>
        </w:rPr>
        <w:t>Лук</w:t>
      </w:r>
      <w:r w:rsidRPr="00654131">
        <w:rPr>
          <w:b/>
          <w:sz w:val="28"/>
          <w:szCs w:val="28"/>
          <w:lang w:val="ru-RU"/>
        </w:rPr>
        <w:t xml:space="preserve"> </w:t>
      </w:r>
      <w:r w:rsidRPr="00654131">
        <w:rPr>
          <w:b/>
          <w:sz w:val="28"/>
          <w:szCs w:val="28"/>
        </w:rPr>
        <w:t>черно</w:t>
      </w:r>
      <w:r w:rsidRPr="00654131">
        <w:rPr>
          <w:b/>
          <w:sz w:val="28"/>
          <w:szCs w:val="28"/>
          <w:lang w:val="ru-RU"/>
        </w:rPr>
        <w:t>-</w:t>
      </w:r>
      <w:r w:rsidRPr="00654131">
        <w:rPr>
          <w:b/>
          <w:sz w:val="28"/>
          <w:szCs w:val="28"/>
        </w:rPr>
        <w:t>красный</w:t>
      </w:r>
      <w:r w:rsidRPr="00654131">
        <w:rPr>
          <w:b/>
          <w:sz w:val="28"/>
          <w:szCs w:val="28"/>
          <w:lang w:val="ru-RU"/>
        </w:rPr>
        <w:t>.</w:t>
      </w:r>
      <w:r w:rsidRPr="00654131">
        <w:rPr>
          <w:sz w:val="28"/>
          <w:szCs w:val="28"/>
          <w:lang w:val="ru-RU"/>
        </w:rPr>
        <w:t xml:space="preserve"> </w:t>
      </w:r>
      <w:r w:rsidRPr="00654131">
        <w:rPr>
          <w:b/>
          <w:sz w:val="28"/>
          <w:szCs w:val="28"/>
        </w:rPr>
        <w:t>Каралжын кызыл пияз.</w:t>
      </w:r>
      <w:r w:rsidRPr="00654131">
        <w:rPr>
          <w:sz w:val="28"/>
          <w:szCs w:val="28"/>
        </w:rPr>
        <w:t xml:space="preserve"> Народное название: кобургон [Исакова, дисс] Кара-кызыл кобургон [Ботбаева, 2007].</w:t>
      </w:r>
      <w:bookmarkEnd w:id="1401"/>
      <w:bookmarkEnd w:id="1402"/>
      <w:bookmarkEnd w:id="1403"/>
      <w:bookmarkEnd w:id="1404"/>
      <w:bookmarkEnd w:id="1405"/>
      <w:bookmarkEnd w:id="1406"/>
    </w:p>
    <w:p w14:paraId="56A266E9" w14:textId="77777777" w:rsidR="00521D37" w:rsidRPr="00654131" w:rsidRDefault="00521D37" w:rsidP="008325A4">
      <w:pPr>
        <w:spacing w:line="360" w:lineRule="auto"/>
        <w:ind w:firstLine="567"/>
        <w:jc w:val="both"/>
        <w:rPr>
          <w:sz w:val="28"/>
          <w:szCs w:val="28"/>
          <w:lang w:val="en-US"/>
        </w:rPr>
      </w:pPr>
      <w:bookmarkStart w:id="1407" w:name="_Toc100660360"/>
      <w:bookmarkStart w:id="1408" w:name="_Toc100868253"/>
      <w:bookmarkStart w:id="1409" w:name="_Toc100871201"/>
      <w:bookmarkStart w:id="1410" w:name="_Toc100990274"/>
      <w:bookmarkStart w:id="1411" w:name="_Toc100993471"/>
      <w:bookmarkStart w:id="1412" w:name="_Toc102514249"/>
      <w:r w:rsidRPr="00654131">
        <w:rPr>
          <w:sz w:val="28"/>
          <w:szCs w:val="28"/>
        </w:rPr>
        <w:lastRenderedPageBreak/>
        <w:t xml:space="preserve">Описан из Казахстана, Джунгарский Алатау. </w:t>
      </w:r>
      <w:r w:rsidRPr="00654131">
        <w:rPr>
          <w:sz w:val="28"/>
          <w:szCs w:val="28"/>
          <w:lang w:val="en-US"/>
        </w:rPr>
        <w:t xml:space="preserve">(«Habitat in </w:t>
      </w:r>
      <w:proofErr w:type="spellStart"/>
      <w:r w:rsidRPr="00654131">
        <w:rPr>
          <w:sz w:val="28"/>
          <w:szCs w:val="28"/>
          <w:lang w:val="en-US"/>
        </w:rPr>
        <w:t>herbosis</w:t>
      </w:r>
      <w:proofErr w:type="spellEnd"/>
      <w:r w:rsidRPr="00654131">
        <w:rPr>
          <w:sz w:val="28"/>
          <w:szCs w:val="28"/>
          <w:lang w:val="en-US"/>
        </w:rPr>
        <w:t xml:space="preserve"> </w:t>
      </w:r>
      <w:proofErr w:type="spellStart"/>
      <w:r w:rsidRPr="00654131">
        <w:rPr>
          <w:sz w:val="28"/>
          <w:szCs w:val="28"/>
          <w:lang w:val="en-US"/>
        </w:rPr>
        <w:t>alpium</w:t>
      </w:r>
      <w:proofErr w:type="spellEnd"/>
      <w:r w:rsidRPr="00654131">
        <w:rPr>
          <w:sz w:val="28"/>
          <w:szCs w:val="28"/>
          <w:lang w:val="en-US"/>
        </w:rPr>
        <w:t xml:space="preserve"> Alatau ad fl. </w:t>
      </w:r>
      <w:proofErr w:type="spellStart"/>
      <w:r w:rsidRPr="00654131">
        <w:rPr>
          <w:sz w:val="28"/>
          <w:szCs w:val="28"/>
          <w:lang w:val="en-US"/>
        </w:rPr>
        <w:t>Lepsa</w:t>
      </w:r>
      <w:proofErr w:type="spellEnd"/>
      <w:r w:rsidRPr="00654131">
        <w:rPr>
          <w:sz w:val="28"/>
          <w:szCs w:val="28"/>
          <w:lang w:val="en-US"/>
        </w:rPr>
        <w:t xml:space="preserve">, </w:t>
      </w:r>
      <w:proofErr w:type="spellStart"/>
      <w:r w:rsidRPr="00654131">
        <w:rPr>
          <w:sz w:val="28"/>
          <w:szCs w:val="28"/>
          <w:lang w:val="en-US"/>
        </w:rPr>
        <w:t>Baskan</w:t>
      </w:r>
      <w:proofErr w:type="spellEnd"/>
      <w:r w:rsidRPr="00654131">
        <w:rPr>
          <w:sz w:val="28"/>
          <w:szCs w:val="28"/>
          <w:lang w:val="en-US"/>
        </w:rPr>
        <w:t xml:space="preserve"> et </w:t>
      </w:r>
      <w:proofErr w:type="spellStart"/>
      <w:r w:rsidRPr="00654131">
        <w:rPr>
          <w:sz w:val="28"/>
          <w:szCs w:val="28"/>
          <w:lang w:val="en-US"/>
        </w:rPr>
        <w:t>Sarchan</w:t>
      </w:r>
      <w:proofErr w:type="spellEnd"/>
      <w:r w:rsidRPr="00654131">
        <w:rPr>
          <w:sz w:val="28"/>
          <w:szCs w:val="28"/>
          <w:lang w:val="en-US"/>
        </w:rPr>
        <w:t xml:space="preserve">. Fl. sub. finem </w:t>
      </w:r>
      <w:proofErr w:type="spellStart"/>
      <w:r w:rsidRPr="00654131">
        <w:rPr>
          <w:sz w:val="28"/>
          <w:szCs w:val="28"/>
          <w:lang w:val="en-US"/>
        </w:rPr>
        <w:t>Junii</w:t>
      </w:r>
      <w:proofErr w:type="spellEnd"/>
      <w:r w:rsidRPr="00654131">
        <w:rPr>
          <w:sz w:val="28"/>
          <w:szCs w:val="28"/>
          <w:lang w:val="en-US"/>
        </w:rPr>
        <w:t xml:space="preserve"> et Julio </w:t>
      </w:r>
      <w:proofErr w:type="gramStart"/>
      <w:r w:rsidRPr="00654131">
        <w:rPr>
          <w:sz w:val="28"/>
          <w:szCs w:val="28"/>
          <w:lang w:val="en-US"/>
        </w:rPr>
        <w:t>4.»</w:t>
      </w:r>
      <w:proofErr w:type="gramEnd"/>
      <w:r w:rsidRPr="00654131">
        <w:rPr>
          <w:sz w:val="28"/>
          <w:szCs w:val="28"/>
          <w:lang w:val="en-US"/>
        </w:rPr>
        <w:t>), LE.</w:t>
      </w:r>
      <w:bookmarkEnd w:id="1407"/>
      <w:bookmarkEnd w:id="1408"/>
      <w:bookmarkEnd w:id="1409"/>
      <w:bookmarkEnd w:id="1410"/>
      <w:bookmarkEnd w:id="1411"/>
      <w:bookmarkEnd w:id="1412"/>
    </w:p>
    <w:p w14:paraId="2F52E85D" w14:textId="77777777" w:rsidR="00521D37" w:rsidRPr="00654131" w:rsidRDefault="00521D37" w:rsidP="008325A4">
      <w:pPr>
        <w:spacing w:line="360" w:lineRule="auto"/>
        <w:ind w:firstLine="567"/>
        <w:jc w:val="both"/>
        <w:rPr>
          <w:sz w:val="28"/>
          <w:szCs w:val="28"/>
        </w:rPr>
      </w:pPr>
      <w:bookmarkStart w:id="1413" w:name="_Toc100660363"/>
      <w:bookmarkStart w:id="1414" w:name="_Toc100868256"/>
      <w:bookmarkStart w:id="1415" w:name="_Toc100871204"/>
      <w:bookmarkStart w:id="1416" w:name="_Toc100990277"/>
      <w:bookmarkStart w:id="1417" w:name="_Toc100993474"/>
      <w:bookmarkStart w:id="1418" w:name="_Toc102514252"/>
      <w:r w:rsidRPr="00654131">
        <w:rPr>
          <w:b/>
          <w:sz w:val="28"/>
          <w:szCs w:val="28"/>
        </w:rPr>
        <w:t>Распространение в Кыргызстане:</w:t>
      </w:r>
      <w:r w:rsidRPr="00654131">
        <w:rPr>
          <w:sz w:val="28"/>
          <w:szCs w:val="28"/>
        </w:rPr>
        <w:t xml:space="preserve"> Г.С.А. (Таласский, Кокомеренский, Алайский, Туркестанский районы); Д.Т.А. (Киргизский, Иссык-Кульский, Внутренне-Тяньшанский, Заалайский). Широкораспространенный вид.</w:t>
      </w:r>
      <w:bookmarkEnd w:id="1413"/>
      <w:bookmarkEnd w:id="1414"/>
      <w:bookmarkEnd w:id="1415"/>
      <w:bookmarkEnd w:id="1416"/>
      <w:bookmarkEnd w:id="1417"/>
      <w:bookmarkEnd w:id="1418"/>
    </w:p>
    <w:p w14:paraId="1AA90AF5" w14:textId="77777777" w:rsidR="00521D37" w:rsidRPr="00654131" w:rsidRDefault="00521D37" w:rsidP="008325A4">
      <w:pPr>
        <w:spacing w:line="360" w:lineRule="auto"/>
        <w:ind w:firstLine="567"/>
        <w:jc w:val="both"/>
        <w:rPr>
          <w:sz w:val="28"/>
          <w:szCs w:val="28"/>
        </w:rPr>
      </w:pPr>
      <w:bookmarkStart w:id="1419" w:name="_Toc100660364"/>
      <w:bookmarkStart w:id="1420" w:name="_Toc100868257"/>
      <w:bookmarkStart w:id="1421" w:name="_Toc100871205"/>
      <w:bookmarkStart w:id="1422" w:name="_Toc100990278"/>
      <w:bookmarkStart w:id="1423" w:name="_Toc100993475"/>
      <w:bookmarkStart w:id="1424" w:name="_Toc102514253"/>
      <w:r w:rsidRPr="00654131">
        <w:rPr>
          <w:b/>
          <w:sz w:val="28"/>
          <w:szCs w:val="28"/>
        </w:rPr>
        <w:t>Распространение общее и в Средней Азии:</w:t>
      </w:r>
      <w:r w:rsidRPr="00654131">
        <w:rPr>
          <w:sz w:val="28"/>
          <w:szCs w:val="28"/>
        </w:rPr>
        <w:t xml:space="preserve"> Дж.-Тарб., Сев. и Центр. Тянь-Шань, Вост. Пам., Инд.-Гим. Монг.; Ср. Азия: Джунг.-Кашг., Тарбагатай, Джунгарский Алатау, Тянь-Шань (преимущественно Центральный), Памир-Алай (Восточный).</w:t>
      </w:r>
      <w:bookmarkEnd w:id="1419"/>
      <w:bookmarkEnd w:id="1420"/>
      <w:bookmarkEnd w:id="1421"/>
      <w:bookmarkEnd w:id="1422"/>
      <w:bookmarkEnd w:id="1423"/>
      <w:bookmarkEnd w:id="1424"/>
    </w:p>
    <w:p w14:paraId="6216244E" w14:textId="77777777" w:rsidR="00521D37" w:rsidRPr="00654131" w:rsidRDefault="00521D37" w:rsidP="008325A4">
      <w:pPr>
        <w:spacing w:line="360" w:lineRule="auto"/>
        <w:ind w:firstLine="567"/>
        <w:jc w:val="both"/>
        <w:rPr>
          <w:sz w:val="28"/>
          <w:szCs w:val="28"/>
        </w:rPr>
      </w:pPr>
      <w:bookmarkStart w:id="1425" w:name="_Toc100660365"/>
      <w:bookmarkStart w:id="1426" w:name="_Toc100868258"/>
      <w:bookmarkStart w:id="1427" w:name="_Toc100871206"/>
      <w:bookmarkStart w:id="1428" w:name="_Toc100990279"/>
      <w:bookmarkStart w:id="1429" w:name="_Toc100993476"/>
      <w:bookmarkStart w:id="1430" w:name="_Toc102514254"/>
      <w:r w:rsidRPr="00654131">
        <w:rPr>
          <w:b/>
          <w:sz w:val="28"/>
          <w:szCs w:val="28"/>
        </w:rPr>
        <w:t xml:space="preserve">Экология: </w:t>
      </w:r>
      <w:r w:rsidRPr="00654131">
        <w:rPr>
          <w:sz w:val="28"/>
          <w:szCs w:val="28"/>
        </w:rPr>
        <w:t>на</w:t>
      </w:r>
      <w:r w:rsidRPr="00654131">
        <w:rPr>
          <w:b/>
          <w:sz w:val="28"/>
          <w:szCs w:val="28"/>
        </w:rPr>
        <w:t xml:space="preserve"> </w:t>
      </w:r>
      <w:r w:rsidRPr="00654131">
        <w:rPr>
          <w:sz w:val="28"/>
          <w:szCs w:val="28"/>
        </w:rPr>
        <w:t>каменистых, мелкоземистых склонах, в поймах реки, разнотравных лугах с караганой, поясах ползучей арчи, в кобрезниках, на галечниках, моренах у снега от среднегорий до высокогорных поясов, на высотах 2600-4200 м н. у. м.</w:t>
      </w:r>
      <w:bookmarkEnd w:id="1425"/>
      <w:bookmarkEnd w:id="1426"/>
      <w:bookmarkEnd w:id="1427"/>
      <w:bookmarkEnd w:id="1428"/>
      <w:bookmarkEnd w:id="1429"/>
      <w:bookmarkEnd w:id="1430"/>
      <w:r w:rsidRPr="00654131">
        <w:rPr>
          <w:sz w:val="28"/>
          <w:szCs w:val="28"/>
        </w:rPr>
        <w:t xml:space="preserve"> </w:t>
      </w:r>
    </w:p>
    <w:p w14:paraId="067BB33C" w14:textId="77777777" w:rsidR="00521D37" w:rsidRPr="00654131" w:rsidRDefault="00521D37" w:rsidP="008325A4">
      <w:pPr>
        <w:spacing w:line="360" w:lineRule="auto"/>
        <w:ind w:firstLine="567"/>
        <w:jc w:val="both"/>
        <w:rPr>
          <w:sz w:val="28"/>
          <w:szCs w:val="28"/>
        </w:rPr>
      </w:pPr>
      <w:bookmarkStart w:id="1431" w:name="_Toc100660366"/>
      <w:bookmarkStart w:id="1432" w:name="_Toc100868259"/>
      <w:bookmarkStart w:id="1433" w:name="_Toc100871207"/>
      <w:bookmarkStart w:id="1434" w:name="_Toc100990280"/>
      <w:bookmarkStart w:id="1435" w:name="_Toc100993477"/>
      <w:bookmarkStart w:id="1436" w:name="_Toc102514255"/>
      <w:r w:rsidRPr="00654131">
        <w:rPr>
          <w:b/>
          <w:sz w:val="28"/>
          <w:szCs w:val="28"/>
        </w:rPr>
        <w:t>Особенности биологии:</w:t>
      </w:r>
      <w:r w:rsidRPr="00654131">
        <w:rPr>
          <w:sz w:val="28"/>
          <w:szCs w:val="28"/>
        </w:rPr>
        <w:t xml:space="preserve"> Цветёт в июле и плодоносит в августе-сентябре.</w:t>
      </w:r>
      <w:bookmarkEnd w:id="1431"/>
      <w:bookmarkEnd w:id="1432"/>
      <w:bookmarkEnd w:id="1433"/>
      <w:bookmarkEnd w:id="1434"/>
      <w:bookmarkEnd w:id="1435"/>
      <w:bookmarkEnd w:id="1436"/>
      <w:r w:rsidRPr="00654131">
        <w:rPr>
          <w:sz w:val="28"/>
          <w:szCs w:val="28"/>
        </w:rPr>
        <w:t xml:space="preserve"> </w:t>
      </w:r>
    </w:p>
    <w:p w14:paraId="5297B1AE" w14:textId="77777777" w:rsidR="00521D37" w:rsidRPr="00654131" w:rsidRDefault="00521D37" w:rsidP="008325A4">
      <w:pPr>
        <w:pStyle w:val="Default"/>
        <w:spacing w:line="360" w:lineRule="auto"/>
        <w:ind w:firstLine="567"/>
        <w:jc w:val="both"/>
        <w:rPr>
          <w:color w:val="auto"/>
          <w:sz w:val="28"/>
          <w:szCs w:val="28"/>
        </w:rPr>
      </w:pPr>
      <w:r w:rsidRPr="00654131">
        <w:rPr>
          <w:color w:val="auto"/>
          <w:sz w:val="28"/>
          <w:szCs w:val="28"/>
        </w:rPr>
        <w:t xml:space="preserve">Многолетник. Луковицы одиночные или скученные, прикреплены к корневищу, продолговато-яйцевидные, почти не выраженные, 0.5-1 см в диаметре, 5-6 см высоты, с наружными бурыми, </w:t>
      </w:r>
      <w:proofErr w:type="gramStart"/>
      <w:r w:rsidRPr="00654131">
        <w:rPr>
          <w:color w:val="auto"/>
          <w:sz w:val="28"/>
          <w:szCs w:val="28"/>
        </w:rPr>
        <w:t>грубо-волокнистыми</w:t>
      </w:r>
      <w:proofErr w:type="gramEnd"/>
      <w:r w:rsidRPr="00654131">
        <w:rPr>
          <w:color w:val="auto"/>
          <w:sz w:val="28"/>
          <w:szCs w:val="28"/>
        </w:rPr>
        <w:t xml:space="preserve">, </w:t>
      </w:r>
      <w:proofErr w:type="spellStart"/>
      <w:r w:rsidRPr="00654131">
        <w:rPr>
          <w:color w:val="auto"/>
          <w:sz w:val="28"/>
          <w:szCs w:val="28"/>
        </w:rPr>
        <w:t>мочалообразными</w:t>
      </w:r>
      <w:proofErr w:type="spellEnd"/>
      <w:r w:rsidRPr="00654131">
        <w:rPr>
          <w:color w:val="auto"/>
          <w:sz w:val="28"/>
          <w:szCs w:val="28"/>
        </w:rPr>
        <w:t xml:space="preserve"> оболочками. Стебель цилиндрический, прямой, толстоватый, гладкий, 10-40 см высоты, на 1/4-1/2 одетый гладкими, расставленными влагалищами листьев. Листья в числе 1-3, дудчатые, 5-8 мм ширины, гладкие, немного короче или немного длиннее стебля. Чехол коротко заострённый, равен или немного короче соцветия, обычно окрашенный в темно пурпурный цвет, с темными жилками, обычно на 2 части раскалывающийся, остающийся. Соцветие яйцевидное, немногоцветковое, рыхлое, обычно 6-15 цветков, часто головчатое, 1.5-2 см в диаметре. Цветоножки прямые, толстые, неравные, внутренние или центральные в 1.5-2 раза длиннее листочков околоцветника, наружные короче его, к концу булавовидно расширенные, при основании без прицветников. Листочки колокольчатого околоцветника блестящие, темно пурпурные, черно-пурпурово-фиолетовые с темными крапинками по всей поверхности, 7-14 мм высоты, равные или наружные немного длиннее внутренних, ланцетные, </w:t>
      </w:r>
      <w:r w:rsidRPr="00654131">
        <w:rPr>
          <w:color w:val="auto"/>
          <w:sz w:val="28"/>
          <w:szCs w:val="28"/>
        </w:rPr>
        <w:lastRenderedPageBreak/>
        <w:t xml:space="preserve">продолговато-ланцетные или продолговатые, удлинённо яйцевидные, на верхушке округлённые, не оттянутые, цельно крайние или более-менее зазубренные. Нити тычинок в 2-3 раза короче листочков околоцветника, почти на 1/2 с листочком околоцветника и выше на 2/3-3/4 между собой сросшиеся, выше сращения треугольно-шиловидные, внутренние в 1.5 раза шире, иногда двузубчатые. Столбик 2-3 мм высоты, не выдаётся из листочков околоцветника, очень короткий. Завязь яйцеобразная, бугорчатая. Коробочка в 2 раза короче листочков околоцветника. Пыльники жёлтые, продолговатые, 1 мм длины. </w:t>
      </w:r>
    </w:p>
    <w:p w14:paraId="2088327C" w14:textId="77777777" w:rsidR="00521D37" w:rsidRPr="00654131" w:rsidRDefault="00521D37" w:rsidP="008325A4">
      <w:pPr>
        <w:spacing w:line="360" w:lineRule="auto"/>
        <w:ind w:right="45" w:firstLine="567"/>
        <w:jc w:val="both"/>
        <w:rPr>
          <w:sz w:val="28"/>
          <w:szCs w:val="28"/>
        </w:rPr>
      </w:pPr>
      <w:r w:rsidRPr="00654131">
        <w:rPr>
          <w:b/>
          <w:sz w:val="28"/>
          <w:szCs w:val="28"/>
        </w:rPr>
        <w:t xml:space="preserve">Хозяйственное значение: </w:t>
      </w:r>
      <w:r w:rsidRPr="00654131">
        <w:rPr>
          <w:sz w:val="28"/>
          <w:szCs w:val="28"/>
        </w:rPr>
        <w:t xml:space="preserve">Овцы поедают траву. Годен в пищу человеку. Заслуживает внимания, как декоративное. </w:t>
      </w:r>
    </w:p>
    <w:p w14:paraId="24058375" w14:textId="77777777" w:rsidR="00B6202F" w:rsidRPr="00654131" w:rsidRDefault="00434B17" w:rsidP="008325A4">
      <w:pPr>
        <w:spacing w:line="360" w:lineRule="auto"/>
        <w:jc w:val="both"/>
        <w:rPr>
          <w:sz w:val="28"/>
          <w:szCs w:val="28"/>
        </w:rPr>
      </w:pPr>
      <w:r w:rsidRPr="00654131">
        <w:rPr>
          <w:b/>
          <w:sz w:val="28"/>
          <w:szCs w:val="28"/>
        </w:rPr>
        <w:t xml:space="preserve">Этикетки. </w:t>
      </w:r>
      <w:r w:rsidR="00B6202F" w:rsidRPr="00654131">
        <w:rPr>
          <w:b/>
          <w:sz w:val="28"/>
          <w:szCs w:val="28"/>
        </w:rPr>
        <w:t xml:space="preserve">Алайский хребет: </w:t>
      </w:r>
      <w:r w:rsidR="00B6202F" w:rsidRPr="00654131">
        <w:rPr>
          <w:sz w:val="28"/>
          <w:szCs w:val="28"/>
        </w:rPr>
        <w:t>Киргизская ССР, Наукатский район, урочище Бука, 13.06.1937, экспедиция под руководством Выходцева И.В., без коллектора; Киргизская ССР, Чон-Алайский район, Алайский хребет, восточный альпийский кобрезиевый луг, 06.08.1948, Кащенко; Киргизская ССР, Ошская область, центральная часть Алайского хребта, бассейн реки Киргиз-Ата, урочище Карагай, 28.05.1957, Джанаева В.; Киргизская ССР, Ошская область, Алайский хребет, река Кок-Суу, правый берег, урочище Тай-Чыкпас, Н&gt;3000 м .н.у.м., цвет цветка бордовый, 30.06.1968, Убукеева, Арбаева, Мурсалиев, Султанова Б.; Киргизская ССР, Алайский район, Алайский хребет, бассейн реки Кок-Суу, перевал Икизяк, Н~3600 м н.у.м., склон северной экспозиции, разнотравье под скалой, 09.08.1989, ботаническая экспедиция с участием Ботаничексого сада АГУ по Киргизии,</w:t>
      </w:r>
      <w:r w:rsidR="00654131" w:rsidRPr="00654131">
        <w:rPr>
          <w:sz w:val="28"/>
          <w:szCs w:val="28"/>
        </w:rPr>
        <w:t xml:space="preserve"> </w:t>
      </w:r>
      <w:r w:rsidR="00B6202F" w:rsidRPr="00654131">
        <w:rPr>
          <w:sz w:val="28"/>
          <w:szCs w:val="28"/>
        </w:rPr>
        <w:t xml:space="preserve">Шмаков А.И., Эбель А.Л., Мощеев М.В.; </w:t>
      </w:r>
      <w:r w:rsidR="00B6202F" w:rsidRPr="00654131">
        <w:rPr>
          <w:b/>
          <w:sz w:val="28"/>
          <w:szCs w:val="28"/>
        </w:rPr>
        <w:t xml:space="preserve">ВТШ: </w:t>
      </w:r>
      <w:r w:rsidR="00B6202F" w:rsidRPr="00654131">
        <w:rPr>
          <w:sz w:val="28"/>
          <w:szCs w:val="28"/>
        </w:rPr>
        <w:t xml:space="preserve">Киргизстан, бассейн реки Кочкур, ущелье Чон-Курумды, прибрежный луг в степной зоне, №424, 14.06.1926, Советкина М., Успенская М.; Нарынский район, бассейн реки Джумгал, ущелье реки Корумды, северный склон, альпийский луг, №646, 22.06.1926, Советкина М., Успенская М.; Киргизская ССР, Тянь-Шанская область, Укок, перевал Укок, альпийский луг, 1928, Никитина, Выходцев; Киргизская ССР, Кочкорский район, в долине реки Су-Уулук, 10.06.1936, экспедиция под руководством Выходцева И.В., без коллектора; Киргизская ССР, Кочкорский район, южный юго-восточный склон, 26.06.1936, без коллектора; </w:t>
      </w:r>
      <w:r w:rsidR="00B6202F" w:rsidRPr="00654131">
        <w:rPr>
          <w:sz w:val="28"/>
          <w:szCs w:val="28"/>
        </w:rPr>
        <w:lastRenderedPageBreak/>
        <w:t>Киргизская ССР, перевал Кара-Тур,</w:t>
      </w:r>
      <w:r w:rsidR="00654131" w:rsidRPr="00654131">
        <w:rPr>
          <w:sz w:val="28"/>
          <w:szCs w:val="28"/>
        </w:rPr>
        <w:t xml:space="preserve"> </w:t>
      </w:r>
      <w:r w:rsidR="00B6202F" w:rsidRPr="00654131">
        <w:rPr>
          <w:sz w:val="28"/>
          <w:szCs w:val="28"/>
        </w:rPr>
        <w:t>северо-восточный склон, 08.08.1936, экспедиция под руководством Выходцева И.В.,</w:t>
      </w:r>
      <w:r w:rsidR="00654131" w:rsidRPr="00654131">
        <w:rPr>
          <w:sz w:val="28"/>
          <w:szCs w:val="28"/>
        </w:rPr>
        <w:t xml:space="preserve"> </w:t>
      </w:r>
      <w:r w:rsidR="00B6202F" w:rsidRPr="00654131">
        <w:rPr>
          <w:sz w:val="28"/>
          <w:szCs w:val="28"/>
        </w:rPr>
        <w:t xml:space="preserve">Абрамова, Долгих; Киргизская ССР, Кочкорский район, долина реки Инургень, 12.06.1937, экспедиция под руководством Выходцева И.В., без коллектора; Киргизская ССР, Тянь-Шаньская область, хребет Сонкуль-Тоо, на осыпе горы по дороге на озеро Сон-Куль, 20.07.1937, экспедиция под руководством Выходцева И.В., без коллектора ; Киргизская ССР, Центральный Тянь-Шань, по дороге на озеро Сон-Куль, на осыпях горы, 20.07.1937, экспедиция под руководством Выходцева И.В., без коллектора; Киргизская ССР, Кочкорский район, долина реки Инургень, 22.07.1937, экспедиция под руководством Выходцева И.В., без коллектора; Киргизская ССР, долина реки Ат-Баши, субальпийский луг, 29.07.1937, экспедиция под руководством Выходцева И.В., без коллектора; Киргизская ССР, Тянь-Шаньская область, урочище Сусамыр, верховье реки Керегеташ, 05.06.1952, без коллектора; Киргизия, Тянь-Шаньская область, урочище Сусамыр, верховье щели Керегебат, 15.06.1952, Шарашова, Кащенко, Ионов, Шихотов; Тянь-Шаньская область, Кочкорский район, у перевала Калмак-Ашуу, 17.07.1952, Кузьмин; Киргизская ССР, Фрунзенская область, Сусамыр, северо-западный склон Джумгальского хребта, альпийский луг, 21.07.1952, Шарашова, Корнева, Шихотов, Казанцев; Киргизская ССР, Фрунзенская область, урочище Сусамыр, Ак-Бешик, надел колхоза имени Ленина, саз по ручью, 18.08.1952, Шарашова, Ионов ; Киргизская ССР, Тянь-Шаньская область, Нарынский район, южный склон хребта, Молдо-Тоо, субальпийские луга, 28.06.1957, Арбаева; Киргизская ССР, Тянь-Шаньская область, Тогуз-Тороузский район, урочище Алдаке, 09.07.1957, Айдарова, Убукеева; Киргизская ССР, Тянь-Шаньская область, Тогуз-Тороузский район, северный склон Акшыйрак-Тоо, урочище Сарыкунгей, среди ползучей арчи, по влажным ложбинкам, 11.07.1957, Айдарова, Убукеева; Тогуз-Тороузский район, хребет Чаарташ, южный склон, урочище Джауке, ложбинка, 16.07.1957, Айдарова, Убукеева; Киргизская ССР, Тянь-Шаньская область, Ат-Башинский район, хребет Торугарт, северный склон, северная часть озера Чатыр-Куль, высокогорный луг, 4000 м н.у.м., цвет цветка </w:t>
      </w:r>
      <w:r w:rsidR="00B6202F" w:rsidRPr="00654131">
        <w:rPr>
          <w:sz w:val="28"/>
          <w:szCs w:val="28"/>
        </w:rPr>
        <w:lastRenderedPageBreak/>
        <w:t>бордовый, 03.08.1958, Убукеева, Филатова; Киргизская ССР, Тянь-Шаньская область, Ат-Башинский район, хребет Торугарт, северный склон, северная часть озера Чатыр-Куль, высокогорный луг, на высоте 4000 м н.у.м., 04.08.1958, Убукеева, Филатова; Хребет Сары-Камыш-Тоо, урочище Кичи-Корумду, западный альпийский луг, 27.06.1961, Айдарова, Арбаева, Горбунова; Хребет Сон-Куль Тоо, урочище перевал Калмак-Ашуу, восточный задернованный склон, 23.06.1965, Айдарова, Горбунова;</w:t>
      </w:r>
      <w:r w:rsidR="00654131" w:rsidRPr="00654131">
        <w:rPr>
          <w:sz w:val="28"/>
          <w:szCs w:val="28"/>
        </w:rPr>
        <w:t xml:space="preserve"> </w:t>
      </w:r>
      <w:r w:rsidR="00B6202F" w:rsidRPr="00654131">
        <w:rPr>
          <w:sz w:val="28"/>
          <w:szCs w:val="28"/>
        </w:rPr>
        <w:t xml:space="preserve">Киргизия, Тянь-Шаньский район, правая сторона реки Оттук, урочище Тектир-Саз, пойменный заболоченный луг, 07.07.1965, Айдарова; Киргизская ССР, Джумгальский район, верховья реки Ковюксу [Кобуксуу], (приток реки Кокомерен), правый берег, берег ручья, 30.07.1989, Шмаков А.И., Эбель А.Л., Милкис Л., Маневич А., Кощеев М.; Киргизская ССР, юго-восточный склон Кугак-Укок, в 25 км от села Кочкорки, высота 3500 м н.у.м., 26.06.19 без года, экспедиция под руководством Выходцева И.В., без коллектора; </w:t>
      </w:r>
      <w:r w:rsidR="00B6202F" w:rsidRPr="00654131">
        <w:rPr>
          <w:b/>
          <w:sz w:val="28"/>
          <w:szCs w:val="28"/>
        </w:rPr>
        <w:t>Хребет Киргизский Ала-Тоо:</w:t>
      </w:r>
      <w:r w:rsidR="00B6202F" w:rsidRPr="00654131">
        <w:rPr>
          <w:sz w:val="28"/>
          <w:szCs w:val="28"/>
        </w:rPr>
        <w:t xml:space="preserve"> Киргизская ССР, хребет Киргизский Ала-Тоо, урочище Чонкурчак, напротив города Фрунзе, правый ледяной цирк, 07.07.1932, Никитина Е.В.; Киргизская ССР, хребет Киргизский Ала-Тоо, вершина горы, 28.05.1936, экспедиция под руководством Выходцева И.В.,</w:t>
      </w:r>
      <w:r w:rsidR="00654131" w:rsidRPr="00654131">
        <w:rPr>
          <w:sz w:val="28"/>
          <w:szCs w:val="28"/>
        </w:rPr>
        <w:t xml:space="preserve"> </w:t>
      </w:r>
      <w:r w:rsidR="00B6202F" w:rsidRPr="00654131">
        <w:rPr>
          <w:sz w:val="28"/>
          <w:szCs w:val="28"/>
        </w:rPr>
        <w:t>Шумаева Л.; Киргизская ССР, Карабалтинский район, ущелье Мин-Тукум, северо-западный склон, 06.06.1936, экспедиция под руководством Выходцева И.В., без коллектора; Киргизская ССР, Ивановский район, хребет Киргизский Ала-Тоо, Иссык-Атинская лесная дача, верховье Кок-кудука, около …, среди разнотравных, 21.05.1947, без коллектора; Киргизская ССР, Ивановский район, хребет Киргизский Ала-Тоо, юго-западный склон, ущелье Сахарное, около озера Кок-Мойнок, 26.05.1947, без коллектора; Киргизская ССР, Фрунзенская область, река Каракол Западный, пойма реки, по ивово-облепиховому тугаю, 10.05.1951, Ткаченко; Киргизская ССР, хребет Киргизский Алатау, хребет Чонкурчак, северный альпийский пояс, 21.07.1952, Якубова Р.А.; Киргизская ССР, хребет Киргизский Ала-Тоо, урочище Чонкурчак, западный склон, альпийский луг, 23.07.1952, Якубова Р.А.; Киргизская ССР, Фрунзенская область, хребет Западный Сусамыр,</w:t>
      </w:r>
      <w:r w:rsidR="00654131" w:rsidRPr="00654131">
        <w:rPr>
          <w:sz w:val="28"/>
          <w:szCs w:val="28"/>
        </w:rPr>
        <w:t xml:space="preserve"> </w:t>
      </w:r>
      <w:r w:rsidR="00B6202F" w:rsidRPr="00654131">
        <w:rPr>
          <w:sz w:val="28"/>
          <w:szCs w:val="28"/>
        </w:rPr>
        <w:t xml:space="preserve">верховье реки Сусамыр, речка Балыкча, пойменный лес, </w:t>
      </w:r>
      <w:r w:rsidR="00B6202F" w:rsidRPr="00654131">
        <w:rPr>
          <w:sz w:val="28"/>
          <w:szCs w:val="28"/>
        </w:rPr>
        <w:lastRenderedPageBreak/>
        <w:t xml:space="preserve">восточный склон, чернозем, 24.05.1959, Судницына; Киргизская ССР, Фрунзенская область, восточнее Сусамыр-Тоо, верховье реки Сусамыр, урочище Балыкча (речка), восточный склон, пойменный лес, чернозем, 24.05.1959, Судницына; Южный склон хребта Киргизский Ала-Тоо, перевал Тоо-Ашуу, западная экспозиция, лугостепь (луковники), цвет цветка бордовый, 12.08.1960, Арбаева; Северный склон Киргизского хребта, бассейн реки Кара-Балта, ущелье Мин-Тукум, верховье, северный склон, арчевники по субальпийскому лугу, 2600-2900 м н.у.м., 12.08.1965, Молдояров А.; Хребет Киргизский Ала-Тоо, северный склон, Н~3210 м н.у.м., перевал Туе-Ашуу [Тоо-Ашуу], щебнистая почва, 31.07.1968, Арбаева, Мурсалиев, Султанова Б.; Сусамырская долина, вблизи Ала-Бель, субальпийские луга, цвет цветка черно-пурпуровый, 01.06.1977, Султанова Б, Баталов С.С., Ледовская; Хребет Жоо-Журек, бассейн реки Сусамыр, урочище Кок-Булак, 23.07.1979, Айдарова, Убукеева; Хребет Киргизский Ала-Тоо, правая сторона реки Ала-Арча, западная экспозиция между Карагай-Булак и Мурат-Сай, арчевые леса, 26.05.1980, Айдарова Р.А, Чыпаев О.; </w:t>
      </w:r>
      <w:r w:rsidR="00B6202F" w:rsidRPr="00654131">
        <w:rPr>
          <w:b/>
          <w:sz w:val="28"/>
          <w:szCs w:val="28"/>
        </w:rPr>
        <w:t xml:space="preserve">Хребет Кунгей Ала-Тоо: </w:t>
      </w:r>
      <w:r w:rsidR="00B6202F" w:rsidRPr="00654131">
        <w:rPr>
          <w:sz w:val="28"/>
          <w:szCs w:val="28"/>
        </w:rPr>
        <w:t xml:space="preserve">Киргизская ССР, Балыкчинский район, хребет Кунгей Ала-Тоо, жайлоо села Чоктал, 08.08.1949, Никитина Е.В.; Хребет Тору-Айгыр, северный склон на горно-луговой почве, 19.06.1954, без коллектора; Киргизская ССР, Кеминский район, хребет Кунгей Ала-Тоо, 13.08.1954, Исаков; Киргизия, хребет Кунгей Ала-Тоо, ущелье Кырчын, субальпийский пояс, западный мелкоземистый склон, 31.05.2000, Кенжебаева Н.В.; </w:t>
      </w:r>
      <w:r w:rsidR="00D0096A" w:rsidRPr="00654131">
        <w:rPr>
          <w:b/>
          <w:sz w:val="28"/>
          <w:szCs w:val="28"/>
        </w:rPr>
        <w:t xml:space="preserve">Сусамырский хребет: </w:t>
      </w:r>
      <w:r w:rsidR="00D0096A" w:rsidRPr="00654131">
        <w:rPr>
          <w:sz w:val="28"/>
          <w:szCs w:val="28"/>
        </w:rPr>
        <w:t>Киргизская ССР, Сусамырский хребет, бассейн реки Ири-Су, пойма, по разнотравному злаковому лугу с караганой, в 24 км восточнее реки Сусамыр, 16.06.1954, экспедиция под руководством Ткаченко В.И.,</w:t>
      </w:r>
      <w:r w:rsidR="00654131" w:rsidRPr="00654131">
        <w:rPr>
          <w:sz w:val="28"/>
          <w:szCs w:val="28"/>
        </w:rPr>
        <w:t xml:space="preserve"> </w:t>
      </w:r>
      <w:r w:rsidR="00D0096A" w:rsidRPr="00654131">
        <w:rPr>
          <w:sz w:val="28"/>
          <w:szCs w:val="28"/>
        </w:rPr>
        <w:t xml:space="preserve">Компониец В., Кобрицов В.; </w:t>
      </w:r>
      <w:r w:rsidR="0043226A" w:rsidRPr="00654131">
        <w:rPr>
          <w:b/>
          <w:sz w:val="28"/>
          <w:szCs w:val="28"/>
        </w:rPr>
        <w:t xml:space="preserve">Хребет Таласского Ала-Тоо: </w:t>
      </w:r>
      <w:r w:rsidR="0043226A" w:rsidRPr="00654131">
        <w:rPr>
          <w:sz w:val="28"/>
          <w:szCs w:val="28"/>
        </w:rPr>
        <w:t xml:space="preserve">Киргизская ССР, Ошская область, Токтогульский район, южные склоны хребта Таласского Ала-Тоо, урочище Кара-Куль, (среднее течения реки Чычкан), в пойме реки, злаково-разнотравный луг, цвет цветка фиолетовый, 19.04.1966, Судницына; </w:t>
      </w:r>
      <w:r w:rsidR="00C16A4A" w:rsidRPr="00654131">
        <w:rPr>
          <w:b/>
          <w:sz w:val="28"/>
          <w:szCs w:val="28"/>
        </w:rPr>
        <w:t xml:space="preserve">Хребет: Терскей Ала-Тоо: </w:t>
      </w:r>
      <w:r w:rsidR="00C16A4A" w:rsidRPr="00654131">
        <w:rPr>
          <w:sz w:val="28"/>
          <w:szCs w:val="28"/>
        </w:rPr>
        <w:t>Киргизская ССР, Тонский район, сырты, надпойменная терраса, 11.07.1937, экспедиция под руководством Выходцева И.В., без коллектора;</w:t>
      </w:r>
      <w:r w:rsidR="00654131" w:rsidRPr="00654131">
        <w:rPr>
          <w:sz w:val="28"/>
          <w:szCs w:val="28"/>
        </w:rPr>
        <w:t xml:space="preserve"> </w:t>
      </w:r>
      <w:r w:rsidR="00C16A4A" w:rsidRPr="00654131">
        <w:rPr>
          <w:sz w:val="28"/>
          <w:szCs w:val="28"/>
        </w:rPr>
        <w:t xml:space="preserve">Киргизская ССР, </w:t>
      </w:r>
      <w:r w:rsidR="00C16A4A" w:rsidRPr="00654131">
        <w:rPr>
          <w:sz w:val="28"/>
          <w:szCs w:val="28"/>
        </w:rPr>
        <w:lastRenderedPageBreak/>
        <w:t xml:space="preserve">Тонский район, сырты, надпойменная терраса, среди кобрезий, 11.07.1937, экспедиция под руководством Выходцева И.В., без коллектора; Киргизская ССР, Тонский район, гора Керю-Каракаман, южный юго-западный склон, 16.07.1937, экспедиция под руководством Выходцева И.В., без коллектора; Киргизская ССР, Тонский район, сырты, горы Керюкарагаман, напротив слияния рек Болгарт и Арчалы, юго-западный склон, 16.07.1937, экспедиция под руководством Выходцева И.В., без коллектора; Покровские сырты Иссык-Кульской области, верховья бассейна реки Нарын, ущелье Джелдебес, верхняя часть восточного склона, 25.06.1955, Попова Л.И.; Бассейн реки Чон-Кызыл-Су, хребет Терскей Алатау, северный склон, субальпийский луг, верховье, река Карабалта, 14.06.1959, Кожевникова Н.; Правобережье реки Тез, бассейн реки Сарыджас, близ озера Патербашик, один из увалов, склон восточной экспозиции, разнотравно-овсяный луг, 12.07.1960, Кожевникова Н.; Ак-Суйские сырты, восточный Ак-Сай, ущелье Балык-Су, саз, 12.08.1965, Попова Л.И.; Хребет Терскей Ала-Тоо, бассейн реки Кар-Кары, урочище Зиндай, еловый лес, пойма ручья, цвет цветка бордовый, 25.05.1968, Горбунова; </w:t>
      </w:r>
      <w:r w:rsidR="00C16A4A" w:rsidRPr="00654131">
        <w:rPr>
          <w:b/>
          <w:sz w:val="28"/>
          <w:szCs w:val="28"/>
        </w:rPr>
        <w:t xml:space="preserve">Туркестанский хребет: </w:t>
      </w:r>
      <w:r w:rsidR="00C16A4A" w:rsidRPr="00654131">
        <w:rPr>
          <w:sz w:val="28"/>
          <w:szCs w:val="28"/>
        </w:rPr>
        <w:t xml:space="preserve">Киргизия, Ошская область, Лейлекский район, Туркестанский хребет, предгорья, по дороге к Шалды-Балды или к Сулюкты, по посевам, цвет цветка темнофиолетовый, 17.06.1968, Арбаева, Убукеева, Мурсалиев, Султанова Б.; Киргизия, Туркестанский хребет, ущелье Кырк-Булак, ледник Китепзар, северный макросклон, цвет цветка фиолетовые, 18.07.2007, Ганыбаева М.Р.; </w:t>
      </w:r>
      <w:r w:rsidR="00C16A4A" w:rsidRPr="00654131">
        <w:rPr>
          <w:b/>
          <w:sz w:val="28"/>
          <w:szCs w:val="28"/>
        </w:rPr>
        <w:t>Ферганский хребет:</w:t>
      </w:r>
      <w:r w:rsidR="00C16A4A" w:rsidRPr="00654131">
        <w:rPr>
          <w:sz w:val="28"/>
          <w:szCs w:val="28"/>
        </w:rPr>
        <w:t xml:space="preserve"> Киргизская ССР, Ошская область, стык Сусамыр и Ферганского хребта, ущелье Кашка-Су, левый приток реки Каинды, в 40 км. к востоку от Уч-Терека, снежники до 3500 м н.у.м., 27.06.1960, Судницына</w:t>
      </w:r>
    </w:p>
    <w:p w14:paraId="3798F07E" w14:textId="78738EB9" w:rsidR="00521D37" w:rsidRPr="00654131" w:rsidRDefault="00601507" w:rsidP="0092181A">
      <w:pPr>
        <w:pStyle w:val="a9"/>
        <w:rPr>
          <w:i/>
        </w:rPr>
      </w:pPr>
      <w:r>
        <w:rPr>
          <w:noProof/>
        </w:rPr>
        <w:lastRenderedPageBreak/>
        <mc:AlternateContent>
          <mc:Choice Requires="wps">
            <w:drawing>
              <wp:anchor distT="0" distB="0" distL="114300" distR="114300" simplePos="0" relativeHeight="251693568" behindDoc="0" locked="0" layoutInCell="1" allowOverlap="1" wp14:anchorId="7A591F5C" wp14:editId="2A9BFAFD">
                <wp:simplePos x="0" y="0"/>
                <wp:positionH relativeFrom="column">
                  <wp:posOffset>131445</wp:posOffset>
                </wp:positionH>
                <wp:positionV relativeFrom="paragraph">
                  <wp:posOffset>4262755</wp:posOffset>
                </wp:positionV>
                <wp:extent cx="5735955" cy="635"/>
                <wp:effectExtent l="0" t="0" r="0" b="0"/>
                <wp:wrapTopAndBottom/>
                <wp:docPr id="2886" name="Надпись 2886"/>
                <wp:cNvGraphicFramePr/>
                <a:graphic xmlns:a="http://schemas.openxmlformats.org/drawingml/2006/main">
                  <a:graphicData uri="http://schemas.microsoft.com/office/word/2010/wordprocessingShape">
                    <wps:wsp>
                      <wps:cNvSpPr txBox="1"/>
                      <wps:spPr>
                        <a:xfrm>
                          <a:off x="0" y="0"/>
                          <a:ext cx="5735955" cy="635"/>
                        </a:xfrm>
                        <a:prstGeom prst="rect">
                          <a:avLst/>
                        </a:prstGeom>
                        <a:solidFill>
                          <a:prstClr val="white"/>
                        </a:solidFill>
                        <a:ln>
                          <a:noFill/>
                        </a:ln>
                      </wps:spPr>
                      <wps:txbx>
                        <w:txbxContent>
                          <w:p w14:paraId="26290EEB" w14:textId="2135E67F" w:rsidR="00601507" w:rsidRPr="002723E7" w:rsidRDefault="00601507" w:rsidP="0092181A">
                            <w:pPr>
                              <w:pStyle w:val="a9"/>
                              <w:rPr>
                                <w:noProof/>
                              </w:rPr>
                            </w:pPr>
                            <w:r>
                              <w:t xml:space="preserve">Карта </w:t>
                            </w:r>
                            <w:fldSimple w:instr=" STYLEREF 1 \s ">
                              <w:r w:rsidR="001805B5">
                                <w:rPr>
                                  <w:noProof/>
                                </w:rPr>
                                <w:t>8</w:t>
                              </w:r>
                            </w:fldSimple>
                            <w:r w:rsidR="001805B5">
                              <w:t>.</w:t>
                            </w:r>
                            <w:fldSimple w:instr=" SEQ Карта \* ARABIC \s 1 ">
                              <w:r w:rsidR="001805B5">
                                <w:rPr>
                                  <w:noProof/>
                                </w:rPr>
                                <w:t>22</w:t>
                              </w:r>
                            </w:fldSimple>
                            <w:r w:rsidRPr="00601507">
                              <w:t xml:space="preserve"> </w:t>
                            </w:r>
                            <w:r w:rsidRPr="00654131">
                              <w:t xml:space="preserve">Места произрастания </w:t>
                            </w:r>
                            <w:r w:rsidRPr="00654131">
                              <w:rPr>
                                <w:i/>
                              </w:rPr>
                              <w:t>Аllium atrosanguineum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591F5C" id="Надпись 2886" o:spid="_x0000_s1032" type="#_x0000_t202" style="position:absolute;margin-left:10.35pt;margin-top:335.65pt;width:451.65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" stroked="f">
                <v:textbox style="mso-fit-shape-to-text:t" inset="0,0,0,0">
                  <w:txbxContent>
                    <w:p w14:paraId="26290EEB" w14:textId="2135E67F" w:rsidR="00601507" w:rsidRPr="002723E7" w:rsidRDefault="00601507" w:rsidP="0092181A">
                      <w:pPr>
                        <w:pStyle w:val="a9"/>
                        <w:rPr>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22</w:t>
                      </w:r>
                      <w:r w:rsidR="001805B5">
                        <w:fldChar w:fldCharType="end"/>
                      </w:r>
                      <w:r w:rsidRPr="00601507">
                        <w:t xml:space="preserve"> </w:t>
                      </w:r>
                      <w:r w:rsidRPr="00654131">
                        <w:t xml:space="preserve">Места произрастания </w:t>
                      </w:r>
                      <w:r w:rsidRPr="00654131">
                        <w:rPr>
                          <w:i/>
                        </w:rPr>
                        <w:t>Аllium atrosanguineum</w:t>
                      </w:r>
                    </w:p>
                  </w:txbxContent>
                </v:textbox>
                <w10:wrap type="topAndBottom"/>
              </v:shape>
            </w:pict>
          </mc:Fallback>
        </mc:AlternateContent>
      </w:r>
      <w:r w:rsidRPr="00547D46">
        <w:rPr>
          <w:noProof/>
        </w:rPr>
        <w:drawing>
          <wp:anchor distT="0" distB="0" distL="114300" distR="114300" simplePos="0" relativeHeight="251635200" behindDoc="0" locked="0" layoutInCell="1" allowOverlap="1" wp14:anchorId="0F3C3423" wp14:editId="53071793">
            <wp:simplePos x="0" y="0"/>
            <wp:positionH relativeFrom="column">
              <wp:posOffset>131445</wp:posOffset>
            </wp:positionH>
            <wp:positionV relativeFrom="paragraph">
              <wp:posOffset>156210</wp:posOffset>
            </wp:positionV>
            <wp:extent cx="5735955" cy="4049395"/>
            <wp:effectExtent l="0" t="0" r="0" b="0"/>
            <wp:wrapTopAndBottom/>
            <wp:docPr id="3033" name="Рисунок 27" descr="E:\GIS\ГИС\Слои\карта видов\Allium atrosanguine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7" descr="E:\GIS\ГИС\Слои\карта видов\Allium atrosanguineum.jp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5955" cy="404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EEC37" w14:textId="1B6B72FF" w:rsidR="00521D37" w:rsidRPr="00654131" w:rsidRDefault="00521D37" w:rsidP="008325A4">
      <w:pPr>
        <w:numPr>
          <w:ilvl w:val="2"/>
          <w:numId w:val="28"/>
        </w:numPr>
        <w:spacing w:line="360" w:lineRule="auto"/>
        <w:ind w:left="0" w:firstLine="567"/>
        <w:jc w:val="both"/>
        <w:rPr>
          <w:b/>
          <w:sz w:val="28"/>
          <w:szCs w:val="28"/>
        </w:rPr>
      </w:pPr>
      <w:bookmarkStart w:id="1437" w:name="_Toc100660367"/>
      <w:bookmarkStart w:id="1438" w:name="_Toc100868260"/>
      <w:bookmarkStart w:id="1439" w:name="_Toc100871208"/>
      <w:bookmarkStart w:id="1440" w:name="_Toc100990281"/>
      <w:bookmarkStart w:id="1441" w:name="_Toc100993478"/>
      <w:bookmarkStart w:id="1442" w:name="_Toc102514256"/>
      <w:r w:rsidRPr="00654131">
        <w:rPr>
          <w:b/>
          <w:i/>
          <w:sz w:val="28"/>
          <w:szCs w:val="28"/>
        </w:rPr>
        <w:t>Allium fedtschenkoanum</w:t>
      </w:r>
      <w:r w:rsidRPr="00654131">
        <w:rPr>
          <w:sz w:val="28"/>
          <w:szCs w:val="28"/>
        </w:rPr>
        <w:t xml:space="preserve"> Regel, 1875, in </w:t>
      </w:r>
      <w:r w:rsidR="00FD7078">
        <w:rPr>
          <w:sz w:val="28"/>
          <w:szCs w:val="28"/>
        </w:rPr>
        <w:t>A. </w:t>
      </w:r>
      <w:r w:rsidRPr="00654131">
        <w:rPr>
          <w:sz w:val="28"/>
          <w:szCs w:val="28"/>
        </w:rPr>
        <w:t xml:space="preserve">H. P. 3, 2: 82; Введ., 1935, во Фл. СССР, 4: 189, </w:t>
      </w:r>
      <w:r w:rsidR="00FD7078">
        <w:rPr>
          <w:i/>
          <w:sz w:val="28"/>
          <w:szCs w:val="28"/>
        </w:rPr>
        <w:t>A. </w:t>
      </w:r>
      <w:r w:rsidRPr="00654131">
        <w:rPr>
          <w:i/>
          <w:sz w:val="28"/>
          <w:szCs w:val="28"/>
        </w:rPr>
        <w:t xml:space="preserve">monadelphum </w:t>
      </w:r>
      <w:r w:rsidRPr="00654131">
        <w:rPr>
          <w:sz w:val="28"/>
          <w:szCs w:val="28"/>
        </w:rPr>
        <w:t xml:space="preserve">non auct. Less. ex Kunth: Vved., 1935, in Fl. URSS. 4: 189, p. p., quoad syn. </w:t>
      </w:r>
      <w:r w:rsidR="00FD7078">
        <w:rPr>
          <w:i/>
          <w:sz w:val="28"/>
          <w:szCs w:val="28"/>
        </w:rPr>
        <w:t>A. </w:t>
      </w:r>
      <w:r w:rsidRPr="00654131">
        <w:rPr>
          <w:i/>
          <w:sz w:val="28"/>
          <w:szCs w:val="28"/>
        </w:rPr>
        <w:t xml:space="preserve">Fedtschenkoanum </w:t>
      </w:r>
      <w:r w:rsidRPr="00654131">
        <w:rPr>
          <w:sz w:val="28"/>
          <w:szCs w:val="28"/>
        </w:rPr>
        <w:t xml:space="preserve">Regel; Кащ., Е. Никит., 1951, во Фл. Кирг. ССР, 3:78; Введ., 1971, в Опред. раст. Ср. Азии, 2:68. — </w:t>
      </w:r>
      <w:r w:rsidRPr="00654131">
        <w:rPr>
          <w:b/>
          <w:sz w:val="28"/>
          <w:szCs w:val="28"/>
        </w:rPr>
        <w:t>Лук Федченко. Федченко пиязы.</w:t>
      </w:r>
      <w:bookmarkEnd w:id="1437"/>
      <w:bookmarkEnd w:id="1438"/>
      <w:bookmarkEnd w:id="1439"/>
      <w:bookmarkEnd w:id="1440"/>
      <w:bookmarkEnd w:id="1441"/>
      <w:bookmarkEnd w:id="1442"/>
    </w:p>
    <w:p w14:paraId="4BC8B6AC" w14:textId="77777777" w:rsidR="00521D37" w:rsidRPr="00654131" w:rsidRDefault="00521D37" w:rsidP="008325A4">
      <w:pPr>
        <w:spacing w:line="360" w:lineRule="auto"/>
        <w:ind w:firstLine="567"/>
        <w:jc w:val="both"/>
        <w:rPr>
          <w:sz w:val="28"/>
          <w:szCs w:val="28"/>
        </w:rPr>
      </w:pPr>
      <w:bookmarkStart w:id="1443" w:name="_Toc100660368"/>
      <w:bookmarkStart w:id="1444" w:name="_Toc100868261"/>
      <w:bookmarkStart w:id="1445" w:name="_Toc100871209"/>
      <w:bookmarkStart w:id="1446" w:name="_Toc100990282"/>
      <w:bookmarkStart w:id="1447" w:name="_Toc100993479"/>
      <w:bookmarkStart w:id="1448" w:name="_Toc102514257"/>
      <w:r w:rsidRPr="00654131">
        <w:rPr>
          <w:sz w:val="28"/>
          <w:szCs w:val="28"/>
        </w:rPr>
        <w:t>Описан из Таджикистана, долина реки Зеравшан. («In valle Sarawschansk Turkesnatiae legit O. Fedschenko. In montibus ad fluvium Sarawschansk, 6-9000 alt. Turkesnatiae legit O. Fedschenko»), Лондон.</w:t>
      </w:r>
      <w:bookmarkEnd w:id="1443"/>
      <w:bookmarkEnd w:id="1444"/>
      <w:bookmarkEnd w:id="1445"/>
      <w:bookmarkEnd w:id="1446"/>
      <w:bookmarkEnd w:id="1447"/>
      <w:bookmarkEnd w:id="1448"/>
    </w:p>
    <w:p w14:paraId="6E14C344" w14:textId="77777777" w:rsidR="00521D37" w:rsidRPr="00654131" w:rsidRDefault="00521D37" w:rsidP="008325A4">
      <w:pPr>
        <w:spacing w:line="360" w:lineRule="auto"/>
        <w:ind w:firstLine="567"/>
        <w:jc w:val="both"/>
        <w:rPr>
          <w:sz w:val="28"/>
          <w:szCs w:val="28"/>
        </w:rPr>
      </w:pPr>
      <w:bookmarkStart w:id="1449" w:name="_Toc100660371"/>
      <w:bookmarkStart w:id="1450" w:name="_Toc100868264"/>
      <w:bookmarkStart w:id="1451" w:name="_Toc100871212"/>
      <w:bookmarkStart w:id="1452" w:name="_Toc100990285"/>
      <w:bookmarkStart w:id="1453" w:name="_Toc100993482"/>
      <w:bookmarkStart w:id="1454" w:name="_Toc102514260"/>
      <w:r w:rsidRPr="00654131">
        <w:rPr>
          <w:b/>
          <w:sz w:val="28"/>
          <w:szCs w:val="28"/>
        </w:rPr>
        <w:t>Распространение в Кыргызстане:</w:t>
      </w:r>
      <w:r w:rsidRPr="00654131">
        <w:rPr>
          <w:sz w:val="28"/>
          <w:szCs w:val="28"/>
        </w:rPr>
        <w:t xml:space="preserve"> Г.С.А. (Таласский, Чаткальский, Сандалашский, Кокомеренский районы); Д.Т.А. (Киргизский, В.Т.Ш.). Широко распространённый вид.</w:t>
      </w:r>
      <w:bookmarkEnd w:id="1449"/>
      <w:bookmarkEnd w:id="1450"/>
      <w:bookmarkEnd w:id="1451"/>
      <w:bookmarkEnd w:id="1452"/>
      <w:bookmarkEnd w:id="1453"/>
      <w:bookmarkEnd w:id="1454"/>
    </w:p>
    <w:p w14:paraId="2D940AC1" w14:textId="77777777" w:rsidR="00521D37" w:rsidRPr="00654131" w:rsidRDefault="00521D37" w:rsidP="008325A4">
      <w:pPr>
        <w:spacing w:line="360" w:lineRule="auto"/>
        <w:ind w:firstLine="567"/>
        <w:jc w:val="both"/>
        <w:rPr>
          <w:sz w:val="28"/>
          <w:szCs w:val="28"/>
        </w:rPr>
      </w:pPr>
      <w:bookmarkStart w:id="1455" w:name="_Toc100660372"/>
      <w:bookmarkStart w:id="1456" w:name="_Toc100868265"/>
      <w:bookmarkStart w:id="1457" w:name="_Toc100871213"/>
      <w:bookmarkStart w:id="1458" w:name="_Toc100990286"/>
      <w:bookmarkStart w:id="1459" w:name="_Toc100993483"/>
      <w:bookmarkStart w:id="1460" w:name="_Toc102514261"/>
      <w:r w:rsidRPr="00654131">
        <w:rPr>
          <w:b/>
          <w:sz w:val="28"/>
          <w:szCs w:val="28"/>
        </w:rPr>
        <w:t>Распространение общее и в Средней Азии:</w:t>
      </w:r>
      <w:r w:rsidRPr="00654131">
        <w:rPr>
          <w:sz w:val="28"/>
          <w:szCs w:val="28"/>
        </w:rPr>
        <w:t xml:space="preserve"> Переднеаз. (Афганистан, Пакистан); Средняя Азия: Западный Тянь-Шань, Памиро-Алай.</w:t>
      </w:r>
      <w:bookmarkEnd w:id="1455"/>
      <w:bookmarkEnd w:id="1456"/>
      <w:bookmarkEnd w:id="1457"/>
      <w:bookmarkEnd w:id="1458"/>
      <w:bookmarkEnd w:id="1459"/>
      <w:bookmarkEnd w:id="1460"/>
    </w:p>
    <w:p w14:paraId="236D5C1E" w14:textId="77777777" w:rsidR="00521D37" w:rsidRPr="00654131" w:rsidRDefault="00521D37" w:rsidP="008325A4">
      <w:pPr>
        <w:spacing w:line="360" w:lineRule="auto"/>
        <w:ind w:firstLine="567"/>
        <w:jc w:val="both"/>
        <w:rPr>
          <w:sz w:val="28"/>
          <w:szCs w:val="28"/>
        </w:rPr>
      </w:pPr>
      <w:bookmarkStart w:id="1461" w:name="_Toc100660373"/>
      <w:bookmarkStart w:id="1462" w:name="_Toc100868266"/>
      <w:bookmarkStart w:id="1463" w:name="_Toc100871214"/>
      <w:bookmarkStart w:id="1464" w:name="_Toc100990287"/>
      <w:bookmarkStart w:id="1465" w:name="_Toc100993484"/>
      <w:bookmarkStart w:id="1466" w:name="_Toc102514262"/>
      <w:r w:rsidRPr="00654131">
        <w:rPr>
          <w:b/>
          <w:sz w:val="28"/>
          <w:szCs w:val="28"/>
        </w:rPr>
        <w:lastRenderedPageBreak/>
        <w:t xml:space="preserve">Экология: </w:t>
      </w:r>
      <w:r w:rsidRPr="00654131">
        <w:rPr>
          <w:sz w:val="28"/>
          <w:szCs w:val="28"/>
        </w:rPr>
        <w:t>по сырым лугам, склонам, в увлажнённых, сазных местах в поймах рек, озёр в средних и высоких поясах гор, на высотах 2 000-3 200 м н. у. м.</w:t>
      </w:r>
      <w:bookmarkEnd w:id="1461"/>
      <w:bookmarkEnd w:id="1462"/>
      <w:bookmarkEnd w:id="1463"/>
      <w:bookmarkEnd w:id="1464"/>
      <w:bookmarkEnd w:id="1465"/>
      <w:bookmarkEnd w:id="1466"/>
      <w:r w:rsidRPr="00654131">
        <w:rPr>
          <w:sz w:val="28"/>
          <w:szCs w:val="28"/>
        </w:rPr>
        <w:t xml:space="preserve"> </w:t>
      </w:r>
    </w:p>
    <w:p w14:paraId="3573A1BF" w14:textId="77777777" w:rsidR="00521D37" w:rsidRPr="00654131" w:rsidRDefault="00521D37" w:rsidP="008325A4">
      <w:pPr>
        <w:spacing w:line="360" w:lineRule="auto"/>
        <w:ind w:firstLine="567"/>
        <w:jc w:val="both"/>
        <w:rPr>
          <w:sz w:val="28"/>
          <w:szCs w:val="28"/>
        </w:rPr>
      </w:pPr>
      <w:bookmarkStart w:id="1467" w:name="_Toc100660374"/>
      <w:bookmarkStart w:id="1468" w:name="_Toc100868267"/>
      <w:bookmarkStart w:id="1469" w:name="_Toc100871215"/>
      <w:bookmarkStart w:id="1470" w:name="_Toc100990288"/>
      <w:bookmarkStart w:id="1471" w:name="_Toc100993485"/>
      <w:bookmarkStart w:id="1472" w:name="_Toc102514263"/>
      <w:r w:rsidRPr="00654131">
        <w:rPr>
          <w:b/>
          <w:sz w:val="28"/>
          <w:szCs w:val="28"/>
        </w:rPr>
        <w:t>Особенности биологии:</w:t>
      </w:r>
      <w:r w:rsidRPr="00654131">
        <w:rPr>
          <w:sz w:val="28"/>
          <w:szCs w:val="28"/>
        </w:rPr>
        <w:t xml:space="preserve"> Цветёт в июле-августе, плодоносит в августе-сентябре.</w:t>
      </w:r>
      <w:bookmarkEnd w:id="1467"/>
      <w:bookmarkEnd w:id="1468"/>
      <w:bookmarkEnd w:id="1469"/>
      <w:bookmarkEnd w:id="1470"/>
      <w:bookmarkEnd w:id="1471"/>
      <w:bookmarkEnd w:id="1472"/>
      <w:r w:rsidRPr="00654131">
        <w:rPr>
          <w:sz w:val="28"/>
          <w:szCs w:val="28"/>
        </w:rPr>
        <w:t xml:space="preserve"> </w:t>
      </w:r>
    </w:p>
    <w:p w14:paraId="3010F4BA"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 или несколько прикреплены к корневищу, цилиндрические, 5-10 мм в диаметре, почти не выраженные, с темно-бурыми, кожистыми, более-менее волокнистыми, мочалообразными оболочками. Стебель цилиндрический, прямой, толстоватый, 0.7-1.0 см в диаметре, гладкий, 18-90 см высоты, на 1/2-1/3 одетый гладкими влагалищами листьев. Листья в числе 1-2, цилиндрические, коротко заострённые, 0.7-1 см в диаметре, дудчатые, гладкие, немного короче или немного длиннее стебля, коротко заострённые. Чехол толстый, коротко заострённый, равен или немного короче соцветия, обычно все или только основание окрашенное в разные оттенки фиолетово-розового цвета с темными крапинками, особенно по жилкам, на 2-3 части раскалывающийся, остающийся. Соцветие шаровидно-яйцевидное, часто головчатое, немногоцветковое, густое, 1.5-2 см в диаметре. Цветоножки прямые, толстые, неравные, высота варьирует от 0.5 до 1 см, в 2-3 раза короче листочков околоцветника, внутренние или центральные длиннее, к концу булавовидно расширенные, при основании без прицветников. Листочки узкоколокольчатого околоцветника золотисто-жёлтые, нередко позднее кончики краснеющие, 12-15 мм высоты, тупые или острые, с густым скоплением темных крапинок по жилкам, особенно при основании их, наружные немного длиннее внутренних, ланцетные, продолговато-ланцетные или продолговатые, часто оттянутые, цельно крайние или более-менее зазубренные. Нити тычинок в 4-4.5 раза короче листочков околоцветника, при основании почти на 1/2 с листочком околоцветника и на 3/4 между собой сросшиеся, треугольно-шиловидные, внутренние в 1.5 раза более широкие, иногда тупо двузубчатые. Столбик 2-3 мм высоты, выдаётся из листочков околоцветника, с тремя рыльцами. Завязь с </w:t>
      </w:r>
      <w:r w:rsidRPr="00654131">
        <w:rPr>
          <w:sz w:val="28"/>
          <w:szCs w:val="28"/>
        </w:rPr>
        <w:lastRenderedPageBreak/>
        <w:t xml:space="preserve">темными крапинками. Коробочка в 2 раза короче листочков околоцветника. Пыльники, светло-жёлтые, продолговатые, 1-1.5 мм длины. </w:t>
      </w:r>
    </w:p>
    <w:p w14:paraId="15896355"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поедается овцами, годен в пищу человеку. Заслуживает внимания как очень декоративный. </w:t>
      </w:r>
    </w:p>
    <w:p w14:paraId="52B46C99" w14:textId="595519FE" w:rsidR="003C46AF" w:rsidRPr="00654131" w:rsidRDefault="003C46AF" w:rsidP="008325A4">
      <w:pPr>
        <w:spacing w:line="360" w:lineRule="auto"/>
        <w:jc w:val="both"/>
        <w:rPr>
          <w:sz w:val="28"/>
          <w:szCs w:val="28"/>
        </w:rPr>
      </w:pPr>
      <w:r w:rsidRPr="00654131">
        <w:rPr>
          <w:b/>
          <w:sz w:val="28"/>
          <w:szCs w:val="28"/>
        </w:rPr>
        <w:t xml:space="preserve">Этикетки: Атойнокский хребет: </w:t>
      </w:r>
      <w:r w:rsidRPr="00654131">
        <w:rPr>
          <w:sz w:val="28"/>
          <w:szCs w:val="28"/>
        </w:rPr>
        <w:t xml:space="preserve">Киргизская ССР, Джалал-Абадская область, Атойнокский хребет, окрестность перевала Ашу-Тур, без даты 1945, Ткаченко; </w:t>
      </w:r>
      <w:r w:rsidRPr="00654131">
        <w:rPr>
          <w:b/>
          <w:sz w:val="28"/>
          <w:szCs w:val="28"/>
        </w:rPr>
        <w:t>ВТШ:</w:t>
      </w:r>
      <w:r w:rsidRPr="00654131">
        <w:rPr>
          <w:sz w:val="28"/>
          <w:szCs w:val="28"/>
        </w:rPr>
        <w:t xml:space="preserve"> Северные отроги хребта Ат-Баши, между реками Джол-Багышты и Талды-Су, 26.06.1951, без коллектора;</w:t>
      </w:r>
      <w:r w:rsidR="00654131" w:rsidRPr="00654131">
        <w:rPr>
          <w:sz w:val="28"/>
          <w:szCs w:val="28"/>
        </w:rPr>
        <w:t xml:space="preserve"> </w:t>
      </w:r>
      <w:r w:rsidRPr="00654131">
        <w:rPr>
          <w:sz w:val="28"/>
          <w:szCs w:val="28"/>
        </w:rPr>
        <w:t>Киргизская ССР, Тянь-Шаньская область, Тогуз-Тороузский район, северный склон Акшыйрак-Тоо, урочище Сарыкунгей, среди ползучей арчи, на влажном ложбинке, 11.07.1957, Айдарова, Убукеева;</w:t>
      </w:r>
      <w:r w:rsidR="00654131" w:rsidRPr="00654131">
        <w:rPr>
          <w:sz w:val="28"/>
          <w:szCs w:val="28"/>
        </w:rPr>
        <w:t xml:space="preserve"> </w:t>
      </w:r>
      <w:r w:rsidRPr="00654131">
        <w:rPr>
          <w:sz w:val="28"/>
          <w:szCs w:val="28"/>
        </w:rPr>
        <w:t>Тогуз-Тороузский район, урочище Калкагар, северный злаково-разнотравный субальпийский луг, цвет цветка грязножелтый, 17.07.1957, Айдарова, Убукеева; Тогуз-Тороузский район, хребет Джалгызкыр, северо-восточный склон, на влажной ложбинке, цвет цветка зеленовато-желтый, 23.07.1957, Айдарова, Убукеева;</w:t>
      </w:r>
      <w:r w:rsidR="00654131" w:rsidRPr="00654131">
        <w:rPr>
          <w:sz w:val="28"/>
          <w:szCs w:val="28"/>
        </w:rPr>
        <w:t xml:space="preserve"> </w:t>
      </w:r>
      <w:r w:rsidRPr="00654131">
        <w:rPr>
          <w:sz w:val="28"/>
          <w:szCs w:val="28"/>
        </w:rPr>
        <w:t>Тогуз-Тороузский район, хребет Джалгызкыр, северо-восточный склон, субальпийский пояс, на местах снега,</w:t>
      </w:r>
      <w:r w:rsidR="00654131" w:rsidRPr="00654131">
        <w:rPr>
          <w:sz w:val="28"/>
          <w:szCs w:val="28"/>
        </w:rPr>
        <w:t xml:space="preserve"> </w:t>
      </w:r>
      <w:r w:rsidRPr="00654131">
        <w:rPr>
          <w:sz w:val="28"/>
          <w:szCs w:val="28"/>
        </w:rPr>
        <w:t>23.07.1957, Айдарова, Убукеева;</w:t>
      </w:r>
      <w:r w:rsidR="00654131" w:rsidRPr="00654131">
        <w:rPr>
          <w:sz w:val="28"/>
          <w:szCs w:val="28"/>
        </w:rPr>
        <w:t xml:space="preserve"> </w:t>
      </w:r>
      <w:r w:rsidRPr="00654131">
        <w:rPr>
          <w:sz w:val="28"/>
          <w:szCs w:val="28"/>
        </w:rPr>
        <w:t>Тянь-Шаньская область, Куланакский район, хребет Молдо-Тоо, отрог Акчеташ, близ перевала Шаты за ... Караталом, юго-восточный склон, щебнистая почва, 28.07.1958, Арбаева;</w:t>
      </w:r>
      <w:r w:rsidR="00654131" w:rsidRPr="00654131">
        <w:rPr>
          <w:sz w:val="28"/>
          <w:szCs w:val="28"/>
        </w:rPr>
        <w:t xml:space="preserve"> </w:t>
      </w:r>
      <w:r w:rsidRPr="00654131">
        <w:rPr>
          <w:sz w:val="28"/>
          <w:szCs w:val="28"/>
        </w:rPr>
        <w:t>Киргизия, Ат-Башинский район, северный склон, урочище Босого, луговая злаково-разнотравная растительность, 26.06.1959, без коллектора;</w:t>
      </w:r>
      <w:r w:rsidR="00654131" w:rsidRPr="00654131">
        <w:rPr>
          <w:sz w:val="28"/>
          <w:szCs w:val="28"/>
        </w:rPr>
        <w:t xml:space="preserve"> </w:t>
      </w:r>
      <w:r w:rsidRPr="00654131">
        <w:rPr>
          <w:sz w:val="28"/>
          <w:szCs w:val="28"/>
        </w:rPr>
        <w:t>Суук-Тор, чистые арчевники, Н-2900 м н.у.м., 16.07.1968, без коллектора;</w:t>
      </w:r>
      <w:r w:rsidR="00654131" w:rsidRPr="00654131">
        <w:rPr>
          <w:sz w:val="28"/>
          <w:szCs w:val="28"/>
        </w:rPr>
        <w:t xml:space="preserve"> </w:t>
      </w:r>
      <w:r w:rsidRPr="00654131">
        <w:rPr>
          <w:sz w:val="28"/>
          <w:szCs w:val="28"/>
        </w:rPr>
        <w:t xml:space="preserve">Киргизия, Ат-Башинский район, северо-восточный склон Ферганского хребта, урочище Кичи-Каман-Суу, 07.08.1987, Айдарова, Кашкараева; </w:t>
      </w:r>
      <w:r w:rsidRPr="00654131">
        <w:rPr>
          <w:b/>
          <w:sz w:val="28"/>
          <w:szCs w:val="28"/>
        </w:rPr>
        <w:t xml:space="preserve">Хребет Киргизский Ала-Тоо: </w:t>
      </w:r>
      <w:r w:rsidRPr="00654131">
        <w:rPr>
          <w:sz w:val="28"/>
          <w:szCs w:val="28"/>
        </w:rPr>
        <w:t xml:space="preserve">Киргизская ССР, Карабалтинский район, хребет Киргизский Ала-Тоо, ущелье Талды-Булак, отщелок Суране, северный склон, 07.06.1936, экспедиция под руководством Выходцева, и Гусарева, Михайлова, Попова; Хребет Киргизский Ала-Тоо, река Джарли-Каинды, ущелье Мокрой Бурулю, верховье левого отщелка, северо-западный склон, субальпийский разнотравный луг, 02.06.1949, Ткаченко, Кащенко; Киргизия, хребет Киргизский Ала-Тоо, бассейн реки Джарлы-Каинды, верховье </w:t>
      </w:r>
      <w:r w:rsidRPr="00654131">
        <w:rPr>
          <w:sz w:val="28"/>
          <w:szCs w:val="28"/>
        </w:rPr>
        <w:lastRenderedPageBreak/>
        <w:t xml:space="preserve">Мокрой Бурулю, северный склон, субальпийский разнотравный луг, 31.05.1950, Ткаченко, Кащенко; Калининский район, хребет Киргизский Ала-Тоо, ущелье Джарлы-Каинды, 02.06.1961, Выходцев, Шарашова и др.; Бассейн реки Кара-Балта, ущелье Мин-Тукум, верховье, северный склон, арчевники по субальпийскому лугу, 2600-2200 м н.у.м., 19.08.1965, Молдояров А.; Киргизия, Сусамырская долина, пойма реки, 19.06.1976, Султанова Б., Шимова М.; Перевал Ала-Бель, северный склон, 3200 м н.у.м., щебнистые осыпи, 20.06.1976, Султанова Б., Шимова М.; Перевал Ала-Бел, северный склон, 3200 м н.у.м., щебнистые склоны, 20.06.1976, Султанова Б., Шимова М.; Кыргызстан, Чуйская обл., дол. р. Суусамыр, прибрежный луг, зацветающее соцветие с аномальной (буроватой) окраской цветков, 01.06.2018, Науменко А.; </w:t>
      </w:r>
      <w:r w:rsidRPr="00654131">
        <w:rPr>
          <w:b/>
          <w:sz w:val="28"/>
          <w:szCs w:val="28"/>
        </w:rPr>
        <w:t xml:space="preserve">Сусамырский хребет: </w:t>
      </w:r>
      <w:r w:rsidRPr="00654131">
        <w:rPr>
          <w:sz w:val="28"/>
          <w:szCs w:val="28"/>
        </w:rPr>
        <w:t xml:space="preserve">Киргизская ССР, Сусамырский хребет, Ири-Су, пойма, по разнотравнотраво-злаковому лугу с караганой в 24 км восточнее реки Сусамыр, 16.06.1954, экспедиция под руководстом Ткаченко В.И., В. Компонеиц, В. Кобрицов; Фрунзенская область, Западный Сусамыр-Тоо, восточный склон, верховье реки Сусамыр, урочище Балыкча (речка), пойменный лес, чернозем, 24.05.1959, Судницына; </w:t>
      </w:r>
      <w:r w:rsidRPr="00654131">
        <w:rPr>
          <w:b/>
          <w:sz w:val="28"/>
          <w:szCs w:val="28"/>
        </w:rPr>
        <w:t xml:space="preserve">Хребет Таласский Ала-Тоо: </w:t>
      </w:r>
      <w:r w:rsidRPr="00654131">
        <w:rPr>
          <w:sz w:val="28"/>
          <w:szCs w:val="28"/>
        </w:rPr>
        <w:t>Киргизская ССР, Таласский хребет, река Савоготорур, высота 3200 м .н.у.м., 29.07.1936, экспедиция под руководством Выходцева И.В.,</w:t>
      </w:r>
      <w:r w:rsidR="00654131" w:rsidRPr="00654131">
        <w:rPr>
          <w:sz w:val="28"/>
          <w:szCs w:val="28"/>
        </w:rPr>
        <w:t xml:space="preserve"> </w:t>
      </w:r>
      <w:r w:rsidRPr="00654131">
        <w:rPr>
          <w:sz w:val="28"/>
          <w:szCs w:val="28"/>
        </w:rPr>
        <w:t xml:space="preserve">Виноградов И.В.; Бассейн реки Калба, урочище Ак-Булак, 08.06.1954, Молдояров А.; Киргизская ССР, Ленинпольский район, Таласский хребет, бассейн реки Кара-Коин, еловый лес, 01.06.1956, Посилаев; Киргизская ССР, Таласский хребет, Каракаш, северный альпийский луг, 26.07.1956, без коллектора; Таласский хребет, ущелье Кара-Коин, альпийская лугостепь, 3100-3200 м н.у.м., 07.07.1959, Шарашова, Заикин; Таласский хребет, северо-западный склон, 2600-2700 м н.у.м., пояс 5, субальпийский луг, 07.08.1960, Филипов; Киргизия, хребет Таласский Ала-Тоо, урочище Беш-Таш, сезонное место в пойме реки, у озера, 12.07.1965, Судницына, Горбунова; Таласский хребет, верховье реки Кара-Бура, правый берег, северо-восточный склон, близ перевала, 14.07.1965, Судницына, Горбунова; Киргизия, Таласский хребет, ущелье Бешташ, альпийский луга у озер, 20.06.1967, Мурсалиев, </w:t>
      </w:r>
      <w:r w:rsidRPr="00654131">
        <w:rPr>
          <w:sz w:val="28"/>
          <w:szCs w:val="28"/>
        </w:rPr>
        <w:lastRenderedPageBreak/>
        <w:t xml:space="preserve">Судницына, Султанова Б.; Киргизия, Таласский хребет, урочище Беш-Таш, субальпы, лесо-луговой пояс, 21-23.06.1967, Султанова Б., Судницына, Мурсалиев; Киргизия, северный склон Таласского хребта, долина реки Арабик в районе горы Манас, 15.06.1988, Клюйков Е. В., Васильева М.Г.; Фрунзенская область, северный склон хребта Таласского Ала-Тау, бассейн реки Калба, урочище Терме-Тор, 30.07.1988, Молдояров А., Усупбаев М.; Фрунзенская область, северный склон хребта Таласского Ала-Тау, бассейн реки Калба, урочище Туюк-Тор, 31.07.1988, Молдояров А., Усупбаев М.; Кыргызстан, Таласская область, Таласский район, северный макросклон Таласского хребта, бассейн реки Беш-Таш, территория Беш-Ташского национального парка, Короо-Каинды, у реки, 21.06.2012, Койчубекова Г.А.; Кыргызстан, Таласская область, Таласский район, северный макросклон Таласского хребта, урочище Беш каракчы, Беш-Таш, 02.07.2013, Койчубекова Г.А.; Кыргызстан, Таласская область, Таласский район, северный макросклон Таласского хребта, урочище Шайлоо, Беш-Таш, 07.05.2014, Койчубекова Г.А.; Киргизия, восточное окончание хребта Таласский Ала-Тоо, р-н пер. Отмек, около 3300 м н.у.м. 05.07.2015,; Науменко А., [https://www.plantarium.ru/]; Киргизия, Таласский хребет, ущелье Бешташ, альпийский луг, без даты, Мурсалиев, Судницына, Султанова Б., </w:t>
      </w:r>
      <w:r w:rsidRPr="00654131">
        <w:rPr>
          <w:b/>
          <w:sz w:val="28"/>
          <w:szCs w:val="28"/>
        </w:rPr>
        <w:t xml:space="preserve">Хребет Терскей Ала-Тоо: </w:t>
      </w:r>
      <w:r w:rsidRPr="00654131">
        <w:rPr>
          <w:sz w:val="28"/>
          <w:szCs w:val="28"/>
        </w:rPr>
        <w:t xml:space="preserve">Хребет Терскей Ала-Тоо, верховья реки Кар-Кары (2300 м н.у.м.), пояс елового леса, юго-восточный склон, разнотравный луг, цвет цветка желтый, 28.05.1968, Горбунова; </w:t>
      </w:r>
      <w:r w:rsidRPr="00654131">
        <w:rPr>
          <w:b/>
          <w:sz w:val="28"/>
          <w:szCs w:val="28"/>
        </w:rPr>
        <w:t xml:space="preserve">Ферганский хребет: </w:t>
      </w:r>
      <w:r w:rsidRPr="00654131">
        <w:rPr>
          <w:sz w:val="28"/>
          <w:szCs w:val="28"/>
        </w:rPr>
        <w:t xml:space="preserve">Киргизская ССР, Базар-Курганский район, река Киян-Куль, у перевала Киян-Куль, 28.06.1937, экспедиция под руководством Выходцева; Киргизия, Ферганский хребет, ущелье реки Урумбаш, субальпийские луга по дороге на перевал, 08.06.2003, Лазьков Г.А., Кенжебаева Н.В.; </w:t>
      </w:r>
      <w:r w:rsidRPr="00654131">
        <w:rPr>
          <w:b/>
          <w:sz w:val="28"/>
          <w:szCs w:val="28"/>
        </w:rPr>
        <w:t>Чаткальский хребет:</w:t>
      </w:r>
      <w:r w:rsidRPr="00654131">
        <w:rPr>
          <w:sz w:val="28"/>
          <w:szCs w:val="28"/>
        </w:rPr>
        <w:t xml:space="preserve"> Киргизская ССР, Джалал-Абадская область, Чаткальский хребет, окрестность перевала Такмак-Салды, 18.05.1947, Попова Л.И.; Киргизская ССР, Чаткальский район, Пскемский хребет, окрестность перевала Такмак-Салды, 18.07.1947, Попова Л.И.; Ошская область, Ала-Букинский район, северный склон </w:t>
      </w:r>
      <w:r w:rsidRPr="00654131">
        <w:rPr>
          <w:sz w:val="28"/>
          <w:szCs w:val="28"/>
        </w:rPr>
        <w:lastRenderedPageBreak/>
        <w:t xml:space="preserve">Чаткальского хребта, урочище Ак-Тор, в поясе ползучей арчи, болотистая </w:t>
      </w:r>
      <w:r w:rsidR="00601507">
        <w:rPr>
          <w:noProof/>
        </w:rPr>
        <mc:AlternateContent>
          <mc:Choice Requires="wps">
            <w:drawing>
              <wp:anchor distT="0" distB="0" distL="114300" distR="114300" simplePos="0" relativeHeight="251695616" behindDoc="0" locked="0" layoutInCell="1" allowOverlap="1" wp14:anchorId="30D3070E" wp14:editId="49F46D7D">
                <wp:simplePos x="0" y="0"/>
                <wp:positionH relativeFrom="column">
                  <wp:posOffset>45720</wp:posOffset>
                </wp:positionH>
                <wp:positionV relativeFrom="paragraph">
                  <wp:posOffset>4792980</wp:posOffset>
                </wp:positionV>
                <wp:extent cx="5598795" cy="635"/>
                <wp:effectExtent l="0" t="0" r="0" b="0"/>
                <wp:wrapTopAndBottom/>
                <wp:docPr id="2887" name="Надпись 2887"/>
                <wp:cNvGraphicFramePr/>
                <a:graphic xmlns:a="http://schemas.openxmlformats.org/drawingml/2006/main">
                  <a:graphicData uri="http://schemas.microsoft.com/office/word/2010/wordprocessingShape">
                    <wps:wsp>
                      <wps:cNvSpPr txBox="1"/>
                      <wps:spPr>
                        <a:xfrm>
                          <a:off x="0" y="0"/>
                          <a:ext cx="5598795" cy="635"/>
                        </a:xfrm>
                        <a:prstGeom prst="rect">
                          <a:avLst/>
                        </a:prstGeom>
                        <a:solidFill>
                          <a:prstClr val="white"/>
                        </a:solidFill>
                        <a:ln>
                          <a:noFill/>
                        </a:ln>
                      </wps:spPr>
                      <wps:txbx>
                        <w:txbxContent>
                          <w:p w14:paraId="2E6594BA" w14:textId="2C287792" w:rsidR="00601507" w:rsidRPr="00334ECD" w:rsidRDefault="00601507" w:rsidP="0092181A">
                            <w:pPr>
                              <w:pStyle w:val="a9"/>
                              <w:rPr>
                                <w:b/>
                                <w:sz w:val="28"/>
                                <w:szCs w:val="28"/>
                              </w:rPr>
                            </w:pPr>
                            <w:r>
                              <w:t xml:space="preserve">Карта </w:t>
                            </w:r>
                            <w:fldSimple w:instr=" STYLEREF 1 \s ">
                              <w:r w:rsidR="001805B5">
                                <w:rPr>
                                  <w:noProof/>
                                </w:rPr>
                                <w:t>8</w:t>
                              </w:r>
                            </w:fldSimple>
                            <w:r w:rsidR="001805B5">
                              <w:t>.</w:t>
                            </w:r>
                            <w:fldSimple w:instr=" SEQ Карта \* ARABIC \s 1 ">
                              <w:r w:rsidR="001805B5">
                                <w:rPr>
                                  <w:noProof/>
                                </w:rPr>
                                <w:t>23</w:t>
                              </w:r>
                            </w:fldSimple>
                            <w:r w:rsidRPr="00601507">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654131">
                              <w:rPr>
                                <w:i/>
                                <w:sz w:val="28"/>
                                <w:szCs w:val="28"/>
                              </w:rPr>
                              <w:t xml:space="preserve"> </w:t>
                            </w:r>
                            <w:r w:rsidRPr="00654131">
                              <w:rPr>
                                <w:i/>
                                <w:sz w:val="28"/>
                                <w:szCs w:val="28"/>
                                <w:lang w:val="en-US"/>
                              </w:rPr>
                              <w:t>fedtschenkoanum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3070E" id="Надпись 2887" o:spid="_x0000_s1033" type="#_x0000_t202" style="position:absolute;left:0;text-align:left;margin-left:3.6pt;margin-top:377.4pt;width:440.85pt;height:.0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" stroked="f">
                <v:textbox style="mso-fit-shape-to-text:t" inset="0,0,0,0">
                  <w:txbxContent>
                    <w:p w14:paraId="2E6594BA" w14:textId="2C287792" w:rsidR="00601507" w:rsidRPr="00334ECD" w:rsidRDefault="00601507" w:rsidP="0092181A">
                      <w:pPr>
                        <w:pStyle w:val="a9"/>
                        <w:rPr>
                          <w:b/>
                          <w:sz w:val="28"/>
                          <w:szCs w:val="28"/>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23</w:t>
                      </w:r>
                      <w:r w:rsidR="001805B5">
                        <w:fldChar w:fldCharType="end"/>
                      </w:r>
                      <w:r w:rsidRPr="00601507">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fedtschenkoanum</w:t>
                      </w:r>
                      <w:proofErr w:type="spellEnd"/>
                    </w:p>
                  </w:txbxContent>
                </v:textbox>
                <w10:wrap type="topAndBottom"/>
              </v:shape>
            </w:pict>
          </mc:Fallback>
        </mc:AlternateContent>
      </w:r>
      <w:r w:rsidR="00601507" w:rsidRPr="00547D46">
        <w:rPr>
          <w:noProof/>
        </w:rPr>
        <w:drawing>
          <wp:anchor distT="0" distB="0" distL="114300" distR="114300" simplePos="0" relativeHeight="251667968" behindDoc="0" locked="0" layoutInCell="1" allowOverlap="1" wp14:anchorId="4A8A80E1" wp14:editId="731709CE">
            <wp:simplePos x="0" y="0"/>
            <wp:positionH relativeFrom="column">
              <wp:posOffset>45720</wp:posOffset>
            </wp:positionH>
            <wp:positionV relativeFrom="paragraph">
              <wp:posOffset>782955</wp:posOffset>
            </wp:positionV>
            <wp:extent cx="5598795" cy="3952875"/>
            <wp:effectExtent l="0" t="0" r="0" b="0"/>
            <wp:wrapTopAndBottom/>
            <wp:docPr id="3032" name="Рисунок 28" descr="E:\GIS\ГИС\Слои\карта видов\Allium fedtschenkoan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E:\GIS\ГИС\Слои\карта видов\Allium fedtschenkoanum.jp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879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rPr>
        <w:t>местность, 11.07.1960, Убукеева</w:t>
      </w:r>
      <w:r w:rsidR="00042C9D" w:rsidRPr="00654131">
        <w:rPr>
          <w:sz w:val="28"/>
          <w:szCs w:val="28"/>
        </w:rPr>
        <w:t>.</w:t>
      </w:r>
    </w:p>
    <w:p w14:paraId="00EDD6AC" w14:textId="1DCC8C07" w:rsidR="00521D37" w:rsidRPr="00654131" w:rsidRDefault="00521D37" w:rsidP="008325A4">
      <w:pPr>
        <w:numPr>
          <w:ilvl w:val="2"/>
          <w:numId w:val="28"/>
        </w:numPr>
        <w:spacing w:line="360" w:lineRule="auto"/>
        <w:ind w:left="0" w:firstLine="567"/>
        <w:jc w:val="both"/>
        <w:rPr>
          <w:sz w:val="28"/>
          <w:szCs w:val="28"/>
        </w:rPr>
      </w:pPr>
      <w:bookmarkStart w:id="1473" w:name="_Toc100660375"/>
      <w:bookmarkStart w:id="1474" w:name="_Toc100868268"/>
      <w:bookmarkStart w:id="1475" w:name="_Toc100871216"/>
      <w:bookmarkStart w:id="1476" w:name="_Toc100990289"/>
      <w:bookmarkStart w:id="1477" w:name="_Toc100993486"/>
      <w:bookmarkStart w:id="1478" w:name="_Toc102514264"/>
      <w:r w:rsidRPr="00654131">
        <w:rPr>
          <w:b/>
          <w:i/>
          <w:sz w:val="28"/>
          <w:szCs w:val="28"/>
          <w:lang w:val="en-US"/>
        </w:rPr>
        <w:t xml:space="preserve">Allium </w:t>
      </w:r>
      <w:proofErr w:type="spellStart"/>
      <w:r w:rsidRPr="00654131">
        <w:rPr>
          <w:b/>
          <w:i/>
          <w:sz w:val="28"/>
          <w:szCs w:val="28"/>
          <w:lang w:val="en-US"/>
        </w:rPr>
        <w:t>kaufmannii</w:t>
      </w:r>
      <w:proofErr w:type="spellEnd"/>
      <w:r w:rsidRPr="00654131">
        <w:rPr>
          <w:sz w:val="28"/>
          <w:szCs w:val="28"/>
          <w:lang w:val="en-US"/>
        </w:rPr>
        <w:t xml:space="preserve"> Regel, 1875, in </w:t>
      </w:r>
      <w:r w:rsidR="00FD7078">
        <w:rPr>
          <w:sz w:val="28"/>
          <w:szCs w:val="28"/>
          <w:lang w:val="en-US"/>
        </w:rPr>
        <w:t>A. </w:t>
      </w:r>
      <w:r w:rsidRPr="00654131">
        <w:rPr>
          <w:sz w:val="28"/>
          <w:szCs w:val="28"/>
          <w:lang w:val="en-US"/>
        </w:rPr>
        <w:t xml:space="preserve">H. P. 3: 84; </w:t>
      </w:r>
      <w:r w:rsidRPr="00654131">
        <w:rPr>
          <w:sz w:val="28"/>
          <w:szCs w:val="28"/>
        </w:rPr>
        <w:t>Введ</w:t>
      </w:r>
      <w:r w:rsidRPr="00654131">
        <w:rPr>
          <w:sz w:val="28"/>
          <w:szCs w:val="28"/>
          <w:lang w:val="en-US"/>
        </w:rPr>
        <w:t xml:space="preserve">., 1935, </w:t>
      </w:r>
      <w:r w:rsidR="00FD7078">
        <w:rPr>
          <w:i/>
          <w:sz w:val="28"/>
          <w:szCs w:val="28"/>
          <w:lang w:val="en-US"/>
        </w:rPr>
        <w:t>A. </w:t>
      </w:r>
      <w:proofErr w:type="spellStart"/>
      <w:r w:rsidRPr="00654131">
        <w:rPr>
          <w:i/>
          <w:sz w:val="28"/>
          <w:szCs w:val="28"/>
          <w:lang w:val="en-US"/>
        </w:rPr>
        <w:t>monadelphum</w:t>
      </w:r>
      <w:proofErr w:type="spellEnd"/>
      <w:r w:rsidRPr="00654131">
        <w:rPr>
          <w:i/>
          <w:sz w:val="28"/>
          <w:szCs w:val="28"/>
          <w:lang w:val="en-US"/>
        </w:rPr>
        <w:t xml:space="preserve"> </w:t>
      </w:r>
      <w:r w:rsidRPr="00654131">
        <w:rPr>
          <w:sz w:val="28"/>
          <w:szCs w:val="28"/>
          <w:lang w:val="en-US"/>
        </w:rPr>
        <w:t xml:space="preserve">non </w:t>
      </w:r>
      <w:proofErr w:type="spellStart"/>
      <w:r w:rsidRPr="00654131">
        <w:rPr>
          <w:sz w:val="28"/>
          <w:szCs w:val="28"/>
          <w:lang w:val="en-US"/>
        </w:rPr>
        <w:t>auct</w:t>
      </w:r>
      <w:proofErr w:type="spellEnd"/>
      <w:r w:rsidRPr="00654131">
        <w:rPr>
          <w:sz w:val="28"/>
          <w:szCs w:val="28"/>
          <w:lang w:val="en-US"/>
        </w:rPr>
        <w:t xml:space="preserve">. Less. ex </w:t>
      </w:r>
      <w:proofErr w:type="spellStart"/>
      <w:r w:rsidRPr="00654131">
        <w:rPr>
          <w:sz w:val="28"/>
          <w:szCs w:val="28"/>
          <w:lang w:val="en-US"/>
        </w:rPr>
        <w:t>Kunth</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1935, in Fl. URSS. 4: 189, </w:t>
      </w:r>
      <w:proofErr w:type="spellStart"/>
      <w:r w:rsidRPr="00654131">
        <w:rPr>
          <w:sz w:val="28"/>
          <w:szCs w:val="28"/>
          <w:lang w:val="en-US"/>
        </w:rPr>
        <w:t>quoad</w:t>
      </w:r>
      <w:proofErr w:type="spellEnd"/>
      <w:r w:rsidRPr="00654131">
        <w:rPr>
          <w:sz w:val="28"/>
          <w:szCs w:val="28"/>
          <w:lang w:val="en-US"/>
        </w:rPr>
        <w:t xml:space="preserve"> syn. </w:t>
      </w:r>
      <w:r w:rsidR="00FD7078">
        <w:rPr>
          <w:i/>
          <w:sz w:val="28"/>
          <w:szCs w:val="28"/>
          <w:lang w:val="en-US"/>
        </w:rPr>
        <w:t>A. </w:t>
      </w:r>
      <w:proofErr w:type="spellStart"/>
      <w:r w:rsidRPr="00654131">
        <w:rPr>
          <w:i/>
          <w:sz w:val="28"/>
          <w:szCs w:val="28"/>
          <w:lang w:val="en-US"/>
        </w:rPr>
        <w:t>kaufmannii</w:t>
      </w:r>
      <w:proofErr w:type="spellEnd"/>
      <w:r w:rsidRPr="00654131">
        <w:rPr>
          <w:i/>
          <w:sz w:val="28"/>
          <w:szCs w:val="28"/>
          <w:lang w:val="en-GB"/>
        </w:rPr>
        <w:t>;</w:t>
      </w:r>
      <w:r w:rsidRPr="00654131">
        <w:rPr>
          <w:sz w:val="28"/>
          <w:szCs w:val="28"/>
          <w:lang w:val="en-US"/>
        </w:rPr>
        <w:t xml:space="preserve"> </w:t>
      </w:r>
      <w:r w:rsidRPr="00654131">
        <w:rPr>
          <w:sz w:val="28"/>
          <w:szCs w:val="28"/>
        </w:rPr>
        <w:t>Кащ</w:t>
      </w:r>
      <w:r w:rsidRPr="00654131">
        <w:rPr>
          <w:sz w:val="28"/>
          <w:szCs w:val="28"/>
          <w:lang w:val="en-US"/>
        </w:rPr>
        <w:t xml:space="preserve">., </w:t>
      </w:r>
      <w:r w:rsidRPr="00654131">
        <w:rPr>
          <w:sz w:val="28"/>
          <w:szCs w:val="28"/>
        </w:rPr>
        <w:t>Е</w:t>
      </w:r>
      <w:r w:rsidRPr="00654131">
        <w:rPr>
          <w:sz w:val="28"/>
          <w:szCs w:val="28"/>
          <w:lang w:val="en-US"/>
        </w:rPr>
        <w:t> </w:t>
      </w:r>
      <w:r w:rsidRPr="00654131">
        <w:rPr>
          <w:sz w:val="28"/>
          <w:szCs w:val="28"/>
        </w:rPr>
        <w:t>Никит</w:t>
      </w:r>
      <w:r w:rsidRPr="00654131">
        <w:rPr>
          <w:sz w:val="28"/>
          <w:szCs w:val="28"/>
          <w:lang w:val="en-US"/>
        </w:rPr>
        <w:t xml:space="preserve">., 1951,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Кирг. ССР, 3: 78; Введ., 1971, в Опред. раст. Ср. Азии, 2:68. — </w:t>
      </w:r>
      <w:r w:rsidRPr="00654131">
        <w:rPr>
          <w:b/>
          <w:sz w:val="28"/>
          <w:szCs w:val="28"/>
        </w:rPr>
        <w:t>Лук Кауфмана. Кауфман пиязы.</w:t>
      </w:r>
      <w:bookmarkEnd w:id="1473"/>
      <w:bookmarkEnd w:id="1474"/>
      <w:bookmarkEnd w:id="1475"/>
      <w:bookmarkEnd w:id="1476"/>
      <w:bookmarkEnd w:id="1477"/>
      <w:bookmarkEnd w:id="1478"/>
      <w:r w:rsidRPr="00654131">
        <w:rPr>
          <w:sz w:val="28"/>
          <w:szCs w:val="28"/>
        </w:rPr>
        <w:t xml:space="preserve"> </w:t>
      </w:r>
    </w:p>
    <w:p w14:paraId="3F5146A5" w14:textId="77777777" w:rsidR="00521D37" w:rsidRPr="00654131" w:rsidRDefault="00521D37" w:rsidP="008325A4">
      <w:pPr>
        <w:spacing w:line="360" w:lineRule="auto"/>
        <w:ind w:firstLine="567"/>
        <w:jc w:val="both"/>
        <w:rPr>
          <w:sz w:val="28"/>
          <w:szCs w:val="28"/>
          <w:lang w:val="en-US"/>
        </w:rPr>
      </w:pPr>
      <w:bookmarkStart w:id="1479" w:name="_Toc100660376"/>
      <w:bookmarkStart w:id="1480" w:name="_Toc100868269"/>
      <w:bookmarkStart w:id="1481" w:name="_Toc100871217"/>
      <w:bookmarkStart w:id="1482" w:name="_Toc100990290"/>
      <w:bookmarkStart w:id="1483" w:name="_Toc100993487"/>
      <w:bookmarkStart w:id="1484" w:name="_Toc102514265"/>
      <w:r w:rsidRPr="00654131">
        <w:rPr>
          <w:sz w:val="28"/>
          <w:szCs w:val="28"/>
        </w:rPr>
        <w:t xml:space="preserve">Описан из Узбекистана, Арашан-Булак. </w:t>
      </w:r>
      <w:r w:rsidRPr="00654131">
        <w:rPr>
          <w:sz w:val="28"/>
          <w:szCs w:val="28"/>
          <w:lang w:val="en-US"/>
        </w:rPr>
        <w:t>(«</w:t>
      </w:r>
      <w:proofErr w:type="spellStart"/>
      <w:r w:rsidRPr="00654131">
        <w:rPr>
          <w:sz w:val="28"/>
          <w:szCs w:val="28"/>
          <w:lang w:val="en-US"/>
        </w:rPr>
        <w:t>Thian-Schan</w:t>
      </w:r>
      <w:proofErr w:type="spellEnd"/>
      <w:r w:rsidRPr="00654131">
        <w:rPr>
          <w:sz w:val="28"/>
          <w:szCs w:val="28"/>
          <w:lang w:val="en-US"/>
        </w:rPr>
        <w:t xml:space="preserve"> </w:t>
      </w:r>
      <w:proofErr w:type="spellStart"/>
      <w:r w:rsidRPr="00654131">
        <w:rPr>
          <w:sz w:val="28"/>
          <w:szCs w:val="28"/>
          <w:lang w:val="en-US"/>
        </w:rPr>
        <w:t>Turkestaniae</w:t>
      </w:r>
      <w:proofErr w:type="spellEnd"/>
      <w:r w:rsidRPr="00654131">
        <w:rPr>
          <w:sz w:val="28"/>
          <w:szCs w:val="28"/>
          <w:lang w:val="en-US"/>
        </w:rPr>
        <w:t xml:space="preserve"> 8-12000 p. alt. (</w:t>
      </w:r>
      <w:proofErr w:type="spellStart"/>
      <w:r w:rsidRPr="00654131">
        <w:rPr>
          <w:sz w:val="28"/>
          <w:szCs w:val="28"/>
          <w:lang w:val="en-US"/>
        </w:rPr>
        <w:t>Kuschakewicz</w:t>
      </w:r>
      <w:proofErr w:type="spellEnd"/>
      <w:r w:rsidRPr="00654131">
        <w:rPr>
          <w:sz w:val="28"/>
          <w:szCs w:val="28"/>
          <w:lang w:val="en-US"/>
        </w:rPr>
        <w:t xml:space="preserve">), in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Araschan-Bulak</w:t>
      </w:r>
      <w:proofErr w:type="spellEnd"/>
      <w:r w:rsidRPr="00654131">
        <w:rPr>
          <w:sz w:val="28"/>
          <w:szCs w:val="28"/>
          <w:lang w:val="en-US"/>
        </w:rPr>
        <w:t xml:space="preserve"> (Krause»), </w:t>
      </w:r>
      <w:bookmarkEnd w:id="1479"/>
      <w:bookmarkEnd w:id="1480"/>
      <w:bookmarkEnd w:id="1481"/>
      <w:bookmarkEnd w:id="1482"/>
      <w:bookmarkEnd w:id="1483"/>
      <w:bookmarkEnd w:id="1484"/>
      <w:r w:rsidRPr="00654131">
        <w:rPr>
          <w:sz w:val="28"/>
          <w:szCs w:val="28"/>
          <w:lang w:val="en-US"/>
        </w:rPr>
        <w:t>LE.</w:t>
      </w:r>
    </w:p>
    <w:p w14:paraId="2C1010B2" w14:textId="77777777" w:rsidR="00521D37" w:rsidRPr="00654131" w:rsidRDefault="00521D37" w:rsidP="008325A4">
      <w:pPr>
        <w:spacing w:line="360" w:lineRule="auto"/>
        <w:ind w:firstLine="567"/>
        <w:jc w:val="both"/>
        <w:rPr>
          <w:sz w:val="28"/>
          <w:szCs w:val="28"/>
        </w:rPr>
      </w:pPr>
      <w:bookmarkStart w:id="1485" w:name="_Toc100660380"/>
      <w:bookmarkStart w:id="1486" w:name="_Toc100868273"/>
      <w:bookmarkStart w:id="1487" w:name="_Toc100871221"/>
      <w:bookmarkStart w:id="1488" w:name="_Toc100990294"/>
      <w:bookmarkStart w:id="1489" w:name="_Toc100993491"/>
      <w:bookmarkStart w:id="1490" w:name="_Toc102514269"/>
      <w:r w:rsidRPr="00654131">
        <w:rPr>
          <w:b/>
          <w:sz w:val="28"/>
          <w:szCs w:val="28"/>
        </w:rPr>
        <w:t>Распространение</w:t>
      </w:r>
      <w:r w:rsidRPr="00654131">
        <w:rPr>
          <w:b/>
          <w:sz w:val="28"/>
          <w:szCs w:val="28"/>
          <w:lang w:val="en-US"/>
        </w:rPr>
        <w:t xml:space="preserve"> </w:t>
      </w:r>
      <w:r w:rsidRPr="00654131">
        <w:rPr>
          <w:b/>
          <w:sz w:val="28"/>
          <w:szCs w:val="28"/>
        </w:rPr>
        <w:t>в</w:t>
      </w:r>
      <w:r w:rsidRPr="00654131">
        <w:rPr>
          <w:b/>
          <w:sz w:val="28"/>
          <w:szCs w:val="28"/>
          <w:lang w:val="en-US"/>
        </w:rPr>
        <w:t xml:space="preserve"> </w:t>
      </w:r>
      <w:r w:rsidRPr="00654131">
        <w:rPr>
          <w:b/>
          <w:sz w:val="28"/>
          <w:szCs w:val="28"/>
        </w:rPr>
        <w:t>Кыргызстане</w:t>
      </w:r>
      <w:r w:rsidRPr="00654131">
        <w:rPr>
          <w:b/>
          <w:sz w:val="28"/>
          <w:szCs w:val="28"/>
          <w:lang w:val="en-US"/>
        </w:rPr>
        <w:t>:</w:t>
      </w:r>
      <w:r w:rsidRPr="00654131">
        <w:rPr>
          <w:sz w:val="28"/>
          <w:szCs w:val="28"/>
          <w:lang w:val="en-US"/>
        </w:rPr>
        <w:t xml:space="preserve"> </w:t>
      </w:r>
      <w:r w:rsidRPr="00654131">
        <w:rPr>
          <w:sz w:val="28"/>
          <w:szCs w:val="28"/>
        </w:rPr>
        <w:t>Г</w:t>
      </w:r>
      <w:r w:rsidRPr="00654131">
        <w:rPr>
          <w:sz w:val="28"/>
          <w:szCs w:val="28"/>
          <w:lang w:val="en-US"/>
        </w:rPr>
        <w:t>.</w:t>
      </w:r>
      <w:r w:rsidRPr="00654131">
        <w:rPr>
          <w:sz w:val="28"/>
          <w:szCs w:val="28"/>
        </w:rPr>
        <w:t>С</w:t>
      </w:r>
      <w:r w:rsidRPr="00654131">
        <w:rPr>
          <w:sz w:val="28"/>
          <w:szCs w:val="28"/>
          <w:lang w:val="en-US"/>
        </w:rPr>
        <w:t>.</w:t>
      </w:r>
      <w:r w:rsidRPr="00654131">
        <w:rPr>
          <w:sz w:val="28"/>
          <w:szCs w:val="28"/>
        </w:rPr>
        <w:t>А</w:t>
      </w:r>
      <w:r w:rsidRPr="00654131">
        <w:rPr>
          <w:sz w:val="28"/>
          <w:szCs w:val="28"/>
          <w:lang w:val="en-US"/>
        </w:rPr>
        <w:t>. (</w:t>
      </w:r>
      <w:r w:rsidRPr="00654131">
        <w:rPr>
          <w:sz w:val="28"/>
          <w:szCs w:val="28"/>
        </w:rPr>
        <w:t>Таласский</w:t>
      </w:r>
      <w:r w:rsidRPr="00654131">
        <w:rPr>
          <w:sz w:val="28"/>
          <w:szCs w:val="28"/>
          <w:lang w:val="en-US"/>
        </w:rPr>
        <w:t xml:space="preserve">, </w:t>
      </w:r>
      <w:r w:rsidRPr="00654131">
        <w:rPr>
          <w:sz w:val="28"/>
          <w:szCs w:val="28"/>
        </w:rPr>
        <w:t>Сандалашский</w:t>
      </w:r>
      <w:r w:rsidRPr="00654131">
        <w:rPr>
          <w:sz w:val="28"/>
          <w:szCs w:val="28"/>
          <w:lang w:val="en-US"/>
        </w:rPr>
        <w:t xml:space="preserve"> </w:t>
      </w:r>
      <w:r w:rsidRPr="00654131">
        <w:rPr>
          <w:sz w:val="28"/>
          <w:szCs w:val="28"/>
        </w:rPr>
        <w:t>районы</w:t>
      </w:r>
      <w:r w:rsidRPr="00654131">
        <w:rPr>
          <w:sz w:val="28"/>
          <w:szCs w:val="28"/>
          <w:lang w:val="en-US"/>
        </w:rPr>
        <w:t xml:space="preserve">). </w:t>
      </w:r>
      <w:r w:rsidRPr="00654131">
        <w:rPr>
          <w:sz w:val="28"/>
          <w:szCs w:val="28"/>
        </w:rPr>
        <w:t>Субэндемик.</w:t>
      </w:r>
      <w:bookmarkEnd w:id="1485"/>
      <w:bookmarkEnd w:id="1486"/>
      <w:bookmarkEnd w:id="1487"/>
      <w:bookmarkEnd w:id="1488"/>
      <w:bookmarkEnd w:id="1489"/>
      <w:bookmarkEnd w:id="1490"/>
    </w:p>
    <w:p w14:paraId="7F5D390D" w14:textId="77777777" w:rsidR="00521D37" w:rsidRPr="00654131" w:rsidRDefault="00521D37" w:rsidP="008325A4">
      <w:pPr>
        <w:spacing w:line="360" w:lineRule="auto"/>
        <w:ind w:firstLine="567"/>
        <w:jc w:val="both"/>
        <w:rPr>
          <w:sz w:val="28"/>
          <w:szCs w:val="28"/>
        </w:rPr>
      </w:pPr>
      <w:bookmarkStart w:id="1491" w:name="_Toc100660381"/>
      <w:bookmarkStart w:id="1492" w:name="_Toc100868274"/>
      <w:bookmarkStart w:id="1493" w:name="_Toc100871222"/>
      <w:bookmarkStart w:id="1494" w:name="_Toc100990295"/>
      <w:bookmarkStart w:id="1495" w:name="_Toc100993492"/>
      <w:bookmarkStart w:id="1496" w:name="_Toc102514270"/>
      <w:r w:rsidRPr="00654131">
        <w:rPr>
          <w:b/>
          <w:sz w:val="28"/>
          <w:szCs w:val="28"/>
        </w:rPr>
        <w:t xml:space="preserve">Распространение общее и в Средней Азии: </w:t>
      </w:r>
      <w:r w:rsidRPr="00654131">
        <w:rPr>
          <w:sz w:val="28"/>
          <w:szCs w:val="28"/>
        </w:rPr>
        <w:t>Западный Тянь-Шань; Северный Памиро-Алай.</w:t>
      </w:r>
      <w:bookmarkEnd w:id="1491"/>
      <w:bookmarkEnd w:id="1492"/>
      <w:bookmarkEnd w:id="1493"/>
      <w:bookmarkEnd w:id="1494"/>
      <w:bookmarkEnd w:id="1495"/>
      <w:bookmarkEnd w:id="1496"/>
      <w:r w:rsidRPr="00654131">
        <w:rPr>
          <w:sz w:val="28"/>
          <w:szCs w:val="28"/>
        </w:rPr>
        <w:t xml:space="preserve"> </w:t>
      </w:r>
    </w:p>
    <w:p w14:paraId="3662B75C" w14:textId="77777777" w:rsidR="00521D37" w:rsidRPr="00654131" w:rsidRDefault="00521D37" w:rsidP="008325A4">
      <w:pPr>
        <w:spacing w:line="360" w:lineRule="auto"/>
        <w:ind w:firstLine="567"/>
        <w:jc w:val="both"/>
        <w:rPr>
          <w:sz w:val="28"/>
          <w:szCs w:val="28"/>
        </w:rPr>
      </w:pPr>
      <w:bookmarkStart w:id="1497" w:name="_Toc100660382"/>
      <w:bookmarkStart w:id="1498" w:name="_Toc100868275"/>
      <w:bookmarkStart w:id="1499" w:name="_Toc100871223"/>
      <w:bookmarkStart w:id="1500" w:name="_Toc100990296"/>
      <w:bookmarkStart w:id="1501" w:name="_Toc100993493"/>
      <w:bookmarkStart w:id="1502" w:name="_Toc102514271"/>
      <w:r w:rsidRPr="00654131">
        <w:rPr>
          <w:b/>
          <w:sz w:val="28"/>
          <w:szCs w:val="28"/>
        </w:rPr>
        <w:t xml:space="preserve">Экология: </w:t>
      </w:r>
      <w:r w:rsidRPr="00654131">
        <w:rPr>
          <w:sz w:val="28"/>
          <w:szCs w:val="28"/>
        </w:rPr>
        <w:t xml:space="preserve">в увлажнённых местностях, </w:t>
      </w:r>
      <w:bookmarkStart w:id="1503" w:name="_Toc83912759"/>
      <w:r w:rsidRPr="00654131">
        <w:rPr>
          <w:sz w:val="28"/>
          <w:szCs w:val="28"/>
        </w:rPr>
        <w:t>мезофильных горных травниках (субальпийские лугах)</w:t>
      </w:r>
      <w:bookmarkEnd w:id="1503"/>
      <w:r w:rsidRPr="00654131">
        <w:rPr>
          <w:sz w:val="28"/>
          <w:szCs w:val="28"/>
        </w:rPr>
        <w:t>, степях среднегорий и высокогорий на высотах до 2000-3000 м н. у. м.</w:t>
      </w:r>
      <w:bookmarkEnd w:id="1497"/>
      <w:bookmarkEnd w:id="1498"/>
      <w:bookmarkEnd w:id="1499"/>
      <w:bookmarkEnd w:id="1500"/>
      <w:bookmarkEnd w:id="1501"/>
      <w:bookmarkEnd w:id="1502"/>
      <w:r w:rsidRPr="00654131">
        <w:rPr>
          <w:sz w:val="28"/>
          <w:szCs w:val="28"/>
        </w:rPr>
        <w:t xml:space="preserve"> </w:t>
      </w:r>
    </w:p>
    <w:p w14:paraId="04212635" w14:textId="77777777" w:rsidR="00521D37" w:rsidRPr="00654131" w:rsidRDefault="00521D37" w:rsidP="008325A4">
      <w:pPr>
        <w:spacing w:line="360" w:lineRule="auto"/>
        <w:ind w:firstLine="567"/>
        <w:jc w:val="both"/>
        <w:rPr>
          <w:sz w:val="28"/>
          <w:szCs w:val="28"/>
        </w:rPr>
      </w:pPr>
      <w:bookmarkStart w:id="1504" w:name="_Toc100660383"/>
      <w:bookmarkStart w:id="1505" w:name="_Toc100868276"/>
      <w:bookmarkStart w:id="1506" w:name="_Toc100871224"/>
      <w:bookmarkStart w:id="1507" w:name="_Toc100990297"/>
      <w:bookmarkStart w:id="1508" w:name="_Toc100993494"/>
      <w:bookmarkStart w:id="1509" w:name="_Toc102514272"/>
      <w:r w:rsidRPr="00654131">
        <w:rPr>
          <w:b/>
          <w:sz w:val="28"/>
          <w:szCs w:val="28"/>
        </w:rPr>
        <w:lastRenderedPageBreak/>
        <w:t>Особенности биологии:</w:t>
      </w:r>
      <w:r w:rsidRPr="00654131">
        <w:rPr>
          <w:sz w:val="28"/>
          <w:szCs w:val="28"/>
        </w:rPr>
        <w:t xml:space="preserve"> Цветёт в июле-августе и плодоносит в августе-сентябре.</w:t>
      </w:r>
      <w:bookmarkEnd w:id="1504"/>
      <w:bookmarkEnd w:id="1505"/>
      <w:bookmarkEnd w:id="1506"/>
      <w:bookmarkEnd w:id="1507"/>
      <w:bookmarkEnd w:id="1508"/>
      <w:bookmarkEnd w:id="1509"/>
      <w:r w:rsidRPr="00654131">
        <w:rPr>
          <w:sz w:val="28"/>
          <w:szCs w:val="28"/>
        </w:rPr>
        <w:t xml:space="preserve"> </w:t>
      </w:r>
    </w:p>
    <w:p w14:paraId="06C3744F"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1-несколько прикреплены к короткому корневищу, почти цилиндрические, 0.75-1 см в диаметре, почти не выраженные, с буроватыми, более-менее волокнистыми, мочалообразными оболочками. Стебель прямой, 10-40 см высоты, бороздчатый, по жилкам от мелких острых бугорков сильно шероховатый, с зубчиками, до 1/3 одетый шероховатыми влагалищами листьев. Листья в числе 1-2, дудчатые, цилиндрические или при основании полуцилиндрические, 2-6 мм в диаметре, 10-40 см высоты, равные или длиннее стебля, по нервам шероховатые, туповатые. Чехол коротко заострённый, двураздельный, плотный, с темными жилками и крапинками, концентрированными к жилкам, равен или слегка короче соцветие, остающийся. Соцветие почти шаровидное, густое, головчатое, 1.5-4 см в диаметре. Цветоножки почти цилиндрические, толстые, неравные, длина варьирует в пределах 0.5-1.0 см, внутренние длиннее, 2-3 раза короче листочков околоцветника, реже равны ему, при основании без прицветников. Листочки узкоколокольчатого околоцветника блестящие, бледно-розовых до розовато-фиолетовых с более темной жилкой, 7-17 мм высоты, линейно-ланцетные, ланцетные и продолговатые, более-менее оттянутые, острые или туповатые, часто отогнутыми кончиками. Нити тычинок в 2-3 раза короче листочков околоцветника, цельные, из треугольного основания, выше шиловидные, при основании на 1/3-1/4 с листочком околоцветника и между собой сросшиеся, основание у внутренних в 1.5 раза шире наружных. Столбик 3-4 мм высоты, не выдаётся из околоцветника, цилиндрический. Завязь сидячая, бугорчатая, светло-розовая с черными крапинками. Коробочка шарообразно-яйцевидная, около 2 мм в диаметре, 3 мм высоты. Пыльники коричневые, продолговатые, около 1.2 мм длины. Семена 1-2 в одной ячейке. </w:t>
      </w:r>
    </w:p>
    <w:p w14:paraId="13519EE5"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w:t>
      </w:r>
      <w:r w:rsidR="004B5763" w:rsidRPr="00654131">
        <w:rPr>
          <w:sz w:val="28"/>
          <w:szCs w:val="28"/>
        </w:rPr>
        <w:t>О</w:t>
      </w:r>
      <w:r w:rsidRPr="00654131">
        <w:rPr>
          <w:sz w:val="28"/>
          <w:szCs w:val="28"/>
        </w:rPr>
        <w:t>вцы поедают листья. Годен в пищу.</w:t>
      </w:r>
    </w:p>
    <w:p w14:paraId="3D496067" w14:textId="77777777" w:rsidR="001141C5" w:rsidRPr="00654131" w:rsidRDefault="00042C9D" w:rsidP="008325A4">
      <w:pPr>
        <w:spacing w:line="360" w:lineRule="auto"/>
        <w:jc w:val="both"/>
        <w:rPr>
          <w:sz w:val="28"/>
          <w:szCs w:val="28"/>
        </w:rPr>
      </w:pPr>
      <w:r w:rsidRPr="00654131">
        <w:rPr>
          <w:b/>
          <w:sz w:val="28"/>
          <w:szCs w:val="28"/>
        </w:rPr>
        <w:t xml:space="preserve">Этикетки. </w:t>
      </w:r>
      <w:r w:rsidR="001141C5" w:rsidRPr="00654131">
        <w:rPr>
          <w:b/>
          <w:sz w:val="28"/>
          <w:szCs w:val="28"/>
        </w:rPr>
        <w:t>Хребет Таласский Ала-Тоо:</w:t>
      </w:r>
      <w:r w:rsidR="001141C5" w:rsidRPr="00654131">
        <w:rPr>
          <w:sz w:val="28"/>
          <w:szCs w:val="28"/>
        </w:rPr>
        <w:t xml:space="preserve"> Таласская область, Кировский район, северный склон Таласского хребта, долина реки Арабик (бассейн реки Курпусу), </w:t>
      </w:r>
      <w:r w:rsidR="001141C5" w:rsidRPr="00654131">
        <w:rPr>
          <w:sz w:val="28"/>
          <w:szCs w:val="28"/>
        </w:rPr>
        <w:lastRenderedPageBreak/>
        <w:t xml:space="preserve">альпийский луг, 15.06.1988, Васильева, Кашкараева; </w:t>
      </w:r>
      <w:r w:rsidR="001141C5" w:rsidRPr="00654131">
        <w:rPr>
          <w:b/>
          <w:sz w:val="28"/>
          <w:szCs w:val="28"/>
        </w:rPr>
        <w:t xml:space="preserve">Чаткальский хребет: </w:t>
      </w:r>
      <w:r w:rsidR="001141C5" w:rsidRPr="00654131">
        <w:rPr>
          <w:sz w:val="28"/>
          <w:szCs w:val="28"/>
        </w:rPr>
        <w:t>Киргизская, Ала-Букинский район, северный склон Чаткальского хребта, урочище Карала-Арча, болотистая почва, 11.07.1960, Убукеева; Ошская область, Ала-Букинский район, сверный склон Чаткальского хребта, урочище Ичке-Чаар-Таш, в болоте, 04.08.1961, Убукеева; Кыргызстан, Чаткальский хребет, северный макросклон, Баястан-Сай, cклон восточной экспозиции, территория Беш-Аральского государственного природного заповедника, 2707 - 2711 м н.у.м, мезофильные горные травники (субальпийские луга), бузельниково-злаково-разнотравная ассоциация (Ligularia alpigena +Alopecurus pratensis + Phleum phleoides + Solenanthus karateginus), 18-21.06.2021г. Собр.: Ганыбаева М.Р., Давлетбаков А.Т., Турдуматова Н.К., Досматов И. К., Мамыров Б. Н., Сагынов С. Ж. Опр.: Лазьков Г.А.; Кыргызстан, Чаткальский хребет, северный макросклон, Туура-Сай, cклон западной экспозиции, территория Беш-Аральского государственного природного заповедника, 2836 - 2837 м н.у.м, степь, злаково-разнотравная ассоциация (Festuca valesiaca + Helictotrichon schellianum + Helictotrichon desertorum + Onobrychis echidna), 18-21.06.2021г. Собр.: Ганыбаева М.Р., Давлетбаков А.Т., Турдуматова Н.К., Досматов И. К., Мамыров Б. Н., Сагынов С. Ж. Опр.: Лазьков Г.А.; Кыргызстан, Чаткальский хребет, северный макросклон, Баястан-Сай, склон юго-восточной экспозиции, территория Беш-Аральского государственного природного заповедника, 70.31844 с.ш., 41.30102 в.д., 2 542 м н.у.м., луга с элементами крупнотравной полусаванны, вейниково-разнотравное сообщество, 18-21.06.2021г. Собр.: Ганыбаева М.Р., Давлетбаков А.Т., Турдуматова Н.К., Досматов И. К., Мамыров Б. Н., Сагынов С. Ж. Опр.: Лазьков Г.А.</w:t>
      </w:r>
    </w:p>
    <w:p w14:paraId="43042583" w14:textId="77777777" w:rsidR="00042C9D" w:rsidRPr="00654131" w:rsidRDefault="00042C9D" w:rsidP="008325A4">
      <w:pPr>
        <w:spacing w:line="360" w:lineRule="auto"/>
        <w:ind w:firstLine="567"/>
        <w:jc w:val="both"/>
        <w:rPr>
          <w:b/>
          <w:sz w:val="28"/>
          <w:szCs w:val="28"/>
        </w:rPr>
      </w:pPr>
    </w:p>
    <w:p w14:paraId="66C338DC" w14:textId="77777777" w:rsidR="00601507" w:rsidRDefault="00601507" w:rsidP="0092181A">
      <w:pPr>
        <w:pStyle w:val="a9"/>
      </w:pPr>
    </w:p>
    <w:p w14:paraId="111FE11E" w14:textId="0D49E42D" w:rsidR="00521D37" w:rsidRPr="00654131" w:rsidRDefault="00601507" w:rsidP="0092181A">
      <w:pPr>
        <w:pStyle w:val="a9"/>
      </w:pPr>
      <w:r>
        <w:rPr>
          <w:noProof/>
        </w:rPr>
        <mc:AlternateContent>
          <mc:Choice Requires="wps">
            <w:drawing>
              <wp:anchor distT="0" distB="0" distL="114300" distR="114300" simplePos="0" relativeHeight="251697664" behindDoc="0" locked="0" layoutInCell="1" allowOverlap="1" wp14:anchorId="78E859EF" wp14:editId="6DD734BB">
                <wp:simplePos x="0" y="0"/>
                <wp:positionH relativeFrom="column">
                  <wp:posOffset>635</wp:posOffset>
                </wp:positionH>
                <wp:positionV relativeFrom="paragraph">
                  <wp:posOffset>4111625</wp:posOffset>
                </wp:positionV>
                <wp:extent cx="5735955" cy="635"/>
                <wp:effectExtent l="0" t="0" r="0" b="0"/>
                <wp:wrapTopAndBottom/>
                <wp:docPr id="2888" name="Надпись 2888"/>
                <wp:cNvGraphicFramePr/>
                <a:graphic xmlns:a="http://schemas.openxmlformats.org/drawingml/2006/main">
                  <a:graphicData uri="http://schemas.microsoft.com/office/word/2010/wordprocessingShape">
                    <wps:wsp>
                      <wps:cNvSpPr txBox="1"/>
                      <wps:spPr>
                        <a:xfrm>
                          <a:off x="0" y="0"/>
                          <a:ext cx="5735955" cy="635"/>
                        </a:xfrm>
                        <a:prstGeom prst="rect">
                          <a:avLst/>
                        </a:prstGeom>
                        <a:solidFill>
                          <a:prstClr val="white"/>
                        </a:solidFill>
                        <a:ln>
                          <a:noFill/>
                        </a:ln>
                      </wps:spPr>
                      <wps:txbx>
                        <w:txbxContent>
                          <w:p w14:paraId="7026EB0F" w14:textId="149992EE" w:rsidR="00601507" w:rsidRPr="00BE609E" w:rsidRDefault="00601507" w:rsidP="0092181A">
                            <w:pPr>
                              <w:pStyle w:val="a9"/>
                            </w:pPr>
                            <w:r>
                              <w:t xml:space="preserve">Карта </w:t>
                            </w:r>
                            <w:fldSimple w:instr=" STYLEREF 1 \s ">
                              <w:r w:rsidR="001805B5">
                                <w:rPr>
                                  <w:noProof/>
                                </w:rPr>
                                <w:t>8</w:t>
                              </w:r>
                            </w:fldSimple>
                            <w:r w:rsidR="001805B5">
                              <w:t>.</w:t>
                            </w:r>
                            <w:fldSimple w:instr=" SEQ Карта \* ARABIC \s 1 ">
                              <w:r w:rsidR="001805B5">
                                <w:rPr>
                                  <w:noProof/>
                                </w:rPr>
                                <w:t>24</w:t>
                              </w:r>
                            </w:fldSimple>
                            <w:r w:rsidRPr="00601507">
                              <w:t xml:space="preserve"> </w:t>
                            </w:r>
                            <w:r w:rsidRPr="00654131">
                              <w:t xml:space="preserve">Места произрастания </w:t>
                            </w:r>
                            <w:r w:rsidRPr="00654131">
                              <w:rPr>
                                <w:i/>
                              </w:rPr>
                              <w:t>А</w:t>
                            </w:r>
                            <w:r w:rsidRPr="00654131">
                              <w:rPr>
                                <w:i/>
                                <w:lang w:val="en-US"/>
                              </w:rPr>
                              <w:t>llium</w:t>
                            </w:r>
                            <w:r w:rsidRPr="00654131">
                              <w:rPr>
                                <w:i/>
                              </w:rPr>
                              <w:t xml:space="preserve"> </w:t>
                            </w:r>
                            <w:r w:rsidRPr="00654131">
                              <w:rPr>
                                <w:i/>
                                <w:lang w:val="en-US"/>
                              </w:rPr>
                              <w:t>kaufmannii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E859EF" id="Надпись 2888" o:spid="_x0000_s1034" type="#_x0000_t202" style="position:absolute;margin-left:.05pt;margin-top:323.75pt;width:451.6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" stroked="f">
                <v:textbox style="mso-fit-shape-to-text:t" inset="0,0,0,0">
                  <w:txbxContent>
                    <w:p w14:paraId="7026EB0F" w14:textId="149992EE" w:rsidR="00601507" w:rsidRPr="00BE609E" w:rsidRDefault="00601507" w:rsidP="0092181A">
                      <w:pPr>
                        <w:pStyle w:val="a9"/>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24</w:t>
                      </w:r>
                      <w:r w:rsidR="001805B5">
                        <w:fldChar w:fldCharType="end"/>
                      </w:r>
                      <w:r w:rsidRPr="00601507">
                        <w:t xml:space="preserve"> </w:t>
                      </w:r>
                      <w:r w:rsidRPr="00654131">
                        <w:t xml:space="preserve">Места произрастания </w:t>
                      </w:r>
                      <w:r w:rsidRPr="00654131">
                        <w:rPr>
                          <w:i/>
                        </w:rPr>
                        <w:t>А</w:t>
                      </w:r>
                      <w:proofErr w:type="spellStart"/>
                      <w:r w:rsidRPr="00654131">
                        <w:rPr>
                          <w:i/>
                          <w:lang w:val="en-US"/>
                        </w:rPr>
                        <w:t>llium</w:t>
                      </w:r>
                      <w:proofErr w:type="spellEnd"/>
                      <w:r w:rsidRPr="00654131">
                        <w:rPr>
                          <w:i/>
                        </w:rPr>
                        <w:t xml:space="preserve"> </w:t>
                      </w:r>
                      <w:proofErr w:type="spellStart"/>
                      <w:r w:rsidRPr="00654131">
                        <w:rPr>
                          <w:i/>
                          <w:lang w:val="en-US"/>
                        </w:rPr>
                        <w:t>kaufmannii</w:t>
                      </w:r>
                      <w:proofErr w:type="spellEnd"/>
                    </w:p>
                  </w:txbxContent>
                </v:textbox>
                <w10:wrap type="topAndBottom"/>
              </v:shape>
            </w:pict>
          </mc:Fallback>
        </mc:AlternateContent>
      </w:r>
      <w:r w:rsidRPr="00547D46">
        <w:rPr>
          <w:noProof/>
        </w:rPr>
        <w:drawing>
          <wp:anchor distT="0" distB="0" distL="114300" distR="114300" simplePos="0" relativeHeight="251636224" behindDoc="0" locked="0" layoutInCell="1" allowOverlap="1" wp14:anchorId="68581DCB" wp14:editId="11F98139">
            <wp:simplePos x="0" y="0"/>
            <wp:positionH relativeFrom="column">
              <wp:posOffset>635</wp:posOffset>
            </wp:positionH>
            <wp:positionV relativeFrom="paragraph">
              <wp:posOffset>5080</wp:posOffset>
            </wp:positionV>
            <wp:extent cx="5735955" cy="4049395"/>
            <wp:effectExtent l="0" t="0" r="0" b="0"/>
            <wp:wrapTopAndBottom/>
            <wp:docPr id="3031" name="Рисунок 29" descr="E:\GIS\ГИС\Слои\карта видов\Allium kaufmannii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E:\GIS\ГИС\Слои\карта видов\Allium kaufmannii Regel.jp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5955"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t>.</w:t>
      </w:r>
      <w:r w:rsidR="00521D37" w:rsidRPr="00654131">
        <w:rPr>
          <w:i/>
        </w:rPr>
        <w:t>.</w:t>
      </w:r>
    </w:p>
    <w:p w14:paraId="0F0BFD2A" w14:textId="77777777" w:rsidR="00521D37" w:rsidRPr="00654131" w:rsidRDefault="00521D37" w:rsidP="008325A4">
      <w:pPr>
        <w:numPr>
          <w:ilvl w:val="2"/>
          <w:numId w:val="28"/>
        </w:numPr>
        <w:spacing w:line="360" w:lineRule="auto"/>
        <w:ind w:left="0" w:firstLine="567"/>
        <w:jc w:val="both"/>
        <w:rPr>
          <w:sz w:val="28"/>
          <w:szCs w:val="28"/>
        </w:rPr>
      </w:pPr>
      <w:bookmarkStart w:id="1510" w:name="_Toc100660386"/>
      <w:bookmarkStart w:id="1511" w:name="_Toc100868279"/>
      <w:bookmarkStart w:id="1512" w:name="_Toc100871227"/>
      <w:bookmarkStart w:id="1513" w:name="_Toc100990300"/>
      <w:bookmarkStart w:id="1514" w:name="_Toc100993497"/>
      <w:bookmarkStart w:id="1515" w:name="_Toc102514274"/>
      <w:r w:rsidRPr="00654131">
        <w:rPr>
          <w:b/>
          <w:i/>
          <w:sz w:val="28"/>
          <w:szCs w:val="28"/>
          <w:lang w:val="en-US"/>
        </w:rPr>
        <w:t xml:space="preserve">Allium </w:t>
      </w:r>
      <w:proofErr w:type="spellStart"/>
      <w:r w:rsidRPr="00654131">
        <w:rPr>
          <w:b/>
          <w:i/>
          <w:sz w:val="28"/>
          <w:szCs w:val="28"/>
          <w:lang w:val="en-US"/>
        </w:rPr>
        <w:t>semenovii</w:t>
      </w:r>
      <w:proofErr w:type="spellEnd"/>
      <w:r w:rsidRPr="00654131">
        <w:rPr>
          <w:sz w:val="28"/>
          <w:szCs w:val="28"/>
          <w:lang w:val="en-US"/>
        </w:rPr>
        <w:t xml:space="preserve"> Regel, 1868, in Bull. Soc. Nat. </w:t>
      </w:r>
      <w:r w:rsidRPr="00654131">
        <w:rPr>
          <w:sz w:val="28"/>
          <w:szCs w:val="28"/>
        </w:rPr>
        <w:t xml:space="preserve">Mosc. 41, 1: 449; Введ., 1935, во Фл. СССР, 4: 189; Кащ., Е. Никит., 1951, во Фл. Кирг. ССР, 3: 77; Введ., 1971, в Опред. раст. Ср. Азии, 2: 67. — </w:t>
      </w:r>
      <w:r w:rsidRPr="00654131">
        <w:rPr>
          <w:b/>
          <w:sz w:val="28"/>
          <w:szCs w:val="28"/>
        </w:rPr>
        <w:t>Лук Семенова. Семенов пиязы.</w:t>
      </w:r>
      <w:r w:rsidRPr="00654131">
        <w:rPr>
          <w:b/>
          <w:sz w:val="28"/>
          <w:szCs w:val="28"/>
          <w:lang w:val="en-US"/>
        </w:rPr>
        <w:t xml:space="preserve"> </w:t>
      </w:r>
      <w:r w:rsidR="00483E56" w:rsidRPr="00654131">
        <w:rPr>
          <w:b/>
          <w:sz w:val="28"/>
          <w:szCs w:val="28"/>
        </w:rPr>
        <w:t xml:space="preserve">Народное название – </w:t>
      </w:r>
      <w:r w:rsidRPr="00654131">
        <w:rPr>
          <w:b/>
          <w:sz w:val="28"/>
          <w:szCs w:val="28"/>
        </w:rPr>
        <w:t xml:space="preserve">сары пиз </w:t>
      </w:r>
      <w:r w:rsidRPr="00654131">
        <w:rPr>
          <w:sz w:val="28"/>
          <w:szCs w:val="28"/>
          <w:lang w:val="en-US"/>
        </w:rPr>
        <w:t>[</w:t>
      </w:r>
      <w:r w:rsidR="00F70F27" w:rsidRPr="00654131">
        <w:rPr>
          <w:sz w:val="28"/>
          <w:szCs w:val="28"/>
        </w:rPr>
        <w:t>28</w:t>
      </w:r>
      <w:r w:rsidRPr="00654131">
        <w:rPr>
          <w:sz w:val="28"/>
          <w:szCs w:val="28"/>
        </w:rPr>
        <w:t>].</w:t>
      </w:r>
      <w:bookmarkEnd w:id="1510"/>
      <w:bookmarkEnd w:id="1511"/>
      <w:bookmarkEnd w:id="1512"/>
      <w:bookmarkEnd w:id="1513"/>
      <w:bookmarkEnd w:id="1514"/>
      <w:bookmarkEnd w:id="1515"/>
    </w:p>
    <w:p w14:paraId="59FBEFC0" w14:textId="77777777" w:rsidR="00521D37" w:rsidRPr="00654131" w:rsidRDefault="00521D37" w:rsidP="008325A4">
      <w:pPr>
        <w:spacing w:line="360" w:lineRule="auto"/>
        <w:ind w:firstLine="567"/>
        <w:jc w:val="both"/>
        <w:rPr>
          <w:sz w:val="28"/>
          <w:szCs w:val="28"/>
        </w:rPr>
      </w:pPr>
      <w:bookmarkStart w:id="1516" w:name="_Toc100660387"/>
      <w:bookmarkStart w:id="1517" w:name="_Toc100868280"/>
      <w:bookmarkStart w:id="1518" w:name="_Toc100871228"/>
      <w:bookmarkStart w:id="1519" w:name="_Toc100990301"/>
      <w:bookmarkStart w:id="1520" w:name="_Toc100993498"/>
      <w:bookmarkStart w:id="1521" w:name="_Toc102514275"/>
      <w:r w:rsidRPr="00654131">
        <w:rPr>
          <w:sz w:val="28"/>
          <w:szCs w:val="28"/>
        </w:rPr>
        <w:t>Описан из</w:t>
      </w:r>
      <w:r w:rsidRPr="00654131">
        <w:rPr>
          <w:b/>
          <w:sz w:val="28"/>
          <w:szCs w:val="28"/>
        </w:rPr>
        <w:t xml:space="preserve"> </w:t>
      </w:r>
      <w:r w:rsidRPr="00654131">
        <w:rPr>
          <w:sz w:val="28"/>
          <w:szCs w:val="28"/>
        </w:rPr>
        <w:t>Кыргызстана, Центральный Тянь-Шань.(«Kurmenty und Tabalgaty-Pass im Alatau transiliensis, Karkara-Plateau, Kok-djar Pass, Santash Pass und Tekes-Pass im Tian Shan, auf Alpenwiesen im Juli Bluhend (Semenow)»)</w:t>
      </w:r>
      <w:bookmarkStart w:id="1522" w:name="_Toc100660390"/>
      <w:bookmarkStart w:id="1523" w:name="_Toc100868283"/>
      <w:bookmarkStart w:id="1524" w:name="_Toc100871231"/>
      <w:bookmarkStart w:id="1525" w:name="_Toc100990304"/>
      <w:bookmarkStart w:id="1526" w:name="_Toc100993501"/>
      <w:bookmarkStart w:id="1527" w:name="_Toc102514276"/>
      <w:bookmarkEnd w:id="1516"/>
      <w:bookmarkEnd w:id="1517"/>
      <w:bookmarkEnd w:id="1518"/>
      <w:bookmarkEnd w:id="1519"/>
      <w:bookmarkEnd w:id="1520"/>
      <w:bookmarkEnd w:id="1521"/>
      <w:r w:rsidRPr="00654131">
        <w:rPr>
          <w:sz w:val="28"/>
          <w:szCs w:val="28"/>
        </w:rPr>
        <w:t>, LE.</w:t>
      </w:r>
    </w:p>
    <w:p w14:paraId="31297B22"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Д.Т.А. (Восточно-Иссык-Кульский, сыртовые районы). Широко распространённый вид.</w:t>
      </w:r>
      <w:bookmarkEnd w:id="1522"/>
      <w:bookmarkEnd w:id="1523"/>
      <w:bookmarkEnd w:id="1524"/>
      <w:bookmarkEnd w:id="1525"/>
      <w:bookmarkEnd w:id="1526"/>
      <w:bookmarkEnd w:id="1527"/>
    </w:p>
    <w:p w14:paraId="1F658DC9" w14:textId="77777777" w:rsidR="00521D37" w:rsidRPr="00654131" w:rsidRDefault="00521D37" w:rsidP="008325A4">
      <w:pPr>
        <w:spacing w:line="360" w:lineRule="auto"/>
        <w:ind w:firstLine="567"/>
        <w:jc w:val="both"/>
        <w:rPr>
          <w:sz w:val="28"/>
          <w:szCs w:val="28"/>
        </w:rPr>
      </w:pPr>
      <w:bookmarkStart w:id="1528" w:name="_Toc100660391"/>
      <w:bookmarkStart w:id="1529" w:name="_Toc100868284"/>
      <w:bookmarkStart w:id="1530" w:name="_Toc100871232"/>
      <w:bookmarkStart w:id="1531" w:name="_Toc100990305"/>
      <w:bookmarkStart w:id="1532" w:name="_Toc100993502"/>
      <w:bookmarkStart w:id="1533" w:name="_Toc102514277"/>
      <w:r w:rsidRPr="00654131">
        <w:rPr>
          <w:b/>
          <w:sz w:val="28"/>
          <w:szCs w:val="28"/>
        </w:rPr>
        <w:t xml:space="preserve">Распространение общее и в Средней Азии: </w:t>
      </w:r>
      <w:r w:rsidRPr="00654131">
        <w:rPr>
          <w:sz w:val="28"/>
          <w:szCs w:val="28"/>
        </w:rPr>
        <w:t>Китай, Пакистан, Индия; Ср. Азия: Дж</w:t>
      </w:r>
      <w:r w:rsidR="00483E56" w:rsidRPr="00654131">
        <w:rPr>
          <w:sz w:val="28"/>
          <w:szCs w:val="28"/>
        </w:rPr>
        <w:t>.</w:t>
      </w:r>
      <w:r w:rsidRPr="00654131">
        <w:rPr>
          <w:sz w:val="28"/>
          <w:szCs w:val="28"/>
        </w:rPr>
        <w:t>-Тарб. (Джунгарский Алатау), Центральный Тянь-Шань.</w:t>
      </w:r>
      <w:bookmarkEnd w:id="1528"/>
      <w:bookmarkEnd w:id="1529"/>
      <w:bookmarkEnd w:id="1530"/>
      <w:bookmarkEnd w:id="1531"/>
      <w:bookmarkEnd w:id="1532"/>
      <w:bookmarkEnd w:id="1533"/>
      <w:r w:rsidRPr="00654131">
        <w:rPr>
          <w:sz w:val="28"/>
          <w:szCs w:val="28"/>
        </w:rPr>
        <w:t xml:space="preserve"> </w:t>
      </w:r>
    </w:p>
    <w:p w14:paraId="15FD27F9" w14:textId="77777777" w:rsidR="00521D37" w:rsidRPr="00654131" w:rsidRDefault="00521D37" w:rsidP="008325A4">
      <w:pPr>
        <w:spacing w:line="360" w:lineRule="auto"/>
        <w:ind w:firstLine="567"/>
        <w:jc w:val="both"/>
        <w:rPr>
          <w:sz w:val="28"/>
          <w:szCs w:val="28"/>
        </w:rPr>
      </w:pPr>
      <w:bookmarkStart w:id="1534" w:name="_Toc100660392"/>
      <w:bookmarkStart w:id="1535" w:name="_Toc100868285"/>
      <w:bookmarkStart w:id="1536" w:name="_Toc100871233"/>
      <w:bookmarkStart w:id="1537" w:name="_Toc100990306"/>
      <w:bookmarkStart w:id="1538" w:name="_Toc100993503"/>
      <w:bookmarkStart w:id="1539" w:name="_Toc102514278"/>
      <w:r w:rsidRPr="00654131">
        <w:rPr>
          <w:b/>
          <w:sz w:val="28"/>
          <w:szCs w:val="28"/>
        </w:rPr>
        <w:t xml:space="preserve">Экология: </w:t>
      </w:r>
      <w:r w:rsidRPr="00654131">
        <w:rPr>
          <w:sz w:val="28"/>
          <w:szCs w:val="28"/>
        </w:rPr>
        <w:t>в злаково-разнотравных высокогорных лугах, в кабрезниках, арчевниках, на галечниках среднего и высокого пояса гор, на высотах 1</w:t>
      </w:r>
      <w:r w:rsidRPr="00654131">
        <w:rPr>
          <w:sz w:val="28"/>
          <w:szCs w:val="28"/>
          <w:lang w:val="en-US"/>
        </w:rPr>
        <w:t> </w:t>
      </w:r>
      <w:r w:rsidRPr="00654131">
        <w:rPr>
          <w:sz w:val="28"/>
          <w:szCs w:val="28"/>
        </w:rPr>
        <w:t>600-3</w:t>
      </w:r>
      <w:r w:rsidRPr="00654131">
        <w:rPr>
          <w:sz w:val="28"/>
          <w:szCs w:val="28"/>
          <w:lang w:val="en-US"/>
        </w:rPr>
        <w:t> </w:t>
      </w:r>
      <w:r w:rsidRPr="00654131">
        <w:rPr>
          <w:sz w:val="28"/>
          <w:szCs w:val="28"/>
        </w:rPr>
        <w:t>000 м н. у. м.</w:t>
      </w:r>
      <w:bookmarkEnd w:id="1534"/>
      <w:bookmarkEnd w:id="1535"/>
      <w:bookmarkEnd w:id="1536"/>
      <w:bookmarkEnd w:id="1537"/>
      <w:bookmarkEnd w:id="1538"/>
      <w:bookmarkEnd w:id="1539"/>
      <w:r w:rsidRPr="00654131">
        <w:rPr>
          <w:sz w:val="28"/>
          <w:szCs w:val="28"/>
        </w:rPr>
        <w:t xml:space="preserve"> </w:t>
      </w:r>
    </w:p>
    <w:p w14:paraId="2BF327AB" w14:textId="77777777" w:rsidR="00521D37" w:rsidRPr="00654131" w:rsidRDefault="00521D37" w:rsidP="008325A4">
      <w:pPr>
        <w:spacing w:line="360" w:lineRule="auto"/>
        <w:ind w:firstLine="567"/>
        <w:jc w:val="both"/>
        <w:rPr>
          <w:sz w:val="28"/>
          <w:szCs w:val="28"/>
        </w:rPr>
      </w:pPr>
      <w:bookmarkStart w:id="1540" w:name="_Toc100660393"/>
      <w:bookmarkStart w:id="1541" w:name="_Toc100868286"/>
      <w:bookmarkStart w:id="1542" w:name="_Toc100871234"/>
      <w:bookmarkStart w:id="1543" w:name="_Toc100990307"/>
      <w:bookmarkStart w:id="1544" w:name="_Toc100993504"/>
      <w:bookmarkStart w:id="1545" w:name="_Toc102514279"/>
      <w:r w:rsidRPr="00654131">
        <w:rPr>
          <w:b/>
          <w:sz w:val="28"/>
          <w:szCs w:val="28"/>
        </w:rPr>
        <w:lastRenderedPageBreak/>
        <w:t>Особенности биологии:</w:t>
      </w:r>
      <w:r w:rsidRPr="00654131">
        <w:rPr>
          <w:sz w:val="28"/>
          <w:szCs w:val="28"/>
        </w:rPr>
        <w:t xml:space="preserve"> Цветёт в июне и плодоносит в июле.</w:t>
      </w:r>
      <w:bookmarkEnd w:id="1540"/>
      <w:bookmarkEnd w:id="1541"/>
      <w:bookmarkEnd w:id="1542"/>
      <w:bookmarkEnd w:id="1543"/>
      <w:bookmarkEnd w:id="1544"/>
      <w:bookmarkEnd w:id="1545"/>
      <w:r w:rsidRPr="00654131">
        <w:rPr>
          <w:sz w:val="28"/>
          <w:szCs w:val="28"/>
        </w:rPr>
        <w:t xml:space="preserve"> </w:t>
      </w:r>
    </w:p>
    <w:p w14:paraId="2A45850B"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 или несколько прикреплены к короткому корневищу, почти не выраженные, цилиндрические, 0.75-1 см в диаметре, с буроватыми почти сетчато-волокнистыми оболочками. Стебель толстоватый, почти цилиндрический, 5-7 мм в диаметре, 10-75 см высоты, почти до 1/2 одетый расставленными, гладкими влагалищами листьев. Предлистник (профилл) тонкий, плёнчатый, остающийся. Листья в числе 2-3 широколинейные, 5-20 мм в диаметре, постепенно к верхушке суженные, желобчатые, в двое во внутрь сложенные образуя треугольник и линию во внешней части, не дудчатые, гладкие, немного длиннее стебля, края волнистые, концы тупые, полукруглые. Чехол коротко-заострённый, приблизительно равный соцветию, обычно покрашенный в голубоватый оттенок, с крапинками, толстый, плёнчатый, с темными прожилками, на 2-3 части разрывающийся, остающийся. Соцветие шаровидно-яйцевидное, довольно многоцветковое, густое, головчатое, 2-3 см в диаметре. Цветоножки неравные, наружные в несколько раз короче внутренних, длина варьирует в пределах 0.5-1.7 см, или немного короче или равны листочку околоцветника, к концу булавовидно расширенные, при основании без прицветников. Листочки колокольчатого околоцветника блестящие, жёлтые, нередко с темно-розовой жилкой, с черными крапинками концентрированными к жилке, позднее концы краснеющие, 10-15 мм высоты, неравные, наружные 2-4 мм или в 1.5 раз длиннее внутренних, ланцетные или продолговато-ланцетные, оттянутые, туповатые, края более-менее зазубренные. Нити тычинок 5.5-6 мм высоты, или в 2-3 раза короче наружных листочков околоцветника, со светлым основанием, на 1/2 с листочком околоцветника и на 3/4 между собой сросшиеся, выше сращения треугольно-шиловидные, внутренние в 2 раза шире и с 2-я зубцами. Столбик 2-3 мм высоты, с 3 рыльцами, не выдаётся из листочков околоцветника, иногда до основания расщепленный. Завязь обратно яйцеобразная, на короткой ножке, бугорчатая, с черными крапинками. Коробочка почти в 3 раза короче листочков околоцветника, около 5 мм высоты и 4 мм в диаметре. Пыльники жёлтые, продолговатые, 1 мм длины. </w:t>
      </w:r>
    </w:p>
    <w:p w14:paraId="480DBA22" w14:textId="77777777" w:rsidR="00521D37" w:rsidRPr="00654131" w:rsidRDefault="00521D37" w:rsidP="008325A4">
      <w:pPr>
        <w:spacing w:line="360" w:lineRule="auto"/>
        <w:ind w:right="45" w:firstLine="567"/>
        <w:jc w:val="both"/>
        <w:rPr>
          <w:sz w:val="28"/>
          <w:szCs w:val="28"/>
        </w:rPr>
      </w:pPr>
      <w:r w:rsidRPr="00654131">
        <w:rPr>
          <w:b/>
          <w:sz w:val="28"/>
          <w:szCs w:val="28"/>
        </w:rPr>
        <w:lastRenderedPageBreak/>
        <w:t>Хозяйственное значение:</w:t>
      </w:r>
      <w:r w:rsidRPr="00654131">
        <w:rPr>
          <w:sz w:val="28"/>
          <w:szCs w:val="28"/>
        </w:rPr>
        <w:t xml:space="preserve"> Трава поедается мелким рогатым скотом. Местным населением, сушенный бутон употребляется для повышения иммунитета. Заслуживает введения в культуру, как очень декоративный.</w:t>
      </w:r>
    </w:p>
    <w:p w14:paraId="51AA7A99" w14:textId="77777777" w:rsidR="00521D37" w:rsidRPr="00654131" w:rsidRDefault="00521D37" w:rsidP="008325A4">
      <w:pPr>
        <w:spacing w:line="360" w:lineRule="auto"/>
        <w:ind w:firstLine="567"/>
        <w:jc w:val="both"/>
        <w:rPr>
          <w:sz w:val="28"/>
          <w:szCs w:val="28"/>
        </w:rPr>
      </w:pPr>
      <w:r w:rsidRPr="00654131">
        <w:rPr>
          <w:b/>
          <w:sz w:val="28"/>
          <w:szCs w:val="28"/>
        </w:rPr>
        <w:t xml:space="preserve">Охранный статус: </w:t>
      </w:r>
      <w:r w:rsidRPr="00654131">
        <w:rPr>
          <w:sz w:val="28"/>
          <w:szCs w:val="28"/>
        </w:rPr>
        <w:t xml:space="preserve">включён в Красную книгу Кыргызской Республики (постановление Правительства Кыргызской Республики от 28.05.2005г. №170 в редакции постановления ПКР от </w:t>
      </w:r>
      <w:r w:rsidRPr="00654131">
        <w:rPr>
          <w:sz w:val="28"/>
          <w:szCs w:val="28"/>
        </w:rPr>
        <w:fldChar w:fldCharType="begin"/>
      </w:r>
      <w:r w:rsidRPr="00654131">
        <w:rPr>
          <w:sz w:val="28"/>
          <w:szCs w:val="28"/>
        </w:rPr>
        <w:instrText xml:space="preserve"> HYPERLINK "cdb:90138" </w:instrText>
      </w:r>
      <w:r w:rsidRPr="00654131">
        <w:rPr>
          <w:sz w:val="28"/>
          <w:szCs w:val="28"/>
        </w:rPr>
        <w:fldChar w:fldCharType="separate"/>
      </w:r>
      <w:r w:rsidRPr="00654131">
        <w:rPr>
          <w:sz w:val="28"/>
          <w:szCs w:val="28"/>
        </w:rPr>
        <w:t>25.07.2009 года №471</w:t>
      </w:r>
      <w:r w:rsidRPr="00654131">
        <w:rPr>
          <w:sz w:val="28"/>
          <w:szCs w:val="28"/>
        </w:rPr>
        <w:fldChar w:fldCharType="end"/>
      </w:r>
      <w:r w:rsidRPr="00654131">
        <w:rPr>
          <w:sz w:val="28"/>
          <w:szCs w:val="28"/>
        </w:rPr>
        <w:t>).</w:t>
      </w:r>
    </w:p>
    <w:p w14:paraId="142E2E08" w14:textId="77777777" w:rsidR="001141C5" w:rsidRPr="00654131" w:rsidRDefault="001141C5" w:rsidP="008325A4">
      <w:pPr>
        <w:spacing w:line="360" w:lineRule="auto"/>
        <w:jc w:val="both"/>
        <w:rPr>
          <w:sz w:val="28"/>
          <w:szCs w:val="28"/>
        </w:rPr>
      </w:pPr>
      <w:r w:rsidRPr="00654131">
        <w:rPr>
          <w:sz w:val="28"/>
          <w:szCs w:val="28"/>
        </w:rPr>
        <w:t xml:space="preserve">Этикетки: </w:t>
      </w:r>
      <w:r w:rsidRPr="00654131">
        <w:rPr>
          <w:b/>
          <w:sz w:val="28"/>
          <w:szCs w:val="28"/>
        </w:rPr>
        <w:t>ВТШ:</w:t>
      </w:r>
      <w:r w:rsidRPr="00654131">
        <w:rPr>
          <w:sz w:val="28"/>
          <w:szCs w:val="28"/>
        </w:rPr>
        <w:t xml:space="preserve"> Экичат, юго-восточный склон, 13.07.1968, без коллектора; </w:t>
      </w:r>
      <w:r w:rsidRPr="00654131">
        <w:rPr>
          <w:b/>
          <w:sz w:val="28"/>
          <w:szCs w:val="28"/>
        </w:rPr>
        <w:t>Хребет Кунгей Ала-Тоо:</w:t>
      </w:r>
      <w:r w:rsidRPr="00654131">
        <w:rPr>
          <w:sz w:val="28"/>
          <w:szCs w:val="28"/>
        </w:rPr>
        <w:t xml:space="preserve"> Киргизия, Тянь-Шанский район, восточный склон хребта Кунгей Ала-Тоо, пастбища Башарын, восточный склон, субальпийские луга, 02.08.1963, Судницына; Киргизия, совхоз Сан-Таш, урочище Былчакай, северный склон, разнотравный луг, в поясе елового леса, 13.08.1953, Айдарова; Совхоз Сан-Таш, урочище Донголек-Саз, северный склон, луг, 21.07.1954, Айдарова, Кащенко; Киргизская ССР, хребет Кунгей Ала-Тоо, совхоз Санташ, 15.05.1959, Выходцев И.В.; Киргизия, Кунгей Ала-Тоо, южный склон, Тюпский район, цементный завод, перевал Курменты, 3560 м н.у.м. 02.09.1971, Арбаева; Хребет Кунгей Ала-Тоо, бассейн реки Каркыра, поляна среди елового леса, 15.06.2013, Лазьков Г.А.; </w:t>
      </w:r>
      <w:r w:rsidRPr="00654131">
        <w:rPr>
          <w:b/>
          <w:sz w:val="28"/>
          <w:szCs w:val="28"/>
        </w:rPr>
        <w:t xml:space="preserve">Хребет Терскей Ала-Тоо: </w:t>
      </w:r>
      <w:r w:rsidRPr="00654131">
        <w:rPr>
          <w:sz w:val="28"/>
          <w:szCs w:val="28"/>
        </w:rPr>
        <w:t>Киргизская ССР, Джеты-Огузский район, северный склон хребта Терскей-Алатоо, 45 км к юго-востоку от села Покровки, субальпийский злаково-разнотравный луг, северозападный пологий склон, 28.05.1935, стационар под руководством Савич Н., собрал Савич Н., Соколова И.; Киргизская ССР, Джеты-Огузский район, северный склон хребта Терскей-Алатоо, 15 км к юго-востоку от села Покровки, между долинами рек Чон-Кызыл-Су и Сюм-Булак, субальпийская зона,</w:t>
      </w:r>
      <w:r w:rsidR="00654131" w:rsidRPr="00654131">
        <w:rPr>
          <w:sz w:val="28"/>
          <w:szCs w:val="28"/>
        </w:rPr>
        <w:t xml:space="preserve"> </w:t>
      </w:r>
      <w:r w:rsidRPr="00654131">
        <w:rPr>
          <w:sz w:val="28"/>
          <w:szCs w:val="28"/>
        </w:rPr>
        <w:t xml:space="preserve">северо-западный пологий склон, злаково-разнотравный луг на высоте 2800-2850 м н.у.м., 28.05.1935, стационар под руководством Савич Н., собрал Савич Н., Соколова И.; Иссык-Кульская область, Тюпский район, хребет Терскей Ала-Тоо, северный макросклон, отроги, водораздел рек Тюп, Каркыра, Дунгелек-Саз, ложбинка со избыточным увлажненным грунтовой водой, чернозем, разнотравный злаковый луг, цвет цветка желтый, 18.05.1983, Чыпаев; Киргизский ССР, Тонский район, гора Ак-Таш, 11.06.1937, экспедиция под руководством Выходцева И.В., </w:t>
      </w:r>
      <w:r w:rsidRPr="00654131">
        <w:rPr>
          <w:sz w:val="28"/>
          <w:szCs w:val="28"/>
        </w:rPr>
        <w:lastRenderedPageBreak/>
        <w:t>Саркизова; ; ; Киргизская ССР, Тонский район, сырты, западная оконечность гор Карагаман, водораздел рек Курумды-Су и Карабул, альпийская типчаковая степь, верхняя 1/3 горы, 24.07.1937, экспедиция под руководством Выходцева И.В., без коллектора; Иссык-Кульская область, Ново-Вознесеновский район, …, склоны к реки Джергеса, 06.07.1949, без коллектора; Северный склон хребта Терскей Алатау, правобережье правого истока реки Джеты-Огуз, субальпийский луг, 31.07.1958, …, Кожевникова; Киргизия, Аксуйский хребет, Джыргаланское ущелье, северный склон, еловый лес, горно-луговая черноземная почва, цвет цветка белый, 18.07.1961, Судницына; Правобережье реки Сары-Джаз, долина реки Куйлю, отщелок Киндык, верховье, 12.07.1964, Попова Л.И.; Хребет Терскей Алатоо, верховье реки Кар-Кары, разнотравный луг с единичными елями на юго-восточном склоне, цвет цветка золотистый, 27.05.1968, Горбунова; Иссык-Кульская область, Тюпский район, северный макросклон Терскей Ала-Тоо, урочище Каркыра, склон северной экспозиции луг около леса, горные каштановые почвы, эфемеры, цвет цветка жёлтый, 29.04.1982, Кащенко; Иссык-Кульская область, Тюпский район, северный макросклон</w:t>
      </w:r>
      <w:r w:rsidR="00654131" w:rsidRPr="00654131">
        <w:rPr>
          <w:sz w:val="28"/>
          <w:szCs w:val="28"/>
        </w:rPr>
        <w:t xml:space="preserve"> </w:t>
      </w:r>
      <w:r w:rsidRPr="00654131">
        <w:rPr>
          <w:sz w:val="28"/>
          <w:szCs w:val="28"/>
        </w:rPr>
        <w:t>хребта Терскей Ала-Тоо, крутой склон северной экспозиции, горные каштановые почвы, высокотравный луг около родника, 09.05.1982, Циоменко; Иссык-Кульская область, Тюпский район, северный макросклон</w:t>
      </w:r>
      <w:r w:rsidR="00654131" w:rsidRPr="00654131">
        <w:rPr>
          <w:sz w:val="28"/>
          <w:szCs w:val="28"/>
        </w:rPr>
        <w:t xml:space="preserve"> </w:t>
      </w:r>
      <w:r w:rsidRPr="00654131">
        <w:rPr>
          <w:sz w:val="28"/>
          <w:szCs w:val="28"/>
        </w:rPr>
        <w:t xml:space="preserve">хребет Терскей Ала-Тоо, склон северной экспозиции, предгорья, черноземовидные, высокотравный луг около родника, 09.05.1982, Циоменко; Иссык-Кульская область, Тюпский район, хребет Терскей Ала-Тоо, водораздел рек Каркыра-Тюп, урочище Дунгулек-Саз, ложбинка увлажненная, сазо-луговая почва, тип растительности луковые луга, 18.05.1983, Айдарова Р.; Иссык-Кульская область, Тюпский район, хребет Терскей Ала-Тоо, северный макросклон отроги, водораздел рек Тюп-Каркыра, Дунгулек-Саз, с избыточным грунтом, увлажненная, чернозем сазовый, луг, цвет цветка желтый, 18.05.1983, Чыпаев; Иссык-Кульская область, Тюпский район, хребет Терскей Ала-Тоо, стационар Каркыра, высокотравные луга, 07.05.1984, Айдарова Р.; Иссык-Кульская область, Тюпский район, хребет Терскей Ала-Тоо, долина реки Тюп, стационар Кар-Кыра, 11.05.1985, Задирей; </w:t>
      </w:r>
      <w:r w:rsidRPr="00654131">
        <w:rPr>
          <w:b/>
          <w:sz w:val="28"/>
          <w:szCs w:val="28"/>
        </w:rPr>
        <w:t xml:space="preserve">Неопределенные </w:t>
      </w:r>
      <w:r w:rsidRPr="00654131">
        <w:rPr>
          <w:b/>
          <w:sz w:val="28"/>
          <w:szCs w:val="28"/>
        </w:rPr>
        <w:lastRenderedPageBreak/>
        <w:t xml:space="preserve">места: </w:t>
      </w:r>
      <w:r w:rsidRPr="00654131">
        <w:rPr>
          <w:sz w:val="28"/>
          <w:szCs w:val="28"/>
        </w:rPr>
        <w:t xml:space="preserve">Киргизская ССР, Лог Уро-Баши, разнотравно-типчаковая степь, северо-западный крутой склон, 16.05.1936, экспедиция под руководством Выходцева И.В., Блументаль; Киргизская ССР, Чолок-Каинды, верховье, 05.07.1960, Исаков К.; №29, Кок-Джар, северный склон, ивняки, 25.07.1968, без коллектора; Кок-Джар, восточный склон, луковичный луг, 25.07.1968, без коллектора; </w:t>
      </w:r>
    </w:p>
    <w:p w14:paraId="4AA89257" w14:textId="1DCC1ADD" w:rsidR="00521D37" w:rsidRPr="00654131" w:rsidRDefault="00601507" w:rsidP="008325A4">
      <w:pPr>
        <w:spacing w:line="360" w:lineRule="auto"/>
        <w:ind w:firstLine="567"/>
        <w:jc w:val="both"/>
        <w:rPr>
          <w:sz w:val="28"/>
          <w:szCs w:val="28"/>
        </w:rPr>
      </w:pPr>
      <w:r w:rsidRPr="00547D46">
        <w:rPr>
          <w:noProof/>
        </w:rPr>
        <w:drawing>
          <wp:anchor distT="0" distB="0" distL="114300" distR="114300" simplePos="0" relativeHeight="251637248" behindDoc="0" locked="0" layoutInCell="1" allowOverlap="1" wp14:anchorId="502ADD55" wp14:editId="129D2DB5">
            <wp:simplePos x="0" y="0"/>
            <wp:positionH relativeFrom="column">
              <wp:posOffset>635</wp:posOffset>
            </wp:positionH>
            <wp:positionV relativeFrom="paragraph">
              <wp:posOffset>5080</wp:posOffset>
            </wp:positionV>
            <wp:extent cx="5735955" cy="4049395"/>
            <wp:effectExtent l="0" t="0" r="0" b="0"/>
            <wp:wrapTopAndBottom/>
            <wp:docPr id="3030" name="Рисунок 30" descr="E:\GIS\ГИС\Слои\карта видов\Allium semenovii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descr="E:\GIS\ГИС\Слои\карта видов\Allium semenovii Regel.jp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955"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25</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semenovii</w:t>
      </w:r>
      <w:proofErr w:type="spellEnd"/>
    </w:p>
    <w:p w14:paraId="4002FE9A" w14:textId="4C415F12" w:rsidR="00521D37" w:rsidRPr="00654131" w:rsidRDefault="00521D37" w:rsidP="008325A4">
      <w:pPr>
        <w:numPr>
          <w:ilvl w:val="2"/>
          <w:numId w:val="28"/>
        </w:numPr>
        <w:spacing w:line="360" w:lineRule="auto"/>
        <w:ind w:left="0" w:firstLine="567"/>
        <w:jc w:val="both"/>
        <w:rPr>
          <w:b/>
          <w:sz w:val="28"/>
          <w:szCs w:val="28"/>
        </w:rPr>
      </w:pPr>
      <w:bookmarkStart w:id="1546" w:name="_Toc100660394"/>
      <w:bookmarkStart w:id="1547" w:name="_Toc100868287"/>
      <w:bookmarkStart w:id="1548" w:name="_Toc100871235"/>
      <w:bookmarkStart w:id="1549" w:name="_Toc100990308"/>
      <w:bookmarkStart w:id="1550" w:name="_Toc100993505"/>
      <w:bookmarkStart w:id="1551" w:name="_Toc102514280"/>
      <w:r w:rsidRPr="00654131">
        <w:rPr>
          <w:b/>
          <w:i/>
          <w:sz w:val="28"/>
          <w:szCs w:val="28"/>
          <w:lang w:val="en-US"/>
        </w:rPr>
        <w:t>Allium</w:t>
      </w:r>
      <w:r w:rsidRPr="00654131">
        <w:rPr>
          <w:b/>
          <w:i/>
          <w:sz w:val="28"/>
          <w:szCs w:val="28"/>
        </w:rPr>
        <w:t xml:space="preserve"> </w:t>
      </w:r>
      <w:proofErr w:type="spellStart"/>
      <w:r w:rsidRPr="00654131">
        <w:rPr>
          <w:b/>
          <w:i/>
          <w:sz w:val="28"/>
          <w:szCs w:val="28"/>
          <w:lang w:val="en-US"/>
        </w:rPr>
        <w:t>weschnjakowii</w:t>
      </w:r>
      <w:proofErr w:type="spellEnd"/>
      <w:r w:rsidRPr="00654131">
        <w:rPr>
          <w:b/>
          <w:i/>
          <w:sz w:val="28"/>
          <w:szCs w:val="28"/>
        </w:rPr>
        <w:t xml:space="preserve"> </w:t>
      </w:r>
      <w:r w:rsidRPr="00654131">
        <w:rPr>
          <w:sz w:val="28"/>
          <w:szCs w:val="28"/>
          <w:lang w:val="en-US"/>
        </w:rPr>
        <w:t>Regel</w:t>
      </w:r>
      <w:r w:rsidRPr="00654131">
        <w:rPr>
          <w:sz w:val="28"/>
          <w:szCs w:val="28"/>
        </w:rPr>
        <w:t xml:space="preserve">, 1879, </w:t>
      </w:r>
      <w:r w:rsidRPr="00654131">
        <w:rPr>
          <w:sz w:val="28"/>
          <w:szCs w:val="28"/>
          <w:lang w:val="en-US"/>
        </w:rPr>
        <w:t>in</w:t>
      </w:r>
      <w:r w:rsidRPr="00654131">
        <w:rPr>
          <w:sz w:val="28"/>
          <w:szCs w:val="28"/>
        </w:rPr>
        <w:t xml:space="preserve"> </w:t>
      </w:r>
      <w:r w:rsidR="00FD7078">
        <w:rPr>
          <w:sz w:val="28"/>
          <w:szCs w:val="28"/>
          <w:lang w:val="en-US"/>
        </w:rPr>
        <w:t>A</w:t>
      </w:r>
      <w:r w:rsidR="00FD7078" w:rsidRPr="000D4687">
        <w:rPr>
          <w:sz w:val="28"/>
          <w:szCs w:val="28"/>
          <w:lang w:val="en-US"/>
        </w:rPr>
        <w:t>.</w:t>
      </w:r>
      <w:r w:rsidR="00FD7078">
        <w:rPr>
          <w:sz w:val="28"/>
          <w:szCs w:val="28"/>
          <w:lang w:val="en-US"/>
        </w:rPr>
        <w:t> </w:t>
      </w:r>
      <w:r w:rsidRPr="00654131">
        <w:rPr>
          <w:sz w:val="28"/>
          <w:szCs w:val="28"/>
          <w:lang w:val="en-US"/>
        </w:rPr>
        <w:t>H</w:t>
      </w:r>
      <w:r w:rsidRPr="00654131">
        <w:rPr>
          <w:sz w:val="28"/>
          <w:szCs w:val="28"/>
        </w:rPr>
        <w:t xml:space="preserve">. </w:t>
      </w:r>
      <w:r w:rsidRPr="00654131">
        <w:rPr>
          <w:sz w:val="28"/>
          <w:szCs w:val="28"/>
          <w:lang w:val="en-US"/>
        </w:rPr>
        <w:t>P</w:t>
      </w:r>
      <w:r w:rsidRPr="00654131">
        <w:rPr>
          <w:sz w:val="28"/>
          <w:szCs w:val="28"/>
        </w:rPr>
        <w:t xml:space="preserve">. 6: 531 </w:t>
      </w:r>
      <w:r w:rsidRPr="00654131">
        <w:rPr>
          <w:sz w:val="28"/>
          <w:szCs w:val="28"/>
          <w:lang w:val="en-GB"/>
        </w:rPr>
        <w:t>et</w:t>
      </w:r>
      <w:r w:rsidRPr="00654131">
        <w:rPr>
          <w:sz w:val="28"/>
          <w:szCs w:val="28"/>
        </w:rPr>
        <w:t xml:space="preserve"> 10, 1 (1887) 342, 293; Введ., 1935, во Фл. СССР, 4:188; Кащ., Е. Никит., 1951, во Фл. Кирг. ССР, 3: 77, таб. 11, рис. 1; Введ., 1971, в Опред. раст. Ср. Азии, 2: 67. — </w:t>
      </w:r>
      <w:r w:rsidRPr="00654131">
        <w:rPr>
          <w:b/>
          <w:sz w:val="28"/>
          <w:szCs w:val="28"/>
        </w:rPr>
        <w:t>Лук Вешнякова. Вешняков пиязы.</w:t>
      </w:r>
      <w:bookmarkEnd w:id="1546"/>
      <w:bookmarkEnd w:id="1547"/>
      <w:bookmarkEnd w:id="1548"/>
      <w:bookmarkEnd w:id="1549"/>
      <w:bookmarkEnd w:id="1550"/>
      <w:bookmarkEnd w:id="1551"/>
    </w:p>
    <w:p w14:paraId="4DEE4278" w14:textId="7AD8E7C1" w:rsidR="00521D37" w:rsidRPr="00654131" w:rsidRDefault="00521D37" w:rsidP="008325A4">
      <w:pPr>
        <w:spacing w:line="360" w:lineRule="auto"/>
        <w:ind w:firstLine="567"/>
        <w:jc w:val="both"/>
        <w:rPr>
          <w:sz w:val="28"/>
          <w:szCs w:val="28"/>
        </w:rPr>
      </w:pPr>
      <w:bookmarkStart w:id="1552" w:name="_Toc100660395"/>
      <w:bookmarkStart w:id="1553" w:name="_Toc100868288"/>
      <w:bookmarkStart w:id="1554" w:name="_Toc100871236"/>
      <w:bookmarkStart w:id="1555" w:name="_Toc100990309"/>
      <w:bookmarkStart w:id="1556" w:name="_Toc100993506"/>
      <w:bookmarkStart w:id="1557" w:name="_Toc102514281"/>
      <w:r w:rsidRPr="00654131">
        <w:rPr>
          <w:sz w:val="28"/>
          <w:szCs w:val="28"/>
        </w:rPr>
        <w:t xml:space="preserve">Описан из Казахстана, река Кеген. </w:t>
      </w:r>
      <w:r w:rsidRPr="00601507">
        <w:rPr>
          <w:sz w:val="28"/>
          <w:szCs w:val="28"/>
          <w:lang w:val="en-US"/>
        </w:rPr>
        <w:t>(«</w:t>
      </w:r>
      <w:r w:rsidRPr="00654131">
        <w:rPr>
          <w:sz w:val="28"/>
          <w:szCs w:val="28"/>
          <w:lang w:val="en-US"/>
        </w:rPr>
        <w:t>In</w:t>
      </w:r>
      <w:r w:rsidRPr="00601507">
        <w:rPr>
          <w:sz w:val="28"/>
          <w:szCs w:val="28"/>
          <w:lang w:val="en-US"/>
        </w:rPr>
        <w:t xml:space="preserve"> </w:t>
      </w:r>
      <w:proofErr w:type="spellStart"/>
      <w:r w:rsidRPr="00654131">
        <w:rPr>
          <w:sz w:val="28"/>
          <w:szCs w:val="28"/>
          <w:lang w:val="en-US"/>
        </w:rPr>
        <w:t>Turkestaniae</w:t>
      </w:r>
      <w:proofErr w:type="spellEnd"/>
      <w:r w:rsidRPr="00601507">
        <w:rPr>
          <w:sz w:val="28"/>
          <w:szCs w:val="28"/>
          <w:lang w:val="en-US"/>
        </w:rPr>
        <w:t xml:space="preserve"> </w:t>
      </w:r>
      <w:proofErr w:type="spellStart"/>
      <w:r w:rsidRPr="00654131">
        <w:rPr>
          <w:sz w:val="28"/>
          <w:szCs w:val="28"/>
          <w:lang w:val="en-US"/>
        </w:rPr>
        <w:t>orientalis</w:t>
      </w:r>
      <w:proofErr w:type="spellEnd"/>
      <w:r w:rsidRPr="00601507">
        <w:rPr>
          <w:sz w:val="28"/>
          <w:szCs w:val="28"/>
          <w:lang w:val="en-US"/>
        </w:rPr>
        <w:t xml:space="preserve"> </w:t>
      </w:r>
      <w:proofErr w:type="spellStart"/>
      <w:r w:rsidRPr="00654131">
        <w:rPr>
          <w:sz w:val="28"/>
          <w:szCs w:val="28"/>
          <w:lang w:val="en-US"/>
        </w:rPr>
        <w:t>valle</w:t>
      </w:r>
      <w:proofErr w:type="spellEnd"/>
      <w:r w:rsidRPr="00601507">
        <w:rPr>
          <w:sz w:val="28"/>
          <w:szCs w:val="28"/>
          <w:lang w:val="en-US"/>
        </w:rPr>
        <w:t xml:space="preserve"> </w:t>
      </w:r>
      <w:proofErr w:type="spellStart"/>
      <w:r w:rsidRPr="00654131">
        <w:rPr>
          <w:sz w:val="28"/>
          <w:szCs w:val="28"/>
          <w:lang w:val="en-US"/>
        </w:rPr>
        <w:t>fluvii</w:t>
      </w:r>
      <w:proofErr w:type="spellEnd"/>
      <w:r w:rsidRPr="00601507">
        <w:rPr>
          <w:sz w:val="28"/>
          <w:szCs w:val="28"/>
          <w:lang w:val="en-US"/>
        </w:rPr>
        <w:t xml:space="preserve"> </w:t>
      </w:r>
      <w:proofErr w:type="spellStart"/>
      <w:r w:rsidRPr="00654131">
        <w:rPr>
          <w:sz w:val="28"/>
          <w:szCs w:val="28"/>
          <w:lang w:val="en-US"/>
        </w:rPr>
        <w:t>Kegen</w:t>
      </w:r>
      <w:proofErr w:type="spellEnd"/>
      <w:r w:rsidRPr="00601507">
        <w:rPr>
          <w:sz w:val="28"/>
          <w:szCs w:val="28"/>
          <w:lang w:val="en-US"/>
        </w:rPr>
        <w:t xml:space="preserve"> (</w:t>
      </w:r>
      <w:proofErr w:type="spellStart"/>
      <w:r w:rsidRPr="00654131">
        <w:rPr>
          <w:sz w:val="28"/>
          <w:szCs w:val="28"/>
          <w:lang w:val="en-US"/>
        </w:rPr>
        <w:t>Fetisow</w:t>
      </w:r>
      <w:proofErr w:type="spellEnd"/>
      <w:r w:rsidRPr="00601507">
        <w:rPr>
          <w:sz w:val="28"/>
          <w:szCs w:val="28"/>
          <w:lang w:val="en-US"/>
        </w:rPr>
        <w:t xml:space="preserve">) </w:t>
      </w:r>
      <w:r w:rsidRPr="00654131">
        <w:rPr>
          <w:sz w:val="28"/>
          <w:szCs w:val="28"/>
          <w:lang w:val="en-US"/>
        </w:rPr>
        <w:t>et</w:t>
      </w:r>
      <w:r w:rsidRPr="00601507">
        <w:rPr>
          <w:sz w:val="28"/>
          <w:szCs w:val="28"/>
          <w:lang w:val="en-US"/>
        </w:rPr>
        <w:t xml:space="preserve"> </w:t>
      </w:r>
      <w:r w:rsidRPr="00654131">
        <w:rPr>
          <w:sz w:val="28"/>
          <w:szCs w:val="28"/>
          <w:lang w:val="en-US"/>
        </w:rPr>
        <w:t>in</w:t>
      </w:r>
      <w:r w:rsidRPr="00601507">
        <w:rPr>
          <w:sz w:val="28"/>
          <w:szCs w:val="28"/>
          <w:lang w:val="en-US"/>
        </w:rPr>
        <w:t xml:space="preserve"> </w:t>
      </w:r>
      <w:proofErr w:type="spellStart"/>
      <w:r w:rsidRPr="00654131">
        <w:rPr>
          <w:sz w:val="28"/>
          <w:szCs w:val="28"/>
          <w:lang w:val="en-US"/>
        </w:rPr>
        <w:t>valle</w:t>
      </w:r>
      <w:proofErr w:type="spellEnd"/>
      <w:r w:rsidRPr="00601507">
        <w:rPr>
          <w:sz w:val="28"/>
          <w:szCs w:val="28"/>
          <w:lang w:val="en-US"/>
        </w:rPr>
        <w:t xml:space="preserve"> </w:t>
      </w:r>
      <w:proofErr w:type="spellStart"/>
      <w:r w:rsidRPr="00654131">
        <w:rPr>
          <w:sz w:val="28"/>
          <w:szCs w:val="28"/>
          <w:lang w:val="en-US"/>
        </w:rPr>
        <w:t>fluvii</w:t>
      </w:r>
      <w:proofErr w:type="spellEnd"/>
      <w:r w:rsidRPr="00601507">
        <w:rPr>
          <w:sz w:val="28"/>
          <w:szCs w:val="28"/>
          <w:lang w:val="en-US"/>
        </w:rPr>
        <w:t xml:space="preserve"> </w:t>
      </w:r>
      <w:proofErr w:type="spellStart"/>
      <w:r w:rsidRPr="00654131">
        <w:rPr>
          <w:sz w:val="28"/>
          <w:szCs w:val="28"/>
          <w:lang w:val="en-US"/>
        </w:rPr>
        <w:t>Borborogussun</w:t>
      </w:r>
      <w:proofErr w:type="spellEnd"/>
      <w:r w:rsidRPr="00601507">
        <w:rPr>
          <w:sz w:val="28"/>
          <w:szCs w:val="28"/>
          <w:lang w:val="en-US"/>
        </w:rPr>
        <w:t xml:space="preserve"> 3-4000’ </w:t>
      </w:r>
      <w:r w:rsidRPr="00654131">
        <w:rPr>
          <w:sz w:val="28"/>
          <w:szCs w:val="28"/>
          <w:lang w:val="en-US"/>
        </w:rPr>
        <w:t>alt</w:t>
      </w:r>
      <w:r w:rsidRPr="00601507">
        <w:rPr>
          <w:sz w:val="28"/>
          <w:szCs w:val="28"/>
          <w:lang w:val="en-US"/>
        </w:rPr>
        <w:t xml:space="preserve">. </w:t>
      </w:r>
      <w:r w:rsidRPr="00654131">
        <w:rPr>
          <w:sz w:val="28"/>
          <w:szCs w:val="28"/>
        </w:rPr>
        <w:t>(</w:t>
      </w:r>
      <w:r w:rsidR="00FD7078">
        <w:rPr>
          <w:sz w:val="28"/>
          <w:szCs w:val="28"/>
          <w:lang w:val="en-US"/>
        </w:rPr>
        <w:t>A</w:t>
      </w:r>
      <w:r w:rsidR="00FD7078" w:rsidRPr="004120E4">
        <w:rPr>
          <w:sz w:val="28"/>
          <w:szCs w:val="28"/>
          <w:lang w:val="ru-RU"/>
        </w:rPr>
        <w:t>.</w:t>
      </w:r>
      <w:r w:rsidR="00FD7078">
        <w:rPr>
          <w:sz w:val="28"/>
          <w:szCs w:val="28"/>
          <w:lang w:val="en-US"/>
        </w:rPr>
        <w:t> </w:t>
      </w:r>
      <w:proofErr w:type="gramStart"/>
      <w:r w:rsidRPr="00654131">
        <w:rPr>
          <w:sz w:val="28"/>
          <w:szCs w:val="28"/>
          <w:lang w:val="en-US"/>
        </w:rPr>
        <w:t>Regel</w:t>
      </w:r>
      <w:r w:rsidRPr="00654131">
        <w:rPr>
          <w:sz w:val="28"/>
          <w:szCs w:val="28"/>
        </w:rPr>
        <w:t>)»</w:t>
      </w:r>
      <w:proofErr w:type="gramEnd"/>
      <w:r w:rsidRPr="00654131">
        <w:rPr>
          <w:sz w:val="28"/>
          <w:szCs w:val="28"/>
        </w:rPr>
        <w:t xml:space="preserve">), </w:t>
      </w:r>
      <w:r w:rsidRPr="00654131">
        <w:rPr>
          <w:sz w:val="28"/>
          <w:szCs w:val="28"/>
          <w:lang w:val="en-US"/>
        </w:rPr>
        <w:t>LE</w:t>
      </w:r>
      <w:r w:rsidRPr="00654131">
        <w:rPr>
          <w:sz w:val="28"/>
          <w:szCs w:val="28"/>
        </w:rPr>
        <w:t>.</w:t>
      </w:r>
      <w:bookmarkEnd w:id="1552"/>
      <w:bookmarkEnd w:id="1553"/>
      <w:bookmarkEnd w:id="1554"/>
      <w:bookmarkEnd w:id="1555"/>
      <w:bookmarkEnd w:id="1556"/>
      <w:bookmarkEnd w:id="1557"/>
    </w:p>
    <w:p w14:paraId="4878DE58" w14:textId="77777777" w:rsidR="00521D37" w:rsidRPr="00654131" w:rsidRDefault="00521D37" w:rsidP="008325A4">
      <w:pPr>
        <w:spacing w:line="360" w:lineRule="auto"/>
        <w:ind w:firstLine="567"/>
        <w:jc w:val="both"/>
        <w:rPr>
          <w:sz w:val="28"/>
          <w:szCs w:val="28"/>
        </w:rPr>
      </w:pPr>
      <w:bookmarkStart w:id="1558" w:name="_Toc100660398"/>
      <w:bookmarkStart w:id="1559" w:name="_Toc100868291"/>
      <w:bookmarkStart w:id="1560" w:name="_Toc100871239"/>
      <w:bookmarkStart w:id="1561" w:name="_Toc100990312"/>
      <w:bookmarkStart w:id="1562" w:name="_Toc100993509"/>
      <w:bookmarkStart w:id="1563" w:name="_Toc102514282"/>
      <w:r w:rsidRPr="00654131">
        <w:rPr>
          <w:b/>
          <w:sz w:val="28"/>
          <w:szCs w:val="28"/>
        </w:rPr>
        <w:t>Распространение в Кыргызстане:</w:t>
      </w:r>
      <w:r w:rsidRPr="00654131">
        <w:rPr>
          <w:sz w:val="28"/>
          <w:szCs w:val="28"/>
        </w:rPr>
        <w:t xml:space="preserve"> Д.Т.А. (В.Т.Ш., Иссык-Кульский районы). Субэндемик.</w:t>
      </w:r>
      <w:bookmarkEnd w:id="1558"/>
      <w:bookmarkEnd w:id="1559"/>
      <w:bookmarkEnd w:id="1560"/>
      <w:bookmarkEnd w:id="1561"/>
      <w:bookmarkEnd w:id="1562"/>
      <w:bookmarkEnd w:id="1563"/>
    </w:p>
    <w:p w14:paraId="5FF6AD42" w14:textId="77777777" w:rsidR="00521D37" w:rsidRPr="00654131" w:rsidRDefault="00521D37" w:rsidP="008325A4">
      <w:pPr>
        <w:spacing w:line="360" w:lineRule="auto"/>
        <w:ind w:firstLine="567"/>
        <w:jc w:val="both"/>
        <w:rPr>
          <w:sz w:val="28"/>
          <w:szCs w:val="28"/>
        </w:rPr>
      </w:pPr>
      <w:bookmarkStart w:id="1564" w:name="_Toc100660399"/>
      <w:bookmarkStart w:id="1565" w:name="_Toc100868292"/>
      <w:bookmarkStart w:id="1566" w:name="_Toc100871240"/>
      <w:bookmarkStart w:id="1567" w:name="_Toc100990313"/>
      <w:bookmarkStart w:id="1568" w:name="_Toc100993510"/>
      <w:bookmarkStart w:id="1569" w:name="_Toc102514283"/>
      <w:r w:rsidRPr="00654131">
        <w:rPr>
          <w:b/>
          <w:sz w:val="28"/>
          <w:szCs w:val="28"/>
        </w:rPr>
        <w:t xml:space="preserve">Распространение общее и в Средней Азии: </w:t>
      </w:r>
      <w:r w:rsidRPr="00654131">
        <w:rPr>
          <w:sz w:val="28"/>
          <w:szCs w:val="28"/>
        </w:rPr>
        <w:t>Китай (Синьцзян); Ср. Азия: Центральный Тянь-Шань.</w:t>
      </w:r>
      <w:bookmarkEnd w:id="1564"/>
      <w:bookmarkEnd w:id="1565"/>
      <w:bookmarkEnd w:id="1566"/>
      <w:bookmarkEnd w:id="1567"/>
      <w:bookmarkEnd w:id="1568"/>
      <w:bookmarkEnd w:id="1569"/>
    </w:p>
    <w:p w14:paraId="1561AE45" w14:textId="77777777" w:rsidR="00521D37" w:rsidRPr="00654131" w:rsidRDefault="00521D37" w:rsidP="008325A4">
      <w:pPr>
        <w:spacing w:line="360" w:lineRule="auto"/>
        <w:ind w:firstLine="567"/>
        <w:jc w:val="both"/>
        <w:rPr>
          <w:sz w:val="28"/>
          <w:szCs w:val="28"/>
        </w:rPr>
      </w:pPr>
      <w:bookmarkStart w:id="1570" w:name="_Toc100660400"/>
      <w:bookmarkStart w:id="1571" w:name="_Toc100868293"/>
      <w:bookmarkStart w:id="1572" w:name="_Toc100871241"/>
      <w:bookmarkStart w:id="1573" w:name="_Toc100990314"/>
      <w:bookmarkStart w:id="1574" w:name="_Toc100993511"/>
      <w:bookmarkStart w:id="1575" w:name="_Toc102514284"/>
      <w:r w:rsidRPr="00654131">
        <w:rPr>
          <w:b/>
          <w:sz w:val="28"/>
          <w:szCs w:val="28"/>
        </w:rPr>
        <w:lastRenderedPageBreak/>
        <w:t xml:space="preserve">Экология: </w:t>
      </w:r>
      <w:r w:rsidRPr="00654131">
        <w:rPr>
          <w:sz w:val="28"/>
          <w:szCs w:val="28"/>
        </w:rPr>
        <w:t>по каменисто-щебнистым, глинистым склонам, в россыпях в полынно-солянковых полупустынях, приозёрных террасах в нижнем и среднем поясе гор на высотах 1200-2000 м н. у. м.</w:t>
      </w:r>
      <w:bookmarkEnd w:id="1570"/>
      <w:bookmarkEnd w:id="1571"/>
      <w:bookmarkEnd w:id="1572"/>
      <w:bookmarkEnd w:id="1573"/>
      <w:bookmarkEnd w:id="1574"/>
      <w:bookmarkEnd w:id="1575"/>
      <w:r w:rsidRPr="00654131">
        <w:rPr>
          <w:sz w:val="28"/>
          <w:szCs w:val="28"/>
        </w:rPr>
        <w:t xml:space="preserve"> </w:t>
      </w:r>
    </w:p>
    <w:p w14:paraId="5F67591E" w14:textId="77777777" w:rsidR="00521D37" w:rsidRPr="00654131" w:rsidRDefault="00521D37" w:rsidP="008325A4">
      <w:pPr>
        <w:spacing w:line="360" w:lineRule="auto"/>
        <w:ind w:firstLine="567"/>
        <w:jc w:val="both"/>
        <w:rPr>
          <w:sz w:val="28"/>
          <w:szCs w:val="28"/>
        </w:rPr>
      </w:pPr>
      <w:bookmarkStart w:id="1576" w:name="_Toc100660401"/>
      <w:bookmarkStart w:id="1577" w:name="_Toc100868294"/>
      <w:bookmarkStart w:id="1578" w:name="_Toc100871242"/>
      <w:bookmarkStart w:id="1579" w:name="_Toc100990315"/>
      <w:bookmarkStart w:id="1580" w:name="_Toc100993512"/>
      <w:bookmarkStart w:id="1581" w:name="_Toc102514285"/>
      <w:r w:rsidRPr="00654131">
        <w:rPr>
          <w:b/>
          <w:sz w:val="28"/>
          <w:szCs w:val="28"/>
        </w:rPr>
        <w:t>Особенности биологии:</w:t>
      </w:r>
      <w:r w:rsidRPr="00654131">
        <w:rPr>
          <w:sz w:val="28"/>
          <w:szCs w:val="28"/>
        </w:rPr>
        <w:t xml:space="preserve"> Цветёт июне и плодоносит в июле.</w:t>
      </w:r>
      <w:bookmarkEnd w:id="1576"/>
      <w:bookmarkEnd w:id="1577"/>
      <w:bookmarkEnd w:id="1578"/>
      <w:bookmarkEnd w:id="1579"/>
      <w:bookmarkEnd w:id="1580"/>
      <w:bookmarkEnd w:id="1581"/>
      <w:r w:rsidRPr="00654131">
        <w:rPr>
          <w:sz w:val="28"/>
          <w:szCs w:val="28"/>
        </w:rPr>
        <w:t xml:space="preserve"> </w:t>
      </w:r>
    </w:p>
    <w:p w14:paraId="1AD2BBC0"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Корневища многочисленные, почти шнуровидные. Луковицы 0.5-0.7</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диаметре, скученные по нескольку, прикреплены к горизонтальному корневищу, почти не выраженные, с серовато-буроватыми, плёнчатыми, более-менее цельными оболочками. Стебель 10-25 см высоты, 0.1-0.2 см в диаметре, тонкий, прямой или с основания слегка дугообразно согнутый, ребристый. Листья в числе 3-4, нитевидные, 0.5-2 мм в диаметре, немного короче стебля, 8-10 см высоты, полукруглые (полуцилиндрические), по краям шероховатые или гладкие. Чехол тонкий, прозрачный, со светлыми жилками, коротко заострённый в 2-3 раза короче соцветия, на 2-3 части разрывающийся, остающийся. Соцветие пучковатое, немногоцветковое, довольно рыхлое, 2-2.5</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 xml:space="preserve">диаметре. Цветоножки равные, 0.8-1.2 см высоты или в 1.5 - 2 раза длиннее листочков околоцветника, к концу булавовидно расширенные, вверх стремящиеся, при основании без прицветников. Листочки колокольчатого околоцветника белые с пурпурным или фиолетовым оттенком с сильно грязно-фиолетовой жилкой, 4-6 мм высоты, продолговато-эллиптические, тупые, наружные на 0.5 мм короче внутренних. Нити тычинок 4-4.5 мм высоты, 1/4-1/3 короче листочков околоцветника, почти на 3/4 между собой и на 1/2 с листочком околоцветника сросшиеся, наружные выше сращения шиловидные, внутренние узко треугольные, по гербарным материалам внутренние нити тычинок длиннее на 0.5 мм наружных. Столбик не выдаётся из листочков околоцветника, 2-2.5 мм высоты, цилиндрический. Завязь сидячая, гладкая. Коробочка почти в 2 раза короче листочков околоцветника, около 0.5 см высоты и в диаметре, шаровидная. Пыльники светло-коричневые, продолговатые, 1-1.2 мм длины. </w:t>
      </w:r>
    </w:p>
    <w:p w14:paraId="21798526" w14:textId="77777777" w:rsidR="00574E99" w:rsidRPr="00654131" w:rsidRDefault="00574E99" w:rsidP="008325A4">
      <w:pPr>
        <w:spacing w:line="360" w:lineRule="auto"/>
        <w:jc w:val="both"/>
        <w:rPr>
          <w:sz w:val="28"/>
          <w:szCs w:val="28"/>
        </w:rPr>
      </w:pPr>
      <w:r w:rsidRPr="00654131">
        <w:rPr>
          <w:b/>
          <w:sz w:val="28"/>
          <w:szCs w:val="28"/>
        </w:rPr>
        <w:t xml:space="preserve">Этикетки. ВТШ: </w:t>
      </w:r>
      <w:r w:rsidRPr="00654131">
        <w:rPr>
          <w:sz w:val="28"/>
          <w:szCs w:val="28"/>
        </w:rPr>
        <w:t xml:space="preserve">Киргизская ССР, долина реки Кочкор, окрестность села Кочкорки, на третичных отложениях, 09.08.1928, Никитина Е.В, Выходцев И.В.; Киргизская ССР, Кочкорский район, хребет Айгыр-Джал, северный склон, </w:t>
      </w:r>
      <w:r w:rsidRPr="00654131">
        <w:rPr>
          <w:sz w:val="28"/>
          <w:szCs w:val="28"/>
        </w:rPr>
        <w:lastRenderedPageBreak/>
        <w:t xml:space="preserve">каменистая пустыня, 04.06.1932, экспедиция под руководством Выходцева, собрали Выходцев, Степаненко; Чолпонский район, урочище Туз, среди чийника, 27.06.1942, Никитина Е.В, Выходцев И.В.; Киргизская ССР, Кочкорская долина, Чолпонский район, каменистые предгорья, 20.07.1951, Никитина Е.В, Выходцев И.В.; Кочкорский район, водохранилище Орто-Токой, правый берег, 185 км в сторону Нарына, полынно-солянковая полупустыня, 02.07.1966, Мурсалиев; </w:t>
      </w:r>
      <w:r w:rsidRPr="00654131">
        <w:rPr>
          <w:b/>
          <w:sz w:val="28"/>
          <w:szCs w:val="28"/>
        </w:rPr>
        <w:t xml:space="preserve">Хребет Кунгей Ала-Тоо: </w:t>
      </w:r>
      <w:r w:rsidRPr="00654131">
        <w:rPr>
          <w:sz w:val="28"/>
          <w:szCs w:val="28"/>
        </w:rPr>
        <w:t xml:space="preserve">Киргизская ССР, Балыкчинский район, хребет Кунгей Алатоо, шлейфы, совхоз Тамчы, северный берег озера Иссык-Куль, полынно-ковыльная ассоциация, 16.08.1947, Кащенко Л.И.; Иссык-Кульский район, северная часть совхоза Тамчи, предгорная равнина, южный склон, полынно-разнотравная полупустынья, 17.06.1966, … , Султанова Р., Султанова Б.; Киргизия, река Торуайгыр, левобережье, красноцветы, шлейфы, 05.07.1968, Никитина, Айдарова, Судницына; Иссык-Кульская область, Иссык-Кульский район, Кунгей Ала-Тоо, южный склон, бассейн реки Тору-Айгыр, пестроцветы, 15.08.1979, Боганцев В.П., Айдарова Р.А., Судницына И.Г.; Иссык-Кульская область, Тюпский район, хребет Кунгей Ала-Тоо, стационар Каркыра, 15.08.1985, Айдарова Р.; </w:t>
      </w:r>
      <w:r w:rsidRPr="00654131">
        <w:rPr>
          <w:b/>
          <w:sz w:val="28"/>
          <w:szCs w:val="28"/>
        </w:rPr>
        <w:t xml:space="preserve">Хребет Терскей Ала-Тоо: </w:t>
      </w:r>
      <w:r w:rsidRPr="00654131">
        <w:rPr>
          <w:sz w:val="28"/>
          <w:szCs w:val="28"/>
        </w:rPr>
        <w:t>Киргизская ССР, котловина озера Иссык-Куль, хребет Терскей Алатоо, урочище Джергалан, полынно-типчаковая степь, 03.08.1932, экспедиция под руководством Выходцева, собрали Выходцев, Степаненко; Тонский район, …, с. Кольцовка, 04.07.1951, без коллектора; Тонский район, равнина на северо-западе от села Кольцовка, 06.07.1951, Домашевич В.В., Шахворостова; Киргизия, Терскей Ала-Тоо, в 8 км от Каджи-Сая, берег грязной речки, песок, цветы цветка фиолетово-сиреневые, 16.07.1960, Никитина, Судницына; Хребет Терскей Ала-Тоо, урочище Каджисай, северный склон, терасы предгорий над горной речкой, цвет цветка лиловый, 11.07.1961, Судницына; Хребет Терскей Ала-Тоо, урочище Каджи-Сай, у горной речки, песок, цвет цветка светло-фиолетовые, 28.07.1961, Судницына; Терскей Ала-Тоо, урочище Тамга в 1 км к восточному склону, северо-западный над-…,</w:t>
      </w:r>
      <w:r w:rsidR="00654131" w:rsidRPr="00654131">
        <w:rPr>
          <w:sz w:val="28"/>
          <w:szCs w:val="28"/>
        </w:rPr>
        <w:t xml:space="preserve"> </w:t>
      </w:r>
      <w:r w:rsidRPr="00654131">
        <w:rPr>
          <w:sz w:val="28"/>
          <w:szCs w:val="28"/>
        </w:rPr>
        <w:t xml:space="preserve">почва светлобурая, 30.07.1961, Судницына; Южный берег озера Иссык-Куль, </w:t>
      </w:r>
      <w:r w:rsidRPr="00654131">
        <w:rPr>
          <w:sz w:val="28"/>
          <w:szCs w:val="28"/>
        </w:rPr>
        <w:lastRenderedPageBreak/>
        <w:t xml:space="preserve">предгорья Терскей Алатоо, урочище Тоссор, приозерные террасы, песок, 21.08.1963, Судницына; Иссык-Кульский район, западная часть Иссык-Кульской котловины, урочище Тер, совхоз Кок-Мойнок, каменистые склоны, песчано-каменистая почва, 20.06.1981, Боганцев, Судницына, Калмырзаева, Карманбаев; Иссык-Кульский район, территория совхоза Кок-Мойнок, западная часть Иссык-Кульской котловины, каменистые склоны, песчано-каменистая почва, 20.06.1981, Боганцев, Судницына, Калмырзаев, Картанбаев; Иссык-Кульская область, Иссык-Кульский район, западная часть Иссык-Кульской котловины, территория совхоза Кок-Мойнок, каменистые склоны, песчано-каменистая почва, 20.06.1981, Боганцев, Судницына, Калмурзаева, Картанбаев; Иссык-Кульская область, Тюпский район, хребет Терскей Ала-Тоо, река Тюп, 10.05.1985, Задирей, Чыпаев; Иссык-Кульская область, Тюпский район, хребет Терскей Ала-Тоо, 4 ферма, 10.06.1985, Айдарова Р.; Кыргызстан, Иссык-Кульская область, Тонский район, Терскей Ала-Тоо, район соленого озера, глинистый склон, 30.07.2021, Турдуматова Н.К.; Котловина озера Иссык-Куль, 100 км к востоку от совхоза Тон, Ак-Чоко, без даты, Судницына, Султанова Б.; </w:t>
      </w:r>
      <w:r w:rsidRPr="00654131">
        <w:rPr>
          <w:b/>
          <w:sz w:val="28"/>
          <w:szCs w:val="28"/>
        </w:rPr>
        <w:t xml:space="preserve">Неопределенные места: </w:t>
      </w:r>
      <w:r w:rsidRPr="00654131">
        <w:rPr>
          <w:sz w:val="28"/>
          <w:szCs w:val="28"/>
        </w:rPr>
        <w:t>Киргизия, Чолпонский район, урочище Туз, среди чийника, 25.06.1949, Попова; Ак-Терекский район, побережье озера Иссык-Куль, 21.08.1968, Судницына.</w:t>
      </w:r>
    </w:p>
    <w:p w14:paraId="4DF5D8D2" w14:textId="7D869534" w:rsidR="00521D37" w:rsidRPr="00654131" w:rsidRDefault="00601507" w:rsidP="0092181A">
      <w:pPr>
        <w:pStyle w:val="a9"/>
      </w:pPr>
      <w:r w:rsidRPr="00547D46">
        <w:rPr>
          <w:noProof/>
        </w:rPr>
        <w:lastRenderedPageBreak/>
        <w:drawing>
          <wp:anchor distT="0" distB="0" distL="114300" distR="114300" simplePos="0" relativeHeight="251638272" behindDoc="0" locked="0" layoutInCell="1" allowOverlap="1" wp14:anchorId="14EF796F" wp14:editId="4AEA863E">
            <wp:simplePos x="0" y="0"/>
            <wp:positionH relativeFrom="column">
              <wp:posOffset>71755</wp:posOffset>
            </wp:positionH>
            <wp:positionV relativeFrom="paragraph">
              <wp:posOffset>73025</wp:posOffset>
            </wp:positionV>
            <wp:extent cx="5631815" cy="3395980"/>
            <wp:effectExtent l="0" t="0" r="0" b="0"/>
            <wp:wrapTopAndBottom/>
            <wp:docPr id="3029" name="Рисунок 31" descr="E:\GIS\ГИС\Слои\карта видов\Allium weschnjakowii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E:\GIS\ГИС\Слои\карта видов\Allium weschnjakowii Regel.jp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815" cy="339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t xml:space="preserve">Карта </w:t>
      </w:r>
      <w:fldSimple w:instr=" STYLEREF 1 \s ">
        <w:r w:rsidR="001805B5">
          <w:rPr>
            <w:noProof/>
          </w:rPr>
          <w:t>8</w:t>
        </w:r>
      </w:fldSimple>
      <w:r w:rsidR="001805B5">
        <w:t>.</w:t>
      </w:r>
      <w:fldSimple w:instr=" SEQ Карта \* ARABIC \s 1 ">
        <w:r w:rsidR="001805B5">
          <w:rPr>
            <w:noProof/>
          </w:rPr>
          <w:t>26</w:t>
        </w:r>
      </w:fldSimple>
      <w:r w:rsidR="00521D37" w:rsidRPr="00654131">
        <w:t xml:space="preserve">. Места произрастания </w:t>
      </w:r>
      <w:r w:rsidR="00521D37" w:rsidRPr="00654131">
        <w:rPr>
          <w:i/>
        </w:rPr>
        <w:t>А</w:t>
      </w:r>
      <w:proofErr w:type="spellStart"/>
      <w:r w:rsidR="00521D37" w:rsidRPr="00654131">
        <w:rPr>
          <w:i/>
          <w:lang w:val="en-US"/>
        </w:rPr>
        <w:t>llium</w:t>
      </w:r>
      <w:proofErr w:type="spellEnd"/>
      <w:r w:rsidR="00521D37" w:rsidRPr="00654131">
        <w:rPr>
          <w:i/>
        </w:rPr>
        <w:t xml:space="preserve"> </w:t>
      </w:r>
      <w:proofErr w:type="spellStart"/>
      <w:r w:rsidR="00521D37" w:rsidRPr="00654131">
        <w:rPr>
          <w:i/>
          <w:lang w:val="en-US"/>
        </w:rPr>
        <w:t>weschnjakowii</w:t>
      </w:r>
      <w:proofErr w:type="spellEnd"/>
    </w:p>
    <w:p w14:paraId="6B8BDE35" w14:textId="77777777" w:rsidR="00521D37" w:rsidRPr="00654131" w:rsidRDefault="00521D37" w:rsidP="008325A4">
      <w:pPr>
        <w:numPr>
          <w:ilvl w:val="1"/>
          <w:numId w:val="28"/>
        </w:numPr>
        <w:spacing w:line="360" w:lineRule="auto"/>
        <w:ind w:left="0" w:firstLine="567"/>
        <w:jc w:val="both"/>
        <w:rPr>
          <w:sz w:val="28"/>
          <w:szCs w:val="28"/>
          <w:lang w:val="en-US"/>
        </w:rPr>
      </w:pPr>
      <w:bookmarkStart w:id="1582" w:name="_Toc100660402"/>
      <w:bookmarkStart w:id="1583" w:name="_Toc100868295"/>
      <w:bookmarkStart w:id="1584" w:name="_Toc100871243"/>
      <w:bookmarkStart w:id="1585" w:name="_Toc100990316"/>
      <w:bookmarkStart w:id="1586" w:name="_Toc100993513"/>
      <w:bookmarkStart w:id="1587" w:name="_Toc102514286"/>
      <w:r w:rsidRPr="00654131">
        <w:rPr>
          <w:b/>
          <w:sz w:val="28"/>
          <w:szCs w:val="28"/>
        </w:rPr>
        <w:t>Секция</w:t>
      </w:r>
      <w:r w:rsidRPr="00654131">
        <w:rPr>
          <w:b/>
          <w:sz w:val="28"/>
          <w:szCs w:val="28"/>
          <w:lang w:val="en-US"/>
        </w:rPr>
        <w:t xml:space="preserve"> </w:t>
      </w:r>
      <w:r w:rsidRPr="00654131">
        <w:rPr>
          <w:b/>
          <w:i/>
          <w:sz w:val="28"/>
          <w:szCs w:val="28"/>
          <w:lang w:val="en-US"/>
        </w:rPr>
        <w:t>Cepa</w:t>
      </w:r>
      <w:r w:rsidRPr="00654131">
        <w:rPr>
          <w:b/>
          <w:sz w:val="28"/>
          <w:szCs w:val="28"/>
          <w:lang w:val="en-US"/>
        </w:rPr>
        <w:t xml:space="preserve"> </w:t>
      </w:r>
      <w:r w:rsidRPr="00654131">
        <w:rPr>
          <w:sz w:val="28"/>
          <w:szCs w:val="28"/>
          <w:lang w:val="en-US"/>
        </w:rPr>
        <w:t xml:space="preserve">(Mill.) </w:t>
      </w:r>
      <w:proofErr w:type="spellStart"/>
      <w:r w:rsidRPr="00654131">
        <w:rPr>
          <w:sz w:val="28"/>
          <w:szCs w:val="28"/>
          <w:lang w:val="en-US"/>
        </w:rPr>
        <w:t>Prokh</w:t>
      </w:r>
      <w:proofErr w:type="spellEnd"/>
      <w:r w:rsidRPr="00654131">
        <w:rPr>
          <w:sz w:val="28"/>
          <w:szCs w:val="28"/>
          <w:lang w:val="en-US"/>
        </w:rPr>
        <w:t xml:space="preserve">., 1930, in Bull. Appl. Bot. Pl. – Breed. 24: 180.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GB"/>
        </w:rPr>
        <w:t>Allium</w:t>
      </w:r>
      <w:r w:rsidRPr="00654131">
        <w:rPr>
          <w:b/>
          <w:i/>
          <w:iCs/>
          <w:sz w:val="28"/>
          <w:szCs w:val="28"/>
          <w:lang w:val="en-US"/>
        </w:rPr>
        <w:t xml:space="preserve"> </w:t>
      </w:r>
      <w:r w:rsidRPr="00654131">
        <w:rPr>
          <w:b/>
          <w:i/>
          <w:iCs/>
          <w:sz w:val="28"/>
          <w:szCs w:val="28"/>
          <w:lang w:val="en-GB"/>
        </w:rPr>
        <w:t>cepa</w:t>
      </w:r>
      <w:r w:rsidRPr="00654131">
        <w:rPr>
          <w:b/>
          <w:i/>
          <w:iCs/>
          <w:sz w:val="28"/>
          <w:szCs w:val="28"/>
          <w:lang w:val="en-US"/>
        </w:rPr>
        <w:t xml:space="preserve"> </w:t>
      </w:r>
      <w:r w:rsidRPr="00654131">
        <w:rPr>
          <w:sz w:val="28"/>
          <w:szCs w:val="28"/>
          <w:lang w:val="en-GB"/>
        </w:rPr>
        <w:t>L</w:t>
      </w:r>
      <w:r w:rsidRPr="00654131">
        <w:rPr>
          <w:sz w:val="28"/>
          <w:szCs w:val="28"/>
          <w:lang w:val="en-US"/>
        </w:rPr>
        <w:t>.</w:t>
      </w:r>
      <w:bookmarkEnd w:id="1582"/>
      <w:bookmarkEnd w:id="1583"/>
      <w:bookmarkEnd w:id="1584"/>
      <w:bookmarkEnd w:id="1585"/>
      <w:bookmarkEnd w:id="1586"/>
      <w:bookmarkEnd w:id="1587"/>
    </w:p>
    <w:p w14:paraId="6FD88300" w14:textId="77777777" w:rsidR="00521D37" w:rsidRPr="00654131" w:rsidRDefault="00521D37" w:rsidP="008325A4">
      <w:pPr>
        <w:numPr>
          <w:ilvl w:val="2"/>
          <w:numId w:val="28"/>
        </w:numPr>
        <w:spacing w:line="360" w:lineRule="auto"/>
        <w:ind w:left="0" w:firstLine="567"/>
        <w:jc w:val="both"/>
        <w:rPr>
          <w:sz w:val="28"/>
          <w:szCs w:val="28"/>
        </w:rPr>
      </w:pPr>
      <w:bookmarkStart w:id="1588" w:name="_Toc100660403"/>
      <w:bookmarkStart w:id="1589" w:name="_Toc100868296"/>
      <w:bookmarkStart w:id="1590" w:name="_Toc100871244"/>
      <w:bookmarkStart w:id="1591" w:name="_Toc100990317"/>
      <w:bookmarkStart w:id="1592" w:name="_Toc100993514"/>
      <w:bookmarkStart w:id="1593" w:name="_Toc102514287"/>
      <w:r w:rsidRPr="00654131">
        <w:rPr>
          <w:b/>
          <w:sz w:val="28"/>
          <w:szCs w:val="28"/>
        </w:rPr>
        <w:t>Подсекция</w:t>
      </w:r>
      <w:r w:rsidRPr="00654131">
        <w:rPr>
          <w:b/>
          <w:sz w:val="28"/>
          <w:szCs w:val="28"/>
          <w:lang w:val="en-US"/>
        </w:rPr>
        <w:t xml:space="preserve"> </w:t>
      </w:r>
      <w:r w:rsidRPr="00654131">
        <w:rPr>
          <w:b/>
          <w:i/>
          <w:sz w:val="28"/>
          <w:szCs w:val="28"/>
          <w:lang w:val="en-US"/>
        </w:rPr>
        <w:t>Cepa</w:t>
      </w:r>
      <w:r w:rsidRPr="00654131">
        <w:rPr>
          <w:b/>
          <w:sz w:val="28"/>
          <w:szCs w:val="28"/>
          <w:lang w:val="en-US"/>
        </w:rPr>
        <w:t xml:space="preserve"> </w:t>
      </w:r>
      <w:r w:rsidRPr="00654131">
        <w:rPr>
          <w:sz w:val="28"/>
          <w:szCs w:val="28"/>
          <w:lang w:val="en-US"/>
        </w:rPr>
        <w:t xml:space="preserve">(Mill.) </w:t>
      </w:r>
      <w:proofErr w:type="spellStart"/>
      <w:r w:rsidRPr="00654131">
        <w:rPr>
          <w:sz w:val="28"/>
          <w:szCs w:val="28"/>
          <w:lang w:val="en-US"/>
        </w:rPr>
        <w:t>Stearn</w:t>
      </w:r>
      <w:proofErr w:type="spellEnd"/>
      <w:r w:rsidRPr="00654131">
        <w:rPr>
          <w:sz w:val="28"/>
          <w:szCs w:val="28"/>
          <w:lang w:val="en-US"/>
        </w:rPr>
        <w:t xml:space="preserve">, 1978, Ann. Mus. </w:t>
      </w:r>
      <w:proofErr w:type="spellStart"/>
      <w:r w:rsidRPr="00654131">
        <w:rPr>
          <w:sz w:val="28"/>
          <w:szCs w:val="28"/>
          <w:lang w:val="en-US"/>
        </w:rPr>
        <w:t>Goul</w:t>
      </w:r>
      <w:proofErr w:type="spellEnd"/>
      <w:r w:rsidRPr="00654131">
        <w:rPr>
          <w:sz w:val="28"/>
          <w:szCs w:val="28"/>
        </w:rPr>
        <w:t>. 4: 132.</w:t>
      </w:r>
      <w:bookmarkEnd w:id="1588"/>
      <w:bookmarkEnd w:id="1589"/>
      <w:bookmarkEnd w:id="1590"/>
      <w:bookmarkEnd w:id="1591"/>
      <w:bookmarkEnd w:id="1592"/>
      <w:bookmarkEnd w:id="1593"/>
      <w:r w:rsidRPr="00654131">
        <w:rPr>
          <w:sz w:val="28"/>
          <w:szCs w:val="28"/>
        </w:rPr>
        <w:t xml:space="preserve"> </w:t>
      </w:r>
    </w:p>
    <w:p w14:paraId="602678A1" w14:textId="77777777" w:rsidR="00521D37" w:rsidRPr="00654131" w:rsidRDefault="00521D37" w:rsidP="008325A4">
      <w:pPr>
        <w:numPr>
          <w:ilvl w:val="3"/>
          <w:numId w:val="28"/>
        </w:numPr>
        <w:spacing w:line="360" w:lineRule="auto"/>
        <w:ind w:left="0" w:firstLine="567"/>
        <w:jc w:val="both"/>
        <w:rPr>
          <w:sz w:val="28"/>
          <w:szCs w:val="28"/>
          <w:lang w:val="ky-KG"/>
        </w:rPr>
      </w:pPr>
      <w:bookmarkStart w:id="1594" w:name="_Toc100660404"/>
      <w:bookmarkStart w:id="1595" w:name="_Toc100868297"/>
      <w:bookmarkStart w:id="1596" w:name="_Toc100871245"/>
      <w:bookmarkStart w:id="1597" w:name="_Toc100990318"/>
      <w:bookmarkStart w:id="1598" w:name="_Toc100993515"/>
      <w:bookmarkStart w:id="1599" w:name="_Toc102514288"/>
      <w:r w:rsidRPr="00654131">
        <w:rPr>
          <w:b/>
          <w:i/>
          <w:sz w:val="28"/>
          <w:szCs w:val="28"/>
          <w:lang w:val="en-US"/>
        </w:rPr>
        <w:t xml:space="preserve">Allium </w:t>
      </w:r>
      <w:proofErr w:type="spellStart"/>
      <w:r w:rsidRPr="00654131">
        <w:rPr>
          <w:b/>
          <w:i/>
          <w:sz w:val="28"/>
          <w:szCs w:val="28"/>
          <w:lang w:val="en-US"/>
        </w:rPr>
        <w:t>galanthum</w:t>
      </w:r>
      <w:proofErr w:type="spellEnd"/>
      <w:r w:rsidRPr="00654131">
        <w:rPr>
          <w:b/>
          <w:sz w:val="28"/>
          <w:szCs w:val="28"/>
          <w:lang w:val="en-US"/>
        </w:rPr>
        <w:t xml:space="preserve"> </w:t>
      </w:r>
      <w:r w:rsidRPr="00654131">
        <w:rPr>
          <w:sz w:val="28"/>
          <w:szCs w:val="28"/>
          <w:lang w:val="en-US"/>
        </w:rPr>
        <w:t xml:space="preserve">Kar. et </w:t>
      </w:r>
      <w:proofErr w:type="spellStart"/>
      <w:r w:rsidRPr="00654131">
        <w:rPr>
          <w:sz w:val="28"/>
          <w:szCs w:val="28"/>
          <w:lang w:val="en-US"/>
        </w:rPr>
        <w:t>Kir</w:t>
      </w:r>
      <w:proofErr w:type="spellEnd"/>
      <w:r w:rsidRPr="00654131">
        <w:rPr>
          <w:sz w:val="28"/>
          <w:szCs w:val="28"/>
          <w:lang w:val="en-US"/>
        </w:rPr>
        <w:t xml:space="preserve">., 1842, in Bull. Soc. Nat. </w:t>
      </w:r>
      <w:r w:rsidRPr="00654131">
        <w:rPr>
          <w:sz w:val="28"/>
          <w:szCs w:val="28"/>
        </w:rPr>
        <w:t xml:space="preserve">Mosc. 15, 3: 508; Введ., 1935, во Фл. СССР, 4:197; Кащ., Е. Никит., 1951, во Фл. Кирг. ССР, 3: 81; Введ., 1971, в Опред. раст. Ср. Азии, 2: 69; </w:t>
      </w:r>
      <w:r w:rsidRPr="00654131">
        <w:rPr>
          <w:sz w:val="28"/>
          <w:szCs w:val="28"/>
          <w:lang w:val="ky-KG"/>
        </w:rPr>
        <w:t>Лазьков, Турдуматова, 2021, в журн. Наука новые технологии и инновации Кыргызстана, 1: 46</w:t>
      </w:r>
      <w:r w:rsidRPr="00654131">
        <w:rPr>
          <w:sz w:val="28"/>
          <w:szCs w:val="28"/>
        </w:rPr>
        <w:t xml:space="preserve">. — </w:t>
      </w:r>
      <w:r w:rsidRPr="00654131">
        <w:rPr>
          <w:b/>
          <w:sz w:val="28"/>
          <w:szCs w:val="28"/>
        </w:rPr>
        <w:t xml:space="preserve">Лук молочноцветный. Ак пияз, согон </w:t>
      </w:r>
      <w:r w:rsidRPr="00654131">
        <w:rPr>
          <w:sz w:val="28"/>
          <w:szCs w:val="28"/>
        </w:rPr>
        <w:t>[Ботбаева, 2011</w:t>
      </w:r>
      <w:bookmarkEnd w:id="1594"/>
      <w:bookmarkEnd w:id="1595"/>
      <w:bookmarkEnd w:id="1596"/>
      <w:bookmarkEnd w:id="1597"/>
      <w:bookmarkEnd w:id="1598"/>
      <w:r w:rsidRPr="00654131">
        <w:rPr>
          <w:sz w:val="28"/>
          <w:szCs w:val="28"/>
        </w:rPr>
        <w:t>]</w:t>
      </w:r>
      <w:bookmarkEnd w:id="1599"/>
      <w:r w:rsidRPr="00654131">
        <w:rPr>
          <w:sz w:val="28"/>
          <w:szCs w:val="28"/>
        </w:rPr>
        <w:t>.</w:t>
      </w:r>
    </w:p>
    <w:p w14:paraId="3EEEAC67" w14:textId="460C97D0" w:rsidR="00521D37" w:rsidRPr="00654131" w:rsidRDefault="00521D37" w:rsidP="008325A4">
      <w:pPr>
        <w:spacing w:line="360" w:lineRule="auto"/>
        <w:ind w:firstLine="567"/>
        <w:jc w:val="both"/>
        <w:rPr>
          <w:sz w:val="28"/>
          <w:szCs w:val="28"/>
          <w:lang w:val="en-US"/>
        </w:rPr>
      </w:pPr>
      <w:bookmarkStart w:id="1600" w:name="_Toc100660405"/>
      <w:bookmarkStart w:id="1601" w:name="_Toc100868298"/>
      <w:bookmarkStart w:id="1602" w:name="_Toc100871246"/>
      <w:bookmarkStart w:id="1603" w:name="_Toc100990319"/>
      <w:bookmarkStart w:id="1604" w:name="_Toc100993516"/>
      <w:bookmarkStart w:id="1605" w:name="_Toc102514289"/>
      <w:r w:rsidRPr="00654131">
        <w:rPr>
          <w:sz w:val="28"/>
          <w:szCs w:val="28"/>
        </w:rPr>
        <w:t xml:space="preserve">Описан из Восточного Кахахстана, река Лепса. </w:t>
      </w:r>
      <w:r w:rsidRPr="00654131">
        <w:rPr>
          <w:sz w:val="28"/>
          <w:szCs w:val="28"/>
          <w:lang w:val="en-US"/>
        </w:rPr>
        <w:t xml:space="preserve">(«Hab. in </w:t>
      </w:r>
      <w:proofErr w:type="spellStart"/>
      <w:r w:rsidRPr="00654131">
        <w:rPr>
          <w:sz w:val="28"/>
          <w:szCs w:val="28"/>
          <w:lang w:val="en-US"/>
        </w:rPr>
        <w:t>fissuris</w:t>
      </w:r>
      <w:proofErr w:type="spellEnd"/>
      <w:r w:rsidRPr="00654131">
        <w:rPr>
          <w:sz w:val="28"/>
          <w:szCs w:val="28"/>
          <w:lang w:val="en-US"/>
        </w:rPr>
        <w:t xml:space="preserve"> </w:t>
      </w:r>
      <w:proofErr w:type="spellStart"/>
      <w:r w:rsidRPr="00654131">
        <w:rPr>
          <w:sz w:val="28"/>
          <w:szCs w:val="28"/>
          <w:lang w:val="en-US"/>
        </w:rPr>
        <w:t>rupium</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Alatau ad fl. </w:t>
      </w:r>
      <w:proofErr w:type="spellStart"/>
      <w:r w:rsidRPr="00654131">
        <w:rPr>
          <w:sz w:val="28"/>
          <w:szCs w:val="28"/>
          <w:lang w:val="en-US"/>
        </w:rPr>
        <w:t>Leps</w:t>
      </w:r>
      <w:r w:rsidR="00FD7078">
        <w:rPr>
          <w:sz w:val="28"/>
          <w:szCs w:val="28"/>
          <w:lang w:val="en-US"/>
        </w:rPr>
        <w:t>A</w:t>
      </w:r>
      <w:proofErr w:type="spellEnd"/>
      <w:r w:rsidR="00FD7078">
        <w:rPr>
          <w:sz w:val="28"/>
          <w:szCs w:val="28"/>
          <w:lang w:val="en-US"/>
        </w:rPr>
        <w:t>. </w:t>
      </w:r>
      <w:proofErr w:type="spellStart"/>
      <w:r w:rsidRPr="00654131">
        <w:rPr>
          <w:sz w:val="28"/>
          <w:szCs w:val="28"/>
          <w:lang w:val="en-US"/>
        </w:rPr>
        <w:t>Ultimis</w:t>
      </w:r>
      <w:proofErr w:type="spellEnd"/>
      <w:r w:rsidRPr="00654131">
        <w:rPr>
          <w:sz w:val="28"/>
          <w:szCs w:val="28"/>
          <w:lang w:val="en-US"/>
        </w:rPr>
        <w:t xml:space="preserve"> </w:t>
      </w:r>
      <w:proofErr w:type="spellStart"/>
      <w:r w:rsidRPr="00654131">
        <w:rPr>
          <w:sz w:val="28"/>
          <w:szCs w:val="28"/>
          <w:lang w:val="en-US"/>
        </w:rPr>
        <w:t>diebus</w:t>
      </w:r>
      <w:proofErr w:type="spellEnd"/>
      <w:r w:rsidRPr="00654131">
        <w:rPr>
          <w:sz w:val="28"/>
          <w:szCs w:val="28"/>
          <w:lang w:val="en-US"/>
        </w:rPr>
        <w:t xml:space="preserve"> </w:t>
      </w:r>
      <w:proofErr w:type="spellStart"/>
      <w:r w:rsidRPr="00654131">
        <w:rPr>
          <w:sz w:val="28"/>
          <w:szCs w:val="28"/>
          <w:lang w:val="en-US"/>
        </w:rPr>
        <w:t>Junii</w:t>
      </w:r>
      <w:proofErr w:type="spellEnd"/>
      <w:r w:rsidRPr="00654131">
        <w:rPr>
          <w:sz w:val="28"/>
          <w:szCs w:val="28"/>
          <w:lang w:val="en-US"/>
        </w:rPr>
        <w:t xml:space="preserve"> </w:t>
      </w:r>
      <w:proofErr w:type="spellStart"/>
      <w:r w:rsidRPr="00654131">
        <w:rPr>
          <w:sz w:val="28"/>
          <w:szCs w:val="28"/>
          <w:lang w:val="en-US"/>
        </w:rPr>
        <w:t>invenimus</w:t>
      </w:r>
      <w:proofErr w:type="spellEnd"/>
      <w:r w:rsidRPr="00654131">
        <w:rPr>
          <w:sz w:val="28"/>
          <w:szCs w:val="28"/>
          <w:lang w:val="en-US"/>
        </w:rPr>
        <w:t xml:space="preserve"> </w:t>
      </w:r>
      <w:proofErr w:type="spellStart"/>
      <w:r w:rsidRPr="00654131">
        <w:rPr>
          <w:sz w:val="28"/>
          <w:szCs w:val="28"/>
          <w:lang w:val="en-US"/>
        </w:rPr>
        <w:t>defloratum</w:t>
      </w:r>
      <w:proofErr w:type="spellEnd"/>
      <w:r w:rsidRPr="00654131">
        <w:rPr>
          <w:sz w:val="28"/>
          <w:szCs w:val="28"/>
          <w:lang w:val="en-US"/>
        </w:rPr>
        <w:t>. 4»), LE</w:t>
      </w:r>
      <w:r w:rsidRPr="00654131">
        <w:rPr>
          <w:b/>
          <w:sz w:val="28"/>
          <w:szCs w:val="28"/>
          <w:lang w:val="en-US"/>
        </w:rPr>
        <w:t>.</w:t>
      </w:r>
      <w:bookmarkEnd w:id="1600"/>
      <w:bookmarkEnd w:id="1601"/>
      <w:bookmarkEnd w:id="1602"/>
      <w:bookmarkEnd w:id="1603"/>
      <w:bookmarkEnd w:id="1604"/>
      <w:bookmarkEnd w:id="1605"/>
    </w:p>
    <w:p w14:paraId="6558C52E" w14:textId="77777777" w:rsidR="00521D37" w:rsidRPr="00654131" w:rsidRDefault="00521D37" w:rsidP="008325A4">
      <w:pPr>
        <w:spacing w:line="360" w:lineRule="auto"/>
        <w:ind w:firstLine="567"/>
        <w:jc w:val="both"/>
        <w:rPr>
          <w:sz w:val="28"/>
          <w:szCs w:val="28"/>
        </w:rPr>
      </w:pPr>
      <w:bookmarkStart w:id="1606" w:name="_Toc100660407"/>
      <w:bookmarkStart w:id="1607" w:name="_Toc100868300"/>
      <w:bookmarkStart w:id="1608" w:name="_Toc100871248"/>
      <w:bookmarkStart w:id="1609" w:name="_Toc100990321"/>
      <w:bookmarkStart w:id="1610" w:name="_Toc100993518"/>
      <w:bookmarkStart w:id="1611" w:name="_Toc102514291"/>
      <w:r w:rsidRPr="00654131">
        <w:rPr>
          <w:b/>
          <w:sz w:val="28"/>
          <w:szCs w:val="28"/>
        </w:rPr>
        <w:t>Распространение</w:t>
      </w:r>
      <w:r w:rsidRPr="00654131">
        <w:rPr>
          <w:b/>
          <w:sz w:val="28"/>
          <w:szCs w:val="28"/>
          <w:lang w:val="en-US"/>
        </w:rPr>
        <w:t xml:space="preserve"> </w:t>
      </w:r>
      <w:r w:rsidRPr="00654131">
        <w:rPr>
          <w:b/>
          <w:sz w:val="28"/>
          <w:szCs w:val="28"/>
        </w:rPr>
        <w:t>в</w:t>
      </w:r>
      <w:r w:rsidRPr="00654131">
        <w:rPr>
          <w:b/>
          <w:sz w:val="28"/>
          <w:szCs w:val="28"/>
          <w:lang w:val="en-US"/>
        </w:rPr>
        <w:t xml:space="preserve"> </w:t>
      </w:r>
      <w:r w:rsidRPr="00654131">
        <w:rPr>
          <w:b/>
          <w:sz w:val="28"/>
          <w:szCs w:val="28"/>
        </w:rPr>
        <w:t>Кыргызстане</w:t>
      </w:r>
      <w:r w:rsidRPr="00654131">
        <w:rPr>
          <w:b/>
          <w:sz w:val="28"/>
          <w:szCs w:val="28"/>
          <w:lang w:val="en-US"/>
        </w:rPr>
        <w:t>:</w:t>
      </w:r>
      <w:r w:rsidRPr="00654131">
        <w:rPr>
          <w:sz w:val="28"/>
          <w:szCs w:val="28"/>
          <w:lang w:val="en-US"/>
        </w:rPr>
        <w:t xml:space="preserve"> </w:t>
      </w:r>
      <w:r w:rsidRPr="00654131">
        <w:rPr>
          <w:sz w:val="28"/>
          <w:szCs w:val="28"/>
        </w:rPr>
        <w:t>Г</w:t>
      </w:r>
      <w:r w:rsidRPr="00654131">
        <w:rPr>
          <w:sz w:val="28"/>
          <w:szCs w:val="28"/>
          <w:lang w:val="en-US"/>
        </w:rPr>
        <w:t>.</w:t>
      </w:r>
      <w:r w:rsidRPr="00654131">
        <w:rPr>
          <w:sz w:val="28"/>
          <w:szCs w:val="28"/>
        </w:rPr>
        <w:t>С</w:t>
      </w:r>
      <w:r w:rsidRPr="00654131">
        <w:rPr>
          <w:sz w:val="28"/>
          <w:szCs w:val="28"/>
          <w:lang w:val="en-US"/>
        </w:rPr>
        <w:t>.</w:t>
      </w:r>
      <w:r w:rsidRPr="00654131">
        <w:rPr>
          <w:sz w:val="28"/>
          <w:szCs w:val="28"/>
        </w:rPr>
        <w:t>А</w:t>
      </w:r>
      <w:r w:rsidRPr="00654131">
        <w:rPr>
          <w:sz w:val="28"/>
          <w:szCs w:val="28"/>
          <w:lang w:val="en-US"/>
        </w:rPr>
        <w:t>. (</w:t>
      </w:r>
      <w:r w:rsidRPr="00654131">
        <w:rPr>
          <w:sz w:val="28"/>
          <w:szCs w:val="28"/>
        </w:rPr>
        <w:t>Чаткальский</w:t>
      </w:r>
      <w:r w:rsidRPr="00654131">
        <w:rPr>
          <w:sz w:val="28"/>
          <w:szCs w:val="28"/>
          <w:lang w:val="en-US"/>
        </w:rPr>
        <w:t xml:space="preserve">, </w:t>
      </w:r>
      <w:r w:rsidRPr="00654131">
        <w:rPr>
          <w:sz w:val="28"/>
          <w:szCs w:val="28"/>
        </w:rPr>
        <w:t>Кокомеренский</w:t>
      </w:r>
      <w:r w:rsidRPr="00654131">
        <w:rPr>
          <w:sz w:val="28"/>
          <w:szCs w:val="28"/>
          <w:lang w:val="en-US"/>
        </w:rPr>
        <w:t xml:space="preserve">, </w:t>
      </w:r>
      <w:r w:rsidRPr="00654131">
        <w:rPr>
          <w:sz w:val="28"/>
          <w:szCs w:val="28"/>
        </w:rPr>
        <w:t>Восточно</w:t>
      </w:r>
      <w:r w:rsidRPr="00654131">
        <w:rPr>
          <w:sz w:val="28"/>
          <w:szCs w:val="28"/>
          <w:lang w:val="en-US"/>
        </w:rPr>
        <w:t>-</w:t>
      </w:r>
      <w:r w:rsidRPr="00654131">
        <w:rPr>
          <w:sz w:val="28"/>
          <w:szCs w:val="28"/>
        </w:rPr>
        <w:t>Ферганский</w:t>
      </w:r>
      <w:r w:rsidRPr="00654131">
        <w:rPr>
          <w:sz w:val="28"/>
          <w:szCs w:val="28"/>
          <w:lang w:val="en-US"/>
        </w:rPr>
        <w:t xml:space="preserve"> </w:t>
      </w:r>
      <w:r w:rsidRPr="00654131">
        <w:rPr>
          <w:sz w:val="28"/>
          <w:szCs w:val="28"/>
        </w:rPr>
        <w:t>районы</w:t>
      </w:r>
      <w:r w:rsidRPr="00654131">
        <w:rPr>
          <w:sz w:val="28"/>
          <w:szCs w:val="28"/>
          <w:lang w:val="en-US"/>
        </w:rPr>
        <w:t xml:space="preserve">); </w:t>
      </w:r>
      <w:r w:rsidRPr="00654131">
        <w:rPr>
          <w:sz w:val="28"/>
          <w:szCs w:val="28"/>
        </w:rPr>
        <w:t>Д</w:t>
      </w:r>
      <w:r w:rsidRPr="00654131">
        <w:rPr>
          <w:sz w:val="28"/>
          <w:szCs w:val="28"/>
          <w:lang w:val="en-US"/>
        </w:rPr>
        <w:t>.</w:t>
      </w:r>
      <w:r w:rsidRPr="00654131">
        <w:rPr>
          <w:sz w:val="28"/>
          <w:szCs w:val="28"/>
        </w:rPr>
        <w:t>Т</w:t>
      </w:r>
      <w:r w:rsidRPr="00654131">
        <w:rPr>
          <w:sz w:val="28"/>
          <w:szCs w:val="28"/>
          <w:lang w:val="en-US"/>
        </w:rPr>
        <w:t>.</w:t>
      </w:r>
      <w:r w:rsidRPr="00654131">
        <w:rPr>
          <w:sz w:val="28"/>
          <w:szCs w:val="28"/>
        </w:rPr>
        <w:t>А</w:t>
      </w:r>
      <w:r w:rsidRPr="00654131">
        <w:rPr>
          <w:sz w:val="28"/>
          <w:szCs w:val="28"/>
          <w:lang w:val="en-US"/>
        </w:rPr>
        <w:t>. (</w:t>
      </w:r>
      <w:r w:rsidRPr="00654131">
        <w:rPr>
          <w:sz w:val="28"/>
          <w:szCs w:val="28"/>
        </w:rPr>
        <w:t>Киргизский</w:t>
      </w:r>
      <w:r w:rsidRPr="00654131">
        <w:rPr>
          <w:sz w:val="28"/>
          <w:szCs w:val="28"/>
          <w:lang w:val="en-US"/>
        </w:rPr>
        <w:t xml:space="preserve">, </w:t>
      </w:r>
      <w:r w:rsidRPr="00654131">
        <w:rPr>
          <w:sz w:val="28"/>
          <w:szCs w:val="28"/>
        </w:rPr>
        <w:t>В</w:t>
      </w:r>
      <w:r w:rsidRPr="00654131">
        <w:rPr>
          <w:sz w:val="28"/>
          <w:szCs w:val="28"/>
          <w:lang w:val="en-US"/>
        </w:rPr>
        <w:t>.</w:t>
      </w:r>
      <w:r w:rsidRPr="00654131">
        <w:rPr>
          <w:sz w:val="28"/>
          <w:szCs w:val="28"/>
        </w:rPr>
        <w:t>Т</w:t>
      </w:r>
      <w:r w:rsidRPr="00654131">
        <w:rPr>
          <w:sz w:val="28"/>
          <w:szCs w:val="28"/>
          <w:lang w:val="en-US"/>
        </w:rPr>
        <w:t>.</w:t>
      </w:r>
      <w:r w:rsidRPr="00654131">
        <w:rPr>
          <w:sz w:val="28"/>
          <w:szCs w:val="28"/>
        </w:rPr>
        <w:t>Ш</w:t>
      </w:r>
      <w:r w:rsidRPr="00654131">
        <w:rPr>
          <w:sz w:val="28"/>
          <w:szCs w:val="28"/>
          <w:lang w:val="en-US"/>
        </w:rPr>
        <w:t xml:space="preserve">. </w:t>
      </w:r>
      <w:r w:rsidRPr="00654131">
        <w:rPr>
          <w:sz w:val="28"/>
          <w:szCs w:val="28"/>
        </w:rPr>
        <w:t>районы</w:t>
      </w:r>
      <w:r w:rsidRPr="00654131">
        <w:rPr>
          <w:sz w:val="28"/>
          <w:szCs w:val="28"/>
          <w:lang w:val="en-US"/>
        </w:rPr>
        <w:t xml:space="preserve">). </w:t>
      </w:r>
      <w:r w:rsidRPr="00654131">
        <w:rPr>
          <w:sz w:val="28"/>
          <w:szCs w:val="28"/>
        </w:rPr>
        <w:t>Широкораспространенный вид.</w:t>
      </w:r>
      <w:bookmarkEnd w:id="1606"/>
      <w:bookmarkEnd w:id="1607"/>
      <w:bookmarkEnd w:id="1608"/>
      <w:bookmarkEnd w:id="1609"/>
      <w:bookmarkEnd w:id="1610"/>
      <w:bookmarkEnd w:id="1611"/>
    </w:p>
    <w:p w14:paraId="199166C8" w14:textId="77777777" w:rsidR="00521D37" w:rsidRPr="00654131" w:rsidRDefault="00521D37" w:rsidP="008325A4">
      <w:pPr>
        <w:spacing w:line="360" w:lineRule="auto"/>
        <w:ind w:firstLine="567"/>
        <w:jc w:val="both"/>
        <w:rPr>
          <w:sz w:val="28"/>
          <w:szCs w:val="28"/>
        </w:rPr>
      </w:pPr>
      <w:bookmarkStart w:id="1612" w:name="_Toc100660408"/>
      <w:bookmarkStart w:id="1613" w:name="_Toc100868301"/>
      <w:bookmarkStart w:id="1614" w:name="_Toc100871249"/>
      <w:bookmarkStart w:id="1615" w:name="_Toc100990322"/>
      <w:bookmarkStart w:id="1616" w:name="_Toc100993519"/>
      <w:bookmarkStart w:id="1617" w:name="_Toc102514292"/>
      <w:r w:rsidRPr="00654131">
        <w:rPr>
          <w:b/>
          <w:sz w:val="28"/>
          <w:szCs w:val="28"/>
        </w:rPr>
        <w:t xml:space="preserve">Распространение общее и в Cредней Азии: </w:t>
      </w:r>
      <w:r w:rsidRPr="00654131">
        <w:rPr>
          <w:sz w:val="28"/>
          <w:szCs w:val="28"/>
        </w:rPr>
        <w:t>Арало-Касп., Прибалх.,</w:t>
      </w:r>
      <w:r w:rsidRPr="00654131">
        <w:rPr>
          <w:b/>
          <w:sz w:val="28"/>
          <w:szCs w:val="28"/>
        </w:rPr>
        <w:t xml:space="preserve"> </w:t>
      </w:r>
      <w:r w:rsidRPr="00654131">
        <w:rPr>
          <w:sz w:val="28"/>
          <w:szCs w:val="28"/>
        </w:rPr>
        <w:t>Зап. Сибирь (юго-вост., исключая Алтай), Дж.-Кашг; Азия: Зайсанская котловина, Бетпакдала, Тарбагатай, Джунгарский Алатау, Северный и Центральный Тянь-Шань.</w:t>
      </w:r>
      <w:bookmarkEnd w:id="1612"/>
      <w:bookmarkEnd w:id="1613"/>
      <w:bookmarkEnd w:id="1614"/>
      <w:bookmarkEnd w:id="1615"/>
      <w:bookmarkEnd w:id="1616"/>
      <w:bookmarkEnd w:id="1617"/>
    </w:p>
    <w:p w14:paraId="7A20BDCD" w14:textId="77777777" w:rsidR="00521D37" w:rsidRPr="00654131" w:rsidRDefault="00521D37" w:rsidP="008325A4">
      <w:pPr>
        <w:spacing w:line="360" w:lineRule="auto"/>
        <w:ind w:firstLine="567"/>
        <w:jc w:val="both"/>
        <w:rPr>
          <w:sz w:val="28"/>
          <w:szCs w:val="28"/>
        </w:rPr>
      </w:pPr>
      <w:bookmarkStart w:id="1618" w:name="_Toc100660409"/>
      <w:bookmarkStart w:id="1619" w:name="_Toc100868302"/>
      <w:bookmarkStart w:id="1620" w:name="_Toc100871250"/>
      <w:bookmarkStart w:id="1621" w:name="_Toc100990323"/>
      <w:bookmarkStart w:id="1622" w:name="_Toc100993520"/>
      <w:bookmarkStart w:id="1623" w:name="_Toc102514293"/>
      <w:r w:rsidRPr="00654131">
        <w:rPr>
          <w:b/>
          <w:sz w:val="28"/>
          <w:szCs w:val="28"/>
        </w:rPr>
        <w:lastRenderedPageBreak/>
        <w:t xml:space="preserve">Экология: </w:t>
      </w:r>
      <w:r w:rsidRPr="00654131">
        <w:rPr>
          <w:sz w:val="28"/>
          <w:szCs w:val="28"/>
        </w:rPr>
        <w:t>встречается в щебнистых, каменистых склонах, пестроцветах, эфермерных полупустынях предгорий и среднегорий на высотах 1000-1600 м н. у. м.</w:t>
      </w:r>
      <w:bookmarkEnd w:id="1618"/>
      <w:bookmarkEnd w:id="1619"/>
      <w:bookmarkEnd w:id="1620"/>
      <w:bookmarkEnd w:id="1621"/>
      <w:bookmarkEnd w:id="1622"/>
      <w:bookmarkEnd w:id="1623"/>
      <w:r w:rsidRPr="00654131">
        <w:rPr>
          <w:sz w:val="28"/>
          <w:szCs w:val="28"/>
        </w:rPr>
        <w:t xml:space="preserve"> </w:t>
      </w:r>
    </w:p>
    <w:p w14:paraId="551E55AF" w14:textId="77777777" w:rsidR="00521D37" w:rsidRPr="00654131" w:rsidRDefault="00521D37" w:rsidP="008325A4">
      <w:pPr>
        <w:spacing w:line="360" w:lineRule="auto"/>
        <w:ind w:firstLine="567"/>
        <w:jc w:val="both"/>
        <w:rPr>
          <w:sz w:val="28"/>
          <w:szCs w:val="28"/>
        </w:rPr>
      </w:pPr>
      <w:bookmarkStart w:id="1624" w:name="_Toc100660410"/>
      <w:bookmarkStart w:id="1625" w:name="_Toc100868303"/>
      <w:bookmarkStart w:id="1626" w:name="_Toc100871251"/>
      <w:bookmarkStart w:id="1627" w:name="_Toc100990324"/>
      <w:bookmarkStart w:id="1628" w:name="_Toc100993521"/>
      <w:bookmarkStart w:id="1629" w:name="_Toc102514294"/>
      <w:r w:rsidRPr="00654131">
        <w:rPr>
          <w:b/>
          <w:sz w:val="28"/>
          <w:szCs w:val="28"/>
        </w:rPr>
        <w:t>Особенности биологии:</w:t>
      </w:r>
      <w:r w:rsidRPr="00654131">
        <w:rPr>
          <w:sz w:val="28"/>
          <w:szCs w:val="28"/>
        </w:rPr>
        <w:t xml:space="preserve"> Цветёт в июне-июле, плодоносит в июле-августе.</w:t>
      </w:r>
      <w:bookmarkEnd w:id="1624"/>
      <w:bookmarkEnd w:id="1625"/>
      <w:bookmarkEnd w:id="1626"/>
      <w:bookmarkEnd w:id="1627"/>
      <w:bookmarkEnd w:id="1628"/>
      <w:bookmarkEnd w:id="1629"/>
      <w:r w:rsidRPr="00654131">
        <w:rPr>
          <w:sz w:val="28"/>
          <w:szCs w:val="28"/>
        </w:rPr>
        <w:t xml:space="preserve"> </w:t>
      </w:r>
    </w:p>
    <w:p w14:paraId="07CA104A"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несколько прикреплены к корневищу, конически-цилиндрические, 1.5-2.5 см в диаметре, с красно-бурыми, тонко кожистыми, цельными оболочками. Стебель мощный, толстый, 30-90 см высоты, 1-2 см в диаметре, гладкий, выполненный постепенно к верхушке суженный, при основании до высоты 1/4 надземной части одетый гладкими, коротко расставленными, чередующимися влагалищами листьев, стебель выше уровня заключения в влагалище листьев незначительно утолщается далее наблюдается сужение, наиболее утолщённая часть достигает до 2 см и тонкая часть 0.3 см. Листья в числе 2-(3), 1-2 см в диметре, в 1.5-2 раза короче стебли, к верхушке постепенно суженные, дудчатые, прямые, концы туповатые полукруглые. Чехол почти равные цветоножкам, белый, прозрачный, со светло-коричневыми жилками, коротко заострённый, на 2-3 части раскалывающийся, остающийся. Соцветие полушаровидное, или чаще шаровидное, многоцветковое, более-менее густое, 4-6 см в диаметре. Цветоножки равные, толстые, прямые, к концу с булавовидно расширенные, 1-1.5 см высоты или в 2-3 раза длиннее листочков околоцветника, при основании немногочисленными прицветниками. Листочки звездчатого околоцветника, белые с мало заметной жилкой, 5-6 мм высоты, ланцетно-продолговатые, равные, продолговатые, тупые, наружные незначительно шире внутренних. Нити тычинок по высоте равные, 6-7 мм высоты, едва длиннее листочков околоцветника, при основании с листочком околоцветника и между собой сросшиеся, из расширенных спаянных в кольцо оснований до высоты 1.5 мм, внутренние при основании трапециевидно расширенные, выше боковыми короткими, тупыми короткими зубцами, выше шиловидные, почти до 1.5 раз шире наружных шиловидных. Столбик около 4 мм высоты, цилиндрический. Завязь бугорчатая, сидячая, шаровидная, трёхгранная с заметными линиями на стыках грани. Коробочка немного длиннее </w:t>
      </w:r>
      <w:r w:rsidRPr="00654131">
        <w:rPr>
          <w:sz w:val="28"/>
          <w:szCs w:val="28"/>
        </w:rPr>
        <w:lastRenderedPageBreak/>
        <w:t xml:space="preserve">листочков околоцветника. Пыльники зеленовато-жёлтые, продолговатые, 1 мм длины. </w:t>
      </w:r>
    </w:p>
    <w:p w14:paraId="6DDFA811" w14:textId="77777777" w:rsidR="00574E99" w:rsidRPr="00654131" w:rsidRDefault="00574E99" w:rsidP="008325A4">
      <w:pPr>
        <w:spacing w:line="360" w:lineRule="auto"/>
        <w:jc w:val="both"/>
        <w:rPr>
          <w:sz w:val="28"/>
          <w:szCs w:val="28"/>
        </w:rPr>
      </w:pPr>
      <w:r w:rsidRPr="00654131">
        <w:rPr>
          <w:b/>
          <w:sz w:val="28"/>
          <w:szCs w:val="28"/>
        </w:rPr>
        <w:t xml:space="preserve">Этикетки. Атойнокский хребет: </w:t>
      </w:r>
      <w:r w:rsidRPr="00654131">
        <w:rPr>
          <w:sz w:val="28"/>
          <w:szCs w:val="28"/>
        </w:rPr>
        <w:t xml:space="preserve">Ошская область, Токтогульский район, Атойнокский хребет,урочище Кок-Бель, пестроцветы, сезозем, эфермерные полупустыня, 07.05.1977, Султанова, Ледовская, Баталов; </w:t>
      </w:r>
      <w:r w:rsidRPr="00654131">
        <w:rPr>
          <w:b/>
          <w:sz w:val="28"/>
          <w:szCs w:val="28"/>
        </w:rPr>
        <w:t>Ботсад:</w:t>
      </w:r>
      <w:r w:rsidR="00654131" w:rsidRPr="00654131">
        <w:rPr>
          <w:b/>
          <w:sz w:val="28"/>
          <w:szCs w:val="28"/>
        </w:rPr>
        <w:t xml:space="preserve"> </w:t>
      </w:r>
      <w:r w:rsidRPr="00654131">
        <w:rPr>
          <w:sz w:val="28"/>
          <w:szCs w:val="28"/>
        </w:rPr>
        <w:t xml:space="preserve">Кирг. ССР, г. Фрунзе, Ботанический сад 25.06.1955, Никитина Е.В.; г. Фрунзе, Ботсад АН Кирг. ССР, 11.08.1965, Арбаева З.С.; </w:t>
      </w:r>
      <w:r w:rsidRPr="00654131">
        <w:rPr>
          <w:b/>
          <w:sz w:val="28"/>
          <w:szCs w:val="28"/>
        </w:rPr>
        <w:t>ВТШ:</w:t>
      </w:r>
      <w:r w:rsidRPr="00654131">
        <w:rPr>
          <w:sz w:val="28"/>
          <w:szCs w:val="28"/>
        </w:rPr>
        <w:t xml:space="preserve"> Киргизская ССР, Центральный Тянь-Шань, правый берег реки Кокомерен, около устья ее в реки Кобюк, пойма, 09.07.1961, Айдарова, Арбаева, Горбунова; Хребет Молдо-Тоо, урочище Ат-Кол, по склонам гор, 11.08.1966, Ассорина; Бассейн реки Кокомерен, р. Мин-Куш, по осыпям, 20.08.1966, Ассорина; Ошская область, Токтогульский район, бассейн реки Нарын, при впадении реки Кокомерен, урочище Ак-Татыр, каменисто-щебнистый склон, 13.06.1977, Айдарова Р., Убукеева, Ледовская; Джумгальский район, левый берег реки Коко-Мерен, урочище Кул, в окрестности села Арал, белые и красные глины, 24.06.1981, Боганцев, Судницына, Картанбаев; Киргизия, ущелье реки Кокмерен, 10 км южнее села Кызыл-Ой, субэндемик, (трава) 01.08.2006, Лазьков Г.А.; </w:t>
      </w:r>
      <w:r w:rsidRPr="00654131">
        <w:rPr>
          <w:b/>
          <w:sz w:val="28"/>
          <w:szCs w:val="28"/>
        </w:rPr>
        <w:t xml:space="preserve">Хребет Киргизский Ала-Тоо: </w:t>
      </w:r>
      <w:r w:rsidRPr="00654131">
        <w:rPr>
          <w:sz w:val="28"/>
          <w:szCs w:val="28"/>
        </w:rPr>
        <w:t xml:space="preserve">Киргизия, лесая сторона реки Ала-Арча, западный склон урочища Мураттын секиси, арчевый лес, 16.08.1978, Айдарова Р., Убукеева, Калмурзаева; </w:t>
      </w:r>
      <w:r w:rsidRPr="00654131">
        <w:rPr>
          <w:b/>
          <w:sz w:val="28"/>
          <w:szCs w:val="28"/>
        </w:rPr>
        <w:t>Хребет Кунгей Ала-Тоо:</w:t>
      </w:r>
      <w:r w:rsidRPr="00654131">
        <w:rPr>
          <w:sz w:val="28"/>
          <w:szCs w:val="28"/>
        </w:rPr>
        <w:t xml:space="preserve"> Кыргызстан, Иссык-Кульская область, Боомское ущелье, левое побережье реки Чу, цвет цветка белые, каменистая местность, 31.07.2018, Турдуматова Н.К.; </w:t>
      </w:r>
      <w:r w:rsidRPr="00654131">
        <w:rPr>
          <w:b/>
          <w:sz w:val="28"/>
          <w:szCs w:val="28"/>
        </w:rPr>
        <w:t>Сусамырский хребет:</w:t>
      </w:r>
      <w:r w:rsidRPr="00654131">
        <w:rPr>
          <w:sz w:val="28"/>
          <w:szCs w:val="28"/>
        </w:rPr>
        <w:t xml:space="preserve"> Киргизия, Токтогульский район, окрестность урочища Каражигач, левая сторона сая Тор-Калат, каменисто-щебнистая осыпь, 05.07.1973, Айдарова, Бажецкая, Мурсалиев, Шалдаева, Картанбаев; Токтогульский район, река Кара-Суу, 16.04.1976, Айдарова Р., Убукеева А., Султанова Р.; Киргизия, Ошская область, южный склон, Токталыкский гряды, правая сторона реки Кара-Суу, каменисто-щебнистый западный склон, 23.05.1979, Айдарова, Судницына, Аманканова, Маматалиев; Кыргызстан, Джалал-Абадская область, Токтогульский район, Сусамырский хребет, окрестность села Сары-Согот, 1113 м н.у.м., N41.86385, E73.21503, 31.07.2019, </w:t>
      </w:r>
      <w:r w:rsidRPr="00654131">
        <w:rPr>
          <w:sz w:val="28"/>
          <w:szCs w:val="28"/>
        </w:rPr>
        <w:lastRenderedPageBreak/>
        <w:t xml:space="preserve">Турдуматова Н.К.; </w:t>
      </w:r>
      <w:r w:rsidRPr="00654131">
        <w:rPr>
          <w:b/>
          <w:sz w:val="28"/>
          <w:szCs w:val="28"/>
        </w:rPr>
        <w:t xml:space="preserve">Узун-Ахматский хребет: </w:t>
      </w:r>
      <w:r w:rsidRPr="00654131">
        <w:rPr>
          <w:sz w:val="28"/>
          <w:szCs w:val="28"/>
        </w:rPr>
        <w:t xml:space="preserve">Кыргызстан, Джалал-Абадская область, Токтогульский район, Государственный природный парк "Алатай", 24.07.2018, Аманов Т.Э.; </w:t>
      </w:r>
      <w:r w:rsidRPr="00654131">
        <w:rPr>
          <w:b/>
          <w:sz w:val="28"/>
          <w:szCs w:val="28"/>
        </w:rPr>
        <w:t>Ферганский хребет:</w:t>
      </w:r>
      <w:r w:rsidR="00654131" w:rsidRPr="00654131">
        <w:rPr>
          <w:b/>
          <w:sz w:val="28"/>
          <w:szCs w:val="28"/>
        </w:rPr>
        <w:t xml:space="preserve"> </w:t>
      </w:r>
      <w:r w:rsidRPr="00654131">
        <w:rPr>
          <w:sz w:val="28"/>
          <w:szCs w:val="28"/>
        </w:rPr>
        <w:t>Киргизская ССР, Джалал-Абадская область, река Кара-Су, верховье реки, Кара-Су, южный склон, 30.08.1946, Ткаченко; Киргизская ССР, Тогуз-Тороузский район, урочище Кара-Булак, вершина холма, каменистое место, 17.06.1956, Айдарова, Убукеева; Хребет Кок-Ирим-Тоо, река Кок-Ирим (Каначу), осыпи в нижнем течении, 14.08.2018, Лазьков Г.А.</w:t>
      </w:r>
    </w:p>
    <w:p w14:paraId="383F956E" w14:textId="77777777" w:rsidR="00521D37" w:rsidRPr="00654131" w:rsidRDefault="00521D37" w:rsidP="008325A4">
      <w:pPr>
        <w:numPr>
          <w:ilvl w:val="3"/>
          <w:numId w:val="28"/>
        </w:numPr>
        <w:spacing w:line="360" w:lineRule="auto"/>
        <w:ind w:left="0" w:firstLine="567"/>
        <w:jc w:val="both"/>
        <w:rPr>
          <w:b/>
          <w:sz w:val="28"/>
          <w:szCs w:val="28"/>
        </w:rPr>
      </w:pPr>
      <w:bookmarkStart w:id="1630" w:name="_Toc100660411"/>
      <w:bookmarkStart w:id="1631" w:name="_Toc100868304"/>
      <w:bookmarkStart w:id="1632" w:name="_Toc100871252"/>
      <w:bookmarkStart w:id="1633" w:name="_Toc100990325"/>
      <w:bookmarkStart w:id="1634" w:name="_Toc100993522"/>
      <w:bookmarkStart w:id="1635" w:name="_Toc102514295"/>
      <w:r w:rsidRPr="00654131">
        <w:rPr>
          <w:b/>
          <w:i/>
          <w:sz w:val="28"/>
          <w:szCs w:val="28"/>
          <w:lang w:val="ky-KG"/>
        </w:rPr>
        <w:t>Allium oschaninii</w:t>
      </w:r>
      <w:r w:rsidRPr="00654131">
        <w:rPr>
          <w:b/>
          <w:sz w:val="28"/>
          <w:szCs w:val="28"/>
          <w:lang w:val="ky-KG"/>
        </w:rPr>
        <w:t xml:space="preserve"> О</w:t>
      </w:r>
      <w:r w:rsidRPr="00654131">
        <w:rPr>
          <w:b/>
          <w:sz w:val="28"/>
          <w:szCs w:val="28"/>
        </w:rPr>
        <w:t>.</w:t>
      </w:r>
      <w:r w:rsidRPr="00654131">
        <w:rPr>
          <w:b/>
          <w:sz w:val="28"/>
          <w:szCs w:val="28"/>
          <w:lang w:val="ky-KG"/>
        </w:rPr>
        <w:t xml:space="preserve"> Fedtsch.</w:t>
      </w:r>
      <w:r w:rsidRPr="00654131">
        <w:rPr>
          <w:sz w:val="28"/>
          <w:szCs w:val="28"/>
          <w:lang w:val="ky-KG"/>
        </w:rPr>
        <w:t xml:space="preserve">, 1906, </w:t>
      </w:r>
      <w:r w:rsidRPr="00654131">
        <w:rPr>
          <w:sz w:val="28"/>
          <w:szCs w:val="28"/>
        </w:rPr>
        <w:t xml:space="preserve">в </w:t>
      </w:r>
      <w:r w:rsidRPr="00654131">
        <w:rPr>
          <w:sz w:val="28"/>
          <w:szCs w:val="28"/>
          <w:lang w:val="ky-KG"/>
        </w:rPr>
        <w:t>Прогресс. Садов. и Огород. 3: 332, cum. табл.; Введ., 1935, во Фл. СССР, 4: 198, excl. sp. e Mogoltau; Kащ., Е. Никит., 1951, во Фл. Кирг. ССР, 3: 82;</w:t>
      </w:r>
      <w:r w:rsidRPr="00654131">
        <w:rPr>
          <w:sz w:val="28"/>
          <w:szCs w:val="28"/>
        </w:rPr>
        <w:t xml:space="preserve"> </w:t>
      </w:r>
      <w:r w:rsidRPr="00654131">
        <w:rPr>
          <w:sz w:val="28"/>
          <w:szCs w:val="28"/>
          <w:lang w:val="ky-KG"/>
        </w:rPr>
        <w:t>Введ., 1971, в Опред. раст. Ср. Азии, 2:</w:t>
      </w:r>
      <w:r w:rsidRPr="00654131">
        <w:rPr>
          <w:sz w:val="28"/>
          <w:szCs w:val="28"/>
        </w:rPr>
        <w:t xml:space="preserve"> 70; </w:t>
      </w:r>
      <w:r w:rsidRPr="00654131">
        <w:rPr>
          <w:sz w:val="28"/>
          <w:szCs w:val="28"/>
          <w:lang w:val="ky-KG"/>
        </w:rPr>
        <w:t>Лазьков, Турдуматова, 2021, в журн. Наука новые технологии и инновации Кыргызстана, 1: 47.</w:t>
      </w:r>
      <w:r w:rsidRPr="00654131">
        <w:rPr>
          <w:sz w:val="28"/>
          <w:szCs w:val="28"/>
        </w:rPr>
        <w:t xml:space="preserve"> — </w:t>
      </w:r>
      <w:r w:rsidRPr="00654131">
        <w:rPr>
          <w:b/>
          <w:sz w:val="28"/>
          <w:szCs w:val="28"/>
        </w:rPr>
        <w:t>Лук Ошанина. Ошанин пиязы.</w:t>
      </w:r>
      <w:bookmarkEnd w:id="1630"/>
      <w:bookmarkEnd w:id="1631"/>
      <w:bookmarkEnd w:id="1632"/>
      <w:bookmarkEnd w:id="1633"/>
      <w:bookmarkEnd w:id="1634"/>
      <w:bookmarkEnd w:id="1635"/>
      <w:r w:rsidRPr="00654131">
        <w:rPr>
          <w:b/>
          <w:sz w:val="28"/>
          <w:szCs w:val="28"/>
        </w:rPr>
        <w:t xml:space="preserve"> </w:t>
      </w:r>
    </w:p>
    <w:p w14:paraId="7A545D2C" w14:textId="77777777" w:rsidR="00521D37" w:rsidRPr="00654131" w:rsidRDefault="00521D37" w:rsidP="008325A4">
      <w:pPr>
        <w:spacing w:line="360" w:lineRule="auto"/>
        <w:ind w:firstLine="567"/>
        <w:jc w:val="both"/>
        <w:rPr>
          <w:sz w:val="28"/>
          <w:szCs w:val="28"/>
        </w:rPr>
      </w:pPr>
      <w:bookmarkStart w:id="1636" w:name="_Toc100660412"/>
      <w:bookmarkStart w:id="1637" w:name="_Toc100868305"/>
      <w:bookmarkStart w:id="1638" w:name="_Toc100871253"/>
      <w:bookmarkStart w:id="1639" w:name="_Toc100990326"/>
      <w:bookmarkStart w:id="1640" w:name="_Toc100993523"/>
      <w:bookmarkStart w:id="1641" w:name="_Toc102514296"/>
      <w:r w:rsidRPr="00654131">
        <w:rPr>
          <w:sz w:val="28"/>
          <w:szCs w:val="28"/>
        </w:rPr>
        <w:t>Описан из</w:t>
      </w:r>
      <w:r w:rsidRPr="00654131">
        <w:rPr>
          <w:b/>
          <w:sz w:val="28"/>
          <w:szCs w:val="28"/>
        </w:rPr>
        <w:t xml:space="preserve"> </w:t>
      </w:r>
      <w:r w:rsidRPr="00654131">
        <w:rPr>
          <w:sz w:val="28"/>
          <w:szCs w:val="28"/>
        </w:rPr>
        <w:t xml:space="preserve">Таджикистана, Шугнан, в долине реки Пяндж, Дармарахт, </w:t>
      </w:r>
      <w:r w:rsidRPr="00654131">
        <w:rPr>
          <w:sz w:val="28"/>
          <w:szCs w:val="28"/>
          <w:lang w:val="en-US"/>
        </w:rPr>
        <w:t>LE</w:t>
      </w:r>
      <w:r w:rsidRPr="00654131">
        <w:rPr>
          <w:sz w:val="28"/>
          <w:szCs w:val="28"/>
        </w:rPr>
        <w:t xml:space="preserve"> [</w:t>
      </w:r>
      <w:r w:rsidR="004322E2" w:rsidRPr="00654131">
        <w:rPr>
          <w:sz w:val="28"/>
          <w:szCs w:val="28"/>
        </w:rPr>
        <w:t>Хасанов</w:t>
      </w:r>
      <w:r w:rsidRPr="00654131">
        <w:rPr>
          <w:sz w:val="28"/>
          <w:szCs w:val="28"/>
        </w:rPr>
        <w:t>, 2016]. Описан без указания родины (вероятно с Алайского хребта) [Флора СССР, 1935].</w:t>
      </w:r>
      <w:bookmarkEnd w:id="1636"/>
      <w:bookmarkEnd w:id="1637"/>
      <w:bookmarkEnd w:id="1638"/>
      <w:bookmarkEnd w:id="1639"/>
      <w:bookmarkEnd w:id="1640"/>
      <w:bookmarkEnd w:id="1641"/>
      <w:r w:rsidRPr="00654131">
        <w:rPr>
          <w:sz w:val="28"/>
          <w:szCs w:val="28"/>
        </w:rPr>
        <w:t xml:space="preserve"> </w:t>
      </w:r>
    </w:p>
    <w:p w14:paraId="11875461" w14:textId="77777777" w:rsidR="00521D37" w:rsidRPr="00654131" w:rsidRDefault="00521D37" w:rsidP="008325A4">
      <w:pPr>
        <w:spacing w:line="360" w:lineRule="auto"/>
        <w:ind w:firstLine="567"/>
        <w:jc w:val="both"/>
        <w:rPr>
          <w:sz w:val="28"/>
          <w:szCs w:val="28"/>
        </w:rPr>
      </w:pPr>
      <w:bookmarkStart w:id="1642" w:name="_Toc100660413"/>
      <w:bookmarkStart w:id="1643" w:name="_Toc100868306"/>
      <w:bookmarkStart w:id="1644" w:name="_Toc100871254"/>
      <w:bookmarkStart w:id="1645" w:name="_Toc100990327"/>
      <w:bookmarkStart w:id="1646" w:name="_Toc100993524"/>
      <w:bookmarkStart w:id="1647" w:name="_Toc102514297"/>
      <w:r w:rsidRPr="00654131">
        <w:rPr>
          <w:b/>
          <w:sz w:val="28"/>
          <w:szCs w:val="28"/>
        </w:rPr>
        <w:t>Распространение в Кыргызстане:</w:t>
      </w:r>
      <w:r w:rsidRPr="00654131">
        <w:rPr>
          <w:sz w:val="28"/>
          <w:szCs w:val="28"/>
        </w:rPr>
        <w:t xml:space="preserve"> Г. С.</w:t>
      </w:r>
      <w:r w:rsidRPr="00654131">
        <w:rPr>
          <w:sz w:val="28"/>
          <w:szCs w:val="28"/>
          <w:lang w:val="en-US"/>
        </w:rPr>
        <w:t> </w:t>
      </w:r>
      <w:r w:rsidRPr="00654131">
        <w:rPr>
          <w:sz w:val="28"/>
          <w:szCs w:val="28"/>
        </w:rPr>
        <w:t>А. (Фергано-Алайский, Туркестанский, Чаткальский районы). Широко распространённый вид.</w:t>
      </w:r>
      <w:bookmarkEnd w:id="1642"/>
      <w:bookmarkEnd w:id="1643"/>
      <w:bookmarkEnd w:id="1644"/>
      <w:bookmarkEnd w:id="1645"/>
      <w:bookmarkEnd w:id="1646"/>
      <w:bookmarkEnd w:id="1647"/>
    </w:p>
    <w:p w14:paraId="0FBCB63A" w14:textId="77777777" w:rsidR="00521D37" w:rsidRPr="00654131" w:rsidRDefault="00521D37" w:rsidP="008325A4">
      <w:pPr>
        <w:spacing w:line="360" w:lineRule="auto"/>
        <w:ind w:firstLine="567"/>
        <w:jc w:val="both"/>
        <w:rPr>
          <w:sz w:val="28"/>
          <w:szCs w:val="28"/>
        </w:rPr>
      </w:pPr>
      <w:bookmarkStart w:id="1648" w:name="_Toc100660414"/>
      <w:bookmarkStart w:id="1649" w:name="_Toc100868307"/>
      <w:bookmarkStart w:id="1650" w:name="_Toc100871255"/>
      <w:bookmarkStart w:id="1651" w:name="_Toc100990328"/>
      <w:bookmarkStart w:id="1652" w:name="_Toc100993525"/>
      <w:bookmarkStart w:id="1653" w:name="_Toc102514298"/>
      <w:r w:rsidRPr="00654131">
        <w:rPr>
          <w:b/>
          <w:sz w:val="28"/>
          <w:szCs w:val="28"/>
        </w:rPr>
        <w:t>Распространение общее и в Средней Азии:</w:t>
      </w:r>
      <w:r w:rsidRPr="00654131">
        <w:rPr>
          <w:sz w:val="28"/>
          <w:szCs w:val="28"/>
        </w:rPr>
        <w:t xml:space="preserve"> Афганистан (Балх, Бамиан, Фарьяб, Герат, Кабул, Саманган), Иран; Ср. Азия: Западный Тянь-Шань, Памиро-Алай.</w:t>
      </w:r>
      <w:bookmarkEnd w:id="1648"/>
      <w:bookmarkEnd w:id="1649"/>
      <w:bookmarkEnd w:id="1650"/>
      <w:bookmarkEnd w:id="1651"/>
      <w:bookmarkEnd w:id="1652"/>
      <w:bookmarkEnd w:id="1653"/>
      <w:r w:rsidRPr="00654131">
        <w:rPr>
          <w:sz w:val="28"/>
          <w:szCs w:val="28"/>
        </w:rPr>
        <w:t xml:space="preserve"> </w:t>
      </w:r>
    </w:p>
    <w:p w14:paraId="55A79042" w14:textId="77777777" w:rsidR="00521D37" w:rsidRPr="00654131" w:rsidRDefault="00521D37" w:rsidP="008325A4">
      <w:pPr>
        <w:spacing w:line="360" w:lineRule="auto"/>
        <w:ind w:firstLine="567"/>
        <w:jc w:val="both"/>
        <w:rPr>
          <w:sz w:val="28"/>
          <w:szCs w:val="28"/>
        </w:rPr>
      </w:pPr>
      <w:bookmarkStart w:id="1654" w:name="_Toc100660415"/>
      <w:bookmarkStart w:id="1655" w:name="_Toc100868308"/>
      <w:bookmarkStart w:id="1656" w:name="_Toc100871256"/>
      <w:bookmarkStart w:id="1657" w:name="_Toc100990329"/>
      <w:bookmarkStart w:id="1658" w:name="_Toc100993526"/>
      <w:bookmarkStart w:id="1659" w:name="_Toc102514299"/>
      <w:r w:rsidRPr="00654131">
        <w:rPr>
          <w:b/>
          <w:sz w:val="28"/>
          <w:szCs w:val="28"/>
        </w:rPr>
        <w:t xml:space="preserve">Экология: </w:t>
      </w:r>
      <w:r w:rsidRPr="00654131">
        <w:rPr>
          <w:sz w:val="28"/>
          <w:szCs w:val="28"/>
        </w:rPr>
        <w:t>в пестроцветах, трещинах скал, каменистых склонах предгорий и низкогорий на высотах 850-1 600 м н. у. м.</w:t>
      </w:r>
      <w:bookmarkEnd w:id="1654"/>
      <w:bookmarkEnd w:id="1655"/>
      <w:bookmarkEnd w:id="1656"/>
      <w:bookmarkEnd w:id="1657"/>
      <w:bookmarkEnd w:id="1658"/>
      <w:bookmarkEnd w:id="1659"/>
      <w:r w:rsidRPr="00654131">
        <w:rPr>
          <w:sz w:val="28"/>
          <w:szCs w:val="28"/>
        </w:rPr>
        <w:t xml:space="preserve"> </w:t>
      </w:r>
    </w:p>
    <w:p w14:paraId="18560EDE" w14:textId="77777777" w:rsidR="00521D37" w:rsidRPr="00654131" w:rsidRDefault="00521D37" w:rsidP="008325A4">
      <w:pPr>
        <w:spacing w:line="360" w:lineRule="auto"/>
        <w:ind w:firstLine="567"/>
        <w:jc w:val="both"/>
        <w:rPr>
          <w:sz w:val="28"/>
          <w:szCs w:val="28"/>
        </w:rPr>
      </w:pPr>
      <w:bookmarkStart w:id="1660" w:name="_Toc100660416"/>
      <w:bookmarkStart w:id="1661" w:name="_Toc100868309"/>
      <w:bookmarkStart w:id="1662" w:name="_Toc100871257"/>
      <w:bookmarkStart w:id="1663" w:name="_Toc100990330"/>
      <w:bookmarkStart w:id="1664" w:name="_Toc100993527"/>
      <w:bookmarkStart w:id="1665" w:name="_Toc102514300"/>
      <w:r w:rsidRPr="00654131">
        <w:rPr>
          <w:b/>
          <w:sz w:val="28"/>
          <w:szCs w:val="28"/>
        </w:rPr>
        <w:t>Особенности биологии:</w:t>
      </w:r>
      <w:r w:rsidRPr="00654131">
        <w:rPr>
          <w:sz w:val="28"/>
          <w:szCs w:val="28"/>
        </w:rPr>
        <w:t xml:space="preserve"> Цветёт и плодоносит в июне.</w:t>
      </w:r>
      <w:bookmarkEnd w:id="1660"/>
      <w:bookmarkEnd w:id="1661"/>
      <w:bookmarkEnd w:id="1662"/>
      <w:bookmarkEnd w:id="1663"/>
      <w:bookmarkEnd w:id="1664"/>
      <w:bookmarkEnd w:id="1665"/>
      <w:r w:rsidRPr="00654131">
        <w:rPr>
          <w:sz w:val="28"/>
          <w:szCs w:val="28"/>
        </w:rPr>
        <w:t xml:space="preserve"> </w:t>
      </w:r>
    </w:p>
    <w:p w14:paraId="38851ACA" w14:textId="77777777" w:rsidR="00521D37" w:rsidRPr="00654131" w:rsidRDefault="00521D37" w:rsidP="008325A4">
      <w:pPr>
        <w:spacing w:line="360" w:lineRule="auto"/>
        <w:ind w:firstLine="567"/>
        <w:jc w:val="both"/>
        <w:rPr>
          <w:sz w:val="28"/>
          <w:szCs w:val="28"/>
        </w:rPr>
      </w:pPr>
      <w:bookmarkStart w:id="1666" w:name="_Toc100660417"/>
      <w:bookmarkStart w:id="1667" w:name="_Toc100868310"/>
      <w:bookmarkStart w:id="1668" w:name="_Toc100871258"/>
      <w:bookmarkStart w:id="1669" w:name="_Toc100990331"/>
      <w:bookmarkStart w:id="1670" w:name="_Toc100993528"/>
      <w:bookmarkStart w:id="1671" w:name="_Toc102514301"/>
      <w:r w:rsidRPr="00654131">
        <w:rPr>
          <w:b/>
          <w:sz w:val="28"/>
          <w:szCs w:val="28"/>
        </w:rPr>
        <w:t>Примечание:</w:t>
      </w:r>
      <w:r w:rsidRPr="00654131">
        <w:rPr>
          <w:sz w:val="28"/>
          <w:szCs w:val="28"/>
        </w:rPr>
        <w:t xml:space="preserve"> По рассмотренным материалам нити тычинок при основании с листочком околоцветника и между собой сросшиеся, выше коротко между собой сросшиеся, что не соответствует Описанию во Флоре СССР, в которой нити тычинок сросшиеся между собой при основании выше свободные.</w:t>
      </w:r>
      <w:bookmarkEnd w:id="1666"/>
      <w:bookmarkEnd w:id="1667"/>
      <w:bookmarkEnd w:id="1668"/>
      <w:bookmarkEnd w:id="1669"/>
      <w:bookmarkEnd w:id="1670"/>
      <w:bookmarkEnd w:id="1671"/>
      <w:r w:rsidRPr="00654131">
        <w:rPr>
          <w:sz w:val="28"/>
          <w:szCs w:val="28"/>
        </w:rPr>
        <w:t xml:space="preserve"> </w:t>
      </w:r>
    </w:p>
    <w:p w14:paraId="65617D70"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Луковицы по 1-3 прикреплены к корневищу, яйцевидные, 2.5-4 см в диаметре, с красно-бурыми кожистыми цельными оболочками. </w:t>
      </w:r>
      <w:r w:rsidRPr="00654131">
        <w:rPr>
          <w:sz w:val="28"/>
          <w:szCs w:val="28"/>
        </w:rPr>
        <w:lastRenderedPageBreak/>
        <w:t xml:space="preserve">Стебель мощный, 45-100 см высоты, полый, прямой, ниже половины высоты вздутый, наиболее широкая часть 2.5-3.5 см в диаметре, при основании до 1/4 одетый более-менее расставленными, гладкими влагалищами листьев. Листья в числе 4-5, полуцилиндрические, наружная часть листьев круглая, внутренняя часть полукруглая, к верхушке суженные, дудчатые, сизоватые, 4-30 мм в диаметре, почти в 3 раза короче стебля. Чехол приблизительно равен соцветию, плёнчатый, белый со светло-коричневыми жилками, на 2-3 части разрывающийся, остающийся. Соцветие шаровидное, густое, многоцветковое, 5-6.5 см в диаметре. Цветоножки равные, 1.5-2 см высоты или в 3-4 раза длиннее листочков околоцветника, прямые, зелёные, к концу булавиднорасширенные, при основании с прицветниками. Листочки звездчатого околоцветника белые с зелёной жилкой, 4-5 мм высоты, равные, линейно-продолговатые или продолговато-ланцетные, тупые, кончики во внутрь изогнутые. Нити тычинок 6-7 мм высоты, длиннее листочков околоцветника, при самом основании между собой и с листочком околоцветника сросшиеся, выше между собой до высоты 0.5-0.7 мм сросшиеся, наружные шиловидные, внутренние при основании в 3-4 раза шире наружных и немного шире листочков околоцветника из широкояйцевидного, тупо двузубчатого основания, шиловидные. Завязь яйцевидная, сидячая, бугорчатая. Столбик конически-цилиндрический, 3-6 мм высоты. Коробочка шаровидно-трёхгранная, около 5.5 мм в диаметре и высоты. Пыльники жёлтые, продолговатые, 1-1.5 мм длины. По рассмотренным материалам нити тычинок при основании с листочком околоцветника и между собой сросшиеся, выше коротко между собой сросшиеся, что не соответствует описанию во Флоре СССР, в которой нити тычинок сросшиеся между собой при основании. </w:t>
      </w:r>
    </w:p>
    <w:p w14:paraId="68162B85"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Луковицы и листья годны в пищу. Местное население употребляет в пищу листья и луковицы сыром и жареном виде.</w:t>
      </w:r>
    </w:p>
    <w:p w14:paraId="3590747E" w14:textId="77777777" w:rsidR="00527D78" w:rsidRPr="00654131" w:rsidRDefault="00574E99" w:rsidP="008325A4">
      <w:pPr>
        <w:spacing w:line="360" w:lineRule="auto"/>
        <w:jc w:val="both"/>
        <w:rPr>
          <w:sz w:val="28"/>
          <w:szCs w:val="28"/>
        </w:rPr>
      </w:pPr>
      <w:r w:rsidRPr="00654131">
        <w:rPr>
          <w:b/>
          <w:sz w:val="28"/>
          <w:szCs w:val="28"/>
        </w:rPr>
        <w:t xml:space="preserve">Этикетки. </w:t>
      </w:r>
      <w:r w:rsidR="00527D78" w:rsidRPr="00654131">
        <w:rPr>
          <w:b/>
          <w:sz w:val="28"/>
          <w:szCs w:val="28"/>
        </w:rPr>
        <w:t xml:space="preserve">Алайский хребет: </w:t>
      </w:r>
      <w:r w:rsidR="00527D78" w:rsidRPr="00654131">
        <w:rPr>
          <w:sz w:val="28"/>
          <w:szCs w:val="28"/>
        </w:rPr>
        <w:t xml:space="preserve">Ошская область, Фрунзенский район, бассейн реки Шахимардан, Алайский хребет, южный каменистый склон, урочище Урге-Таш, 04.06.1963, Айдарова, Убукеева; Киргизия, Ошская область, Фрунзенский </w:t>
      </w:r>
      <w:r w:rsidR="00527D78" w:rsidRPr="00654131">
        <w:rPr>
          <w:sz w:val="28"/>
          <w:szCs w:val="28"/>
        </w:rPr>
        <w:lastRenderedPageBreak/>
        <w:t>район, северный склон Алайского хребта, бассейн реки Шахимардан, урочище</w:t>
      </w:r>
      <w:r w:rsidR="00654131" w:rsidRPr="00654131">
        <w:rPr>
          <w:sz w:val="28"/>
          <w:szCs w:val="28"/>
        </w:rPr>
        <w:t xml:space="preserve"> </w:t>
      </w:r>
      <w:r w:rsidR="00527D78" w:rsidRPr="00654131">
        <w:rPr>
          <w:sz w:val="28"/>
          <w:szCs w:val="28"/>
        </w:rPr>
        <w:t>Урче-Таш, южный каменистый склон, 06.06.1963, Айдарова, Убукеева; Киргизия, Ошская область, Фрунзенский район, северный склон Алайского хребта, бассейн реки Шахимардан, урочище</w:t>
      </w:r>
      <w:r w:rsidR="00654131" w:rsidRPr="00654131">
        <w:rPr>
          <w:sz w:val="28"/>
          <w:szCs w:val="28"/>
        </w:rPr>
        <w:t xml:space="preserve"> </w:t>
      </w:r>
      <w:r w:rsidR="00527D78" w:rsidRPr="00654131">
        <w:rPr>
          <w:sz w:val="28"/>
          <w:szCs w:val="28"/>
        </w:rPr>
        <w:t xml:space="preserve">Урче-Таш, южный каменистый склон, 04.06.1966, Айдарова, Убукеева; Кыргызстан, Баткенская область, Баткенский район, бассейн реки Сох, село Кышкут, без даты, 2014, Невераев У.А.; </w:t>
      </w:r>
      <w:r w:rsidR="00527D78" w:rsidRPr="00654131">
        <w:rPr>
          <w:b/>
          <w:sz w:val="28"/>
          <w:szCs w:val="28"/>
        </w:rPr>
        <w:t xml:space="preserve">Атойнокский хребет: </w:t>
      </w:r>
      <w:r w:rsidR="00527D78" w:rsidRPr="00654131">
        <w:rPr>
          <w:sz w:val="28"/>
          <w:szCs w:val="28"/>
        </w:rPr>
        <w:t xml:space="preserve">Киргизия, Атойнокский хребет, ущелье Курпсай, 24.06.2000, Пименов, Лазьков Г.А., Клюйков; </w:t>
      </w:r>
      <w:r w:rsidR="00527D78" w:rsidRPr="00654131">
        <w:rPr>
          <w:b/>
          <w:sz w:val="28"/>
          <w:szCs w:val="28"/>
        </w:rPr>
        <w:t xml:space="preserve">Туркестанский хребет: </w:t>
      </w:r>
      <w:r w:rsidR="00527D78" w:rsidRPr="00654131">
        <w:rPr>
          <w:sz w:val="28"/>
          <w:szCs w:val="28"/>
        </w:rPr>
        <w:t>Киргизия, Туркестанский хребет,</w:t>
      </w:r>
      <w:r w:rsidR="00654131" w:rsidRPr="00654131">
        <w:rPr>
          <w:sz w:val="28"/>
          <w:szCs w:val="28"/>
        </w:rPr>
        <w:t xml:space="preserve"> </w:t>
      </w:r>
      <w:r w:rsidR="00527D78" w:rsidRPr="00654131">
        <w:rPr>
          <w:sz w:val="28"/>
          <w:szCs w:val="28"/>
        </w:rPr>
        <w:t xml:space="preserve">Белес-Мазар, 30.04.2006, Ганыбаева М.Р.; Киргизия, Туркестанский хребет, междуречья Исфана и Лейлек, урочище Урям, северный макросклон, цвет цветка белые, 22.07.2007, Ганыбаева М.Р.; Киргизия, Туркестанский хребет, междуречья Исфана и Лейлек, урочище Ашат, Урям, Атаинбаба, северный макросклон, скалы, цвет цветка белые, 21-23.07.2007, Ганыбаева М.Р.; Киргизия, Туркестанский хребет, междуречья Исфана и Ляйляк, 04.07.2018, Ганыбаева М.Р.; Kyrgyzstan, Turkestan Range, Isfana-Lyaylyak interfluve, Shyrykty mountains, east of Shyrykty pass. 39057'44,06, 69045'35,57, 1738 m, 08.06.2020, Lazkov G.A., Ganybaeva M.R., Turdumatova N.K.; </w:t>
      </w:r>
      <w:r w:rsidR="00915856" w:rsidRPr="00654131">
        <w:rPr>
          <w:b/>
          <w:sz w:val="28"/>
          <w:szCs w:val="28"/>
        </w:rPr>
        <w:t>Ферганский хребет:</w:t>
      </w:r>
      <w:r w:rsidR="00915856" w:rsidRPr="00654131">
        <w:rPr>
          <w:sz w:val="28"/>
          <w:szCs w:val="28"/>
        </w:rPr>
        <w:t xml:space="preserve"> Киргизия, Джалал-Абадская область, бассейн реки Нарын, долина реки Курпсай, Lat. 41°30' N, Long. 72° 19' E. alt. 900 m, 24.06.2000, №60, М.Г. Пименов, Е.В. Клюйков, Г.А. Лазьков [https://plant.depo.msu.ru/open/public/item/MW0814598]</w:t>
      </w:r>
      <w:r w:rsidR="009B31AC" w:rsidRPr="00654131">
        <w:rPr>
          <w:sz w:val="28"/>
          <w:szCs w:val="28"/>
        </w:rPr>
        <w:t xml:space="preserve">; </w:t>
      </w:r>
      <w:r w:rsidR="009B31AC" w:rsidRPr="00654131">
        <w:rPr>
          <w:b/>
          <w:sz w:val="28"/>
          <w:szCs w:val="28"/>
        </w:rPr>
        <w:t xml:space="preserve">Чаткальский хребет; </w:t>
      </w:r>
      <w:r w:rsidR="009B31AC" w:rsidRPr="00654131">
        <w:rPr>
          <w:sz w:val="28"/>
          <w:szCs w:val="28"/>
        </w:rPr>
        <w:t>Киргизская ССР, южный склон Чаткальского хребта, низовья реки Кассансай, выше поселка Кызылтокой, между Кызылтокой и Терексай, 15.06.1975, №672, М.Г. Пименов, Е.В. Клюйков, Ю.В. Баранова, И.Г. Васильева [https://plant.depo.msu.ru/open/public/item/MW0814596]</w:t>
      </w:r>
    </w:p>
    <w:p w14:paraId="01D1E430" w14:textId="77777777" w:rsidR="00521D37" w:rsidRPr="00654131" w:rsidRDefault="00521D37" w:rsidP="008325A4">
      <w:pPr>
        <w:numPr>
          <w:ilvl w:val="3"/>
          <w:numId w:val="28"/>
        </w:numPr>
        <w:spacing w:line="360" w:lineRule="auto"/>
        <w:ind w:left="0" w:firstLine="567"/>
        <w:jc w:val="both"/>
        <w:rPr>
          <w:b/>
          <w:i/>
          <w:iCs/>
          <w:sz w:val="28"/>
          <w:szCs w:val="28"/>
        </w:rPr>
      </w:pPr>
      <w:bookmarkStart w:id="1672" w:name="_Toc100660419"/>
      <w:bookmarkStart w:id="1673" w:name="_Toc100868312"/>
      <w:bookmarkStart w:id="1674" w:name="_Toc100871260"/>
      <w:bookmarkStart w:id="1675" w:name="_Toc100990333"/>
      <w:bookmarkStart w:id="1676" w:name="_Toc100993530"/>
      <w:bookmarkStart w:id="1677" w:name="_Toc102514303"/>
      <w:r w:rsidRPr="00654131">
        <w:rPr>
          <w:b/>
          <w:i/>
          <w:iCs/>
          <w:sz w:val="28"/>
          <w:szCs w:val="28"/>
        </w:rPr>
        <w:t xml:space="preserve">Allium pseudopskemense </w:t>
      </w:r>
      <w:r w:rsidRPr="00654131">
        <w:rPr>
          <w:sz w:val="28"/>
          <w:szCs w:val="28"/>
        </w:rPr>
        <w:t>Lazkov, Turdumatova et Tojibaev (на печати),</w:t>
      </w:r>
      <w:r w:rsidRPr="00654131">
        <w:rPr>
          <w:b/>
          <w:sz w:val="28"/>
          <w:szCs w:val="28"/>
        </w:rPr>
        <w:t xml:space="preserve"> </w:t>
      </w:r>
      <w:r w:rsidR="00483E56" w:rsidRPr="00654131">
        <w:rPr>
          <w:b/>
          <w:sz w:val="28"/>
          <w:szCs w:val="28"/>
        </w:rPr>
        <w:t xml:space="preserve">— </w:t>
      </w:r>
      <w:r w:rsidRPr="00654131">
        <w:rPr>
          <w:b/>
          <w:i/>
          <w:sz w:val="28"/>
          <w:szCs w:val="28"/>
        </w:rPr>
        <w:t>Allium pskemense</w:t>
      </w:r>
      <w:r w:rsidRPr="00654131">
        <w:rPr>
          <w:sz w:val="28"/>
          <w:szCs w:val="28"/>
        </w:rPr>
        <w:t xml:space="preserve"> B.Fedtsch., non auct. Кащ., </w:t>
      </w:r>
      <w:r w:rsidRPr="00654131">
        <w:rPr>
          <w:sz w:val="28"/>
          <w:szCs w:val="28"/>
          <w:lang w:val="en-US"/>
        </w:rPr>
        <w:t>E</w:t>
      </w:r>
      <w:r w:rsidRPr="00654131">
        <w:rPr>
          <w:sz w:val="28"/>
          <w:szCs w:val="28"/>
        </w:rPr>
        <w:t xml:space="preserve">. Никит., 1951, во Фл. Кирг. ССР, 3:81; — </w:t>
      </w:r>
      <w:r w:rsidRPr="00654131">
        <w:rPr>
          <w:b/>
          <w:sz w:val="28"/>
          <w:szCs w:val="28"/>
        </w:rPr>
        <w:t>Лук псевдопскемский. Жалган пскемский пиязы.</w:t>
      </w:r>
    </w:p>
    <w:p w14:paraId="6C2BB3D1" w14:textId="77777777" w:rsidR="00521D37" w:rsidRPr="00654131" w:rsidRDefault="00521D37" w:rsidP="008325A4">
      <w:pPr>
        <w:spacing w:line="360" w:lineRule="auto"/>
        <w:ind w:firstLine="567"/>
        <w:jc w:val="both"/>
        <w:rPr>
          <w:sz w:val="28"/>
          <w:szCs w:val="28"/>
          <w:lang w:val="en-US"/>
        </w:rPr>
      </w:pPr>
      <w:bookmarkStart w:id="1678" w:name="_Toc100660420"/>
      <w:bookmarkStart w:id="1679" w:name="_Toc100868313"/>
      <w:bookmarkStart w:id="1680" w:name="_Toc100871261"/>
      <w:bookmarkStart w:id="1681" w:name="_Toc100990334"/>
      <w:bookmarkStart w:id="1682" w:name="_Toc100993531"/>
      <w:bookmarkStart w:id="1683" w:name="_Toc102514304"/>
      <w:bookmarkEnd w:id="1672"/>
      <w:bookmarkEnd w:id="1673"/>
      <w:bookmarkEnd w:id="1674"/>
      <w:bookmarkEnd w:id="1675"/>
      <w:bookmarkEnd w:id="1676"/>
      <w:bookmarkEnd w:id="1677"/>
      <w:r w:rsidRPr="00654131">
        <w:rPr>
          <w:sz w:val="28"/>
          <w:szCs w:val="28"/>
        </w:rPr>
        <w:t>Описан</w:t>
      </w:r>
      <w:r w:rsidRPr="00654131">
        <w:rPr>
          <w:b/>
          <w:sz w:val="28"/>
          <w:szCs w:val="28"/>
        </w:rPr>
        <w:t xml:space="preserve"> </w:t>
      </w:r>
      <w:r w:rsidRPr="00654131">
        <w:rPr>
          <w:sz w:val="28"/>
          <w:szCs w:val="28"/>
        </w:rPr>
        <w:t>из Кыргызстана,</w:t>
      </w:r>
      <w:bookmarkEnd w:id="1678"/>
      <w:bookmarkEnd w:id="1679"/>
      <w:bookmarkEnd w:id="1680"/>
      <w:bookmarkEnd w:id="1681"/>
      <w:bookmarkEnd w:id="1682"/>
      <w:bookmarkEnd w:id="1683"/>
      <w:r w:rsidRPr="00654131">
        <w:rPr>
          <w:sz w:val="28"/>
          <w:szCs w:val="28"/>
        </w:rPr>
        <w:t xml:space="preserve"> Ферганский хребет. Тип</w:t>
      </w:r>
      <w:r w:rsidRPr="00654131">
        <w:rPr>
          <w:sz w:val="28"/>
          <w:szCs w:val="28"/>
          <w:lang w:val="en-US"/>
        </w:rPr>
        <w:t xml:space="preserve">: </w:t>
      </w:r>
      <w:r w:rsidR="00483E56" w:rsidRPr="00654131">
        <w:rPr>
          <w:sz w:val="28"/>
          <w:szCs w:val="28"/>
          <w:lang w:val="en"/>
        </w:rPr>
        <w:t>Kyrgyzstan</w:t>
      </w:r>
      <w:r w:rsidRPr="00654131">
        <w:rPr>
          <w:sz w:val="28"/>
          <w:szCs w:val="28"/>
          <w:lang w:val="en-US"/>
        </w:rPr>
        <w:t xml:space="preserve">. </w:t>
      </w:r>
      <w:proofErr w:type="spellStart"/>
      <w:r w:rsidRPr="00654131">
        <w:rPr>
          <w:sz w:val="28"/>
          <w:szCs w:val="28"/>
          <w:lang w:val="en-US"/>
        </w:rPr>
        <w:t>Kok</w:t>
      </w:r>
      <w:proofErr w:type="spellEnd"/>
      <w:r w:rsidRPr="00654131">
        <w:rPr>
          <w:sz w:val="28"/>
          <w:szCs w:val="28"/>
          <w:lang w:val="en-US"/>
        </w:rPr>
        <w:t>-</w:t>
      </w:r>
      <w:proofErr w:type="spellStart"/>
      <w:r w:rsidRPr="00654131">
        <w:rPr>
          <w:sz w:val="28"/>
          <w:szCs w:val="28"/>
          <w:lang w:val="en-US"/>
        </w:rPr>
        <w:t>Irim</w:t>
      </w:r>
      <w:proofErr w:type="spellEnd"/>
      <w:r w:rsidRPr="00654131">
        <w:rPr>
          <w:sz w:val="28"/>
          <w:szCs w:val="28"/>
          <w:lang w:val="en-US"/>
        </w:rPr>
        <w:t xml:space="preserve">-Too Range, </w:t>
      </w:r>
      <w:proofErr w:type="spellStart"/>
      <w:r w:rsidRPr="00654131">
        <w:rPr>
          <w:sz w:val="28"/>
          <w:szCs w:val="28"/>
          <w:lang w:val="en-US"/>
        </w:rPr>
        <w:t>Kok-Irim</w:t>
      </w:r>
      <w:proofErr w:type="spellEnd"/>
      <w:r w:rsidRPr="00654131">
        <w:rPr>
          <w:sz w:val="28"/>
          <w:szCs w:val="28"/>
          <w:lang w:val="en-US"/>
        </w:rPr>
        <w:t xml:space="preserve"> (</w:t>
      </w:r>
      <w:proofErr w:type="spellStart"/>
      <w:r w:rsidRPr="00654131">
        <w:rPr>
          <w:sz w:val="28"/>
          <w:szCs w:val="28"/>
          <w:lang w:val="en-US"/>
        </w:rPr>
        <w:t>Kanachu</w:t>
      </w:r>
      <w:proofErr w:type="spellEnd"/>
      <w:r w:rsidRPr="00654131">
        <w:rPr>
          <w:sz w:val="28"/>
          <w:szCs w:val="28"/>
          <w:lang w:val="en-US"/>
        </w:rPr>
        <w:t xml:space="preserve">) river, left side, near the junction with </w:t>
      </w:r>
      <w:proofErr w:type="spellStart"/>
      <w:r w:rsidRPr="00654131">
        <w:rPr>
          <w:sz w:val="28"/>
          <w:szCs w:val="28"/>
          <w:lang w:val="en-US"/>
        </w:rPr>
        <w:t>Baydamtal</w:t>
      </w:r>
      <w:proofErr w:type="spellEnd"/>
      <w:r w:rsidRPr="00654131">
        <w:rPr>
          <w:sz w:val="28"/>
          <w:szCs w:val="28"/>
          <w:lang w:val="en-US"/>
        </w:rPr>
        <w:t xml:space="preserve"> river, </w:t>
      </w:r>
      <w:r w:rsidRPr="00654131">
        <w:rPr>
          <w:sz w:val="28"/>
          <w:szCs w:val="28"/>
          <w:lang w:val="en-US"/>
        </w:rPr>
        <w:lastRenderedPageBreak/>
        <w:t xml:space="preserve">stone screes, 41°20'32'' N, 73°38'22'' E, 1771 m, 14.08.2018, </w:t>
      </w:r>
      <w:proofErr w:type="spellStart"/>
      <w:r w:rsidRPr="00654131">
        <w:rPr>
          <w:sz w:val="28"/>
          <w:szCs w:val="28"/>
          <w:lang w:val="en-US"/>
        </w:rPr>
        <w:t>Lazkov</w:t>
      </w:r>
      <w:proofErr w:type="spellEnd"/>
      <w:r w:rsidRPr="00654131">
        <w:rPr>
          <w:sz w:val="28"/>
          <w:szCs w:val="28"/>
          <w:lang w:val="en-US"/>
        </w:rPr>
        <w:t xml:space="preserve"> G.A., LE01181406 (Holotype LE, isotypes FRU).</w:t>
      </w:r>
    </w:p>
    <w:p w14:paraId="639E4379" w14:textId="77777777" w:rsidR="00521D37" w:rsidRPr="00654131" w:rsidRDefault="00521D37" w:rsidP="008325A4">
      <w:pPr>
        <w:spacing w:line="360" w:lineRule="auto"/>
        <w:ind w:firstLine="567"/>
        <w:jc w:val="both"/>
        <w:rPr>
          <w:sz w:val="28"/>
          <w:szCs w:val="28"/>
        </w:rPr>
      </w:pPr>
      <w:bookmarkStart w:id="1684" w:name="_Toc100660421"/>
      <w:bookmarkStart w:id="1685" w:name="_Toc100868314"/>
      <w:bookmarkStart w:id="1686" w:name="_Toc100871262"/>
      <w:bookmarkStart w:id="1687" w:name="_Toc100990335"/>
      <w:bookmarkStart w:id="1688" w:name="_Toc100993532"/>
      <w:bookmarkStart w:id="1689" w:name="_Toc102514305"/>
      <w:r w:rsidRPr="00654131">
        <w:rPr>
          <w:b/>
          <w:sz w:val="28"/>
          <w:szCs w:val="28"/>
        </w:rPr>
        <w:t>Распространение в Кыргызстане:</w:t>
      </w:r>
      <w:r w:rsidRPr="00654131">
        <w:rPr>
          <w:sz w:val="28"/>
          <w:szCs w:val="28"/>
        </w:rPr>
        <w:t xml:space="preserve"> Г.</w:t>
      </w:r>
      <w:r w:rsidRPr="00654131">
        <w:rPr>
          <w:sz w:val="28"/>
          <w:szCs w:val="28"/>
          <w:lang w:val="en-US"/>
        </w:rPr>
        <w:t> </w:t>
      </w:r>
      <w:r w:rsidRPr="00654131">
        <w:rPr>
          <w:sz w:val="28"/>
          <w:szCs w:val="28"/>
        </w:rPr>
        <w:t>С.</w:t>
      </w:r>
      <w:r w:rsidRPr="00654131">
        <w:rPr>
          <w:sz w:val="28"/>
          <w:szCs w:val="28"/>
          <w:lang w:val="en-US"/>
        </w:rPr>
        <w:t> </w:t>
      </w:r>
      <w:r w:rsidRPr="00654131">
        <w:rPr>
          <w:sz w:val="28"/>
          <w:szCs w:val="28"/>
        </w:rPr>
        <w:t>А. (Кокомеренский, Сандалашский, Чаткальский районы). Эндемик.</w:t>
      </w:r>
      <w:bookmarkEnd w:id="1684"/>
      <w:bookmarkEnd w:id="1685"/>
      <w:bookmarkEnd w:id="1686"/>
      <w:bookmarkEnd w:id="1687"/>
      <w:bookmarkEnd w:id="1688"/>
      <w:bookmarkEnd w:id="1689"/>
      <w:r w:rsidRPr="00654131">
        <w:rPr>
          <w:sz w:val="28"/>
          <w:szCs w:val="28"/>
        </w:rPr>
        <w:t xml:space="preserve"> </w:t>
      </w:r>
    </w:p>
    <w:p w14:paraId="498F751D" w14:textId="77777777" w:rsidR="00521D37" w:rsidRPr="00654131" w:rsidRDefault="00521D37" w:rsidP="008325A4">
      <w:pPr>
        <w:spacing w:line="360" w:lineRule="auto"/>
        <w:ind w:firstLine="567"/>
        <w:jc w:val="both"/>
        <w:rPr>
          <w:sz w:val="28"/>
          <w:szCs w:val="28"/>
        </w:rPr>
      </w:pPr>
      <w:bookmarkStart w:id="1690" w:name="_Toc100660422"/>
      <w:bookmarkStart w:id="1691" w:name="_Toc100868315"/>
      <w:bookmarkStart w:id="1692" w:name="_Toc100871263"/>
      <w:bookmarkStart w:id="1693" w:name="_Toc100990336"/>
      <w:bookmarkStart w:id="1694" w:name="_Toc100993533"/>
      <w:bookmarkStart w:id="1695" w:name="_Toc102514306"/>
      <w:r w:rsidRPr="00654131">
        <w:rPr>
          <w:b/>
          <w:sz w:val="28"/>
          <w:szCs w:val="28"/>
        </w:rPr>
        <w:t xml:space="preserve">Распространение общее и в Cредней Азии: </w:t>
      </w:r>
      <w:r w:rsidRPr="00654131">
        <w:rPr>
          <w:sz w:val="28"/>
          <w:szCs w:val="28"/>
        </w:rPr>
        <w:t>Эндемик Кыргызстана.</w:t>
      </w:r>
      <w:bookmarkEnd w:id="1690"/>
      <w:bookmarkEnd w:id="1691"/>
      <w:bookmarkEnd w:id="1692"/>
      <w:bookmarkEnd w:id="1693"/>
      <w:bookmarkEnd w:id="1694"/>
      <w:bookmarkEnd w:id="1695"/>
    </w:p>
    <w:p w14:paraId="1F8CB28D" w14:textId="77777777" w:rsidR="00521D37" w:rsidRPr="00654131" w:rsidRDefault="00521D37" w:rsidP="008325A4">
      <w:pPr>
        <w:spacing w:line="360" w:lineRule="auto"/>
        <w:ind w:firstLine="567"/>
        <w:jc w:val="both"/>
        <w:rPr>
          <w:sz w:val="28"/>
          <w:szCs w:val="28"/>
        </w:rPr>
      </w:pPr>
      <w:bookmarkStart w:id="1696" w:name="_Toc100660423"/>
      <w:bookmarkStart w:id="1697" w:name="_Toc100868316"/>
      <w:bookmarkStart w:id="1698" w:name="_Toc100871264"/>
      <w:bookmarkStart w:id="1699" w:name="_Toc100990337"/>
      <w:bookmarkStart w:id="1700" w:name="_Toc100993534"/>
      <w:bookmarkStart w:id="1701" w:name="_Toc102514307"/>
      <w:r w:rsidRPr="00654131">
        <w:rPr>
          <w:b/>
          <w:sz w:val="28"/>
          <w:szCs w:val="28"/>
        </w:rPr>
        <w:t xml:space="preserve">Экология: </w:t>
      </w:r>
      <w:r w:rsidRPr="00654131">
        <w:rPr>
          <w:sz w:val="28"/>
          <w:szCs w:val="28"/>
        </w:rPr>
        <w:t>на каменисто-щебнистых склонах низкогорий и среднегорий на высотах 1200-2000 м н. у. м.</w:t>
      </w:r>
      <w:bookmarkEnd w:id="1696"/>
      <w:bookmarkEnd w:id="1697"/>
      <w:bookmarkEnd w:id="1698"/>
      <w:bookmarkEnd w:id="1699"/>
      <w:bookmarkEnd w:id="1700"/>
      <w:bookmarkEnd w:id="1701"/>
      <w:r w:rsidRPr="00654131">
        <w:rPr>
          <w:sz w:val="28"/>
          <w:szCs w:val="28"/>
        </w:rPr>
        <w:t xml:space="preserve"> </w:t>
      </w:r>
    </w:p>
    <w:p w14:paraId="73AA9CF7" w14:textId="77777777" w:rsidR="00521D37" w:rsidRPr="00654131" w:rsidRDefault="00521D37" w:rsidP="008325A4">
      <w:pPr>
        <w:spacing w:line="360" w:lineRule="auto"/>
        <w:ind w:firstLine="567"/>
        <w:jc w:val="both"/>
        <w:rPr>
          <w:sz w:val="28"/>
          <w:szCs w:val="28"/>
        </w:rPr>
      </w:pPr>
      <w:bookmarkStart w:id="1702" w:name="_Toc100660424"/>
      <w:bookmarkStart w:id="1703" w:name="_Toc100868317"/>
      <w:bookmarkStart w:id="1704" w:name="_Toc100871265"/>
      <w:bookmarkStart w:id="1705" w:name="_Toc100990338"/>
      <w:bookmarkStart w:id="1706" w:name="_Toc100993535"/>
      <w:bookmarkStart w:id="1707" w:name="_Toc102514308"/>
      <w:r w:rsidRPr="00654131">
        <w:rPr>
          <w:b/>
          <w:sz w:val="28"/>
          <w:szCs w:val="28"/>
        </w:rPr>
        <w:t>Особенности биологии:</w:t>
      </w:r>
      <w:r w:rsidRPr="00654131">
        <w:rPr>
          <w:sz w:val="28"/>
          <w:szCs w:val="28"/>
        </w:rPr>
        <w:t xml:space="preserve"> Цветет в июле-августе, плодоносит в августе.</w:t>
      </w:r>
      <w:bookmarkEnd w:id="1702"/>
      <w:bookmarkEnd w:id="1703"/>
      <w:bookmarkEnd w:id="1704"/>
      <w:bookmarkEnd w:id="1705"/>
      <w:bookmarkEnd w:id="1706"/>
      <w:bookmarkEnd w:id="1707"/>
      <w:r w:rsidRPr="00654131">
        <w:rPr>
          <w:sz w:val="28"/>
          <w:szCs w:val="28"/>
        </w:rPr>
        <w:t xml:space="preserve"> </w:t>
      </w:r>
    </w:p>
    <w:p w14:paraId="7354B673"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округло-яйцевидная, 3-5 см в диаметре, 4-7 см высоты, по нескольку прикреплены к короткому корневищу, со светло-бурыми, тонко кожистыми цельными оболочками. Стебель мощный, прямой, гладкий, темно-зелёный, 50-150 (200) см высоты, полый, ниже середины слегка вздутый, при основании и до 1/4-1/6 одетый гладкими, более-менее расставленными влагалищами листьев. Листья в числе 4-5 цилиндрические, к верхушке суженные, туповатые, дудчатые, 1.5-4 см в диаметре, значительно почти в 2-2.5 раза короче стебля. Чехол в 1.5 раза короче цветоножек, жёсткий, белый со светло-коричневой жилкой, с тупым концом, остающиеся, на 3-4 части раскалывающийся. Соцветие шаровидное, густое, многоцветковое, 5-7 см в диаметре. Цветоножки прямые, сравнительно толстые, равные, 2-3 см высоты, в 3-6 раза длиннее листочков околоцветника, светло-зелёные, к концу булавовидно расширенные, при основании с прицветниками. Листочки звездчатого околоцветника белые, со светло-зелёной жилкой, тупые или острые, наружные лодочкообразные 5-5.5 мм высоты, 2.5-3 мм ширины, незначительно короче и уже яйцевидных внутренних 5-6 мм высоты и 3.5-4 мм ширины. Нити тычинок 7-9 мм высоты, 1.5-2 раза длиннее листочков околоцветника, при основании до 1 мм высоты между собой и с листочком околоцветника сросшиеся, внутренние на высоте 1/2 с по бокам два, трезубого основания, выше шиловидные, значительно шире, чем основание листочков околоцветника и в 4-5 раза шире наружных шиловидных. Завязь шаровидная, трёхгранная, гладкая, сидячая, около 2.5 мм в диаметре, 2 мм высоты. Столбик цилиндрический, 3-5 </w:t>
      </w:r>
      <w:r w:rsidRPr="00654131">
        <w:rPr>
          <w:sz w:val="28"/>
          <w:szCs w:val="28"/>
        </w:rPr>
        <w:lastRenderedPageBreak/>
        <w:t>мм высоты, выдаётся из листочков околоцветника. Коробочка шаровидная, трёхгранная, 4-5 мм в диаметре и высоты. Пыльник линейно-продолговатые, 1.5-2 мм длины, жёлтый. Семена по 1-2 в одной ячейке. Семена 1 или 2 в ячейке, 3,5-4 мм длиной, 2-2,5 мм шириной, яйцевидно-полулунные, треугольные в сечении, черные, мелкие клубневидные.</w:t>
      </w:r>
    </w:p>
    <w:p w14:paraId="13E84A66" w14:textId="77777777" w:rsidR="00587FD1" w:rsidRPr="00654131" w:rsidRDefault="00587FD1" w:rsidP="008325A4">
      <w:pPr>
        <w:spacing w:line="360" w:lineRule="auto"/>
        <w:ind w:firstLine="567"/>
        <w:jc w:val="both"/>
        <w:rPr>
          <w:sz w:val="28"/>
          <w:szCs w:val="28"/>
        </w:rPr>
      </w:pPr>
      <w:r w:rsidRPr="00654131">
        <w:rPr>
          <w:b/>
          <w:sz w:val="28"/>
          <w:szCs w:val="28"/>
        </w:rPr>
        <w:t xml:space="preserve">Этикетки: Чаткальский хребет: </w:t>
      </w:r>
      <w:r w:rsidRPr="00654131">
        <w:rPr>
          <w:sz w:val="28"/>
          <w:szCs w:val="28"/>
        </w:rPr>
        <w:t xml:space="preserve">Кыргызстан, Джалал-Абадская область, Аксыйский район, территория Авлетимского лесхоза, урочище Узун-Кыя, 41.45760 с.ш., 71.524547 в.д., 01.06.2018, Турдуматов Т.К.; Кыргызстан, Джалал-Абадская область, хребет Коксу, Беш-Аральский заповедник, перевал Торпок чычты, ущелье Пияздуу сай, 24.07.2018, Аманкулов Р.; </w:t>
      </w:r>
      <w:r w:rsidRPr="00654131">
        <w:rPr>
          <w:b/>
          <w:sz w:val="28"/>
          <w:szCs w:val="28"/>
        </w:rPr>
        <w:t xml:space="preserve">Ферганский хребет: </w:t>
      </w:r>
      <w:r w:rsidRPr="00654131">
        <w:rPr>
          <w:sz w:val="28"/>
          <w:szCs w:val="28"/>
        </w:rPr>
        <w:t xml:space="preserve">Хребет Кок-Ирим-Тоо, река Кок-Ирим (Каначу), осыпи в нижнем течении, 14.08.2018, Лазьков Г.А.; </w:t>
      </w:r>
      <w:r w:rsidRPr="00654131">
        <w:rPr>
          <w:b/>
          <w:sz w:val="28"/>
          <w:szCs w:val="28"/>
        </w:rPr>
        <w:t>Горы Босбу-Тоо</w:t>
      </w:r>
      <w:r w:rsidRPr="00654131">
        <w:rPr>
          <w:sz w:val="28"/>
          <w:szCs w:val="28"/>
        </w:rPr>
        <w:t>: Кыргызстан, горы Босбу-Тоо, Мазар-Коль-Сай, на север от села Улук, 41˚28'08" N, 71˚51'03" E, 1703 m, 20.05.2021, Лазьков Г.А.</w:t>
      </w:r>
    </w:p>
    <w:p w14:paraId="517ADED4" w14:textId="77777777" w:rsidR="00521D37" w:rsidRPr="00654131" w:rsidRDefault="00601507" w:rsidP="0092181A">
      <w:pPr>
        <w:pStyle w:val="a9"/>
      </w:pPr>
      <w:r w:rsidRPr="00433E80">
        <w:rPr>
          <w:noProof/>
        </w:rPr>
        <w:lastRenderedPageBreak/>
        <w:drawing>
          <wp:inline distT="0" distB="0" distL="0" distR="0" wp14:anchorId="71302464" wp14:editId="1D408620">
            <wp:extent cx="5807710" cy="4098925"/>
            <wp:effectExtent l="0" t="0" r="0"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7710" cy="4098925"/>
                    </a:xfrm>
                    <a:prstGeom prst="rect">
                      <a:avLst/>
                    </a:prstGeom>
                    <a:noFill/>
                    <a:ln>
                      <a:noFill/>
                    </a:ln>
                  </pic:spPr>
                </pic:pic>
              </a:graphicData>
            </a:graphic>
          </wp:inline>
        </w:drawing>
      </w:r>
    </w:p>
    <w:p w14:paraId="71C3588F" w14:textId="69F9FC99" w:rsidR="00521D37" w:rsidRPr="00654131" w:rsidRDefault="00521D37" w:rsidP="0092181A">
      <w:pPr>
        <w:pStyle w:val="a9"/>
      </w:pPr>
      <w:r w:rsidRPr="00654131">
        <w:t xml:space="preserve">Карта </w:t>
      </w:r>
      <w:fldSimple w:instr=" STYLEREF 1 \s ">
        <w:r w:rsidR="001805B5">
          <w:rPr>
            <w:noProof/>
          </w:rPr>
          <w:t>8</w:t>
        </w:r>
      </w:fldSimple>
      <w:r w:rsidR="001805B5">
        <w:t>.</w:t>
      </w:r>
      <w:fldSimple w:instr=" SEQ Карта \* ARABIC \s 1 ">
        <w:r w:rsidR="001805B5">
          <w:rPr>
            <w:noProof/>
          </w:rPr>
          <w:t>27</w:t>
        </w:r>
      </w:fldSimple>
      <w:r w:rsidRPr="00654131">
        <w:t>. Места произрастания представителей с</w:t>
      </w:r>
      <w:r w:rsidRPr="00654131">
        <w:rPr>
          <w:iCs/>
        </w:rPr>
        <w:t>екции</w:t>
      </w:r>
      <w:r w:rsidRPr="00654131">
        <w:rPr>
          <w:i/>
          <w:iCs/>
        </w:rPr>
        <w:t xml:space="preserve"> </w:t>
      </w:r>
      <w:r w:rsidRPr="00654131">
        <w:rPr>
          <w:i/>
          <w:iCs/>
          <w:lang w:val="en-US"/>
        </w:rPr>
        <w:t>Cepa</w:t>
      </w:r>
      <w:r w:rsidRPr="00654131">
        <w:rPr>
          <w:i/>
          <w:iCs/>
        </w:rPr>
        <w:t>,</w:t>
      </w:r>
      <w:r w:rsidRPr="00654131">
        <w:rPr>
          <w:iCs/>
        </w:rPr>
        <w:t xml:space="preserve"> подсекции</w:t>
      </w:r>
      <w:r w:rsidRPr="00654131">
        <w:rPr>
          <w:i/>
          <w:iCs/>
        </w:rPr>
        <w:t xml:space="preserve"> </w:t>
      </w:r>
      <w:r w:rsidRPr="00654131">
        <w:rPr>
          <w:i/>
          <w:iCs/>
          <w:lang w:val="en-US"/>
        </w:rPr>
        <w:t>Cepa</w:t>
      </w:r>
    </w:p>
    <w:p w14:paraId="6E295537" w14:textId="77777777" w:rsidR="00521D37" w:rsidRPr="00654131" w:rsidRDefault="00521D37" w:rsidP="008325A4">
      <w:pPr>
        <w:numPr>
          <w:ilvl w:val="1"/>
          <w:numId w:val="28"/>
        </w:numPr>
        <w:spacing w:line="360" w:lineRule="auto"/>
        <w:ind w:left="0" w:firstLine="567"/>
        <w:jc w:val="both"/>
        <w:rPr>
          <w:sz w:val="28"/>
          <w:szCs w:val="28"/>
          <w:lang w:val="en-US"/>
        </w:rPr>
      </w:pPr>
      <w:bookmarkStart w:id="1708" w:name="_Toc100660425"/>
      <w:bookmarkStart w:id="1709" w:name="_Toc100868318"/>
      <w:bookmarkStart w:id="1710" w:name="_Toc100871266"/>
      <w:bookmarkStart w:id="1711" w:name="_Toc100990339"/>
      <w:bookmarkStart w:id="1712" w:name="_Toc100993536"/>
      <w:bookmarkStart w:id="1713" w:name="_Toc102514309"/>
      <w:r w:rsidRPr="00654131">
        <w:rPr>
          <w:b/>
          <w:sz w:val="28"/>
          <w:szCs w:val="28"/>
        </w:rPr>
        <w:t>Секция</w:t>
      </w:r>
      <w:r w:rsidRPr="00654131">
        <w:rPr>
          <w:b/>
          <w:sz w:val="28"/>
          <w:szCs w:val="28"/>
          <w:lang w:val="en-US"/>
        </w:rPr>
        <w:t xml:space="preserve"> </w:t>
      </w:r>
      <w:proofErr w:type="spellStart"/>
      <w:r w:rsidRPr="00654131">
        <w:rPr>
          <w:b/>
          <w:i/>
          <w:sz w:val="28"/>
          <w:szCs w:val="28"/>
          <w:lang w:val="en-US"/>
        </w:rPr>
        <w:t>Schoenoprasum</w:t>
      </w:r>
      <w:proofErr w:type="spellEnd"/>
      <w:r w:rsidRPr="00654131">
        <w:rPr>
          <w:b/>
          <w:sz w:val="28"/>
          <w:szCs w:val="28"/>
          <w:lang w:val="en-US"/>
        </w:rPr>
        <w:t xml:space="preserve"> </w:t>
      </w:r>
      <w:proofErr w:type="spellStart"/>
      <w:r w:rsidRPr="00654131">
        <w:rPr>
          <w:sz w:val="28"/>
          <w:szCs w:val="28"/>
          <w:lang w:val="en-US"/>
        </w:rPr>
        <w:t>Dumort</w:t>
      </w:r>
      <w:proofErr w:type="spellEnd"/>
      <w:r w:rsidRPr="00654131">
        <w:rPr>
          <w:sz w:val="28"/>
          <w:szCs w:val="28"/>
          <w:lang w:val="en-US"/>
        </w:rPr>
        <w:t>., 1827</w:t>
      </w:r>
      <w:r w:rsidRPr="00654131">
        <w:rPr>
          <w:sz w:val="28"/>
          <w:szCs w:val="28"/>
          <w:lang w:val="en-GB"/>
        </w:rPr>
        <w:t xml:space="preserve">, in </w:t>
      </w:r>
      <w:r w:rsidRPr="00654131">
        <w:rPr>
          <w:sz w:val="28"/>
          <w:szCs w:val="28"/>
          <w:lang w:val="en-US"/>
        </w:rPr>
        <w:t xml:space="preserve">Fl. Belg.: 140.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 xml:space="preserve">Allium. </w:t>
      </w:r>
      <w:proofErr w:type="spellStart"/>
      <w:r w:rsidRPr="00654131">
        <w:rPr>
          <w:b/>
          <w:i/>
          <w:iCs/>
          <w:sz w:val="28"/>
          <w:szCs w:val="28"/>
          <w:lang w:val="en-GB"/>
        </w:rPr>
        <w:t>schoenoprasum</w:t>
      </w:r>
      <w:proofErr w:type="spellEnd"/>
      <w:r w:rsidRPr="00654131">
        <w:rPr>
          <w:i/>
          <w:iCs/>
          <w:sz w:val="28"/>
          <w:szCs w:val="28"/>
          <w:lang w:val="en-GB"/>
        </w:rPr>
        <w:t xml:space="preserve"> </w:t>
      </w:r>
      <w:r w:rsidRPr="00654131">
        <w:rPr>
          <w:sz w:val="28"/>
          <w:szCs w:val="28"/>
          <w:lang w:val="en-GB"/>
        </w:rPr>
        <w:t>L.</w:t>
      </w:r>
      <w:bookmarkEnd w:id="1708"/>
      <w:bookmarkEnd w:id="1709"/>
      <w:bookmarkEnd w:id="1710"/>
      <w:bookmarkEnd w:id="1711"/>
      <w:bookmarkEnd w:id="1712"/>
      <w:bookmarkEnd w:id="1713"/>
    </w:p>
    <w:p w14:paraId="42B71524" w14:textId="77777777" w:rsidR="00521D37" w:rsidRPr="00654131" w:rsidRDefault="00521D37" w:rsidP="008325A4">
      <w:pPr>
        <w:numPr>
          <w:ilvl w:val="2"/>
          <w:numId w:val="28"/>
        </w:numPr>
        <w:spacing w:line="360" w:lineRule="auto"/>
        <w:ind w:left="0" w:firstLine="567"/>
        <w:jc w:val="both"/>
        <w:rPr>
          <w:sz w:val="28"/>
          <w:szCs w:val="28"/>
          <w:lang w:val="ky-KG"/>
        </w:rPr>
      </w:pPr>
      <w:bookmarkStart w:id="1714" w:name="_Toc100660426"/>
      <w:bookmarkStart w:id="1715" w:name="_Toc100868319"/>
      <w:bookmarkStart w:id="1716" w:name="_Toc100871267"/>
      <w:bookmarkStart w:id="1717" w:name="_Toc100990340"/>
      <w:bookmarkStart w:id="1718" w:name="_Toc100993537"/>
      <w:bookmarkStart w:id="1719" w:name="_Toc102514310"/>
      <w:r w:rsidRPr="00654131">
        <w:rPr>
          <w:b/>
          <w:i/>
          <w:sz w:val="28"/>
          <w:szCs w:val="28"/>
          <w:lang w:val="en-US"/>
        </w:rPr>
        <w:t xml:space="preserve">Allium </w:t>
      </w:r>
      <w:proofErr w:type="spellStart"/>
      <w:r w:rsidRPr="00654131">
        <w:rPr>
          <w:b/>
          <w:i/>
          <w:sz w:val="28"/>
          <w:szCs w:val="28"/>
          <w:lang w:val="en-US"/>
        </w:rPr>
        <w:t>karelinii</w:t>
      </w:r>
      <w:proofErr w:type="spellEnd"/>
      <w:r w:rsidRPr="00654131">
        <w:rPr>
          <w:sz w:val="28"/>
          <w:szCs w:val="28"/>
          <w:lang w:val="en-US"/>
        </w:rPr>
        <w:t xml:space="preserve"> P. </w:t>
      </w:r>
      <w:proofErr w:type="spellStart"/>
      <w:r w:rsidRPr="00654131">
        <w:rPr>
          <w:sz w:val="28"/>
          <w:szCs w:val="28"/>
          <w:lang w:val="en-US"/>
        </w:rPr>
        <w:t>Poljak</w:t>
      </w:r>
      <w:proofErr w:type="spellEnd"/>
      <w:r w:rsidRPr="00654131">
        <w:rPr>
          <w:sz w:val="28"/>
          <w:szCs w:val="28"/>
          <w:lang w:val="en-US"/>
        </w:rPr>
        <w:t xml:space="preserve">., 1950, in Not. Syst. Herb. Inst. Bot. Ac. Sc. </w:t>
      </w:r>
      <w:r w:rsidRPr="00654131">
        <w:rPr>
          <w:sz w:val="28"/>
          <w:szCs w:val="28"/>
          <w:lang w:val="en-GB"/>
        </w:rPr>
        <w:t>URSS</w:t>
      </w:r>
      <w:r w:rsidRPr="00654131">
        <w:rPr>
          <w:sz w:val="28"/>
          <w:szCs w:val="28"/>
        </w:rPr>
        <w:t xml:space="preserve">. 12:70; Введ., 1935, во Фл. СССР, 4:190, р.р.; Кащ., Е. Никит., 1951, во Фл. Кирг. ССР, 3:81; Введ., 1971, в Опред. раст. Ср. Азии, 2: 68; </w:t>
      </w:r>
      <w:r w:rsidRPr="00654131">
        <w:rPr>
          <w:sz w:val="28"/>
          <w:szCs w:val="28"/>
          <w:lang w:val="ky-KG"/>
        </w:rPr>
        <w:t>Лазьков, Турдуматова, 2021, в журн. Наука новые технологии и инновации Кыргызстана, 1: 46;</w:t>
      </w:r>
      <w:r w:rsidRPr="00654131">
        <w:rPr>
          <w:sz w:val="28"/>
          <w:szCs w:val="28"/>
        </w:rPr>
        <w:t xml:space="preserve"> — </w:t>
      </w:r>
      <w:r w:rsidRPr="00654131">
        <w:rPr>
          <w:b/>
          <w:sz w:val="28"/>
          <w:szCs w:val="28"/>
        </w:rPr>
        <w:t xml:space="preserve">Лук Карелина. </w:t>
      </w:r>
      <w:r w:rsidRPr="00654131">
        <w:rPr>
          <w:b/>
          <w:sz w:val="28"/>
          <w:szCs w:val="28"/>
          <w:lang w:val="ky-KG"/>
        </w:rPr>
        <w:t>Карелин пиязы.</w:t>
      </w:r>
      <w:bookmarkEnd w:id="1714"/>
      <w:bookmarkEnd w:id="1715"/>
      <w:bookmarkEnd w:id="1716"/>
      <w:bookmarkEnd w:id="1717"/>
      <w:bookmarkEnd w:id="1718"/>
      <w:bookmarkEnd w:id="1719"/>
    </w:p>
    <w:p w14:paraId="04B2F128" w14:textId="77777777" w:rsidR="00521D37" w:rsidRPr="00654131" w:rsidRDefault="00521D37" w:rsidP="008325A4">
      <w:pPr>
        <w:spacing w:line="360" w:lineRule="auto"/>
        <w:ind w:firstLine="567"/>
        <w:jc w:val="both"/>
        <w:rPr>
          <w:sz w:val="28"/>
          <w:szCs w:val="28"/>
          <w:lang w:val="en-US"/>
        </w:rPr>
      </w:pPr>
      <w:bookmarkStart w:id="1720" w:name="_Toc100660427"/>
      <w:bookmarkStart w:id="1721" w:name="_Toc100868320"/>
      <w:bookmarkStart w:id="1722" w:name="_Toc100871268"/>
      <w:bookmarkStart w:id="1723" w:name="_Toc100990341"/>
      <w:bookmarkStart w:id="1724" w:name="_Toc100993538"/>
      <w:bookmarkStart w:id="1725" w:name="_Toc102514311"/>
      <w:r w:rsidRPr="00654131">
        <w:rPr>
          <w:sz w:val="28"/>
          <w:szCs w:val="28"/>
          <w:lang w:val="ky-KG"/>
        </w:rPr>
        <w:t xml:space="preserve">Описан из Казахстана. («Kasachstania, Alatau Soongoricus, 1841, leg. G. S. Karelin et I. P. Kirilov. </w:t>
      </w:r>
      <w:r w:rsidRPr="00654131">
        <w:rPr>
          <w:sz w:val="28"/>
          <w:szCs w:val="28"/>
          <w:lang w:val="en-US"/>
        </w:rPr>
        <w:t xml:space="preserve">Area </w:t>
      </w:r>
      <w:proofErr w:type="spellStart"/>
      <w:r w:rsidRPr="00654131">
        <w:rPr>
          <w:sz w:val="28"/>
          <w:szCs w:val="28"/>
          <w:lang w:val="en-US"/>
        </w:rPr>
        <w:t>geographica</w:t>
      </w:r>
      <w:proofErr w:type="spellEnd"/>
      <w:r w:rsidRPr="00654131">
        <w:rPr>
          <w:sz w:val="28"/>
          <w:szCs w:val="28"/>
          <w:lang w:val="en-US"/>
        </w:rPr>
        <w:t xml:space="preserve">: </w:t>
      </w:r>
      <w:proofErr w:type="spellStart"/>
      <w:r w:rsidRPr="00654131">
        <w:rPr>
          <w:sz w:val="28"/>
          <w:szCs w:val="28"/>
          <w:lang w:val="en-US"/>
        </w:rPr>
        <w:t>Kasachstania</w:t>
      </w:r>
      <w:proofErr w:type="spellEnd"/>
      <w:r w:rsidRPr="00654131">
        <w:rPr>
          <w:sz w:val="28"/>
          <w:szCs w:val="28"/>
          <w:lang w:val="en-US"/>
        </w:rPr>
        <w:t xml:space="preserve">, </w:t>
      </w:r>
      <w:proofErr w:type="spellStart"/>
      <w:r w:rsidRPr="00654131">
        <w:rPr>
          <w:sz w:val="28"/>
          <w:szCs w:val="28"/>
          <w:lang w:val="en-US"/>
        </w:rPr>
        <w:t>montes</w:t>
      </w:r>
      <w:proofErr w:type="spellEnd"/>
      <w:r w:rsidRPr="00654131">
        <w:rPr>
          <w:sz w:val="28"/>
          <w:szCs w:val="28"/>
          <w:lang w:val="en-US"/>
        </w:rPr>
        <w:t xml:space="preserve"> Saur, </w:t>
      </w:r>
      <w:proofErr w:type="spellStart"/>
      <w:r w:rsidRPr="00654131">
        <w:rPr>
          <w:sz w:val="28"/>
          <w:szCs w:val="28"/>
          <w:lang w:val="en-US"/>
        </w:rPr>
        <w:t>Tarbagatai</w:t>
      </w:r>
      <w:proofErr w:type="spellEnd"/>
      <w:r w:rsidRPr="00654131">
        <w:rPr>
          <w:sz w:val="28"/>
          <w:szCs w:val="28"/>
          <w:lang w:val="en-US"/>
        </w:rPr>
        <w:t xml:space="preserve">, Alatau </w:t>
      </w:r>
      <w:proofErr w:type="spellStart"/>
      <w:r w:rsidRPr="00654131">
        <w:rPr>
          <w:sz w:val="28"/>
          <w:szCs w:val="28"/>
          <w:lang w:val="en-US"/>
        </w:rPr>
        <w:t>Soongoricus</w:t>
      </w:r>
      <w:proofErr w:type="spellEnd"/>
      <w:r w:rsidRPr="00654131">
        <w:rPr>
          <w:sz w:val="28"/>
          <w:szCs w:val="28"/>
          <w:lang w:val="en-US"/>
        </w:rPr>
        <w:t xml:space="preserve">, Alatau </w:t>
      </w:r>
      <w:proofErr w:type="spellStart"/>
      <w:r w:rsidRPr="00654131">
        <w:rPr>
          <w:sz w:val="28"/>
          <w:szCs w:val="28"/>
          <w:lang w:val="en-US"/>
        </w:rPr>
        <w:t>Transilliensis</w:t>
      </w:r>
      <w:proofErr w:type="spellEnd"/>
      <w:r w:rsidRPr="00654131">
        <w:rPr>
          <w:sz w:val="28"/>
          <w:szCs w:val="28"/>
          <w:lang w:val="en-US"/>
        </w:rPr>
        <w:t xml:space="preserve">, </w:t>
      </w:r>
      <w:proofErr w:type="spellStart"/>
      <w:r w:rsidRPr="00654131">
        <w:rPr>
          <w:sz w:val="28"/>
          <w:szCs w:val="28"/>
          <w:lang w:val="en-US"/>
        </w:rPr>
        <w:t>Ketmen</w:t>
      </w:r>
      <w:proofErr w:type="spellEnd"/>
      <w:r w:rsidRPr="00654131">
        <w:rPr>
          <w:sz w:val="28"/>
          <w:szCs w:val="28"/>
          <w:lang w:val="en-US"/>
        </w:rPr>
        <w:t xml:space="preserve">-Tau, </w:t>
      </w:r>
      <w:proofErr w:type="spellStart"/>
      <w:r w:rsidRPr="00654131">
        <w:rPr>
          <w:sz w:val="28"/>
          <w:szCs w:val="28"/>
          <w:lang w:val="en-US"/>
        </w:rPr>
        <w:t>Kungei</w:t>
      </w:r>
      <w:proofErr w:type="spellEnd"/>
      <w:r w:rsidRPr="00654131">
        <w:rPr>
          <w:sz w:val="28"/>
          <w:szCs w:val="28"/>
          <w:lang w:val="en-US"/>
        </w:rPr>
        <w:t xml:space="preserve"> Ala-Tau, in </w:t>
      </w:r>
      <w:proofErr w:type="spellStart"/>
      <w:r w:rsidRPr="00654131">
        <w:rPr>
          <w:sz w:val="28"/>
          <w:szCs w:val="28"/>
          <w:lang w:val="en-US"/>
        </w:rPr>
        <w:t>pratis</w:t>
      </w:r>
      <w:proofErr w:type="spellEnd"/>
      <w:r w:rsidRPr="00654131">
        <w:rPr>
          <w:sz w:val="28"/>
          <w:szCs w:val="28"/>
          <w:lang w:val="en-US"/>
        </w:rPr>
        <w:t xml:space="preserve"> </w:t>
      </w:r>
      <w:proofErr w:type="spellStart"/>
      <w:r w:rsidRPr="00654131">
        <w:rPr>
          <w:sz w:val="28"/>
          <w:szCs w:val="28"/>
          <w:lang w:val="en-US"/>
        </w:rPr>
        <w:t>alpinis</w:t>
      </w:r>
      <w:proofErr w:type="spellEnd"/>
      <w:r w:rsidRPr="00654131">
        <w:rPr>
          <w:sz w:val="28"/>
          <w:szCs w:val="28"/>
          <w:lang w:val="en-US"/>
        </w:rPr>
        <w:t>»), LE.</w:t>
      </w:r>
      <w:bookmarkEnd w:id="1720"/>
      <w:bookmarkEnd w:id="1721"/>
      <w:bookmarkEnd w:id="1722"/>
      <w:bookmarkEnd w:id="1723"/>
      <w:bookmarkEnd w:id="1724"/>
      <w:bookmarkEnd w:id="1725"/>
    </w:p>
    <w:p w14:paraId="5FDA2E4C" w14:textId="77777777" w:rsidR="00446ED8" w:rsidRPr="00654131" w:rsidRDefault="00446ED8" w:rsidP="008325A4">
      <w:pPr>
        <w:spacing w:line="360" w:lineRule="auto"/>
        <w:ind w:firstLine="567"/>
        <w:jc w:val="both"/>
        <w:rPr>
          <w:sz w:val="28"/>
          <w:szCs w:val="28"/>
        </w:rPr>
      </w:pPr>
      <w:bookmarkStart w:id="1726" w:name="_Toc100660429"/>
      <w:bookmarkStart w:id="1727" w:name="_Toc100868322"/>
      <w:bookmarkStart w:id="1728" w:name="_Toc100871270"/>
      <w:r w:rsidRPr="00654131">
        <w:rPr>
          <w:b/>
          <w:sz w:val="28"/>
          <w:szCs w:val="28"/>
        </w:rPr>
        <w:t>Распространение в Кыргызстане:</w:t>
      </w:r>
      <w:r w:rsidRPr="00654131">
        <w:rPr>
          <w:sz w:val="28"/>
          <w:szCs w:val="28"/>
        </w:rPr>
        <w:t xml:space="preserve"> Г.С.А. (Кокомеренский район); Д.Т.А. (Киргизский, Восточно-Иссык-Кульский, В.Т.Ш. районы). Широкораспространенный вид.</w:t>
      </w:r>
      <w:bookmarkEnd w:id="1726"/>
      <w:bookmarkEnd w:id="1727"/>
      <w:bookmarkEnd w:id="1728"/>
      <w:r w:rsidRPr="00654131">
        <w:rPr>
          <w:sz w:val="28"/>
          <w:szCs w:val="28"/>
        </w:rPr>
        <w:t xml:space="preserve"> </w:t>
      </w:r>
    </w:p>
    <w:p w14:paraId="502EFE3D" w14:textId="77777777" w:rsidR="00446ED8" w:rsidRPr="00654131" w:rsidRDefault="00446ED8" w:rsidP="008325A4">
      <w:pPr>
        <w:spacing w:line="360" w:lineRule="auto"/>
        <w:ind w:firstLine="567"/>
        <w:jc w:val="both"/>
        <w:rPr>
          <w:sz w:val="28"/>
          <w:szCs w:val="28"/>
        </w:rPr>
      </w:pPr>
      <w:bookmarkStart w:id="1729" w:name="_Toc100660430"/>
      <w:bookmarkStart w:id="1730" w:name="_Toc100868323"/>
      <w:bookmarkStart w:id="1731" w:name="_Toc100871271"/>
      <w:r w:rsidRPr="00654131">
        <w:rPr>
          <w:b/>
          <w:sz w:val="28"/>
          <w:szCs w:val="28"/>
        </w:rPr>
        <w:lastRenderedPageBreak/>
        <w:t>Распространение общее и в Cредней Азии:</w:t>
      </w:r>
      <w:r w:rsidRPr="00654131">
        <w:rPr>
          <w:sz w:val="28"/>
          <w:szCs w:val="28"/>
        </w:rPr>
        <w:t xml:space="preserve"> Дж. Тарб., Сев. и Центр. Тянь-Шань, Монголия, Синьцзян; Ср. Азия: Тарбагатай, Джунгарский Алатау, Тянь-Шань.</w:t>
      </w:r>
      <w:bookmarkEnd w:id="1729"/>
      <w:bookmarkEnd w:id="1730"/>
      <w:bookmarkEnd w:id="1731"/>
      <w:r w:rsidRPr="00654131">
        <w:rPr>
          <w:sz w:val="28"/>
          <w:szCs w:val="28"/>
        </w:rPr>
        <w:t xml:space="preserve"> </w:t>
      </w:r>
    </w:p>
    <w:p w14:paraId="35DC41D4" w14:textId="77777777" w:rsidR="00446ED8" w:rsidRPr="00654131" w:rsidRDefault="00446ED8" w:rsidP="008325A4">
      <w:pPr>
        <w:spacing w:line="360" w:lineRule="auto"/>
        <w:ind w:firstLine="567"/>
        <w:jc w:val="both"/>
        <w:rPr>
          <w:sz w:val="28"/>
          <w:szCs w:val="28"/>
        </w:rPr>
      </w:pPr>
      <w:bookmarkStart w:id="1732" w:name="_Toc100660431"/>
      <w:bookmarkStart w:id="1733" w:name="_Toc100868324"/>
      <w:bookmarkStart w:id="1734" w:name="_Toc100871272"/>
      <w:r w:rsidRPr="00654131">
        <w:rPr>
          <w:b/>
          <w:sz w:val="28"/>
          <w:szCs w:val="28"/>
        </w:rPr>
        <w:t xml:space="preserve">Экология: </w:t>
      </w:r>
      <w:r w:rsidRPr="00654131">
        <w:rPr>
          <w:sz w:val="28"/>
          <w:szCs w:val="28"/>
        </w:rPr>
        <w:t>в разнотравных горных лугах, арчевниках, на галечниках верховьях рек, сазных лужайках в средних и высоких поясах гор на высотах 2 000-3 400 м н. у. м.</w:t>
      </w:r>
      <w:bookmarkEnd w:id="1732"/>
      <w:bookmarkEnd w:id="1733"/>
      <w:bookmarkEnd w:id="1734"/>
      <w:r w:rsidR="00654131" w:rsidRPr="00654131">
        <w:rPr>
          <w:sz w:val="28"/>
          <w:szCs w:val="28"/>
        </w:rPr>
        <w:t xml:space="preserve"> </w:t>
      </w:r>
    </w:p>
    <w:p w14:paraId="5DD6296C" w14:textId="77777777" w:rsidR="00446ED8" w:rsidRPr="00654131" w:rsidRDefault="00446ED8" w:rsidP="008325A4">
      <w:pPr>
        <w:spacing w:line="360" w:lineRule="auto"/>
        <w:ind w:firstLine="567"/>
        <w:jc w:val="both"/>
        <w:rPr>
          <w:sz w:val="28"/>
          <w:szCs w:val="28"/>
        </w:rPr>
      </w:pPr>
      <w:bookmarkStart w:id="1735" w:name="_Toc100660432"/>
      <w:bookmarkStart w:id="1736" w:name="_Toc100868325"/>
      <w:bookmarkStart w:id="1737" w:name="_Toc100871273"/>
      <w:r w:rsidRPr="00654131">
        <w:rPr>
          <w:b/>
          <w:sz w:val="28"/>
          <w:szCs w:val="28"/>
        </w:rPr>
        <w:t>Особенности биологии:</w:t>
      </w:r>
      <w:r w:rsidRPr="00654131">
        <w:rPr>
          <w:sz w:val="28"/>
          <w:szCs w:val="28"/>
        </w:rPr>
        <w:t xml:space="preserve"> Цветет в июне-июле, плодоносит в июле-августе.</w:t>
      </w:r>
      <w:bookmarkEnd w:id="1735"/>
      <w:bookmarkEnd w:id="1736"/>
      <w:bookmarkEnd w:id="1737"/>
      <w:r w:rsidRPr="00654131">
        <w:rPr>
          <w:sz w:val="28"/>
          <w:szCs w:val="28"/>
        </w:rPr>
        <w:t xml:space="preserve"> </w:t>
      </w:r>
    </w:p>
    <w:p w14:paraId="7BFFF20B"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Луковицы по 1-несколько прикреплены к короткому корневищу, продолговато-яйцевидные или яйцевидно-конические, 0.75-1 см в диаметре, 1-2</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высоты, с внутренними цельными, плёнчатыми, беловатыми, наружными кожистыми, жёсткими, буровато-серыми разламывающимися оболочками. Стебель прямой, 10-60 см высоты, бороздчатый, по жилкам от мелких острых бугорков сильно шероховатый, до 1/2-1/3 одетый шероховатыми, расставленными влагалищами листьев. Листья в числе 1-2, дудчатые, цилиндрические или при основании полуцилиндрические, 2-6 мм в диаметре, 10-50 см высоты, обычно короче стебля, по нервам шероховатые, к верху заострённый. Чехол коротко заострённый, двураздельный, плотный, обычно покрашенный, с темными жилками и крапинками, концентрированными к жилкам, равен или слегка короче соцветия, остающийся. Соцветие почти шаровидное, густое, головчатое, 1.5-4 см в диаметре. Цветоножки почти цилиндрические, толстые, неравные, длина варьирует от 0.5 до 1.0 см, внутренние длиннее, 1-2 раза короче листочков околоцветника, реже равны ему, при основании без прицветников. Листочки узкоколокольчатого околоцветника блестящие, бледно-розовых до розовато фиолетовых с более темной жилкой, 7-17 мм высоты, линейно-ланцетные, ланцетные и продолговатые, более-менее оттянутые, острые или туповатые, часто отогнутыми назад кончиками. Нити тычинок в 2-3 раза короче листочков околоцветника или 4-6 мм высоты, цельные, из треугольного основания, выше шиловидные, при основании на 1/3-1/4 с листочком околоцветника и между собой сросшиеся, основание у внутренних в 1.5 раза шире и примерно на 0.5 мм короче наружных. Столбик 3-</w:t>
      </w:r>
      <w:r w:rsidRPr="00654131">
        <w:rPr>
          <w:sz w:val="28"/>
          <w:szCs w:val="28"/>
        </w:rPr>
        <w:lastRenderedPageBreak/>
        <w:t>4 мм высоты, не выдаётся из листочков околоцветника, цилиндрический. Завязь сидячая, бугорчатая, светло-розовая с черными крапинками. Коробочка шарообразно-яйцевидная, 2-3 мм в диаметре. Пыльники коричневые, продолговатые, 1 мм длины.</w:t>
      </w:r>
      <w:r w:rsidR="00D60353" w:rsidRPr="00654131">
        <w:rPr>
          <w:sz w:val="28"/>
          <w:szCs w:val="28"/>
        </w:rPr>
        <w:t xml:space="preserve"> </w:t>
      </w:r>
    </w:p>
    <w:p w14:paraId="784B6D12" w14:textId="3DB6A1D3" w:rsidR="00376B1E" w:rsidRPr="00654131" w:rsidRDefault="00446ED8" w:rsidP="00601507">
      <w:pPr>
        <w:spacing w:line="360" w:lineRule="auto"/>
        <w:ind w:firstLine="567"/>
        <w:jc w:val="both"/>
        <w:rPr>
          <w:sz w:val="28"/>
          <w:szCs w:val="28"/>
        </w:rPr>
      </w:pPr>
      <w:r w:rsidRPr="00654131">
        <w:rPr>
          <w:b/>
          <w:sz w:val="28"/>
          <w:szCs w:val="28"/>
        </w:rPr>
        <w:t xml:space="preserve">Этикетки: ВТШ: </w:t>
      </w:r>
      <w:r w:rsidRPr="00654131">
        <w:rPr>
          <w:sz w:val="28"/>
          <w:szCs w:val="28"/>
        </w:rPr>
        <w:t>Тянь-Шаньская область, река Куланак, склоны разных экспозиций вдоль левобережья реки Ирису на юго-западе, высота 3274,3 м н.у.м., в 1 км, 04.08.1952, Одинцова; Тянь-Шаньская область, Куланакский район, левобережье реки Ирису склоны, 04.08.1952, Одинцова; Тянь-Шаньская область, Куланакский район, склоны разных экспозиций, вдоль левобережья реки Ирусу, на юго-запад от высоты 3274,3 м н.у.м., в 1 км, 04.08.1952, Одинцова; Киргизская ССР, река Акташ-Тоо, вокруг озера и ключа, стебли и листья дудчатые, 06.08.1956, без коллектора; Тянь-Шаньская область, Куланакский район, хребет Молдо-Тоо, отрог Акчеташ, близ перевала Шаты за Караталом, юго-восточный склон, чернозем, 28.07.1958, Арбаева З.С.;</w:t>
      </w:r>
      <w:r w:rsidR="00654131" w:rsidRPr="00654131">
        <w:rPr>
          <w:sz w:val="28"/>
          <w:szCs w:val="28"/>
        </w:rPr>
        <w:t xml:space="preserve"> </w:t>
      </w:r>
      <w:r w:rsidRPr="00654131">
        <w:rPr>
          <w:sz w:val="28"/>
          <w:szCs w:val="28"/>
        </w:rPr>
        <w:t xml:space="preserve">Киргизия, Нарынская область, Ат-Башинский район, Ферганский хребет, перед перевалом Пыган, со стороны села Коштебе, 23.08.1972, Арбаева З.С.; Киргизия, хребет Байбиче-Тоо, северный макросклон, 04.08.1995, Пименов М.Г. и другие; Киргизия, Ферганский хребет, подъем на горы Ак-Таш от перевала Урумбаш, </w:t>
      </w:r>
      <w:r w:rsidRPr="00654131">
        <w:rPr>
          <w:sz w:val="28"/>
          <w:szCs w:val="28"/>
          <w:lang w:val="en-US"/>
        </w:rPr>
        <w:t>h</w:t>
      </w:r>
      <w:r w:rsidRPr="00654131">
        <w:rPr>
          <w:sz w:val="28"/>
          <w:szCs w:val="28"/>
        </w:rPr>
        <w:t xml:space="preserve">=3000 м н.у.м., 10.08.2006, Лазьков Г.А.; Хребет Ача-Таш, Кара-Тал, северо-восточный склон 30˚ 3050 м н.у.м., 18.08. без года, Арбаева; Хребет Ача-Таш, Кара-Тал, северо-восточный склон, 30˚, 3050 м н.у.м., без даты, Арбаева З.С.; Тянь-Шаньская область, Куланакский район, хребет Молдо-Тоо, отгори Акчеташ, близ перевала Шаты за Караталом, юго-восточный склон, чернозем, 28.07.1958, Арбаева; </w:t>
      </w:r>
      <w:r w:rsidRPr="00654131">
        <w:rPr>
          <w:b/>
          <w:sz w:val="28"/>
          <w:szCs w:val="28"/>
        </w:rPr>
        <w:t xml:space="preserve">Хребет Киргизский Ала-Тоо: </w:t>
      </w:r>
      <w:r w:rsidRPr="00654131">
        <w:rPr>
          <w:sz w:val="28"/>
          <w:szCs w:val="28"/>
        </w:rPr>
        <w:t>Бассейн реки Большой Кемин, река Карагайлуу-Булак, верховья, 23.08.1954, Исаков К.; Киргизская ССР, бассейн реки Большой Кемин, река Карасайлуу-Булак, верхо</w:t>
      </w:r>
      <w:r w:rsidR="004820B3" w:rsidRPr="00654131">
        <w:rPr>
          <w:sz w:val="28"/>
          <w:szCs w:val="28"/>
        </w:rPr>
        <w:t>вье, 23.08.1954, без коллектора</w:t>
      </w:r>
      <w:r w:rsidRPr="00654131">
        <w:rPr>
          <w:sz w:val="28"/>
          <w:szCs w:val="28"/>
        </w:rPr>
        <w:t xml:space="preserve">; Киргизская ССР, Фрунзенская область, Кеминский район, бассейн реки Чон-Кемин, 06.08.1956, Исаков К.; Бассейн реки Большой Кемин, река Карагайлуу-Булак, верховья, 23.08.1956, Исаков К. (лук съедовый); Киргизская ССР, бассейн реки Большой Кемин, Карагай-Булак, луг, верховье 23 </w:t>
      </w:r>
      <w:r w:rsidR="004820B3" w:rsidRPr="00654131">
        <w:rPr>
          <w:sz w:val="28"/>
          <w:szCs w:val="28"/>
        </w:rPr>
        <w:t xml:space="preserve">озера, без даты, без коллектора; </w:t>
      </w:r>
      <w:r w:rsidR="004820B3" w:rsidRPr="00654131">
        <w:rPr>
          <w:b/>
          <w:sz w:val="28"/>
          <w:szCs w:val="28"/>
        </w:rPr>
        <w:t xml:space="preserve">Хребет </w:t>
      </w:r>
      <w:r w:rsidR="004820B3" w:rsidRPr="00654131">
        <w:rPr>
          <w:b/>
          <w:sz w:val="28"/>
          <w:szCs w:val="28"/>
        </w:rPr>
        <w:lastRenderedPageBreak/>
        <w:t>Кунгей Ала-Тоо</w:t>
      </w:r>
      <w:r w:rsidR="004820B3" w:rsidRPr="00654131">
        <w:rPr>
          <w:sz w:val="28"/>
          <w:szCs w:val="28"/>
        </w:rPr>
        <w:t xml:space="preserve">: Балыкчинский район, хребет Кунгей Ала-Тоо, урочище Культор, озеро Колькогур, 15.08.1960, Судницына; Восточная часть Иссык-Кульской котловины, восточный конец Кунгей Ала-Тоо, урочище Джергалан, западный склон, у речки, …, 15.08.1963, Судницына; Восточная часть Иссык-Кульской котловины, восточный конец Кунгей Ала-Тоо, урочище Джергалан, западный склон, у речки, луговая почва, 15.08.1963, Судницына; </w:t>
      </w:r>
      <w:r w:rsidR="004820B3" w:rsidRPr="00654131">
        <w:rPr>
          <w:b/>
          <w:sz w:val="28"/>
          <w:szCs w:val="28"/>
        </w:rPr>
        <w:t xml:space="preserve">Хребет Терскей Ала-Тоо: </w:t>
      </w:r>
      <w:r w:rsidR="004820B3" w:rsidRPr="00654131">
        <w:rPr>
          <w:sz w:val="28"/>
          <w:szCs w:val="28"/>
        </w:rPr>
        <w:t xml:space="preserve">Гербарий Тяньшанской высокогорной физико-географической станции Института Географии Академии Наук СССР, Киргизия, хребет Терскей Алатау, бассейн реки Чон-Кызыл-Су, Субашинский луг на Кашка-Тере, 19.07.1947, Кышивкин Д.; Киргизия, хребет Терскей Алатау, бассейн реки Чон-Кызыл-Су, субальпийский луг на Кашка-Тере, 19.07.1949, …, ….; Иссык-Кульская область, правый берег реки Ак-Су, 04.08.1949, без коллектора; Северный склон хребта Терскей Алатау, верховье долины реки Актерек, 30.07.1955, Солодкова;Северный склон хребта Терскей Алатау, верховья долины реки Актерек, луковый луг, пойма, 30.07.1955, Саладкова; Северный склон хребта Терскей Алатау, верховье долины реки Актерек, луковый луг, 30.07.1955, Солодкова; Киргизская ССР, Тюпский район, хребет Терскей Алатау, урочище Дунгелек -Саз, сазная лужайка, по речке, 12.07.1959, Выходцев И.В.; Киргизская ССР, Тюпский район, хребет Терскей Алатау, урочище Донгулек-Саз, сазная лужайка по ручью, 12.07.1959, Выходцев И.В.;Киргизская ССР, Тюпский район, хребет Терскей Алатау, урочище Донголок-Саз, сазная лужайка по ручью, 12.07.1959, Выходцев И.В.; Котловина озера Иссык-Куль, Джергалан, 12.06.1963, без коллектора; Котловина озера Иссык-Куль, Джергалан, 12.06.1963, без коллектора; Восточная часть Иссык-Кульской котловины, восточный конец Кунгей Ала-Тоо, урочище Джергалан, западный склон, у речки, луговая почва, 15.08.1963, Судницына; Хребет Терскей Ала-Тоо, урочище Джеланды, северный склон, луг, 2500 м н.у.м., 07.07.1968, Айдарова, Судницына; Хребет Ак-Су, Джергаланское ущелье, северный склон, еловый лес, горно-луговая черновземовидная почва, цвет цветка белый, 18.07.1961, Судницына; </w:t>
      </w:r>
      <w:r w:rsidR="00376B1E" w:rsidRPr="00654131">
        <w:rPr>
          <w:b/>
          <w:sz w:val="28"/>
          <w:szCs w:val="28"/>
        </w:rPr>
        <w:t xml:space="preserve">Ферганский хребет: </w:t>
      </w:r>
      <w:r w:rsidR="00376B1E" w:rsidRPr="00654131">
        <w:rPr>
          <w:sz w:val="28"/>
          <w:szCs w:val="28"/>
        </w:rPr>
        <w:t>Киргизия, Нарынская область, Ак-</w:t>
      </w:r>
      <w:r w:rsidR="00376B1E" w:rsidRPr="00654131">
        <w:rPr>
          <w:sz w:val="28"/>
          <w:szCs w:val="28"/>
        </w:rPr>
        <w:lastRenderedPageBreak/>
        <w:t xml:space="preserve">Талинский район, Ферганский хребет, перевал Папан, 23.08.1972, Арбаева З.С.; Киргизия, Нарынская область, Ат-Башинский район, Ферганский хребет, перед перевалом Пычан, со стороны села Коштебе, 23.08.1972, Арбаева З.С.; Нарынская область, Ак-Талинский район, Ферганский хребет, перевал Папан, 23.08.1972, Арбаева З.С.; Хребет Кок-Ирим-Тоо, река Кок-Ирим (Каначу), правый приток, 14.08.2018, Лазьков Г.А.; Хребет Кок-Ирим-Тоо, река Кок-Ирим (Каначуу), правый приток, 14.08.2018, Лазьков Г.А.; </w:t>
      </w:r>
      <w:r w:rsidRPr="00654131">
        <w:rPr>
          <w:b/>
          <w:sz w:val="28"/>
          <w:szCs w:val="28"/>
        </w:rPr>
        <w:t>Неопределенные места:</w:t>
      </w:r>
      <w:r w:rsidRPr="00654131">
        <w:rPr>
          <w:sz w:val="28"/>
          <w:szCs w:val="28"/>
        </w:rPr>
        <w:t xml:space="preserve"> Левобережье реки Тар, в 2.5 км на восток от колхоза Ленинчи-Джан, пологие северные склоны, 24.06.1954, лаборант Большакова</w:t>
      </w:r>
      <w:r w:rsidR="00376B1E" w:rsidRPr="00654131">
        <w:rPr>
          <w:sz w:val="28"/>
          <w:szCs w:val="28"/>
        </w:rPr>
        <w:t>; Левобережье реки Тар, в 2.5 км на востоке от колхоза …, пологие северные склоны, 24.07.1954, без коллектора;</w:t>
      </w:r>
      <w:r w:rsidR="00654131" w:rsidRPr="00654131">
        <w:rPr>
          <w:sz w:val="28"/>
          <w:szCs w:val="28"/>
        </w:rPr>
        <w:t xml:space="preserve"> </w:t>
      </w:r>
      <w:r w:rsidR="00376B1E" w:rsidRPr="00654131">
        <w:rPr>
          <w:sz w:val="28"/>
          <w:szCs w:val="28"/>
        </w:rPr>
        <w:t>Левобережье реки Тар, в 2.5 км на востоке от колхоза Ленинчи-Дж..., пологие северные склоны, 24.07.1954, Большакова;</w:t>
      </w:r>
      <w:r w:rsidR="00654131" w:rsidRPr="00654131">
        <w:rPr>
          <w:sz w:val="28"/>
          <w:szCs w:val="28"/>
        </w:rPr>
        <w:t xml:space="preserve"> </w:t>
      </w:r>
      <w:r w:rsidR="00376B1E" w:rsidRPr="00654131">
        <w:rPr>
          <w:sz w:val="28"/>
          <w:szCs w:val="28"/>
        </w:rPr>
        <w:t>Котловина озера Иссык-Куль, 12.06.1963, без коллектора; Урочище Джеланды, северный склон, луг, 2500 м н.у.м., 07.07.1968, Айдарова, Судницына;</w:t>
      </w:r>
      <w:r w:rsidR="00654131" w:rsidRPr="00654131">
        <w:rPr>
          <w:sz w:val="28"/>
          <w:szCs w:val="28"/>
        </w:rPr>
        <w:t xml:space="preserve"> </w:t>
      </w:r>
      <w:r w:rsidR="00376B1E" w:rsidRPr="00654131">
        <w:rPr>
          <w:sz w:val="28"/>
          <w:szCs w:val="28"/>
        </w:rPr>
        <w:t>Урочище Джеланды, луг на высоте 2500 м н.у.м., северный склон, 07.07.1968, Никитина, Айдарова, Судницына; Киргизская ССР, река Карасайлуу-Булак, верховье, без даты, без коллектора.</w:t>
      </w:r>
    </w:p>
    <w:p w14:paraId="368251CF" w14:textId="278BC6D4" w:rsidR="00521D37" w:rsidRPr="00654131" w:rsidRDefault="00601507" w:rsidP="008325A4">
      <w:pPr>
        <w:spacing w:line="360" w:lineRule="auto"/>
        <w:jc w:val="both"/>
        <w:rPr>
          <w:i/>
          <w:sz w:val="28"/>
          <w:szCs w:val="28"/>
        </w:rPr>
      </w:pPr>
      <w:r>
        <w:rPr>
          <w:noProof/>
        </w:rPr>
        <w:lastRenderedPageBreak/>
        <mc:AlternateContent>
          <mc:Choice Requires="wps">
            <w:drawing>
              <wp:anchor distT="0" distB="0" distL="114300" distR="114300" simplePos="0" relativeHeight="251699712" behindDoc="0" locked="0" layoutInCell="1" allowOverlap="1" wp14:anchorId="38577747" wp14:editId="75682038">
                <wp:simplePos x="0" y="0"/>
                <wp:positionH relativeFrom="column">
                  <wp:posOffset>277495</wp:posOffset>
                </wp:positionH>
                <wp:positionV relativeFrom="paragraph">
                  <wp:posOffset>3870960</wp:posOffset>
                </wp:positionV>
                <wp:extent cx="5200015" cy="635"/>
                <wp:effectExtent l="0" t="0" r="0" b="0"/>
                <wp:wrapTopAndBottom/>
                <wp:docPr id="2894" name="Надпись 2894"/>
                <wp:cNvGraphicFramePr/>
                <a:graphic xmlns:a="http://schemas.openxmlformats.org/drawingml/2006/main">
                  <a:graphicData uri="http://schemas.microsoft.com/office/word/2010/wordprocessingShape">
                    <wps:wsp>
                      <wps:cNvSpPr txBox="1"/>
                      <wps:spPr>
                        <a:xfrm>
                          <a:off x="0" y="0"/>
                          <a:ext cx="5200015" cy="635"/>
                        </a:xfrm>
                        <a:prstGeom prst="rect">
                          <a:avLst/>
                        </a:prstGeom>
                        <a:solidFill>
                          <a:prstClr val="white"/>
                        </a:solidFill>
                        <a:ln>
                          <a:noFill/>
                        </a:ln>
                      </wps:spPr>
                      <wps:txbx>
                        <w:txbxContent>
                          <w:p w14:paraId="7CC4DE29" w14:textId="4BE1FE98" w:rsidR="00601507" w:rsidRPr="008147ED" w:rsidRDefault="00601507" w:rsidP="0092181A">
                            <w:pPr>
                              <w:pStyle w:val="a9"/>
                              <w:rPr>
                                <w:noProof/>
                              </w:rPr>
                            </w:pPr>
                            <w:r>
                              <w:t xml:space="preserve">Карта </w:t>
                            </w:r>
                            <w:fldSimple w:instr=" STYLEREF 1 \s ">
                              <w:r w:rsidR="001805B5">
                                <w:rPr>
                                  <w:noProof/>
                                </w:rPr>
                                <w:t>8</w:t>
                              </w:r>
                            </w:fldSimple>
                            <w:r w:rsidR="001805B5">
                              <w:t>.</w:t>
                            </w:r>
                            <w:fldSimple w:instr=" SEQ Карта \* ARABIC \s 1 ">
                              <w:r w:rsidR="001805B5">
                                <w:rPr>
                                  <w:noProof/>
                                </w:rPr>
                                <w:t>28</w:t>
                              </w:r>
                            </w:fldSimple>
                            <w:r w:rsidRPr="00601507">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654131">
                              <w:rPr>
                                <w:i/>
                                <w:sz w:val="28"/>
                                <w:szCs w:val="28"/>
                              </w:rPr>
                              <w:t xml:space="preserve"> </w:t>
                            </w:r>
                            <w:r w:rsidRPr="00654131">
                              <w:rPr>
                                <w:i/>
                                <w:sz w:val="28"/>
                                <w:szCs w:val="28"/>
                                <w:lang w:val="en-US"/>
                              </w:rPr>
                              <w:t>karelinii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577747" id="Надпись 2894" o:spid="_x0000_s1035" type="#_x0000_t202" style="position:absolute;left:0;text-align:left;margin-left:21.85pt;margin-top:304.8pt;width:409.45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" stroked="f">
                <v:textbox style="mso-fit-shape-to-text:t" inset="0,0,0,0">
                  <w:txbxContent>
                    <w:p w14:paraId="7CC4DE29" w14:textId="4BE1FE98" w:rsidR="00601507" w:rsidRPr="008147ED" w:rsidRDefault="00601507" w:rsidP="0092181A">
                      <w:pPr>
                        <w:pStyle w:val="a9"/>
                        <w:rPr>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28</w:t>
                      </w:r>
                      <w:r w:rsidR="001805B5">
                        <w:fldChar w:fldCharType="end"/>
                      </w:r>
                      <w:r w:rsidRPr="00601507">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karelinii</w:t>
                      </w:r>
                      <w:proofErr w:type="spellEnd"/>
                    </w:p>
                  </w:txbxContent>
                </v:textbox>
                <w10:wrap type="topAndBottom"/>
              </v:shape>
            </w:pict>
          </mc:Fallback>
        </mc:AlternateContent>
      </w:r>
      <w:r w:rsidRPr="00547D46">
        <w:rPr>
          <w:noProof/>
        </w:rPr>
        <w:drawing>
          <wp:anchor distT="0" distB="0" distL="114300" distR="114300" simplePos="0" relativeHeight="251668992" behindDoc="1" locked="0" layoutInCell="1" allowOverlap="1" wp14:anchorId="30683BF5" wp14:editId="7F26E3BE">
            <wp:simplePos x="0" y="0"/>
            <wp:positionH relativeFrom="column">
              <wp:posOffset>277495</wp:posOffset>
            </wp:positionH>
            <wp:positionV relativeFrom="paragraph">
              <wp:posOffset>138430</wp:posOffset>
            </wp:positionV>
            <wp:extent cx="5200015" cy="3675380"/>
            <wp:effectExtent l="0" t="0" r="0" b="0"/>
            <wp:wrapTopAndBottom/>
            <wp:docPr id="3028" name="Рисунок 34" descr="E:\GIS\ГИС\Слои\карта видов\Allium karelinii Polja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descr="E:\GIS\ГИС\Слои\карта видов\Allium karelinii Poljak.jp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015" cy="367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93A95" w14:textId="77777777" w:rsidR="00521D37" w:rsidRPr="00654131" w:rsidRDefault="00521D37" w:rsidP="008325A4">
      <w:pPr>
        <w:numPr>
          <w:ilvl w:val="0"/>
          <w:numId w:val="28"/>
        </w:numPr>
        <w:spacing w:line="360" w:lineRule="auto"/>
        <w:ind w:left="0" w:firstLine="567"/>
        <w:jc w:val="both"/>
        <w:rPr>
          <w:sz w:val="28"/>
          <w:szCs w:val="28"/>
          <w:lang w:val="en-US"/>
        </w:rPr>
      </w:pPr>
      <w:bookmarkStart w:id="1738" w:name="_Toc100660433"/>
      <w:bookmarkStart w:id="1739" w:name="_Toc100868326"/>
      <w:bookmarkStart w:id="1740" w:name="_Toc100871274"/>
      <w:bookmarkStart w:id="1741" w:name="_Toc100990347"/>
      <w:bookmarkStart w:id="1742" w:name="_Toc100993544"/>
      <w:bookmarkStart w:id="1743" w:name="_Toc102514317"/>
      <w:r w:rsidRPr="00654131">
        <w:rPr>
          <w:b/>
          <w:sz w:val="28"/>
          <w:szCs w:val="28"/>
        </w:rPr>
        <w:t>Подрод</w:t>
      </w:r>
      <w:r w:rsidRPr="00654131">
        <w:rPr>
          <w:b/>
          <w:sz w:val="28"/>
          <w:szCs w:val="28"/>
          <w:lang w:val="en-US"/>
        </w:rPr>
        <w:t xml:space="preserve"> </w:t>
      </w:r>
      <w:proofErr w:type="spellStart"/>
      <w:r w:rsidRPr="00654131">
        <w:rPr>
          <w:b/>
          <w:i/>
          <w:sz w:val="28"/>
          <w:szCs w:val="28"/>
          <w:lang w:val="en-US"/>
        </w:rPr>
        <w:t>Melanocrommyum</w:t>
      </w:r>
      <w:proofErr w:type="spellEnd"/>
      <w:r w:rsidRPr="00654131">
        <w:rPr>
          <w:b/>
          <w:sz w:val="28"/>
          <w:szCs w:val="28"/>
          <w:lang w:val="en-US"/>
        </w:rPr>
        <w:t xml:space="preserve"> </w:t>
      </w:r>
      <w:r w:rsidRPr="00654131">
        <w:rPr>
          <w:sz w:val="28"/>
          <w:szCs w:val="28"/>
          <w:lang w:val="en-US"/>
        </w:rPr>
        <w:t xml:space="preserve">(Webb &amp; </w:t>
      </w:r>
      <w:proofErr w:type="spellStart"/>
      <w:r w:rsidRPr="00654131">
        <w:rPr>
          <w:sz w:val="28"/>
          <w:szCs w:val="28"/>
          <w:lang w:val="en-US"/>
        </w:rPr>
        <w:t>Berthel</w:t>
      </w:r>
      <w:proofErr w:type="spellEnd"/>
      <w:r w:rsidRPr="00654131">
        <w:rPr>
          <w:sz w:val="28"/>
          <w:szCs w:val="28"/>
          <w:lang w:val="en-US"/>
        </w:rPr>
        <w:t xml:space="preserve">.) </w:t>
      </w:r>
      <w:proofErr w:type="spellStart"/>
      <w:r w:rsidRPr="00654131">
        <w:rPr>
          <w:sz w:val="28"/>
          <w:szCs w:val="28"/>
          <w:lang w:val="en-US"/>
        </w:rPr>
        <w:t>Rouy</w:t>
      </w:r>
      <w:proofErr w:type="spellEnd"/>
      <w:r w:rsidRPr="00654131">
        <w:rPr>
          <w:sz w:val="28"/>
          <w:szCs w:val="28"/>
          <w:lang w:val="en-US"/>
        </w:rPr>
        <w:t xml:space="preserve">, 1910, in Fl. France, 12: 378;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nigrum </w:t>
      </w:r>
      <w:r w:rsidRPr="00654131">
        <w:rPr>
          <w:sz w:val="28"/>
          <w:szCs w:val="28"/>
          <w:lang w:val="en-US"/>
        </w:rPr>
        <w:t>L.</w:t>
      </w:r>
      <w:bookmarkEnd w:id="1738"/>
      <w:bookmarkEnd w:id="1739"/>
      <w:bookmarkEnd w:id="1740"/>
      <w:bookmarkEnd w:id="1741"/>
      <w:bookmarkEnd w:id="1742"/>
      <w:bookmarkEnd w:id="1743"/>
      <w:r w:rsidRPr="00654131">
        <w:rPr>
          <w:sz w:val="28"/>
          <w:szCs w:val="28"/>
          <w:lang w:val="en-US"/>
        </w:rPr>
        <w:t xml:space="preserve"> </w:t>
      </w:r>
      <w:bookmarkStart w:id="1744" w:name="_Toc100660435"/>
      <w:bookmarkStart w:id="1745" w:name="_Toc100868328"/>
      <w:bookmarkStart w:id="1746" w:name="_Toc100871276"/>
      <w:bookmarkStart w:id="1747" w:name="_Toc100990349"/>
      <w:bookmarkStart w:id="1748" w:name="_Toc100993546"/>
      <w:bookmarkStart w:id="1749" w:name="_Toc102514319"/>
    </w:p>
    <w:p w14:paraId="6B9936E6" w14:textId="42B3C92E" w:rsidR="00521D37" w:rsidRPr="00654131" w:rsidRDefault="00521D37" w:rsidP="008325A4">
      <w:pPr>
        <w:numPr>
          <w:ilvl w:val="1"/>
          <w:numId w:val="28"/>
        </w:numPr>
        <w:spacing w:line="360" w:lineRule="auto"/>
        <w:ind w:left="0" w:firstLine="567"/>
        <w:jc w:val="both"/>
        <w:rPr>
          <w:sz w:val="28"/>
          <w:szCs w:val="28"/>
          <w:lang w:val="en-US"/>
        </w:rPr>
      </w:pPr>
      <w:r w:rsidRPr="00654131">
        <w:rPr>
          <w:b/>
          <w:sz w:val="28"/>
          <w:szCs w:val="28"/>
        </w:rPr>
        <w:t>Секция</w:t>
      </w:r>
      <w:r w:rsidRPr="00654131">
        <w:rPr>
          <w:b/>
          <w:sz w:val="28"/>
          <w:szCs w:val="28"/>
          <w:lang w:val="en-US"/>
        </w:rPr>
        <w:t xml:space="preserve"> </w:t>
      </w:r>
      <w:proofErr w:type="spellStart"/>
      <w:r w:rsidRPr="00654131">
        <w:rPr>
          <w:b/>
          <w:bCs/>
          <w:i/>
          <w:iCs/>
          <w:sz w:val="28"/>
          <w:szCs w:val="28"/>
          <w:lang w:val="en-US"/>
        </w:rPr>
        <w:t>Acmopetala</w:t>
      </w:r>
      <w:proofErr w:type="spellEnd"/>
      <w:r w:rsidRPr="00654131">
        <w:rPr>
          <w:bCs/>
          <w:i/>
          <w:iCs/>
          <w:sz w:val="28"/>
          <w:szCs w:val="28"/>
          <w:lang w:val="en-US"/>
        </w:rPr>
        <w:t xml:space="preserve"> </w:t>
      </w:r>
      <w:r w:rsidRPr="00654131">
        <w:rPr>
          <w:sz w:val="28"/>
          <w:szCs w:val="28"/>
          <w:lang w:val="en-US"/>
        </w:rPr>
        <w:t xml:space="preserve">R.M. Fritsch, in </w:t>
      </w:r>
      <w:proofErr w:type="spellStart"/>
      <w:r w:rsidRPr="00654131">
        <w:rPr>
          <w:sz w:val="28"/>
          <w:szCs w:val="28"/>
          <w:lang w:val="en-US"/>
        </w:rPr>
        <w:t>Hanelt</w:t>
      </w:r>
      <w:proofErr w:type="spellEnd"/>
      <w:r w:rsidRPr="00654131">
        <w:rPr>
          <w:sz w:val="28"/>
          <w:szCs w:val="28"/>
          <w:lang w:val="en-US"/>
        </w:rPr>
        <w:t xml:space="preserve"> &amp; al. (eds.), genus </w:t>
      </w:r>
      <w:r w:rsidRPr="00654131">
        <w:rPr>
          <w:i/>
          <w:iCs/>
          <w:sz w:val="28"/>
          <w:szCs w:val="28"/>
          <w:lang w:val="en-US"/>
        </w:rPr>
        <w:t>Allium</w:t>
      </w:r>
      <w:r w:rsidRPr="00654131">
        <w:rPr>
          <w:sz w:val="28"/>
          <w:szCs w:val="28"/>
          <w:lang w:val="en-US"/>
        </w:rPr>
        <w:t xml:space="preserve">: 74 (1992). — </w:t>
      </w:r>
      <w:r w:rsidR="00FD7078">
        <w:rPr>
          <w:i/>
          <w:iCs/>
          <w:sz w:val="28"/>
          <w:szCs w:val="28"/>
          <w:lang w:val="en-US"/>
        </w:rPr>
        <w:t>A. </w:t>
      </w:r>
      <w:r w:rsidRPr="00654131">
        <w:rPr>
          <w:sz w:val="28"/>
          <w:szCs w:val="28"/>
          <w:lang w:val="en-US"/>
        </w:rPr>
        <w:t xml:space="preserve">sect. </w:t>
      </w:r>
      <w:proofErr w:type="spellStart"/>
      <w:r w:rsidRPr="00654131">
        <w:rPr>
          <w:i/>
          <w:iCs/>
          <w:sz w:val="28"/>
          <w:szCs w:val="28"/>
          <w:lang w:val="en-US"/>
        </w:rPr>
        <w:t>Melanocrommyum</w:t>
      </w:r>
      <w:proofErr w:type="spellEnd"/>
      <w:r w:rsidRPr="00654131">
        <w:rPr>
          <w:i/>
          <w:iCs/>
          <w:sz w:val="28"/>
          <w:szCs w:val="28"/>
          <w:lang w:val="en-US"/>
        </w:rPr>
        <w:t xml:space="preserve"> </w:t>
      </w:r>
      <w:r w:rsidRPr="00654131">
        <w:rPr>
          <w:sz w:val="28"/>
          <w:szCs w:val="28"/>
          <w:lang w:val="en-US"/>
        </w:rPr>
        <w:t xml:space="preserve">subsect. </w:t>
      </w:r>
      <w:proofErr w:type="spellStart"/>
      <w:r w:rsidRPr="00654131">
        <w:rPr>
          <w:i/>
          <w:iCs/>
          <w:sz w:val="28"/>
          <w:szCs w:val="28"/>
          <w:lang w:val="en-US"/>
        </w:rPr>
        <w:t>Jaxartoprason</w:t>
      </w:r>
      <w:proofErr w:type="spellEnd"/>
      <w:r w:rsidRPr="00654131">
        <w:rPr>
          <w:i/>
          <w:iCs/>
          <w:sz w:val="28"/>
          <w:szCs w:val="28"/>
          <w:lang w:val="en-US"/>
        </w:rPr>
        <w:t xml:space="preserve"> </w:t>
      </w:r>
      <w:proofErr w:type="spellStart"/>
      <w:r w:rsidRPr="00654131">
        <w:rPr>
          <w:sz w:val="28"/>
          <w:szCs w:val="28"/>
          <w:lang w:val="en-US"/>
        </w:rPr>
        <w:t>Seisums</w:t>
      </w:r>
      <w:proofErr w:type="spellEnd"/>
      <w:r w:rsidRPr="00654131">
        <w:rPr>
          <w:sz w:val="28"/>
          <w:szCs w:val="28"/>
          <w:lang w:val="en-US"/>
        </w:rPr>
        <w:t xml:space="preserve">, </w:t>
      </w:r>
      <w:proofErr w:type="spellStart"/>
      <w:r w:rsidRPr="00654131">
        <w:rPr>
          <w:sz w:val="28"/>
          <w:szCs w:val="28"/>
          <w:lang w:val="en-US"/>
        </w:rPr>
        <w:t>podrod</w:t>
      </w:r>
      <w:proofErr w:type="spellEnd"/>
      <w:r w:rsidRPr="00654131">
        <w:rPr>
          <w:sz w:val="28"/>
          <w:szCs w:val="28"/>
          <w:lang w:val="en-US"/>
        </w:rPr>
        <w:t xml:space="preserve"> </w:t>
      </w:r>
      <w:proofErr w:type="spellStart"/>
      <w:r w:rsidRPr="00654131">
        <w:rPr>
          <w:i/>
          <w:iCs/>
          <w:sz w:val="28"/>
          <w:szCs w:val="28"/>
          <w:lang w:val="en-US"/>
        </w:rPr>
        <w:t>Melanocrommyum</w:t>
      </w:r>
      <w:proofErr w:type="spellEnd"/>
      <w:r w:rsidRPr="00654131">
        <w:rPr>
          <w:i/>
          <w:iCs/>
          <w:sz w:val="28"/>
          <w:szCs w:val="28"/>
          <w:lang w:val="en-US"/>
        </w:rPr>
        <w:t xml:space="preserve"> </w:t>
      </w:r>
      <w:r w:rsidRPr="00654131">
        <w:rPr>
          <w:sz w:val="28"/>
          <w:szCs w:val="28"/>
          <w:lang w:val="en-US"/>
        </w:rPr>
        <w:t xml:space="preserve">(Webb et Berth.) </w:t>
      </w:r>
      <w:proofErr w:type="spellStart"/>
      <w:r w:rsidRPr="00654131">
        <w:rPr>
          <w:sz w:val="28"/>
          <w:szCs w:val="28"/>
          <w:lang w:val="en-US"/>
        </w:rPr>
        <w:t>Rouy</w:t>
      </w:r>
      <w:proofErr w:type="spellEnd"/>
      <w:r w:rsidRPr="00654131">
        <w:rPr>
          <w:sz w:val="28"/>
          <w:szCs w:val="28"/>
          <w:lang w:val="en-US"/>
        </w:rPr>
        <w:t xml:space="preserve"> </w:t>
      </w:r>
      <w:proofErr w:type="spellStart"/>
      <w:r w:rsidRPr="00654131">
        <w:rPr>
          <w:sz w:val="28"/>
          <w:szCs w:val="28"/>
          <w:lang w:val="en-US"/>
        </w:rPr>
        <w:t>roda</w:t>
      </w:r>
      <w:proofErr w:type="spellEnd"/>
      <w:r w:rsidRPr="00654131">
        <w:rPr>
          <w:sz w:val="28"/>
          <w:szCs w:val="28"/>
          <w:lang w:val="en-US"/>
        </w:rPr>
        <w:t xml:space="preserve"> </w:t>
      </w:r>
      <w:r w:rsidRPr="00654131">
        <w:rPr>
          <w:i/>
          <w:iCs/>
          <w:sz w:val="28"/>
          <w:szCs w:val="28"/>
          <w:lang w:val="en-US"/>
        </w:rPr>
        <w:t xml:space="preserve">Allium </w:t>
      </w:r>
      <w:r w:rsidRPr="00654131">
        <w:rPr>
          <w:sz w:val="28"/>
          <w:szCs w:val="28"/>
          <w:lang w:val="en-US"/>
        </w:rPr>
        <w:t>L. (</w:t>
      </w:r>
      <w:proofErr w:type="spellStart"/>
      <w:r w:rsidRPr="00654131">
        <w:rPr>
          <w:sz w:val="28"/>
          <w:szCs w:val="28"/>
          <w:lang w:val="en-US"/>
        </w:rPr>
        <w:t>Monograficheskij</w:t>
      </w:r>
      <w:proofErr w:type="spellEnd"/>
      <w:r w:rsidRPr="00654131">
        <w:rPr>
          <w:sz w:val="28"/>
          <w:szCs w:val="28"/>
          <w:lang w:val="en-US"/>
        </w:rPr>
        <w:t xml:space="preserve"> </w:t>
      </w:r>
      <w:proofErr w:type="spellStart"/>
      <w:r w:rsidRPr="00654131">
        <w:rPr>
          <w:sz w:val="28"/>
          <w:szCs w:val="28"/>
          <w:lang w:val="en-US"/>
        </w:rPr>
        <w:t>obzor</w:t>
      </w:r>
      <w:proofErr w:type="spellEnd"/>
      <w:r w:rsidRPr="00654131">
        <w:rPr>
          <w:sz w:val="28"/>
          <w:szCs w:val="28"/>
          <w:lang w:val="en-US"/>
        </w:rPr>
        <w:t xml:space="preserve">) </w:t>
      </w:r>
      <w:proofErr w:type="spellStart"/>
      <w:r w:rsidRPr="00654131">
        <w:rPr>
          <w:sz w:val="28"/>
          <w:szCs w:val="28"/>
          <w:lang w:val="en-US"/>
        </w:rPr>
        <w:t>avtoreferat</w:t>
      </w:r>
      <w:proofErr w:type="spellEnd"/>
      <w:r w:rsidRPr="00654131">
        <w:rPr>
          <w:sz w:val="28"/>
          <w:szCs w:val="28"/>
          <w:lang w:val="en-US"/>
        </w:rPr>
        <w:t xml:space="preserve">: 26 (1994), nom. </w:t>
      </w:r>
      <w:proofErr w:type="spellStart"/>
      <w:r w:rsidRPr="00654131">
        <w:rPr>
          <w:sz w:val="28"/>
          <w:szCs w:val="28"/>
          <w:lang w:val="en-US"/>
        </w:rPr>
        <w:t>inval</w:t>
      </w:r>
      <w:proofErr w:type="spellEnd"/>
      <w:r w:rsidRPr="00654131">
        <w:rPr>
          <w:sz w:val="28"/>
          <w:szCs w:val="28"/>
          <w:lang w:val="en-US"/>
        </w:rPr>
        <w:t xml:space="preserve">., p. p.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backhousianum</w:t>
      </w:r>
      <w:proofErr w:type="spellEnd"/>
      <w:r w:rsidRPr="00654131">
        <w:rPr>
          <w:i/>
          <w:iCs/>
          <w:sz w:val="28"/>
          <w:szCs w:val="28"/>
          <w:lang w:val="en-US"/>
        </w:rPr>
        <w:t xml:space="preserve"> </w:t>
      </w:r>
      <w:r w:rsidRPr="00654131">
        <w:rPr>
          <w:sz w:val="28"/>
          <w:szCs w:val="28"/>
          <w:lang w:val="en-US"/>
        </w:rPr>
        <w:t>Regel</w:t>
      </w:r>
      <w:bookmarkStart w:id="1750" w:name="_Toc100660436"/>
      <w:bookmarkStart w:id="1751" w:name="_Toc100868329"/>
      <w:bookmarkStart w:id="1752" w:name="_Toc100871277"/>
      <w:bookmarkStart w:id="1753" w:name="_Toc100990350"/>
      <w:bookmarkStart w:id="1754" w:name="_Toc100993547"/>
      <w:bookmarkStart w:id="1755" w:name="_Toc102514320"/>
      <w:bookmarkEnd w:id="1744"/>
      <w:bookmarkEnd w:id="1745"/>
      <w:bookmarkEnd w:id="1746"/>
      <w:bookmarkEnd w:id="1747"/>
      <w:bookmarkEnd w:id="1748"/>
      <w:bookmarkEnd w:id="1749"/>
    </w:p>
    <w:p w14:paraId="6FDC0E69" w14:textId="77777777" w:rsidR="00521D37" w:rsidRPr="00654131" w:rsidRDefault="00521D37" w:rsidP="008325A4">
      <w:pPr>
        <w:numPr>
          <w:ilvl w:val="2"/>
          <w:numId w:val="28"/>
        </w:numPr>
        <w:spacing w:line="360" w:lineRule="auto"/>
        <w:ind w:left="0" w:firstLine="567"/>
        <w:jc w:val="both"/>
        <w:rPr>
          <w:sz w:val="28"/>
          <w:szCs w:val="28"/>
          <w:lang w:val="en-US"/>
        </w:rPr>
      </w:pPr>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Acmopetala</w:t>
      </w:r>
      <w:proofErr w:type="spellEnd"/>
      <w:r w:rsidRPr="00654131">
        <w:rPr>
          <w:b/>
          <w:sz w:val="28"/>
          <w:szCs w:val="28"/>
          <w:lang w:val="en-US"/>
        </w:rPr>
        <w:t xml:space="preserve"> </w:t>
      </w:r>
      <w:r w:rsidRPr="00654131">
        <w:rPr>
          <w:sz w:val="28"/>
          <w:szCs w:val="28"/>
          <w:lang w:val="en-US"/>
        </w:rPr>
        <w:t xml:space="preserve">R.M. Fritsch, 1994, in Linz. Biol. </w:t>
      </w:r>
      <w:proofErr w:type="spellStart"/>
      <w:r w:rsidRPr="00654131">
        <w:rPr>
          <w:sz w:val="28"/>
          <w:szCs w:val="28"/>
          <w:lang w:val="en-US"/>
        </w:rPr>
        <w:t>Beitr</w:t>
      </w:r>
      <w:proofErr w:type="spellEnd"/>
      <w:r w:rsidRPr="00654131">
        <w:rPr>
          <w:sz w:val="28"/>
          <w:szCs w:val="28"/>
          <w:lang w:val="en-US"/>
        </w:rPr>
        <w:t>. 26: 969.</w:t>
      </w:r>
      <w:bookmarkEnd w:id="1750"/>
      <w:bookmarkEnd w:id="1751"/>
      <w:bookmarkEnd w:id="1752"/>
      <w:bookmarkEnd w:id="1753"/>
      <w:bookmarkEnd w:id="1754"/>
      <w:bookmarkEnd w:id="1755"/>
      <w:r w:rsidRPr="00654131">
        <w:rPr>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backhousianum</w:t>
      </w:r>
      <w:proofErr w:type="spellEnd"/>
      <w:r w:rsidRPr="00654131">
        <w:rPr>
          <w:i/>
          <w:iCs/>
          <w:sz w:val="28"/>
          <w:szCs w:val="28"/>
          <w:lang w:val="en-US"/>
        </w:rPr>
        <w:t xml:space="preserve"> </w:t>
      </w:r>
      <w:r w:rsidRPr="00654131">
        <w:rPr>
          <w:sz w:val="28"/>
          <w:szCs w:val="28"/>
          <w:lang w:val="en-US"/>
        </w:rPr>
        <w:t>Regel.</w:t>
      </w:r>
    </w:p>
    <w:p w14:paraId="6821D1E5" w14:textId="77777777" w:rsidR="00521D37" w:rsidRPr="00654131" w:rsidRDefault="00521D37" w:rsidP="008325A4">
      <w:pPr>
        <w:numPr>
          <w:ilvl w:val="3"/>
          <w:numId w:val="28"/>
        </w:numPr>
        <w:spacing w:line="360" w:lineRule="auto"/>
        <w:ind w:left="0" w:firstLine="567"/>
        <w:jc w:val="both"/>
        <w:rPr>
          <w:b/>
          <w:sz w:val="28"/>
          <w:szCs w:val="28"/>
        </w:rPr>
      </w:pPr>
      <w:bookmarkStart w:id="1756" w:name="_Toc100660437"/>
      <w:bookmarkStart w:id="1757" w:name="_Toc100868330"/>
      <w:bookmarkStart w:id="1758" w:name="_Toc100871278"/>
      <w:bookmarkStart w:id="1759" w:name="_Toc100990351"/>
      <w:bookmarkStart w:id="1760" w:name="_Toc100993548"/>
      <w:bookmarkStart w:id="1761" w:name="_Toc102514321"/>
      <w:r w:rsidRPr="00654131">
        <w:rPr>
          <w:b/>
          <w:i/>
          <w:sz w:val="28"/>
          <w:szCs w:val="28"/>
          <w:lang w:val="en-US"/>
        </w:rPr>
        <w:t xml:space="preserve">Allium </w:t>
      </w:r>
      <w:proofErr w:type="spellStart"/>
      <w:r w:rsidRPr="00654131">
        <w:rPr>
          <w:b/>
          <w:i/>
          <w:sz w:val="28"/>
          <w:szCs w:val="28"/>
          <w:lang w:val="en-US"/>
        </w:rPr>
        <w:t>aflatunense</w:t>
      </w:r>
      <w:proofErr w:type="spellEnd"/>
      <w:r w:rsidRPr="00654131">
        <w:rPr>
          <w:b/>
          <w:sz w:val="28"/>
          <w:szCs w:val="28"/>
          <w:lang w:val="en-US"/>
        </w:rPr>
        <w:t xml:space="preserve"> </w:t>
      </w:r>
      <w:r w:rsidRPr="00654131">
        <w:rPr>
          <w:sz w:val="28"/>
          <w:szCs w:val="28"/>
          <w:lang w:val="en-US"/>
        </w:rPr>
        <w:t xml:space="preserve">B. </w:t>
      </w:r>
      <w:proofErr w:type="spellStart"/>
      <w:r w:rsidRPr="00654131">
        <w:rPr>
          <w:sz w:val="28"/>
          <w:szCs w:val="28"/>
          <w:lang w:val="en-US"/>
        </w:rPr>
        <w:t>Fedtsch</w:t>
      </w:r>
      <w:proofErr w:type="spellEnd"/>
      <w:r w:rsidRPr="00654131">
        <w:rPr>
          <w:sz w:val="28"/>
          <w:szCs w:val="28"/>
          <w:lang w:val="en-US"/>
        </w:rPr>
        <w:t xml:space="preserve">., 1904, in Bull. Herb. </w:t>
      </w:r>
      <w:proofErr w:type="spellStart"/>
      <w:r w:rsidRPr="00654131">
        <w:rPr>
          <w:sz w:val="28"/>
          <w:szCs w:val="28"/>
          <w:lang w:val="en-US"/>
        </w:rPr>
        <w:t>Boiss</w:t>
      </w:r>
      <w:proofErr w:type="spellEnd"/>
      <w:r w:rsidRPr="00654131">
        <w:rPr>
          <w:sz w:val="28"/>
          <w:szCs w:val="28"/>
          <w:lang w:val="en-US"/>
        </w:rPr>
        <w:t xml:space="preserve">., ser. 2, 4: 917, cum tab;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268; Кащ., Е. Никит., 1951, во Фл. Кирг. ССР, 3: 94; Введ., 1971, в Опред. раст. Ср. Азии, 2: 85; </w:t>
      </w:r>
      <w:r w:rsidRPr="00654131">
        <w:rPr>
          <w:sz w:val="28"/>
          <w:szCs w:val="28"/>
          <w:lang w:val="ky-KG"/>
        </w:rPr>
        <w:t>Лазьков, Турдуматова, 2021, в журн. Наука новые технологии и инновации Кыргызстана, 1: 44.</w:t>
      </w:r>
      <w:r w:rsidRPr="00654131">
        <w:rPr>
          <w:sz w:val="28"/>
          <w:szCs w:val="28"/>
        </w:rPr>
        <w:t xml:space="preserve"> — </w:t>
      </w:r>
      <w:r w:rsidRPr="00654131">
        <w:rPr>
          <w:b/>
          <w:sz w:val="28"/>
          <w:szCs w:val="28"/>
        </w:rPr>
        <w:t>Лук афлатунский. Афлатун пиязы.</w:t>
      </w:r>
      <w:bookmarkEnd w:id="1756"/>
      <w:bookmarkEnd w:id="1757"/>
      <w:bookmarkEnd w:id="1758"/>
      <w:bookmarkEnd w:id="1759"/>
      <w:bookmarkEnd w:id="1760"/>
      <w:bookmarkEnd w:id="1761"/>
    </w:p>
    <w:p w14:paraId="747E32DA" w14:textId="77777777" w:rsidR="00521D37" w:rsidRPr="00654131" w:rsidRDefault="00521D37" w:rsidP="008325A4">
      <w:pPr>
        <w:spacing w:line="360" w:lineRule="auto"/>
        <w:ind w:firstLine="567"/>
        <w:jc w:val="both"/>
        <w:rPr>
          <w:sz w:val="28"/>
          <w:szCs w:val="28"/>
        </w:rPr>
      </w:pPr>
      <w:bookmarkStart w:id="1762" w:name="_Toc100660438"/>
      <w:bookmarkStart w:id="1763" w:name="_Toc100868331"/>
      <w:bookmarkStart w:id="1764" w:name="_Toc100871279"/>
      <w:bookmarkStart w:id="1765" w:name="_Toc100990352"/>
      <w:bookmarkStart w:id="1766" w:name="_Toc100993549"/>
      <w:bookmarkStart w:id="1767" w:name="_Toc102514322"/>
      <w:r w:rsidRPr="00654131">
        <w:rPr>
          <w:sz w:val="28"/>
          <w:szCs w:val="28"/>
        </w:rPr>
        <w:lastRenderedPageBreak/>
        <w:t>Описан из Кыргызстана, Афлатун. («</w:t>
      </w:r>
      <w:r w:rsidRPr="00654131">
        <w:rPr>
          <w:sz w:val="28"/>
          <w:szCs w:val="28"/>
          <w:lang w:val="en-GB"/>
        </w:rPr>
        <w:t>in</w:t>
      </w:r>
      <w:r w:rsidRPr="00654131">
        <w:rPr>
          <w:sz w:val="28"/>
          <w:szCs w:val="28"/>
        </w:rPr>
        <w:t xml:space="preserve"> </w:t>
      </w:r>
      <w:proofErr w:type="spellStart"/>
      <w:r w:rsidRPr="00654131">
        <w:rPr>
          <w:sz w:val="28"/>
          <w:szCs w:val="28"/>
          <w:lang w:val="en-GB"/>
        </w:rPr>
        <w:t>valle</w:t>
      </w:r>
      <w:proofErr w:type="spellEnd"/>
      <w:r w:rsidRPr="00654131">
        <w:rPr>
          <w:sz w:val="28"/>
          <w:szCs w:val="28"/>
        </w:rPr>
        <w:t xml:space="preserve"> </w:t>
      </w:r>
      <w:proofErr w:type="spellStart"/>
      <w:r w:rsidRPr="00654131">
        <w:rPr>
          <w:sz w:val="28"/>
          <w:szCs w:val="28"/>
          <w:lang w:val="en-GB"/>
        </w:rPr>
        <w:t>fl</w:t>
      </w:r>
      <w:proofErr w:type="spellEnd"/>
      <w:r w:rsidRPr="00654131">
        <w:rPr>
          <w:sz w:val="28"/>
          <w:szCs w:val="28"/>
        </w:rPr>
        <w:t xml:space="preserve">. </w:t>
      </w:r>
      <w:proofErr w:type="spellStart"/>
      <w:r w:rsidRPr="00654131">
        <w:rPr>
          <w:sz w:val="28"/>
          <w:szCs w:val="28"/>
          <w:lang w:val="en-GB"/>
        </w:rPr>
        <w:t>Maidantal</w:t>
      </w:r>
      <w:proofErr w:type="spellEnd"/>
      <w:r w:rsidRPr="00654131">
        <w:rPr>
          <w:sz w:val="28"/>
          <w:szCs w:val="28"/>
          <w:lang w:val="en-US"/>
        </w:rPr>
        <w:t>”, “</w:t>
      </w:r>
      <w:r w:rsidRPr="00654131">
        <w:rPr>
          <w:sz w:val="28"/>
          <w:szCs w:val="28"/>
          <w:lang w:val="en-GB"/>
        </w:rPr>
        <w:t>in</w:t>
      </w:r>
      <w:r w:rsidRPr="00654131">
        <w:rPr>
          <w:sz w:val="28"/>
          <w:szCs w:val="28"/>
          <w:lang w:val="en-US"/>
        </w:rPr>
        <w:t xml:space="preserve"> </w:t>
      </w:r>
      <w:proofErr w:type="spellStart"/>
      <w:r w:rsidRPr="00654131">
        <w:rPr>
          <w:sz w:val="28"/>
          <w:szCs w:val="28"/>
          <w:lang w:val="en-GB"/>
        </w:rPr>
        <w:t>declivio</w:t>
      </w:r>
      <w:proofErr w:type="spellEnd"/>
      <w:r w:rsidRPr="00654131">
        <w:rPr>
          <w:sz w:val="28"/>
          <w:szCs w:val="28"/>
          <w:lang w:val="en-US"/>
        </w:rPr>
        <w:t xml:space="preserve"> </w:t>
      </w:r>
      <w:proofErr w:type="spellStart"/>
      <w:r w:rsidRPr="00654131">
        <w:rPr>
          <w:sz w:val="28"/>
          <w:szCs w:val="28"/>
          <w:lang w:val="en-GB"/>
        </w:rPr>
        <w:t>orientali</w:t>
      </w:r>
      <w:proofErr w:type="spellEnd"/>
      <w:r w:rsidRPr="00654131">
        <w:rPr>
          <w:sz w:val="28"/>
          <w:szCs w:val="28"/>
          <w:lang w:val="en-US"/>
        </w:rPr>
        <w:t xml:space="preserve"> </w:t>
      </w:r>
      <w:proofErr w:type="spellStart"/>
      <w:r w:rsidRPr="00654131">
        <w:rPr>
          <w:sz w:val="28"/>
          <w:szCs w:val="28"/>
          <w:lang w:val="en-GB"/>
        </w:rPr>
        <w:t>trajecti</w:t>
      </w:r>
      <w:proofErr w:type="spellEnd"/>
      <w:r w:rsidRPr="00654131">
        <w:rPr>
          <w:sz w:val="28"/>
          <w:szCs w:val="28"/>
          <w:lang w:val="en-US"/>
        </w:rPr>
        <w:t xml:space="preserve"> </w:t>
      </w:r>
      <w:proofErr w:type="spellStart"/>
      <w:r w:rsidRPr="00654131">
        <w:rPr>
          <w:sz w:val="28"/>
          <w:szCs w:val="28"/>
          <w:lang w:val="en-GB"/>
        </w:rPr>
        <w:t>Aflatun</w:t>
      </w:r>
      <w:proofErr w:type="spellEnd"/>
      <w:r w:rsidRPr="00654131">
        <w:rPr>
          <w:sz w:val="28"/>
          <w:szCs w:val="28"/>
          <w:lang w:val="en-US"/>
        </w:rPr>
        <w:t xml:space="preserve">”. </w:t>
      </w:r>
      <w:proofErr w:type="spellStart"/>
      <w:r w:rsidRPr="00654131">
        <w:rPr>
          <w:sz w:val="28"/>
          <w:szCs w:val="28"/>
          <w:lang w:val="en-GB"/>
        </w:rPr>
        <w:t>Olgino</w:t>
      </w:r>
      <w:proofErr w:type="spellEnd"/>
      <w:r w:rsidRPr="00654131">
        <w:rPr>
          <w:sz w:val="28"/>
          <w:szCs w:val="28"/>
        </w:rPr>
        <w:t xml:space="preserve">, </w:t>
      </w:r>
      <w:r w:rsidRPr="00654131">
        <w:rPr>
          <w:sz w:val="28"/>
          <w:szCs w:val="28"/>
          <w:lang w:val="en-GB"/>
        </w:rPr>
        <w:t>cult</w:t>
      </w:r>
      <w:r w:rsidRPr="00654131">
        <w:rPr>
          <w:sz w:val="28"/>
          <w:szCs w:val="28"/>
        </w:rPr>
        <w:t>. 1904»)</w:t>
      </w:r>
      <w:bookmarkStart w:id="1768" w:name="_Toc100660439"/>
      <w:bookmarkStart w:id="1769" w:name="_Toc100868332"/>
      <w:bookmarkStart w:id="1770" w:name="_Toc100871280"/>
      <w:bookmarkStart w:id="1771" w:name="_Toc100990353"/>
      <w:bookmarkStart w:id="1772" w:name="_Toc100993550"/>
      <w:bookmarkStart w:id="1773" w:name="_Toc102514323"/>
      <w:bookmarkEnd w:id="1762"/>
      <w:bookmarkEnd w:id="1763"/>
      <w:bookmarkEnd w:id="1764"/>
      <w:bookmarkEnd w:id="1765"/>
      <w:bookmarkEnd w:id="1766"/>
      <w:bookmarkEnd w:id="1767"/>
      <w:r w:rsidRPr="00654131">
        <w:rPr>
          <w:sz w:val="28"/>
          <w:szCs w:val="28"/>
        </w:rPr>
        <w:t xml:space="preserve">, </w:t>
      </w:r>
      <w:r w:rsidRPr="00654131">
        <w:rPr>
          <w:sz w:val="28"/>
          <w:szCs w:val="28"/>
          <w:lang w:val="en-US"/>
        </w:rPr>
        <w:t>LE</w:t>
      </w:r>
      <w:r w:rsidRPr="00654131">
        <w:rPr>
          <w:sz w:val="28"/>
          <w:szCs w:val="28"/>
        </w:rPr>
        <w:t>.</w:t>
      </w:r>
    </w:p>
    <w:p w14:paraId="2871CE48"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(Чаткальский, Кокомеренский Восточно-Ферганский районы); Д.Т.А. (В.Т.Ш.). Субэндемик.</w:t>
      </w:r>
      <w:bookmarkEnd w:id="1768"/>
      <w:bookmarkEnd w:id="1769"/>
      <w:bookmarkEnd w:id="1770"/>
      <w:bookmarkEnd w:id="1771"/>
      <w:bookmarkEnd w:id="1772"/>
      <w:bookmarkEnd w:id="1773"/>
    </w:p>
    <w:p w14:paraId="31036804" w14:textId="77777777" w:rsidR="00521D37" w:rsidRPr="00654131" w:rsidRDefault="00521D37" w:rsidP="008325A4">
      <w:pPr>
        <w:spacing w:line="360" w:lineRule="auto"/>
        <w:ind w:firstLine="567"/>
        <w:jc w:val="both"/>
        <w:rPr>
          <w:sz w:val="28"/>
          <w:szCs w:val="28"/>
        </w:rPr>
      </w:pPr>
      <w:bookmarkStart w:id="1774" w:name="_Toc100660440"/>
      <w:bookmarkStart w:id="1775" w:name="_Toc100868333"/>
      <w:bookmarkStart w:id="1776" w:name="_Toc100871281"/>
      <w:bookmarkStart w:id="1777" w:name="_Toc100990354"/>
      <w:bookmarkStart w:id="1778" w:name="_Toc100993551"/>
      <w:bookmarkStart w:id="1779" w:name="_Toc102514324"/>
      <w:r w:rsidRPr="00654131">
        <w:rPr>
          <w:b/>
          <w:sz w:val="28"/>
          <w:szCs w:val="28"/>
        </w:rPr>
        <w:t xml:space="preserve">Распространение общее и в Средней Азии: </w:t>
      </w:r>
      <w:r w:rsidRPr="00654131">
        <w:rPr>
          <w:sz w:val="28"/>
          <w:szCs w:val="28"/>
        </w:rPr>
        <w:t>Ср. Азия: Западный Тянь-Шань; Западный Памир-Алай. Эндемик Средней Азии.</w:t>
      </w:r>
      <w:bookmarkEnd w:id="1774"/>
      <w:bookmarkEnd w:id="1775"/>
      <w:bookmarkEnd w:id="1776"/>
      <w:bookmarkEnd w:id="1777"/>
      <w:bookmarkEnd w:id="1778"/>
      <w:bookmarkEnd w:id="1779"/>
    </w:p>
    <w:p w14:paraId="6ABA1C58" w14:textId="77777777" w:rsidR="00521D37" w:rsidRPr="00654131" w:rsidRDefault="00521D37" w:rsidP="008325A4">
      <w:pPr>
        <w:spacing w:line="360" w:lineRule="auto"/>
        <w:ind w:firstLine="567"/>
        <w:jc w:val="both"/>
        <w:rPr>
          <w:sz w:val="28"/>
          <w:szCs w:val="28"/>
        </w:rPr>
      </w:pPr>
      <w:bookmarkStart w:id="1780" w:name="_Toc100660441"/>
      <w:bookmarkStart w:id="1781" w:name="_Toc100868334"/>
      <w:bookmarkStart w:id="1782" w:name="_Toc100871282"/>
      <w:bookmarkStart w:id="1783" w:name="_Toc100990355"/>
      <w:bookmarkStart w:id="1784" w:name="_Toc100993552"/>
      <w:bookmarkStart w:id="1785" w:name="_Toc102514325"/>
      <w:r w:rsidRPr="00654131">
        <w:rPr>
          <w:b/>
          <w:sz w:val="28"/>
          <w:szCs w:val="28"/>
        </w:rPr>
        <w:t>Экология:</w:t>
      </w:r>
      <w:r w:rsidRPr="00654131">
        <w:rPr>
          <w:sz w:val="28"/>
          <w:szCs w:val="28"/>
        </w:rPr>
        <w:t xml:space="preserve"> на разнотравных склонах, увлаженных лугах, еловых лесах и кустарниках от предгорий до среднегорий, на высотах 900-2500 м н. у. м.</w:t>
      </w:r>
      <w:bookmarkEnd w:id="1780"/>
      <w:bookmarkEnd w:id="1781"/>
      <w:bookmarkEnd w:id="1782"/>
      <w:bookmarkEnd w:id="1783"/>
      <w:bookmarkEnd w:id="1784"/>
      <w:bookmarkEnd w:id="1785"/>
      <w:r w:rsidRPr="00654131">
        <w:rPr>
          <w:sz w:val="28"/>
          <w:szCs w:val="28"/>
        </w:rPr>
        <w:t xml:space="preserve"> </w:t>
      </w:r>
    </w:p>
    <w:p w14:paraId="00DE5355" w14:textId="77777777" w:rsidR="00521D37" w:rsidRPr="00654131" w:rsidRDefault="00521D37" w:rsidP="008325A4">
      <w:pPr>
        <w:spacing w:line="360" w:lineRule="auto"/>
        <w:ind w:firstLine="567"/>
        <w:jc w:val="both"/>
        <w:rPr>
          <w:sz w:val="28"/>
          <w:szCs w:val="28"/>
        </w:rPr>
      </w:pPr>
      <w:bookmarkStart w:id="1786" w:name="_Toc100660442"/>
      <w:bookmarkStart w:id="1787" w:name="_Toc100868335"/>
      <w:bookmarkStart w:id="1788" w:name="_Toc100871283"/>
      <w:bookmarkStart w:id="1789" w:name="_Toc100990356"/>
      <w:bookmarkStart w:id="1790" w:name="_Toc100993553"/>
      <w:bookmarkStart w:id="1791" w:name="_Toc102514326"/>
      <w:r w:rsidRPr="00654131">
        <w:rPr>
          <w:b/>
          <w:sz w:val="28"/>
          <w:szCs w:val="28"/>
        </w:rPr>
        <w:t xml:space="preserve">Особенности биологии: </w:t>
      </w:r>
      <w:r w:rsidRPr="00654131">
        <w:rPr>
          <w:sz w:val="28"/>
          <w:szCs w:val="28"/>
        </w:rPr>
        <w:t>Цветёт в мае-июне и плодоносит в июне-июле.</w:t>
      </w:r>
      <w:bookmarkEnd w:id="1786"/>
      <w:bookmarkEnd w:id="1787"/>
      <w:bookmarkEnd w:id="1788"/>
      <w:bookmarkEnd w:id="1789"/>
      <w:bookmarkEnd w:id="1790"/>
      <w:bookmarkEnd w:id="1791"/>
      <w:r w:rsidRPr="00654131">
        <w:rPr>
          <w:sz w:val="28"/>
          <w:szCs w:val="28"/>
        </w:rPr>
        <w:t xml:space="preserve"> </w:t>
      </w:r>
    </w:p>
    <w:p w14:paraId="6C2FA4EA"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яйцевидная почти шаровидная, 4-7 (8) см в диаметре и 3-7</w:t>
      </w:r>
      <w:r w:rsidRPr="00654131">
        <w:rPr>
          <w:sz w:val="28"/>
          <w:szCs w:val="28"/>
          <w:lang w:val="en-US"/>
        </w:rPr>
        <w:t> </w:t>
      </w:r>
      <w:r w:rsidRPr="00654131">
        <w:rPr>
          <w:sz w:val="28"/>
          <w:szCs w:val="28"/>
        </w:rPr>
        <w:t>см высоты, с сероватыми, бумагообразными оболочками; оболочки позднее темнеющие и распадающиеся. Стебель прямой, цилиндрический, с слабо выступающими жилками, 60-140</w:t>
      </w:r>
      <w:r w:rsidRPr="00654131">
        <w:rPr>
          <w:sz w:val="28"/>
          <w:szCs w:val="28"/>
          <w:lang w:val="en-US"/>
        </w:rPr>
        <w:t> </w:t>
      </w:r>
      <w:r w:rsidRPr="00654131">
        <w:rPr>
          <w:sz w:val="28"/>
          <w:szCs w:val="28"/>
        </w:rPr>
        <w:t>см высоты, 6-17</w:t>
      </w:r>
      <w:r w:rsidRPr="00654131">
        <w:rPr>
          <w:sz w:val="28"/>
          <w:szCs w:val="28"/>
          <w:lang w:val="en-US"/>
        </w:rPr>
        <w:t> </w:t>
      </w:r>
      <w:r w:rsidRPr="00654131">
        <w:rPr>
          <w:sz w:val="28"/>
          <w:szCs w:val="28"/>
        </w:rPr>
        <w:t xml:space="preserve">мм в диаметре, тускло-зелёный, при основании и над землёй окружённый влагалищами листьев. Листья сизые, в количестве 6-8 шт., листовые пластинки продолговато-ланцетные с конусообразным заострённым кончиком, почти в два раза короче стебля, 30-40 см высоты, 3-10 см ширины, у основания толстые, повыше становятся тоньше, довольно жёсткие и прямые, почти плоские, со временем поникающие; края гладкие. Чехол светло-бурый, с малозаметными жилками, немного короче околоцветника, коротко заострённый, на 2-3 части разрывающийся, остающийся. Соцветие почти шаровидное, густое, многоцветковое, в диаметре 3,5-8 см. Цветоножки, прямые, почти равные, 1-3 см высоты, при основании без прицветников. Листочки звездчатого околоцветника 7-8 мм высоты, от светло- до темно-фиолетового цвета, с более темной жилкой, овально-ланцетные, чашеобразные, слегка заострённым кончиком, позднее вниз отогнутые, скрученные. Нити тычинок немного длиннее листочков околоцветника или 8-9 мм длины, при основании между собой и с листочком околоцветника сросшиеся, выше между собой свободные, наружные шиловидные, внутренние у основания почти квадратные (трапециевидные), почти 1.5 раза более широкого основания выше шиловидные, иногда с </w:t>
      </w:r>
      <w:r w:rsidRPr="00654131">
        <w:rPr>
          <w:sz w:val="28"/>
          <w:szCs w:val="28"/>
        </w:rPr>
        <w:lastRenderedPageBreak/>
        <w:t>малозаметными двумя зубчиками, розово-фиолетовое со светлым основанием. Пыльники линейно-продолговатые, 1.5-2 мм длины, фиолетовые. Завязь на ножке, шероховатая. Столбик конусообразный, высотой 3-5 мм. Коробочка трёхгранная, шаровидная, около 5 мм в диаметре и высоты, конец закруглённый. Примечание: в рассмотренных материалах встречается экземпляр 1947 года из Киргизского хребта (Чуйская область, по дороге на Васильевский совхоз, луг в ложбине, почва влажная, 14.05.1947, Кащенко), вероятно это по ошибке занесённый образец.</w:t>
      </w:r>
    </w:p>
    <w:p w14:paraId="7AD69852"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съедобное растение. </w:t>
      </w:r>
    </w:p>
    <w:p w14:paraId="159E7C26" w14:textId="0C1FBA13" w:rsidR="00123FA0" w:rsidRPr="00654131" w:rsidRDefault="00376B1E" w:rsidP="008325A4">
      <w:pPr>
        <w:spacing w:line="360" w:lineRule="auto"/>
        <w:jc w:val="both"/>
        <w:rPr>
          <w:sz w:val="28"/>
          <w:szCs w:val="28"/>
        </w:rPr>
      </w:pPr>
      <w:r w:rsidRPr="00654131">
        <w:rPr>
          <w:b/>
          <w:sz w:val="28"/>
          <w:szCs w:val="28"/>
        </w:rPr>
        <w:t xml:space="preserve">Этикетки. </w:t>
      </w:r>
      <w:r w:rsidR="00002C4C" w:rsidRPr="00654131">
        <w:rPr>
          <w:b/>
          <w:sz w:val="28"/>
          <w:szCs w:val="28"/>
        </w:rPr>
        <w:t xml:space="preserve">Атайнокский хребет: </w:t>
      </w:r>
      <w:r w:rsidR="00002C4C" w:rsidRPr="00654131">
        <w:rPr>
          <w:sz w:val="28"/>
          <w:szCs w:val="28"/>
        </w:rPr>
        <w:t xml:space="preserve">Киргизская ССР, Атайнокский хребет, окрестность Аир-Бель, среди высокотравной разнотравной растительности, б/д. 1945, Попова Л.И., Ткаченко В.И.; </w:t>
      </w:r>
      <w:r w:rsidR="00002C4C" w:rsidRPr="00654131">
        <w:rPr>
          <w:b/>
          <w:sz w:val="28"/>
          <w:szCs w:val="28"/>
        </w:rPr>
        <w:t xml:space="preserve">Ботсад: </w:t>
      </w:r>
      <w:r w:rsidR="00002C4C" w:rsidRPr="00654131">
        <w:rPr>
          <w:sz w:val="28"/>
          <w:szCs w:val="28"/>
        </w:rPr>
        <w:t xml:space="preserve">г. Фрунзе, ботанический сад, коллекционный питомник лаборатории систематики высших растений Киргизского филиала Академии наук СССР, без указания даты 1954, Никитина; Фрунзе, коллекционный питомник лаборатории систематики высших растений Киргизского филиала Академии наук СССР, 07.05.1955, Айдарова, Убукеева; Киргизская ССР, г. Фрунзе, коллекционный питомник лаборатории систематики высших растений Ботсад АН Кирг. ССР, 07.05.1955, Айдарова, Убукеева, вырастила Никитина; </w:t>
      </w:r>
      <w:r w:rsidR="00283F00" w:rsidRPr="00654131">
        <w:rPr>
          <w:b/>
          <w:bCs/>
          <w:sz w:val="28"/>
          <w:szCs w:val="28"/>
          <w:lang w:val="ru-RU"/>
        </w:rPr>
        <w:t>ВТШ:</w:t>
      </w:r>
      <w:r w:rsidR="00283F00" w:rsidRPr="00654131">
        <w:rPr>
          <w:sz w:val="28"/>
          <w:szCs w:val="28"/>
          <w:lang w:val="ru-RU"/>
        </w:rPr>
        <w:t xml:space="preserve"> </w:t>
      </w:r>
      <w:r w:rsidR="00283F00" w:rsidRPr="00654131">
        <w:rPr>
          <w:sz w:val="28"/>
          <w:szCs w:val="28"/>
        </w:rPr>
        <w:t>Тянь-Шанская область, Тогуз-Тороузский район, урочище Ой-Кайын, разнотравный луг, 20.06.1957, Айдарова, Убукеева; Кирг. ССР, Тянь-Шаньская область, Тогуз-Тороузский район, хребет Кавак-Тоо, южный склон, луговая растительность (выше 2000 м н.у.м.), 28.05.1959, Гамалицкая</w:t>
      </w:r>
      <w:r w:rsidR="00283F00" w:rsidRPr="00654131">
        <w:rPr>
          <w:sz w:val="28"/>
          <w:szCs w:val="28"/>
          <w:lang w:val="ru-RU"/>
        </w:rPr>
        <w:t xml:space="preserve">; </w:t>
      </w:r>
      <w:r w:rsidR="00002C4C" w:rsidRPr="00654131">
        <w:rPr>
          <w:b/>
          <w:sz w:val="28"/>
          <w:szCs w:val="28"/>
        </w:rPr>
        <w:t>Хребет Киргизский Ала-Тоо:</w:t>
      </w:r>
      <w:r w:rsidR="00002C4C" w:rsidRPr="00654131">
        <w:rPr>
          <w:sz w:val="28"/>
          <w:szCs w:val="28"/>
        </w:rPr>
        <w:t xml:space="preserve"> возможно ошибочно указан в этикетке. Чуйская область, по дороге на Васильевский совхоз, луг в ложбине, почва влажная,</w:t>
      </w:r>
      <w:r w:rsidR="00654131" w:rsidRPr="00654131">
        <w:rPr>
          <w:sz w:val="28"/>
          <w:szCs w:val="28"/>
        </w:rPr>
        <w:t xml:space="preserve"> </w:t>
      </w:r>
      <w:r w:rsidR="00002C4C" w:rsidRPr="00654131">
        <w:rPr>
          <w:sz w:val="28"/>
          <w:szCs w:val="28"/>
        </w:rPr>
        <w:t xml:space="preserve">14.05.1947, Кащенко; </w:t>
      </w:r>
      <w:r w:rsidR="00002C4C" w:rsidRPr="00654131">
        <w:rPr>
          <w:b/>
          <w:sz w:val="28"/>
          <w:szCs w:val="28"/>
        </w:rPr>
        <w:t xml:space="preserve">Сусамырский хребет: </w:t>
      </w:r>
      <w:r w:rsidR="00002C4C" w:rsidRPr="00654131">
        <w:rPr>
          <w:sz w:val="28"/>
          <w:szCs w:val="28"/>
        </w:rPr>
        <w:t xml:space="preserve">Кетмен-Тюбинская котловина, Бел-Алды, в пойме реки, №440, 19.06.1959, Ботбаева М. [https://plant.depo.msu.ru/]; Кетмен-Тюбинская котловина, Сусамырский хребет, высокогорный луг, в 1600 м н.у.м., 26.06.1959, Ботбаева М. (https://plant.depo.msu.ru/); К-Тюбе, Сусамырский хребет, высокогорные луга в 1600 м, 26.06.1959, Ботбаева, www.plant.depo.msu.ru; Сусамырский хребет, </w:t>
      </w:r>
      <w:r w:rsidR="00002C4C" w:rsidRPr="00654131">
        <w:rPr>
          <w:sz w:val="28"/>
          <w:szCs w:val="28"/>
        </w:rPr>
        <w:lastRenderedPageBreak/>
        <w:t xml:space="preserve">южный макросклон, ущелье реки Чичкан, 42001'57,6 с.ш., 72050'18,5 в.д., пойма реки Чичкан, 07.04.2018, Турдуматова Н.К.; Сусамырский хребет, 41.90653 с.ш., 73.36303 в.д., 1731 м н.у.м., у подножья гор, почва увлаженная, возле села Чон-Добо, 11.05.2019, Турдуматова Н.К.; </w:t>
      </w:r>
      <w:r w:rsidR="00002C4C" w:rsidRPr="00654131">
        <w:rPr>
          <w:b/>
          <w:sz w:val="28"/>
          <w:szCs w:val="28"/>
        </w:rPr>
        <w:t xml:space="preserve">Хребет Узун-Ахмат: </w:t>
      </w:r>
      <w:r w:rsidR="00002C4C" w:rsidRPr="00654131">
        <w:rPr>
          <w:sz w:val="28"/>
          <w:szCs w:val="28"/>
        </w:rPr>
        <w:t>Тянь-Шань, хребет Узун-Ахмат, вершина перевала, Март, 10.08.1930, № 538,</w:t>
      </w:r>
      <w:r w:rsidR="00654131" w:rsidRPr="00654131">
        <w:rPr>
          <w:sz w:val="28"/>
          <w:szCs w:val="28"/>
        </w:rPr>
        <w:t xml:space="preserve"> </w:t>
      </w:r>
      <w:r w:rsidR="00002C4C" w:rsidRPr="00654131">
        <w:rPr>
          <w:sz w:val="28"/>
          <w:szCs w:val="28"/>
        </w:rPr>
        <w:t xml:space="preserve">10.08.1930, Ильин М. М. [https://plant.depo.msu.ru/]; Гербарий Всесоюзного Научно-Исследовательского Института каучука и гуттаперчи, Киргизия, Тянь-Шань, хребет Узун-Ахмат, вершина перевала Морт, 10.08.1930, №538, М.М. Ильин, [www.plant.depo.msu.ru]; </w:t>
      </w:r>
      <w:r w:rsidR="00002C4C" w:rsidRPr="00654131">
        <w:rPr>
          <w:b/>
          <w:sz w:val="28"/>
          <w:szCs w:val="28"/>
        </w:rPr>
        <w:t xml:space="preserve">Ферганский хребет: </w:t>
      </w:r>
      <w:r w:rsidR="00002C4C" w:rsidRPr="00654131">
        <w:rPr>
          <w:sz w:val="28"/>
          <w:szCs w:val="28"/>
        </w:rPr>
        <w:t>Kugart Mts., heights near river Kara Alma, NE slopes, subalpine meadow (28.06.1936 Knorring 16; LE).</w:t>
      </w:r>
      <w:r w:rsidR="00654131" w:rsidRPr="00654131">
        <w:rPr>
          <w:sz w:val="28"/>
          <w:szCs w:val="28"/>
        </w:rPr>
        <w:t xml:space="preserve"> </w:t>
      </w:r>
      <w:r w:rsidR="00002C4C" w:rsidRPr="00654131">
        <w:rPr>
          <w:sz w:val="28"/>
          <w:szCs w:val="28"/>
        </w:rPr>
        <w:t xml:space="preserve">(Melanocrommyum); Кугартский район, субальпийский луг, вправо от вершины Ак-Таш, перевал Кашка-Су, 20.07.1936, без коллектора; Базар-Курганский район, южный склон, внизу реки Кумыш-Су, 25 км от озера Кош-Куль, 21.06.1937, без коллектора; Тогуз-Тороузский район, Ферганский хребет, верховье реки Ак-Джар, северный склон, 21.07.1946, Попова Л. И.; Тогуз-Тороузский район, в верхнем течении р. Мамакельды, северный склон, 21.07.1946, Попова Л. И.; Киргизская ССР, Тогузтороузский район, Ферганский хребет, верховье реки Ак-Джар, северный склон, 21.07.1946, Попова Л.И.; Киргизская ССР, Джалал-Абадская область, Базар-Курганский район, Ферганский хребет, южный склон, окрестность Ак-Терека, 06.06.1955, Лебедова, Фалиева; Джалал-Абадская область, Базар-Курганский район, Ферганский хребет, восточный склон, цвет цвета сиреневый, 06.06.1956, Лебедова, Фалиевой; Тогуз-Тороузский район, перевал Кызыл-Белес, дно ущелий, сырое место, 21.06.1956, Айдарова, Убукеева; Киргизская ССР, Перевал Ак-Мойнок, дно ущелья, разнотравный луг, 13.06.1957, Айдарова, Убукеева; Киргизия, Тогуз-Тороузский район, урочище Калкагар, северный высокогорный луг, 17.07.1957, Айдарова, Убукеева; Ферганский хребет, северо-восточный склон, урочище Ничке, высота 2000 м над уровнем моря, 15.05.1966, Судницина, Горбунова; </w:t>
      </w:r>
      <w:r w:rsidR="00002C4C" w:rsidRPr="00654131">
        <w:rPr>
          <w:b/>
          <w:sz w:val="28"/>
          <w:szCs w:val="28"/>
        </w:rPr>
        <w:t>Чаткальский хребет:</w:t>
      </w:r>
      <w:r w:rsidR="00002C4C" w:rsidRPr="00654131">
        <w:rPr>
          <w:sz w:val="28"/>
          <w:szCs w:val="28"/>
        </w:rPr>
        <w:t xml:space="preserve"> </w:t>
      </w:r>
      <w:r w:rsidR="00123FA0" w:rsidRPr="00654131">
        <w:rPr>
          <w:sz w:val="28"/>
          <w:szCs w:val="28"/>
        </w:rPr>
        <w:t xml:space="preserve">Fergan range, valley of river Arslanbob, 41.17 N, 72.58 E, 13.07.1926, Korovin 420; TASH, [Fritsch, 2016]; Valley of river Tantak-su </w:t>
      </w:r>
      <w:r w:rsidR="00123FA0" w:rsidRPr="00654131">
        <w:rPr>
          <w:sz w:val="28"/>
          <w:szCs w:val="28"/>
        </w:rPr>
        <w:lastRenderedPageBreak/>
        <w:t>(?), mountains near river Arslanbob, Juglans forest, 41.17 N, 72.58 E, 19.07.1927 Korovin 123, 172; TASH [Fritsch, 2016];</w:t>
      </w:r>
      <w:r w:rsidR="00654131" w:rsidRPr="00654131">
        <w:rPr>
          <w:sz w:val="28"/>
          <w:szCs w:val="28"/>
        </w:rPr>
        <w:t xml:space="preserve"> </w:t>
      </w:r>
      <w:r w:rsidR="00123FA0" w:rsidRPr="00654131">
        <w:rPr>
          <w:sz w:val="28"/>
          <w:szCs w:val="28"/>
        </w:rPr>
        <w:t>Lower mountains of Fergan range, 6-7 verst from village Gava, hill slopes, NW exposition, 30.07.1928, Kryl'kova 596, 597; TASH. [Fritsch, 2016]; Юго-восточный склон Чаткальского хребта, верховье Ала-Бука сая, Мискен, еловый лес, 09.08.1945, Попова Л.И., Ткаченко В.И.; Arkit forestry, open; places in Juglans forest, 41.50 N, 71.58 E, 10.06.1955 Belekovskaya 76; TASH, [Fritsch, 2016]; Arkit forestry, open; places in Juglans forest, 41.50 N, 71.58 E, 10.06.1955 Belekovskaya 76; TASH, [Fritsch, 2016];</w:t>
      </w:r>
      <w:r w:rsidR="00654131" w:rsidRPr="00654131">
        <w:rPr>
          <w:sz w:val="28"/>
          <w:szCs w:val="28"/>
        </w:rPr>
        <w:t xml:space="preserve"> </w:t>
      </w:r>
      <w:r w:rsidR="00123FA0" w:rsidRPr="00654131">
        <w:rPr>
          <w:sz w:val="28"/>
          <w:szCs w:val="28"/>
        </w:rPr>
        <w:t>Джалал-Абадская область, Караванский район, Чаткальский хребет, южный берег озера Сары-Челек, северный склон, цвет цвета сиреневый, 03.06.1956, Лебедева; Чаткальский хребет, бассейн реки Хаджа-Ата, ущелье Кичкиль, Аркитский лесхоз, 1500 м. н. у. м., 27.05.1957, Прошопопова; Западный Тянь-Шань, Чаткальский хребет, долина реки Аркит, на подъёме к озеру Сары-Челек, на открытых местах, №56,</w:t>
      </w:r>
      <w:r w:rsidR="00654131" w:rsidRPr="00654131">
        <w:rPr>
          <w:sz w:val="28"/>
          <w:szCs w:val="28"/>
        </w:rPr>
        <w:t xml:space="preserve"> </w:t>
      </w:r>
      <w:r w:rsidR="00123FA0" w:rsidRPr="00654131">
        <w:rPr>
          <w:sz w:val="28"/>
          <w:szCs w:val="28"/>
        </w:rPr>
        <w:t>11.05.1965, Павлов В. [https://plant.depo.msu.ru/]; Западный Тянь-Шань, Чаткальский хребет, долина реки Аркит, по южному берегу озера Сары-Челек, на открытых местах, №56, 11.05.1965, В. Павлов [www.plant.depo.msu.ru]; Западный Тянь-Шань, Чаткальский хребет, долина реки Аркит, на подъеме к озеру Сары-Челек, на открытых холмах, №65, 12.05.1965, Павлов В. [https://plant.depo.msu.ru/]; Западный Тянь-Шань, Чаткальский хребет, долина реки Аркит, на подъеме к озеру Сары-Челек, на открытых холмах, №65, 12.05.1965, В. Павлов [www.plant.depo.msu.ru]; Kyrgyzstan: Chatkal range, near lake Sary-Chelek, 41.52 N, 71.58 E,</w:t>
      </w:r>
      <w:r w:rsidR="00654131" w:rsidRPr="00654131">
        <w:rPr>
          <w:sz w:val="28"/>
          <w:szCs w:val="28"/>
        </w:rPr>
        <w:t xml:space="preserve"> </w:t>
      </w:r>
      <w:r w:rsidR="00123FA0" w:rsidRPr="00654131">
        <w:rPr>
          <w:sz w:val="28"/>
          <w:szCs w:val="28"/>
        </w:rPr>
        <w:t xml:space="preserve">TASH, 21.06.1966, Batalov, [Fritsch, 2016]; Юго-восточный склон Чаткальского хребта, Сары-Челекский государственный природный заповедник, по дороге от ущелья Кок-Колот к озеру Сары-Челек; 18.06.1992, Лазьков Г. А., Омуралиева; Chatkal range, Sarychilek valley, slopes NE vill. Arkit, 41°50' N, 71°58' E, 1300 m, 29.05.1997 Fritsch 1627; GAT, TAX 5694. [Fritsch, 2016]; Киргизия, Чаткальский хребет, Афлатунское ущелье, 27.05.2011, Эпиктетов В. [www.plantarium.ru]; Кыргызстан, Джалал-Абадская обл., Сары-Челекский биосферный заповедник, 3.06.2018, Науменко А. [https://www.plantarium.ru/]; </w:t>
      </w:r>
    </w:p>
    <w:p w14:paraId="5AF8A41C" w14:textId="77777777" w:rsidR="00601507" w:rsidRDefault="00601507" w:rsidP="0092181A">
      <w:pPr>
        <w:pStyle w:val="a9"/>
      </w:pPr>
      <w:r w:rsidRPr="00547D46">
        <w:rPr>
          <w:noProof/>
        </w:rPr>
        <w:lastRenderedPageBreak/>
        <w:drawing>
          <wp:anchor distT="0" distB="0" distL="114300" distR="114300" simplePos="0" relativeHeight="251670016" behindDoc="0" locked="0" layoutInCell="1" allowOverlap="1" wp14:anchorId="609B9667" wp14:editId="240DED93">
            <wp:simplePos x="0" y="0"/>
            <wp:positionH relativeFrom="column">
              <wp:posOffset>-45720</wp:posOffset>
            </wp:positionH>
            <wp:positionV relativeFrom="paragraph">
              <wp:posOffset>1865630</wp:posOffset>
            </wp:positionV>
            <wp:extent cx="6062980" cy="4286250"/>
            <wp:effectExtent l="0" t="0" r="0" b="0"/>
            <wp:wrapTopAndBottom/>
            <wp:docPr id="3027" name="Рисунок 35" descr="E:\GIS\ГИС\Слои\карта видов\Allium aflatunense 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E:\GIS\ГИС\Слои\карта видов\Allium aflatunense B.jpg"/>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298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FA0" w:rsidRPr="00654131">
        <w:rPr>
          <w:b/>
        </w:rPr>
        <w:t>Неопределенные</w:t>
      </w:r>
      <w:r w:rsidR="00123FA0" w:rsidRPr="00654131">
        <w:rPr>
          <w:b/>
          <w:lang w:val="en-US"/>
        </w:rPr>
        <w:t xml:space="preserve"> </w:t>
      </w:r>
      <w:r w:rsidR="00123FA0" w:rsidRPr="00654131">
        <w:rPr>
          <w:b/>
        </w:rPr>
        <w:t>места</w:t>
      </w:r>
      <w:r w:rsidR="00123FA0" w:rsidRPr="00654131">
        <w:rPr>
          <w:b/>
          <w:lang w:val="en-US"/>
        </w:rPr>
        <w:t xml:space="preserve">: </w:t>
      </w:r>
      <w:r w:rsidR="00123FA0" w:rsidRPr="00654131">
        <w:rPr>
          <w:lang w:val="en-US"/>
        </w:rPr>
        <w:t xml:space="preserve">Way to pass </w:t>
      </w:r>
      <w:proofErr w:type="spellStart"/>
      <w:r w:rsidR="00123FA0" w:rsidRPr="00654131">
        <w:rPr>
          <w:lang w:val="en-US"/>
        </w:rPr>
        <w:t>Kugart</w:t>
      </w:r>
      <w:proofErr w:type="spellEnd"/>
      <w:r w:rsidR="00123FA0" w:rsidRPr="00654131">
        <w:rPr>
          <w:lang w:val="en-US"/>
        </w:rPr>
        <w:t xml:space="preserve">, 4 verst from rise </w:t>
      </w:r>
      <w:proofErr w:type="spellStart"/>
      <w:r w:rsidR="00123FA0" w:rsidRPr="00654131">
        <w:rPr>
          <w:lang w:val="en-US"/>
        </w:rPr>
        <w:t>Karyak-chek</w:t>
      </w:r>
      <w:proofErr w:type="spellEnd"/>
      <w:r w:rsidR="00123FA0" w:rsidRPr="00654131">
        <w:rPr>
          <w:lang w:val="en-US"/>
        </w:rPr>
        <w:t xml:space="preserve"> to the pass (41.43 N, 69.50 E, 02.06.1911 </w:t>
      </w:r>
      <w:proofErr w:type="spellStart"/>
      <w:r w:rsidR="00123FA0" w:rsidRPr="00654131">
        <w:rPr>
          <w:lang w:val="en-US"/>
        </w:rPr>
        <w:t>Knorring</w:t>
      </w:r>
      <w:proofErr w:type="spellEnd"/>
      <w:r w:rsidR="00123FA0" w:rsidRPr="00654131">
        <w:rPr>
          <w:lang w:val="en-US"/>
        </w:rPr>
        <w:t xml:space="preserve">, </w:t>
      </w:r>
      <w:proofErr w:type="spellStart"/>
      <w:r w:rsidR="00123FA0" w:rsidRPr="00654131">
        <w:rPr>
          <w:lang w:val="en-US"/>
        </w:rPr>
        <w:t>Minkwitz</w:t>
      </w:r>
      <w:proofErr w:type="spellEnd"/>
      <w:r w:rsidR="00123FA0" w:rsidRPr="00654131">
        <w:rPr>
          <w:lang w:val="en-US"/>
        </w:rPr>
        <w:t xml:space="preserve"> 277; (LE); [Fritsch, 2016]; District Osh, between passes </w:t>
      </w:r>
      <w:proofErr w:type="spellStart"/>
      <w:r w:rsidR="00123FA0" w:rsidRPr="00654131">
        <w:rPr>
          <w:lang w:val="en-US"/>
        </w:rPr>
        <w:t>Neupazdyk</w:t>
      </w:r>
      <w:proofErr w:type="spellEnd"/>
      <w:r w:rsidR="00123FA0" w:rsidRPr="00654131">
        <w:rPr>
          <w:lang w:val="en-US"/>
        </w:rPr>
        <w:t xml:space="preserve"> and Chita, N slopes of high foothills (22.05.1913 </w:t>
      </w:r>
      <w:proofErr w:type="spellStart"/>
      <w:r w:rsidR="00123FA0" w:rsidRPr="00654131">
        <w:rPr>
          <w:lang w:val="en-US"/>
        </w:rPr>
        <w:t>Knorring</w:t>
      </w:r>
      <w:proofErr w:type="spellEnd"/>
      <w:r w:rsidR="00123FA0" w:rsidRPr="00654131">
        <w:rPr>
          <w:lang w:val="en-US"/>
        </w:rPr>
        <w:t xml:space="preserve"> 230, 320, (LE</w:t>
      </w:r>
      <w:r w:rsidR="00EB0012" w:rsidRPr="00654131">
        <w:rPr>
          <w:lang w:val="en-US"/>
        </w:rPr>
        <w:t xml:space="preserve">), </w:t>
      </w:r>
      <w:r w:rsidR="00123FA0" w:rsidRPr="00654131">
        <w:rPr>
          <w:lang w:val="en-US"/>
        </w:rPr>
        <w:t xml:space="preserve">[Fritsch, 2016]; Jalalabad, </w:t>
      </w:r>
      <w:proofErr w:type="spellStart"/>
      <w:r w:rsidR="00123FA0" w:rsidRPr="00654131">
        <w:rPr>
          <w:lang w:val="en-US"/>
        </w:rPr>
        <w:t>Kugart</w:t>
      </w:r>
      <w:proofErr w:type="spellEnd"/>
      <w:r w:rsidR="00123FA0" w:rsidRPr="00654131">
        <w:rPr>
          <w:lang w:val="en-US"/>
        </w:rPr>
        <w:t xml:space="preserve">, location </w:t>
      </w:r>
      <w:proofErr w:type="spellStart"/>
      <w:r w:rsidR="00123FA0" w:rsidRPr="00654131">
        <w:rPr>
          <w:lang w:val="en-US"/>
        </w:rPr>
        <w:t>Tuguz-bulak</w:t>
      </w:r>
      <w:proofErr w:type="spellEnd"/>
      <w:r w:rsidR="00123FA0" w:rsidRPr="00654131">
        <w:rPr>
          <w:lang w:val="en-US"/>
        </w:rPr>
        <w:t xml:space="preserve">, forest meadow, 1600 m, 30.05.1945, </w:t>
      </w:r>
      <w:proofErr w:type="spellStart"/>
      <w:r w:rsidR="00123FA0" w:rsidRPr="00654131">
        <w:rPr>
          <w:lang w:val="en-US"/>
        </w:rPr>
        <w:t>Vipper</w:t>
      </w:r>
      <w:proofErr w:type="spellEnd"/>
      <w:r w:rsidR="00123FA0" w:rsidRPr="00654131">
        <w:rPr>
          <w:lang w:val="en-US"/>
        </w:rPr>
        <w:t>, 46, TAD, (LE) [Fritsch, 2016].</w:t>
      </w:r>
      <w:r w:rsidRPr="00601507">
        <w:t xml:space="preserve"> </w:t>
      </w:r>
    </w:p>
    <w:p w14:paraId="5255E02F" w14:textId="2D5FB16A" w:rsidR="00601507" w:rsidRPr="00601507" w:rsidRDefault="00601507" w:rsidP="0092181A">
      <w:pPr>
        <w:pStyle w:val="a9"/>
        <w:rPr>
          <w:lang w:val="ru-RU"/>
        </w:rPr>
      </w:pPr>
      <w:r w:rsidRPr="00654131">
        <w:t>Карта</w:t>
      </w:r>
      <w:r w:rsidRPr="00601507">
        <w:rPr>
          <w:lang w:val="ru-RU"/>
        </w:rPr>
        <w:t xml:space="preserve"> </w:t>
      </w:r>
      <w:r w:rsidR="001805B5">
        <w:rPr>
          <w:lang w:val="ru-RU"/>
        </w:rPr>
        <w:fldChar w:fldCharType="begin"/>
      </w:r>
      <w:r w:rsidR="001805B5">
        <w:rPr>
          <w:lang w:val="ru-RU"/>
        </w:rPr>
        <w:instrText xml:space="preserve"> STYLEREF 1 \s </w:instrText>
      </w:r>
      <w:r w:rsidR="001805B5">
        <w:rPr>
          <w:lang w:val="ru-RU"/>
        </w:rPr>
        <w:fldChar w:fldCharType="separate"/>
      </w:r>
      <w:r w:rsidR="001805B5">
        <w:rPr>
          <w:noProof/>
          <w:lang w:val="ru-RU"/>
        </w:rPr>
        <w:t>8</w:t>
      </w:r>
      <w:r w:rsidR="001805B5">
        <w:rPr>
          <w:lang w:val="ru-RU"/>
        </w:rPr>
        <w:fldChar w:fldCharType="end"/>
      </w:r>
      <w:r w:rsidR="001805B5">
        <w:rPr>
          <w:lang w:val="ru-RU"/>
        </w:rPr>
        <w:t>.</w:t>
      </w:r>
      <w:r w:rsidR="001805B5">
        <w:rPr>
          <w:lang w:val="ru-RU"/>
        </w:rPr>
        <w:fldChar w:fldCharType="begin"/>
      </w:r>
      <w:r w:rsidR="001805B5">
        <w:rPr>
          <w:lang w:val="ru-RU"/>
        </w:rPr>
        <w:instrText xml:space="preserve"> SEQ Карта \* ARABIC \s 1 </w:instrText>
      </w:r>
      <w:r w:rsidR="001805B5">
        <w:rPr>
          <w:lang w:val="ru-RU"/>
        </w:rPr>
        <w:fldChar w:fldCharType="separate"/>
      </w:r>
      <w:r w:rsidR="001805B5">
        <w:rPr>
          <w:noProof/>
          <w:lang w:val="ru-RU"/>
        </w:rPr>
        <w:t>29</w:t>
      </w:r>
      <w:r w:rsidR="001805B5">
        <w:rPr>
          <w:lang w:val="ru-RU"/>
        </w:rPr>
        <w:fldChar w:fldCharType="end"/>
      </w:r>
      <w:r w:rsidRPr="00601507">
        <w:rPr>
          <w:lang w:val="ru-RU"/>
        </w:rPr>
        <w:t xml:space="preserve">. </w:t>
      </w:r>
      <w:r w:rsidRPr="00654131">
        <w:t>Места</w:t>
      </w:r>
      <w:r w:rsidRPr="00601507">
        <w:rPr>
          <w:lang w:val="ru-RU"/>
        </w:rPr>
        <w:t xml:space="preserve"> </w:t>
      </w:r>
      <w:r w:rsidRPr="00654131">
        <w:t>произрастания</w:t>
      </w:r>
      <w:r w:rsidRPr="00601507">
        <w:rPr>
          <w:lang w:val="ru-RU"/>
        </w:rPr>
        <w:t xml:space="preserve"> </w:t>
      </w:r>
      <w:r w:rsidRPr="00654131">
        <w:rPr>
          <w:i/>
        </w:rPr>
        <w:t>А</w:t>
      </w:r>
      <w:proofErr w:type="spellStart"/>
      <w:r w:rsidRPr="00654131">
        <w:rPr>
          <w:i/>
          <w:lang w:val="en-US"/>
        </w:rPr>
        <w:t>llium</w:t>
      </w:r>
      <w:proofErr w:type="spellEnd"/>
      <w:r w:rsidRPr="00601507">
        <w:rPr>
          <w:i/>
          <w:lang w:val="ru-RU"/>
        </w:rPr>
        <w:t xml:space="preserve"> </w:t>
      </w:r>
      <w:proofErr w:type="spellStart"/>
      <w:r w:rsidRPr="00654131">
        <w:rPr>
          <w:i/>
          <w:lang w:val="en-US"/>
        </w:rPr>
        <w:t>aflatunense</w:t>
      </w:r>
      <w:proofErr w:type="spellEnd"/>
    </w:p>
    <w:p w14:paraId="2E51BFB4" w14:textId="4386533A" w:rsidR="00123FA0" w:rsidRPr="00601507" w:rsidRDefault="00123FA0" w:rsidP="008325A4">
      <w:pPr>
        <w:spacing w:line="360" w:lineRule="auto"/>
        <w:jc w:val="both"/>
        <w:rPr>
          <w:sz w:val="28"/>
          <w:szCs w:val="28"/>
          <w:lang w:val="ru-RU"/>
        </w:rPr>
      </w:pPr>
    </w:p>
    <w:p w14:paraId="11342FA4" w14:textId="77777777" w:rsidR="00521D37" w:rsidRPr="00654131" w:rsidRDefault="00521D37" w:rsidP="008325A4">
      <w:pPr>
        <w:numPr>
          <w:ilvl w:val="3"/>
          <w:numId w:val="28"/>
        </w:numPr>
        <w:spacing w:line="360" w:lineRule="auto"/>
        <w:ind w:left="0" w:firstLine="567"/>
        <w:jc w:val="both"/>
        <w:rPr>
          <w:b/>
          <w:sz w:val="28"/>
          <w:szCs w:val="28"/>
        </w:rPr>
      </w:pPr>
      <w:bookmarkStart w:id="1792" w:name="_Toc100660443"/>
      <w:bookmarkStart w:id="1793" w:name="_Toc100868336"/>
      <w:bookmarkStart w:id="1794" w:name="_Toc100871284"/>
      <w:bookmarkStart w:id="1795" w:name="_Toc100990357"/>
      <w:bookmarkStart w:id="1796" w:name="_Toc100993554"/>
      <w:bookmarkStart w:id="1797" w:name="_Toc102514327"/>
      <w:r w:rsidRPr="00654131">
        <w:rPr>
          <w:b/>
          <w:i/>
          <w:sz w:val="28"/>
          <w:szCs w:val="28"/>
          <w:lang w:val="en-US"/>
        </w:rPr>
        <w:t xml:space="preserve">Allium </w:t>
      </w:r>
      <w:proofErr w:type="spellStart"/>
      <w:r w:rsidRPr="00654131">
        <w:rPr>
          <w:b/>
          <w:i/>
          <w:sz w:val="28"/>
          <w:szCs w:val="28"/>
          <w:lang w:val="en-US"/>
        </w:rPr>
        <w:t>alaicum</w:t>
      </w:r>
      <w:proofErr w:type="spellEnd"/>
      <w:r w:rsidRPr="00654131">
        <w:rPr>
          <w:b/>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1934, in Bull. Univ. As. </w:t>
      </w:r>
      <w:proofErr w:type="spellStart"/>
      <w:r w:rsidRPr="00654131">
        <w:rPr>
          <w:sz w:val="28"/>
          <w:szCs w:val="28"/>
          <w:lang w:val="en-US"/>
        </w:rPr>
        <w:t>Centr</w:t>
      </w:r>
      <w:proofErr w:type="spellEnd"/>
      <w:r w:rsidRPr="00654131">
        <w:rPr>
          <w:sz w:val="28"/>
          <w:szCs w:val="28"/>
          <w:lang w:val="en-US"/>
        </w:rPr>
        <w:t xml:space="preserve">. </w:t>
      </w:r>
      <w:r w:rsidRPr="00601507">
        <w:rPr>
          <w:sz w:val="28"/>
          <w:szCs w:val="28"/>
          <w:lang w:val="en-US"/>
        </w:rPr>
        <w:t xml:space="preserve">19: 130. </w:t>
      </w:r>
      <w:r w:rsidRPr="00654131">
        <w:rPr>
          <w:sz w:val="28"/>
          <w:szCs w:val="28"/>
        </w:rPr>
        <w:t>Введ</w:t>
      </w:r>
      <w:r w:rsidRPr="00601507">
        <w:rPr>
          <w:sz w:val="28"/>
          <w:szCs w:val="28"/>
          <w:lang w:val="en-US"/>
        </w:rPr>
        <w:t xml:space="preserve">., 1935, </w:t>
      </w:r>
      <w:r w:rsidRPr="00654131">
        <w:rPr>
          <w:sz w:val="28"/>
          <w:szCs w:val="28"/>
        </w:rPr>
        <w:t>во</w:t>
      </w:r>
      <w:r w:rsidRPr="00601507">
        <w:rPr>
          <w:sz w:val="28"/>
          <w:szCs w:val="28"/>
          <w:lang w:val="en-US"/>
        </w:rPr>
        <w:t xml:space="preserve"> </w:t>
      </w:r>
      <w:r w:rsidRPr="00654131">
        <w:rPr>
          <w:sz w:val="28"/>
          <w:szCs w:val="28"/>
        </w:rPr>
        <w:t>Фл</w:t>
      </w:r>
      <w:r w:rsidRPr="00601507">
        <w:rPr>
          <w:sz w:val="28"/>
          <w:szCs w:val="28"/>
          <w:lang w:val="en-US"/>
        </w:rPr>
        <w:t xml:space="preserve">. </w:t>
      </w:r>
      <w:r w:rsidRPr="00654131">
        <w:rPr>
          <w:sz w:val="28"/>
          <w:szCs w:val="28"/>
        </w:rPr>
        <w:t xml:space="preserve">СССР, 4: 267, табл. 15, рис. 1; Кащ., Е. Никит., 1951, во Фл. Кирг. ССР, 3: 93; Введ., 1971, в Опред. раст. Ср. Азии, 2: 84. — </w:t>
      </w:r>
      <w:r w:rsidRPr="00654131">
        <w:rPr>
          <w:b/>
          <w:sz w:val="28"/>
          <w:szCs w:val="28"/>
        </w:rPr>
        <w:t>Лук алайский. Алай пиязы.</w:t>
      </w:r>
      <w:bookmarkEnd w:id="1792"/>
      <w:bookmarkEnd w:id="1793"/>
      <w:bookmarkEnd w:id="1794"/>
      <w:bookmarkEnd w:id="1795"/>
      <w:bookmarkEnd w:id="1796"/>
      <w:bookmarkEnd w:id="1797"/>
    </w:p>
    <w:p w14:paraId="1A14527D" w14:textId="7EB06423" w:rsidR="00521D37" w:rsidRPr="00654131" w:rsidRDefault="00521D37" w:rsidP="008325A4">
      <w:pPr>
        <w:spacing w:line="360" w:lineRule="auto"/>
        <w:ind w:firstLine="567"/>
        <w:jc w:val="both"/>
        <w:rPr>
          <w:sz w:val="28"/>
          <w:szCs w:val="28"/>
          <w:lang w:val="en-US"/>
        </w:rPr>
      </w:pPr>
      <w:bookmarkStart w:id="1798" w:name="_Toc100660444"/>
      <w:bookmarkStart w:id="1799" w:name="_Toc100868337"/>
      <w:bookmarkStart w:id="1800" w:name="_Toc100871285"/>
      <w:bookmarkStart w:id="1801" w:name="_Toc100990358"/>
      <w:bookmarkStart w:id="1802" w:name="_Toc100993555"/>
      <w:bookmarkStart w:id="1803" w:name="_Toc102514328"/>
      <w:r w:rsidRPr="00654131">
        <w:rPr>
          <w:sz w:val="28"/>
          <w:szCs w:val="28"/>
        </w:rPr>
        <w:t>Описан из Кыргызстана, Фергана, Ошская область, р. Гульча. Тип</w:t>
      </w:r>
      <w:r w:rsidRPr="00654131">
        <w:rPr>
          <w:sz w:val="28"/>
          <w:szCs w:val="28"/>
          <w:lang w:val="en-US"/>
        </w:rPr>
        <w:t xml:space="preserve">: Fergana, distr. </w:t>
      </w:r>
      <w:proofErr w:type="spellStart"/>
      <w:r w:rsidRPr="00654131">
        <w:rPr>
          <w:sz w:val="28"/>
          <w:szCs w:val="28"/>
          <w:lang w:val="en-US"/>
        </w:rPr>
        <w:t>Osch</w:t>
      </w:r>
      <w:proofErr w:type="spellEnd"/>
      <w:r w:rsidRPr="00654131">
        <w:rPr>
          <w:sz w:val="28"/>
          <w:szCs w:val="28"/>
          <w:lang w:val="en-US"/>
        </w:rPr>
        <w:t xml:space="preserve">; pr. </w:t>
      </w:r>
      <w:proofErr w:type="spellStart"/>
      <w:r w:rsidRPr="00654131">
        <w:rPr>
          <w:sz w:val="28"/>
          <w:szCs w:val="28"/>
          <w:lang w:val="en-GB"/>
        </w:rPr>
        <w:t>Gulcz</w:t>
      </w:r>
      <w:r w:rsidR="00FD7078">
        <w:rPr>
          <w:sz w:val="28"/>
          <w:szCs w:val="28"/>
          <w:lang w:val="en-GB"/>
        </w:rPr>
        <w:t>A</w:t>
      </w:r>
      <w:proofErr w:type="spellEnd"/>
      <w:r w:rsidR="00FD7078">
        <w:rPr>
          <w:sz w:val="28"/>
          <w:szCs w:val="28"/>
          <w:lang w:val="en-GB"/>
        </w:rPr>
        <w:t>. </w:t>
      </w:r>
      <w:r w:rsidRPr="00654131">
        <w:rPr>
          <w:sz w:val="28"/>
          <w:szCs w:val="28"/>
          <w:lang w:val="en-US"/>
        </w:rPr>
        <w:t xml:space="preserve">01.06.1900, fl. </w:t>
      </w:r>
      <w:proofErr w:type="spellStart"/>
      <w:r w:rsidRPr="00654131">
        <w:rPr>
          <w:sz w:val="28"/>
          <w:szCs w:val="28"/>
          <w:lang w:val="en-GB"/>
        </w:rPr>
        <w:t>Transchel</w:t>
      </w:r>
      <w:proofErr w:type="spellEnd"/>
      <w:r w:rsidRPr="00654131">
        <w:rPr>
          <w:sz w:val="28"/>
          <w:szCs w:val="28"/>
          <w:lang w:val="en-US"/>
        </w:rPr>
        <w:t>. (Herb. Inst. Bot. Acad. Sc. URSS), LE.</w:t>
      </w:r>
      <w:bookmarkEnd w:id="1798"/>
      <w:bookmarkEnd w:id="1799"/>
      <w:bookmarkEnd w:id="1800"/>
      <w:bookmarkEnd w:id="1801"/>
      <w:bookmarkEnd w:id="1802"/>
      <w:bookmarkEnd w:id="1803"/>
    </w:p>
    <w:p w14:paraId="18AD49D3" w14:textId="77777777" w:rsidR="00521D37" w:rsidRPr="00654131" w:rsidRDefault="00521D37" w:rsidP="008325A4">
      <w:pPr>
        <w:spacing w:line="360" w:lineRule="auto"/>
        <w:ind w:firstLine="567"/>
        <w:jc w:val="both"/>
        <w:rPr>
          <w:sz w:val="28"/>
          <w:szCs w:val="28"/>
        </w:rPr>
      </w:pPr>
      <w:bookmarkStart w:id="1804" w:name="_Toc100660445"/>
      <w:bookmarkStart w:id="1805" w:name="_Toc100868338"/>
      <w:bookmarkStart w:id="1806" w:name="_Toc100871286"/>
      <w:bookmarkStart w:id="1807" w:name="_Toc100990359"/>
      <w:bookmarkStart w:id="1808" w:name="_Toc100993556"/>
      <w:bookmarkStart w:id="1809" w:name="_Toc102514329"/>
      <w:r w:rsidRPr="00654131">
        <w:rPr>
          <w:b/>
          <w:sz w:val="28"/>
          <w:szCs w:val="28"/>
        </w:rPr>
        <w:t>Распространение в Кыргызстане:</w:t>
      </w:r>
      <w:r w:rsidRPr="00654131">
        <w:rPr>
          <w:sz w:val="28"/>
          <w:szCs w:val="28"/>
        </w:rPr>
        <w:t xml:space="preserve"> Г.С.А. (Восточно-Ферганский, Алайский районы). Субэндемик.</w:t>
      </w:r>
      <w:bookmarkEnd w:id="1804"/>
      <w:bookmarkEnd w:id="1805"/>
      <w:bookmarkEnd w:id="1806"/>
      <w:bookmarkEnd w:id="1807"/>
      <w:bookmarkEnd w:id="1808"/>
      <w:bookmarkEnd w:id="1809"/>
    </w:p>
    <w:p w14:paraId="4AF5D0E9" w14:textId="77777777" w:rsidR="00521D37" w:rsidRPr="00654131" w:rsidRDefault="00521D37" w:rsidP="008325A4">
      <w:pPr>
        <w:spacing w:line="360" w:lineRule="auto"/>
        <w:ind w:firstLine="567"/>
        <w:jc w:val="both"/>
        <w:rPr>
          <w:sz w:val="28"/>
          <w:szCs w:val="28"/>
        </w:rPr>
      </w:pPr>
      <w:bookmarkStart w:id="1810" w:name="_Toc100660446"/>
      <w:bookmarkStart w:id="1811" w:name="_Toc100868339"/>
      <w:bookmarkStart w:id="1812" w:name="_Toc100871287"/>
      <w:bookmarkStart w:id="1813" w:name="_Toc100990360"/>
      <w:bookmarkStart w:id="1814" w:name="_Toc100993557"/>
      <w:bookmarkStart w:id="1815" w:name="_Toc102514330"/>
      <w:r w:rsidRPr="00654131">
        <w:rPr>
          <w:b/>
          <w:sz w:val="28"/>
          <w:szCs w:val="28"/>
        </w:rPr>
        <w:lastRenderedPageBreak/>
        <w:t xml:space="preserve">Распространение общее и в Средней Азии: </w:t>
      </w:r>
      <w:r w:rsidRPr="00654131">
        <w:rPr>
          <w:sz w:val="28"/>
          <w:szCs w:val="28"/>
        </w:rPr>
        <w:t>Ср. Азия: Памиро-Алай (Алайский хребет: Гульча, Араван, Лянгар). Эндемик Cредней Азии.</w:t>
      </w:r>
      <w:bookmarkEnd w:id="1810"/>
      <w:bookmarkEnd w:id="1811"/>
      <w:bookmarkEnd w:id="1812"/>
      <w:bookmarkEnd w:id="1813"/>
      <w:bookmarkEnd w:id="1814"/>
      <w:bookmarkEnd w:id="1815"/>
      <w:r w:rsidRPr="00654131">
        <w:rPr>
          <w:sz w:val="28"/>
          <w:szCs w:val="28"/>
        </w:rPr>
        <w:t xml:space="preserve"> </w:t>
      </w:r>
    </w:p>
    <w:p w14:paraId="535C4965" w14:textId="77777777" w:rsidR="00521D37" w:rsidRPr="00654131" w:rsidRDefault="00521D37" w:rsidP="008325A4">
      <w:pPr>
        <w:spacing w:line="360" w:lineRule="auto"/>
        <w:ind w:firstLine="567"/>
        <w:jc w:val="both"/>
        <w:rPr>
          <w:sz w:val="28"/>
          <w:szCs w:val="28"/>
        </w:rPr>
      </w:pPr>
      <w:bookmarkStart w:id="1816" w:name="_Toc100660447"/>
      <w:bookmarkStart w:id="1817" w:name="_Toc100868340"/>
      <w:bookmarkStart w:id="1818" w:name="_Toc100871288"/>
      <w:bookmarkStart w:id="1819" w:name="_Toc100990361"/>
      <w:bookmarkStart w:id="1820" w:name="_Toc100993558"/>
      <w:bookmarkStart w:id="1821" w:name="_Toc102514331"/>
      <w:r w:rsidRPr="00654131">
        <w:rPr>
          <w:b/>
          <w:sz w:val="28"/>
          <w:szCs w:val="28"/>
        </w:rPr>
        <w:t>Экология</w:t>
      </w:r>
      <w:r w:rsidRPr="00654131">
        <w:rPr>
          <w:sz w:val="28"/>
          <w:szCs w:val="28"/>
        </w:rPr>
        <w:t>: на пестроцветах, щебнистым склонам в разнотравных склонах низко и среднегорий на высотах 1200-2000 м н. у. м.</w:t>
      </w:r>
      <w:bookmarkEnd w:id="1816"/>
      <w:bookmarkEnd w:id="1817"/>
      <w:bookmarkEnd w:id="1818"/>
      <w:bookmarkEnd w:id="1819"/>
      <w:bookmarkEnd w:id="1820"/>
      <w:bookmarkEnd w:id="1821"/>
      <w:r w:rsidRPr="00654131">
        <w:rPr>
          <w:sz w:val="28"/>
          <w:szCs w:val="28"/>
        </w:rPr>
        <w:t xml:space="preserve"> </w:t>
      </w:r>
    </w:p>
    <w:p w14:paraId="16787DDD" w14:textId="77777777" w:rsidR="00521D37" w:rsidRPr="00654131" w:rsidRDefault="00521D37" w:rsidP="008325A4">
      <w:pPr>
        <w:spacing w:line="360" w:lineRule="auto"/>
        <w:ind w:firstLine="567"/>
        <w:jc w:val="both"/>
        <w:rPr>
          <w:sz w:val="28"/>
          <w:szCs w:val="28"/>
        </w:rPr>
      </w:pPr>
      <w:bookmarkStart w:id="1822" w:name="_Toc100660448"/>
      <w:bookmarkStart w:id="1823" w:name="_Toc100868341"/>
      <w:bookmarkStart w:id="1824" w:name="_Toc100871289"/>
      <w:bookmarkStart w:id="1825" w:name="_Toc100990362"/>
      <w:bookmarkStart w:id="1826" w:name="_Toc100993559"/>
      <w:bookmarkStart w:id="1827" w:name="_Toc102514332"/>
      <w:r w:rsidRPr="00654131">
        <w:rPr>
          <w:b/>
          <w:sz w:val="28"/>
          <w:szCs w:val="28"/>
        </w:rPr>
        <w:t>Особенности биологии</w:t>
      </w:r>
      <w:r w:rsidRPr="00654131">
        <w:rPr>
          <w:sz w:val="28"/>
          <w:szCs w:val="28"/>
        </w:rPr>
        <w:t>: Цветёт в мае, плодоносит в июне.</w:t>
      </w:r>
      <w:bookmarkEnd w:id="1822"/>
      <w:bookmarkEnd w:id="1823"/>
      <w:bookmarkEnd w:id="1824"/>
      <w:bookmarkEnd w:id="1825"/>
      <w:bookmarkEnd w:id="1826"/>
      <w:bookmarkEnd w:id="1827"/>
      <w:r w:rsidRPr="00654131">
        <w:rPr>
          <w:sz w:val="28"/>
          <w:szCs w:val="28"/>
        </w:rPr>
        <w:t xml:space="preserve"> </w:t>
      </w:r>
    </w:p>
    <w:p w14:paraId="2781366B"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Луковица яйцевидно-шаровидная, 1 см в диаметре, 1-1.5 см высоты, с серыми, бумагообразными, продольно расщепляющимися оболочками, вытянутыми до шейки стебля. Стебель прямой, цилиндрический, ребристый, при основании назад отогнутыми длинными волосками, в верхней части гладкий и голый, 30-50 см высоты, 0.3-0.5 мм в диаметре, заключённый надземной части листьями, темно-зелёный. Листья в числе 1-2, листовые пластинки линейно-ланцетные, темно-зелёные, значительно короче стебля, 20-35 см высоты, 1-1.5 см ширины, густо опушённые длинными, назад изогнутыми волосками; края листьев ровные постепенно сужающиеся, с острым кончиком. Чехол широко треугольный, коротко заострённый, в 2-3 раза короче цветоножек, на 2 части разрывающийся, светло-коричневыми жилками, остающийся. Соцветие пучковидное или полушаровидное, рыхлый, мало цветковый, 3-4 см в диаметре. Цветоножки прямые, шероховатые, равные, 1-2 см высоты, при основании без прицветников. Листочки звездчатого околоцветника около 6 мм высоты, узколанцетные, островатые, светло-розовые с более темной жилкой, позднее вниз отогнутые, скрученные. Нити тычинок около 6.5 мм высоты, немного длиннее листочков околоцветника, при основании с околоцветником сросшиеся, выше между собой свободные, в основании треугольные, выше шиловидные, внутренние в 1.5 раза шире наружных. Пыльники продолговатые, 1.5 мм длины, жёлтые с фиолетовым оттенком. Завязь на короткой ножке. Столбик конусообразный, около 4 мм длины. Коробочка яйцевидно-шаровидная, 4 мм в диаметре, 3-4 мм высоты. </w:t>
      </w:r>
    </w:p>
    <w:p w14:paraId="23116404" w14:textId="77777777" w:rsidR="00521D37" w:rsidRPr="00654131" w:rsidRDefault="00521D37" w:rsidP="008325A4">
      <w:pPr>
        <w:spacing w:line="360" w:lineRule="auto"/>
        <w:ind w:firstLine="567"/>
        <w:jc w:val="both"/>
        <w:rPr>
          <w:b/>
          <w:sz w:val="28"/>
          <w:szCs w:val="28"/>
        </w:rPr>
      </w:pPr>
      <w:r w:rsidRPr="00654131">
        <w:rPr>
          <w:b/>
          <w:sz w:val="28"/>
          <w:szCs w:val="28"/>
        </w:rPr>
        <w:t>Хозяйственное значение:</w:t>
      </w:r>
      <w:r w:rsidRPr="00654131">
        <w:rPr>
          <w:sz w:val="28"/>
          <w:szCs w:val="28"/>
        </w:rPr>
        <w:t xml:space="preserve"> Редкое декоративное растение</w:t>
      </w:r>
      <w:r w:rsidRPr="00654131">
        <w:rPr>
          <w:b/>
          <w:sz w:val="28"/>
          <w:szCs w:val="28"/>
        </w:rPr>
        <w:t>.</w:t>
      </w:r>
    </w:p>
    <w:p w14:paraId="6D36A952" w14:textId="554CF187" w:rsidR="00123FA0" w:rsidRPr="00654131" w:rsidRDefault="00123FA0" w:rsidP="008325A4">
      <w:pPr>
        <w:spacing w:line="360" w:lineRule="auto"/>
        <w:jc w:val="both"/>
        <w:rPr>
          <w:sz w:val="28"/>
          <w:szCs w:val="28"/>
          <w:lang w:val="en-US"/>
        </w:rPr>
      </w:pPr>
      <w:r w:rsidRPr="00654131">
        <w:rPr>
          <w:b/>
          <w:sz w:val="28"/>
          <w:szCs w:val="28"/>
        </w:rPr>
        <w:t xml:space="preserve">Этикетки. </w:t>
      </w:r>
      <w:r w:rsidR="00EB0012" w:rsidRPr="00654131">
        <w:rPr>
          <w:b/>
          <w:sz w:val="28"/>
          <w:szCs w:val="28"/>
        </w:rPr>
        <w:t>Алайский хребет:</w:t>
      </w:r>
      <w:r w:rsidR="00EB0012" w:rsidRPr="00654131">
        <w:rPr>
          <w:sz w:val="28"/>
          <w:szCs w:val="28"/>
        </w:rPr>
        <w:t xml:space="preserve"> Кыргызстан, Алайский хр.,</w:t>
      </w:r>
      <w:r w:rsidR="00654131" w:rsidRPr="00654131">
        <w:rPr>
          <w:sz w:val="28"/>
          <w:szCs w:val="28"/>
        </w:rPr>
        <w:t xml:space="preserve"> </w:t>
      </w:r>
      <w:r w:rsidR="00EB0012" w:rsidRPr="00654131">
        <w:rPr>
          <w:sz w:val="28"/>
          <w:szCs w:val="28"/>
        </w:rPr>
        <w:t>sn 153, 40,3067, 73,4252,</w:t>
      </w:r>
      <w:r w:rsidR="00654131" w:rsidRPr="00654131">
        <w:rPr>
          <w:sz w:val="28"/>
          <w:szCs w:val="28"/>
        </w:rPr>
        <w:t xml:space="preserve"> </w:t>
      </w:r>
      <w:r w:rsidR="00EB0012" w:rsidRPr="00654131">
        <w:rPr>
          <w:sz w:val="28"/>
          <w:szCs w:val="28"/>
        </w:rPr>
        <w:t xml:space="preserve">01.06.1900, Tranzschel (BM); Ферганская область, Маргель, у. в вер. на </w:t>
      </w:r>
      <w:r w:rsidR="00EB0012" w:rsidRPr="00654131">
        <w:rPr>
          <w:sz w:val="28"/>
          <w:szCs w:val="28"/>
        </w:rPr>
        <w:lastRenderedPageBreak/>
        <w:t>вос. ст. к Араван по дороге в г. Ош, щебноватая почва, №481, 06.05.1913, Десятов Н. А. [https://plant.depo.msu.ru/]; Kyrgyzstan, on the way from Aravan to Kizyl-Kurgan, moist place among red sandstones, 40.32 N, 72.35 E, 06.; 494; LE, 05.1913, Dessiatoff [Fritsch, 2016]; Кыргызстан,</w:t>
      </w:r>
      <w:r w:rsidR="00654131" w:rsidRPr="00654131">
        <w:rPr>
          <w:sz w:val="28"/>
          <w:szCs w:val="28"/>
        </w:rPr>
        <w:t xml:space="preserve"> </w:t>
      </w:r>
      <w:r w:rsidR="00EB0012" w:rsidRPr="00654131">
        <w:rPr>
          <w:sz w:val="28"/>
          <w:szCs w:val="28"/>
        </w:rPr>
        <w:t>Ферганская область, Алайский хребет, Маргел, 5 вер. к востоку от к. Араван, по дороге в г. Ош, по щебнистой почве, 06.05.1913, 481, Desiatova N. A., Museum Botanicum Academiae Scientiarum Petropolitanae, [Fritsch, 2016]; Kyrgyzstan: Alai range, near Gul'cha, 40.19 N, 73.27 E, 17.05.; 1927, Granitov, TASH [Fritsch, 2016];</w:t>
      </w:r>
      <w:r w:rsidR="00654131" w:rsidRPr="00654131">
        <w:rPr>
          <w:sz w:val="28"/>
          <w:szCs w:val="28"/>
        </w:rPr>
        <w:t xml:space="preserve"> </w:t>
      </w:r>
      <w:r w:rsidR="00EB0012" w:rsidRPr="00654131">
        <w:rPr>
          <w:sz w:val="28"/>
          <w:szCs w:val="28"/>
        </w:rPr>
        <w:t>Ошская область, левый берег Ак-Буры, адыры с полынно-злаковой ...; 27.05.1936, стационар под руководством Выхедцева, Байковская, Шмидт; Ошская область, Узгенский район, басс. р. Тар, урочище Терек-Су, север-западный склон, лугостепь, разнотравье, с Хутор, 18.06.1974, Айдарова, Горбунова; Alai range, Aravan mountains between Osh and Aravan, 40° 31'44 N, 72°34'31 E, 1150 m, 19.5.1997, Fritsch &amp; Khassanov, 1607, re-visited 21.05.2003 Fritsch, Keusgen, Khassanov, 4125, GAT, TASH, TAX 5676, [Fritsch, 2016]; Valley near Aravan on the way to Osh, foot of mountain, 40.32 N, 72.35 E, 06.05.1913, Dolenko, 364; LE, [Fritsch, 2016]; Киргизия, Ошская обл., северный макросклон Алайского хр., 08.04.2014, Науменко А. [https://www.plantarium.ru/page/image/id/232081.html]; Kyrgyzstan, Osh,</w:t>
      </w:r>
      <w:r w:rsidR="00654131" w:rsidRPr="00654131">
        <w:rPr>
          <w:sz w:val="28"/>
          <w:szCs w:val="28"/>
        </w:rPr>
        <w:t xml:space="preserve"> </w:t>
      </w:r>
      <w:r w:rsidR="00EB0012" w:rsidRPr="00654131">
        <w:rPr>
          <w:sz w:val="28"/>
          <w:szCs w:val="28"/>
        </w:rPr>
        <w:t xml:space="preserve">Alai Range, Osh oblast, northern macro-slope of the Alai Range, 08.04.2014, Naumenko </w:t>
      </w:r>
      <w:r w:rsidR="00FD7078">
        <w:rPr>
          <w:sz w:val="28"/>
          <w:szCs w:val="28"/>
        </w:rPr>
        <w:t>A. </w:t>
      </w:r>
      <w:r w:rsidR="00EB0012" w:rsidRPr="00654131">
        <w:rPr>
          <w:sz w:val="28"/>
          <w:szCs w:val="28"/>
        </w:rPr>
        <w:t xml:space="preserve">[https://www.plantarium.ru/page/image/id/232081.html[; Киргизия, окрестность г. Бишкек, в культуре, происхождение: Киргизия, Ошская область, северный макросклон Алайского хребта, 27.05.2014, Науменко А. [https://www.plantarium.ru/page/image/id/419097.html]; Kyrgyzstan, Osh, Alai Range, vicinity of the Bishkek, in culture, origin: Kyrgyzstan, Osh oblast, northern macroslope of the Alai Range, 27.05.2014, Naumenko </w:t>
      </w:r>
      <w:r w:rsidR="00FD7078">
        <w:rPr>
          <w:sz w:val="28"/>
          <w:szCs w:val="28"/>
        </w:rPr>
        <w:t>A. </w:t>
      </w:r>
      <w:r w:rsidR="00EB0012" w:rsidRPr="00654131">
        <w:rPr>
          <w:sz w:val="28"/>
          <w:szCs w:val="28"/>
        </w:rPr>
        <w:t xml:space="preserve">[https://www.plantarium.ru/page/image/id/419097.html]; Киргизия, окр. г. Бишкек, в культуре, происхождение: Киргизия, Ошская обл., северный макросклон Алайского хр. 28.05.2014, Нуменко А. [https://www.plantarium.ru/page/image/id/419096.html]; Kyrgyzstan, Osh, Alai Range, Near Bishkek, in culture, origin: Kyrgyzstan, Osh oblast, northern macroslope </w:t>
      </w:r>
      <w:r w:rsidR="00EB0012" w:rsidRPr="00654131">
        <w:rPr>
          <w:sz w:val="28"/>
          <w:szCs w:val="28"/>
        </w:rPr>
        <w:lastRenderedPageBreak/>
        <w:t xml:space="preserve">of the Alai Range, 28.05.2014, Naumenko </w:t>
      </w:r>
      <w:r w:rsidR="00FD7078">
        <w:rPr>
          <w:sz w:val="28"/>
          <w:szCs w:val="28"/>
        </w:rPr>
        <w:t>A. </w:t>
      </w:r>
      <w:r w:rsidR="00EB0012" w:rsidRPr="00654131">
        <w:rPr>
          <w:sz w:val="28"/>
          <w:szCs w:val="28"/>
        </w:rPr>
        <w:t xml:space="preserve">[https://www.plantarium.ru/page/image/id/419096.html]; Kyrgyzstan, Osh, Alai Range, part of a leaf. </w:t>
      </w:r>
      <w:r w:rsidR="00EB0012" w:rsidRPr="00654131">
        <w:rPr>
          <w:sz w:val="28"/>
          <w:szCs w:val="28"/>
          <w:lang w:val="en-US"/>
        </w:rPr>
        <w:t xml:space="preserve">Almaty, introductory nursery (origin - Kyrgyzstan, Osh oblast, northern </w:t>
      </w:r>
      <w:proofErr w:type="spellStart"/>
      <w:r w:rsidR="00EB0012" w:rsidRPr="00654131">
        <w:rPr>
          <w:sz w:val="28"/>
          <w:szCs w:val="28"/>
          <w:lang w:val="en-US"/>
        </w:rPr>
        <w:t>macroslope</w:t>
      </w:r>
      <w:proofErr w:type="spellEnd"/>
      <w:r w:rsidR="00EB0012" w:rsidRPr="00654131">
        <w:rPr>
          <w:sz w:val="28"/>
          <w:szCs w:val="28"/>
          <w:lang w:val="en-US"/>
        </w:rPr>
        <w:t xml:space="preserve"> of the Alai Range), 14.04.2015, </w:t>
      </w:r>
      <w:proofErr w:type="spellStart"/>
      <w:r w:rsidR="00EB0012" w:rsidRPr="00654131">
        <w:rPr>
          <w:sz w:val="28"/>
          <w:szCs w:val="28"/>
          <w:lang w:val="en-US"/>
        </w:rPr>
        <w:t>Naumenko</w:t>
      </w:r>
      <w:proofErr w:type="spellEnd"/>
      <w:r w:rsidR="00EB0012" w:rsidRPr="00654131">
        <w:rPr>
          <w:sz w:val="28"/>
          <w:szCs w:val="28"/>
          <w:lang w:val="en-US"/>
        </w:rPr>
        <w:t xml:space="preserve"> </w:t>
      </w:r>
      <w:r w:rsidR="00FD7078">
        <w:rPr>
          <w:sz w:val="28"/>
          <w:szCs w:val="28"/>
          <w:lang w:val="en-US"/>
        </w:rPr>
        <w:t>A. </w:t>
      </w:r>
      <w:r w:rsidR="00EB0012" w:rsidRPr="00654131">
        <w:rPr>
          <w:sz w:val="28"/>
          <w:szCs w:val="28"/>
          <w:lang w:val="en-US"/>
        </w:rPr>
        <w:t xml:space="preserve">[https://www.plantarium.ru/page/image/id/409312.html]; Distr. </w:t>
      </w:r>
      <w:proofErr w:type="spellStart"/>
      <w:r w:rsidR="00EB0012" w:rsidRPr="00654131">
        <w:rPr>
          <w:sz w:val="28"/>
          <w:szCs w:val="28"/>
          <w:lang w:val="en-US"/>
        </w:rPr>
        <w:t>Osch</w:t>
      </w:r>
      <w:proofErr w:type="spellEnd"/>
      <w:r w:rsidR="00EB0012" w:rsidRPr="00654131">
        <w:rPr>
          <w:sz w:val="28"/>
          <w:szCs w:val="28"/>
          <w:lang w:val="en-US"/>
        </w:rPr>
        <w:t xml:space="preserve">, pr. </w:t>
      </w:r>
      <w:proofErr w:type="spellStart"/>
      <w:r w:rsidR="00EB0012" w:rsidRPr="00654131">
        <w:rPr>
          <w:sz w:val="28"/>
          <w:szCs w:val="28"/>
          <w:lang w:val="en-US"/>
        </w:rPr>
        <w:t>Gulcza</w:t>
      </w:r>
      <w:proofErr w:type="spellEnd"/>
      <w:r w:rsidR="00EB0012" w:rsidRPr="00654131">
        <w:rPr>
          <w:sz w:val="28"/>
          <w:szCs w:val="28"/>
          <w:lang w:val="en-US"/>
        </w:rPr>
        <w:t xml:space="preserve">, 40.19 N, 73.27 E, 03.06.1900, </w:t>
      </w:r>
      <w:proofErr w:type="spellStart"/>
      <w:r w:rsidR="00EB0012" w:rsidRPr="00654131">
        <w:rPr>
          <w:sz w:val="28"/>
          <w:szCs w:val="28"/>
          <w:lang w:val="en-US"/>
        </w:rPr>
        <w:t>Tranzschel</w:t>
      </w:r>
      <w:proofErr w:type="spellEnd"/>
      <w:r w:rsidR="00EB0012" w:rsidRPr="00654131">
        <w:rPr>
          <w:sz w:val="28"/>
          <w:szCs w:val="28"/>
          <w:lang w:val="en-US"/>
        </w:rPr>
        <w:t xml:space="preserve"> s. n.; LE, [Fritsch, 2016]</w:t>
      </w:r>
      <w:r w:rsidR="009B4ED8" w:rsidRPr="00654131">
        <w:rPr>
          <w:sz w:val="28"/>
          <w:szCs w:val="28"/>
          <w:lang w:val="en-US"/>
        </w:rPr>
        <w:t xml:space="preserve">; </w:t>
      </w:r>
      <w:proofErr w:type="spellStart"/>
      <w:r w:rsidR="009B4ED8" w:rsidRPr="00654131">
        <w:rPr>
          <w:b/>
          <w:sz w:val="28"/>
          <w:szCs w:val="28"/>
          <w:lang w:val="en-US"/>
        </w:rPr>
        <w:t>Ферганский</w:t>
      </w:r>
      <w:proofErr w:type="spellEnd"/>
      <w:r w:rsidR="009B4ED8" w:rsidRPr="00654131">
        <w:rPr>
          <w:b/>
          <w:sz w:val="28"/>
          <w:szCs w:val="28"/>
          <w:lang w:val="en-US"/>
        </w:rPr>
        <w:t xml:space="preserve"> </w:t>
      </w:r>
      <w:r w:rsidR="009B4ED8" w:rsidRPr="00654131">
        <w:rPr>
          <w:b/>
          <w:sz w:val="28"/>
          <w:szCs w:val="28"/>
        </w:rPr>
        <w:t>хребет</w:t>
      </w:r>
      <w:r w:rsidR="009B4ED8" w:rsidRPr="00654131">
        <w:rPr>
          <w:b/>
          <w:sz w:val="28"/>
          <w:szCs w:val="28"/>
          <w:lang w:val="en-US"/>
        </w:rPr>
        <w:t xml:space="preserve">: </w:t>
      </w:r>
      <w:r w:rsidR="009B4ED8" w:rsidRPr="00654131">
        <w:rPr>
          <w:sz w:val="28"/>
          <w:szCs w:val="28"/>
          <w:lang w:val="en-US"/>
        </w:rPr>
        <w:t xml:space="preserve">Allium </w:t>
      </w:r>
      <w:proofErr w:type="spellStart"/>
      <w:r w:rsidR="009B4ED8" w:rsidRPr="00654131">
        <w:rPr>
          <w:sz w:val="28"/>
          <w:szCs w:val="28"/>
          <w:lang w:val="en-US"/>
        </w:rPr>
        <w:t>alaicum</w:t>
      </w:r>
      <w:proofErr w:type="spellEnd"/>
      <w:r w:rsidR="009B4ED8" w:rsidRPr="00654131">
        <w:rPr>
          <w:sz w:val="28"/>
          <w:szCs w:val="28"/>
          <w:lang w:val="en-US"/>
        </w:rPr>
        <w:t xml:space="preserve"> </w:t>
      </w:r>
      <w:proofErr w:type="spellStart"/>
      <w:r w:rsidR="009B4ED8" w:rsidRPr="00654131">
        <w:rPr>
          <w:sz w:val="28"/>
          <w:szCs w:val="28"/>
          <w:lang w:val="en-US"/>
        </w:rPr>
        <w:t>Vved</w:t>
      </w:r>
      <w:proofErr w:type="spellEnd"/>
      <w:r w:rsidR="009B4ED8" w:rsidRPr="00654131">
        <w:rPr>
          <w:sz w:val="28"/>
          <w:szCs w:val="28"/>
          <w:lang w:val="en-US"/>
        </w:rPr>
        <w:t xml:space="preserve">., Kyrgyzstan, </w:t>
      </w:r>
      <w:proofErr w:type="spellStart"/>
      <w:r w:rsidR="009B4ED8" w:rsidRPr="00654131">
        <w:rPr>
          <w:sz w:val="28"/>
          <w:szCs w:val="28"/>
          <w:lang w:val="en-US"/>
        </w:rPr>
        <w:t>Fergan</w:t>
      </w:r>
      <w:proofErr w:type="spellEnd"/>
      <w:r w:rsidR="009B4ED8" w:rsidRPr="00654131">
        <w:rPr>
          <w:sz w:val="28"/>
          <w:szCs w:val="28"/>
          <w:lang w:val="en-US"/>
        </w:rPr>
        <w:t xml:space="preserve">, Alai Range, Ferghana oblast, </w:t>
      </w:r>
      <w:proofErr w:type="spellStart"/>
      <w:r w:rsidR="009B4ED8" w:rsidRPr="00654131">
        <w:rPr>
          <w:sz w:val="28"/>
          <w:szCs w:val="28"/>
          <w:lang w:val="en-US"/>
        </w:rPr>
        <w:t>Margel</w:t>
      </w:r>
      <w:proofErr w:type="spellEnd"/>
      <w:r w:rsidR="009B4ED8" w:rsidRPr="00654131">
        <w:rPr>
          <w:sz w:val="28"/>
          <w:szCs w:val="28"/>
          <w:lang w:val="en-US"/>
        </w:rPr>
        <w:t xml:space="preserve">, y. ver. to </w:t>
      </w:r>
      <w:proofErr w:type="spellStart"/>
      <w:r w:rsidR="009B4ED8" w:rsidRPr="00654131">
        <w:rPr>
          <w:sz w:val="28"/>
          <w:szCs w:val="28"/>
          <w:lang w:val="en-US"/>
        </w:rPr>
        <w:t>Aravan</w:t>
      </w:r>
      <w:proofErr w:type="spellEnd"/>
      <w:r w:rsidR="009B4ED8" w:rsidRPr="00654131">
        <w:rPr>
          <w:sz w:val="28"/>
          <w:szCs w:val="28"/>
          <w:lang w:val="en-US"/>
        </w:rPr>
        <w:t xml:space="preserve"> on the road to Osh city, rubbly soil, 481, 06.05.1913, </w:t>
      </w:r>
      <w:proofErr w:type="spellStart"/>
      <w:r w:rsidR="009B4ED8" w:rsidRPr="00654131">
        <w:rPr>
          <w:sz w:val="28"/>
          <w:szCs w:val="28"/>
          <w:lang w:val="en-US"/>
        </w:rPr>
        <w:t>Desiatov</w:t>
      </w:r>
      <w:proofErr w:type="spellEnd"/>
      <w:r w:rsidR="009B4ED8" w:rsidRPr="00654131">
        <w:rPr>
          <w:sz w:val="28"/>
          <w:szCs w:val="28"/>
          <w:lang w:val="en-US"/>
        </w:rPr>
        <w:t xml:space="preserve"> N. [</w:t>
      </w:r>
      <w:hyperlink r:id="rId44" w:history="1">
        <w:r w:rsidR="009B4ED8" w:rsidRPr="00654131">
          <w:rPr>
            <w:rStyle w:val="af0"/>
            <w:color w:val="auto"/>
            <w:sz w:val="28"/>
            <w:szCs w:val="28"/>
            <w:lang w:val="en-US"/>
          </w:rPr>
          <w:t>https://plant.depo.msu.ru/</w:t>
        </w:r>
      </w:hyperlink>
      <w:r w:rsidR="009B4ED8" w:rsidRPr="00654131">
        <w:rPr>
          <w:sz w:val="28"/>
          <w:szCs w:val="28"/>
          <w:lang w:val="en-US"/>
        </w:rPr>
        <w:t xml:space="preserve">]; </w:t>
      </w:r>
      <w:proofErr w:type="spellStart"/>
      <w:r w:rsidR="009B4ED8" w:rsidRPr="00654131">
        <w:rPr>
          <w:sz w:val="28"/>
          <w:szCs w:val="28"/>
          <w:lang w:val="en-US"/>
        </w:rPr>
        <w:t>Кыргызстан</w:t>
      </w:r>
      <w:proofErr w:type="spellEnd"/>
      <w:r w:rsidR="009B4ED8" w:rsidRPr="00654131">
        <w:rPr>
          <w:sz w:val="28"/>
          <w:szCs w:val="28"/>
          <w:lang w:val="en-US"/>
        </w:rPr>
        <w:t xml:space="preserve">, </w:t>
      </w:r>
      <w:proofErr w:type="spellStart"/>
      <w:r w:rsidR="009B4ED8" w:rsidRPr="00654131">
        <w:rPr>
          <w:sz w:val="28"/>
          <w:szCs w:val="28"/>
          <w:lang w:val="en-US"/>
        </w:rPr>
        <w:t>Ферганская</w:t>
      </w:r>
      <w:proofErr w:type="spellEnd"/>
      <w:r w:rsidR="009B4ED8" w:rsidRPr="00654131">
        <w:rPr>
          <w:sz w:val="28"/>
          <w:szCs w:val="28"/>
          <w:lang w:val="en-US"/>
        </w:rPr>
        <w:t xml:space="preserve"> </w:t>
      </w:r>
      <w:proofErr w:type="spellStart"/>
      <w:r w:rsidR="009B4ED8" w:rsidRPr="00654131">
        <w:rPr>
          <w:sz w:val="28"/>
          <w:szCs w:val="28"/>
          <w:lang w:val="en-US"/>
        </w:rPr>
        <w:t>область</w:t>
      </w:r>
      <w:proofErr w:type="spellEnd"/>
      <w:r w:rsidR="009B4ED8" w:rsidRPr="00654131">
        <w:rPr>
          <w:sz w:val="28"/>
          <w:szCs w:val="28"/>
          <w:lang w:val="en-US"/>
        </w:rPr>
        <w:t xml:space="preserve">, </w:t>
      </w:r>
      <w:proofErr w:type="spellStart"/>
      <w:r w:rsidR="009B4ED8" w:rsidRPr="00654131">
        <w:rPr>
          <w:sz w:val="28"/>
          <w:szCs w:val="28"/>
          <w:lang w:val="en-US"/>
        </w:rPr>
        <w:t>Скобелевский</w:t>
      </w:r>
      <w:proofErr w:type="spellEnd"/>
      <w:r w:rsidR="009B4ED8" w:rsidRPr="00654131">
        <w:rPr>
          <w:sz w:val="28"/>
          <w:szCs w:val="28"/>
          <w:lang w:val="en-US"/>
        </w:rPr>
        <w:t xml:space="preserve"> </w:t>
      </w:r>
      <w:proofErr w:type="spellStart"/>
      <w:r w:rsidR="009B4ED8" w:rsidRPr="00654131">
        <w:rPr>
          <w:sz w:val="28"/>
          <w:szCs w:val="28"/>
          <w:lang w:val="en-US"/>
        </w:rPr>
        <w:t>уезд</w:t>
      </w:r>
      <w:proofErr w:type="spellEnd"/>
      <w:r w:rsidR="009B4ED8" w:rsidRPr="00654131">
        <w:rPr>
          <w:sz w:val="28"/>
          <w:szCs w:val="28"/>
          <w:lang w:val="en-US"/>
        </w:rPr>
        <w:t xml:space="preserve">. </w:t>
      </w:r>
      <w:proofErr w:type="spellStart"/>
      <w:r w:rsidR="009B4ED8" w:rsidRPr="00654131">
        <w:rPr>
          <w:sz w:val="28"/>
          <w:szCs w:val="28"/>
          <w:lang w:val="en-US"/>
        </w:rPr>
        <w:t>Алайский</w:t>
      </w:r>
      <w:proofErr w:type="spellEnd"/>
      <w:r w:rsidR="009B4ED8" w:rsidRPr="00654131">
        <w:rPr>
          <w:sz w:val="28"/>
          <w:szCs w:val="28"/>
          <w:lang w:val="en-US"/>
        </w:rPr>
        <w:t xml:space="preserve"> </w:t>
      </w:r>
      <w:proofErr w:type="spellStart"/>
      <w:r w:rsidR="009B4ED8" w:rsidRPr="00654131">
        <w:rPr>
          <w:sz w:val="28"/>
          <w:szCs w:val="28"/>
          <w:lang w:val="en-US"/>
        </w:rPr>
        <w:t>хребет</w:t>
      </w:r>
      <w:proofErr w:type="spellEnd"/>
      <w:r w:rsidR="009B4ED8" w:rsidRPr="00654131">
        <w:rPr>
          <w:sz w:val="28"/>
          <w:szCs w:val="28"/>
          <w:lang w:val="en-US"/>
        </w:rPr>
        <w:t xml:space="preserve">, </w:t>
      </w:r>
      <w:proofErr w:type="spellStart"/>
      <w:r w:rsidR="009B4ED8" w:rsidRPr="00654131">
        <w:rPr>
          <w:sz w:val="28"/>
          <w:szCs w:val="28"/>
          <w:lang w:val="en-US"/>
        </w:rPr>
        <w:t>долина</w:t>
      </w:r>
      <w:proofErr w:type="spellEnd"/>
      <w:r w:rsidR="009B4ED8" w:rsidRPr="00654131">
        <w:rPr>
          <w:sz w:val="28"/>
          <w:szCs w:val="28"/>
          <w:lang w:val="en-US"/>
        </w:rPr>
        <w:t xml:space="preserve"> у </w:t>
      </w:r>
      <w:proofErr w:type="spellStart"/>
      <w:r w:rsidR="009B4ED8" w:rsidRPr="00654131">
        <w:rPr>
          <w:sz w:val="28"/>
          <w:szCs w:val="28"/>
          <w:lang w:val="en-US"/>
        </w:rPr>
        <w:t>Аравана</w:t>
      </w:r>
      <w:proofErr w:type="spellEnd"/>
      <w:r w:rsidR="009B4ED8" w:rsidRPr="00654131">
        <w:rPr>
          <w:sz w:val="28"/>
          <w:szCs w:val="28"/>
          <w:lang w:val="en-US"/>
        </w:rPr>
        <w:t xml:space="preserve"> </w:t>
      </w:r>
      <w:proofErr w:type="spellStart"/>
      <w:r w:rsidR="009B4ED8" w:rsidRPr="00654131">
        <w:rPr>
          <w:sz w:val="28"/>
          <w:szCs w:val="28"/>
          <w:lang w:val="en-US"/>
        </w:rPr>
        <w:t>по</w:t>
      </w:r>
      <w:proofErr w:type="spellEnd"/>
      <w:r w:rsidR="009B4ED8" w:rsidRPr="00654131">
        <w:rPr>
          <w:sz w:val="28"/>
          <w:szCs w:val="28"/>
          <w:lang w:val="en-US"/>
        </w:rPr>
        <w:t xml:space="preserve"> </w:t>
      </w:r>
      <w:proofErr w:type="spellStart"/>
      <w:r w:rsidR="009B4ED8" w:rsidRPr="00654131">
        <w:rPr>
          <w:sz w:val="28"/>
          <w:szCs w:val="28"/>
          <w:lang w:val="en-US"/>
        </w:rPr>
        <w:t>дороге</w:t>
      </w:r>
      <w:proofErr w:type="spellEnd"/>
      <w:r w:rsidR="009B4ED8" w:rsidRPr="00654131">
        <w:rPr>
          <w:sz w:val="28"/>
          <w:szCs w:val="28"/>
          <w:lang w:val="en-US"/>
        </w:rPr>
        <w:t xml:space="preserve"> в </w:t>
      </w:r>
      <w:proofErr w:type="spellStart"/>
      <w:r w:rsidR="009B4ED8" w:rsidRPr="00654131">
        <w:rPr>
          <w:sz w:val="28"/>
          <w:szCs w:val="28"/>
          <w:lang w:val="en-US"/>
        </w:rPr>
        <w:t>Ош</w:t>
      </w:r>
      <w:proofErr w:type="spellEnd"/>
      <w:r w:rsidR="009B4ED8" w:rsidRPr="00654131">
        <w:rPr>
          <w:sz w:val="28"/>
          <w:szCs w:val="28"/>
          <w:lang w:val="en-US"/>
        </w:rPr>
        <w:t xml:space="preserve">; у </w:t>
      </w:r>
      <w:proofErr w:type="spellStart"/>
      <w:r w:rsidR="009B4ED8" w:rsidRPr="00654131">
        <w:rPr>
          <w:sz w:val="28"/>
          <w:szCs w:val="28"/>
          <w:lang w:val="en-US"/>
        </w:rPr>
        <w:t>подножья</w:t>
      </w:r>
      <w:proofErr w:type="spellEnd"/>
      <w:r w:rsidR="009B4ED8" w:rsidRPr="00654131">
        <w:rPr>
          <w:sz w:val="28"/>
          <w:szCs w:val="28"/>
          <w:lang w:val="en-US"/>
        </w:rPr>
        <w:t xml:space="preserve"> </w:t>
      </w:r>
      <w:proofErr w:type="spellStart"/>
      <w:r w:rsidR="009B4ED8" w:rsidRPr="00654131">
        <w:rPr>
          <w:sz w:val="28"/>
          <w:szCs w:val="28"/>
          <w:lang w:val="en-US"/>
        </w:rPr>
        <w:t>хребта</w:t>
      </w:r>
      <w:proofErr w:type="spellEnd"/>
      <w:r w:rsidR="009B4ED8" w:rsidRPr="00654131">
        <w:rPr>
          <w:sz w:val="28"/>
          <w:szCs w:val="28"/>
          <w:lang w:val="en-US"/>
        </w:rPr>
        <w:t xml:space="preserve">., 06.05.1913, 364, G.I. </w:t>
      </w:r>
      <w:proofErr w:type="spellStart"/>
      <w:r w:rsidR="009B4ED8" w:rsidRPr="00654131">
        <w:rPr>
          <w:sz w:val="28"/>
          <w:szCs w:val="28"/>
          <w:lang w:val="en-US"/>
        </w:rPr>
        <w:t>Dolenko</w:t>
      </w:r>
      <w:proofErr w:type="spellEnd"/>
      <w:r w:rsidR="009B4ED8" w:rsidRPr="00654131">
        <w:rPr>
          <w:sz w:val="28"/>
          <w:szCs w:val="28"/>
          <w:lang w:val="en-US"/>
        </w:rPr>
        <w:t xml:space="preserve">, Museum </w:t>
      </w:r>
      <w:proofErr w:type="spellStart"/>
      <w:r w:rsidR="009B4ED8" w:rsidRPr="00654131">
        <w:rPr>
          <w:sz w:val="28"/>
          <w:szCs w:val="28"/>
          <w:lang w:val="en-US"/>
        </w:rPr>
        <w:t>Botanicum</w:t>
      </w:r>
      <w:proofErr w:type="spellEnd"/>
      <w:r w:rsidR="009B4ED8" w:rsidRPr="00654131">
        <w:rPr>
          <w:sz w:val="28"/>
          <w:szCs w:val="28"/>
          <w:lang w:val="en-US"/>
        </w:rPr>
        <w:t xml:space="preserve"> </w:t>
      </w:r>
      <w:proofErr w:type="spellStart"/>
      <w:r w:rsidR="009B4ED8" w:rsidRPr="00654131">
        <w:rPr>
          <w:sz w:val="28"/>
          <w:szCs w:val="28"/>
          <w:lang w:val="en-US"/>
        </w:rPr>
        <w:t>Academiae</w:t>
      </w:r>
      <w:proofErr w:type="spellEnd"/>
      <w:r w:rsidR="009B4ED8" w:rsidRPr="00654131">
        <w:rPr>
          <w:sz w:val="28"/>
          <w:szCs w:val="28"/>
          <w:lang w:val="en-US"/>
        </w:rPr>
        <w:t xml:space="preserve"> </w:t>
      </w:r>
      <w:proofErr w:type="spellStart"/>
      <w:r w:rsidR="009B4ED8" w:rsidRPr="00654131">
        <w:rPr>
          <w:sz w:val="28"/>
          <w:szCs w:val="28"/>
          <w:lang w:val="en-US"/>
        </w:rPr>
        <w:t>Scientiarum</w:t>
      </w:r>
      <w:proofErr w:type="spellEnd"/>
      <w:r w:rsidR="009B4ED8" w:rsidRPr="00654131">
        <w:rPr>
          <w:sz w:val="28"/>
          <w:szCs w:val="28"/>
          <w:lang w:val="en-US"/>
        </w:rPr>
        <w:t xml:space="preserve"> </w:t>
      </w:r>
      <w:proofErr w:type="spellStart"/>
      <w:r w:rsidR="009B4ED8" w:rsidRPr="00654131">
        <w:rPr>
          <w:sz w:val="28"/>
          <w:szCs w:val="28"/>
          <w:lang w:val="en-US"/>
        </w:rPr>
        <w:t>Petropolitanae</w:t>
      </w:r>
      <w:proofErr w:type="spellEnd"/>
      <w:r w:rsidR="009B4ED8" w:rsidRPr="00654131">
        <w:rPr>
          <w:sz w:val="28"/>
          <w:szCs w:val="28"/>
          <w:lang w:val="en-US"/>
        </w:rPr>
        <w:t>.</w:t>
      </w:r>
    </w:p>
    <w:p w14:paraId="650A8DA5" w14:textId="107EF588" w:rsidR="00521D37" w:rsidRPr="0017218D" w:rsidRDefault="0017218D" w:rsidP="008325A4">
      <w:pPr>
        <w:spacing w:line="360" w:lineRule="auto"/>
        <w:jc w:val="both"/>
        <w:rPr>
          <w:sz w:val="28"/>
          <w:szCs w:val="28"/>
          <w:lang w:val="en-US"/>
        </w:rPr>
      </w:pPr>
      <w:r>
        <w:rPr>
          <w:b/>
          <w:i/>
          <w:noProof/>
          <w:sz w:val="28"/>
          <w:szCs w:val="28"/>
        </w:rPr>
        <mc:AlternateContent>
          <mc:Choice Requires="wps">
            <w:drawing>
              <wp:anchor distT="0" distB="0" distL="114300" distR="114300" simplePos="0" relativeHeight="252083200" behindDoc="0" locked="0" layoutInCell="1" allowOverlap="1" wp14:anchorId="719E2C48" wp14:editId="3014B978">
                <wp:simplePos x="0" y="0"/>
                <wp:positionH relativeFrom="column">
                  <wp:posOffset>471285</wp:posOffset>
                </wp:positionH>
                <wp:positionV relativeFrom="paragraph">
                  <wp:posOffset>3261938</wp:posOffset>
                </wp:positionV>
                <wp:extent cx="3389745" cy="230909"/>
                <wp:effectExtent l="0" t="0" r="1270" b="0"/>
                <wp:wrapNone/>
                <wp:docPr id="2897" name="Надпись 2897"/>
                <wp:cNvGraphicFramePr/>
                <a:graphic xmlns:a="http://schemas.openxmlformats.org/drawingml/2006/main">
                  <a:graphicData uri="http://schemas.microsoft.com/office/word/2010/wordprocessingShape">
                    <wps:wsp>
                      <wps:cNvSpPr txBox="1"/>
                      <wps:spPr>
                        <a:xfrm>
                          <a:off x="0" y="0"/>
                          <a:ext cx="3389745" cy="230909"/>
                        </a:xfrm>
                        <a:prstGeom prst="rect">
                          <a:avLst/>
                        </a:prstGeom>
                        <a:solidFill>
                          <a:schemeClr val="lt1"/>
                        </a:solidFill>
                        <a:ln w="6350">
                          <a:noFill/>
                        </a:ln>
                      </wps:spPr>
                      <wps:txbx>
                        <w:txbxContent>
                          <w:p w14:paraId="4AF742B4" w14:textId="70B75F35" w:rsidR="0017218D" w:rsidRPr="0017218D" w:rsidRDefault="0017218D" w:rsidP="0092181A">
                            <w:pPr>
                              <w:pStyle w:val="a9"/>
                            </w:pPr>
                            <w:r w:rsidRPr="0017218D">
                              <w:t xml:space="preserve">Карта </w:t>
                            </w:r>
                            <w:fldSimple w:instr=" STYLEREF 1 \s ">
                              <w:r w:rsidR="001805B5">
                                <w:rPr>
                                  <w:noProof/>
                                </w:rPr>
                                <w:t>8</w:t>
                              </w:r>
                            </w:fldSimple>
                            <w:r w:rsidR="001805B5">
                              <w:t>.</w:t>
                            </w:r>
                            <w:fldSimple w:instr=" SEQ Карта \* ARABIC \s 1 ">
                              <w:r w:rsidR="001805B5">
                                <w:rPr>
                                  <w:noProof/>
                                </w:rPr>
                                <w:t>30</w:t>
                              </w:r>
                            </w:fldSimple>
                            <w:r w:rsidRPr="0017218D">
                              <w:t xml:space="preserve">. Места произрастания </w:t>
                            </w:r>
                            <w:r w:rsidRPr="0017218D">
                              <w:rPr>
                                <w:i/>
                              </w:rPr>
                              <w:t>А</w:t>
                            </w:r>
                            <w:r w:rsidRPr="0017218D">
                              <w:rPr>
                                <w:i/>
                                <w:lang w:val="en-US"/>
                              </w:rPr>
                              <w:t>llium</w:t>
                            </w:r>
                            <w:r w:rsidRPr="0017218D">
                              <w:rPr>
                                <w:i/>
                              </w:rPr>
                              <w:t xml:space="preserve"> </w:t>
                            </w:r>
                            <w:r w:rsidRPr="0017218D">
                              <w:rPr>
                                <w:i/>
                                <w:lang w:val="en-US"/>
                              </w:rPr>
                              <w:t>alaicum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2C48" id="Надпись 2897" o:spid="_x0000_s1036" type="#_x0000_t202" style="position:absolute;left:0;text-align:left;margin-left:37.1pt;margin-top:256.85pt;width:266.9pt;height:18.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" fillcolor="white [3201]" stroked="f" strokeweight=".5pt">
                <v:textbox>
                  <w:txbxContent>
                    <w:p w14:paraId="4AF742B4" w14:textId="70B75F35" w:rsidR="0017218D" w:rsidRPr="0017218D" w:rsidRDefault="0017218D" w:rsidP="0092181A">
                      <w:pPr>
                        <w:pStyle w:val="a9"/>
                      </w:pPr>
                      <w:r w:rsidRPr="0017218D">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30</w:t>
                      </w:r>
                      <w:r w:rsidR="001805B5">
                        <w:fldChar w:fldCharType="end"/>
                      </w:r>
                      <w:r w:rsidRPr="0017218D">
                        <w:t xml:space="preserve">. Места произрастания </w:t>
                      </w:r>
                      <w:r w:rsidRPr="0017218D">
                        <w:rPr>
                          <w:i/>
                        </w:rPr>
                        <w:t>А</w:t>
                      </w:r>
                      <w:proofErr w:type="spellStart"/>
                      <w:r w:rsidRPr="0017218D">
                        <w:rPr>
                          <w:i/>
                          <w:lang w:val="en-US"/>
                        </w:rPr>
                        <w:t>llium</w:t>
                      </w:r>
                      <w:proofErr w:type="spellEnd"/>
                      <w:r w:rsidRPr="0017218D">
                        <w:rPr>
                          <w:i/>
                        </w:rPr>
                        <w:t xml:space="preserve"> </w:t>
                      </w:r>
                      <w:proofErr w:type="spellStart"/>
                      <w:r w:rsidRPr="0017218D">
                        <w:rPr>
                          <w:i/>
                          <w:lang w:val="en-US"/>
                        </w:rPr>
                        <w:t>alaicum</w:t>
                      </w:r>
                      <w:proofErr w:type="spellEnd"/>
                    </w:p>
                  </w:txbxContent>
                </v:textbox>
              </v:shape>
            </w:pict>
          </mc:Fallback>
        </mc:AlternateContent>
      </w:r>
      <w:r w:rsidR="00601507" w:rsidRPr="00B71CD9">
        <w:rPr>
          <w:b/>
          <w:i/>
          <w:noProof/>
          <w:sz w:val="28"/>
          <w:szCs w:val="28"/>
        </w:rPr>
        <w:drawing>
          <wp:inline distT="0" distB="0" distL="0" distR="0" wp14:anchorId="59D3C0F9" wp14:editId="745210DD">
            <wp:extent cx="5496560" cy="3870325"/>
            <wp:effectExtent l="0" t="0" r="2540" b="3175"/>
            <wp:docPr id="96" name="Рисунок 36" descr="E:\GIS\ГИС\Слои\карта видов\Allium ala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descr="E:\GIS\ГИС\Слои\карта видов\Allium alaicum.jpg"/>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6560" cy="3870325"/>
                    </a:xfrm>
                    <a:prstGeom prst="rect">
                      <a:avLst/>
                    </a:prstGeom>
                    <a:noFill/>
                    <a:ln>
                      <a:noFill/>
                    </a:ln>
                  </pic:spPr>
                </pic:pic>
              </a:graphicData>
            </a:graphic>
          </wp:inline>
        </w:drawing>
      </w:r>
    </w:p>
    <w:p w14:paraId="638B26B3" w14:textId="77777777" w:rsidR="00521D37" w:rsidRPr="00654131" w:rsidRDefault="00521D37" w:rsidP="008325A4">
      <w:pPr>
        <w:numPr>
          <w:ilvl w:val="3"/>
          <w:numId w:val="28"/>
        </w:numPr>
        <w:spacing w:line="360" w:lineRule="auto"/>
        <w:ind w:left="0" w:firstLine="567"/>
        <w:jc w:val="both"/>
        <w:rPr>
          <w:b/>
          <w:sz w:val="28"/>
          <w:szCs w:val="28"/>
          <w:lang w:val="ky-KG"/>
        </w:rPr>
      </w:pPr>
      <w:bookmarkStart w:id="1828" w:name="_Toc100660450"/>
      <w:bookmarkStart w:id="1829" w:name="_Toc100868343"/>
      <w:bookmarkStart w:id="1830" w:name="_Toc100871291"/>
      <w:bookmarkStart w:id="1831" w:name="_Toc100990364"/>
      <w:bookmarkStart w:id="1832" w:name="_Toc100993561"/>
      <w:bookmarkStart w:id="1833" w:name="_Toc102514333"/>
      <w:r w:rsidRPr="00654131">
        <w:rPr>
          <w:b/>
          <w:i/>
          <w:sz w:val="28"/>
          <w:szCs w:val="28"/>
        </w:rPr>
        <w:t xml:space="preserve">Allium </w:t>
      </w:r>
      <w:r w:rsidRPr="00654131">
        <w:rPr>
          <w:b/>
          <w:i/>
          <w:sz w:val="28"/>
          <w:szCs w:val="28"/>
          <w:lang w:val="ky-KG"/>
        </w:rPr>
        <w:t>arkitense</w:t>
      </w:r>
      <w:r w:rsidRPr="00654131">
        <w:rPr>
          <w:sz w:val="28"/>
          <w:szCs w:val="28"/>
          <w:lang w:val="de-DE"/>
        </w:rPr>
        <w:t xml:space="preserve"> </w:t>
      </w:r>
      <w:proofErr w:type="spellStart"/>
      <w:r w:rsidRPr="00654131">
        <w:rPr>
          <w:sz w:val="28"/>
          <w:szCs w:val="28"/>
          <w:lang w:val="de-DE"/>
        </w:rPr>
        <w:t>R.M.Fritsch</w:t>
      </w:r>
      <w:proofErr w:type="spellEnd"/>
      <w:r w:rsidRPr="00654131">
        <w:rPr>
          <w:sz w:val="28"/>
          <w:szCs w:val="28"/>
          <w:lang w:val="de-DE"/>
        </w:rPr>
        <w:t xml:space="preserve">, </w:t>
      </w:r>
      <w:r w:rsidRPr="00654131">
        <w:rPr>
          <w:sz w:val="28"/>
          <w:szCs w:val="28"/>
        </w:rPr>
        <w:t xml:space="preserve">5.7.2002, in Stapfia 80: 385; </w:t>
      </w:r>
      <w:r w:rsidRPr="00654131">
        <w:rPr>
          <w:sz w:val="28"/>
          <w:szCs w:val="28"/>
          <w:lang w:val="ky-KG"/>
        </w:rPr>
        <w:t xml:space="preserve">Лазьков, Турдуматова, 2021, в журн. Наука новые технологии и инновации Кыргызстана, 1: 45. </w:t>
      </w:r>
      <w:r w:rsidRPr="00654131">
        <w:rPr>
          <w:sz w:val="28"/>
          <w:szCs w:val="28"/>
          <w:lang w:val="de-DE"/>
        </w:rPr>
        <w:t xml:space="preserve">— </w:t>
      </w:r>
      <w:r w:rsidRPr="00654131">
        <w:rPr>
          <w:b/>
          <w:sz w:val="28"/>
          <w:szCs w:val="28"/>
          <w:lang w:val="ky-KG"/>
        </w:rPr>
        <w:t>Лук аркитский. Аркыт пиязы.</w:t>
      </w:r>
      <w:bookmarkEnd w:id="1828"/>
      <w:bookmarkEnd w:id="1829"/>
      <w:bookmarkEnd w:id="1830"/>
      <w:bookmarkEnd w:id="1831"/>
      <w:bookmarkEnd w:id="1832"/>
      <w:bookmarkEnd w:id="1833"/>
    </w:p>
    <w:p w14:paraId="6C58801C" w14:textId="775E574D" w:rsidR="00521D37" w:rsidRPr="00654131" w:rsidRDefault="00521D37" w:rsidP="008325A4">
      <w:pPr>
        <w:spacing w:line="360" w:lineRule="auto"/>
        <w:ind w:firstLine="567"/>
        <w:jc w:val="both"/>
        <w:rPr>
          <w:sz w:val="28"/>
          <w:szCs w:val="28"/>
        </w:rPr>
      </w:pPr>
      <w:bookmarkStart w:id="1834" w:name="_Toc100660451"/>
      <w:bookmarkStart w:id="1835" w:name="_Toc100868344"/>
      <w:bookmarkStart w:id="1836" w:name="_Toc100871292"/>
      <w:bookmarkStart w:id="1837" w:name="_Toc100990365"/>
      <w:bookmarkStart w:id="1838" w:name="_Toc100993562"/>
      <w:bookmarkStart w:id="1839" w:name="_Toc102514334"/>
      <w:r w:rsidRPr="00654131">
        <w:rPr>
          <w:sz w:val="28"/>
          <w:szCs w:val="28"/>
          <w:lang w:val="ky-KG"/>
        </w:rPr>
        <w:t>Описан из Кыргызстана, Чаткальский хребет. Тип: Ex culturae in horto Gaterslebensis No. TAX5692, leg. 12. Mai 2000 (GAT) [Ex Kir</w:t>
      </w:r>
      <w:proofErr w:type="spellStart"/>
      <w:r w:rsidRPr="00654131">
        <w:rPr>
          <w:sz w:val="28"/>
          <w:szCs w:val="28"/>
          <w:lang w:val="en-US"/>
        </w:rPr>
        <w:t>gizstan</w:t>
      </w:r>
      <w:proofErr w:type="spellEnd"/>
      <w:r w:rsidRPr="00654131">
        <w:rPr>
          <w:sz w:val="28"/>
          <w:szCs w:val="28"/>
          <w:lang w:val="en-US"/>
        </w:rPr>
        <w:t xml:space="preserve">: </w:t>
      </w:r>
      <w:proofErr w:type="spellStart"/>
      <w:r w:rsidRPr="00654131">
        <w:rPr>
          <w:sz w:val="28"/>
          <w:szCs w:val="28"/>
          <w:lang w:val="en-US"/>
        </w:rPr>
        <w:t>Chatkal-</w:t>
      </w:r>
      <w:r w:rsidRPr="00654131">
        <w:rPr>
          <w:sz w:val="28"/>
          <w:szCs w:val="28"/>
          <w:lang w:val="en-US"/>
        </w:rPr>
        <w:lastRenderedPageBreak/>
        <w:t>Gebirge</w:t>
      </w:r>
      <w:proofErr w:type="spellEnd"/>
      <w:r w:rsidRPr="00654131">
        <w:rPr>
          <w:sz w:val="28"/>
          <w:szCs w:val="28"/>
          <w:lang w:val="en-US"/>
        </w:rPr>
        <w:t xml:space="preserve">, </w:t>
      </w:r>
      <w:proofErr w:type="spellStart"/>
      <w:r w:rsidRPr="00654131">
        <w:rPr>
          <w:sz w:val="28"/>
          <w:szCs w:val="28"/>
          <w:lang w:val="en-US"/>
        </w:rPr>
        <w:t>Sarychilek</w:t>
      </w:r>
      <w:proofErr w:type="spellEnd"/>
      <w:r w:rsidRPr="00654131">
        <w:rPr>
          <w:sz w:val="28"/>
          <w:szCs w:val="28"/>
          <w:lang w:val="en-US"/>
        </w:rPr>
        <w:t xml:space="preserve">-Tal </w:t>
      </w:r>
      <w:proofErr w:type="spellStart"/>
      <w:r w:rsidRPr="00654131">
        <w:rPr>
          <w:sz w:val="28"/>
          <w:szCs w:val="28"/>
          <w:lang w:val="en-US"/>
        </w:rPr>
        <w:t>bei</w:t>
      </w:r>
      <w:proofErr w:type="spellEnd"/>
      <w:r w:rsidRPr="00654131">
        <w:rPr>
          <w:sz w:val="28"/>
          <w:szCs w:val="28"/>
          <w:lang w:val="en-US"/>
        </w:rPr>
        <w:t xml:space="preserve"> </w:t>
      </w:r>
      <w:proofErr w:type="spellStart"/>
      <w:r w:rsidRPr="00654131">
        <w:rPr>
          <w:sz w:val="28"/>
          <w:szCs w:val="28"/>
          <w:lang w:val="en-US"/>
        </w:rPr>
        <w:t>Arkit</w:t>
      </w:r>
      <w:proofErr w:type="spellEnd"/>
      <w:r w:rsidRPr="00654131">
        <w:rPr>
          <w:sz w:val="28"/>
          <w:szCs w:val="28"/>
          <w:lang w:val="en-US"/>
        </w:rPr>
        <w:t xml:space="preserve">, </w:t>
      </w:r>
      <w:proofErr w:type="spellStart"/>
      <w:r w:rsidRPr="00654131">
        <w:rPr>
          <w:sz w:val="28"/>
          <w:szCs w:val="28"/>
          <w:lang w:val="en-US"/>
        </w:rPr>
        <w:t>krautreiche</w:t>
      </w:r>
      <w:proofErr w:type="spellEnd"/>
      <w:r w:rsidRPr="00654131">
        <w:rPr>
          <w:sz w:val="28"/>
          <w:szCs w:val="28"/>
          <w:lang w:val="en-US"/>
        </w:rPr>
        <w:t xml:space="preserve"> SO-</w:t>
      </w:r>
      <w:proofErr w:type="spellStart"/>
      <w:r w:rsidRPr="00654131">
        <w:rPr>
          <w:sz w:val="28"/>
          <w:szCs w:val="28"/>
          <w:lang w:val="en-US"/>
        </w:rPr>
        <w:t>exponierte</w:t>
      </w:r>
      <w:proofErr w:type="spellEnd"/>
      <w:r w:rsidRPr="00654131">
        <w:rPr>
          <w:sz w:val="28"/>
          <w:szCs w:val="28"/>
          <w:lang w:val="en-US"/>
        </w:rPr>
        <w:t xml:space="preserve"> </w:t>
      </w:r>
      <w:proofErr w:type="spellStart"/>
      <w:r w:rsidRPr="00654131">
        <w:rPr>
          <w:sz w:val="28"/>
          <w:szCs w:val="28"/>
          <w:lang w:val="en-US"/>
        </w:rPr>
        <w:t>Hänge</w:t>
      </w:r>
      <w:proofErr w:type="spellEnd"/>
      <w:r w:rsidRPr="00654131">
        <w:rPr>
          <w:sz w:val="28"/>
          <w:szCs w:val="28"/>
          <w:lang w:val="en-US"/>
        </w:rPr>
        <w:t xml:space="preserve">, </w:t>
      </w:r>
      <w:proofErr w:type="spellStart"/>
      <w:r w:rsidRPr="00654131">
        <w:rPr>
          <w:sz w:val="28"/>
          <w:szCs w:val="28"/>
          <w:lang w:val="en-US"/>
        </w:rPr>
        <w:t>c</w:t>
      </w:r>
      <w:r w:rsidR="00FD7078">
        <w:rPr>
          <w:sz w:val="28"/>
          <w:szCs w:val="28"/>
          <w:lang w:val="en-US"/>
        </w:rPr>
        <w:t>A.</w:t>
      </w:r>
      <w:proofErr w:type="spellEnd"/>
      <w:r w:rsidR="00FD7078">
        <w:rPr>
          <w:sz w:val="28"/>
          <w:szCs w:val="28"/>
          <w:lang w:val="en-US"/>
        </w:rPr>
        <w:t> </w:t>
      </w:r>
      <w:r w:rsidRPr="00654131">
        <w:rPr>
          <w:sz w:val="28"/>
          <w:szCs w:val="28"/>
          <w:lang w:val="en-US"/>
        </w:rPr>
        <w:t xml:space="preserve">1300-1500 m NN, 28. </w:t>
      </w:r>
      <w:r w:rsidRPr="00654131">
        <w:rPr>
          <w:sz w:val="28"/>
          <w:szCs w:val="28"/>
        </w:rPr>
        <w:t>05. 1997 leg. R.M. Fritsch No. 1625]. Тип в Гатерслебен (</w:t>
      </w:r>
      <w:r w:rsidRPr="00654131">
        <w:rPr>
          <w:sz w:val="28"/>
          <w:szCs w:val="28"/>
          <w:lang w:val="en-GB"/>
        </w:rPr>
        <w:t>GAT</w:t>
      </w:r>
      <w:r w:rsidRPr="00654131">
        <w:rPr>
          <w:sz w:val="28"/>
          <w:szCs w:val="28"/>
        </w:rPr>
        <w:t>).</w:t>
      </w:r>
      <w:bookmarkEnd w:id="1834"/>
      <w:bookmarkEnd w:id="1835"/>
      <w:bookmarkEnd w:id="1836"/>
      <w:bookmarkEnd w:id="1837"/>
      <w:bookmarkEnd w:id="1838"/>
      <w:bookmarkEnd w:id="1839"/>
    </w:p>
    <w:p w14:paraId="1A379F45" w14:textId="77777777" w:rsidR="00521D37" w:rsidRPr="00654131" w:rsidRDefault="00521D37" w:rsidP="008325A4">
      <w:pPr>
        <w:spacing w:line="360" w:lineRule="auto"/>
        <w:ind w:firstLine="567"/>
        <w:jc w:val="both"/>
        <w:rPr>
          <w:sz w:val="28"/>
          <w:szCs w:val="28"/>
        </w:rPr>
      </w:pPr>
      <w:bookmarkStart w:id="1840" w:name="_Toc100660452"/>
      <w:bookmarkStart w:id="1841" w:name="_Toc100868345"/>
      <w:bookmarkStart w:id="1842" w:name="_Toc100871293"/>
      <w:bookmarkStart w:id="1843" w:name="_Toc100990366"/>
      <w:bookmarkStart w:id="1844" w:name="_Toc100993563"/>
      <w:bookmarkStart w:id="1845" w:name="_Toc102514335"/>
      <w:r w:rsidRPr="00654131">
        <w:rPr>
          <w:b/>
          <w:sz w:val="28"/>
          <w:szCs w:val="28"/>
        </w:rPr>
        <w:t>Распространение в Кыргызстане:</w:t>
      </w:r>
      <w:r w:rsidRPr="00654131">
        <w:rPr>
          <w:sz w:val="28"/>
          <w:szCs w:val="28"/>
        </w:rPr>
        <w:t xml:space="preserve"> Г.С.А. (Чаткальский, Восточно-Ферганский районы). Эндемик.</w:t>
      </w:r>
      <w:bookmarkEnd w:id="1840"/>
      <w:bookmarkEnd w:id="1841"/>
      <w:bookmarkEnd w:id="1842"/>
      <w:bookmarkEnd w:id="1843"/>
      <w:bookmarkEnd w:id="1844"/>
      <w:bookmarkEnd w:id="1845"/>
    </w:p>
    <w:p w14:paraId="62E5DF86" w14:textId="77777777" w:rsidR="00521D37" w:rsidRPr="00654131" w:rsidRDefault="00521D37" w:rsidP="008325A4">
      <w:pPr>
        <w:spacing w:line="360" w:lineRule="auto"/>
        <w:ind w:firstLine="567"/>
        <w:jc w:val="both"/>
        <w:rPr>
          <w:sz w:val="28"/>
          <w:szCs w:val="28"/>
        </w:rPr>
      </w:pPr>
      <w:bookmarkStart w:id="1846" w:name="_Toc100660453"/>
      <w:bookmarkStart w:id="1847" w:name="_Toc100868346"/>
      <w:bookmarkStart w:id="1848" w:name="_Toc100871294"/>
      <w:bookmarkStart w:id="1849" w:name="_Toc100990367"/>
      <w:bookmarkStart w:id="1850" w:name="_Toc100993564"/>
      <w:bookmarkStart w:id="1851" w:name="_Toc102514336"/>
      <w:r w:rsidRPr="00654131">
        <w:rPr>
          <w:b/>
          <w:sz w:val="28"/>
          <w:szCs w:val="28"/>
        </w:rPr>
        <w:t>Распространение общее и в Средней Азии:</w:t>
      </w:r>
      <w:r w:rsidRPr="00654131">
        <w:rPr>
          <w:sz w:val="28"/>
          <w:szCs w:val="28"/>
        </w:rPr>
        <w:t xml:space="preserve"> Эндемик Кыргызстана.</w:t>
      </w:r>
      <w:bookmarkEnd w:id="1846"/>
      <w:bookmarkEnd w:id="1847"/>
      <w:bookmarkEnd w:id="1848"/>
      <w:bookmarkEnd w:id="1849"/>
      <w:bookmarkEnd w:id="1850"/>
      <w:bookmarkEnd w:id="1851"/>
    </w:p>
    <w:p w14:paraId="27BD0022" w14:textId="77777777" w:rsidR="00521D37" w:rsidRPr="00654131" w:rsidRDefault="00521D37" w:rsidP="008325A4">
      <w:pPr>
        <w:spacing w:line="360" w:lineRule="auto"/>
        <w:ind w:firstLine="567"/>
        <w:jc w:val="both"/>
        <w:rPr>
          <w:sz w:val="28"/>
          <w:szCs w:val="28"/>
        </w:rPr>
      </w:pPr>
      <w:bookmarkStart w:id="1852" w:name="_Toc100660454"/>
      <w:bookmarkStart w:id="1853" w:name="_Toc100868347"/>
      <w:bookmarkStart w:id="1854" w:name="_Toc100871295"/>
      <w:bookmarkStart w:id="1855" w:name="_Toc100990368"/>
      <w:bookmarkStart w:id="1856" w:name="_Toc100993565"/>
      <w:bookmarkStart w:id="1857" w:name="_Toc102514337"/>
      <w:r w:rsidRPr="00654131">
        <w:rPr>
          <w:b/>
          <w:sz w:val="28"/>
          <w:szCs w:val="28"/>
        </w:rPr>
        <w:t>Экология</w:t>
      </w:r>
      <w:r w:rsidRPr="00654131">
        <w:rPr>
          <w:sz w:val="28"/>
          <w:szCs w:val="28"/>
        </w:rPr>
        <w:t>: в низкогорных травянисто-кустарниковых склонах на высотах 1300-1600 м н. у. м.</w:t>
      </w:r>
      <w:bookmarkEnd w:id="1852"/>
      <w:bookmarkEnd w:id="1853"/>
      <w:bookmarkEnd w:id="1854"/>
      <w:bookmarkEnd w:id="1855"/>
      <w:bookmarkEnd w:id="1856"/>
      <w:bookmarkEnd w:id="1857"/>
      <w:r w:rsidRPr="00654131">
        <w:rPr>
          <w:sz w:val="28"/>
          <w:szCs w:val="28"/>
        </w:rPr>
        <w:t xml:space="preserve"> </w:t>
      </w:r>
    </w:p>
    <w:p w14:paraId="18BAD3C6" w14:textId="77777777" w:rsidR="00521D37" w:rsidRPr="00654131" w:rsidRDefault="00521D37" w:rsidP="008325A4">
      <w:pPr>
        <w:spacing w:line="360" w:lineRule="auto"/>
        <w:ind w:firstLine="567"/>
        <w:jc w:val="both"/>
        <w:rPr>
          <w:sz w:val="28"/>
          <w:szCs w:val="28"/>
        </w:rPr>
      </w:pPr>
      <w:bookmarkStart w:id="1858" w:name="_Toc100660455"/>
      <w:bookmarkStart w:id="1859" w:name="_Toc100868348"/>
      <w:bookmarkStart w:id="1860" w:name="_Toc100871296"/>
      <w:bookmarkStart w:id="1861" w:name="_Toc100990369"/>
      <w:bookmarkStart w:id="1862" w:name="_Toc100993566"/>
      <w:bookmarkStart w:id="1863" w:name="_Toc102514338"/>
      <w:r w:rsidRPr="00654131">
        <w:rPr>
          <w:b/>
          <w:sz w:val="28"/>
          <w:szCs w:val="28"/>
        </w:rPr>
        <w:t>Особенности биологии</w:t>
      </w:r>
      <w:r w:rsidRPr="00654131">
        <w:rPr>
          <w:sz w:val="28"/>
          <w:szCs w:val="28"/>
        </w:rPr>
        <w:t>: Цветёт в мае, нет данных о плодоношении.</w:t>
      </w:r>
      <w:bookmarkEnd w:id="1858"/>
      <w:bookmarkEnd w:id="1859"/>
      <w:bookmarkEnd w:id="1860"/>
      <w:bookmarkEnd w:id="1861"/>
      <w:bookmarkEnd w:id="1862"/>
      <w:bookmarkEnd w:id="1863"/>
      <w:r w:rsidRPr="00654131">
        <w:rPr>
          <w:sz w:val="28"/>
          <w:szCs w:val="28"/>
        </w:rPr>
        <w:t xml:space="preserve"> </w:t>
      </w:r>
    </w:p>
    <w:p w14:paraId="525B07FA"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Луковица приплюснуто яйцевидная 12-20 мм в диаметре и 15-25 мм</w:t>
      </w:r>
      <w:r w:rsidRPr="00654131">
        <w:rPr>
          <w:sz w:val="28"/>
          <w:szCs w:val="28"/>
          <w:lang w:val="en-US"/>
        </w:rPr>
        <w:t> </w:t>
      </w:r>
      <w:r w:rsidRPr="00654131">
        <w:rPr>
          <w:sz w:val="28"/>
          <w:szCs w:val="28"/>
        </w:rPr>
        <w:t>высоты, с беловатыми, бумагообразными, позднее темнеющими и распадающимися наружными оболочками. Стебель прямой, цилиндрический, гладкий, 40-80</w:t>
      </w:r>
      <w:r w:rsidRPr="00654131">
        <w:rPr>
          <w:sz w:val="28"/>
          <w:szCs w:val="28"/>
          <w:lang w:val="en-US"/>
        </w:rPr>
        <w:t> </w:t>
      </w:r>
      <w:r w:rsidRPr="00654131">
        <w:rPr>
          <w:sz w:val="28"/>
          <w:szCs w:val="28"/>
        </w:rPr>
        <w:t xml:space="preserve">см высоты, 4-6 мм в диаметре, грязно-зелёный. Листья в числе 1-3, листовые пластинки линейно-ланцетные, толстые, значительно короче стебля, 20-47 см высоты, 1.0-2.5 см в диаметре, по вырастанию косо вбок изогнутые, серовато-зелёные с сильным сизым налётом, верхняя часть гладкая, нижняя часть бороздчатая, края листьев белые, с хрящевыми бугорками, волнистые. Предлистник зелёный, гладкий, быстро рассыпающийся. Чехол соцветия плёнчатый, узко заострённый, коричневатый с темными жилками, 1/3 короче цветоножек, на 2 части разрывающийся, остающийся. Соцветие приплюснуто-шаровидное или шаровидное, густое, относительно многоцветковое, 3.5-5.5 см в диаметре. Цветоножки, прямые, равные, коричневато-зелёные, без прицветников, около 2 см длины, сравнительно толстоватые. Листочки звездчатого околоцветника 5-6 мм длины, узколанцетного-треугольные, розовые, со слабо выделяющимся жилкой, после цветения вниз отогнутые, скрученные. Нити тычинок немного длиннее листочков околоцветника или 5.5-6.5 мм высоты, при основании между собой и с листочком околоцветника сросшиеся, выше между собой очень коротко сросшиеся, внутренние 1,5 раза шире наружных, коротко треугольные, выше шиловидные, розовые с более светлым основанием. Пыльники линейно-продолговатые, около 2 мм высоты, фиолетовые. Завязь на короткой ножке, приплюснуто шаровидное, трёхгранная, </w:t>
      </w:r>
      <w:r w:rsidRPr="00654131">
        <w:rPr>
          <w:sz w:val="28"/>
          <w:szCs w:val="28"/>
        </w:rPr>
        <w:lastRenderedPageBreak/>
        <w:t xml:space="preserve">бугорчатая. Столбик 4-6 мм длины, узко конический. Коробочка шаровидная 3-4 мм в диаметре, высоты. По мнению автора, этот вид принадлежит к группе довольно высоких, но с тонким стеблем видов, известных из восточной части Ферганской впадины, которые имеют довольно узкие, сизые листья, узколанцетные, относительно длинных листочков околоцветника и от полушаровидных до приплюснуто-шаровидных, довольно плотных соцветий. Наиболее близкий вид </w:t>
      </w:r>
      <w:r w:rsidRPr="00654131">
        <w:rPr>
          <w:i/>
          <w:sz w:val="28"/>
          <w:szCs w:val="28"/>
          <w:lang w:val="en-US"/>
        </w:rPr>
        <w:t>Allium</w:t>
      </w:r>
      <w:r w:rsidRPr="00654131">
        <w:rPr>
          <w:i/>
          <w:sz w:val="28"/>
          <w:szCs w:val="28"/>
        </w:rPr>
        <w:t xml:space="preserve"> </w:t>
      </w:r>
      <w:proofErr w:type="spellStart"/>
      <w:r w:rsidRPr="00654131">
        <w:rPr>
          <w:i/>
          <w:sz w:val="28"/>
          <w:szCs w:val="28"/>
          <w:lang w:val="en-US"/>
        </w:rPr>
        <w:t>alaicum</w:t>
      </w:r>
      <w:proofErr w:type="spellEnd"/>
      <w:r w:rsidRPr="00654131">
        <w:rPr>
          <w:sz w:val="28"/>
          <w:szCs w:val="28"/>
        </w:rPr>
        <w:t xml:space="preserve"> </w:t>
      </w:r>
      <w:proofErr w:type="spellStart"/>
      <w:r w:rsidRPr="00654131">
        <w:rPr>
          <w:sz w:val="28"/>
          <w:szCs w:val="28"/>
          <w:lang w:val="en-US"/>
        </w:rPr>
        <w:t>Vved</w:t>
      </w:r>
      <w:proofErr w:type="spellEnd"/>
      <w:r w:rsidRPr="00654131">
        <w:rPr>
          <w:sz w:val="28"/>
          <w:szCs w:val="28"/>
        </w:rPr>
        <w:t xml:space="preserve">. был описан ещё в 1934, характеризующимся розовато-фиолетовыми листочками околоцветника и умеренно густым опушением, покрытыми длинными и часто завитыми волосками листьев и стебля. В отличие от него, </w:t>
      </w:r>
      <w:r w:rsidRPr="00654131">
        <w:rPr>
          <w:i/>
          <w:sz w:val="28"/>
          <w:szCs w:val="28"/>
          <w:lang w:val="en-US"/>
        </w:rPr>
        <w:t>Allium</w:t>
      </w:r>
      <w:r w:rsidRPr="00654131">
        <w:rPr>
          <w:i/>
          <w:sz w:val="28"/>
          <w:szCs w:val="28"/>
        </w:rPr>
        <w:t xml:space="preserve"> </w:t>
      </w:r>
      <w:proofErr w:type="spellStart"/>
      <w:r w:rsidRPr="00654131">
        <w:rPr>
          <w:i/>
          <w:sz w:val="28"/>
          <w:szCs w:val="28"/>
          <w:lang w:val="en-US"/>
        </w:rPr>
        <w:t>arkitense</w:t>
      </w:r>
      <w:proofErr w:type="spellEnd"/>
      <w:r w:rsidRPr="00654131">
        <w:rPr>
          <w:sz w:val="28"/>
          <w:szCs w:val="28"/>
        </w:rPr>
        <w:t xml:space="preserve"> гладкое растение (без волос), отличается с розовато-красным цветом листочков околоцветника от третьего члена этой группы, </w:t>
      </w:r>
      <w:r w:rsidRPr="00654131">
        <w:rPr>
          <w:i/>
          <w:sz w:val="28"/>
          <w:szCs w:val="28"/>
          <w:lang w:val="en-US"/>
        </w:rPr>
        <w:t>Allium</w:t>
      </w:r>
      <w:r w:rsidRPr="00654131">
        <w:rPr>
          <w:i/>
          <w:sz w:val="28"/>
          <w:szCs w:val="28"/>
        </w:rPr>
        <w:t xml:space="preserve"> </w:t>
      </w:r>
      <w:proofErr w:type="spellStart"/>
      <w:r w:rsidRPr="00654131">
        <w:rPr>
          <w:i/>
          <w:sz w:val="28"/>
          <w:szCs w:val="28"/>
          <w:lang w:val="en-US"/>
        </w:rPr>
        <w:t>zergericum</w:t>
      </w:r>
      <w:proofErr w:type="spellEnd"/>
      <w:r w:rsidRPr="00654131">
        <w:rPr>
          <w:sz w:val="28"/>
          <w:szCs w:val="28"/>
        </w:rPr>
        <w:t xml:space="preserve"> </w:t>
      </w:r>
      <w:r w:rsidRPr="00654131">
        <w:rPr>
          <w:sz w:val="28"/>
          <w:szCs w:val="28"/>
          <w:lang w:val="en-US"/>
        </w:rPr>
        <w:t>F</w:t>
      </w:r>
      <w:r w:rsidRPr="00654131">
        <w:rPr>
          <w:sz w:val="28"/>
          <w:szCs w:val="28"/>
        </w:rPr>
        <w:t>.</w:t>
      </w:r>
      <w:r w:rsidRPr="00654131">
        <w:rPr>
          <w:sz w:val="28"/>
          <w:szCs w:val="28"/>
          <w:lang w:val="en-US"/>
        </w:rPr>
        <w:t>O</w:t>
      </w:r>
      <w:r w:rsidRPr="00654131">
        <w:rPr>
          <w:sz w:val="28"/>
          <w:szCs w:val="28"/>
        </w:rPr>
        <w:t xml:space="preserve">. </w:t>
      </w:r>
      <w:proofErr w:type="spellStart"/>
      <w:r w:rsidRPr="00654131">
        <w:rPr>
          <w:sz w:val="28"/>
          <w:szCs w:val="28"/>
          <w:lang w:val="en-US"/>
        </w:rPr>
        <w:t>Khass</w:t>
      </w:r>
      <w:proofErr w:type="spellEnd"/>
      <w:r w:rsidRPr="00654131">
        <w:rPr>
          <w:sz w:val="28"/>
          <w:szCs w:val="28"/>
        </w:rPr>
        <w:t>., описанным R.</w:t>
      </w:r>
      <w:r w:rsidRPr="00654131">
        <w:rPr>
          <w:sz w:val="28"/>
          <w:szCs w:val="28"/>
          <w:lang w:val="en-US"/>
        </w:rPr>
        <w:t>M</w:t>
      </w:r>
      <w:r w:rsidRPr="00654131">
        <w:rPr>
          <w:sz w:val="28"/>
          <w:szCs w:val="28"/>
        </w:rPr>
        <w:t xml:space="preserve">. </w:t>
      </w:r>
      <w:r w:rsidRPr="00654131">
        <w:rPr>
          <w:sz w:val="28"/>
          <w:szCs w:val="28"/>
          <w:lang w:val="en-US"/>
        </w:rPr>
        <w:t>Fritsch</w:t>
      </w:r>
      <w:r w:rsidRPr="00654131">
        <w:rPr>
          <w:sz w:val="28"/>
          <w:szCs w:val="28"/>
        </w:rPr>
        <w:t xml:space="preserve"> в 1994 году. </w:t>
      </w:r>
    </w:p>
    <w:p w14:paraId="094DF2BE" w14:textId="7D49A881" w:rsidR="002D5012" w:rsidRPr="00654131" w:rsidRDefault="002D5012" w:rsidP="008325A4">
      <w:pPr>
        <w:spacing w:line="360" w:lineRule="auto"/>
        <w:ind w:firstLine="567"/>
        <w:jc w:val="both"/>
        <w:rPr>
          <w:b/>
          <w:sz w:val="28"/>
          <w:szCs w:val="28"/>
        </w:rPr>
      </w:pPr>
      <w:r w:rsidRPr="00654131">
        <w:rPr>
          <w:b/>
          <w:sz w:val="28"/>
          <w:szCs w:val="28"/>
        </w:rPr>
        <w:t xml:space="preserve">Этикетки: Горы Баубаш-Ата: </w:t>
      </w:r>
      <w:r w:rsidRPr="00654131">
        <w:rPr>
          <w:sz w:val="28"/>
          <w:szCs w:val="28"/>
        </w:rPr>
        <w:t>Ошская область, Джанги-Джольский район, рудник Майли-Сай, на солнечных склонах, цвет цветка сиреневый, 41,331, 72,472,</w:t>
      </w:r>
      <w:r w:rsidR="00654131" w:rsidRPr="00654131">
        <w:rPr>
          <w:sz w:val="28"/>
          <w:szCs w:val="28"/>
        </w:rPr>
        <w:t xml:space="preserve"> </w:t>
      </w:r>
      <w:r w:rsidRPr="00654131">
        <w:rPr>
          <w:sz w:val="28"/>
          <w:szCs w:val="28"/>
        </w:rPr>
        <w:t>26.04.1966, Зубарев; Ошская область, Ленинский район, отроги Баубашата, перед перевалом Терек-Сай, пойма реки, разнотравье, 08.04.1977, Судницына, Баталов; Ошская область, Ленинский район, отроги хребет Баубашата, урочище Кызыл-Алма у родника, красные глины, уч. 6, полупустыня,</w:t>
      </w:r>
      <w:r w:rsidR="00654131" w:rsidRPr="00654131">
        <w:rPr>
          <w:sz w:val="28"/>
          <w:szCs w:val="28"/>
        </w:rPr>
        <w:t xml:space="preserve"> </w:t>
      </w:r>
      <w:r w:rsidRPr="00654131">
        <w:rPr>
          <w:sz w:val="28"/>
          <w:szCs w:val="28"/>
        </w:rPr>
        <w:t>41.352, 72.873, 09.04.1977, Судницына, Баталов, Ледовская; Ошская область, Ленинский район,</w:t>
      </w:r>
      <w:r w:rsidR="00654131" w:rsidRPr="00654131">
        <w:rPr>
          <w:sz w:val="28"/>
          <w:szCs w:val="28"/>
        </w:rPr>
        <w:t xml:space="preserve"> </w:t>
      </w:r>
      <w:r w:rsidRPr="00654131">
        <w:rPr>
          <w:sz w:val="28"/>
          <w:szCs w:val="28"/>
        </w:rPr>
        <w:t>хребет Баубашата, урочище Кызыл-Алма у родника, красные глины, уч. 6, полупустыня,</w:t>
      </w:r>
      <w:r w:rsidR="00654131" w:rsidRPr="00654131">
        <w:rPr>
          <w:sz w:val="28"/>
          <w:szCs w:val="28"/>
        </w:rPr>
        <w:t xml:space="preserve"> </w:t>
      </w:r>
      <w:r w:rsidRPr="00654131">
        <w:rPr>
          <w:sz w:val="28"/>
          <w:szCs w:val="28"/>
        </w:rPr>
        <w:t xml:space="preserve">41.352, 72.873, 11.04.1977, Судницына, Баталов, Ледовская; Ошская область, Джанги-Джольский район, между реками рек Карасу и Кызыл-Джар, миндалево-фисташковый лес, красный суглинок, 16.04.1977, Судницына, Маматканова, Чыпаев; Ошская область, Ленинский район, хребет Баубашата, окрестность села Кок-Таш, южный склон, красные глины, полынно-костровый тип растительности, 72.097, 41.569, 19.04.1977, Судницына, Баталов, Ледовская; Киргизия, Ошская область, Джанги-Джольский район, правая сторона реки Афлатун, около с. Кара-Джигач, каменистый северный склон, 41.637, 72.023, 30.04.1962, Айдарова, Убукеева; </w:t>
      </w:r>
      <w:r w:rsidR="00634B44" w:rsidRPr="00654131">
        <w:rPr>
          <w:b/>
          <w:sz w:val="28"/>
          <w:szCs w:val="28"/>
        </w:rPr>
        <w:t>Горы Босбу-</w:t>
      </w:r>
      <w:r w:rsidR="00634B44" w:rsidRPr="00654131">
        <w:rPr>
          <w:b/>
          <w:sz w:val="28"/>
          <w:szCs w:val="28"/>
        </w:rPr>
        <w:lastRenderedPageBreak/>
        <w:t>Тоо:</w:t>
      </w:r>
      <w:r w:rsidR="00634B44" w:rsidRPr="00654131">
        <w:rPr>
          <w:sz w:val="28"/>
          <w:szCs w:val="28"/>
        </w:rPr>
        <w:t xml:space="preserve"> Ошская область, Джанги-Джольский район, хребет Босбу-Тоо, южные отроги, родник Айран-Баш-Ат, пестроцветы, северо-западный склон, полынно-злаковые с колючими подушечками, 41.486, 71.842, 21.04.1977, Судницына, Баталов, Ледовская; Кыргызстан, горы Бозбу-Тоо, ущелье реки Сыны-Сай, 19.05.2021, Лазьков Г.А.; </w:t>
      </w:r>
      <w:r w:rsidR="00634B44" w:rsidRPr="00654131">
        <w:rPr>
          <w:b/>
          <w:sz w:val="28"/>
          <w:szCs w:val="28"/>
        </w:rPr>
        <w:t xml:space="preserve">Ферганский хребет: </w:t>
      </w:r>
      <w:r w:rsidR="00634B44" w:rsidRPr="00654131">
        <w:rPr>
          <w:sz w:val="28"/>
          <w:szCs w:val="28"/>
        </w:rPr>
        <w:t>Киргизская</w:t>
      </w:r>
      <w:r w:rsidR="00654131" w:rsidRPr="00654131">
        <w:rPr>
          <w:sz w:val="28"/>
          <w:szCs w:val="28"/>
        </w:rPr>
        <w:t xml:space="preserve"> </w:t>
      </w:r>
      <w:r w:rsidR="00634B44" w:rsidRPr="00654131">
        <w:rPr>
          <w:sz w:val="28"/>
          <w:szCs w:val="28"/>
        </w:rPr>
        <w:t xml:space="preserve">ССР, Караванский район, Адыры между Майли-Саем и Джиде-Саем, вершина задернованный полынно-эфемеровой растительности, 41,313, 72,432, 04.05.1952, Попова, Кирсанова, Шпота; Кыргызстан, долина реки Кара-Кульджа выше слияния с рекой Узун-Ахмат, 41.927, 72.566, 27.04.2016, Г.А. Лазьков; </w:t>
      </w:r>
      <w:r w:rsidR="00634B44" w:rsidRPr="00654131">
        <w:rPr>
          <w:b/>
          <w:sz w:val="28"/>
          <w:szCs w:val="28"/>
        </w:rPr>
        <w:t>Чаткальский хребет:</w:t>
      </w:r>
      <w:r w:rsidR="00634B44" w:rsidRPr="00654131">
        <w:rPr>
          <w:sz w:val="28"/>
          <w:szCs w:val="28"/>
        </w:rPr>
        <w:t xml:space="preserve"> Ошская область, Джанги-Джольский район, окрестность села Караван, 29.04.1962, 41.485, 71.844, Айдарова, Убукеева; Kirgizstan: Chatkal range, Sarychilek valley NE vill. Arkit, type location, 41°50' N, 71°58' E, 1400 m, 13.5.1997, Fritsch, Khassanov, 1625; GAT, TAX 5692, [Fritsch, 2016]; Ошская область, Джанги-Джольский район, урочище Сюготы, южная сторона поселка Джанги-Джоль, местообитание в кустарниках, дно ущелий, цвет цветка розово-фиолетовый, 41.57, 72.096, 22.05.1977, Султанова Б., Ледовская, Баталов. </w:t>
      </w:r>
    </w:p>
    <w:p w14:paraId="0E660C3D" w14:textId="42A248B0" w:rsidR="00521D37" w:rsidRPr="0017218D" w:rsidRDefault="0017218D" w:rsidP="0092181A">
      <w:pPr>
        <w:pStyle w:val="a9"/>
      </w:pPr>
      <w:r w:rsidRPr="0017218D">
        <w:rPr>
          <w:b/>
          <w:noProof/>
        </w:rPr>
        <w:lastRenderedPageBreak/>
        <w:drawing>
          <wp:anchor distT="0" distB="0" distL="114300" distR="114300" simplePos="0" relativeHeight="251671040" behindDoc="0" locked="0" layoutInCell="1" allowOverlap="1" wp14:anchorId="32B2413D" wp14:editId="32FC26FF">
            <wp:simplePos x="0" y="0"/>
            <wp:positionH relativeFrom="column">
              <wp:posOffset>-173915</wp:posOffset>
            </wp:positionH>
            <wp:positionV relativeFrom="paragraph">
              <wp:posOffset>125543</wp:posOffset>
            </wp:positionV>
            <wp:extent cx="5960110" cy="4213225"/>
            <wp:effectExtent l="0" t="0" r="0" b="0"/>
            <wp:wrapTopAndBottom/>
            <wp:docPr id="3026" name="Рисунок 37" descr="E:\GIS\ГИС\Слои\карта видов\Allium arkiten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7" descr="E:\GIS\ГИС\Слои\карта видов\Allium arkitense.jpg"/>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0110" cy="421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17218D">
        <w:t xml:space="preserve">Карта </w:t>
      </w:r>
      <w:fldSimple w:instr=" STYLEREF 1 \s ">
        <w:r w:rsidR="001805B5">
          <w:rPr>
            <w:noProof/>
          </w:rPr>
          <w:t>8</w:t>
        </w:r>
      </w:fldSimple>
      <w:r w:rsidR="001805B5">
        <w:t>.</w:t>
      </w:r>
      <w:fldSimple w:instr=" SEQ Карта \* ARABIC \s 1 ">
        <w:r w:rsidR="001805B5">
          <w:rPr>
            <w:noProof/>
          </w:rPr>
          <w:t>31</w:t>
        </w:r>
      </w:fldSimple>
      <w:r w:rsidR="00521D37" w:rsidRPr="0017218D">
        <w:t xml:space="preserve">. Места произрастания </w:t>
      </w:r>
      <w:r w:rsidR="00521D37" w:rsidRPr="0017218D">
        <w:rPr>
          <w:i/>
        </w:rPr>
        <w:t>А</w:t>
      </w:r>
      <w:proofErr w:type="spellStart"/>
      <w:r w:rsidR="00521D37" w:rsidRPr="0017218D">
        <w:rPr>
          <w:i/>
          <w:lang w:val="en-US"/>
        </w:rPr>
        <w:t>llium</w:t>
      </w:r>
      <w:proofErr w:type="spellEnd"/>
      <w:r w:rsidR="00521D37" w:rsidRPr="0017218D">
        <w:rPr>
          <w:i/>
        </w:rPr>
        <w:t xml:space="preserve"> </w:t>
      </w:r>
      <w:r w:rsidR="00634B44" w:rsidRPr="0017218D">
        <w:rPr>
          <w:i/>
          <w:lang w:val="ky-KG"/>
        </w:rPr>
        <w:t>arkitense</w:t>
      </w:r>
    </w:p>
    <w:p w14:paraId="7BF02FE3" w14:textId="275A653E" w:rsidR="00521D37" w:rsidRPr="00654131" w:rsidRDefault="00521D37" w:rsidP="008325A4">
      <w:pPr>
        <w:numPr>
          <w:ilvl w:val="3"/>
          <w:numId w:val="28"/>
        </w:numPr>
        <w:spacing w:line="360" w:lineRule="auto"/>
        <w:ind w:left="0" w:firstLine="567"/>
        <w:jc w:val="both"/>
        <w:rPr>
          <w:b/>
          <w:sz w:val="28"/>
          <w:szCs w:val="28"/>
          <w:lang w:val="en-US"/>
        </w:rPr>
      </w:pPr>
      <w:bookmarkStart w:id="1864" w:name="_Toc100660456"/>
      <w:bookmarkStart w:id="1865" w:name="_Toc100868349"/>
      <w:bookmarkStart w:id="1866" w:name="_Toc100871297"/>
      <w:bookmarkStart w:id="1867" w:name="_Toc100990370"/>
      <w:bookmarkStart w:id="1868" w:name="_Toc100993567"/>
      <w:bookmarkStart w:id="1869" w:name="_Toc102514339"/>
      <w:r w:rsidRPr="00654131">
        <w:rPr>
          <w:b/>
          <w:i/>
          <w:sz w:val="28"/>
          <w:szCs w:val="28"/>
          <w:lang w:val="en-US"/>
        </w:rPr>
        <w:t xml:space="preserve">Allium </w:t>
      </w:r>
      <w:proofErr w:type="spellStart"/>
      <w:r w:rsidRPr="00654131">
        <w:rPr>
          <w:b/>
          <w:i/>
          <w:sz w:val="28"/>
          <w:szCs w:val="28"/>
          <w:lang w:val="en-US"/>
        </w:rPr>
        <w:t>backhousianum</w:t>
      </w:r>
      <w:proofErr w:type="spellEnd"/>
      <w:r w:rsidRPr="00654131">
        <w:rPr>
          <w:b/>
          <w:sz w:val="28"/>
          <w:szCs w:val="28"/>
          <w:lang w:val="en-US"/>
        </w:rPr>
        <w:t xml:space="preserve"> </w:t>
      </w:r>
      <w:r w:rsidRPr="00654131">
        <w:rPr>
          <w:sz w:val="28"/>
          <w:szCs w:val="28"/>
          <w:lang w:val="en-US"/>
        </w:rPr>
        <w:t xml:space="preserve">Regel, 1885, in </w:t>
      </w:r>
      <w:proofErr w:type="spellStart"/>
      <w:r w:rsidRPr="00654131">
        <w:rPr>
          <w:sz w:val="28"/>
          <w:szCs w:val="28"/>
          <w:lang w:val="en-US"/>
        </w:rPr>
        <w:t>Gartenflora</w:t>
      </w:r>
      <w:proofErr w:type="spellEnd"/>
      <w:r w:rsidRPr="00654131">
        <w:rPr>
          <w:sz w:val="28"/>
          <w:szCs w:val="28"/>
          <w:lang w:val="en-US"/>
        </w:rPr>
        <w:t xml:space="preserve"> 34: 213</w:t>
      </w:r>
      <w:r w:rsidRPr="00654131">
        <w:rPr>
          <w:sz w:val="28"/>
          <w:szCs w:val="28"/>
          <w:lang w:val="en-GB"/>
        </w:rPr>
        <w:t>, tab. p. 215;</w:t>
      </w:r>
      <w:r w:rsidRPr="00654131">
        <w:rPr>
          <w:sz w:val="28"/>
          <w:szCs w:val="28"/>
          <w:lang w:val="en-US"/>
        </w:rPr>
        <w:t xml:space="preserve"> Reinhard</w:t>
      </w:r>
      <w:r w:rsidRPr="00654131">
        <w:rPr>
          <w:sz w:val="28"/>
          <w:szCs w:val="28"/>
          <w:lang w:val="en-GB"/>
        </w:rPr>
        <w:t xml:space="preserve"> </w:t>
      </w:r>
      <w:r w:rsidRPr="00654131">
        <w:rPr>
          <w:sz w:val="28"/>
          <w:szCs w:val="28"/>
          <w:lang w:val="en-US"/>
        </w:rPr>
        <w:t>M</w:t>
      </w:r>
      <w:r w:rsidRPr="00654131">
        <w:rPr>
          <w:sz w:val="28"/>
          <w:szCs w:val="28"/>
          <w:lang w:val="en-GB"/>
        </w:rPr>
        <w:t xml:space="preserve">. </w:t>
      </w:r>
      <w:r w:rsidRPr="00654131">
        <w:rPr>
          <w:sz w:val="28"/>
          <w:szCs w:val="28"/>
          <w:lang w:val="en-US"/>
        </w:rPr>
        <w:t>Fritsch</w:t>
      </w:r>
      <w:r w:rsidRPr="00654131">
        <w:rPr>
          <w:sz w:val="28"/>
          <w:szCs w:val="28"/>
          <w:lang w:val="en-GB"/>
        </w:rPr>
        <w:t xml:space="preserve">, 2016, </w:t>
      </w:r>
      <w:r w:rsidRPr="00654131">
        <w:rPr>
          <w:sz w:val="28"/>
          <w:szCs w:val="28"/>
          <w:lang w:val="en-US"/>
        </w:rPr>
        <w:t>A</w:t>
      </w:r>
      <w:r w:rsidRPr="00654131">
        <w:rPr>
          <w:sz w:val="28"/>
          <w:szCs w:val="28"/>
          <w:lang w:val="en-GB"/>
        </w:rPr>
        <w:t xml:space="preserve"> </w:t>
      </w:r>
      <w:r w:rsidRPr="00654131">
        <w:rPr>
          <w:sz w:val="28"/>
          <w:szCs w:val="28"/>
          <w:lang w:val="en-US"/>
        </w:rPr>
        <w:t xml:space="preserve">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sz w:val="28"/>
          <w:szCs w:val="28"/>
          <w:lang w:val="en-US"/>
        </w:rPr>
        <w:t>Melanocrommyum</w:t>
      </w:r>
      <w:proofErr w:type="spellEnd"/>
      <w:r w:rsidRPr="00654131">
        <w:rPr>
          <w:sz w:val="28"/>
          <w:szCs w:val="28"/>
          <w:lang w:val="en-US"/>
        </w:rPr>
        <w:t xml:space="preserve"> in Central Asia, 126.</w:t>
      </w:r>
      <w:r w:rsidRPr="00654131">
        <w:rPr>
          <w:sz w:val="28"/>
          <w:szCs w:val="28"/>
          <w:lang w:val="en-GB"/>
        </w:rPr>
        <w:t xml:space="preserve"> </w:t>
      </w:r>
      <w:r w:rsidRPr="00654131">
        <w:rPr>
          <w:sz w:val="28"/>
          <w:szCs w:val="28"/>
          <w:lang w:val="en-GB"/>
        </w:rPr>
        <w:softHyphen/>
      </w:r>
      <w:r w:rsidRPr="00654131">
        <w:rPr>
          <w:sz w:val="28"/>
          <w:szCs w:val="28"/>
          <w:lang w:val="en-GB"/>
        </w:rPr>
        <w:softHyphen/>
        <w:t xml:space="preserve">— </w:t>
      </w:r>
      <w:r w:rsidRPr="00654131">
        <w:rPr>
          <w:b/>
          <w:sz w:val="28"/>
          <w:szCs w:val="28"/>
        </w:rPr>
        <w:t>Лук</w:t>
      </w:r>
      <w:r w:rsidRPr="00654131">
        <w:rPr>
          <w:b/>
          <w:sz w:val="28"/>
          <w:szCs w:val="28"/>
          <w:lang w:val="en-GB"/>
        </w:rPr>
        <w:t xml:space="preserve"> </w:t>
      </w:r>
      <w:r w:rsidRPr="00654131">
        <w:rPr>
          <w:b/>
          <w:sz w:val="28"/>
          <w:szCs w:val="28"/>
        </w:rPr>
        <w:t>Бакхауза</w:t>
      </w:r>
      <w:r w:rsidRPr="00654131">
        <w:rPr>
          <w:b/>
          <w:sz w:val="28"/>
          <w:szCs w:val="28"/>
          <w:lang w:val="en-US"/>
        </w:rPr>
        <w:t xml:space="preserve">. </w:t>
      </w:r>
      <w:r w:rsidRPr="00654131">
        <w:rPr>
          <w:b/>
          <w:sz w:val="28"/>
          <w:szCs w:val="28"/>
        </w:rPr>
        <w:t>Бакхауз</w:t>
      </w:r>
      <w:r w:rsidRPr="00654131">
        <w:rPr>
          <w:b/>
          <w:sz w:val="28"/>
          <w:szCs w:val="28"/>
          <w:lang w:val="en-US"/>
        </w:rPr>
        <w:t xml:space="preserve"> </w:t>
      </w:r>
      <w:r w:rsidRPr="00654131">
        <w:rPr>
          <w:b/>
          <w:sz w:val="28"/>
          <w:szCs w:val="28"/>
        </w:rPr>
        <w:t>пиязы</w:t>
      </w:r>
      <w:r w:rsidRPr="00654131">
        <w:rPr>
          <w:b/>
          <w:sz w:val="28"/>
          <w:szCs w:val="28"/>
          <w:lang w:val="en-US"/>
        </w:rPr>
        <w:t>.</w:t>
      </w:r>
      <w:r w:rsidRPr="00654131">
        <w:rPr>
          <w:sz w:val="28"/>
          <w:szCs w:val="28"/>
          <w:lang w:val="en-US"/>
        </w:rPr>
        <w:t xml:space="preserve"> («Habitat in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altioribus</w:t>
      </w:r>
      <w:proofErr w:type="spellEnd"/>
      <w:r w:rsidRPr="00654131">
        <w:rPr>
          <w:sz w:val="28"/>
          <w:szCs w:val="28"/>
          <w:lang w:val="en-US"/>
        </w:rPr>
        <w:t xml:space="preserve"> </w:t>
      </w:r>
      <w:proofErr w:type="spellStart"/>
      <w:r w:rsidRPr="00654131">
        <w:rPr>
          <w:sz w:val="28"/>
          <w:szCs w:val="28"/>
          <w:lang w:val="en-US"/>
        </w:rPr>
        <w:t>Indiae</w:t>
      </w:r>
      <w:proofErr w:type="spellEnd"/>
      <w:r w:rsidRPr="00654131">
        <w:rPr>
          <w:sz w:val="28"/>
          <w:szCs w:val="28"/>
          <w:lang w:val="en-US"/>
        </w:rPr>
        <w:t xml:space="preserve"> </w:t>
      </w:r>
      <w:proofErr w:type="spellStart"/>
      <w:r w:rsidRPr="00654131">
        <w:rPr>
          <w:sz w:val="28"/>
          <w:szCs w:val="28"/>
          <w:lang w:val="en-US"/>
        </w:rPr>
        <w:t>orientalis</w:t>
      </w:r>
      <w:proofErr w:type="spellEnd"/>
      <w:r w:rsidRPr="00654131">
        <w:rPr>
          <w:sz w:val="28"/>
          <w:szCs w:val="28"/>
          <w:lang w:val="en-US"/>
        </w:rPr>
        <w:t>»).</w:t>
      </w:r>
    </w:p>
    <w:p w14:paraId="486A0C5A" w14:textId="7D7AD939" w:rsidR="00521D37" w:rsidRPr="00654131" w:rsidRDefault="00521D37" w:rsidP="008325A4">
      <w:pPr>
        <w:spacing w:line="360" w:lineRule="auto"/>
        <w:ind w:firstLine="567"/>
        <w:jc w:val="both"/>
        <w:rPr>
          <w:b/>
          <w:sz w:val="28"/>
          <w:szCs w:val="28"/>
        </w:rPr>
      </w:pPr>
      <w:r w:rsidRPr="00654131">
        <w:rPr>
          <w:sz w:val="28"/>
          <w:szCs w:val="28"/>
          <w:lang w:val="en-US"/>
        </w:rPr>
        <w:t xml:space="preserve">— </w:t>
      </w:r>
      <w:r w:rsidRPr="00654131">
        <w:rPr>
          <w:i/>
          <w:sz w:val="28"/>
          <w:szCs w:val="28"/>
          <w:lang w:val="en-US"/>
        </w:rPr>
        <w:t xml:space="preserve">Allium </w:t>
      </w:r>
      <w:proofErr w:type="spellStart"/>
      <w:r w:rsidRPr="00654131">
        <w:rPr>
          <w:i/>
          <w:sz w:val="28"/>
          <w:szCs w:val="28"/>
          <w:lang w:val="en-US"/>
        </w:rPr>
        <w:t>gultschense</w:t>
      </w:r>
      <w:proofErr w:type="spellEnd"/>
      <w:r w:rsidRPr="00654131">
        <w:rPr>
          <w:sz w:val="28"/>
          <w:szCs w:val="28"/>
          <w:lang w:val="en-US"/>
        </w:rPr>
        <w:t xml:space="preserve"> </w:t>
      </w:r>
      <w:r w:rsidRPr="00654131">
        <w:rPr>
          <w:sz w:val="28"/>
          <w:szCs w:val="28"/>
          <w:lang w:val="en-GB"/>
        </w:rPr>
        <w:t>B</w:t>
      </w:r>
      <w:r w:rsidRPr="00654131">
        <w:rPr>
          <w:sz w:val="28"/>
          <w:szCs w:val="28"/>
          <w:lang w:val="en-US"/>
        </w:rPr>
        <w:t xml:space="preserve">. </w:t>
      </w:r>
      <w:proofErr w:type="spellStart"/>
      <w:r w:rsidRPr="00654131">
        <w:rPr>
          <w:sz w:val="28"/>
          <w:szCs w:val="28"/>
          <w:lang w:val="en-GB"/>
        </w:rPr>
        <w:t>Fedtsch</w:t>
      </w:r>
      <w:proofErr w:type="spellEnd"/>
      <w:r w:rsidRPr="00654131">
        <w:rPr>
          <w:sz w:val="28"/>
          <w:szCs w:val="28"/>
          <w:lang w:val="en-US"/>
        </w:rPr>
        <w:t xml:space="preserve">. 1908, </w:t>
      </w:r>
      <w:r w:rsidRPr="00654131">
        <w:rPr>
          <w:sz w:val="28"/>
          <w:szCs w:val="28"/>
          <w:lang w:val="en-GB"/>
        </w:rPr>
        <w:t>in</w:t>
      </w:r>
      <w:r w:rsidRPr="00654131">
        <w:rPr>
          <w:sz w:val="28"/>
          <w:szCs w:val="28"/>
          <w:lang w:val="en-US"/>
        </w:rPr>
        <w:t xml:space="preserve"> </w:t>
      </w:r>
      <w:r w:rsidRPr="00654131">
        <w:rPr>
          <w:sz w:val="28"/>
          <w:szCs w:val="28"/>
          <w:lang w:val="en-GB"/>
        </w:rPr>
        <w:t>AHP</w:t>
      </w:r>
      <w:r w:rsidRPr="00654131">
        <w:rPr>
          <w:sz w:val="28"/>
          <w:szCs w:val="28"/>
          <w:lang w:val="en-US"/>
        </w:rPr>
        <w:t xml:space="preserve">. 28 68;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268, excl. cit. tab.; Kащ., и Е. Никит., 1951, во Фл. Кирг. ССР, 3: 94; Введ., 1971, в Опред. раст. Ср. Азии, 2: 85. — </w:t>
      </w:r>
      <w:r w:rsidRPr="00654131">
        <w:rPr>
          <w:b/>
          <w:sz w:val="28"/>
          <w:szCs w:val="28"/>
        </w:rPr>
        <w:t>Лук гульчинский. Гулчо пиязы.</w:t>
      </w:r>
      <w:bookmarkEnd w:id="1864"/>
      <w:bookmarkEnd w:id="1865"/>
      <w:bookmarkEnd w:id="1866"/>
      <w:bookmarkEnd w:id="1867"/>
      <w:bookmarkEnd w:id="1868"/>
      <w:bookmarkEnd w:id="1869"/>
    </w:p>
    <w:p w14:paraId="2768C053" w14:textId="38D37621" w:rsidR="00521D37" w:rsidRPr="00654131" w:rsidRDefault="00521D37" w:rsidP="008325A4">
      <w:pPr>
        <w:spacing w:line="360" w:lineRule="auto"/>
        <w:ind w:firstLine="567"/>
        <w:jc w:val="both"/>
        <w:rPr>
          <w:sz w:val="28"/>
          <w:szCs w:val="28"/>
        </w:rPr>
      </w:pPr>
      <w:bookmarkStart w:id="1870" w:name="_Toc100660457"/>
      <w:bookmarkStart w:id="1871" w:name="_Toc100868350"/>
      <w:bookmarkStart w:id="1872" w:name="_Toc100871298"/>
      <w:bookmarkStart w:id="1873" w:name="_Toc100990371"/>
      <w:bookmarkStart w:id="1874" w:name="_Toc100993568"/>
      <w:bookmarkStart w:id="1875" w:name="_Toc102514340"/>
      <w:r w:rsidRPr="00654131">
        <w:rPr>
          <w:sz w:val="28"/>
          <w:szCs w:val="28"/>
        </w:rPr>
        <w:t>Описан из Кыргызстана, Алайский хребет, Гульча. Тип: Алайский хребет, между Кызыл-Курганом и Гульчей, и между озером Капланкуль и переправой Така, VIII. 1901 et VIII. 1904, O.</w:t>
      </w:r>
      <w:r w:rsidR="00FD7078">
        <w:rPr>
          <w:sz w:val="28"/>
          <w:szCs w:val="28"/>
        </w:rPr>
        <w:t>A. </w:t>
      </w:r>
      <w:r w:rsidRPr="00654131">
        <w:rPr>
          <w:sz w:val="28"/>
          <w:szCs w:val="28"/>
        </w:rPr>
        <w:t>&amp; B.</w:t>
      </w:r>
      <w:r w:rsidR="00FD7078">
        <w:rPr>
          <w:sz w:val="28"/>
          <w:szCs w:val="28"/>
        </w:rPr>
        <w:t>A. </w:t>
      </w:r>
      <w:r w:rsidRPr="00654131">
        <w:rPr>
          <w:sz w:val="28"/>
          <w:szCs w:val="28"/>
        </w:rPr>
        <w:t>Fedtsch</w:t>
      </w:r>
      <w:bookmarkEnd w:id="1870"/>
      <w:bookmarkEnd w:id="1871"/>
      <w:bookmarkEnd w:id="1872"/>
      <w:bookmarkEnd w:id="1873"/>
      <w:bookmarkEnd w:id="1874"/>
      <w:bookmarkEnd w:id="1875"/>
      <w:r w:rsidRPr="00654131">
        <w:rPr>
          <w:sz w:val="28"/>
          <w:szCs w:val="28"/>
        </w:rPr>
        <w:t>, LE.</w:t>
      </w:r>
    </w:p>
    <w:p w14:paraId="78A6EBA4" w14:textId="77777777" w:rsidR="00521D37" w:rsidRPr="00654131" w:rsidRDefault="00521D37" w:rsidP="008325A4">
      <w:pPr>
        <w:spacing w:line="360" w:lineRule="auto"/>
        <w:ind w:firstLine="567"/>
        <w:jc w:val="both"/>
        <w:rPr>
          <w:sz w:val="28"/>
          <w:szCs w:val="28"/>
        </w:rPr>
      </w:pPr>
      <w:bookmarkStart w:id="1876" w:name="_Toc100660462"/>
      <w:bookmarkStart w:id="1877" w:name="_Toc100868355"/>
      <w:bookmarkStart w:id="1878" w:name="_Toc100871303"/>
      <w:bookmarkStart w:id="1879" w:name="_Toc100990376"/>
      <w:bookmarkStart w:id="1880" w:name="_Toc100993573"/>
      <w:bookmarkStart w:id="1881" w:name="_Toc102514345"/>
      <w:r w:rsidRPr="00654131">
        <w:rPr>
          <w:b/>
          <w:sz w:val="28"/>
          <w:szCs w:val="28"/>
        </w:rPr>
        <w:t>Распространение в Кыргызстане:</w:t>
      </w:r>
      <w:r w:rsidRPr="00654131">
        <w:rPr>
          <w:sz w:val="28"/>
          <w:szCs w:val="28"/>
        </w:rPr>
        <w:t xml:space="preserve"> Г.С.А. (Восточно-Ферганский, Алайский, Дараут-Курганский районы). Субэндемик.</w:t>
      </w:r>
      <w:bookmarkEnd w:id="1876"/>
      <w:bookmarkEnd w:id="1877"/>
      <w:bookmarkEnd w:id="1878"/>
      <w:bookmarkEnd w:id="1879"/>
      <w:bookmarkEnd w:id="1880"/>
      <w:bookmarkEnd w:id="1881"/>
    </w:p>
    <w:p w14:paraId="36AAFB53" w14:textId="77777777" w:rsidR="00521D37" w:rsidRPr="00654131" w:rsidRDefault="00521D37" w:rsidP="008325A4">
      <w:pPr>
        <w:spacing w:line="360" w:lineRule="auto"/>
        <w:ind w:firstLine="567"/>
        <w:jc w:val="both"/>
        <w:rPr>
          <w:sz w:val="28"/>
          <w:szCs w:val="28"/>
        </w:rPr>
      </w:pPr>
      <w:bookmarkStart w:id="1882" w:name="_Toc100660463"/>
      <w:bookmarkStart w:id="1883" w:name="_Toc100868356"/>
      <w:bookmarkStart w:id="1884" w:name="_Toc100871304"/>
      <w:bookmarkStart w:id="1885" w:name="_Toc100990377"/>
      <w:bookmarkStart w:id="1886" w:name="_Toc100993574"/>
      <w:bookmarkStart w:id="1887" w:name="_Toc102514346"/>
      <w:r w:rsidRPr="00654131">
        <w:rPr>
          <w:b/>
          <w:sz w:val="28"/>
          <w:szCs w:val="28"/>
        </w:rPr>
        <w:t>Распространение общее и в Cредней Азии:</w:t>
      </w:r>
      <w:r w:rsidRPr="00654131">
        <w:rPr>
          <w:sz w:val="28"/>
          <w:szCs w:val="28"/>
        </w:rPr>
        <w:t xml:space="preserve"> Тянь-Шань (Ферганский хр.), Памиро-Алай (Алайский хр.). Эндемик Средней Азии.</w:t>
      </w:r>
      <w:bookmarkEnd w:id="1882"/>
      <w:bookmarkEnd w:id="1883"/>
      <w:bookmarkEnd w:id="1884"/>
      <w:bookmarkEnd w:id="1885"/>
      <w:bookmarkEnd w:id="1886"/>
      <w:bookmarkEnd w:id="1887"/>
      <w:r w:rsidRPr="00654131">
        <w:rPr>
          <w:b/>
          <w:sz w:val="28"/>
          <w:szCs w:val="28"/>
        </w:rPr>
        <w:t xml:space="preserve"> </w:t>
      </w:r>
    </w:p>
    <w:p w14:paraId="587865A9" w14:textId="77777777" w:rsidR="00521D37" w:rsidRPr="00654131" w:rsidRDefault="00521D37" w:rsidP="008325A4">
      <w:pPr>
        <w:spacing w:line="360" w:lineRule="auto"/>
        <w:ind w:firstLine="567"/>
        <w:jc w:val="both"/>
        <w:rPr>
          <w:sz w:val="28"/>
          <w:szCs w:val="28"/>
        </w:rPr>
      </w:pPr>
      <w:bookmarkStart w:id="1888" w:name="_Toc100660464"/>
      <w:bookmarkStart w:id="1889" w:name="_Toc100868357"/>
      <w:bookmarkStart w:id="1890" w:name="_Toc100871305"/>
      <w:bookmarkStart w:id="1891" w:name="_Toc100990378"/>
      <w:bookmarkStart w:id="1892" w:name="_Toc100993575"/>
      <w:bookmarkStart w:id="1893" w:name="_Toc102514347"/>
      <w:r w:rsidRPr="00654131">
        <w:rPr>
          <w:b/>
          <w:sz w:val="28"/>
          <w:szCs w:val="28"/>
        </w:rPr>
        <w:lastRenderedPageBreak/>
        <w:t xml:space="preserve">Экология: </w:t>
      </w:r>
      <w:r w:rsidRPr="00654131">
        <w:rPr>
          <w:sz w:val="28"/>
          <w:szCs w:val="28"/>
        </w:rPr>
        <w:t>на сухих каменистых осыпях, глинистых склонах, полупустынях, бобово-злаково-разнотравьях среднего пояса гор на высотах 1200-2000 м н. у. м.</w:t>
      </w:r>
      <w:bookmarkEnd w:id="1888"/>
      <w:bookmarkEnd w:id="1889"/>
      <w:bookmarkEnd w:id="1890"/>
      <w:bookmarkEnd w:id="1891"/>
      <w:bookmarkEnd w:id="1892"/>
      <w:bookmarkEnd w:id="1893"/>
      <w:r w:rsidRPr="00654131">
        <w:rPr>
          <w:sz w:val="28"/>
          <w:szCs w:val="28"/>
        </w:rPr>
        <w:t xml:space="preserve"> </w:t>
      </w:r>
    </w:p>
    <w:p w14:paraId="1DE0DB50" w14:textId="77777777" w:rsidR="00521D37" w:rsidRPr="00654131" w:rsidRDefault="00521D37" w:rsidP="008325A4">
      <w:pPr>
        <w:spacing w:line="360" w:lineRule="auto"/>
        <w:ind w:firstLine="567"/>
        <w:jc w:val="both"/>
        <w:rPr>
          <w:sz w:val="28"/>
          <w:szCs w:val="28"/>
        </w:rPr>
      </w:pPr>
      <w:bookmarkStart w:id="1894" w:name="_Toc100660465"/>
      <w:bookmarkStart w:id="1895" w:name="_Toc100868358"/>
      <w:bookmarkStart w:id="1896" w:name="_Toc100871306"/>
      <w:bookmarkStart w:id="1897" w:name="_Toc100990379"/>
      <w:bookmarkStart w:id="1898" w:name="_Toc100993576"/>
      <w:bookmarkStart w:id="1899" w:name="_Toc102514348"/>
      <w:r w:rsidRPr="00654131">
        <w:rPr>
          <w:b/>
          <w:sz w:val="28"/>
          <w:szCs w:val="28"/>
        </w:rPr>
        <w:t>Особенности биологии:</w:t>
      </w:r>
      <w:r w:rsidRPr="00654131">
        <w:rPr>
          <w:sz w:val="28"/>
          <w:szCs w:val="28"/>
        </w:rPr>
        <w:t xml:space="preserve"> Цветёт в мае-июне, плодоносит в июне-июле.</w:t>
      </w:r>
      <w:bookmarkEnd w:id="1894"/>
      <w:bookmarkEnd w:id="1895"/>
      <w:bookmarkEnd w:id="1896"/>
      <w:bookmarkEnd w:id="1897"/>
      <w:bookmarkEnd w:id="1898"/>
      <w:bookmarkEnd w:id="1899"/>
      <w:r w:rsidRPr="00654131">
        <w:rPr>
          <w:sz w:val="28"/>
          <w:szCs w:val="28"/>
        </w:rPr>
        <w:t xml:space="preserve"> </w:t>
      </w:r>
    </w:p>
    <w:p w14:paraId="564A5A83" w14:textId="77777777" w:rsidR="00521D37" w:rsidRPr="00654131" w:rsidRDefault="00521D37" w:rsidP="008325A4">
      <w:pPr>
        <w:spacing w:line="360" w:lineRule="auto"/>
        <w:jc w:val="both"/>
        <w:rPr>
          <w:sz w:val="28"/>
          <w:szCs w:val="28"/>
        </w:rPr>
      </w:pPr>
      <w:r w:rsidRPr="00654131">
        <w:rPr>
          <w:sz w:val="28"/>
          <w:szCs w:val="28"/>
        </w:rPr>
        <w:t>Многолетник. Луковица приплюснуто-яйцевидная, 3-5 см в диаметре и до 4</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высоты, с бумагообразными черноватыми и распадающимися оболочками. Стебель мощный, прямой, цилиндрический, гладкий, до 60-100 (150) см высоты, наиболее широкая часть до 1.5 см в диаметре, тускло-зелёный. Предлистник короткий, толстый, гладкий, светло-коричневый, с едва заметными жилками. Листья сизые, в числе 2-4 (6), листовые пластинки 25-40 см высоты, 5-10</w:t>
      </w:r>
      <w:r w:rsidRPr="00654131">
        <w:rPr>
          <w:sz w:val="28"/>
          <w:szCs w:val="28"/>
          <w:lang w:val="en-US"/>
        </w:rPr>
        <w:t> </w:t>
      </w:r>
      <w:r w:rsidRPr="00654131">
        <w:rPr>
          <w:sz w:val="28"/>
          <w:szCs w:val="28"/>
        </w:rPr>
        <w:t xml:space="preserve">см в диаметре, ремневидные, желобчатые, довольно толстые, жёсткие и прямые, со временем поникающие; края листьев гладкие, волнистые. Чехол светло-коричневый с темными жилками, в 2 раза короче соцветия, на 2-3 части разрывающийся, узким удлинённым носиком, остающийся. Соцветие приплюснуто-шаровидное, очень густое, многоцветковое, в диаметре 4-7 см. Цветоножки, прямые, толстоватые, равные, до 3 см высоты, к концу булавовидно расширенные. Листочки звездчатого околоцветника белые с зелёной жилкой, 11-13 мм высоты, нитевидно-линейные, от основания к верхушке постоянно суженные, позднее вниз отогнутые. Нити тычинок короче листочков околоцветника, при основании сросшиеся с листочком околоцветника, выше между собой сросшиеся около 1 мм, при основании двузубые, трапециевидные, внутренние около 8 мм длины, в полтора раза шире и выше на 1 мм наружных, выше шиловидные. Пыльники продолговатые, 1.5-2 мм длины, жёлтые. Завязь сидячая, бугорчатая, приплюснуто-шаровидная, трёхгранная. Столбик конически-нитеобразный, 4-5 мм высоты. Коробочка трёхгранная, поверхность сильно морщинистая, около 6 мм в диаметре, 8 мм высоты. </w:t>
      </w:r>
    </w:p>
    <w:p w14:paraId="7D7F343E"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редко в качестве декоративного растения.</w:t>
      </w:r>
    </w:p>
    <w:p w14:paraId="14043ADE" w14:textId="3D8CAA7D" w:rsidR="0009487B" w:rsidRPr="00654131" w:rsidRDefault="00634B44" w:rsidP="008325A4">
      <w:pPr>
        <w:spacing w:line="360" w:lineRule="auto"/>
        <w:jc w:val="both"/>
        <w:rPr>
          <w:sz w:val="28"/>
          <w:szCs w:val="28"/>
        </w:rPr>
      </w:pPr>
      <w:r w:rsidRPr="00654131">
        <w:rPr>
          <w:b/>
          <w:sz w:val="28"/>
          <w:szCs w:val="28"/>
        </w:rPr>
        <w:t>Этикетки</w:t>
      </w:r>
      <w:r w:rsidR="00E50016" w:rsidRPr="00654131">
        <w:rPr>
          <w:b/>
          <w:sz w:val="28"/>
          <w:szCs w:val="28"/>
        </w:rPr>
        <w:t>.</w:t>
      </w:r>
      <w:r w:rsidRPr="00654131">
        <w:rPr>
          <w:b/>
          <w:sz w:val="28"/>
          <w:szCs w:val="28"/>
        </w:rPr>
        <w:t xml:space="preserve"> </w:t>
      </w:r>
      <w:r w:rsidR="00E50016" w:rsidRPr="00654131">
        <w:rPr>
          <w:b/>
          <w:sz w:val="28"/>
          <w:szCs w:val="28"/>
        </w:rPr>
        <w:t xml:space="preserve">Алайский хребет: </w:t>
      </w:r>
      <w:r w:rsidR="00E50016" w:rsidRPr="00654131">
        <w:rPr>
          <w:sz w:val="28"/>
          <w:szCs w:val="28"/>
        </w:rPr>
        <w:t xml:space="preserve">Киргизская ССР, Наукатский район, Алтын Казык, западная ..., 11.07.1936, стационар под руководством Выходцева, Байковская, Шмидт; Киргизская ССР, Наукатский район, Алтын Казык, верхняя </w:t>
      </w:r>
      <w:r w:rsidR="00E50016" w:rsidRPr="00654131">
        <w:rPr>
          <w:sz w:val="28"/>
          <w:szCs w:val="28"/>
        </w:rPr>
        <w:lastRenderedPageBreak/>
        <w:t>часть склона, северный склон Алайского хребта, 11.07.1936, стационар под руководством Выходцева, Байковская, Шмидт; Сектора леса, Алай, ур. Чаувай, инв. № 454, 13.04.1963, Тамбовцева; Алай, ур. Чаувай, инв. №454, 13.05.1963, Тамбоваева; Ошская область, Араванский район, правая сторона р. Ятан, напротив с. Ятан, предгорье, южный склон, каменистая осыпь, 28.05.1964, Айдарова, Горбунова; Ошская область, Фрунзенский район, отроги северного склона Алайского хребта, урочище Эгин-Джай, правое побережье р. Тар, южный каменистый склон, 25.05.1963, Айдарова, Убукеева; Алай, ур. Чаувай</w:t>
      </w:r>
      <w:r w:rsidR="00E50016" w:rsidRPr="00654131">
        <w:rPr>
          <w:sz w:val="28"/>
          <w:szCs w:val="28"/>
          <w:lang w:val="en-US"/>
        </w:rPr>
        <w:t xml:space="preserve">, </w:t>
      </w:r>
      <w:r w:rsidR="00E50016" w:rsidRPr="00654131">
        <w:rPr>
          <w:sz w:val="28"/>
          <w:szCs w:val="28"/>
        </w:rPr>
        <w:t>инв</w:t>
      </w:r>
      <w:r w:rsidR="00E50016" w:rsidRPr="00654131">
        <w:rPr>
          <w:sz w:val="28"/>
          <w:szCs w:val="28"/>
          <w:lang w:val="en-US"/>
        </w:rPr>
        <w:t xml:space="preserve">. №454, 13.05.1963, </w:t>
      </w:r>
      <w:r w:rsidR="00E50016" w:rsidRPr="00654131">
        <w:rPr>
          <w:sz w:val="28"/>
          <w:szCs w:val="28"/>
        </w:rPr>
        <w:t>Тамбоваева</w:t>
      </w:r>
      <w:r w:rsidR="00E50016" w:rsidRPr="00654131">
        <w:rPr>
          <w:sz w:val="28"/>
          <w:szCs w:val="28"/>
          <w:lang w:val="en-US"/>
        </w:rPr>
        <w:t xml:space="preserve">; </w:t>
      </w:r>
      <w:r w:rsidR="0009487B" w:rsidRPr="00654131">
        <w:rPr>
          <w:sz w:val="28"/>
          <w:szCs w:val="28"/>
          <w:lang w:val="en-US"/>
        </w:rPr>
        <w:t xml:space="preserve">Kirgizstan: </w:t>
      </w:r>
      <w:proofErr w:type="spellStart"/>
      <w:r w:rsidR="0009487B" w:rsidRPr="00654131">
        <w:rPr>
          <w:sz w:val="28"/>
          <w:szCs w:val="28"/>
          <w:lang w:val="en-US"/>
        </w:rPr>
        <w:t>Fergan</w:t>
      </w:r>
      <w:proofErr w:type="spellEnd"/>
      <w:r w:rsidR="0009487B" w:rsidRPr="00654131">
        <w:rPr>
          <w:sz w:val="28"/>
          <w:szCs w:val="28"/>
          <w:lang w:val="en-US"/>
        </w:rPr>
        <w:t xml:space="preserve"> range, slopes along the river </w:t>
      </w:r>
      <w:proofErr w:type="spellStart"/>
      <w:r w:rsidR="0009487B" w:rsidRPr="00654131">
        <w:rPr>
          <w:sz w:val="28"/>
          <w:szCs w:val="28"/>
          <w:lang w:val="en-US"/>
        </w:rPr>
        <w:t>Zerger</w:t>
      </w:r>
      <w:proofErr w:type="spellEnd"/>
      <w:r w:rsidR="0009487B" w:rsidRPr="00654131">
        <w:rPr>
          <w:sz w:val="28"/>
          <w:szCs w:val="28"/>
          <w:lang w:val="en-US"/>
        </w:rPr>
        <w:t xml:space="preserve"> c. 30 km NE Uzgen, 40°57' N, 73°32' E, 1450 m, 20.5.1997, Fritsch &amp; </w:t>
      </w:r>
      <w:proofErr w:type="spellStart"/>
      <w:r w:rsidR="0009487B" w:rsidRPr="00654131">
        <w:rPr>
          <w:sz w:val="28"/>
          <w:szCs w:val="28"/>
          <w:lang w:val="en-US"/>
        </w:rPr>
        <w:t>Khassanov</w:t>
      </w:r>
      <w:proofErr w:type="spellEnd"/>
      <w:r w:rsidR="0009487B" w:rsidRPr="00654131">
        <w:rPr>
          <w:sz w:val="28"/>
          <w:szCs w:val="28"/>
          <w:lang w:val="en-US"/>
        </w:rPr>
        <w:t xml:space="preserve"> 1612; GAT, TAX 5680, [Fritsch, 2016]; </w:t>
      </w:r>
      <w:proofErr w:type="spellStart"/>
      <w:r w:rsidR="0009487B" w:rsidRPr="00654131">
        <w:rPr>
          <w:sz w:val="28"/>
          <w:szCs w:val="28"/>
          <w:lang w:val="en-US"/>
        </w:rPr>
        <w:t>Zergersaj</w:t>
      </w:r>
      <w:proofErr w:type="spellEnd"/>
      <w:r w:rsidR="0009487B" w:rsidRPr="00654131">
        <w:rPr>
          <w:sz w:val="28"/>
          <w:szCs w:val="28"/>
          <w:lang w:val="en-US"/>
        </w:rPr>
        <w:t xml:space="preserve"> river, 40 km N Uzgen, 1200 m, 03.6.2002 </w:t>
      </w:r>
      <w:proofErr w:type="spellStart"/>
      <w:r w:rsidR="0009487B" w:rsidRPr="00654131">
        <w:rPr>
          <w:sz w:val="28"/>
          <w:szCs w:val="28"/>
          <w:lang w:val="en-US"/>
        </w:rPr>
        <w:t>Khassanov</w:t>
      </w:r>
      <w:proofErr w:type="spellEnd"/>
      <w:r w:rsidR="0009487B" w:rsidRPr="00654131">
        <w:rPr>
          <w:sz w:val="28"/>
          <w:szCs w:val="28"/>
          <w:lang w:val="en-US"/>
        </w:rPr>
        <w:t xml:space="preserve"> 4092; TASH, GAT, [Fritsch, 2016]; Rock slopes along the road between Aral and </w:t>
      </w:r>
      <w:proofErr w:type="spellStart"/>
      <w:r w:rsidR="0009487B" w:rsidRPr="00654131">
        <w:rPr>
          <w:sz w:val="28"/>
          <w:szCs w:val="28"/>
          <w:lang w:val="en-US"/>
        </w:rPr>
        <w:t>Naukat</w:t>
      </w:r>
      <w:proofErr w:type="spellEnd"/>
      <w:r w:rsidR="0009487B" w:rsidRPr="00654131">
        <w:rPr>
          <w:sz w:val="28"/>
          <w:szCs w:val="28"/>
          <w:lang w:val="en-US"/>
        </w:rPr>
        <w:t xml:space="preserve"> 40°19' N, 72°38' E, 1200 m, 15.5.1992, Fritsch, </w:t>
      </w:r>
      <w:proofErr w:type="spellStart"/>
      <w:r w:rsidR="0009487B" w:rsidRPr="00654131">
        <w:rPr>
          <w:sz w:val="28"/>
          <w:szCs w:val="28"/>
          <w:lang w:val="en-US"/>
        </w:rPr>
        <w:t>Khassanov</w:t>
      </w:r>
      <w:proofErr w:type="spellEnd"/>
      <w:r w:rsidR="0009487B" w:rsidRPr="00654131">
        <w:rPr>
          <w:sz w:val="28"/>
          <w:szCs w:val="28"/>
          <w:lang w:val="en-US"/>
        </w:rPr>
        <w:t xml:space="preserve">, 754; GAT, TAX 3348, [Fritsch, 2016]; Alai range, without exact collection place, 1989, Günther, </w:t>
      </w:r>
      <w:proofErr w:type="spellStart"/>
      <w:r w:rsidR="0009487B" w:rsidRPr="00654131">
        <w:rPr>
          <w:sz w:val="28"/>
          <w:szCs w:val="28"/>
          <w:lang w:val="en-US"/>
        </w:rPr>
        <w:t>Zündorf</w:t>
      </w:r>
      <w:proofErr w:type="spellEnd"/>
      <w:r w:rsidR="0009487B" w:rsidRPr="00654131">
        <w:rPr>
          <w:sz w:val="28"/>
          <w:szCs w:val="28"/>
          <w:lang w:val="en-US"/>
        </w:rPr>
        <w:t xml:space="preserve">, </w:t>
      </w:r>
      <w:proofErr w:type="spellStart"/>
      <w:r w:rsidR="0009487B" w:rsidRPr="00654131">
        <w:rPr>
          <w:sz w:val="28"/>
          <w:szCs w:val="28"/>
          <w:lang w:val="en-US"/>
        </w:rPr>
        <w:t>Schnittler</w:t>
      </w:r>
      <w:proofErr w:type="spellEnd"/>
      <w:r w:rsidR="0009487B" w:rsidRPr="00654131">
        <w:rPr>
          <w:sz w:val="28"/>
          <w:szCs w:val="28"/>
          <w:lang w:val="en-US"/>
        </w:rPr>
        <w:t xml:space="preserve"> 1 &amp; 2; GAT, TAX 2680, TAX 2681; S part of pass </w:t>
      </w:r>
      <w:proofErr w:type="spellStart"/>
      <w:r w:rsidR="0009487B" w:rsidRPr="00654131">
        <w:rPr>
          <w:sz w:val="28"/>
          <w:szCs w:val="28"/>
          <w:lang w:val="en-US"/>
        </w:rPr>
        <w:t>Chigirchik</w:t>
      </w:r>
      <w:proofErr w:type="spellEnd"/>
      <w:r w:rsidR="0009487B" w:rsidRPr="00654131">
        <w:rPr>
          <w:sz w:val="28"/>
          <w:szCs w:val="28"/>
          <w:lang w:val="en-US"/>
        </w:rPr>
        <w:t xml:space="preserve"> along the road from Osh to </w:t>
      </w:r>
      <w:proofErr w:type="spellStart"/>
      <w:r w:rsidR="0009487B" w:rsidRPr="00654131">
        <w:rPr>
          <w:sz w:val="28"/>
          <w:szCs w:val="28"/>
          <w:lang w:val="en-US"/>
        </w:rPr>
        <w:t>Gul'cha</w:t>
      </w:r>
      <w:proofErr w:type="spellEnd"/>
      <w:r w:rsidR="0009487B" w:rsidRPr="00654131">
        <w:rPr>
          <w:sz w:val="28"/>
          <w:szCs w:val="28"/>
          <w:lang w:val="en-US"/>
        </w:rPr>
        <w:t xml:space="preserve"> below </w:t>
      </w:r>
      <w:proofErr w:type="spellStart"/>
      <w:r w:rsidR="0009487B" w:rsidRPr="00654131">
        <w:rPr>
          <w:sz w:val="28"/>
          <w:szCs w:val="28"/>
          <w:lang w:val="en-US"/>
        </w:rPr>
        <w:t>vill</w:t>
      </w:r>
      <w:proofErr w:type="spellEnd"/>
      <w:r w:rsidR="0009487B" w:rsidRPr="00654131">
        <w:rPr>
          <w:sz w:val="28"/>
          <w:szCs w:val="28"/>
          <w:lang w:val="en-US"/>
        </w:rPr>
        <w:t xml:space="preserve">. </w:t>
      </w:r>
      <w:proofErr w:type="spellStart"/>
      <w:r w:rsidR="0009487B" w:rsidRPr="00654131">
        <w:rPr>
          <w:sz w:val="28"/>
          <w:szCs w:val="28"/>
          <w:lang w:val="en-US"/>
        </w:rPr>
        <w:t>Tashkura</w:t>
      </w:r>
      <w:proofErr w:type="spellEnd"/>
      <w:r w:rsidR="0009487B" w:rsidRPr="00654131">
        <w:rPr>
          <w:sz w:val="28"/>
          <w:szCs w:val="28"/>
        </w:rPr>
        <w:t xml:space="preserve">, 40°15' </w:t>
      </w:r>
      <w:r w:rsidR="0009487B" w:rsidRPr="00654131">
        <w:rPr>
          <w:sz w:val="28"/>
          <w:szCs w:val="28"/>
          <w:lang w:val="en-US"/>
        </w:rPr>
        <w:t>N</w:t>
      </w:r>
      <w:r w:rsidR="0009487B" w:rsidRPr="00654131">
        <w:rPr>
          <w:sz w:val="28"/>
          <w:szCs w:val="28"/>
        </w:rPr>
        <w:t xml:space="preserve">, 73°23' </w:t>
      </w:r>
      <w:r w:rsidR="0009487B" w:rsidRPr="00654131">
        <w:rPr>
          <w:sz w:val="28"/>
          <w:szCs w:val="28"/>
          <w:lang w:val="en-US"/>
        </w:rPr>
        <w:t>E</w:t>
      </w:r>
      <w:r w:rsidR="0009487B" w:rsidRPr="00654131">
        <w:rPr>
          <w:sz w:val="28"/>
          <w:szCs w:val="28"/>
        </w:rPr>
        <w:t xml:space="preserve">, 2000 </w:t>
      </w:r>
      <w:r w:rsidR="0009487B" w:rsidRPr="00654131">
        <w:rPr>
          <w:sz w:val="28"/>
          <w:szCs w:val="28"/>
          <w:lang w:val="en-US"/>
        </w:rPr>
        <w:t>m</w:t>
      </w:r>
      <w:r w:rsidR="0009487B" w:rsidRPr="00654131">
        <w:rPr>
          <w:sz w:val="28"/>
          <w:szCs w:val="28"/>
        </w:rPr>
        <w:t xml:space="preserve">, 14.5.1992 </w:t>
      </w:r>
      <w:r w:rsidR="0009487B" w:rsidRPr="00654131">
        <w:rPr>
          <w:sz w:val="28"/>
          <w:szCs w:val="28"/>
          <w:lang w:val="en-US"/>
        </w:rPr>
        <w:t>Fritsch</w:t>
      </w:r>
      <w:r w:rsidR="0009487B" w:rsidRPr="00654131">
        <w:rPr>
          <w:sz w:val="28"/>
          <w:szCs w:val="28"/>
        </w:rPr>
        <w:t xml:space="preserve"> &amp; </w:t>
      </w:r>
      <w:proofErr w:type="spellStart"/>
      <w:r w:rsidR="0009487B" w:rsidRPr="00654131">
        <w:rPr>
          <w:sz w:val="28"/>
          <w:szCs w:val="28"/>
          <w:lang w:val="en-US"/>
        </w:rPr>
        <w:t>Khassanov</w:t>
      </w:r>
      <w:proofErr w:type="spellEnd"/>
      <w:r w:rsidR="0009487B" w:rsidRPr="00654131">
        <w:rPr>
          <w:sz w:val="28"/>
          <w:szCs w:val="28"/>
        </w:rPr>
        <w:t xml:space="preserve"> 735; </w:t>
      </w:r>
      <w:r w:rsidR="0009487B" w:rsidRPr="00654131">
        <w:rPr>
          <w:sz w:val="28"/>
          <w:szCs w:val="28"/>
          <w:lang w:val="en-US"/>
        </w:rPr>
        <w:t>GAT</w:t>
      </w:r>
      <w:r w:rsidR="0009487B" w:rsidRPr="00654131">
        <w:rPr>
          <w:sz w:val="28"/>
          <w:szCs w:val="28"/>
        </w:rPr>
        <w:t xml:space="preserve">, </w:t>
      </w:r>
      <w:r w:rsidR="0009487B" w:rsidRPr="00654131">
        <w:rPr>
          <w:sz w:val="28"/>
          <w:szCs w:val="28"/>
          <w:lang w:val="en-US"/>
        </w:rPr>
        <w:t>TAX</w:t>
      </w:r>
      <w:r w:rsidR="0009487B" w:rsidRPr="00654131">
        <w:rPr>
          <w:sz w:val="28"/>
          <w:szCs w:val="28"/>
        </w:rPr>
        <w:t xml:space="preserve"> 3337, [</w:t>
      </w:r>
      <w:r w:rsidR="0009487B" w:rsidRPr="00654131">
        <w:rPr>
          <w:sz w:val="28"/>
          <w:szCs w:val="28"/>
          <w:lang w:val="en-US"/>
        </w:rPr>
        <w:t>Fritsch</w:t>
      </w:r>
      <w:r w:rsidR="0009487B" w:rsidRPr="00654131">
        <w:rPr>
          <w:sz w:val="28"/>
          <w:szCs w:val="28"/>
        </w:rPr>
        <w:t xml:space="preserve">, 2016]; </w:t>
      </w:r>
      <w:r w:rsidR="00E50016" w:rsidRPr="00654131">
        <w:rPr>
          <w:sz w:val="28"/>
          <w:szCs w:val="28"/>
        </w:rPr>
        <w:t>Кыргызская Республика, Баткенская область, Кадамжайский район, Алайский хребет, северный макросклон, ущелье ручья Шаты, густой арчевник на крутом склоне, северовосточной экспозиции, 1765 м н.у.м., 39</w:t>
      </w:r>
      <w:r w:rsidR="00E50016" w:rsidRPr="00654131">
        <w:rPr>
          <w:sz w:val="28"/>
          <w:szCs w:val="28"/>
          <w:vertAlign w:val="superscript"/>
        </w:rPr>
        <w:t>0</w:t>
      </w:r>
      <w:r w:rsidR="00E50016" w:rsidRPr="00654131">
        <w:rPr>
          <w:sz w:val="28"/>
          <w:szCs w:val="28"/>
        </w:rPr>
        <w:t>59,0' N, 72</w:t>
      </w:r>
      <w:r w:rsidR="00E50016" w:rsidRPr="00654131">
        <w:rPr>
          <w:sz w:val="28"/>
          <w:szCs w:val="28"/>
          <w:vertAlign w:val="superscript"/>
        </w:rPr>
        <w:t>0</w:t>
      </w:r>
      <w:r w:rsidR="00E50016" w:rsidRPr="00654131">
        <w:rPr>
          <w:sz w:val="28"/>
          <w:szCs w:val="28"/>
        </w:rPr>
        <w:t xml:space="preserve">00,3'E, цвет цветка белый, 16.06.2013, Милько Г.А.; </w:t>
      </w:r>
      <w:r w:rsidR="00E50016" w:rsidRPr="00654131">
        <w:rPr>
          <w:b/>
          <w:sz w:val="28"/>
          <w:szCs w:val="28"/>
        </w:rPr>
        <w:t xml:space="preserve">Хребет Баубаш-Ата: </w:t>
      </w:r>
      <w:r w:rsidR="00E50016" w:rsidRPr="00654131">
        <w:rPr>
          <w:sz w:val="28"/>
          <w:szCs w:val="28"/>
        </w:rPr>
        <w:t>Ошская область, Ленинский район, хребет Баубашата, урочище Кызыл-Алма у родника,</w:t>
      </w:r>
      <w:r w:rsidR="00654131" w:rsidRPr="00654131">
        <w:rPr>
          <w:sz w:val="28"/>
          <w:szCs w:val="28"/>
        </w:rPr>
        <w:t xml:space="preserve"> </w:t>
      </w:r>
      <w:r w:rsidR="00E50016" w:rsidRPr="00654131">
        <w:rPr>
          <w:sz w:val="28"/>
          <w:szCs w:val="28"/>
        </w:rPr>
        <w:t xml:space="preserve">красные глины уч. 6, полупустыня, 09.04.1977, Судницына, Баталов, Ледовская; </w:t>
      </w:r>
      <w:r w:rsidR="00E50016" w:rsidRPr="00654131">
        <w:rPr>
          <w:b/>
          <w:sz w:val="28"/>
          <w:szCs w:val="28"/>
        </w:rPr>
        <w:t>Ферганский хребет,</w:t>
      </w:r>
      <w:r w:rsidR="00E50016" w:rsidRPr="00654131">
        <w:rPr>
          <w:sz w:val="28"/>
          <w:szCs w:val="28"/>
        </w:rPr>
        <w:t xml:space="preserve"> окрестность с. Сарыбель, (р. Тар, прав), северо-восточный склон, субальпы, бобово-злаково-разнотравье, 22.05.1966, Судницына, Горбунова; Ферганский хребет, ущелье реки Кугарт, каменистая осыпь у дороги, Н=1617 м н.у.м., N41</w:t>
      </w:r>
      <w:r w:rsidR="00E50016" w:rsidRPr="00654131">
        <w:rPr>
          <w:sz w:val="28"/>
          <w:szCs w:val="28"/>
          <w:vertAlign w:val="superscript"/>
        </w:rPr>
        <w:t>0</w:t>
      </w:r>
      <w:r w:rsidR="00E50016" w:rsidRPr="00654131">
        <w:rPr>
          <w:sz w:val="28"/>
          <w:szCs w:val="28"/>
        </w:rPr>
        <w:t>07'37", E73</w:t>
      </w:r>
      <w:r w:rsidR="00E50016" w:rsidRPr="00654131">
        <w:rPr>
          <w:sz w:val="28"/>
          <w:szCs w:val="28"/>
          <w:vertAlign w:val="superscript"/>
        </w:rPr>
        <w:t>0</w:t>
      </w:r>
      <w:r w:rsidR="00E50016" w:rsidRPr="00654131">
        <w:rPr>
          <w:sz w:val="28"/>
          <w:szCs w:val="28"/>
        </w:rPr>
        <w:t>31'01", 16.05.2005, Лазьков Г.А.</w:t>
      </w:r>
      <w:r w:rsidR="0009487B" w:rsidRPr="00654131">
        <w:rPr>
          <w:sz w:val="28"/>
          <w:szCs w:val="28"/>
        </w:rPr>
        <w:t xml:space="preserve">; Неопределенные места: Киргизская ССР, урочище Куль, левый берег реки Кара-Казык, южный каменистый склон, 17.06.1963, Айдарова, Убукеева; </w:t>
      </w:r>
    </w:p>
    <w:p w14:paraId="0153125F" w14:textId="26DC7A78" w:rsidR="00521D37" w:rsidRPr="00EE1784" w:rsidRDefault="00EE1784" w:rsidP="0092181A">
      <w:pPr>
        <w:pStyle w:val="a9"/>
        <w:rPr>
          <w:i/>
        </w:rPr>
      </w:pPr>
      <w:r w:rsidRPr="00EE1784">
        <w:rPr>
          <w:b/>
          <w:noProof/>
        </w:rPr>
        <w:lastRenderedPageBreak/>
        <w:drawing>
          <wp:anchor distT="0" distB="0" distL="114300" distR="114300" simplePos="0" relativeHeight="251639296" behindDoc="0" locked="0" layoutInCell="1" allowOverlap="1" wp14:anchorId="430D474D" wp14:editId="26B5716D">
            <wp:simplePos x="0" y="0"/>
            <wp:positionH relativeFrom="column">
              <wp:posOffset>-140896</wp:posOffset>
            </wp:positionH>
            <wp:positionV relativeFrom="paragraph">
              <wp:posOffset>145228</wp:posOffset>
            </wp:positionV>
            <wp:extent cx="5990590" cy="4239895"/>
            <wp:effectExtent l="0" t="0" r="0" b="0"/>
            <wp:wrapTopAndBottom/>
            <wp:docPr id="3025" name="Рисунок 3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0590" cy="423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EE1784">
        <w:t xml:space="preserve">Карта </w:t>
      </w:r>
      <w:fldSimple w:instr=" STYLEREF 1 \s ">
        <w:r w:rsidR="001805B5">
          <w:rPr>
            <w:noProof/>
          </w:rPr>
          <w:t>8</w:t>
        </w:r>
      </w:fldSimple>
      <w:r w:rsidR="001805B5">
        <w:t>.</w:t>
      </w:r>
      <w:fldSimple w:instr=" SEQ Карта \* ARABIC \s 1 ">
        <w:r w:rsidR="001805B5">
          <w:rPr>
            <w:noProof/>
          </w:rPr>
          <w:t>32</w:t>
        </w:r>
      </w:fldSimple>
      <w:r w:rsidR="00521D37" w:rsidRPr="00EE1784">
        <w:t xml:space="preserve">. Места произрастания </w:t>
      </w:r>
      <w:r w:rsidR="00521D37" w:rsidRPr="00EE1784">
        <w:rPr>
          <w:i/>
        </w:rPr>
        <w:t>А</w:t>
      </w:r>
      <w:proofErr w:type="spellStart"/>
      <w:r w:rsidR="00521D37" w:rsidRPr="00EE1784">
        <w:rPr>
          <w:i/>
          <w:lang w:val="en-US"/>
        </w:rPr>
        <w:t>llium</w:t>
      </w:r>
      <w:proofErr w:type="spellEnd"/>
      <w:r w:rsidR="00521D37" w:rsidRPr="00EE1784">
        <w:rPr>
          <w:i/>
        </w:rPr>
        <w:t xml:space="preserve"> </w:t>
      </w:r>
      <w:proofErr w:type="spellStart"/>
      <w:r w:rsidR="00521D37" w:rsidRPr="00EE1784">
        <w:rPr>
          <w:i/>
          <w:lang w:val="en-US"/>
        </w:rPr>
        <w:t>backhousianum</w:t>
      </w:r>
      <w:proofErr w:type="spellEnd"/>
    </w:p>
    <w:p w14:paraId="6AF47112" w14:textId="2ACC99DC" w:rsidR="00521D37" w:rsidRPr="00EE1784" w:rsidRDefault="00521D37" w:rsidP="008325A4">
      <w:pPr>
        <w:numPr>
          <w:ilvl w:val="3"/>
          <w:numId w:val="28"/>
        </w:numPr>
        <w:spacing w:line="360" w:lineRule="auto"/>
        <w:ind w:left="0" w:firstLine="567"/>
        <w:jc w:val="both"/>
        <w:rPr>
          <w:b/>
          <w:bCs/>
          <w:sz w:val="28"/>
          <w:szCs w:val="28"/>
        </w:rPr>
      </w:pPr>
      <w:bookmarkStart w:id="1900" w:name="_Toc100660466"/>
      <w:bookmarkStart w:id="1901" w:name="_Toc100868359"/>
      <w:bookmarkStart w:id="1902" w:name="_Toc100871307"/>
      <w:bookmarkStart w:id="1903" w:name="_Toc100990380"/>
      <w:bookmarkStart w:id="1904" w:name="_Toc100993577"/>
      <w:bookmarkStart w:id="1905" w:name="_Toc102514349"/>
      <w:r w:rsidRPr="00654131">
        <w:rPr>
          <w:b/>
          <w:i/>
          <w:sz w:val="28"/>
          <w:szCs w:val="28"/>
        </w:rPr>
        <w:t>Allium bekeczalicum</w:t>
      </w:r>
      <w:r w:rsidRPr="00654131">
        <w:rPr>
          <w:sz w:val="28"/>
          <w:szCs w:val="28"/>
        </w:rPr>
        <w:t xml:space="preserve"> Lazkov, 2008, в Бот. журн. </w:t>
      </w:r>
      <w:r w:rsidRPr="00EE1784">
        <w:rPr>
          <w:sz w:val="28"/>
          <w:szCs w:val="28"/>
        </w:rPr>
        <w:t xml:space="preserve">93 (8): 1271. — </w:t>
      </w:r>
      <w:r w:rsidRPr="00654131">
        <w:rPr>
          <w:b/>
          <w:bCs/>
          <w:sz w:val="28"/>
          <w:szCs w:val="28"/>
        </w:rPr>
        <w:t>Лук</w:t>
      </w:r>
      <w:r w:rsidRPr="00EE1784">
        <w:rPr>
          <w:b/>
          <w:bCs/>
          <w:sz w:val="28"/>
          <w:szCs w:val="28"/>
        </w:rPr>
        <w:t xml:space="preserve"> </w:t>
      </w:r>
      <w:r w:rsidRPr="00654131">
        <w:rPr>
          <w:b/>
          <w:bCs/>
          <w:sz w:val="28"/>
          <w:szCs w:val="28"/>
        </w:rPr>
        <w:t>бекечальский</w:t>
      </w:r>
      <w:r w:rsidRPr="00EE1784">
        <w:rPr>
          <w:b/>
          <w:bCs/>
          <w:sz w:val="28"/>
          <w:szCs w:val="28"/>
        </w:rPr>
        <w:t xml:space="preserve">. </w:t>
      </w:r>
      <w:r w:rsidRPr="00654131">
        <w:rPr>
          <w:b/>
          <w:bCs/>
          <w:sz w:val="28"/>
          <w:szCs w:val="28"/>
        </w:rPr>
        <w:t>Бекечал</w:t>
      </w:r>
      <w:r w:rsidRPr="00EE1784">
        <w:rPr>
          <w:b/>
          <w:bCs/>
          <w:sz w:val="28"/>
          <w:szCs w:val="28"/>
        </w:rPr>
        <w:t xml:space="preserve"> </w:t>
      </w:r>
      <w:r w:rsidRPr="00654131">
        <w:rPr>
          <w:b/>
          <w:bCs/>
          <w:sz w:val="28"/>
          <w:szCs w:val="28"/>
        </w:rPr>
        <w:t>пиязы</w:t>
      </w:r>
      <w:r w:rsidRPr="00EE1784">
        <w:rPr>
          <w:b/>
          <w:bCs/>
          <w:sz w:val="28"/>
          <w:szCs w:val="28"/>
        </w:rPr>
        <w:t>.</w:t>
      </w:r>
      <w:bookmarkEnd w:id="1900"/>
      <w:bookmarkEnd w:id="1901"/>
      <w:bookmarkEnd w:id="1902"/>
      <w:bookmarkEnd w:id="1903"/>
      <w:bookmarkEnd w:id="1904"/>
      <w:bookmarkEnd w:id="1905"/>
    </w:p>
    <w:p w14:paraId="3EA29FF9" w14:textId="437CFFB2" w:rsidR="00521D37" w:rsidRPr="00654131" w:rsidRDefault="00521D37" w:rsidP="008325A4">
      <w:pPr>
        <w:spacing w:line="360" w:lineRule="auto"/>
        <w:ind w:firstLine="567"/>
        <w:jc w:val="both"/>
        <w:rPr>
          <w:sz w:val="28"/>
          <w:szCs w:val="28"/>
        </w:rPr>
      </w:pPr>
      <w:bookmarkStart w:id="1906" w:name="_Toc100660467"/>
      <w:bookmarkStart w:id="1907" w:name="_Toc100868360"/>
      <w:bookmarkStart w:id="1908" w:name="_Toc100871308"/>
      <w:bookmarkStart w:id="1909" w:name="_Toc100990381"/>
      <w:bookmarkStart w:id="1910" w:name="_Toc100993578"/>
      <w:bookmarkStart w:id="1911" w:name="_Toc102514350"/>
      <w:r w:rsidRPr="00654131">
        <w:rPr>
          <w:sz w:val="28"/>
          <w:szCs w:val="28"/>
        </w:rPr>
        <w:t xml:space="preserve">Описан из Кыргызстана, Ферганский хребет. Тип: «Ботанический сад Национальной Академии наук, 19.05.2006, Г. А. Лазьков. Выращен из луковиц, собранных Г. А. Лазьковым на Ферганском хребте в ущелье реки Бекечал, 9 </w:t>
      </w:r>
      <w:r w:rsidRPr="00654131">
        <w:rPr>
          <w:sz w:val="28"/>
          <w:szCs w:val="28"/>
          <w:lang w:val="en-US"/>
        </w:rPr>
        <w:t>VI</w:t>
      </w:r>
      <w:r w:rsidRPr="00654131">
        <w:rPr>
          <w:sz w:val="28"/>
          <w:szCs w:val="28"/>
        </w:rPr>
        <w:t xml:space="preserve"> 2005». Тип в </w:t>
      </w:r>
      <w:r w:rsidRPr="00654131">
        <w:rPr>
          <w:sz w:val="28"/>
          <w:szCs w:val="28"/>
          <w:lang w:val="en-US"/>
        </w:rPr>
        <w:t>LE</w:t>
      </w:r>
      <w:r w:rsidRPr="00654131">
        <w:rPr>
          <w:sz w:val="28"/>
          <w:szCs w:val="28"/>
        </w:rPr>
        <w:t xml:space="preserve">, изотип в </w:t>
      </w:r>
      <w:r w:rsidRPr="00654131">
        <w:rPr>
          <w:sz w:val="28"/>
          <w:szCs w:val="28"/>
          <w:lang w:val="en-US"/>
        </w:rPr>
        <w:t>FRU</w:t>
      </w:r>
      <w:r w:rsidRPr="00654131">
        <w:rPr>
          <w:sz w:val="28"/>
          <w:szCs w:val="28"/>
        </w:rPr>
        <w:t>.</w:t>
      </w:r>
      <w:bookmarkEnd w:id="1906"/>
      <w:bookmarkEnd w:id="1907"/>
      <w:bookmarkEnd w:id="1908"/>
      <w:bookmarkEnd w:id="1909"/>
      <w:bookmarkEnd w:id="1910"/>
      <w:bookmarkEnd w:id="1911"/>
    </w:p>
    <w:p w14:paraId="7FDFF024" w14:textId="77777777" w:rsidR="00521D37" w:rsidRPr="00654131" w:rsidRDefault="00521D37" w:rsidP="008325A4">
      <w:pPr>
        <w:spacing w:line="360" w:lineRule="auto"/>
        <w:ind w:firstLine="567"/>
        <w:jc w:val="both"/>
        <w:rPr>
          <w:sz w:val="28"/>
          <w:szCs w:val="28"/>
        </w:rPr>
      </w:pPr>
      <w:bookmarkStart w:id="1912" w:name="_Toc100660468"/>
      <w:bookmarkStart w:id="1913" w:name="_Toc100868361"/>
      <w:bookmarkStart w:id="1914" w:name="_Toc100871309"/>
      <w:bookmarkStart w:id="1915" w:name="_Toc100990382"/>
      <w:bookmarkStart w:id="1916" w:name="_Toc100993579"/>
      <w:bookmarkStart w:id="1917" w:name="_Toc102514351"/>
      <w:r w:rsidRPr="00654131">
        <w:rPr>
          <w:b/>
          <w:sz w:val="28"/>
          <w:szCs w:val="28"/>
        </w:rPr>
        <w:t xml:space="preserve">Распространение в Кыргызстане: </w:t>
      </w:r>
      <w:r w:rsidRPr="00654131">
        <w:rPr>
          <w:sz w:val="28"/>
          <w:szCs w:val="28"/>
        </w:rPr>
        <w:t>Г.С.А (Чаткальский район). Эндемик.</w:t>
      </w:r>
      <w:bookmarkEnd w:id="1912"/>
      <w:bookmarkEnd w:id="1913"/>
      <w:bookmarkEnd w:id="1914"/>
      <w:bookmarkEnd w:id="1915"/>
      <w:bookmarkEnd w:id="1916"/>
      <w:bookmarkEnd w:id="1917"/>
      <w:r w:rsidRPr="00654131">
        <w:rPr>
          <w:sz w:val="28"/>
          <w:szCs w:val="28"/>
        </w:rPr>
        <w:t xml:space="preserve"> </w:t>
      </w:r>
    </w:p>
    <w:p w14:paraId="4D0C895E" w14:textId="77777777" w:rsidR="00521D37" w:rsidRPr="00654131" w:rsidRDefault="00521D37" w:rsidP="008325A4">
      <w:pPr>
        <w:spacing w:line="360" w:lineRule="auto"/>
        <w:ind w:firstLine="567"/>
        <w:jc w:val="both"/>
        <w:rPr>
          <w:sz w:val="28"/>
          <w:szCs w:val="28"/>
        </w:rPr>
      </w:pPr>
      <w:bookmarkStart w:id="1918" w:name="_Toc100660469"/>
      <w:bookmarkStart w:id="1919" w:name="_Toc100868362"/>
      <w:bookmarkStart w:id="1920" w:name="_Toc100871310"/>
      <w:bookmarkStart w:id="1921" w:name="_Toc100990383"/>
      <w:bookmarkStart w:id="1922" w:name="_Toc100993580"/>
      <w:bookmarkStart w:id="1923" w:name="_Toc102514352"/>
      <w:r w:rsidRPr="00654131">
        <w:rPr>
          <w:b/>
          <w:sz w:val="28"/>
          <w:szCs w:val="28"/>
        </w:rPr>
        <w:t>Распространение общее и в Средней Азии:</w:t>
      </w:r>
      <w:r w:rsidRPr="00654131">
        <w:rPr>
          <w:sz w:val="28"/>
          <w:szCs w:val="28"/>
        </w:rPr>
        <w:t xml:space="preserve"> Эндемик Кыргызстана.</w:t>
      </w:r>
      <w:bookmarkEnd w:id="1918"/>
      <w:bookmarkEnd w:id="1919"/>
      <w:bookmarkEnd w:id="1920"/>
      <w:bookmarkEnd w:id="1921"/>
      <w:bookmarkEnd w:id="1922"/>
      <w:bookmarkEnd w:id="1923"/>
    </w:p>
    <w:p w14:paraId="74FEB163" w14:textId="77777777" w:rsidR="00521D37" w:rsidRPr="00654131" w:rsidRDefault="00521D37" w:rsidP="008325A4">
      <w:pPr>
        <w:spacing w:line="360" w:lineRule="auto"/>
        <w:ind w:firstLine="567"/>
        <w:jc w:val="both"/>
        <w:rPr>
          <w:sz w:val="28"/>
          <w:szCs w:val="28"/>
        </w:rPr>
      </w:pPr>
      <w:bookmarkStart w:id="1924" w:name="_Toc100660470"/>
      <w:bookmarkStart w:id="1925" w:name="_Toc100868363"/>
      <w:bookmarkStart w:id="1926" w:name="_Toc100871311"/>
      <w:bookmarkStart w:id="1927" w:name="_Toc100990384"/>
      <w:bookmarkStart w:id="1928" w:name="_Toc100993581"/>
      <w:bookmarkStart w:id="1929" w:name="_Toc102514353"/>
      <w:r w:rsidRPr="00654131">
        <w:rPr>
          <w:b/>
          <w:sz w:val="28"/>
          <w:szCs w:val="28"/>
        </w:rPr>
        <w:t>Экология</w:t>
      </w:r>
      <w:r w:rsidRPr="00654131">
        <w:rPr>
          <w:sz w:val="28"/>
          <w:szCs w:val="28"/>
        </w:rPr>
        <w:t>: в редколесье и среди кустарников мелкопесчаных поясах предгорья и низкогорья на высотах 800-1500 м н. у. м.</w:t>
      </w:r>
      <w:bookmarkEnd w:id="1924"/>
      <w:bookmarkEnd w:id="1925"/>
      <w:bookmarkEnd w:id="1926"/>
      <w:bookmarkEnd w:id="1927"/>
      <w:bookmarkEnd w:id="1928"/>
      <w:bookmarkEnd w:id="1929"/>
    </w:p>
    <w:p w14:paraId="69E825CA" w14:textId="77777777" w:rsidR="00521D37" w:rsidRPr="00654131" w:rsidRDefault="00521D37" w:rsidP="008325A4">
      <w:pPr>
        <w:spacing w:line="360" w:lineRule="auto"/>
        <w:ind w:firstLine="567"/>
        <w:jc w:val="both"/>
        <w:rPr>
          <w:sz w:val="28"/>
          <w:szCs w:val="28"/>
        </w:rPr>
      </w:pPr>
      <w:bookmarkStart w:id="1930" w:name="_Toc100660471"/>
      <w:bookmarkStart w:id="1931" w:name="_Toc100868364"/>
      <w:bookmarkStart w:id="1932" w:name="_Toc100871312"/>
      <w:bookmarkStart w:id="1933" w:name="_Toc100990385"/>
      <w:bookmarkStart w:id="1934" w:name="_Toc100993582"/>
      <w:bookmarkStart w:id="1935" w:name="_Toc102514354"/>
      <w:r w:rsidRPr="00654131">
        <w:rPr>
          <w:b/>
          <w:sz w:val="28"/>
          <w:szCs w:val="28"/>
        </w:rPr>
        <w:t>Особенности биологии:</w:t>
      </w:r>
      <w:r w:rsidRPr="00654131">
        <w:rPr>
          <w:sz w:val="28"/>
          <w:szCs w:val="28"/>
        </w:rPr>
        <w:t xml:space="preserve"> Цветет в мае, плодоносит в июне.</w:t>
      </w:r>
      <w:bookmarkEnd w:id="1930"/>
      <w:bookmarkEnd w:id="1931"/>
      <w:bookmarkEnd w:id="1932"/>
      <w:bookmarkEnd w:id="1933"/>
      <w:bookmarkEnd w:id="1934"/>
      <w:bookmarkEnd w:id="1935"/>
    </w:p>
    <w:p w14:paraId="09FE95EC"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единичные яйцевидные 15 мм в диаметре, с серыми бумагообразными наружными оболочками. Стебли 40-60 </w:t>
      </w:r>
      <w:r w:rsidRPr="00654131">
        <w:rPr>
          <w:sz w:val="28"/>
          <w:szCs w:val="28"/>
          <w:lang w:val="en-US"/>
        </w:rPr>
        <w:t>c</w:t>
      </w:r>
      <w:r w:rsidRPr="00654131">
        <w:rPr>
          <w:sz w:val="28"/>
          <w:szCs w:val="28"/>
        </w:rPr>
        <w:t xml:space="preserve">м высоты, в основании 3 мм диаметра, ребристые, в основании заключены в листовое влагалище. Листья в числе 1-(2), 25 </w:t>
      </w:r>
      <w:r w:rsidRPr="00654131">
        <w:rPr>
          <w:sz w:val="28"/>
          <w:szCs w:val="28"/>
          <w:lang w:val="en-US"/>
        </w:rPr>
        <w:t>c</w:t>
      </w:r>
      <w:r w:rsidRPr="00654131">
        <w:rPr>
          <w:sz w:val="28"/>
          <w:szCs w:val="28"/>
        </w:rPr>
        <w:t xml:space="preserve">м высоты, 1,5 </w:t>
      </w:r>
      <w:r w:rsidRPr="00654131">
        <w:rPr>
          <w:sz w:val="28"/>
          <w:szCs w:val="28"/>
          <w:lang w:val="en-US"/>
        </w:rPr>
        <w:t>c</w:t>
      </w:r>
      <w:r w:rsidRPr="00654131">
        <w:rPr>
          <w:sz w:val="28"/>
          <w:szCs w:val="28"/>
        </w:rPr>
        <w:t>м в диаметре, линейно-</w:t>
      </w:r>
      <w:r w:rsidRPr="00654131">
        <w:rPr>
          <w:sz w:val="28"/>
          <w:szCs w:val="28"/>
        </w:rPr>
        <w:lastRenderedPageBreak/>
        <w:t xml:space="preserve">ланцетные, плоские, голые. Чехол плёнчатый с коротким носиком, в два раза короче соцветия. Цветущее соцветие почти округлое, многоцветковое, густое. Цветоножки 0,8-1,2 </w:t>
      </w:r>
      <w:r w:rsidRPr="00654131">
        <w:rPr>
          <w:sz w:val="28"/>
          <w:szCs w:val="28"/>
          <w:lang w:val="en-US"/>
        </w:rPr>
        <w:t>c</w:t>
      </w:r>
      <w:r w:rsidRPr="00654131">
        <w:rPr>
          <w:sz w:val="28"/>
          <w:szCs w:val="28"/>
        </w:rPr>
        <w:t xml:space="preserve">м длины, голые, сравнительно толстые с пурпурным оттенком, концы булавовидно расширенные. Звездчатые листочки околоцветника 6,5 мм высоты, линейно-ланцетные, розово-фиолетовые с зеленной жилкой, после цветения скрученные и отогнутые. Тычинки равны листочкам околоцветника, в основании не сросшиеся, шиловидные с почти яйцевидным основанием, без зубцов, со светлым основанием, внутренние в полтора-два раза шире наружных. Столбик конически-цилиндрический, не выдаётся из листочков околоцветника. Завязь с многочисленными семяпочками, на длинной (1 мм) ножке, шероховатая, трёхгранная. Коробочка почти в 1.5-2 раза короче листочков околоцветника. Пыльники продолговатые, фиолетовые, 1-1.5 мм длины. Описание по литературным источникам. </w:t>
      </w:r>
    </w:p>
    <w:p w14:paraId="06CA228E" w14:textId="77777777" w:rsidR="0009487B" w:rsidRPr="00654131" w:rsidRDefault="0009487B" w:rsidP="008325A4">
      <w:pPr>
        <w:spacing w:line="360" w:lineRule="auto"/>
        <w:ind w:firstLine="567"/>
        <w:jc w:val="both"/>
        <w:rPr>
          <w:sz w:val="28"/>
          <w:szCs w:val="28"/>
        </w:rPr>
      </w:pPr>
      <w:r w:rsidRPr="00654131">
        <w:rPr>
          <w:b/>
          <w:sz w:val="28"/>
          <w:szCs w:val="28"/>
        </w:rPr>
        <w:t xml:space="preserve">Этикетки: Ферганский хребет: </w:t>
      </w:r>
      <w:r w:rsidRPr="00654131">
        <w:rPr>
          <w:sz w:val="28"/>
          <w:szCs w:val="28"/>
        </w:rPr>
        <w:t>Ботанический сад Национальной Академии наук, 19.05.2006, Г. А. Лазьков. Выращен из луковиц, собранных Г. А. Лазьковым на Ферганском хребте в ущелье реки Бекечал, 41.497, 72.627, 09.06.2005; Казахстан, г. Алматы, интродукционный питомник (Происхождение: Киргизия, Джалал-Абадская обл., долина р. Нарын к северу от пос. Таш-Кумыр), 08.06.2016, Эпиктетов В. [https://www.plantarium.ru/) 41.463, 72.321]; Киргизия, окр. г. Бишкек, в культуре. Происхождение: Киргизия, Джалал-Абадская обл., долина р. Нарын к северу от пос. Таш-Кумыр, 41.439, 72.294, 29.05.2014, Науменко А. [https://www.plantarium.ru]; Киргизия, Джалал-Абадская обл., долина р. Нарын к северу от пос. Таш-Кумыр, 16.04.2012, Науменко А. [https://www.plantarium.ru/].</w:t>
      </w:r>
    </w:p>
    <w:p w14:paraId="139C4E52" w14:textId="47E835C1" w:rsidR="00521D37" w:rsidRPr="00EE1784" w:rsidRDefault="00601507" w:rsidP="00EE1784">
      <w:pPr>
        <w:spacing w:line="360" w:lineRule="auto"/>
        <w:jc w:val="both"/>
        <w:rPr>
          <w:bCs/>
          <w:sz w:val="28"/>
          <w:szCs w:val="28"/>
        </w:rPr>
      </w:pPr>
      <w:r w:rsidRPr="00EE1784">
        <w:rPr>
          <w:bCs/>
          <w:noProof/>
          <w:sz w:val="28"/>
          <w:szCs w:val="28"/>
        </w:rPr>
        <w:lastRenderedPageBreak/>
        <w:drawing>
          <wp:anchor distT="0" distB="0" distL="114300" distR="114300" simplePos="0" relativeHeight="251640320" behindDoc="0" locked="0" layoutInCell="1" allowOverlap="1" wp14:anchorId="2431863E" wp14:editId="3650F47A">
            <wp:simplePos x="0" y="0"/>
            <wp:positionH relativeFrom="column">
              <wp:align>center</wp:align>
            </wp:positionH>
            <wp:positionV relativeFrom="paragraph">
              <wp:posOffset>17780</wp:posOffset>
            </wp:positionV>
            <wp:extent cx="5732145" cy="4053205"/>
            <wp:effectExtent l="0" t="0" r="0" b="0"/>
            <wp:wrapTopAndBottom/>
            <wp:docPr id="3024" name="Рисунок 17" descr="E:\GIS\ГИС\Слои\карта видов\Allium bekeczal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E:\GIS\ГИС\Слои\карта видов\Allium bekeczalicum.jpg"/>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EE1784">
        <w:rPr>
          <w:bCs/>
          <w:sz w:val="28"/>
          <w:szCs w:val="28"/>
        </w:rPr>
        <w:t xml:space="preserve">Карта </w:t>
      </w:r>
      <w:r w:rsidR="001805B5">
        <w:rPr>
          <w:bCs/>
          <w:sz w:val="28"/>
          <w:szCs w:val="28"/>
        </w:rPr>
        <w:fldChar w:fldCharType="begin"/>
      </w:r>
      <w:r w:rsidR="001805B5">
        <w:rPr>
          <w:bCs/>
          <w:sz w:val="28"/>
          <w:szCs w:val="28"/>
        </w:rPr>
        <w:instrText xml:space="preserve"> STYLEREF 1 \s </w:instrText>
      </w:r>
      <w:r w:rsidR="001805B5">
        <w:rPr>
          <w:bCs/>
          <w:sz w:val="28"/>
          <w:szCs w:val="28"/>
        </w:rPr>
        <w:fldChar w:fldCharType="separate"/>
      </w:r>
      <w:r w:rsidR="001805B5">
        <w:rPr>
          <w:bCs/>
          <w:noProof/>
          <w:sz w:val="28"/>
          <w:szCs w:val="28"/>
        </w:rPr>
        <w:t>8</w:t>
      </w:r>
      <w:r w:rsidR="001805B5">
        <w:rPr>
          <w:bCs/>
          <w:sz w:val="28"/>
          <w:szCs w:val="28"/>
        </w:rPr>
        <w:fldChar w:fldCharType="end"/>
      </w:r>
      <w:r w:rsidR="001805B5">
        <w:rPr>
          <w:bCs/>
          <w:sz w:val="28"/>
          <w:szCs w:val="28"/>
        </w:rPr>
        <w:t>.</w:t>
      </w:r>
      <w:r w:rsidR="001805B5">
        <w:rPr>
          <w:bCs/>
          <w:sz w:val="28"/>
          <w:szCs w:val="28"/>
        </w:rPr>
        <w:fldChar w:fldCharType="begin"/>
      </w:r>
      <w:r w:rsidR="001805B5">
        <w:rPr>
          <w:bCs/>
          <w:sz w:val="28"/>
          <w:szCs w:val="28"/>
        </w:rPr>
        <w:instrText xml:space="preserve"> SEQ Карта \* ARABIC \s 1 </w:instrText>
      </w:r>
      <w:r w:rsidR="001805B5">
        <w:rPr>
          <w:bCs/>
          <w:sz w:val="28"/>
          <w:szCs w:val="28"/>
        </w:rPr>
        <w:fldChar w:fldCharType="separate"/>
      </w:r>
      <w:r w:rsidR="001805B5">
        <w:rPr>
          <w:bCs/>
          <w:noProof/>
          <w:sz w:val="28"/>
          <w:szCs w:val="28"/>
        </w:rPr>
        <w:t>33</w:t>
      </w:r>
      <w:r w:rsidR="001805B5">
        <w:rPr>
          <w:bCs/>
          <w:sz w:val="28"/>
          <w:szCs w:val="28"/>
        </w:rPr>
        <w:fldChar w:fldCharType="end"/>
      </w:r>
      <w:r w:rsidR="00521D37" w:rsidRPr="00EE1784">
        <w:rPr>
          <w:bCs/>
          <w:sz w:val="28"/>
          <w:szCs w:val="28"/>
        </w:rPr>
        <w:t xml:space="preserve">. Места произрастания </w:t>
      </w:r>
      <w:r w:rsidR="00521D37" w:rsidRPr="00EE1784">
        <w:rPr>
          <w:bCs/>
          <w:i/>
          <w:sz w:val="28"/>
          <w:szCs w:val="28"/>
        </w:rPr>
        <w:t>А</w:t>
      </w:r>
      <w:proofErr w:type="spellStart"/>
      <w:r w:rsidR="00521D37" w:rsidRPr="00EE1784">
        <w:rPr>
          <w:bCs/>
          <w:i/>
          <w:sz w:val="28"/>
          <w:szCs w:val="28"/>
          <w:lang w:val="en-US"/>
        </w:rPr>
        <w:t>llium</w:t>
      </w:r>
      <w:proofErr w:type="spellEnd"/>
      <w:r w:rsidR="00521D37" w:rsidRPr="00EE1784">
        <w:rPr>
          <w:bCs/>
          <w:i/>
          <w:sz w:val="28"/>
          <w:szCs w:val="28"/>
        </w:rPr>
        <w:t xml:space="preserve"> </w:t>
      </w:r>
      <w:proofErr w:type="spellStart"/>
      <w:r w:rsidR="00521D37" w:rsidRPr="00EE1784">
        <w:rPr>
          <w:bCs/>
          <w:i/>
          <w:sz w:val="28"/>
          <w:szCs w:val="28"/>
          <w:lang w:val="en-US"/>
        </w:rPr>
        <w:t>bekeczalicum</w:t>
      </w:r>
      <w:proofErr w:type="spellEnd"/>
    </w:p>
    <w:p w14:paraId="6E75641F" w14:textId="77777777" w:rsidR="00521D37" w:rsidRPr="00654131" w:rsidRDefault="00521D37" w:rsidP="008325A4">
      <w:pPr>
        <w:numPr>
          <w:ilvl w:val="3"/>
          <w:numId w:val="28"/>
        </w:numPr>
        <w:spacing w:line="360" w:lineRule="auto"/>
        <w:ind w:left="0" w:firstLine="567"/>
        <w:jc w:val="both"/>
        <w:rPr>
          <w:b/>
          <w:sz w:val="28"/>
          <w:szCs w:val="28"/>
        </w:rPr>
      </w:pPr>
      <w:bookmarkStart w:id="1936" w:name="_Toc100660472"/>
      <w:bookmarkStart w:id="1937" w:name="_Toc100868365"/>
      <w:bookmarkStart w:id="1938" w:name="_Toc100871313"/>
      <w:bookmarkStart w:id="1939" w:name="_Toc100990386"/>
      <w:bookmarkStart w:id="1940" w:name="_Toc100993583"/>
      <w:bookmarkStart w:id="1941" w:name="_Toc102514355"/>
      <w:r w:rsidRPr="00654131">
        <w:rPr>
          <w:b/>
          <w:i/>
          <w:sz w:val="28"/>
          <w:szCs w:val="28"/>
          <w:lang w:val="en-US"/>
        </w:rPr>
        <w:t xml:space="preserve">Allium </w:t>
      </w:r>
      <w:proofErr w:type="spellStart"/>
      <w:r w:rsidRPr="00654131">
        <w:rPr>
          <w:b/>
          <w:i/>
          <w:sz w:val="28"/>
          <w:szCs w:val="28"/>
          <w:lang w:val="en-US"/>
        </w:rPr>
        <w:t>dasyphyllum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1925, in Herb. Fl. As. Med., 3: n</w:t>
      </w:r>
      <w:r w:rsidRPr="00654131">
        <w:rPr>
          <w:sz w:val="28"/>
          <w:szCs w:val="28"/>
          <w:vertAlign w:val="superscript"/>
          <w:lang w:val="en-US"/>
        </w:rPr>
        <w:t xml:space="preserve">0 </w:t>
      </w:r>
      <w:r w:rsidRPr="00654131">
        <w:rPr>
          <w:sz w:val="28"/>
          <w:szCs w:val="28"/>
          <w:lang w:val="en-US"/>
        </w:rPr>
        <w:t>57 (</w:t>
      </w:r>
      <w:r w:rsidRPr="00654131">
        <w:rPr>
          <w:sz w:val="28"/>
          <w:szCs w:val="28"/>
        </w:rPr>
        <w:t>найден</w:t>
      </w:r>
      <w:r w:rsidRPr="00654131">
        <w:rPr>
          <w:sz w:val="28"/>
          <w:szCs w:val="28"/>
          <w:lang w:val="en-US"/>
        </w:rPr>
        <w:t xml:space="preserve"> Bull. Univ</w:t>
      </w:r>
      <w:r w:rsidRPr="00654131">
        <w:rPr>
          <w:sz w:val="28"/>
          <w:szCs w:val="28"/>
        </w:rPr>
        <w:t xml:space="preserve">. </w:t>
      </w:r>
      <w:r w:rsidRPr="00654131">
        <w:rPr>
          <w:sz w:val="28"/>
          <w:szCs w:val="28"/>
          <w:lang w:val="en-US"/>
        </w:rPr>
        <w:t>As</w:t>
      </w:r>
      <w:r w:rsidRPr="00654131">
        <w:rPr>
          <w:sz w:val="28"/>
          <w:szCs w:val="28"/>
        </w:rPr>
        <w:t xml:space="preserve">. </w:t>
      </w:r>
      <w:proofErr w:type="spellStart"/>
      <w:r w:rsidRPr="00654131">
        <w:rPr>
          <w:sz w:val="28"/>
          <w:szCs w:val="28"/>
          <w:lang w:val="en-US"/>
        </w:rPr>
        <w:t>Centr</w:t>
      </w:r>
      <w:proofErr w:type="spellEnd"/>
      <w:r w:rsidRPr="00654131">
        <w:rPr>
          <w:sz w:val="28"/>
          <w:szCs w:val="28"/>
        </w:rPr>
        <w:t xml:space="preserve"> (</w:t>
      </w:r>
      <w:r w:rsidRPr="00654131">
        <w:rPr>
          <w:sz w:val="28"/>
          <w:szCs w:val="28"/>
          <w:lang w:val="en-US"/>
        </w:rPr>
        <w:t>Tashkent</w:t>
      </w:r>
      <w:r w:rsidRPr="00654131">
        <w:rPr>
          <w:sz w:val="28"/>
          <w:szCs w:val="28"/>
        </w:rPr>
        <w:t>) 9: 6, 1925); Введ., 1935, во Фл. СССР, 4: 264; Kащ., и Е.</w:t>
      </w:r>
      <w:r w:rsidRPr="00654131">
        <w:rPr>
          <w:sz w:val="28"/>
          <w:szCs w:val="28"/>
          <w:lang w:val="ky-KG"/>
        </w:rPr>
        <w:t xml:space="preserve"> </w:t>
      </w:r>
      <w:r w:rsidRPr="00654131">
        <w:rPr>
          <w:sz w:val="28"/>
          <w:szCs w:val="28"/>
        </w:rPr>
        <w:t xml:space="preserve">Никит., 1951, во Фл. Кирг. ССР, 3: 93; Введ., 1971, в Опред. раст. Ср. Азии, 2: 83. — </w:t>
      </w:r>
      <w:r w:rsidRPr="00654131">
        <w:rPr>
          <w:b/>
          <w:sz w:val="28"/>
          <w:szCs w:val="28"/>
        </w:rPr>
        <w:t>Лук пушистолистный. Туктуу жалбырактуу пияз.</w:t>
      </w:r>
      <w:bookmarkEnd w:id="1936"/>
      <w:bookmarkEnd w:id="1937"/>
      <w:bookmarkEnd w:id="1938"/>
      <w:bookmarkEnd w:id="1939"/>
      <w:bookmarkEnd w:id="1940"/>
      <w:bookmarkEnd w:id="1941"/>
    </w:p>
    <w:p w14:paraId="288EEC47" w14:textId="77777777" w:rsidR="00521D37" w:rsidRPr="00654131" w:rsidRDefault="00521D37" w:rsidP="008325A4">
      <w:pPr>
        <w:spacing w:line="360" w:lineRule="auto"/>
        <w:ind w:firstLine="567"/>
        <w:jc w:val="both"/>
        <w:rPr>
          <w:sz w:val="28"/>
          <w:szCs w:val="28"/>
        </w:rPr>
      </w:pPr>
      <w:bookmarkStart w:id="1942" w:name="_Toc100660473"/>
      <w:bookmarkStart w:id="1943" w:name="_Toc100868366"/>
      <w:bookmarkStart w:id="1944" w:name="_Toc100871314"/>
      <w:bookmarkStart w:id="1945" w:name="_Toc100990387"/>
      <w:bookmarkStart w:id="1946" w:name="_Toc100993584"/>
      <w:bookmarkStart w:id="1947" w:name="_Toc102514356"/>
      <w:r w:rsidRPr="00654131">
        <w:rPr>
          <w:sz w:val="28"/>
          <w:szCs w:val="28"/>
        </w:rPr>
        <w:t xml:space="preserve">Описан из Кыргызстана, Киргизский Ала-Тоо (Александровского хребта), Уч-Булак. Тип: Prov. Syr-Darja, distr. Aulie-ata, Montes Alexandri in tesquis subalpinis saxosis prope Utsch-bulak [Александровский хребет, в субальпийской каменистой степи вблизи Уч-Булак], 08.07.1924, Mokeeva et Popov. Тип </w:t>
      </w:r>
      <w:bookmarkEnd w:id="1942"/>
      <w:bookmarkEnd w:id="1943"/>
      <w:bookmarkEnd w:id="1944"/>
      <w:bookmarkEnd w:id="1945"/>
      <w:bookmarkEnd w:id="1946"/>
      <w:bookmarkEnd w:id="1947"/>
      <w:r w:rsidRPr="00654131">
        <w:rPr>
          <w:sz w:val="28"/>
          <w:szCs w:val="28"/>
          <w:lang w:val="en-US"/>
        </w:rPr>
        <w:t>TASH</w:t>
      </w:r>
      <w:r w:rsidRPr="00654131">
        <w:rPr>
          <w:sz w:val="28"/>
          <w:szCs w:val="28"/>
        </w:rPr>
        <w:t>.</w:t>
      </w:r>
    </w:p>
    <w:p w14:paraId="0E0B32BE" w14:textId="77777777" w:rsidR="00521D37" w:rsidRPr="00654131" w:rsidRDefault="00521D37" w:rsidP="008325A4">
      <w:pPr>
        <w:spacing w:line="360" w:lineRule="auto"/>
        <w:ind w:firstLine="567"/>
        <w:jc w:val="both"/>
        <w:rPr>
          <w:sz w:val="28"/>
          <w:szCs w:val="28"/>
        </w:rPr>
      </w:pPr>
      <w:bookmarkStart w:id="1948" w:name="_Toc100660474"/>
      <w:bookmarkStart w:id="1949" w:name="_Toc100868367"/>
      <w:bookmarkStart w:id="1950" w:name="_Toc100871315"/>
      <w:bookmarkStart w:id="1951" w:name="_Toc100990388"/>
      <w:bookmarkStart w:id="1952" w:name="_Toc100993585"/>
      <w:bookmarkStart w:id="1953" w:name="_Toc102514357"/>
      <w:r w:rsidRPr="00654131">
        <w:rPr>
          <w:b/>
          <w:sz w:val="28"/>
          <w:szCs w:val="28"/>
        </w:rPr>
        <w:t xml:space="preserve">Распространение в Кыргызстане: </w:t>
      </w:r>
      <w:r w:rsidRPr="00654131">
        <w:rPr>
          <w:sz w:val="28"/>
          <w:szCs w:val="28"/>
        </w:rPr>
        <w:t>Г.С.А. (Таласский район). Субэндемик.</w:t>
      </w:r>
      <w:bookmarkEnd w:id="1948"/>
      <w:bookmarkEnd w:id="1949"/>
      <w:bookmarkEnd w:id="1950"/>
      <w:bookmarkEnd w:id="1951"/>
      <w:bookmarkEnd w:id="1952"/>
      <w:bookmarkEnd w:id="1953"/>
      <w:r w:rsidRPr="00654131">
        <w:rPr>
          <w:sz w:val="28"/>
          <w:szCs w:val="28"/>
        </w:rPr>
        <w:t xml:space="preserve"> </w:t>
      </w:r>
    </w:p>
    <w:p w14:paraId="5EA6596B" w14:textId="77777777" w:rsidR="00521D37" w:rsidRPr="00654131" w:rsidRDefault="00521D37" w:rsidP="008325A4">
      <w:pPr>
        <w:spacing w:line="360" w:lineRule="auto"/>
        <w:ind w:firstLine="567"/>
        <w:jc w:val="both"/>
        <w:rPr>
          <w:sz w:val="28"/>
          <w:szCs w:val="28"/>
        </w:rPr>
      </w:pPr>
      <w:bookmarkStart w:id="1954" w:name="_Toc100660475"/>
      <w:bookmarkStart w:id="1955" w:name="_Toc100868368"/>
      <w:bookmarkStart w:id="1956" w:name="_Toc100871316"/>
      <w:bookmarkStart w:id="1957" w:name="_Toc100990389"/>
      <w:bookmarkStart w:id="1958" w:name="_Toc100993586"/>
      <w:bookmarkStart w:id="1959" w:name="_Toc102514358"/>
      <w:r w:rsidRPr="00654131">
        <w:rPr>
          <w:b/>
          <w:sz w:val="28"/>
          <w:szCs w:val="28"/>
        </w:rPr>
        <w:t>Распространение общее и в Средней Азии:</w:t>
      </w:r>
      <w:r w:rsidRPr="00654131">
        <w:rPr>
          <w:sz w:val="28"/>
          <w:szCs w:val="28"/>
        </w:rPr>
        <w:t xml:space="preserve"> Тянь-Шань (Учбулак, Киргизский Алатау). Эндемик Средней Азии.</w:t>
      </w:r>
      <w:bookmarkEnd w:id="1954"/>
      <w:bookmarkEnd w:id="1955"/>
      <w:bookmarkEnd w:id="1956"/>
      <w:bookmarkEnd w:id="1957"/>
      <w:bookmarkEnd w:id="1958"/>
      <w:bookmarkEnd w:id="1959"/>
    </w:p>
    <w:p w14:paraId="2EC15921" w14:textId="77777777" w:rsidR="00521D37" w:rsidRPr="00654131" w:rsidRDefault="00521D37" w:rsidP="008325A4">
      <w:pPr>
        <w:spacing w:line="360" w:lineRule="auto"/>
        <w:ind w:firstLine="567"/>
        <w:jc w:val="both"/>
        <w:rPr>
          <w:sz w:val="28"/>
          <w:szCs w:val="28"/>
        </w:rPr>
      </w:pPr>
      <w:bookmarkStart w:id="1960" w:name="_Toc100660476"/>
      <w:bookmarkStart w:id="1961" w:name="_Toc100868369"/>
      <w:bookmarkStart w:id="1962" w:name="_Toc100871317"/>
      <w:bookmarkStart w:id="1963" w:name="_Toc100990390"/>
      <w:bookmarkStart w:id="1964" w:name="_Toc100993587"/>
      <w:bookmarkStart w:id="1965" w:name="_Toc102514359"/>
      <w:r w:rsidRPr="00654131">
        <w:rPr>
          <w:b/>
          <w:sz w:val="28"/>
          <w:szCs w:val="28"/>
        </w:rPr>
        <w:t>Экология:</w:t>
      </w:r>
      <w:r w:rsidRPr="00654131">
        <w:rPr>
          <w:sz w:val="28"/>
          <w:szCs w:val="28"/>
        </w:rPr>
        <w:t xml:space="preserve"> по каменисто-щебнистым склонам от предгорий до среднегорья на высотах 900-2 000 м н. у. м.</w:t>
      </w:r>
      <w:bookmarkEnd w:id="1960"/>
      <w:bookmarkEnd w:id="1961"/>
      <w:bookmarkEnd w:id="1962"/>
      <w:bookmarkEnd w:id="1963"/>
      <w:bookmarkEnd w:id="1964"/>
      <w:bookmarkEnd w:id="1965"/>
      <w:r w:rsidRPr="00654131">
        <w:rPr>
          <w:sz w:val="28"/>
          <w:szCs w:val="28"/>
        </w:rPr>
        <w:t xml:space="preserve"> </w:t>
      </w:r>
    </w:p>
    <w:p w14:paraId="4A85191C" w14:textId="77777777" w:rsidR="00521D37" w:rsidRPr="00654131" w:rsidRDefault="00521D37" w:rsidP="008325A4">
      <w:pPr>
        <w:spacing w:line="360" w:lineRule="auto"/>
        <w:ind w:firstLine="567"/>
        <w:jc w:val="both"/>
        <w:rPr>
          <w:sz w:val="28"/>
          <w:szCs w:val="28"/>
        </w:rPr>
      </w:pPr>
      <w:bookmarkStart w:id="1966" w:name="_Toc100660477"/>
      <w:bookmarkStart w:id="1967" w:name="_Toc100868370"/>
      <w:bookmarkStart w:id="1968" w:name="_Toc100871318"/>
      <w:bookmarkStart w:id="1969" w:name="_Toc100990391"/>
      <w:bookmarkStart w:id="1970" w:name="_Toc100993588"/>
      <w:bookmarkStart w:id="1971" w:name="_Toc102514360"/>
      <w:r w:rsidRPr="00654131">
        <w:rPr>
          <w:b/>
          <w:sz w:val="28"/>
          <w:szCs w:val="28"/>
        </w:rPr>
        <w:t xml:space="preserve">Особенности биологии: </w:t>
      </w:r>
      <w:r w:rsidRPr="00654131">
        <w:rPr>
          <w:sz w:val="28"/>
          <w:szCs w:val="28"/>
        </w:rPr>
        <w:t>Цветёт в июле и плодоносит в августе.</w:t>
      </w:r>
      <w:bookmarkEnd w:id="1966"/>
      <w:bookmarkEnd w:id="1967"/>
      <w:bookmarkEnd w:id="1968"/>
      <w:bookmarkEnd w:id="1969"/>
      <w:bookmarkEnd w:id="1970"/>
      <w:bookmarkEnd w:id="1971"/>
    </w:p>
    <w:p w14:paraId="6F212401"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Луковица одиночная, яйцевидная или шаровидно-яйцевидная, 0.7-1.3 см в диаметре, 1-2 см высоты, с серыми почти </w:t>
      </w:r>
      <w:r w:rsidRPr="00654131">
        <w:rPr>
          <w:sz w:val="28"/>
          <w:szCs w:val="28"/>
        </w:rPr>
        <w:lastRenderedPageBreak/>
        <w:t xml:space="preserve">бумагообразными со временем чернеющими и распадающимися, наружными оболочками. Стебель прямой, цилиндрический, от выступающих жилок ребристый, коротко-опушённый, 15-30 см высоты, 4-5 мм в диаметре, серовато-зелёный, заключён во влагалище листа над землёй до высоты 4-6 см. Предлистник очень короткий, шероховатый. Лист одиночный, линейный, листовая пластинка густо покрыта волосками, 12-20 см высоты, значительно короче стебля, 0.2-0.5 см в диаметре; края листа реснитчатый, удлинённо сужающийся, с прикрытым кончиком. Чехол с темными жилками, коротко заострённый, почти в 1.5 раза короче соцветия, остающийся. Соцветие пучковато-полушаровидное или полушаровидное, многоцветковое, густое, 4-5 см в диаметре. Цветоножки прямые, равные, 1.2-1.8 см высоты, в 1.5-2 раза длиннее листочков околоцветника, при основании без прицветников. Листочки звездчатого околоцветника около 4 мм длины, линейно ланцетные, острые, белые, с зеленной сильной жилкой, позднее вниз отогнутые, скрученные. Нити тычинок около 5 мм длины, немного длиннее листочков околоцветника, при основании с листочком околоцветника сросшиеся, выше между собой спаянные в кольцо, наружные удлинённо треугольные, внутренние при основании почти в 3 раза шире, из почти квадратного почти зубчатого основания, выше шиловидные, кремовые. Пыльники продолговатые, 1.5-2 мм высоты, коричневатый. Завязь на короткой ножке, приплюснуто-шаровидно-треугольная, бугорчатая. Столбик конически-нитевидный, 3-5 мм длины, кремовый с красноватым оттенком. Коробочка приплюснуто-яйцевидная, трёхгранная, морщинистая, 2 мм в диаметре, 3 мм высоты. </w:t>
      </w:r>
    </w:p>
    <w:p w14:paraId="656F3C96"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Луковицы чрезвычайно богаты сапонинами с ядовитым эффектом для домашнего скота [</w:t>
      </w:r>
      <w:r w:rsidRPr="00654131">
        <w:rPr>
          <w:sz w:val="28"/>
          <w:szCs w:val="28"/>
          <w:lang w:val="en-US"/>
        </w:rPr>
        <w:t>Fritsch</w:t>
      </w:r>
      <w:r w:rsidRPr="00654131">
        <w:rPr>
          <w:sz w:val="28"/>
          <w:szCs w:val="28"/>
        </w:rPr>
        <w:t xml:space="preserve">, 2015]. </w:t>
      </w:r>
    </w:p>
    <w:p w14:paraId="77743B01" w14:textId="3FE767DF" w:rsidR="00261060" w:rsidRPr="00654131" w:rsidRDefault="00261060" w:rsidP="008325A4">
      <w:pPr>
        <w:spacing w:line="360" w:lineRule="auto"/>
        <w:jc w:val="both"/>
        <w:rPr>
          <w:sz w:val="28"/>
          <w:szCs w:val="28"/>
        </w:rPr>
      </w:pPr>
      <w:r w:rsidRPr="00654131">
        <w:rPr>
          <w:b/>
          <w:sz w:val="28"/>
          <w:szCs w:val="28"/>
        </w:rPr>
        <w:t>Этикетки: Киргизский хребет:</w:t>
      </w:r>
      <w:r w:rsidRPr="00654131">
        <w:rPr>
          <w:sz w:val="28"/>
          <w:szCs w:val="28"/>
        </w:rPr>
        <w:t xml:space="preserve"> Кировский район, Киргизский хребет, урочище Кара-Арча (Лесничество), 07.07.1967, Никитина Е.В.; </w:t>
      </w:r>
      <w:r w:rsidRPr="00654131">
        <w:rPr>
          <w:sz w:val="28"/>
          <w:szCs w:val="28"/>
          <w:lang w:val="en-US"/>
        </w:rPr>
        <w:t>Prov</w:t>
      </w:r>
      <w:r w:rsidRPr="00654131">
        <w:rPr>
          <w:sz w:val="28"/>
          <w:szCs w:val="28"/>
        </w:rPr>
        <w:t>. Syr-Darj</w:t>
      </w:r>
      <w:r w:rsidR="00FD7078">
        <w:rPr>
          <w:sz w:val="28"/>
          <w:szCs w:val="28"/>
        </w:rPr>
        <w:t>A. </w:t>
      </w:r>
      <w:r w:rsidRPr="00654131">
        <w:rPr>
          <w:sz w:val="28"/>
          <w:szCs w:val="28"/>
        </w:rPr>
        <w:t>Distr. Aulie-at</w:t>
      </w:r>
      <w:r w:rsidR="00FD7078">
        <w:rPr>
          <w:sz w:val="28"/>
          <w:szCs w:val="28"/>
        </w:rPr>
        <w:t>A. </w:t>
      </w:r>
      <w:r w:rsidRPr="00654131">
        <w:rPr>
          <w:sz w:val="28"/>
          <w:szCs w:val="28"/>
        </w:rPr>
        <w:t xml:space="preserve">Montes Alexandri in tesquis subalpinis saxosis prope Utsch-bulak, 08.07.1924, Mokeeva, Popov; Киргизия, южные склоны Киргизского хребта, окрестность пос. Караарча, №142, 09.06.1988, Клюйков Е. В., Васильева М.Г.; </w:t>
      </w:r>
      <w:r w:rsidRPr="00654131">
        <w:rPr>
          <w:sz w:val="28"/>
          <w:szCs w:val="28"/>
        </w:rPr>
        <w:lastRenderedPageBreak/>
        <w:t>Kirgizstan: N slopes of Kirgiz Alatau range c. 20 km E Jambul, S exposed slopes near Uch-Bulak (type location, 42°53' N, 71°35' E, 1350 m, 01.07.1994, Fritsch, Khassanov, Pistrick, 1187, GAT, TAX 5027[Fritsch, 2016];</w:t>
      </w:r>
    </w:p>
    <w:p w14:paraId="41088083" w14:textId="77053DEB" w:rsidR="00521D37" w:rsidRPr="00654131" w:rsidRDefault="00521D37" w:rsidP="0092181A">
      <w:pPr>
        <w:pStyle w:val="a9"/>
      </w:pPr>
      <w:r w:rsidRPr="00EE1784">
        <w:t xml:space="preserve">Карта </w:t>
      </w:r>
      <w:fldSimple w:instr=" STYLEREF 1 \s ">
        <w:r w:rsidR="001805B5">
          <w:rPr>
            <w:noProof/>
          </w:rPr>
          <w:t>8</w:t>
        </w:r>
      </w:fldSimple>
      <w:r w:rsidR="001805B5">
        <w:t>.</w:t>
      </w:r>
      <w:fldSimple w:instr=" SEQ Карта \* ARABIC \s 1 ">
        <w:r w:rsidR="001805B5">
          <w:rPr>
            <w:noProof/>
          </w:rPr>
          <w:t>34</w:t>
        </w:r>
      </w:fldSimple>
      <w:r w:rsidR="00601507" w:rsidRPr="00EE1784">
        <w:rPr>
          <w:noProof/>
        </w:rPr>
        <w:drawing>
          <wp:anchor distT="0" distB="0" distL="114300" distR="114300" simplePos="0" relativeHeight="251641344" behindDoc="0" locked="0" layoutInCell="1" allowOverlap="1" wp14:anchorId="4EA2A822" wp14:editId="0DBA367A">
            <wp:simplePos x="0" y="0"/>
            <wp:positionH relativeFrom="column">
              <wp:align>center</wp:align>
            </wp:positionH>
            <wp:positionV relativeFrom="paragraph">
              <wp:posOffset>3810</wp:posOffset>
            </wp:positionV>
            <wp:extent cx="5732145" cy="4053205"/>
            <wp:effectExtent l="0" t="0" r="0" b="0"/>
            <wp:wrapTopAndBottom/>
            <wp:docPr id="3023" name="Рисунок 6" descr="E:\GIS\ГИС\Слои\карта видов\Allium dasyphyllum Vv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E:\GIS\ГИС\Слои\карта видов\Allium dasyphyllum Vved.jp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784">
        <w:t xml:space="preserve">. Места произрастания </w:t>
      </w:r>
      <w:r w:rsidRPr="00EE1784">
        <w:rPr>
          <w:i/>
        </w:rPr>
        <w:t>А</w:t>
      </w:r>
      <w:proofErr w:type="spellStart"/>
      <w:r w:rsidRPr="00EE1784">
        <w:rPr>
          <w:i/>
          <w:lang w:val="en-US"/>
        </w:rPr>
        <w:t>llium</w:t>
      </w:r>
      <w:proofErr w:type="spellEnd"/>
      <w:r w:rsidRPr="00EE1784">
        <w:rPr>
          <w:i/>
        </w:rPr>
        <w:t xml:space="preserve"> </w:t>
      </w:r>
      <w:proofErr w:type="spellStart"/>
      <w:r w:rsidRPr="00EE1784">
        <w:rPr>
          <w:i/>
          <w:lang w:val="en-US"/>
        </w:rPr>
        <w:t>dasyphyllum</w:t>
      </w:r>
      <w:proofErr w:type="spellEnd"/>
      <w:r w:rsidRPr="00654131">
        <w:rPr>
          <w:i/>
        </w:rPr>
        <w:t>.</w:t>
      </w:r>
    </w:p>
    <w:p w14:paraId="7E36F1D6" w14:textId="77777777" w:rsidR="00521D37" w:rsidRPr="00654131" w:rsidRDefault="00521D37" w:rsidP="008325A4">
      <w:pPr>
        <w:numPr>
          <w:ilvl w:val="3"/>
          <w:numId w:val="28"/>
        </w:numPr>
        <w:spacing w:line="360" w:lineRule="auto"/>
        <w:ind w:left="0" w:firstLine="567"/>
        <w:jc w:val="both"/>
        <w:rPr>
          <w:b/>
          <w:sz w:val="28"/>
          <w:szCs w:val="28"/>
        </w:rPr>
      </w:pPr>
      <w:bookmarkStart w:id="1972" w:name="_Toc100660478"/>
      <w:bookmarkStart w:id="1973" w:name="_Toc100868371"/>
      <w:bookmarkStart w:id="1974" w:name="_Toc100871319"/>
      <w:bookmarkStart w:id="1975" w:name="_Toc100990392"/>
      <w:bookmarkStart w:id="1976" w:name="_Toc100993589"/>
      <w:bookmarkStart w:id="1977" w:name="_Toc102514361"/>
      <w:r w:rsidRPr="00654131">
        <w:rPr>
          <w:b/>
          <w:bCs/>
          <w:i/>
          <w:iCs/>
          <w:sz w:val="28"/>
          <w:szCs w:val="28"/>
          <w:lang w:val="en-US"/>
        </w:rPr>
        <w:t xml:space="preserve">Allium </w:t>
      </w:r>
      <w:proofErr w:type="spellStart"/>
      <w:r w:rsidRPr="00654131">
        <w:rPr>
          <w:b/>
          <w:bCs/>
          <w:i/>
          <w:iCs/>
          <w:sz w:val="28"/>
          <w:szCs w:val="28"/>
          <w:lang w:val="en-US"/>
        </w:rPr>
        <w:t>pangasicum</w:t>
      </w:r>
      <w:proofErr w:type="spellEnd"/>
      <w:r w:rsidRPr="00654131">
        <w:rPr>
          <w:b/>
          <w:bCs/>
          <w:i/>
          <w:iCs/>
          <w:sz w:val="28"/>
          <w:szCs w:val="28"/>
          <w:lang w:val="en-US"/>
        </w:rPr>
        <w:t xml:space="preserve"> </w:t>
      </w:r>
      <w:proofErr w:type="spellStart"/>
      <w:r w:rsidRPr="00654131">
        <w:rPr>
          <w:sz w:val="28"/>
          <w:szCs w:val="28"/>
          <w:lang w:val="en-US"/>
        </w:rPr>
        <w:t>Turak</w:t>
      </w:r>
      <w:proofErr w:type="spellEnd"/>
      <w:r w:rsidRPr="00654131">
        <w:rPr>
          <w:sz w:val="28"/>
          <w:szCs w:val="28"/>
          <w:lang w:val="en-US"/>
        </w:rPr>
        <w:t xml:space="preserve">., 1986, in </w:t>
      </w:r>
      <w:proofErr w:type="spellStart"/>
      <w:r w:rsidRPr="00654131">
        <w:rPr>
          <w:sz w:val="28"/>
          <w:szCs w:val="28"/>
          <w:lang w:val="en-US"/>
        </w:rPr>
        <w:t>Dokl</w:t>
      </w:r>
      <w:proofErr w:type="spellEnd"/>
      <w:r w:rsidRPr="00654131">
        <w:rPr>
          <w:sz w:val="28"/>
          <w:szCs w:val="28"/>
          <w:lang w:val="en-US"/>
        </w:rPr>
        <w:t xml:space="preserve">. </w:t>
      </w:r>
      <w:proofErr w:type="spellStart"/>
      <w:r w:rsidRPr="00654131">
        <w:rPr>
          <w:sz w:val="28"/>
          <w:szCs w:val="28"/>
          <w:lang w:val="en-US"/>
        </w:rPr>
        <w:t>Akad</w:t>
      </w:r>
      <w:proofErr w:type="spellEnd"/>
      <w:r w:rsidRPr="00654131">
        <w:rPr>
          <w:sz w:val="28"/>
          <w:szCs w:val="28"/>
          <w:lang w:val="en-US"/>
        </w:rPr>
        <w:t xml:space="preserve">. </w:t>
      </w:r>
      <w:proofErr w:type="spellStart"/>
      <w:r w:rsidRPr="00654131">
        <w:rPr>
          <w:sz w:val="28"/>
          <w:szCs w:val="28"/>
          <w:lang w:val="en-US"/>
        </w:rPr>
        <w:t>nauk</w:t>
      </w:r>
      <w:proofErr w:type="spellEnd"/>
      <w:r w:rsidRPr="00654131">
        <w:rPr>
          <w:sz w:val="28"/>
          <w:szCs w:val="28"/>
          <w:lang w:val="en-US"/>
        </w:rPr>
        <w:t xml:space="preserve"> </w:t>
      </w:r>
      <w:proofErr w:type="spellStart"/>
      <w:r w:rsidRPr="00654131">
        <w:rPr>
          <w:sz w:val="28"/>
          <w:szCs w:val="28"/>
          <w:lang w:val="en-US"/>
        </w:rPr>
        <w:t>Tadzh</w:t>
      </w:r>
      <w:proofErr w:type="spellEnd"/>
      <w:r w:rsidRPr="00654131">
        <w:rPr>
          <w:sz w:val="28"/>
          <w:szCs w:val="28"/>
          <w:lang w:val="en-US"/>
        </w:rPr>
        <w:t xml:space="preserve">. SSR 29, 3: 181;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2010, </w:t>
      </w:r>
      <w:r w:rsidRPr="00654131">
        <w:rPr>
          <w:sz w:val="28"/>
          <w:szCs w:val="28"/>
        </w:rPr>
        <w:t>в</w:t>
      </w:r>
      <w:r w:rsidRPr="00654131">
        <w:rPr>
          <w:sz w:val="28"/>
          <w:szCs w:val="28"/>
          <w:lang w:val="en-US"/>
        </w:rPr>
        <w:t xml:space="preserve"> </w:t>
      </w:r>
      <w:r w:rsidRPr="00654131">
        <w:rPr>
          <w:sz w:val="28"/>
          <w:szCs w:val="28"/>
        </w:rPr>
        <w:t>Бот</w:t>
      </w:r>
      <w:r w:rsidRPr="00654131">
        <w:rPr>
          <w:sz w:val="28"/>
          <w:szCs w:val="28"/>
          <w:lang w:val="en-US"/>
        </w:rPr>
        <w:t xml:space="preserve">., </w:t>
      </w:r>
      <w:r w:rsidRPr="00654131">
        <w:rPr>
          <w:sz w:val="28"/>
          <w:szCs w:val="28"/>
        </w:rPr>
        <w:t>журн</w:t>
      </w:r>
      <w:r w:rsidRPr="00654131">
        <w:rPr>
          <w:sz w:val="28"/>
          <w:szCs w:val="28"/>
          <w:lang w:val="en-US"/>
        </w:rPr>
        <w:t>., 95, 11: 1637.</w:t>
      </w:r>
      <w:r w:rsidRPr="00654131">
        <w:rPr>
          <w:sz w:val="28"/>
          <w:szCs w:val="28"/>
          <w:lang w:val="en-US" w:bidi="ru-RU"/>
        </w:rPr>
        <w:t xml:space="preserve"> — </w:t>
      </w:r>
      <w:r w:rsidRPr="00654131">
        <w:rPr>
          <w:b/>
          <w:sz w:val="28"/>
          <w:szCs w:val="28"/>
          <w:lang w:bidi="ru-RU"/>
        </w:rPr>
        <w:t>Лук</w:t>
      </w:r>
      <w:r w:rsidRPr="00654131">
        <w:rPr>
          <w:b/>
          <w:sz w:val="28"/>
          <w:szCs w:val="28"/>
          <w:lang w:val="en-US" w:bidi="ru-RU"/>
        </w:rPr>
        <w:t xml:space="preserve"> </w:t>
      </w:r>
      <w:r w:rsidRPr="00654131">
        <w:rPr>
          <w:b/>
          <w:sz w:val="28"/>
          <w:szCs w:val="28"/>
          <w:lang w:bidi="ru-RU"/>
        </w:rPr>
        <w:t>пангасский</w:t>
      </w:r>
      <w:r w:rsidRPr="00654131">
        <w:rPr>
          <w:b/>
          <w:sz w:val="28"/>
          <w:szCs w:val="28"/>
          <w:lang w:val="en-US" w:bidi="ru-RU"/>
        </w:rPr>
        <w:t xml:space="preserve">. </w:t>
      </w:r>
      <w:r w:rsidRPr="00654131">
        <w:rPr>
          <w:b/>
          <w:sz w:val="28"/>
          <w:szCs w:val="28"/>
          <w:lang w:bidi="ru-RU"/>
        </w:rPr>
        <w:t>Пангас пиязы.</w:t>
      </w:r>
      <w:bookmarkEnd w:id="1972"/>
      <w:bookmarkEnd w:id="1973"/>
      <w:bookmarkEnd w:id="1974"/>
      <w:bookmarkEnd w:id="1975"/>
      <w:bookmarkEnd w:id="1976"/>
      <w:bookmarkEnd w:id="1977"/>
    </w:p>
    <w:p w14:paraId="1CE88D30" w14:textId="77777777" w:rsidR="00521D37" w:rsidRPr="00654131" w:rsidRDefault="00521D37" w:rsidP="008325A4">
      <w:pPr>
        <w:spacing w:line="360" w:lineRule="auto"/>
        <w:ind w:firstLine="567"/>
        <w:jc w:val="both"/>
        <w:rPr>
          <w:sz w:val="28"/>
          <w:szCs w:val="28"/>
          <w:lang w:bidi="en-US"/>
        </w:rPr>
      </w:pPr>
      <w:bookmarkStart w:id="1978" w:name="_Toc100660479"/>
      <w:bookmarkStart w:id="1979" w:name="_Toc100868372"/>
      <w:bookmarkStart w:id="1980" w:name="_Toc100871320"/>
      <w:bookmarkStart w:id="1981" w:name="_Toc100990393"/>
      <w:bookmarkStart w:id="1982" w:name="_Toc100993590"/>
      <w:bookmarkStart w:id="1983" w:name="_Toc102514362"/>
      <w:r w:rsidRPr="00654131">
        <w:rPr>
          <w:sz w:val="28"/>
          <w:szCs w:val="28"/>
          <w:lang w:bidi="en-US"/>
        </w:rPr>
        <w:t>Описан из Таджикистана. Тип: Северный Таджикистан, Кураминский хребет, верховья Зардводсай, левый приток Пангаз-сай, 2010 м, 09.6.1984, И. Туракулов. Тип: в Гербарии Института ботаники АН Таджикской ССР (Душанбе), изотип в Ташкенте.</w:t>
      </w:r>
      <w:bookmarkEnd w:id="1978"/>
      <w:bookmarkEnd w:id="1979"/>
      <w:bookmarkEnd w:id="1980"/>
      <w:bookmarkEnd w:id="1981"/>
      <w:bookmarkEnd w:id="1982"/>
      <w:bookmarkEnd w:id="1983"/>
    </w:p>
    <w:p w14:paraId="207D3A63" w14:textId="77777777" w:rsidR="00521D37" w:rsidRPr="00654131" w:rsidRDefault="00521D37" w:rsidP="008325A4">
      <w:pPr>
        <w:spacing w:line="360" w:lineRule="auto"/>
        <w:ind w:firstLine="567"/>
        <w:jc w:val="both"/>
        <w:rPr>
          <w:sz w:val="28"/>
          <w:szCs w:val="28"/>
        </w:rPr>
      </w:pPr>
      <w:bookmarkStart w:id="1984" w:name="_Toc100660480"/>
      <w:bookmarkStart w:id="1985" w:name="_Toc100868373"/>
      <w:bookmarkStart w:id="1986" w:name="_Toc100871321"/>
      <w:bookmarkStart w:id="1987" w:name="_Toc100990394"/>
      <w:bookmarkStart w:id="1988" w:name="_Toc100993591"/>
      <w:bookmarkStart w:id="1989" w:name="_Toc102514363"/>
      <w:r w:rsidRPr="00654131">
        <w:rPr>
          <w:b/>
          <w:sz w:val="28"/>
          <w:szCs w:val="28"/>
        </w:rPr>
        <w:t xml:space="preserve">Распространение в Кыргызстане: </w:t>
      </w:r>
      <w:r w:rsidRPr="00654131">
        <w:rPr>
          <w:sz w:val="28"/>
          <w:szCs w:val="28"/>
        </w:rPr>
        <w:t>Г.С.А. (Сандалашский, Чаткальский районы). Субэндемик.</w:t>
      </w:r>
      <w:bookmarkEnd w:id="1984"/>
      <w:bookmarkEnd w:id="1985"/>
      <w:bookmarkEnd w:id="1986"/>
      <w:bookmarkEnd w:id="1987"/>
      <w:bookmarkEnd w:id="1988"/>
      <w:bookmarkEnd w:id="1989"/>
      <w:r w:rsidRPr="00654131">
        <w:rPr>
          <w:sz w:val="28"/>
          <w:szCs w:val="28"/>
        </w:rPr>
        <w:t xml:space="preserve"> </w:t>
      </w:r>
    </w:p>
    <w:p w14:paraId="7F35BA88" w14:textId="77777777" w:rsidR="00521D37" w:rsidRPr="00654131" w:rsidRDefault="00521D37" w:rsidP="008325A4">
      <w:pPr>
        <w:spacing w:line="360" w:lineRule="auto"/>
        <w:ind w:firstLine="567"/>
        <w:jc w:val="both"/>
        <w:rPr>
          <w:sz w:val="28"/>
          <w:szCs w:val="28"/>
          <w:lang w:bidi="en-US"/>
        </w:rPr>
      </w:pPr>
      <w:bookmarkStart w:id="1990" w:name="_Toc100660481"/>
      <w:bookmarkStart w:id="1991" w:name="_Toc100868374"/>
      <w:bookmarkStart w:id="1992" w:name="_Toc100871322"/>
      <w:bookmarkStart w:id="1993" w:name="_Toc100990395"/>
      <w:bookmarkStart w:id="1994" w:name="_Toc100993592"/>
      <w:bookmarkStart w:id="1995" w:name="_Toc102514364"/>
      <w:r w:rsidRPr="00654131">
        <w:rPr>
          <w:b/>
          <w:sz w:val="28"/>
          <w:szCs w:val="28"/>
          <w:lang w:bidi="en-US"/>
        </w:rPr>
        <w:t>Распространение общее и в Средней Азии:</w:t>
      </w:r>
      <w:r w:rsidRPr="00654131">
        <w:rPr>
          <w:sz w:val="28"/>
          <w:szCs w:val="28"/>
          <w:lang w:bidi="en-US"/>
        </w:rPr>
        <w:t xml:space="preserve"> Западный Тянь-Шань. Эндемик Средней Азии.</w:t>
      </w:r>
      <w:bookmarkEnd w:id="1990"/>
      <w:bookmarkEnd w:id="1991"/>
      <w:bookmarkEnd w:id="1992"/>
      <w:bookmarkEnd w:id="1993"/>
      <w:bookmarkEnd w:id="1994"/>
      <w:bookmarkEnd w:id="1995"/>
    </w:p>
    <w:p w14:paraId="4B41FA0D" w14:textId="77777777" w:rsidR="00521D37" w:rsidRPr="00654131" w:rsidRDefault="00521D37" w:rsidP="008325A4">
      <w:pPr>
        <w:spacing w:line="360" w:lineRule="auto"/>
        <w:ind w:firstLine="567"/>
        <w:jc w:val="both"/>
        <w:rPr>
          <w:sz w:val="28"/>
          <w:szCs w:val="28"/>
          <w:lang w:bidi="en-US"/>
        </w:rPr>
      </w:pPr>
      <w:bookmarkStart w:id="1996" w:name="_Toc100660482"/>
      <w:bookmarkStart w:id="1997" w:name="_Toc100868375"/>
      <w:bookmarkStart w:id="1998" w:name="_Toc100871323"/>
      <w:bookmarkStart w:id="1999" w:name="_Toc100990396"/>
      <w:bookmarkStart w:id="2000" w:name="_Toc100993593"/>
      <w:bookmarkStart w:id="2001" w:name="_Toc102514365"/>
      <w:r w:rsidRPr="00654131">
        <w:rPr>
          <w:b/>
          <w:sz w:val="28"/>
          <w:szCs w:val="28"/>
        </w:rPr>
        <w:lastRenderedPageBreak/>
        <w:t>Экология</w:t>
      </w:r>
      <w:r w:rsidRPr="00654131">
        <w:rPr>
          <w:sz w:val="28"/>
          <w:szCs w:val="28"/>
        </w:rPr>
        <w:t xml:space="preserve">: </w:t>
      </w:r>
      <w:r w:rsidRPr="00654131">
        <w:rPr>
          <w:sz w:val="28"/>
          <w:szCs w:val="28"/>
          <w:lang w:bidi="en-US"/>
        </w:rPr>
        <w:t>на мелкоземистых склонах среднегорий, в сообществах кустарниковой растительности и в теневой стороне скал на высотах 1600-2500 м н. у. м.</w:t>
      </w:r>
      <w:bookmarkEnd w:id="1996"/>
      <w:bookmarkEnd w:id="1997"/>
      <w:bookmarkEnd w:id="1998"/>
      <w:bookmarkEnd w:id="1999"/>
      <w:bookmarkEnd w:id="2000"/>
      <w:bookmarkEnd w:id="2001"/>
      <w:r w:rsidRPr="00654131">
        <w:rPr>
          <w:sz w:val="28"/>
          <w:szCs w:val="28"/>
          <w:lang w:bidi="en-US"/>
        </w:rPr>
        <w:t xml:space="preserve"> </w:t>
      </w:r>
    </w:p>
    <w:p w14:paraId="3D22AE4C" w14:textId="77777777" w:rsidR="00521D37" w:rsidRPr="00654131" w:rsidRDefault="00521D37" w:rsidP="008325A4">
      <w:pPr>
        <w:spacing w:line="360" w:lineRule="auto"/>
        <w:ind w:firstLine="567"/>
        <w:jc w:val="both"/>
        <w:rPr>
          <w:sz w:val="28"/>
          <w:szCs w:val="28"/>
          <w:lang w:bidi="en-US"/>
        </w:rPr>
      </w:pPr>
      <w:bookmarkStart w:id="2002" w:name="_Toc100660483"/>
      <w:bookmarkStart w:id="2003" w:name="_Toc100868376"/>
      <w:bookmarkStart w:id="2004" w:name="_Toc100871324"/>
      <w:bookmarkStart w:id="2005" w:name="_Toc100990397"/>
      <w:bookmarkStart w:id="2006" w:name="_Toc100993594"/>
      <w:bookmarkStart w:id="2007" w:name="_Toc102514366"/>
      <w:r w:rsidRPr="00654131">
        <w:rPr>
          <w:b/>
          <w:sz w:val="28"/>
          <w:szCs w:val="28"/>
        </w:rPr>
        <w:t xml:space="preserve">Особенности биологии: </w:t>
      </w:r>
      <w:r w:rsidRPr="00654131">
        <w:rPr>
          <w:sz w:val="28"/>
          <w:szCs w:val="28"/>
          <w:lang w:bidi="en-US"/>
        </w:rPr>
        <w:t>Цветёт и плодоносит в мае.</w:t>
      </w:r>
      <w:bookmarkEnd w:id="2002"/>
      <w:bookmarkEnd w:id="2003"/>
      <w:bookmarkEnd w:id="2004"/>
      <w:bookmarkEnd w:id="2005"/>
      <w:bookmarkEnd w:id="2006"/>
      <w:bookmarkEnd w:id="2007"/>
      <w:r w:rsidRPr="00654131">
        <w:rPr>
          <w:sz w:val="28"/>
          <w:szCs w:val="28"/>
          <w:lang w:bidi="en-US"/>
        </w:rPr>
        <w:t xml:space="preserve"> </w:t>
      </w:r>
    </w:p>
    <w:p w14:paraId="768570D3"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lang w:bidi="en-US"/>
        </w:rPr>
        <w:t>Многолетник. Луковица одиночная, шаровидная, 0,7—1 см в диаметре, с сероватыми бумагообразными оболочками. Стебель 30—45 (65) см высоты, 4-7 мм в диаметре, прямой, цилиндрический, основание от выступаю</w:t>
      </w:r>
      <w:r w:rsidRPr="00654131">
        <w:rPr>
          <w:sz w:val="28"/>
          <w:szCs w:val="28"/>
          <w:lang w:bidi="en-US"/>
        </w:rPr>
        <w:softHyphen/>
        <w:t xml:space="preserve">щих жилок ребристый, выше гладкий. Предлистник короткий, красноватый или полупрозрачный, наблюдается только при распускании листьев. Листья в количестве 1—2, (3), 8-18 (25) </w:t>
      </w:r>
      <w:r w:rsidRPr="00654131">
        <w:rPr>
          <w:iCs/>
          <w:sz w:val="28"/>
          <w:szCs w:val="28"/>
          <w:lang w:bidi="en-US"/>
        </w:rPr>
        <w:t>мм</w:t>
      </w:r>
      <w:r w:rsidRPr="00654131">
        <w:rPr>
          <w:sz w:val="28"/>
          <w:szCs w:val="28"/>
          <w:lang w:bidi="en-US"/>
        </w:rPr>
        <w:t xml:space="preserve"> шириной, (10) 14-18 (30) см высоты, листовая пластинка линейно-ланцетная, значительно короче стебля, темно-зелёное. Края листьев слегка шероховатые, при основании реснитчатое. Чехол в 1,5 раза короче соцветия, коротко заострённый, яйцевидно-треугольный, на 2 части разделяющийся, коричневатый с темными жилками, очень тонкий, </w:t>
      </w:r>
      <w:r w:rsidRPr="00654131">
        <w:rPr>
          <w:sz w:val="28"/>
          <w:szCs w:val="28"/>
        </w:rPr>
        <w:t>остающийся</w:t>
      </w:r>
      <w:r w:rsidRPr="00654131">
        <w:rPr>
          <w:sz w:val="28"/>
          <w:szCs w:val="28"/>
          <w:lang w:bidi="en-US"/>
        </w:rPr>
        <w:t>. Соцветие шаровидное или полушаровидное, многоцветковое, густое, 3-5 см в диаметре, до 3 см длины. Цветоножки почти рав</w:t>
      </w:r>
      <w:r w:rsidRPr="00654131">
        <w:rPr>
          <w:sz w:val="28"/>
          <w:szCs w:val="28"/>
          <w:lang w:bidi="en-US"/>
        </w:rPr>
        <w:softHyphen/>
        <w:t>ные, толстоватые, около 2 см длиной, при основании без прицветников. Листочки звездчатого околоцветника розово-фиолетовые, неж</w:t>
      </w:r>
      <w:r w:rsidRPr="00654131">
        <w:rPr>
          <w:sz w:val="28"/>
          <w:szCs w:val="28"/>
          <w:lang w:bidi="en-US"/>
        </w:rPr>
        <w:softHyphen/>
        <w:t>ные, с малозаметной жилкой, 7-8 мм длиной треугольно-линейные, в нижней части по краям слегка бахромчатые, острые, позднее вниз отогнутые, скрученные. Нити тычинок на ранней стадии цветения короче листочков околоцветни</w:t>
      </w:r>
      <w:r w:rsidRPr="00654131">
        <w:rPr>
          <w:sz w:val="28"/>
          <w:szCs w:val="28"/>
          <w:lang w:bidi="en-US"/>
        </w:rPr>
        <w:softHyphen/>
        <w:t>ка, в конце немного длиннее, при основании между собой и с листочком околоцветника выше коротко между собой сросшиеся, наружные шиловидные, внутренние значительно шире, по</w:t>
      </w:r>
      <w:r w:rsidRPr="00654131">
        <w:rPr>
          <w:sz w:val="28"/>
          <w:szCs w:val="28"/>
          <w:lang w:bidi="en-US"/>
        </w:rPr>
        <w:softHyphen/>
        <w:t>чти до основания разделённые на две продолговато-треугольные, 1-2 (3) зубчатые, по краям реснитчатые доли. Пыльники яйцевидно-продолговатые, 1-1.3</w:t>
      </w:r>
      <w:r w:rsidRPr="00654131">
        <w:rPr>
          <w:sz w:val="28"/>
          <w:szCs w:val="28"/>
          <w:lang w:val="en-US" w:bidi="en-US"/>
        </w:rPr>
        <w:t> </w:t>
      </w:r>
      <w:r w:rsidRPr="00654131">
        <w:rPr>
          <w:sz w:val="28"/>
          <w:szCs w:val="28"/>
          <w:lang w:bidi="en-US"/>
        </w:rPr>
        <w:t>мм</w:t>
      </w:r>
      <w:r w:rsidRPr="00654131">
        <w:rPr>
          <w:sz w:val="28"/>
          <w:szCs w:val="28"/>
          <w:lang w:val="en-US" w:bidi="en-US"/>
        </w:rPr>
        <w:t> </w:t>
      </w:r>
      <w:r w:rsidRPr="00654131">
        <w:rPr>
          <w:sz w:val="28"/>
          <w:szCs w:val="28"/>
          <w:lang w:bidi="en-US"/>
        </w:rPr>
        <w:t>длины, серо-фиолетовый. Завязь на ножке, шерохо</w:t>
      </w:r>
      <w:r w:rsidRPr="00654131">
        <w:rPr>
          <w:sz w:val="28"/>
          <w:szCs w:val="28"/>
          <w:lang w:bidi="en-US"/>
        </w:rPr>
        <w:softHyphen/>
        <w:t>ватая, с 6 семяпочками. Столбик конусообразный, нитевидный (3) 4-7 мм длины. Коробочка треугольно-сплюснуто-шаровидная, поверхность гранулированная с многочисленными морщинками, около 5-6 м</w:t>
      </w:r>
      <w:r w:rsidRPr="00654131">
        <w:rPr>
          <w:i/>
          <w:iCs/>
          <w:sz w:val="28"/>
          <w:szCs w:val="28"/>
          <w:lang w:bidi="en-US"/>
        </w:rPr>
        <w:t>м</w:t>
      </w:r>
      <w:r w:rsidRPr="00654131">
        <w:rPr>
          <w:sz w:val="28"/>
          <w:szCs w:val="28"/>
          <w:lang w:bidi="en-US"/>
        </w:rPr>
        <w:t xml:space="preserve"> в диаметре, 4-5 мм длиной. </w:t>
      </w:r>
    </w:p>
    <w:p w14:paraId="784638F9"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w:t>
      </w:r>
    </w:p>
    <w:p w14:paraId="39049F12" w14:textId="19BF1E49" w:rsidR="00261060" w:rsidRPr="00654131" w:rsidRDefault="00261060" w:rsidP="008325A4">
      <w:pPr>
        <w:spacing w:line="360" w:lineRule="auto"/>
        <w:jc w:val="both"/>
        <w:rPr>
          <w:sz w:val="28"/>
          <w:szCs w:val="28"/>
        </w:rPr>
      </w:pPr>
      <w:r w:rsidRPr="00654131">
        <w:rPr>
          <w:sz w:val="28"/>
          <w:szCs w:val="28"/>
        </w:rPr>
        <w:lastRenderedPageBreak/>
        <w:tab/>
      </w:r>
      <w:r w:rsidRPr="00654131">
        <w:rPr>
          <w:b/>
          <w:sz w:val="28"/>
          <w:szCs w:val="28"/>
        </w:rPr>
        <w:t xml:space="preserve">Этикетки: </w:t>
      </w:r>
      <w:r w:rsidR="007D28FA" w:rsidRPr="00654131">
        <w:rPr>
          <w:b/>
          <w:sz w:val="28"/>
          <w:szCs w:val="28"/>
        </w:rPr>
        <w:t xml:space="preserve">Чаткальский хребет: </w:t>
      </w:r>
      <w:r w:rsidR="007D28FA" w:rsidRPr="00654131">
        <w:rPr>
          <w:sz w:val="28"/>
          <w:szCs w:val="28"/>
        </w:rPr>
        <w:t>Лесоутроительная экспедиция Киргизской АССР, Лесничество Джалал-Абадского кантона, Западный Тянь-Шань, Чаткальский хребет, долина реки Гавы, ущ. Кунак, низ. Склонов, 30.06.1928, Н.Н. Дзенс-Литовская; Кыргызстан, Чаткальский хребет, северный макросклон, 70.34617 с.ш., 41.32406 в.д., 1 997 м н.у.м., ущ. Жайык-Сай, территория Беш-Аральского государственного природного заповедника, луга с элементами крупнотравной полусаванны, 20-21.06.2021г. Собр.: Ганыбаева М.Р., Давлетбаков А.Т., Турдуматова Н.К., Досматов И. К., Мамыров Б. Н., Сагынов С.</w:t>
      </w:r>
      <w:r w:rsidR="00EE1784">
        <w:rPr>
          <w:sz w:val="28"/>
          <w:szCs w:val="28"/>
          <w:lang w:val="ru-RU"/>
        </w:rPr>
        <w:t> </w:t>
      </w:r>
      <w:r w:rsidR="007D28FA" w:rsidRPr="00654131">
        <w:rPr>
          <w:sz w:val="28"/>
          <w:szCs w:val="28"/>
        </w:rPr>
        <w:t>Ж.</w:t>
      </w:r>
    </w:p>
    <w:p w14:paraId="01573DB3" w14:textId="50A41034" w:rsidR="00521D37" w:rsidRPr="00654131" w:rsidRDefault="00521D37" w:rsidP="0092181A">
      <w:pPr>
        <w:pStyle w:val="a9"/>
        <w:rPr>
          <w:lang w:bidi="en-US"/>
        </w:rPr>
      </w:pPr>
      <w:r w:rsidRPr="00EE1784">
        <w:t xml:space="preserve">Карта </w:t>
      </w:r>
      <w:fldSimple w:instr=" STYLEREF 1 \s ">
        <w:r w:rsidR="001805B5">
          <w:rPr>
            <w:noProof/>
          </w:rPr>
          <w:t>8</w:t>
        </w:r>
      </w:fldSimple>
      <w:r w:rsidR="001805B5">
        <w:t>.</w:t>
      </w:r>
      <w:fldSimple w:instr=" SEQ Карта \* ARABIC \s 1 ">
        <w:r w:rsidR="001805B5">
          <w:rPr>
            <w:noProof/>
          </w:rPr>
          <w:t>35</w:t>
        </w:r>
      </w:fldSimple>
      <w:r w:rsidR="00601507" w:rsidRPr="00EE1784">
        <w:rPr>
          <w:noProof/>
        </w:rPr>
        <w:drawing>
          <wp:anchor distT="0" distB="0" distL="114300" distR="114300" simplePos="0" relativeHeight="251642368" behindDoc="0" locked="0" layoutInCell="1" allowOverlap="1" wp14:anchorId="3B86C141" wp14:editId="6C4055CF">
            <wp:simplePos x="0" y="0"/>
            <wp:positionH relativeFrom="column">
              <wp:align>center</wp:align>
            </wp:positionH>
            <wp:positionV relativeFrom="paragraph">
              <wp:posOffset>17780</wp:posOffset>
            </wp:positionV>
            <wp:extent cx="5732145" cy="4053205"/>
            <wp:effectExtent l="0" t="0" r="0" b="0"/>
            <wp:wrapTopAndBottom/>
            <wp:docPr id="3022" name="Рисунок 38" descr="E:\GIS\ГИС\Слои\карта видов\Allium pangasicum Tura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descr="E:\GIS\ГИС\Слои\карта видов\Allium pangasicum Turak.jpg"/>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784">
        <w:t xml:space="preserve">. Места произрастания </w:t>
      </w:r>
      <w:r w:rsidRPr="00EE1784">
        <w:rPr>
          <w:i/>
        </w:rPr>
        <w:t>А</w:t>
      </w:r>
      <w:proofErr w:type="spellStart"/>
      <w:r w:rsidRPr="00EE1784">
        <w:rPr>
          <w:i/>
          <w:lang w:val="en-US"/>
        </w:rPr>
        <w:t>llium</w:t>
      </w:r>
      <w:proofErr w:type="spellEnd"/>
      <w:r w:rsidRPr="00EE1784">
        <w:rPr>
          <w:i/>
          <w:iCs/>
        </w:rPr>
        <w:t xml:space="preserve"> pangasicum</w:t>
      </w:r>
      <w:r w:rsidRPr="00654131">
        <w:rPr>
          <w:i/>
          <w:iCs/>
        </w:rPr>
        <w:t>.</w:t>
      </w:r>
    </w:p>
    <w:p w14:paraId="0AE6AC6F" w14:textId="77777777" w:rsidR="00521D37" w:rsidRPr="00654131" w:rsidRDefault="00521D37" w:rsidP="008325A4">
      <w:pPr>
        <w:numPr>
          <w:ilvl w:val="3"/>
          <w:numId w:val="28"/>
        </w:numPr>
        <w:spacing w:line="360" w:lineRule="auto"/>
        <w:ind w:left="0" w:firstLine="567"/>
        <w:jc w:val="both"/>
        <w:rPr>
          <w:b/>
          <w:sz w:val="28"/>
          <w:szCs w:val="28"/>
          <w:lang w:val="ky-KG"/>
        </w:rPr>
      </w:pPr>
      <w:bookmarkStart w:id="2008" w:name="_Toc100660484"/>
      <w:bookmarkStart w:id="2009" w:name="_Toc100868377"/>
      <w:bookmarkStart w:id="2010" w:name="_Toc100871325"/>
      <w:bookmarkStart w:id="2011" w:name="_Toc100990398"/>
      <w:bookmarkStart w:id="2012" w:name="_Toc100993595"/>
      <w:bookmarkStart w:id="2013" w:name="_Toc102514367"/>
      <w:r w:rsidRPr="00654131">
        <w:rPr>
          <w:b/>
          <w:i/>
          <w:sz w:val="28"/>
          <w:szCs w:val="28"/>
          <w:lang w:val="ky-KG"/>
        </w:rPr>
        <w:t>Allium sarychelekense</w:t>
      </w:r>
      <w:r w:rsidRPr="00654131">
        <w:rPr>
          <w:b/>
          <w:sz w:val="28"/>
          <w:szCs w:val="28"/>
          <w:lang w:val="ky-KG"/>
        </w:rPr>
        <w:t xml:space="preserve"> </w:t>
      </w:r>
      <w:r w:rsidRPr="00654131">
        <w:rPr>
          <w:sz w:val="28"/>
          <w:szCs w:val="28"/>
          <w:lang w:val="ky-KG"/>
        </w:rPr>
        <w:t>Krassovskaya</w:t>
      </w:r>
      <w:r w:rsidRPr="00654131">
        <w:rPr>
          <w:sz w:val="28"/>
          <w:szCs w:val="28"/>
          <w:lang w:val="en-GB"/>
        </w:rPr>
        <w:t>,</w:t>
      </w:r>
      <w:r w:rsidRPr="00654131">
        <w:rPr>
          <w:sz w:val="28"/>
          <w:szCs w:val="28"/>
          <w:lang w:val="ky-KG"/>
        </w:rPr>
        <w:t xml:space="preserve"> 2018, </w:t>
      </w:r>
      <w:r w:rsidRPr="00654131">
        <w:rPr>
          <w:sz w:val="28"/>
          <w:szCs w:val="28"/>
          <w:lang w:val="en-GB"/>
        </w:rPr>
        <w:t xml:space="preserve">in </w:t>
      </w:r>
      <w:r w:rsidRPr="00654131">
        <w:rPr>
          <w:sz w:val="28"/>
          <w:szCs w:val="28"/>
          <w:lang w:val="ky-KG"/>
        </w:rPr>
        <w:t>Novitates Systematicae Plantarum Vascularium, 49: 14.</w:t>
      </w:r>
      <w:r w:rsidRPr="00654131">
        <w:rPr>
          <w:sz w:val="28"/>
          <w:szCs w:val="28"/>
          <w:lang w:val="en-GB"/>
        </w:rPr>
        <w:t xml:space="preserve"> </w:t>
      </w:r>
      <w:r w:rsidRPr="00654131">
        <w:rPr>
          <w:sz w:val="28"/>
          <w:szCs w:val="28"/>
          <w:lang w:val="en-GB" w:eastAsia="en-GB"/>
        </w:rPr>
        <w:t xml:space="preserve">— </w:t>
      </w:r>
      <w:r w:rsidRPr="00654131">
        <w:rPr>
          <w:b/>
          <w:sz w:val="28"/>
          <w:szCs w:val="28"/>
          <w:lang w:eastAsia="en-GB"/>
        </w:rPr>
        <w:t>Лук</w:t>
      </w:r>
      <w:r w:rsidRPr="00654131">
        <w:rPr>
          <w:b/>
          <w:sz w:val="28"/>
          <w:szCs w:val="28"/>
          <w:lang w:val="en-GB" w:eastAsia="en-GB"/>
        </w:rPr>
        <w:t xml:space="preserve"> </w:t>
      </w:r>
      <w:r w:rsidRPr="00654131">
        <w:rPr>
          <w:b/>
          <w:sz w:val="28"/>
          <w:szCs w:val="28"/>
          <w:lang w:eastAsia="en-GB"/>
        </w:rPr>
        <w:t>сарычелекский</w:t>
      </w:r>
      <w:r w:rsidRPr="00654131">
        <w:rPr>
          <w:b/>
          <w:sz w:val="28"/>
          <w:szCs w:val="28"/>
          <w:lang w:val="en-GB" w:eastAsia="en-GB"/>
        </w:rPr>
        <w:t xml:space="preserve">. </w:t>
      </w:r>
      <w:r w:rsidRPr="00654131">
        <w:rPr>
          <w:b/>
          <w:sz w:val="28"/>
          <w:szCs w:val="28"/>
          <w:lang w:eastAsia="en-GB"/>
        </w:rPr>
        <w:t>Сары</w:t>
      </w:r>
      <w:r w:rsidRPr="00654131">
        <w:rPr>
          <w:b/>
          <w:sz w:val="28"/>
          <w:szCs w:val="28"/>
          <w:lang w:val="en-US" w:eastAsia="en-GB"/>
        </w:rPr>
        <w:t>-</w:t>
      </w:r>
      <w:r w:rsidRPr="00654131">
        <w:rPr>
          <w:b/>
          <w:sz w:val="28"/>
          <w:szCs w:val="28"/>
          <w:lang w:eastAsia="en-GB"/>
        </w:rPr>
        <w:t>Челек</w:t>
      </w:r>
      <w:r w:rsidRPr="00654131">
        <w:rPr>
          <w:b/>
          <w:sz w:val="28"/>
          <w:szCs w:val="28"/>
          <w:lang w:val="en-GB" w:eastAsia="en-GB"/>
        </w:rPr>
        <w:t xml:space="preserve"> </w:t>
      </w:r>
      <w:r w:rsidRPr="00654131">
        <w:rPr>
          <w:b/>
          <w:sz w:val="28"/>
          <w:szCs w:val="28"/>
          <w:lang w:eastAsia="en-GB"/>
        </w:rPr>
        <w:t>пиязы</w:t>
      </w:r>
      <w:r w:rsidRPr="00654131">
        <w:rPr>
          <w:b/>
          <w:sz w:val="28"/>
          <w:szCs w:val="28"/>
          <w:lang w:val="en-GB" w:eastAsia="en-GB"/>
        </w:rPr>
        <w:t>.</w:t>
      </w:r>
      <w:bookmarkEnd w:id="2008"/>
      <w:bookmarkEnd w:id="2009"/>
      <w:bookmarkEnd w:id="2010"/>
      <w:bookmarkEnd w:id="2011"/>
      <w:bookmarkEnd w:id="2012"/>
      <w:bookmarkEnd w:id="2013"/>
    </w:p>
    <w:p w14:paraId="4E71DED7" w14:textId="338A69FE" w:rsidR="00521D37" w:rsidRPr="00654131" w:rsidRDefault="00521D37" w:rsidP="008325A4">
      <w:pPr>
        <w:spacing w:line="360" w:lineRule="auto"/>
        <w:ind w:firstLine="567"/>
        <w:jc w:val="both"/>
        <w:rPr>
          <w:sz w:val="28"/>
          <w:szCs w:val="28"/>
          <w:lang w:val="en-US"/>
        </w:rPr>
      </w:pPr>
      <w:r w:rsidRPr="00654131">
        <w:rPr>
          <w:sz w:val="28"/>
          <w:szCs w:val="28"/>
          <w:lang w:bidi="en-US"/>
        </w:rPr>
        <w:t xml:space="preserve">Описан </w:t>
      </w:r>
      <w:r w:rsidRPr="00654131">
        <w:rPr>
          <w:sz w:val="28"/>
          <w:szCs w:val="28"/>
          <w:lang w:eastAsia="en-GB"/>
        </w:rPr>
        <w:t>из Кыргызстана, Западный Тянь-Шань, Чаткальский хребет. Тип</w:t>
      </w:r>
      <w:r w:rsidRPr="00654131">
        <w:rPr>
          <w:sz w:val="28"/>
          <w:szCs w:val="28"/>
          <w:lang w:val="en-GB" w:eastAsia="en-GB"/>
        </w:rPr>
        <w:t xml:space="preserve">: </w:t>
      </w:r>
      <w:r w:rsidRPr="00654131">
        <w:rPr>
          <w:sz w:val="28"/>
          <w:szCs w:val="28"/>
          <w:lang w:val="en-GB"/>
        </w:rPr>
        <w:t>Kirghizia, Tian-</w:t>
      </w:r>
      <w:proofErr w:type="spellStart"/>
      <w:r w:rsidRPr="00654131">
        <w:rPr>
          <w:sz w:val="28"/>
          <w:szCs w:val="28"/>
          <w:lang w:val="en-GB"/>
        </w:rPr>
        <w:t>Schan</w:t>
      </w:r>
      <w:proofErr w:type="spellEnd"/>
      <w:r w:rsidRPr="00654131">
        <w:rPr>
          <w:sz w:val="28"/>
          <w:szCs w:val="28"/>
          <w:lang w:val="en-GB"/>
        </w:rPr>
        <w:t xml:space="preserve"> Occidentalis, jugum </w:t>
      </w:r>
      <w:proofErr w:type="spellStart"/>
      <w:r w:rsidRPr="00654131">
        <w:rPr>
          <w:sz w:val="28"/>
          <w:szCs w:val="28"/>
          <w:lang w:val="en-GB"/>
        </w:rPr>
        <w:t>Chatkalense</w:t>
      </w:r>
      <w:proofErr w:type="spellEnd"/>
      <w:r w:rsidRPr="00654131">
        <w:rPr>
          <w:sz w:val="28"/>
          <w:szCs w:val="28"/>
          <w:lang w:val="en-GB"/>
        </w:rPr>
        <w:t>, «</w:t>
      </w:r>
      <w:proofErr w:type="spellStart"/>
      <w:r w:rsidRPr="00654131">
        <w:rPr>
          <w:sz w:val="28"/>
          <w:szCs w:val="28"/>
          <w:lang w:val="en-GB"/>
        </w:rPr>
        <w:t>Reservatum</w:t>
      </w:r>
      <w:proofErr w:type="spellEnd"/>
      <w:r w:rsidRPr="00654131">
        <w:rPr>
          <w:sz w:val="28"/>
          <w:szCs w:val="28"/>
          <w:lang w:val="en-GB"/>
        </w:rPr>
        <w:t xml:space="preserve"> </w:t>
      </w:r>
      <w:proofErr w:type="spellStart"/>
      <w:r w:rsidRPr="00654131">
        <w:rPr>
          <w:sz w:val="28"/>
          <w:szCs w:val="28"/>
          <w:lang w:val="en-GB"/>
        </w:rPr>
        <w:t>Sarychelekense</w:t>
      </w:r>
      <w:proofErr w:type="spellEnd"/>
      <w:r w:rsidRPr="00654131">
        <w:rPr>
          <w:sz w:val="28"/>
          <w:szCs w:val="28"/>
          <w:lang w:val="en-GB"/>
        </w:rPr>
        <w:t xml:space="preserve">, </w:t>
      </w:r>
      <w:proofErr w:type="spellStart"/>
      <w:r w:rsidRPr="00654131">
        <w:rPr>
          <w:sz w:val="28"/>
          <w:szCs w:val="28"/>
          <w:lang w:val="en-GB"/>
        </w:rPr>
        <w:t>ostio</w:t>
      </w:r>
      <w:proofErr w:type="spellEnd"/>
      <w:r w:rsidRPr="00654131">
        <w:rPr>
          <w:sz w:val="28"/>
          <w:szCs w:val="28"/>
          <w:lang w:val="en-GB"/>
        </w:rPr>
        <w:t xml:space="preserve"> fl. </w:t>
      </w:r>
      <w:proofErr w:type="spellStart"/>
      <w:r w:rsidRPr="00654131">
        <w:rPr>
          <w:sz w:val="28"/>
          <w:szCs w:val="28"/>
          <w:lang w:val="en-GB"/>
        </w:rPr>
        <w:t>Karagitung-saj</w:t>
      </w:r>
      <w:proofErr w:type="spellEnd"/>
      <w:r w:rsidRPr="00654131">
        <w:rPr>
          <w:sz w:val="28"/>
          <w:szCs w:val="28"/>
          <w:lang w:val="en-GB"/>
        </w:rPr>
        <w:t xml:space="preserve">, </w:t>
      </w:r>
      <w:proofErr w:type="spellStart"/>
      <w:r w:rsidRPr="00654131">
        <w:rPr>
          <w:sz w:val="28"/>
          <w:szCs w:val="28"/>
          <w:lang w:val="en-GB"/>
        </w:rPr>
        <w:t>terrassa</w:t>
      </w:r>
      <w:proofErr w:type="spellEnd"/>
      <w:r w:rsidRPr="00654131">
        <w:rPr>
          <w:sz w:val="28"/>
          <w:szCs w:val="28"/>
          <w:lang w:val="en-GB"/>
        </w:rPr>
        <w:t xml:space="preserve"> supra </w:t>
      </w:r>
      <w:proofErr w:type="spellStart"/>
      <w:r w:rsidRPr="00654131">
        <w:rPr>
          <w:sz w:val="28"/>
          <w:szCs w:val="28"/>
          <w:lang w:val="en-GB"/>
        </w:rPr>
        <w:t>vallem</w:t>
      </w:r>
      <w:proofErr w:type="spellEnd"/>
      <w:r w:rsidRPr="00654131">
        <w:rPr>
          <w:sz w:val="28"/>
          <w:szCs w:val="28"/>
          <w:lang w:val="en-GB"/>
        </w:rPr>
        <w:t xml:space="preserve"> </w:t>
      </w:r>
      <w:proofErr w:type="spellStart"/>
      <w:r w:rsidRPr="00654131">
        <w:rPr>
          <w:sz w:val="28"/>
          <w:szCs w:val="28"/>
          <w:lang w:val="en-GB"/>
        </w:rPr>
        <w:t>inundatam</w:t>
      </w:r>
      <w:proofErr w:type="spellEnd"/>
      <w:r w:rsidRPr="00654131">
        <w:rPr>
          <w:sz w:val="28"/>
          <w:szCs w:val="28"/>
          <w:lang w:val="en-GB"/>
        </w:rPr>
        <w:t xml:space="preserve"> </w:t>
      </w:r>
      <w:proofErr w:type="spellStart"/>
      <w:r w:rsidRPr="00654131">
        <w:rPr>
          <w:sz w:val="28"/>
          <w:szCs w:val="28"/>
          <w:lang w:val="en-GB"/>
        </w:rPr>
        <w:t>sita</w:t>
      </w:r>
      <w:proofErr w:type="spellEnd"/>
      <w:r w:rsidRPr="00654131">
        <w:rPr>
          <w:sz w:val="28"/>
          <w:szCs w:val="28"/>
          <w:lang w:val="en-GB"/>
        </w:rPr>
        <w:t xml:space="preserve">, alt. </w:t>
      </w:r>
      <w:proofErr w:type="spellStart"/>
      <w:r w:rsidRPr="00654131">
        <w:rPr>
          <w:sz w:val="28"/>
          <w:szCs w:val="28"/>
          <w:lang w:val="en-GB"/>
        </w:rPr>
        <w:t>c</w:t>
      </w:r>
      <w:r w:rsidR="00FD7078">
        <w:rPr>
          <w:sz w:val="28"/>
          <w:szCs w:val="28"/>
          <w:lang w:val="en-GB"/>
        </w:rPr>
        <w:t>A.</w:t>
      </w:r>
      <w:proofErr w:type="spellEnd"/>
      <w:r w:rsidR="00FD7078">
        <w:rPr>
          <w:sz w:val="28"/>
          <w:szCs w:val="28"/>
          <w:lang w:val="en-GB"/>
        </w:rPr>
        <w:t> </w:t>
      </w:r>
      <w:r w:rsidRPr="00654131">
        <w:rPr>
          <w:sz w:val="28"/>
          <w:szCs w:val="28"/>
          <w:lang w:val="en-GB"/>
        </w:rPr>
        <w:t xml:space="preserve">1200 m s. m., </w:t>
      </w:r>
      <w:proofErr w:type="spellStart"/>
      <w:r w:rsidRPr="00654131">
        <w:rPr>
          <w:sz w:val="28"/>
          <w:szCs w:val="28"/>
          <w:lang w:val="en-GB"/>
        </w:rPr>
        <w:t>expositio</w:t>
      </w:r>
      <w:proofErr w:type="spellEnd"/>
      <w:r w:rsidRPr="00654131">
        <w:rPr>
          <w:sz w:val="28"/>
          <w:szCs w:val="28"/>
          <w:lang w:val="en-GB"/>
        </w:rPr>
        <w:t xml:space="preserve"> </w:t>
      </w:r>
      <w:proofErr w:type="spellStart"/>
      <w:r w:rsidRPr="00654131">
        <w:rPr>
          <w:sz w:val="28"/>
          <w:szCs w:val="28"/>
          <w:lang w:val="en-GB"/>
        </w:rPr>
        <w:t>orientalis</w:t>
      </w:r>
      <w:proofErr w:type="spellEnd"/>
      <w:r w:rsidRPr="00654131">
        <w:rPr>
          <w:sz w:val="28"/>
          <w:szCs w:val="28"/>
          <w:lang w:val="en-GB"/>
        </w:rPr>
        <w:t xml:space="preserve">, in </w:t>
      </w:r>
      <w:proofErr w:type="spellStart"/>
      <w:r w:rsidRPr="00654131">
        <w:rPr>
          <w:sz w:val="28"/>
          <w:szCs w:val="28"/>
          <w:lang w:val="en-GB"/>
        </w:rPr>
        <w:t>solis</w:t>
      </w:r>
      <w:proofErr w:type="spellEnd"/>
      <w:r w:rsidRPr="00654131">
        <w:rPr>
          <w:sz w:val="28"/>
          <w:szCs w:val="28"/>
          <w:lang w:val="en-GB"/>
        </w:rPr>
        <w:t xml:space="preserve"> </w:t>
      </w:r>
      <w:proofErr w:type="spellStart"/>
      <w:r w:rsidRPr="00654131">
        <w:rPr>
          <w:sz w:val="28"/>
          <w:szCs w:val="28"/>
          <w:lang w:val="en-GB"/>
        </w:rPr>
        <w:t>alluvialibus</w:t>
      </w:r>
      <w:proofErr w:type="spellEnd"/>
      <w:r w:rsidRPr="00654131">
        <w:rPr>
          <w:sz w:val="28"/>
          <w:szCs w:val="28"/>
          <w:lang w:val="en-GB"/>
        </w:rPr>
        <w:t xml:space="preserve">, solum </w:t>
      </w:r>
      <w:proofErr w:type="spellStart"/>
      <w:r w:rsidRPr="00654131">
        <w:rPr>
          <w:sz w:val="28"/>
          <w:szCs w:val="28"/>
          <w:lang w:val="en-GB"/>
        </w:rPr>
        <w:t>subargillosum</w:t>
      </w:r>
      <w:proofErr w:type="spellEnd"/>
      <w:r w:rsidRPr="00654131">
        <w:rPr>
          <w:sz w:val="28"/>
          <w:szCs w:val="28"/>
          <w:lang w:val="en-GB"/>
        </w:rPr>
        <w:t xml:space="preserve"> </w:t>
      </w:r>
      <w:r w:rsidRPr="00654131">
        <w:rPr>
          <w:sz w:val="28"/>
          <w:szCs w:val="28"/>
          <w:lang w:val="en-GB"/>
        </w:rPr>
        <w:lastRenderedPageBreak/>
        <w:t xml:space="preserve">medium, 27.05. 1979, </w:t>
      </w:r>
      <w:proofErr w:type="spellStart"/>
      <w:r w:rsidRPr="00654131">
        <w:rPr>
          <w:sz w:val="28"/>
          <w:szCs w:val="28"/>
          <w:lang w:val="en-GB"/>
        </w:rPr>
        <w:t>Levichev</w:t>
      </w:r>
      <w:proofErr w:type="spellEnd"/>
      <w:r w:rsidRPr="00654131">
        <w:rPr>
          <w:sz w:val="28"/>
          <w:szCs w:val="28"/>
          <w:lang w:val="en-GB"/>
        </w:rPr>
        <w:t xml:space="preserve">, [sub nom.] </w:t>
      </w:r>
      <w:r w:rsidRPr="00654131">
        <w:rPr>
          <w:i/>
          <w:iCs/>
          <w:sz w:val="28"/>
          <w:szCs w:val="28"/>
          <w:lang w:val="en-GB"/>
        </w:rPr>
        <w:t>Allium</w:t>
      </w:r>
      <w:r w:rsidRPr="00654131">
        <w:rPr>
          <w:i/>
          <w:iCs/>
          <w:sz w:val="28"/>
          <w:szCs w:val="28"/>
          <w:lang w:val="en-US"/>
        </w:rPr>
        <w:t xml:space="preserve"> </w:t>
      </w:r>
      <w:proofErr w:type="spellStart"/>
      <w:r w:rsidRPr="00654131">
        <w:rPr>
          <w:i/>
          <w:iCs/>
          <w:sz w:val="28"/>
          <w:szCs w:val="28"/>
          <w:lang w:val="en-GB"/>
        </w:rPr>
        <w:t>sarytschelekum</w:t>
      </w:r>
      <w:proofErr w:type="spellEnd"/>
      <w:r w:rsidRPr="00654131">
        <w:rPr>
          <w:i/>
          <w:iCs/>
          <w:sz w:val="28"/>
          <w:szCs w:val="28"/>
          <w:lang w:val="en-US"/>
        </w:rPr>
        <w:t xml:space="preserve"> </w:t>
      </w:r>
      <w:r w:rsidRPr="00654131">
        <w:rPr>
          <w:sz w:val="28"/>
          <w:szCs w:val="28"/>
          <w:lang w:val="en-GB"/>
        </w:rPr>
        <w:t>I</w:t>
      </w:r>
      <w:r w:rsidRPr="00654131">
        <w:rPr>
          <w:sz w:val="28"/>
          <w:szCs w:val="28"/>
          <w:lang w:val="en-US"/>
        </w:rPr>
        <w:t xml:space="preserve">. </w:t>
      </w:r>
      <w:r w:rsidRPr="00654131">
        <w:rPr>
          <w:sz w:val="28"/>
          <w:szCs w:val="28"/>
          <w:lang w:val="en-GB"/>
        </w:rPr>
        <w:t>Lev</w:t>
      </w:r>
      <w:r w:rsidRPr="00654131">
        <w:rPr>
          <w:sz w:val="28"/>
          <w:szCs w:val="28"/>
          <w:lang w:val="en-US"/>
        </w:rPr>
        <w:t xml:space="preserve">. </w:t>
      </w:r>
      <w:proofErr w:type="spellStart"/>
      <w:r w:rsidRPr="00654131">
        <w:rPr>
          <w:sz w:val="28"/>
          <w:szCs w:val="28"/>
          <w:lang w:val="en-GB"/>
        </w:rPr>
        <w:t>sp</w:t>
      </w:r>
      <w:proofErr w:type="spellEnd"/>
      <w:r w:rsidRPr="00654131">
        <w:rPr>
          <w:sz w:val="28"/>
          <w:szCs w:val="28"/>
          <w:lang w:val="en-US"/>
        </w:rPr>
        <w:t xml:space="preserve">. </w:t>
      </w:r>
      <w:r w:rsidRPr="00654131">
        <w:rPr>
          <w:sz w:val="28"/>
          <w:szCs w:val="28"/>
          <w:lang w:val="en-GB"/>
        </w:rPr>
        <w:t>n</w:t>
      </w:r>
      <w:r w:rsidRPr="00654131">
        <w:rPr>
          <w:sz w:val="28"/>
          <w:szCs w:val="28"/>
          <w:lang w:val="en-US"/>
        </w:rPr>
        <w:t>.» (</w:t>
      </w:r>
      <w:r w:rsidRPr="00654131">
        <w:rPr>
          <w:sz w:val="28"/>
          <w:szCs w:val="28"/>
          <w:lang w:val="en-GB"/>
        </w:rPr>
        <w:t>LE</w:t>
      </w:r>
      <w:r w:rsidRPr="00654131">
        <w:rPr>
          <w:sz w:val="28"/>
          <w:szCs w:val="28"/>
          <w:lang w:val="en-US"/>
        </w:rPr>
        <w:t xml:space="preserve">: </w:t>
      </w:r>
      <w:r w:rsidRPr="00654131">
        <w:rPr>
          <w:sz w:val="28"/>
          <w:szCs w:val="28"/>
          <w:lang w:val="en-GB"/>
        </w:rPr>
        <w:t>LE</w:t>
      </w:r>
      <w:r w:rsidRPr="00654131">
        <w:rPr>
          <w:sz w:val="28"/>
          <w:szCs w:val="28"/>
          <w:lang w:val="en-US"/>
        </w:rPr>
        <w:t>01042954)</w:t>
      </w:r>
      <w:bookmarkStart w:id="2014" w:name="_Toc100660485"/>
      <w:bookmarkStart w:id="2015" w:name="_Toc100868378"/>
      <w:bookmarkStart w:id="2016" w:name="_Toc100871326"/>
      <w:bookmarkStart w:id="2017" w:name="_Toc100990399"/>
      <w:bookmarkStart w:id="2018" w:name="_Toc100993596"/>
      <w:bookmarkStart w:id="2019" w:name="_Toc102514368"/>
      <w:r w:rsidRPr="00654131">
        <w:rPr>
          <w:sz w:val="28"/>
          <w:szCs w:val="28"/>
          <w:lang w:val="en-US"/>
        </w:rPr>
        <w:t>.</w:t>
      </w:r>
    </w:p>
    <w:p w14:paraId="017EAC26"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(Чаткальский район). Эндемик.</w:t>
      </w:r>
      <w:bookmarkEnd w:id="2014"/>
      <w:bookmarkEnd w:id="2015"/>
      <w:bookmarkEnd w:id="2016"/>
      <w:bookmarkEnd w:id="2017"/>
      <w:bookmarkEnd w:id="2018"/>
      <w:bookmarkEnd w:id="2019"/>
    </w:p>
    <w:p w14:paraId="739ED4EA" w14:textId="77777777" w:rsidR="00521D37" w:rsidRPr="00654131" w:rsidRDefault="00521D37" w:rsidP="008325A4">
      <w:pPr>
        <w:spacing w:line="360" w:lineRule="auto"/>
        <w:ind w:firstLine="567"/>
        <w:jc w:val="both"/>
        <w:rPr>
          <w:sz w:val="28"/>
          <w:szCs w:val="28"/>
        </w:rPr>
      </w:pPr>
      <w:bookmarkStart w:id="2020" w:name="_Toc100660486"/>
      <w:bookmarkStart w:id="2021" w:name="_Toc100868379"/>
      <w:bookmarkStart w:id="2022" w:name="_Toc100871327"/>
      <w:bookmarkStart w:id="2023" w:name="_Toc100990400"/>
      <w:bookmarkStart w:id="2024" w:name="_Toc100993597"/>
      <w:bookmarkStart w:id="2025" w:name="_Toc102514369"/>
      <w:r w:rsidRPr="00654131">
        <w:rPr>
          <w:b/>
          <w:sz w:val="28"/>
          <w:szCs w:val="28"/>
          <w:lang w:bidi="en-US"/>
        </w:rPr>
        <w:t xml:space="preserve">Распространение общее и в Средней Азии: </w:t>
      </w:r>
      <w:r w:rsidRPr="00654131">
        <w:rPr>
          <w:sz w:val="28"/>
          <w:szCs w:val="28"/>
        </w:rPr>
        <w:t>Эндемик Кыргызстана.</w:t>
      </w:r>
      <w:bookmarkEnd w:id="2020"/>
      <w:bookmarkEnd w:id="2021"/>
      <w:bookmarkEnd w:id="2022"/>
      <w:bookmarkEnd w:id="2023"/>
      <w:bookmarkEnd w:id="2024"/>
      <w:bookmarkEnd w:id="2025"/>
    </w:p>
    <w:p w14:paraId="2F5B0E2B" w14:textId="77777777" w:rsidR="00521D37" w:rsidRPr="00654131" w:rsidRDefault="00521D37" w:rsidP="008325A4">
      <w:pPr>
        <w:spacing w:line="360" w:lineRule="auto"/>
        <w:ind w:firstLine="567"/>
        <w:jc w:val="both"/>
        <w:rPr>
          <w:sz w:val="28"/>
          <w:szCs w:val="28"/>
        </w:rPr>
      </w:pPr>
      <w:bookmarkStart w:id="2026" w:name="_Toc100660487"/>
      <w:bookmarkStart w:id="2027" w:name="_Toc100868380"/>
      <w:bookmarkStart w:id="2028" w:name="_Toc100871328"/>
      <w:bookmarkStart w:id="2029" w:name="_Toc100990401"/>
      <w:bookmarkStart w:id="2030" w:name="_Toc100993598"/>
      <w:bookmarkStart w:id="2031" w:name="_Toc102514370"/>
      <w:r w:rsidRPr="00654131">
        <w:rPr>
          <w:b/>
          <w:sz w:val="28"/>
          <w:szCs w:val="28"/>
        </w:rPr>
        <w:t>Экология</w:t>
      </w:r>
      <w:r w:rsidRPr="00654131">
        <w:rPr>
          <w:sz w:val="28"/>
          <w:szCs w:val="28"/>
        </w:rPr>
        <w:t>: на злаковых склонах в средней части гор среди кустарников среднем поясе гор на высотах 1200-1500 м н. у. м.</w:t>
      </w:r>
      <w:bookmarkEnd w:id="2026"/>
      <w:bookmarkEnd w:id="2027"/>
      <w:bookmarkEnd w:id="2028"/>
      <w:bookmarkEnd w:id="2029"/>
      <w:bookmarkEnd w:id="2030"/>
      <w:bookmarkEnd w:id="2031"/>
      <w:r w:rsidRPr="00654131">
        <w:rPr>
          <w:sz w:val="28"/>
          <w:szCs w:val="28"/>
        </w:rPr>
        <w:t xml:space="preserve"> </w:t>
      </w:r>
    </w:p>
    <w:p w14:paraId="533B620F" w14:textId="77777777" w:rsidR="00521D37" w:rsidRPr="00654131" w:rsidRDefault="00521D37" w:rsidP="008325A4">
      <w:pPr>
        <w:spacing w:line="360" w:lineRule="auto"/>
        <w:ind w:firstLine="567"/>
        <w:jc w:val="both"/>
        <w:rPr>
          <w:sz w:val="28"/>
          <w:szCs w:val="28"/>
        </w:rPr>
      </w:pPr>
      <w:bookmarkStart w:id="2032" w:name="_Toc100660488"/>
      <w:bookmarkStart w:id="2033" w:name="_Toc100868381"/>
      <w:bookmarkStart w:id="2034" w:name="_Toc100871329"/>
      <w:bookmarkStart w:id="2035" w:name="_Toc100990402"/>
      <w:bookmarkStart w:id="2036" w:name="_Toc100993599"/>
      <w:bookmarkStart w:id="2037" w:name="_Toc102514371"/>
      <w:r w:rsidRPr="00654131">
        <w:rPr>
          <w:b/>
          <w:sz w:val="28"/>
          <w:szCs w:val="28"/>
        </w:rPr>
        <w:t>Особенности биологии:</w:t>
      </w:r>
      <w:r w:rsidRPr="00654131">
        <w:rPr>
          <w:sz w:val="28"/>
          <w:szCs w:val="28"/>
        </w:rPr>
        <w:t xml:space="preserve"> Цветёт в мае, нет данных по плодоношению.</w:t>
      </w:r>
      <w:bookmarkEnd w:id="2032"/>
      <w:bookmarkEnd w:id="2033"/>
      <w:bookmarkEnd w:id="2034"/>
      <w:bookmarkEnd w:id="2035"/>
      <w:bookmarkEnd w:id="2036"/>
      <w:bookmarkEnd w:id="2037"/>
    </w:p>
    <w:p w14:paraId="282DBC82"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lang w:val="ky-KG"/>
        </w:rPr>
        <w:t>Многолетник. Луков</w:t>
      </w:r>
      <w:r w:rsidRPr="00654131">
        <w:rPr>
          <w:sz w:val="28"/>
          <w:szCs w:val="28"/>
        </w:rPr>
        <w:t xml:space="preserve">ица овально-шаровидная, мелкая, (0.4)1-1.1(1.2) см в диаметре, с сероватыми бумагообразными наружными оболочками. Вегетативные луковички обычно немногочисленные, рано опадающие. Стебель мелко ребристый, вальковатый, голый, 40–60(70) см высоты, 3–5 мм в диаметре, у основания заключена в жёсткую, кожистую, ребристую влагалищную чешую. Листья в числе 1–2, 25–45 </w:t>
      </w:r>
      <w:r w:rsidRPr="00654131">
        <w:rPr>
          <w:sz w:val="28"/>
          <w:szCs w:val="28"/>
          <w:lang w:val="en-US"/>
        </w:rPr>
        <w:t>c</w:t>
      </w:r>
      <w:r w:rsidRPr="00654131">
        <w:rPr>
          <w:sz w:val="28"/>
          <w:szCs w:val="28"/>
        </w:rPr>
        <w:t xml:space="preserve">м дл., 0.9–1.5 см в диаметре линейные, плоские, по краю шероховатые, постепенно оттянутые и узко заострённые, значительно короче стебля. Чехол плёнчатый, коротко заострённый, в два раза короче зонтика, двураздельный. Соцветие полушаровидное, немногоцветковое, рыхловатое, 2–3.5(4) см в диаметре. Цветоножки почти равные, при основании без прицветников. Цветки звездчатые. Листочки околоцветника ланцетно-треугольно-линейные, 7–8 мм высоты, около </w:t>
      </w:r>
      <w:r w:rsidRPr="00654131">
        <w:rPr>
          <w:sz w:val="28"/>
          <w:szCs w:val="28"/>
          <w:lang w:val="en-US"/>
        </w:rPr>
        <w:t>l</w:t>
      </w:r>
      <w:r w:rsidRPr="00654131">
        <w:rPr>
          <w:sz w:val="28"/>
          <w:szCs w:val="28"/>
        </w:rPr>
        <w:t xml:space="preserve"> мм ширины., на конце туповатые, темно-розовые, с неприметной зеленоватой жилкой, внутренние чуть шире и длиннее наружных, по отцветании скручиваются. Нити тычинок длиннее листочков околоцветника, в основании едва сросшиеся между собой и с околоцветником, выше свободные, внутренние узко треугольные, до 3 раз шире и длиннее наружных, наружные при основании обычно коротко-двузубчатые, шиловидные. Коробочка приплюснуто-овальная, трехсферная, сидячая. </w:t>
      </w:r>
    </w:p>
    <w:p w14:paraId="7DA57FA5" w14:textId="41AF954F" w:rsidR="00D96CCE" w:rsidRPr="00654131" w:rsidRDefault="007D28FA" w:rsidP="008325A4">
      <w:pPr>
        <w:spacing w:line="360" w:lineRule="auto"/>
        <w:jc w:val="both"/>
        <w:rPr>
          <w:sz w:val="28"/>
          <w:szCs w:val="28"/>
        </w:rPr>
      </w:pPr>
      <w:r w:rsidRPr="00654131">
        <w:rPr>
          <w:b/>
          <w:sz w:val="28"/>
          <w:szCs w:val="28"/>
        </w:rPr>
        <w:t>Этикетки. Чаткальский хребет:</w:t>
      </w:r>
      <w:r w:rsidR="00654131" w:rsidRPr="00654131">
        <w:rPr>
          <w:sz w:val="28"/>
          <w:szCs w:val="28"/>
        </w:rPr>
        <w:t xml:space="preserve"> </w:t>
      </w:r>
      <w:r w:rsidRPr="00654131">
        <w:rPr>
          <w:sz w:val="28"/>
          <w:szCs w:val="28"/>
        </w:rPr>
        <w:t xml:space="preserve">Киргизия, Западный Тянь-Шань, Чаткальский хребет, Сары-Челекский заповедник: устье Карагитунг-сая, надпойменная терраса, эремурусники, 1200 м над ур. м., почва аллювиальная, средний суглинок, 27.05.1979, Левичев; Киргизия, Западный ТяньШань, Чаткальский хребет, «Сары-Челекский заповедник, устье Карагитунг-сая, надпойменная </w:t>
      </w:r>
      <w:r w:rsidRPr="00654131">
        <w:rPr>
          <w:sz w:val="28"/>
          <w:szCs w:val="28"/>
        </w:rPr>
        <w:lastRenderedPageBreak/>
        <w:t xml:space="preserve">терраса, 1200 м над ур. м., экспозиция восточная, почва аллювиальная, средний суглинок, 27.05.1979, Левичев, [sub nom.] Allium sarytschelekum I. Lev. sp. n.»; Паратипы (все в LE): Киргизия, Западный ТяньШань, Чаткальский хребет, Сары-Челекский заповедник: устье Карагитунг-сая, надпойменная терраса, эремурусники, 1200 м над ур. м., почва аллювиальная, средний суглинок, 27.05.1979, Левичев, [sub nom.] Allium sarytschelekum I. Lev.; нижн. часть Карагитунг-сая, терраса реки, ассоц. злаково-ирисовая, 1200 м над ур. м., склон 10°, венчик темно-темно-розовый, 27 V 1979, Левичев, [sub nom.]; Allium sarytschelekum I. Lev.; нижн. часть Карагитунг-сая, терраса реки, 1200 м над ур. м., склон 10°, венчик темнорозовый, почти пурпурный, 27.05.1979, Левичев, [sub </w:t>
      </w:r>
      <w:r w:rsidR="00EE1784" w:rsidRPr="00EE1784">
        <w:rPr>
          <w:noProof/>
          <w:sz w:val="28"/>
          <w:szCs w:val="28"/>
        </w:rPr>
        <w:drawing>
          <wp:anchor distT="0" distB="0" distL="114300" distR="114300" simplePos="0" relativeHeight="251643392" behindDoc="0" locked="0" layoutInCell="1" allowOverlap="1" wp14:anchorId="57C3C456" wp14:editId="09EAE8C7">
            <wp:simplePos x="0" y="0"/>
            <wp:positionH relativeFrom="column">
              <wp:posOffset>196850</wp:posOffset>
            </wp:positionH>
            <wp:positionV relativeFrom="paragraph">
              <wp:posOffset>3569335</wp:posOffset>
            </wp:positionV>
            <wp:extent cx="5539740" cy="3966845"/>
            <wp:effectExtent l="0" t="0" r="0" b="0"/>
            <wp:wrapTopAndBottom/>
            <wp:docPr id="3021" name="Рисунок 39" descr="E:\GIS\ГИС\Слои\карта видов\Allium sarycheleken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descr="E:\GIS\ГИС\Слои\карта видов\Allium sarychelekense.jp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9740"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rPr>
        <w:t>nom.] Allium sarytschelekum I. Lev. [</w:t>
      </w:r>
      <w:r w:rsidRPr="00654131">
        <w:rPr>
          <w:sz w:val="28"/>
          <w:szCs w:val="28"/>
          <w:lang w:val="ky-KG"/>
        </w:rPr>
        <w:t>Krassovskaya</w:t>
      </w:r>
      <w:r w:rsidRPr="00654131">
        <w:rPr>
          <w:sz w:val="28"/>
          <w:szCs w:val="28"/>
        </w:rPr>
        <w:t>,</w:t>
      </w:r>
      <w:r w:rsidRPr="00654131">
        <w:rPr>
          <w:sz w:val="28"/>
          <w:szCs w:val="28"/>
          <w:lang w:val="ky-KG"/>
        </w:rPr>
        <w:t xml:space="preserve"> 2018</w:t>
      </w:r>
      <w:r w:rsidRPr="00654131">
        <w:rPr>
          <w:sz w:val="28"/>
          <w:szCs w:val="28"/>
        </w:rPr>
        <w:t>].</w:t>
      </w:r>
    </w:p>
    <w:p w14:paraId="511ED487" w14:textId="4A321937" w:rsidR="00521D37" w:rsidRPr="00EE1784" w:rsidRDefault="00521D37" w:rsidP="008325A4">
      <w:pPr>
        <w:spacing w:line="360" w:lineRule="auto"/>
        <w:ind w:firstLine="567"/>
        <w:jc w:val="both"/>
        <w:rPr>
          <w:sz w:val="28"/>
          <w:szCs w:val="28"/>
        </w:rPr>
      </w:pPr>
      <w:r w:rsidRPr="00EE1784">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36</w:t>
      </w:r>
      <w:r w:rsidR="001805B5">
        <w:rPr>
          <w:sz w:val="28"/>
          <w:szCs w:val="28"/>
        </w:rPr>
        <w:fldChar w:fldCharType="end"/>
      </w:r>
      <w:r w:rsidRPr="00EE1784">
        <w:rPr>
          <w:sz w:val="28"/>
          <w:szCs w:val="28"/>
        </w:rPr>
        <w:t xml:space="preserve">. Места произрастания </w:t>
      </w:r>
      <w:r w:rsidRPr="00EE1784">
        <w:rPr>
          <w:i/>
          <w:sz w:val="28"/>
          <w:szCs w:val="28"/>
        </w:rPr>
        <w:t xml:space="preserve">Аllium </w:t>
      </w:r>
      <w:r w:rsidRPr="00EE1784">
        <w:rPr>
          <w:i/>
          <w:sz w:val="28"/>
          <w:szCs w:val="28"/>
          <w:lang w:val="ky-KG"/>
        </w:rPr>
        <w:t>sarychelekens</w:t>
      </w:r>
      <w:r w:rsidR="00D96CCE" w:rsidRPr="00EE1784">
        <w:rPr>
          <w:i/>
          <w:sz w:val="28"/>
          <w:szCs w:val="28"/>
          <w:lang w:val="ky-KG"/>
        </w:rPr>
        <w:t>e</w:t>
      </w:r>
    </w:p>
    <w:p w14:paraId="26CC14FD" w14:textId="77777777" w:rsidR="00521D37" w:rsidRPr="00654131" w:rsidRDefault="00521D37" w:rsidP="008325A4">
      <w:pPr>
        <w:numPr>
          <w:ilvl w:val="3"/>
          <w:numId w:val="28"/>
        </w:numPr>
        <w:spacing w:line="360" w:lineRule="auto"/>
        <w:ind w:left="0" w:firstLine="567"/>
        <w:jc w:val="both"/>
        <w:rPr>
          <w:sz w:val="28"/>
          <w:szCs w:val="28"/>
        </w:rPr>
      </w:pPr>
      <w:bookmarkStart w:id="2038" w:name="_Toc100660489"/>
      <w:bookmarkStart w:id="2039" w:name="_Toc100868382"/>
      <w:bookmarkStart w:id="2040" w:name="_Toc100871330"/>
      <w:bookmarkStart w:id="2041" w:name="_Toc100990403"/>
      <w:bookmarkStart w:id="2042" w:name="_Toc100993600"/>
      <w:bookmarkStart w:id="2043" w:name="_Toc102514372"/>
      <w:r w:rsidRPr="00654131">
        <w:rPr>
          <w:b/>
          <w:i/>
          <w:sz w:val="28"/>
          <w:szCs w:val="28"/>
          <w:lang w:val="en-US"/>
        </w:rPr>
        <w:t xml:space="preserve">Allium </w:t>
      </w:r>
      <w:proofErr w:type="spellStart"/>
      <w:r w:rsidRPr="00654131">
        <w:rPr>
          <w:b/>
          <w:i/>
          <w:sz w:val="28"/>
          <w:szCs w:val="28"/>
          <w:lang w:val="en-US"/>
        </w:rPr>
        <w:t>schachimardanicum</w:t>
      </w:r>
      <w:proofErr w:type="spellEnd"/>
      <w:r w:rsidRPr="00654131">
        <w:rPr>
          <w:b/>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1971, </w:t>
      </w:r>
      <w:r w:rsidRPr="00654131">
        <w:rPr>
          <w:sz w:val="28"/>
          <w:szCs w:val="28"/>
        </w:rPr>
        <w:t>в</w:t>
      </w:r>
      <w:r w:rsidRPr="00654131">
        <w:rPr>
          <w:sz w:val="28"/>
          <w:szCs w:val="28"/>
          <w:lang w:val="en-US"/>
        </w:rPr>
        <w:t xml:space="preserve"> </w:t>
      </w:r>
      <w:r w:rsidRPr="00654131">
        <w:rPr>
          <w:sz w:val="28"/>
          <w:szCs w:val="28"/>
        </w:rPr>
        <w:t>Опред</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 xml:space="preserve">Средн. Азии 2: 317; </w:t>
      </w:r>
      <w:r w:rsidRPr="00654131">
        <w:rPr>
          <w:sz w:val="28"/>
          <w:szCs w:val="28"/>
          <w:lang w:val="en-US"/>
        </w:rPr>
        <w:t>K</w:t>
      </w:r>
      <w:r w:rsidRPr="00654131">
        <w:rPr>
          <w:sz w:val="28"/>
          <w:szCs w:val="28"/>
        </w:rPr>
        <w:t>ащ., Е.</w:t>
      </w:r>
      <w:r w:rsidRPr="00654131">
        <w:rPr>
          <w:sz w:val="28"/>
          <w:szCs w:val="28"/>
          <w:lang w:val="en-US"/>
        </w:rPr>
        <w:t> </w:t>
      </w:r>
      <w:r w:rsidRPr="00654131">
        <w:rPr>
          <w:sz w:val="28"/>
          <w:szCs w:val="28"/>
        </w:rPr>
        <w:t xml:space="preserve">Никит., 1951, во Фл. Кирг. ССР, 3: 90, </w:t>
      </w:r>
      <w:proofErr w:type="spellStart"/>
      <w:r w:rsidRPr="00654131">
        <w:rPr>
          <w:sz w:val="28"/>
          <w:szCs w:val="28"/>
          <w:lang w:val="en-US"/>
        </w:rPr>
        <w:t>quoal</w:t>
      </w:r>
      <w:proofErr w:type="spellEnd"/>
      <w:r w:rsidRPr="00654131">
        <w:rPr>
          <w:sz w:val="28"/>
          <w:szCs w:val="28"/>
        </w:rPr>
        <w:t xml:space="preserve"> </w:t>
      </w:r>
      <w:r w:rsidRPr="00654131">
        <w:rPr>
          <w:sz w:val="28"/>
          <w:szCs w:val="28"/>
          <w:lang w:val="en-US"/>
        </w:rPr>
        <w:t>pl</w:t>
      </w:r>
      <w:r w:rsidRPr="00654131">
        <w:rPr>
          <w:sz w:val="28"/>
          <w:szCs w:val="28"/>
        </w:rPr>
        <w:t xml:space="preserve">. </w:t>
      </w:r>
      <w:proofErr w:type="spellStart"/>
      <w:r w:rsidRPr="00654131">
        <w:rPr>
          <w:sz w:val="28"/>
          <w:szCs w:val="28"/>
          <w:lang w:val="en-US"/>
        </w:rPr>
        <w:t>alaicas</w:t>
      </w:r>
      <w:proofErr w:type="spellEnd"/>
      <w:r w:rsidRPr="00654131">
        <w:rPr>
          <w:sz w:val="28"/>
          <w:szCs w:val="28"/>
        </w:rPr>
        <w:t xml:space="preserve">; Введ., 1971, в Опред. раст. Средн. Азии 2: 317, 84 — </w:t>
      </w:r>
      <w:r w:rsidRPr="00654131">
        <w:rPr>
          <w:b/>
          <w:sz w:val="28"/>
          <w:szCs w:val="28"/>
        </w:rPr>
        <w:t>Лук шахимарданский. Шахимардан пиязы.</w:t>
      </w:r>
      <w:bookmarkEnd w:id="2038"/>
      <w:bookmarkEnd w:id="2039"/>
      <w:bookmarkEnd w:id="2040"/>
      <w:bookmarkEnd w:id="2041"/>
      <w:bookmarkEnd w:id="2042"/>
      <w:bookmarkEnd w:id="2043"/>
    </w:p>
    <w:p w14:paraId="7E4DEE7F" w14:textId="77777777" w:rsidR="00521D37" w:rsidRPr="00654131" w:rsidRDefault="00521D37" w:rsidP="008325A4">
      <w:pPr>
        <w:spacing w:line="360" w:lineRule="auto"/>
        <w:ind w:firstLine="567"/>
        <w:jc w:val="both"/>
        <w:rPr>
          <w:sz w:val="28"/>
          <w:szCs w:val="28"/>
        </w:rPr>
      </w:pPr>
      <w:bookmarkStart w:id="2044" w:name="_Toc100660490"/>
      <w:bookmarkStart w:id="2045" w:name="_Toc100868383"/>
      <w:bookmarkStart w:id="2046" w:name="_Toc100871331"/>
      <w:bookmarkStart w:id="2047" w:name="_Toc100990404"/>
      <w:bookmarkStart w:id="2048" w:name="_Toc100993601"/>
      <w:bookmarkStart w:id="2049" w:name="_Toc102514373"/>
      <w:r w:rsidRPr="00654131">
        <w:rPr>
          <w:sz w:val="28"/>
          <w:szCs w:val="28"/>
        </w:rPr>
        <w:lastRenderedPageBreak/>
        <w:t>Описан из Кыргызстана, Алайский хребет. Тип: Алайский хребет, бассейн реки Шахимардан, ущ.</w:t>
      </w:r>
      <w:r w:rsidRPr="00654131">
        <w:rPr>
          <w:sz w:val="28"/>
          <w:szCs w:val="28"/>
          <w:lang w:val="en-US"/>
        </w:rPr>
        <w:t> </w:t>
      </w:r>
      <w:r w:rsidRPr="00654131">
        <w:rPr>
          <w:sz w:val="28"/>
          <w:szCs w:val="28"/>
        </w:rPr>
        <w:t xml:space="preserve">Машаланг, в тени скал, 10.06.1968, </w:t>
      </w:r>
      <w:proofErr w:type="spellStart"/>
      <w:r w:rsidRPr="00654131">
        <w:rPr>
          <w:sz w:val="28"/>
          <w:szCs w:val="28"/>
          <w:lang w:val="en-GB"/>
        </w:rPr>
        <w:t>fl</w:t>
      </w:r>
      <w:proofErr w:type="spellEnd"/>
      <w:r w:rsidRPr="00654131">
        <w:rPr>
          <w:sz w:val="28"/>
          <w:szCs w:val="28"/>
        </w:rPr>
        <w:t>. Халкузиев</w:t>
      </w:r>
      <w:bookmarkStart w:id="2050" w:name="_Toc100660491"/>
      <w:bookmarkStart w:id="2051" w:name="_Toc100868384"/>
      <w:bookmarkStart w:id="2052" w:name="_Toc100871332"/>
      <w:bookmarkStart w:id="2053" w:name="_Toc100990405"/>
      <w:bookmarkStart w:id="2054" w:name="_Toc100993602"/>
      <w:bookmarkStart w:id="2055" w:name="_Toc102514374"/>
      <w:bookmarkEnd w:id="2044"/>
      <w:bookmarkEnd w:id="2045"/>
      <w:bookmarkEnd w:id="2046"/>
      <w:bookmarkEnd w:id="2047"/>
      <w:bookmarkEnd w:id="2048"/>
      <w:bookmarkEnd w:id="2049"/>
      <w:r w:rsidRPr="00654131">
        <w:rPr>
          <w:sz w:val="28"/>
          <w:szCs w:val="28"/>
        </w:rPr>
        <w:t xml:space="preserve">, </w:t>
      </w:r>
      <w:r w:rsidRPr="00654131">
        <w:rPr>
          <w:sz w:val="28"/>
          <w:szCs w:val="28"/>
          <w:lang w:val="en-US"/>
        </w:rPr>
        <w:t>LE</w:t>
      </w:r>
      <w:r w:rsidRPr="00654131">
        <w:rPr>
          <w:sz w:val="28"/>
          <w:szCs w:val="28"/>
        </w:rPr>
        <w:t>.</w:t>
      </w:r>
    </w:p>
    <w:p w14:paraId="0EC36E02" w14:textId="77777777" w:rsidR="00521D37" w:rsidRPr="00654131" w:rsidRDefault="00521D37" w:rsidP="008325A4">
      <w:pPr>
        <w:spacing w:line="360" w:lineRule="auto"/>
        <w:ind w:firstLine="567"/>
        <w:jc w:val="both"/>
        <w:rPr>
          <w:sz w:val="28"/>
          <w:szCs w:val="28"/>
        </w:rPr>
      </w:pPr>
      <w:r w:rsidRPr="00654131">
        <w:rPr>
          <w:b/>
          <w:sz w:val="28"/>
          <w:szCs w:val="28"/>
        </w:rPr>
        <w:t xml:space="preserve">Распространение в Кыргызстане: </w:t>
      </w:r>
      <w:r w:rsidRPr="00654131">
        <w:rPr>
          <w:sz w:val="28"/>
          <w:szCs w:val="28"/>
        </w:rPr>
        <w:t>Г.С.А. (Алайский район). Субэндемик.</w:t>
      </w:r>
      <w:bookmarkEnd w:id="2050"/>
      <w:bookmarkEnd w:id="2051"/>
      <w:bookmarkEnd w:id="2052"/>
      <w:bookmarkEnd w:id="2053"/>
      <w:bookmarkEnd w:id="2054"/>
      <w:bookmarkEnd w:id="2055"/>
    </w:p>
    <w:p w14:paraId="7A5FFD8B" w14:textId="77777777" w:rsidR="00521D37" w:rsidRPr="00654131" w:rsidRDefault="00521D37" w:rsidP="008325A4">
      <w:pPr>
        <w:spacing w:line="360" w:lineRule="auto"/>
        <w:ind w:firstLine="567"/>
        <w:jc w:val="both"/>
        <w:rPr>
          <w:sz w:val="28"/>
          <w:szCs w:val="28"/>
        </w:rPr>
      </w:pPr>
      <w:bookmarkStart w:id="2056" w:name="_Toc100660492"/>
      <w:bookmarkStart w:id="2057" w:name="_Toc100868385"/>
      <w:bookmarkStart w:id="2058" w:name="_Toc100871333"/>
      <w:bookmarkStart w:id="2059" w:name="_Toc100990406"/>
      <w:bookmarkStart w:id="2060" w:name="_Toc100993603"/>
      <w:bookmarkStart w:id="2061" w:name="_Toc102514375"/>
      <w:r w:rsidRPr="00654131">
        <w:rPr>
          <w:b/>
          <w:sz w:val="28"/>
          <w:szCs w:val="28"/>
        </w:rPr>
        <w:t>Распространение общее и в Средней Азии:</w:t>
      </w:r>
      <w:r w:rsidRPr="00654131">
        <w:rPr>
          <w:sz w:val="28"/>
          <w:szCs w:val="28"/>
        </w:rPr>
        <w:t xml:space="preserve"> Cр. Азия: Памиро-Алай (Алайский хребет). Эндемик Средней Азии.</w:t>
      </w:r>
      <w:bookmarkEnd w:id="2056"/>
      <w:bookmarkEnd w:id="2057"/>
      <w:bookmarkEnd w:id="2058"/>
      <w:bookmarkEnd w:id="2059"/>
      <w:bookmarkEnd w:id="2060"/>
      <w:bookmarkEnd w:id="2061"/>
    </w:p>
    <w:p w14:paraId="4F8EADE3" w14:textId="77777777" w:rsidR="00521D37" w:rsidRPr="00654131" w:rsidRDefault="00521D37" w:rsidP="008325A4">
      <w:pPr>
        <w:spacing w:line="360" w:lineRule="auto"/>
        <w:ind w:firstLine="567"/>
        <w:jc w:val="both"/>
        <w:rPr>
          <w:sz w:val="28"/>
          <w:szCs w:val="28"/>
        </w:rPr>
      </w:pPr>
      <w:bookmarkStart w:id="2062" w:name="_Toc100660493"/>
      <w:bookmarkStart w:id="2063" w:name="_Toc100868386"/>
      <w:bookmarkStart w:id="2064" w:name="_Toc100871334"/>
      <w:bookmarkStart w:id="2065" w:name="_Toc100990407"/>
      <w:bookmarkStart w:id="2066" w:name="_Toc100993604"/>
      <w:bookmarkStart w:id="2067" w:name="_Toc102514376"/>
      <w:r w:rsidRPr="00654131">
        <w:rPr>
          <w:b/>
          <w:sz w:val="28"/>
          <w:szCs w:val="28"/>
        </w:rPr>
        <w:t>Экология</w:t>
      </w:r>
      <w:r w:rsidRPr="00654131">
        <w:rPr>
          <w:sz w:val="28"/>
          <w:szCs w:val="28"/>
        </w:rPr>
        <w:t>: на каменистых и мелкоземистых, в трещинах, тени скал, разнотравных склонах в среднем поясе гор среди кустарников и арчевых деревьев, на высотах 1700-2500 м н. у. м.</w:t>
      </w:r>
      <w:bookmarkEnd w:id="2062"/>
      <w:bookmarkEnd w:id="2063"/>
      <w:bookmarkEnd w:id="2064"/>
      <w:bookmarkEnd w:id="2065"/>
      <w:bookmarkEnd w:id="2066"/>
      <w:bookmarkEnd w:id="2067"/>
      <w:r w:rsidRPr="00654131">
        <w:rPr>
          <w:sz w:val="28"/>
          <w:szCs w:val="28"/>
        </w:rPr>
        <w:t xml:space="preserve"> </w:t>
      </w:r>
    </w:p>
    <w:p w14:paraId="2FB1C8FD" w14:textId="77777777" w:rsidR="00521D37" w:rsidRPr="00654131" w:rsidRDefault="00521D37" w:rsidP="008325A4">
      <w:pPr>
        <w:spacing w:line="360" w:lineRule="auto"/>
        <w:ind w:firstLine="567"/>
        <w:jc w:val="both"/>
        <w:rPr>
          <w:sz w:val="28"/>
          <w:szCs w:val="28"/>
        </w:rPr>
      </w:pPr>
      <w:bookmarkStart w:id="2068" w:name="_Toc100660494"/>
      <w:bookmarkStart w:id="2069" w:name="_Toc100868387"/>
      <w:bookmarkStart w:id="2070" w:name="_Toc100871335"/>
      <w:bookmarkStart w:id="2071" w:name="_Toc100990408"/>
      <w:bookmarkStart w:id="2072" w:name="_Toc100993605"/>
      <w:bookmarkStart w:id="2073" w:name="_Toc102514377"/>
      <w:r w:rsidRPr="00654131">
        <w:rPr>
          <w:b/>
          <w:sz w:val="28"/>
          <w:szCs w:val="28"/>
        </w:rPr>
        <w:t>Особенности биологии</w:t>
      </w:r>
      <w:r w:rsidRPr="00654131">
        <w:rPr>
          <w:sz w:val="28"/>
          <w:szCs w:val="28"/>
        </w:rPr>
        <w:t>: Цветёт в июне, нет данных о плодоношении.</w:t>
      </w:r>
      <w:bookmarkEnd w:id="2068"/>
      <w:bookmarkEnd w:id="2069"/>
      <w:bookmarkEnd w:id="2070"/>
      <w:bookmarkEnd w:id="2071"/>
      <w:bookmarkEnd w:id="2072"/>
      <w:bookmarkEnd w:id="2073"/>
      <w:r w:rsidRPr="00654131">
        <w:rPr>
          <w:sz w:val="28"/>
          <w:szCs w:val="28"/>
        </w:rPr>
        <w:t xml:space="preserve"> </w:t>
      </w:r>
    </w:p>
    <w:p w14:paraId="52785E7C"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от яйцевидного до шаровидного 1-1.5 см в диаметре и высоты, с сероватыми, бумагообразными, позднее темнеющими и распадающимися наружными оболочками. Стебель прямой, цилиндрический, гладкий, 30-50 см высоты, 2.5-4 мм в диаметре глянцево-зеленый, с красноватым основанием. Предлист короткий, быстро опадающий.</w:t>
      </w:r>
      <w:r w:rsidR="00654131" w:rsidRPr="00654131">
        <w:rPr>
          <w:sz w:val="28"/>
          <w:szCs w:val="28"/>
        </w:rPr>
        <w:t xml:space="preserve"> </w:t>
      </w:r>
      <w:r w:rsidRPr="00654131">
        <w:rPr>
          <w:sz w:val="28"/>
          <w:szCs w:val="28"/>
        </w:rPr>
        <w:t>Листья в количестве 1-2 (3), листовые пластинки ланцетные, 18-25 см высоты, 2-5</w:t>
      </w:r>
      <w:r w:rsidRPr="00654131">
        <w:rPr>
          <w:sz w:val="28"/>
          <w:szCs w:val="28"/>
          <w:lang w:val="en-US"/>
        </w:rPr>
        <w:t> </w:t>
      </w:r>
      <w:r w:rsidRPr="00654131">
        <w:rPr>
          <w:sz w:val="28"/>
          <w:szCs w:val="28"/>
        </w:rPr>
        <w:t xml:space="preserve">см в диаметре, основание ребристые, выше гладкие; края листьев гладкие, изредка волнистые. Чехол соцветия длиннозаострённый, светло-коричневый с темно-бордовыми жилками, на 2-3 части разрывающийся, остающийся. Соцветие полушаровидное, реже шаровидное, густое, многоцветковое в диаметре достигает до 3-4.5 см. Цветоножки, прямые, равные, тонкие, до 1-1.5 (2) см высоты, блестяще коричнево-зелёный, без прицветников. Листочки звездчатого околоцветника узкотреугольно-ланцетные, 6-9 (10) мм высоты, очень удлинённозаострённым концом, светло-лиловым оттенком, с темной жилкой. Нити тычинок немного короче листочков околоцветника, при основании с околоцветником и между собой сросшиеся, выше между собой сросшиеся высотой на 0.5-1 мм, спаянные в кольцо, внутренние удлинённо-треугольное, 2-3 раза шире наружных тычинок, выше шиловидные розовые с бледным основанием. Пыльники продолговатые, 1.2 мм длины, желтовато-серые. Завязь на короткой ножке, треугольно-булавовидная, поверхность остро бугорчатая, многогнёздная. Столбик 5-7 мм </w:t>
      </w:r>
      <w:r w:rsidRPr="00654131">
        <w:rPr>
          <w:sz w:val="28"/>
          <w:szCs w:val="28"/>
        </w:rPr>
        <w:lastRenderedPageBreak/>
        <w:t xml:space="preserve">высоты, конусообразно-нитевидный. Коробочка широко яйцевидно треугольная, поверхность с мелкими морщинками, 5 мм в диаметре, высоты. </w:t>
      </w:r>
    </w:p>
    <w:p w14:paraId="6ECDAD4F"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 </w:t>
      </w:r>
    </w:p>
    <w:p w14:paraId="637EAFFA" w14:textId="77777777" w:rsidR="00D96CCE" w:rsidRPr="00654131" w:rsidRDefault="00D96CCE" w:rsidP="008325A4">
      <w:pPr>
        <w:spacing w:line="360" w:lineRule="auto"/>
        <w:jc w:val="both"/>
        <w:rPr>
          <w:sz w:val="28"/>
          <w:szCs w:val="28"/>
        </w:rPr>
      </w:pPr>
      <w:r w:rsidRPr="00654131">
        <w:rPr>
          <w:b/>
          <w:sz w:val="28"/>
          <w:szCs w:val="28"/>
        </w:rPr>
        <w:t>Этикетки. Алайский хребет</w:t>
      </w:r>
      <w:r w:rsidRPr="00654131">
        <w:rPr>
          <w:sz w:val="28"/>
          <w:szCs w:val="28"/>
        </w:rPr>
        <w:t>: Arpa place 32 verst S Skobelev, stony slope in Juniperus stand; 40.17 N, 71.43 E, 22.05.1916 Drobov 1041; LE TASH; N slope of Tangi-Sek, rocks; 40.00 N, 71.47 E, 09.06.1963 Ajdarova, Ubukeeva; LE); Киргизская ССР, Ошская область, Фрунзенский район, Алайский хребет, бассейн реки Шахимардан, г. Катран, северный склон,</w:t>
      </w:r>
      <w:r w:rsidR="00654131" w:rsidRPr="00654131">
        <w:rPr>
          <w:sz w:val="28"/>
          <w:szCs w:val="28"/>
        </w:rPr>
        <w:t xml:space="preserve"> </w:t>
      </w:r>
      <w:r w:rsidRPr="00654131">
        <w:rPr>
          <w:sz w:val="28"/>
          <w:szCs w:val="28"/>
        </w:rPr>
        <w:t>разнотравье среди кустарников и арчевых деревьев, цвет цветка сиреневый, 25.05.1964, Айдарова, Горбунова; Mt. Katran, N slopes, 40.00 N, 71.47 E, 25.05.1964, Ajdarova, Gorbunova, LE [Fritsch, 2018]; Alai range, river Sokh, slope with shallow soil, 24.05.1966, Khalkuziev; TASH, [Fritsch, 2018]; Kyrgyzstan: N slopes of Alai range, Shakhimardan drainage, above Jordan in shadow of rocks, 39.58 N, 71.46 E, 09.05.1979, Kamelin, Makhmedov 21; LE; [Fritsch, 2018]; Киргизия, Фрунзенский район, Алайский хребет, р. Исфайрамсай, окр. с. Варакши, правый берег, скалы, 72007' с.ш., 40010' в.д., склон западной экспозиции, 40.166667, 72.116667, 1300 м, 09.04.1990, Шереметова, Лазьков; Кыргызстан, Баткенская область, Фрунзенский район, Алайский хребет, близ села Сай, 03.06.2012, Лазьков Г.А.; Алайский хребет, северный склон, урочище Абшир-Сай, отщелок Арпа-Жай, арчевые леса, без даты, Айдарова Р.</w:t>
      </w:r>
    </w:p>
    <w:p w14:paraId="2AC99E23" w14:textId="27471B59" w:rsidR="00521D37" w:rsidRPr="00654131" w:rsidRDefault="00EE1784" w:rsidP="008325A4">
      <w:pPr>
        <w:spacing w:line="360" w:lineRule="auto"/>
        <w:jc w:val="both"/>
        <w:rPr>
          <w:sz w:val="28"/>
          <w:szCs w:val="28"/>
        </w:rPr>
      </w:pPr>
      <w:r>
        <w:rPr>
          <w:noProof/>
        </w:rPr>
        <w:lastRenderedPageBreak/>
        <mc:AlternateContent>
          <mc:Choice Requires="wps">
            <w:drawing>
              <wp:anchor distT="0" distB="0" distL="114300" distR="114300" simplePos="0" relativeHeight="252085248" behindDoc="0" locked="0" layoutInCell="1" allowOverlap="1" wp14:anchorId="27F62A79" wp14:editId="00F77F9F">
                <wp:simplePos x="0" y="0"/>
                <wp:positionH relativeFrom="column">
                  <wp:posOffset>404495</wp:posOffset>
                </wp:positionH>
                <wp:positionV relativeFrom="paragraph">
                  <wp:posOffset>3820160</wp:posOffset>
                </wp:positionV>
                <wp:extent cx="5311775" cy="635"/>
                <wp:effectExtent l="0" t="0" r="0" b="12065"/>
                <wp:wrapTopAndBottom/>
                <wp:docPr id="2898" name="Надпись 2898"/>
                <wp:cNvGraphicFramePr/>
                <a:graphic xmlns:a="http://schemas.openxmlformats.org/drawingml/2006/main">
                  <a:graphicData uri="http://schemas.microsoft.com/office/word/2010/wordprocessingShape">
                    <wps:wsp>
                      <wps:cNvSpPr txBox="1"/>
                      <wps:spPr>
                        <a:xfrm>
                          <a:off x="0" y="0"/>
                          <a:ext cx="5311775" cy="635"/>
                        </a:xfrm>
                        <a:prstGeom prst="rect">
                          <a:avLst/>
                        </a:prstGeom>
                        <a:solidFill>
                          <a:prstClr val="white"/>
                        </a:solidFill>
                        <a:ln>
                          <a:noFill/>
                        </a:ln>
                      </wps:spPr>
                      <wps:txbx>
                        <w:txbxContent>
                          <w:p w14:paraId="356BE068" w14:textId="1D470786" w:rsidR="00EE1784" w:rsidRPr="00EF6FA9" w:rsidRDefault="00EE1784" w:rsidP="0092181A">
                            <w:pPr>
                              <w:pStyle w:val="a9"/>
                              <w:rPr>
                                <w:b/>
                                <w:noProof/>
                              </w:rPr>
                            </w:pPr>
                            <w:r>
                              <w:t xml:space="preserve">Карта </w:t>
                            </w:r>
                            <w:fldSimple w:instr=" STYLEREF 1 \s ">
                              <w:r w:rsidR="001805B5">
                                <w:rPr>
                                  <w:noProof/>
                                </w:rPr>
                                <w:t>8</w:t>
                              </w:r>
                            </w:fldSimple>
                            <w:r w:rsidR="001805B5">
                              <w:t>.</w:t>
                            </w:r>
                            <w:fldSimple w:instr=" SEQ Карта \* ARABIC \s 1 ">
                              <w:r w:rsidR="001805B5">
                                <w:rPr>
                                  <w:noProof/>
                                </w:rPr>
                                <w:t>37</w:t>
                              </w:r>
                            </w:fldSimple>
                            <w:r w:rsidRPr="00EE1784">
                              <w:rPr>
                                <w:sz w:val="28"/>
                                <w:szCs w:val="28"/>
                              </w:rPr>
                              <w:t xml:space="preserve"> </w:t>
                            </w:r>
                            <w:r w:rsidRPr="00654131">
                              <w:rPr>
                                <w:sz w:val="28"/>
                                <w:szCs w:val="28"/>
                              </w:rPr>
                              <w:t xml:space="preserve">Места произрастания </w:t>
                            </w:r>
                            <w:r w:rsidRPr="00654131">
                              <w:rPr>
                                <w:i/>
                                <w:sz w:val="28"/>
                                <w:szCs w:val="28"/>
                              </w:rPr>
                              <w:t>А</w:t>
                            </w:r>
                            <w:r w:rsidRPr="00654131">
                              <w:rPr>
                                <w:i/>
                                <w:sz w:val="28"/>
                                <w:szCs w:val="28"/>
                                <w:lang w:val="en-US"/>
                              </w:rPr>
                              <w:t>llium</w:t>
                            </w:r>
                            <w:r w:rsidRPr="00EE1784">
                              <w:rPr>
                                <w:i/>
                                <w:sz w:val="28"/>
                                <w:szCs w:val="28"/>
                                <w:lang w:val="en-US"/>
                              </w:rPr>
                              <w:t xml:space="preserve"> </w:t>
                            </w:r>
                            <w:r w:rsidRPr="00654131">
                              <w:rPr>
                                <w:i/>
                                <w:sz w:val="28"/>
                                <w:szCs w:val="28"/>
                                <w:lang w:val="en-US"/>
                              </w:rPr>
                              <w:t>schachimardanicum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62A79" id="Надпись 2898" o:spid="_x0000_s1037" type="#_x0000_t202" style="position:absolute;left:0;text-align:left;margin-left:31.85pt;margin-top:300.8pt;width:418.25pt;height:.0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" stroked="f">
                <v:textbox style="mso-fit-shape-to-text:t" inset="0,0,0,0">
                  <w:txbxContent>
                    <w:p w14:paraId="356BE068" w14:textId="1D470786" w:rsidR="00EE1784" w:rsidRPr="00EF6FA9" w:rsidRDefault="00EE1784" w:rsidP="0092181A">
                      <w:pPr>
                        <w:pStyle w:val="a9"/>
                        <w:rPr>
                          <w:b/>
                          <w:noProof/>
                        </w:rPr>
                      </w:pPr>
                      <w:r>
                        <w:t xml:space="preserve">Карта </w:t>
                      </w:r>
                      <w:r w:rsidR="001805B5">
                        <w:fldChar w:fldCharType="begin"/>
                      </w:r>
                      <w:r w:rsidR="001805B5">
                        <w:instrText xml:space="preserve"> STYLEREF 1 \s </w:instrText>
                      </w:r>
                      <w:r w:rsidR="001805B5">
                        <w:fldChar w:fldCharType="separate"/>
                      </w:r>
                      <w:r w:rsidR="001805B5">
                        <w:rPr>
                          <w:noProof/>
                        </w:rPr>
                        <w:t>8</w:t>
                      </w:r>
                      <w:r w:rsidR="001805B5">
                        <w:fldChar w:fldCharType="end"/>
                      </w:r>
                      <w:r w:rsidR="001805B5">
                        <w:t>.</w:t>
                      </w:r>
                      <w:r w:rsidR="001805B5">
                        <w:fldChar w:fldCharType="begin"/>
                      </w:r>
                      <w:r w:rsidR="001805B5">
                        <w:instrText xml:space="preserve"> SEQ Карта \* ARABIC \s 1 </w:instrText>
                      </w:r>
                      <w:r w:rsidR="001805B5">
                        <w:fldChar w:fldCharType="separate"/>
                      </w:r>
                      <w:r w:rsidR="001805B5">
                        <w:rPr>
                          <w:noProof/>
                        </w:rPr>
                        <w:t>37</w:t>
                      </w:r>
                      <w:r w:rsidR="001805B5">
                        <w:fldChar w:fldCharType="end"/>
                      </w:r>
                      <w:r w:rsidRPr="00EE1784">
                        <w:rPr>
                          <w:sz w:val="28"/>
                          <w:szCs w:val="28"/>
                        </w:rPr>
                        <w:t xml:space="preserve"> </w:t>
                      </w:r>
                      <w:r w:rsidRPr="00654131">
                        <w:rPr>
                          <w:sz w:val="28"/>
                          <w:szCs w:val="28"/>
                        </w:rPr>
                        <w:t xml:space="preserve">Места произрастания </w:t>
                      </w:r>
                      <w:r w:rsidRPr="00654131">
                        <w:rPr>
                          <w:i/>
                          <w:sz w:val="28"/>
                          <w:szCs w:val="28"/>
                        </w:rPr>
                        <w:t>А</w:t>
                      </w:r>
                      <w:proofErr w:type="spellStart"/>
                      <w:r w:rsidRPr="00654131">
                        <w:rPr>
                          <w:i/>
                          <w:sz w:val="28"/>
                          <w:szCs w:val="28"/>
                          <w:lang w:val="en-US"/>
                        </w:rPr>
                        <w:t>llium</w:t>
                      </w:r>
                      <w:proofErr w:type="spellEnd"/>
                      <w:r w:rsidRPr="00EE1784">
                        <w:rPr>
                          <w:i/>
                          <w:sz w:val="28"/>
                          <w:szCs w:val="28"/>
                          <w:lang w:val="en-US"/>
                        </w:rPr>
                        <w:t xml:space="preserve"> </w:t>
                      </w:r>
                      <w:proofErr w:type="spellStart"/>
                      <w:r w:rsidRPr="00654131">
                        <w:rPr>
                          <w:i/>
                          <w:sz w:val="28"/>
                          <w:szCs w:val="28"/>
                          <w:lang w:val="en-US"/>
                        </w:rPr>
                        <w:t>schachimardanicum</w:t>
                      </w:r>
                      <w:proofErr w:type="spellEnd"/>
                    </w:p>
                  </w:txbxContent>
                </v:textbox>
                <w10:wrap type="topAndBottom"/>
              </v:shape>
            </w:pict>
          </mc:Fallback>
        </mc:AlternateContent>
      </w:r>
      <w:r w:rsidR="00601507" w:rsidRPr="00547D46">
        <w:rPr>
          <w:b/>
          <w:noProof/>
        </w:rPr>
        <w:drawing>
          <wp:anchor distT="0" distB="0" distL="114300" distR="114300" simplePos="0" relativeHeight="251644416" behindDoc="0" locked="0" layoutInCell="1" allowOverlap="1" wp14:anchorId="46C5B5B1" wp14:editId="6EF92DD8">
            <wp:simplePos x="0" y="0"/>
            <wp:positionH relativeFrom="column">
              <wp:align>center</wp:align>
            </wp:positionH>
            <wp:positionV relativeFrom="paragraph">
              <wp:posOffset>7620</wp:posOffset>
            </wp:positionV>
            <wp:extent cx="5311775" cy="3755390"/>
            <wp:effectExtent l="0" t="0" r="0" b="0"/>
            <wp:wrapTopAndBottom/>
            <wp:docPr id="3020" name="Рисунок 41" descr="E:\GIS\ГИС\Слои\карта видов\Allium schachimardanicum Vv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1" descr="E:\GIS\ГИС\Слои\карта видов\Allium schachimardanicum Vved.jp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1775" cy="375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7351" w14:textId="77777777" w:rsidR="00521D37" w:rsidRPr="00654131" w:rsidRDefault="00521D37" w:rsidP="008325A4">
      <w:pPr>
        <w:numPr>
          <w:ilvl w:val="3"/>
          <w:numId w:val="28"/>
        </w:numPr>
        <w:spacing w:line="360" w:lineRule="auto"/>
        <w:ind w:left="0" w:firstLine="567"/>
        <w:jc w:val="both"/>
        <w:rPr>
          <w:sz w:val="28"/>
          <w:szCs w:val="28"/>
        </w:rPr>
      </w:pPr>
      <w:r w:rsidRPr="00654131">
        <w:rPr>
          <w:b/>
          <w:i/>
          <w:sz w:val="28"/>
          <w:szCs w:val="28"/>
        </w:rPr>
        <w:t xml:space="preserve"> </w:t>
      </w:r>
      <w:bookmarkStart w:id="2074" w:name="_Toc100660495"/>
      <w:bookmarkStart w:id="2075" w:name="_Toc100868388"/>
      <w:bookmarkStart w:id="2076" w:name="_Toc100871336"/>
      <w:bookmarkStart w:id="2077" w:name="_Toc100990409"/>
      <w:bookmarkStart w:id="2078" w:name="_Toc100993606"/>
      <w:bookmarkStart w:id="2079" w:name="_Toc102514378"/>
      <w:r w:rsidRPr="00654131">
        <w:rPr>
          <w:b/>
          <w:i/>
          <w:sz w:val="28"/>
          <w:szCs w:val="28"/>
        </w:rPr>
        <w:t>Allium</w:t>
      </w:r>
      <w:r w:rsidRPr="00654131">
        <w:rPr>
          <w:b/>
          <w:i/>
          <w:iCs/>
          <w:sz w:val="28"/>
          <w:szCs w:val="28"/>
        </w:rPr>
        <w:t> susamyricum</w:t>
      </w:r>
      <w:r w:rsidRPr="00654131">
        <w:rPr>
          <w:i/>
          <w:iCs/>
          <w:sz w:val="28"/>
          <w:szCs w:val="28"/>
        </w:rPr>
        <w:t xml:space="preserve"> </w:t>
      </w:r>
      <w:r w:rsidRPr="00654131">
        <w:rPr>
          <w:iCs/>
          <w:sz w:val="28"/>
          <w:szCs w:val="28"/>
        </w:rPr>
        <w:t xml:space="preserve">Lazkov &amp; Turdumatova </w:t>
      </w:r>
      <w:r w:rsidRPr="00654131">
        <w:rPr>
          <w:sz w:val="28"/>
          <w:szCs w:val="28"/>
        </w:rPr>
        <w:t>(подготовлено к печати)</w:t>
      </w:r>
    </w:p>
    <w:p w14:paraId="7288B2A7" w14:textId="77777777" w:rsidR="00521D37" w:rsidRPr="00654131" w:rsidRDefault="00521D37" w:rsidP="008325A4">
      <w:pPr>
        <w:spacing w:line="360" w:lineRule="auto"/>
        <w:ind w:firstLine="567"/>
        <w:jc w:val="both"/>
        <w:rPr>
          <w:sz w:val="28"/>
          <w:szCs w:val="28"/>
        </w:rPr>
      </w:pPr>
      <w:bookmarkStart w:id="2080" w:name="_Toc100660584"/>
      <w:bookmarkStart w:id="2081" w:name="_Toc100868477"/>
      <w:bookmarkStart w:id="2082" w:name="_Toc100871425"/>
      <w:bookmarkStart w:id="2083" w:name="_Toc100990498"/>
      <w:bookmarkStart w:id="2084" w:name="_Toc100993695"/>
      <w:bookmarkStart w:id="2085" w:name="_Toc102514461"/>
      <w:r w:rsidRPr="00654131">
        <w:rPr>
          <w:sz w:val="28"/>
          <w:szCs w:val="28"/>
        </w:rPr>
        <w:t>Описан из Кыргызстана, Западный Тянь-Шань, Сусамырский хребет.</w:t>
      </w:r>
      <w:bookmarkEnd w:id="2080"/>
      <w:bookmarkEnd w:id="2081"/>
      <w:bookmarkEnd w:id="2082"/>
      <w:bookmarkEnd w:id="2083"/>
      <w:bookmarkEnd w:id="2084"/>
      <w:bookmarkEnd w:id="2085"/>
    </w:p>
    <w:p w14:paraId="013AB4C5" w14:textId="77777777" w:rsidR="00521D37" w:rsidRPr="00654131" w:rsidRDefault="00521D37" w:rsidP="008325A4">
      <w:pPr>
        <w:spacing w:line="360" w:lineRule="auto"/>
        <w:ind w:firstLine="567"/>
        <w:jc w:val="both"/>
        <w:rPr>
          <w:sz w:val="28"/>
          <w:szCs w:val="28"/>
        </w:rPr>
      </w:pPr>
      <w:bookmarkStart w:id="2086" w:name="_Toc100660585"/>
      <w:bookmarkStart w:id="2087" w:name="_Toc100868478"/>
      <w:bookmarkStart w:id="2088" w:name="_Toc100871426"/>
      <w:bookmarkStart w:id="2089" w:name="_Toc100990499"/>
      <w:bookmarkStart w:id="2090" w:name="_Toc100993696"/>
      <w:bookmarkStart w:id="2091" w:name="_Toc102514462"/>
      <w:r w:rsidRPr="00654131">
        <w:rPr>
          <w:b/>
          <w:sz w:val="28"/>
          <w:szCs w:val="28"/>
        </w:rPr>
        <w:t>Распространение в Кыргызстане:</w:t>
      </w:r>
      <w:r w:rsidRPr="00654131">
        <w:rPr>
          <w:sz w:val="28"/>
          <w:szCs w:val="28"/>
        </w:rPr>
        <w:t xml:space="preserve"> Г.С.А. (Кокомеренский район); Эндемик.</w:t>
      </w:r>
      <w:bookmarkEnd w:id="2086"/>
      <w:bookmarkEnd w:id="2087"/>
      <w:bookmarkEnd w:id="2088"/>
      <w:bookmarkEnd w:id="2089"/>
      <w:bookmarkEnd w:id="2090"/>
      <w:bookmarkEnd w:id="2091"/>
    </w:p>
    <w:p w14:paraId="4435A609" w14:textId="77777777" w:rsidR="00521D37" w:rsidRPr="00654131" w:rsidRDefault="00521D37" w:rsidP="008325A4">
      <w:pPr>
        <w:spacing w:line="360" w:lineRule="auto"/>
        <w:ind w:firstLine="567"/>
        <w:jc w:val="both"/>
        <w:rPr>
          <w:sz w:val="28"/>
          <w:szCs w:val="28"/>
        </w:rPr>
      </w:pPr>
      <w:bookmarkStart w:id="2092" w:name="_Toc100660586"/>
      <w:bookmarkStart w:id="2093" w:name="_Toc100868479"/>
      <w:bookmarkStart w:id="2094" w:name="_Toc100871427"/>
      <w:bookmarkStart w:id="2095" w:name="_Toc100990500"/>
      <w:bookmarkStart w:id="2096" w:name="_Toc100993697"/>
      <w:bookmarkStart w:id="2097" w:name="_Toc102514463"/>
      <w:r w:rsidRPr="00654131">
        <w:rPr>
          <w:b/>
          <w:sz w:val="28"/>
          <w:szCs w:val="28"/>
        </w:rPr>
        <w:t>Распространение общее и в Средней Азии:</w:t>
      </w:r>
      <w:r w:rsidRPr="00654131">
        <w:rPr>
          <w:sz w:val="28"/>
          <w:szCs w:val="28"/>
        </w:rPr>
        <w:t xml:space="preserve"> Эндемик Кыргызстана.</w:t>
      </w:r>
      <w:bookmarkEnd w:id="2092"/>
      <w:bookmarkEnd w:id="2093"/>
      <w:bookmarkEnd w:id="2094"/>
      <w:bookmarkEnd w:id="2095"/>
      <w:bookmarkEnd w:id="2096"/>
      <w:bookmarkEnd w:id="2097"/>
    </w:p>
    <w:p w14:paraId="592F7126" w14:textId="77777777" w:rsidR="00521D37" w:rsidRPr="00654131" w:rsidRDefault="00521D37" w:rsidP="008325A4">
      <w:pPr>
        <w:spacing w:line="360" w:lineRule="auto"/>
        <w:ind w:firstLine="567"/>
        <w:jc w:val="both"/>
        <w:rPr>
          <w:sz w:val="28"/>
          <w:szCs w:val="28"/>
        </w:rPr>
      </w:pPr>
      <w:bookmarkStart w:id="2098" w:name="_Toc100660587"/>
      <w:bookmarkStart w:id="2099" w:name="_Toc100868480"/>
      <w:bookmarkStart w:id="2100" w:name="_Toc100871428"/>
      <w:bookmarkStart w:id="2101" w:name="_Toc100990501"/>
      <w:bookmarkStart w:id="2102" w:name="_Toc100993698"/>
      <w:bookmarkStart w:id="2103" w:name="_Toc102514464"/>
      <w:r w:rsidRPr="00654131">
        <w:rPr>
          <w:b/>
          <w:sz w:val="28"/>
          <w:szCs w:val="28"/>
        </w:rPr>
        <w:t xml:space="preserve">Экология: </w:t>
      </w:r>
      <w:r w:rsidRPr="00654131">
        <w:rPr>
          <w:sz w:val="28"/>
          <w:szCs w:val="28"/>
        </w:rPr>
        <w:t>разнотравных луговых степях предгорий, низкогорий на высоте 1100-1500 м н. у. м.</w:t>
      </w:r>
      <w:bookmarkEnd w:id="2098"/>
      <w:bookmarkEnd w:id="2099"/>
      <w:bookmarkEnd w:id="2100"/>
      <w:bookmarkEnd w:id="2101"/>
      <w:bookmarkEnd w:id="2102"/>
      <w:bookmarkEnd w:id="2103"/>
      <w:r w:rsidRPr="00654131">
        <w:rPr>
          <w:sz w:val="28"/>
          <w:szCs w:val="28"/>
        </w:rPr>
        <w:t xml:space="preserve"> </w:t>
      </w:r>
    </w:p>
    <w:p w14:paraId="0C14A7DC" w14:textId="77777777" w:rsidR="00521D37" w:rsidRPr="00654131" w:rsidRDefault="00521D37" w:rsidP="008325A4">
      <w:pPr>
        <w:spacing w:line="360" w:lineRule="auto"/>
        <w:ind w:firstLine="567"/>
        <w:jc w:val="both"/>
        <w:rPr>
          <w:sz w:val="28"/>
          <w:szCs w:val="28"/>
        </w:rPr>
      </w:pPr>
      <w:bookmarkStart w:id="2104" w:name="_Toc100660588"/>
      <w:bookmarkStart w:id="2105" w:name="_Toc100868481"/>
      <w:bookmarkStart w:id="2106" w:name="_Toc100871429"/>
      <w:bookmarkStart w:id="2107" w:name="_Toc100990502"/>
      <w:bookmarkStart w:id="2108" w:name="_Toc100993699"/>
      <w:bookmarkStart w:id="2109" w:name="_Toc102514465"/>
      <w:r w:rsidRPr="00654131">
        <w:rPr>
          <w:b/>
          <w:sz w:val="28"/>
          <w:szCs w:val="28"/>
        </w:rPr>
        <w:t>Особенности биологии:</w:t>
      </w:r>
      <w:r w:rsidRPr="00654131">
        <w:rPr>
          <w:sz w:val="28"/>
          <w:szCs w:val="28"/>
        </w:rPr>
        <w:t xml:space="preserve"> Цветёт в апреле-мае, нет данных о плодоношении.</w:t>
      </w:r>
      <w:bookmarkEnd w:id="2104"/>
      <w:bookmarkEnd w:id="2105"/>
      <w:bookmarkEnd w:id="2106"/>
      <w:bookmarkEnd w:id="2107"/>
      <w:bookmarkEnd w:id="2108"/>
      <w:bookmarkEnd w:id="2109"/>
    </w:p>
    <w:p w14:paraId="0F78495D" w14:textId="77777777" w:rsidR="004B5763" w:rsidRPr="00654131" w:rsidRDefault="004B5763"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Трава поедается овцами.</w:t>
      </w:r>
    </w:p>
    <w:p w14:paraId="14A32F3B" w14:textId="77777777" w:rsidR="002C1EC1" w:rsidRPr="00654131" w:rsidRDefault="002C1EC1" w:rsidP="008325A4">
      <w:pPr>
        <w:spacing w:line="360" w:lineRule="auto"/>
        <w:ind w:firstLine="567"/>
        <w:jc w:val="both"/>
        <w:rPr>
          <w:sz w:val="28"/>
          <w:szCs w:val="28"/>
        </w:rPr>
      </w:pPr>
      <w:r w:rsidRPr="00654131">
        <w:rPr>
          <w:b/>
          <w:sz w:val="28"/>
          <w:szCs w:val="28"/>
        </w:rPr>
        <w:t>Этикетка. Сусамырский хребет:</w:t>
      </w:r>
      <w:r w:rsidRPr="00654131">
        <w:rPr>
          <w:sz w:val="28"/>
          <w:szCs w:val="28"/>
        </w:rPr>
        <w:t xml:space="preserve"> Кыргызстан, 41.89201</w:t>
      </w:r>
      <w:r w:rsidRPr="00654131">
        <w:rPr>
          <w:sz w:val="28"/>
          <w:szCs w:val="28"/>
          <w:vertAlign w:val="superscript"/>
        </w:rPr>
        <w:t>0</w:t>
      </w:r>
      <w:r w:rsidRPr="00654131">
        <w:rPr>
          <w:sz w:val="28"/>
          <w:szCs w:val="28"/>
        </w:rPr>
        <w:t xml:space="preserve"> с.ш., 73.23546</w:t>
      </w:r>
      <w:r w:rsidRPr="00654131">
        <w:rPr>
          <w:sz w:val="28"/>
          <w:szCs w:val="28"/>
          <w:vertAlign w:val="superscript"/>
        </w:rPr>
        <w:t>0</w:t>
      </w:r>
      <w:r w:rsidRPr="00654131">
        <w:rPr>
          <w:sz w:val="28"/>
          <w:szCs w:val="28"/>
        </w:rPr>
        <w:t xml:space="preserve"> в.д., высота 1209 м н.у.м., Джалал-Абадская область, Токтогульский район, Сусамырский хребет, по дороге в село Сары-Согот, вдоль дороги, разнотранвый луг, 11.05.2019, Турдуматова Н.К.</w:t>
      </w:r>
    </w:p>
    <w:p w14:paraId="5357B7FC" w14:textId="77777777" w:rsidR="002C1EC1" w:rsidRPr="00654131" w:rsidRDefault="002C1EC1" w:rsidP="008325A4">
      <w:pPr>
        <w:spacing w:line="360" w:lineRule="auto"/>
        <w:ind w:firstLine="567"/>
        <w:jc w:val="both"/>
        <w:rPr>
          <w:sz w:val="28"/>
          <w:szCs w:val="28"/>
        </w:rPr>
      </w:pPr>
    </w:p>
    <w:p w14:paraId="673A184F" w14:textId="77777777" w:rsidR="00521D37" w:rsidRPr="00654131" w:rsidRDefault="00601507" w:rsidP="00EE1784">
      <w:pPr>
        <w:spacing w:line="360" w:lineRule="auto"/>
        <w:jc w:val="both"/>
        <w:rPr>
          <w:sz w:val="28"/>
          <w:szCs w:val="28"/>
        </w:rPr>
      </w:pPr>
      <w:r w:rsidRPr="00B71CD9">
        <w:rPr>
          <w:noProof/>
          <w:sz w:val="28"/>
          <w:szCs w:val="28"/>
        </w:rPr>
        <w:lastRenderedPageBreak/>
        <w:drawing>
          <wp:inline distT="0" distB="0" distL="0" distR="0" wp14:anchorId="3DD0D765" wp14:editId="4C980165">
            <wp:extent cx="5483411" cy="3966883"/>
            <wp:effectExtent l="0" t="0" r="3175"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9169" cy="3971049"/>
                    </a:xfrm>
                    <a:prstGeom prst="rect">
                      <a:avLst/>
                    </a:prstGeom>
                    <a:noFill/>
                    <a:ln>
                      <a:noFill/>
                    </a:ln>
                  </pic:spPr>
                </pic:pic>
              </a:graphicData>
            </a:graphic>
          </wp:inline>
        </w:drawing>
      </w:r>
    </w:p>
    <w:p w14:paraId="3AC37FC4" w14:textId="586748DA" w:rsidR="00521D37" w:rsidRPr="00EE1784" w:rsidRDefault="00521D37" w:rsidP="0092181A">
      <w:pPr>
        <w:pStyle w:val="a9"/>
      </w:pPr>
      <w:r w:rsidRPr="00EE1784">
        <w:t xml:space="preserve">Карта </w:t>
      </w:r>
      <w:fldSimple w:instr=" STYLEREF 1 \s ">
        <w:r w:rsidR="001805B5">
          <w:rPr>
            <w:noProof/>
          </w:rPr>
          <w:t>8</w:t>
        </w:r>
      </w:fldSimple>
      <w:r w:rsidR="001805B5">
        <w:t>.</w:t>
      </w:r>
      <w:fldSimple w:instr=" SEQ Карта \* ARABIC \s 1 ">
        <w:r w:rsidR="001805B5">
          <w:rPr>
            <w:noProof/>
          </w:rPr>
          <w:t>38</w:t>
        </w:r>
      </w:fldSimple>
      <w:r w:rsidRPr="00EE1784">
        <w:t xml:space="preserve">. Места произрастания </w:t>
      </w:r>
      <w:r w:rsidRPr="00EE1784">
        <w:rPr>
          <w:i/>
        </w:rPr>
        <w:t>А</w:t>
      </w:r>
      <w:proofErr w:type="spellStart"/>
      <w:r w:rsidRPr="00EE1784">
        <w:rPr>
          <w:i/>
          <w:lang w:val="en-US"/>
        </w:rPr>
        <w:t>llium</w:t>
      </w:r>
      <w:proofErr w:type="spellEnd"/>
      <w:r w:rsidRPr="00EE1784">
        <w:rPr>
          <w:i/>
        </w:rPr>
        <w:t xml:space="preserve"> </w:t>
      </w:r>
      <w:proofErr w:type="spellStart"/>
      <w:r w:rsidRPr="00EE1784">
        <w:rPr>
          <w:i/>
          <w:iCs/>
          <w:lang w:val="en-US"/>
        </w:rPr>
        <w:t>susamyricum</w:t>
      </w:r>
      <w:proofErr w:type="spellEnd"/>
    </w:p>
    <w:p w14:paraId="79095FB6" w14:textId="77777777" w:rsidR="00521D37" w:rsidRPr="00654131" w:rsidRDefault="00521D37" w:rsidP="008325A4">
      <w:pPr>
        <w:numPr>
          <w:ilvl w:val="3"/>
          <w:numId w:val="28"/>
        </w:numPr>
        <w:spacing w:line="360" w:lineRule="auto"/>
        <w:ind w:left="0" w:firstLine="567"/>
        <w:jc w:val="both"/>
        <w:rPr>
          <w:b/>
          <w:sz w:val="28"/>
          <w:szCs w:val="28"/>
        </w:rPr>
      </w:pPr>
      <w:r w:rsidRPr="00654131">
        <w:rPr>
          <w:b/>
          <w:i/>
          <w:sz w:val="28"/>
          <w:szCs w:val="28"/>
        </w:rPr>
        <w:t>Allium vvedenskyanum</w:t>
      </w:r>
      <w:r w:rsidRPr="00654131">
        <w:rPr>
          <w:b/>
          <w:sz w:val="28"/>
          <w:szCs w:val="28"/>
        </w:rPr>
        <w:t xml:space="preserve"> </w:t>
      </w:r>
      <w:r w:rsidRPr="00654131">
        <w:rPr>
          <w:sz w:val="28"/>
          <w:szCs w:val="28"/>
        </w:rPr>
        <w:t xml:space="preserve">Pavl., 1949, в Вестн. АН Каз. ССР. 1: 27; Введ., 1971, в Опред. раст. Ср. Азии, 2: 83; Лазьков, Турдуматова, 2010, в Бот., журн., 95, 11: 1638. — </w:t>
      </w:r>
      <w:r w:rsidRPr="00654131">
        <w:rPr>
          <w:b/>
          <w:sz w:val="28"/>
          <w:szCs w:val="28"/>
        </w:rPr>
        <w:t>Лук Введенского. Введенский пиязы.</w:t>
      </w:r>
      <w:bookmarkEnd w:id="2074"/>
      <w:bookmarkEnd w:id="2075"/>
      <w:bookmarkEnd w:id="2076"/>
      <w:bookmarkEnd w:id="2077"/>
      <w:bookmarkEnd w:id="2078"/>
      <w:bookmarkEnd w:id="2079"/>
    </w:p>
    <w:p w14:paraId="77A9BD54" w14:textId="77777777" w:rsidR="00521D37" w:rsidRPr="00654131" w:rsidRDefault="00521D37" w:rsidP="008325A4">
      <w:pPr>
        <w:spacing w:line="360" w:lineRule="auto"/>
        <w:ind w:firstLine="567"/>
        <w:jc w:val="both"/>
        <w:rPr>
          <w:sz w:val="28"/>
          <w:szCs w:val="28"/>
        </w:rPr>
      </w:pPr>
      <w:bookmarkStart w:id="2110" w:name="_Toc100660496"/>
      <w:bookmarkStart w:id="2111" w:name="_Toc100868389"/>
      <w:bookmarkStart w:id="2112" w:name="_Toc100871337"/>
      <w:bookmarkStart w:id="2113" w:name="_Toc100990410"/>
      <w:bookmarkStart w:id="2114" w:name="_Toc100993607"/>
      <w:bookmarkStart w:id="2115" w:name="_Toc102514379"/>
      <w:r w:rsidRPr="00654131">
        <w:rPr>
          <w:sz w:val="28"/>
          <w:szCs w:val="28"/>
        </w:rPr>
        <w:t xml:space="preserve">Описан без указания местопроизрастания. — Лектотип: [Казахстан] </w:t>
      </w:r>
      <w:r w:rsidRPr="00654131">
        <w:rPr>
          <w:i/>
          <w:iCs/>
          <w:sz w:val="28"/>
          <w:szCs w:val="28"/>
        </w:rPr>
        <w:t xml:space="preserve">Allium vvedenskyanum </w:t>
      </w:r>
      <w:r w:rsidRPr="00654131">
        <w:rPr>
          <w:sz w:val="28"/>
          <w:szCs w:val="28"/>
        </w:rPr>
        <w:t>N. Pavl. sp. n., Казахская ССР, Алматинская область, сухая степь вблизи станции Отар, 02.06.1940, Н.В. Павлов 583 (MW!; design. Fritsch &amp; al. 2010).</w:t>
      </w:r>
      <w:bookmarkEnd w:id="2110"/>
      <w:bookmarkEnd w:id="2111"/>
      <w:bookmarkEnd w:id="2112"/>
      <w:bookmarkEnd w:id="2113"/>
      <w:bookmarkEnd w:id="2114"/>
      <w:bookmarkEnd w:id="2115"/>
    </w:p>
    <w:p w14:paraId="45D1353A" w14:textId="77777777" w:rsidR="00521D37" w:rsidRPr="00654131" w:rsidRDefault="00521D37" w:rsidP="008325A4">
      <w:pPr>
        <w:spacing w:line="360" w:lineRule="auto"/>
        <w:ind w:firstLine="567"/>
        <w:jc w:val="both"/>
        <w:rPr>
          <w:sz w:val="28"/>
          <w:szCs w:val="28"/>
        </w:rPr>
      </w:pPr>
      <w:bookmarkStart w:id="2116" w:name="_Toc100660497"/>
      <w:bookmarkStart w:id="2117" w:name="_Toc100868390"/>
      <w:bookmarkStart w:id="2118" w:name="_Toc100871338"/>
      <w:bookmarkStart w:id="2119" w:name="_Toc100990411"/>
      <w:bookmarkStart w:id="2120" w:name="_Toc100993608"/>
      <w:bookmarkStart w:id="2121" w:name="_Toc102514380"/>
      <w:r w:rsidRPr="00654131">
        <w:rPr>
          <w:b/>
          <w:sz w:val="28"/>
          <w:szCs w:val="28"/>
        </w:rPr>
        <w:t>Распространение в Кыргызстане:</w:t>
      </w:r>
      <w:r w:rsidRPr="00654131">
        <w:rPr>
          <w:sz w:val="28"/>
          <w:szCs w:val="28"/>
        </w:rPr>
        <w:t xml:space="preserve"> Д.Т.А. (Киргизский район). Субэндемик.</w:t>
      </w:r>
      <w:bookmarkEnd w:id="2116"/>
      <w:bookmarkEnd w:id="2117"/>
      <w:bookmarkEnd w:id="2118"/>
      <w:bookmarkEnd w:id="2119"/>
      <w:bookmarkEnd w:id="2120"/>
      <w:bookmarkEnd w:id="2121"/>
    </w:p>
    <w:p w14:paraId="05F3D9B3" w14:textId="77777777" w:rsidR="00521D37" w:rsidRPr="00654131" w:rsidRDefault="00521D37" w:rsidP="008325A4">
      <w:pPr>
        <w:spacing w:line="360" w:lineRule="auto"/>
        <w:ind w:firstLine="567"/>
        <w:jc w:val="both"/>
        <w:rPr>
          <w:sz w:val="28"/>
          <w:szCs w:val="28"/>
        </w:rPr>
      </w:pPr>
      <w:bookmarkStart w:id="2122" w:name="_Toc100660498"/>
      <w:bookmarkStart w:id="2123" w:name="_Toc100868391"/>
      <w:bookmarkStart w:id="2124" w:name="_Toc100871339"/>
      <w:bookmarkStart w:id="2125" w:name="_Toc100990412"/>
      <w:bookmarkStart w:id="2126" w:name="_Toc100993609"/>
      <w:bookmarkStart w:id="2127" w:name="_Toc102514381"/>
      <w:r w:rsidRPr="00654131">
        <w:rPr>
          <w:b/>
          <w:sz w:val="28"/>
          <w:szCs w:val="28"/>
        </w:rPr>
        <w:t>Распространение общее и в Средней Азии</w:t>
      </w:r>
      <w:r w:rsidRPr="00654131">
        <w:rPr>
          <w:sz w:val="28"/>
          <w:szCs w:val="28"/>
        </w:rPr>
        <w:t>: Тянь-Шань (Чу-Илийские горы). Эндемик Средней Азии.</w:t>
      </w:r>
      <w:bookmarkEnd w:id="2122"/>
      <w:bookmarkEnd w:id="2123"/>
      <w:bookmarkEnd w:id="2124"/>
      <w:bookmarkEnd w:id="2125"/>
      <w:bookmarkEnd w:id="2126"/>
      <w:bookmarkEnd w:id="2127"/>
    </w:p>
    <w:p w14:paraId="76F36384" w14:textId="77777777" w:rsidR="00521D37" w:rsidRPr="00654131" w:rsidRDefault="00521D37" w:rsidP="008325A4">
      <w:pPr>
        <w:spacing w:line="360" w:lineRule="auto"/>
        <w:ind w:firstLine="567"/>
        <w:jc w:val="both"/>
        <w:rPr>
          <w:sz w:val="28"/>
          <w:szCs w:val="28"/>
        </w:rPr>
      </w:pPr>
      <w:bookmarkStart w:id="2128" w:name="_Toc100660499"/>
      <w:bookmarkStart w:id="2129" w:name="_Toc100868392"/>
      <w:bookmarkStart w:id="2130" w:name="_Toc100871340"/>
      <w:bookmarkStart w:id="2131" w:name="_Toc100990413"/>
      <w:bookmarkStart w:id="2132" w:name="_Toc100993610"/>
      <w:bookmarkStart w:id="2133" w:name="_Toc102514382"/>
      <w:r w:rsidRPr="00654131">
        <w:rPr>
          <w:b/>
          <w:sz w:val="28"/>
          <w:szCs w:val="28"/>
        </w:rPr>
        <w:t>Экология</w:t>
      </w:r>
      <w:r w:rsidRPr="00654131">
        <w:rPr>
          <w:sz w:val="28"/>
          <w:szCs w:val="28"/>
        </w:rPr>
        <w:t>: по кустарниковым и травянистым, сухим склонам в среднем поясе гор, на высоте 900-1200 м н. у. м.</w:t>
      </w:r>
      <w:bookmarkEnd w:id="2128"/>
      <w:bookmarkEnd w:id="2129"/>
      <w:bookmarkEnd w:id="2130"/>
      <w:bookmarkEnd w:id="2131"/>
      <w:bookmarkEnd w:id="2132"/>
      <w:bookmarkEnd w:id="2133"/>
      <w:r w:rsidRPr="00654131">
        <w:rPr>
          <w:sz w:val="28"/>
          <w:szCs w:val="28"/>
        </w:rPr>
        <w:t xml:space="preserve"> </w:t>
      </w:r>
    </w:p>
    <w:p w14:paraId="723DC7B2" w14:textId="77777777" w:rsidR="00521D37" w:rsidRPr="00654131" w:rsidRDefault="00521D37" w:rsidP="008325A4">
      <w:pPr>
        <w:spacing w:line="360" w:lineRule="auto"/>
        <w:ind w:firstLine="567"/>
        <w:jc w:val="both"/>
        <w:rPr>
          <w:sz w:val="28"/>
          <w:szCs w:val="28"/>
        </w:rPr>
      </w:pPr>
      <w:bookmarkStart w:id="2134" w:name="_Toc100660500"/>
      <w:bookmarkStart w:id="2135" w:name="_Toc100868393"/>
      <w:bookmarkStart w:id="2136" w:name="_Toc100871341"/>
      <w:bookmarkStart w:id="2137" w:name="_Toc100990414"/>
      <w:bookmarkStart w:id="2138" w:name="_Toc100993611"/>
      <w:bookmarkStart w:id="2139" w:name="_Toc102514383"/>
      <w:r w:rsidRPr="00654131">
        <w:rPr>
          <w:b/>
          <w:sz w:val="28"/>
          <w:szCs w:val="28"/>
        </w:rPr>
        <w:t>Особенности биологии</w:t>
      </w:r>
      <w:r w:rsidRPr="00654131">
        <w:rPr>
          <w:sz w:val="28"/>
          <w:szCs w:val="28"/>
        </w:rPr>
        <w:t>: Цветёт в мае-июне, отсутствует информация о плодоношении.</w:t>
      </w:r>
      <w:bookmarkEnd w:id="2134"/>
      <w:bookmarkEnd w:id="2135"/>
      <w:bookmarkEnd w:id="2136"/>
      <w:bookmarkEnd w:id="2137"/>
      <w:bookmarkEnd w:id="2138"/>
      <w:bookmarkEnd w:id="2139"/>
    </w:p>
    <w:p w14:paraId="4722E489"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lastRenderedPageBreak/>
        <w:t xml:space="preserve">Многолетник. Луковица одиночная, яйцевидная, 1.5 см в диаметре, 2 см высоты, с бумагообразными, желтоватыми, внутренними, буроватыми, почти кожистыми, гладкими, без жилок вытянутой до шейки наружными оболочками. Стебель почти прямой, цилиндрический, гладкий, 30-52 см высоты, 2-4 мм в диаметре, мутно-зелёный, до 1/4 – 1/5 одетый сближенными в мутовку, гладкими листовыми влагалищами. Предлистник довольно длинный, гладкий, беловатый с зелёными жилками, рано раскалывающийся. Листья в количестве 4-5, скученные, симулирующие мутовку, собранные в одной плоскости, узко-линейно-ланцетные, в 2-2.5 раза короче стебля или 12-15 см высоты, 0.2-0.4 см в диаметре, верхняя сторона гладкая или жилками с редкими ресничками, нижняя сторона с плотными, узкими, короткими ресничками; края листа с густыми короткими волосками или длинными зубцами, удлинённо сужающиеся. Чехол, коротко заострённый, на 2 части разрывающийся, беловатый с коричневыми жилками, остающийся. Соцветие пучкообразное или полушаровидное, малоцветковое, рыхлое, до 4 см в диаметре. Цветоножки равные, 1.5-2 см высоты, восходящие, при основании без прицветников, бордовые со светлым основанием. Листочки звездчатого околоцветника 4-5 мм высоты, линейно-треугольные, тупые, блестящие, светло-розовые, с розово-фиолетовой жилкой, внутренние листочки околоцветника шире наружных, позднее вниз отогнутые, скрученные. Нити тычинок 3-4 мм высоты, равны или короче листочков околоцветника, при основании с листочком околоцветника сросшиеся, выше между собой коротко сросшиеся до высоты 0.2-0.4 мм, в основании треугольно расширенные, почти равные, выше шиловидные, светло-фиолетовые с белым основанием. Пыльники продолговатые, 1 мм длины, фиолетовые. Завязь сидячая, приплюснуто-шаровидно-треугольная, поверхность бугорчатая. Столбик конически-нитевидный, 2-3 мм высоты, кремовый с красноватым оттенком, не выдаётся из листочков околоцветника. Коробочка почти шаровидная, поверхность блестящая, бугорчатая, до 4 мм в диаметре, 5 мм высоты. </w:t>
      </w:r>
    </w:p>
    <w:p w14:paraId="20A632C3" w14:textId="77777777" w:rsidR="002C1EC1" w:rsidRPr="00654131" w:rsidRDefault="002C1EC1" w:rsidP="008325A4">
      <w:pPr>
        <w:autoSpaceDE w:val="0"/>
        <w:autoSpaceDN w:val="0"/>
        <w:adjustRightInd w:val="0"/>
        <w:spacing w:line="360" w:lineRule="auto"/>
        <w:ind w:firstLine="567"/>
        <w:jc w:val="both"/>
        <w:rPr>
          <w:sz w:val="28"/>
          <w:szCs w:val="28"/>
        </w:rPr>
      </w:pPr>
      <w:r w:rsidRPr="00654131">
        <w:rPr>
          <w:b/>
          <w:sz w:val="28"/>
          <w:szCs w:val="28"/>
        </w:rPr>
        <w:lastRenderedPageBreak/>
        <w:t xml:space="preserve">Этикетки. хребет Киргизский Ала-Тоо: </w:t>
      </w:r>
      <w:r w:rsidRPr="00654131">
        <w:rPr>
          <w:sz w:val="28"/>
          <w:szCs w:val="28"/>
        </w:rPr>
        <w:t>Киргизская ССР, Чуйская долина, Фрунзенский совхоз, степь, 05.06.1930, Выходцев В.И., Никитина Е.В.; Киргизский хребет, северный макросклон, предгорья Чон-Арык, близ кладбища, 42048'N, 74033'E, 944 м н.у.м., 30.05.2009, Лазьков Г.А.; Кыргызстан, хребет Киргизский Ала-Тоо, урочище Беш-Кунгей, (окрестность 12 мкр. г. Бишкек), 29.05.2018, Науменко А.Н.</w:t>
      </w:r>
    </w:p>
    <w:p w14:paraId="22F63843" w14:textId="66062024" w:rsidR="00521D37" w:rsidRPr="0092181A" w:rsidRDefault="00521D37" w:rsidP="0092181A">
      <w:pPr>
        <w:pStyle w:val="a9"/>
        <w:rPr>
          <w:sz w:val="28"/>
          <w:szCs w:val="28"/>
        </w:rPr>
      </w:pPr>
      <w:r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39</w:t>
      </w:r>
      <w:r w:rsidR="001805B5">
        <w:rPr>
          <w:sz w:val="28"/>
          <w:szCs w:val="28"/>
        </w:rPr>
        <w:fldChar w:fldCharType="end"/>
      </w:r>
      <w:r w:rsidR="00601507" w:rsidRPr="0092181A">
        <w:rPr>
          <w:noProof/>
          <w:sz w:val="28"/>
          <w:szCs w:val="28"/>
        </w:rPr>
        <w:drawing>
          <wp:anchor distT="0" distB="0" distL="114300" distR="114300" simplePos="0" relativeHeight="251645440" behindDoc="0" locked="0" layoutInCell="1" allowOverlap="1" wp14:anchorId="34E1DD54" wp14:editId="22F88363">
            <wp:simplePos x="0" y="0"/>
            <wp:positionH relativeFrom="column">
              <wp:align>center</wp:align>
            </wp:positionH>
            <wp:positionV relativeFrom="paragraph">
              <wp:posOffset>3810</wp:posOffset>
            </wp:positionV>
            <wp:extent cx="5732145" cy="4053205"/>
            <wp:effectExtent l="0" t="0" r="0" b="0"/>
            <wp:wrapTopAndBottom/>
            <wp:docPr id="3019" name="Рисунок 42" descr="E:\GIS\ГИС\Слои\карта видов\Allium vvedenskyanum Pav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descr="E:\GIS\ГИС\Слои\карта видов\Allium vvedenskyanum Pavl.jp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81A">
        <w:rPr>
          <w:sz w:val="28"/>
          <w:szCs w:val="28"/>
        </w:rPr>
        <w:t xml:space="preserve">. Места произрастания </w:t>
      </w:r>
      <w:r w:rsidRPr="0092181A">
        <w:rPr>
          <w:i/>
          <w:sz w:val="28"/>
          <w:szCs w:val="28"/>
        </w:rPr>
        <w:t>А</w:t>
      </w:r>
      <w:proofErr w:type="spellStart"/>
      <w:r w:rsidRPr="0092181A">
        <w:rPr>
          <w:i/>
          <w:sz w:val="28"/>
          <w:szCs w:val="28"/>
          <w:lang w:val="en-US"/>
        </w:rPr>
        <w:t>llium</w:t>
      </w:r>
      <w:proofErr w:type="spellEnd"/>
      <w:r w:rsidRPr="0092181A">
        <w:rPr>
          <w:i/>
          <w:sz w:val="28"/>
          <w:szCs w:val="28"/>
        </w:rPr>
        <w:t xml:space="preserve"> </w:t>
      </w:r>
      <w:proofErr w:type="spellStart"/>
      <w:r w:rsidRPr="0092181A">
        <w:rPr>
          <w:i/>
          <w:sz w:val="28"/>
          <w:szCs w:val="28"/>
          <w:lang w:val="en-US"/>
        </w:rPr>
        <w:t>vvedenskyanum</w:t>
      </w:r>
      <w:proofErr w:type="spellEnd"/>
    </w:p>
    <w:p w14:paraId="5AD91883" w14:textId="77777777" w:rsidR="00521D37" w:rsidRPr="00654131" w:rsidRDefault="00521D37" w:rsidP="008325A4">
      <w:pPr>
        <w:numPr>
          <w:ilvl w:val="3"/>
          <w:numId w:val="28"/>
        </w:numPr>
        <w:spacing w:line="360" w:lineRule="auto"/>
        <w:ind w:left="0" w:firstLine="567"/>
        <w:jc w:val="both"/>
        <w:rPr>
          <w:b/>
          <w:sz w:val="28"/>
          <w:szCs w:val="28"/>
          <w:lang w:val="ky-KG"/>
        </w:rPr>
      </w:pPr>
      <w:bookmarkStart w:id="2140" w:name="_Toc100660501"/>
      <w:bookmarkStart w:id="2141" w:name="_Toc100868394"/>
      <w:bookmarkStart w:id="2142" w:name="_Toc100871342"/>
      <w:bookmarkStart w:id="2143" w:name="_Toc100990415"/>
      <w:bookmarkStart w:id="2144" w:name="_Toc100993612"/>
      <w:bookmarkStart w:id="2145" w:name="_Toc102514384"/>
      <w:r w:rsidRPr="00654131">
        <w:rPr>
          <w:b/>
          <w:i/>
          <w:sz w:val="28"/>
          <w:szCs w:val="28"/>
          <w:lang w:val="ky-KG"/>
        </w:rPr>
        <w:t>Allium zergericum</w:t>
      </w:r>
      <w:r w:rsidRPr="00654131">
        <w:rPr>
          <w:b/>
          <w:sz w:val="28"/>
          <w:szCs w:val="28"/>
          <w:lang w:val="ky-KG"/>
        </w:rPr>
        <w:t xml:space="preserve"> </w:t>
      </w:r>
      <w:r w:rsidRPr="00654131">
        <w:rPr>
          <w:sz w:val="28"/>
          <w:szCs w:val="28"/>
          <w:lang w:val="ky-KG"/>
        </w:rPr>
        <w:t>F.Khass. et R.M.Fritsch, 1994, in Linzer Biol. Beitr., 26</w:t>
      </w:r>
      <w:r w:rsidRPr="00654131">
        <w:rPr>
          <w:sz w:val="28"/>
          <w:szCs w:val="28"/>
        </w:rPr>
        <w:t>. 2</w:t>
      </w:r>
      <w:r w:rsidRPr="00654131">
        <w:rPr>
          <w:sz w:val="28"/>
          <w:szCs w:val="28"/>
          <w:lang w:val="ky-KG"/>
        </w:rPr>
        <w:t xml:space="preserve">: 969, fig. 7. </w:t>
      </w:r>
      <w:r w:rsidRPr="00654131">
        <w:rPr>
          <w:sz w:val="28"/>
          <w:szCs w:val="28"/>
        </w:rPr>
        <w:t>—</w:t>
      </w:r>
      <w:r w:rsidRPr="00654131">
        <w:rPr>
          <w:sz w:val="28"/>
          <w:szCs w:val="28"/>
          <w:lang w:val="ky-KG"/>
        </w:rPr>
        <w:t xml:space="preserve"> </w:t>
      </w:r>
      <w:r w:rsidRPr="00654131">
        <w:rPr>
          <w:b/>
          <w:sz w:val="28"/>
          <w:szCs w:val="28"/>
          <w:lang w:val="ky-KG"/>
        </w:rPr>
        <w:t>Лук зергерский. Зергер пиязы.</w:t>
      </w:r>
      <w:bookmarkEnd w:id="2140"/>
      <w:bookmarkEnd w:id="2141"/>
      <w:bookmarkEnd w:id="2142"/>
      <w:bookmarkEnd w:id="2143"/>
      <w:bookmarkEnd w:id="2144"/>
      <w:bookmarkEnd w:id="2145"/>
    </w:p>
    <w:p w14:paraId="558E3FF1" w14:textId="77777777" w:rsidR="00521D37" w:rsidRPr="00654131" w:rsidRDefault="00521D37" w:rsidP="008325A4">
      <w:pPr>
        <w:spacing w:line="360" w:lineRule="auto"/>
        <w:ind w:firstLine="567"/>
        <w:jc w:val="both"/>
        <w:rPr>
          <w:sz w:val="28"/>
          <w:szCs w:val="28"/>
        </w:rPr>
      </w:pPr>
      <w:bookmarkStart w:id="2146" w:name="_Toc100660502"/>
      <w:bookmarkStart w:id="2147" w:name="_Toc100868395"/>
      <w:bookmarkStart w:id="2148" w:name="_Toc100871343"/>
      <w:bookmarkStart w:id="2149" w:name="_Toc100990416"/>
      <w:bookmarkStart w:id="2150" w:name="_Toc100993613"/>
      <w:bookmarkStart w:id="2151" w:name="_Toc102514385"/>
      <w:r w:rsidRPr="00654131">
        <w:rPr>
          <w:sz w:val="28"/>
          <w:szCs w:val="28"/>
        </w:rPr>
        <w:t xml:space="preserve">Описан из Кыргызстана, Ферганский хребет (западная часть), Зергерская долина. Тип: из Ботанического сада Института в Ташкенте, 19.05.1992, луковицы были присланы из района реки Зергер (правый приток реки Жассы, Ферганский хребет) в 1990 году. Тип в </w:t>
      </w:r>
      <w:r w:rsidRPr="00654131">
        <w:rPr>
          <w:sz w:val="28"/>
          <w:szCs w:val="28"/>
          <w:lang w:val="en-US"/>
        </w:rPr>
        <w:t>TASH</w:t>
      </w:r>
      <w:r w:rsidRPr="00654131">
        <w:rPr>
          <w:sz w:val="28"/>
          <w:szCs w:val="28"/>
        </w:rPr>
        <w:t xml:space="preserve">, изотип в </w:t>
      </w:r>
      <w:r w:rsidRPr="00654131">
        <w:rPr>
          <w:sz w:val="28"/>
          <w:szCs w:val="28"/>
          <w:lang w:val="en-US"/>
        </w:rPr>
        <w:t>GAT</w:t>
      </w:r>
      <w:r w:rsidRPr="00654131">
        <w:rPr>
          <w:sz w:val="28"/>
          <w:szCs w:val="28"/>
        </w:rPr>
        <w:t>.</w:t>
      </w:r>
      <w:bookmarkEnd w:id="2146"/>
      <w:bookmarkEnd w:id="2147"/>
      <w:bookmarkEnd w:id="2148"/>
      <w:bookmarkEnd w:id="2149"/>
      <w:bookmarkEnd w:id="2150"/>
      <w:bookmarkEnd w:id="2151"/>
    </w:p>
    <w:p w14:paraId="4D37DF09" w14:textId="77777777" w:rsidR="00521D37" w:rsidRPr="00654131" w:rsidRDefault="00521D37" w:rsidP="008325A4">
      <w:pPr>
        <w:spacing w:line="360" w:lineRule="auto"/>
        <w:ind w:firstLine="567"/>
        <w:jc w:val="both"/>
        <w:rPr>
          <w:sz w:val="28"/>
          <w:szCs w:val="28"/>
        </w:rPr>
      </w:pPr>
      <w:bookmarkStart w:id="2152" w:name="_Toc100660503"/>
      <w:bookmarkStart w:id="2153" w:name="_Toc100868396"/>
      <w:bookmarkStart w:id="2154" w:name="_Toc100871344"/>
      <w:bookmarkStart w:id="2155" w:name="_Toc100990417"/>
      <w:bookmarkStart w:id="2156" w:name="_Toc100993614"/>
      <w:bookmarkStart w:id="2157" w:name="_Toc102514386"/>
      <w:r w:rsidRPr="00654131">
        <w:rPr>
          <w:b/>
          <w:sz w:val="28"/>
          <w:szCs w:val="28"/>
        </w:rPr>
        <w:t>Распространение в Кыргызстане</w:t>
      </w:r>
      <w:r w:rsidRPr="00654131">
        <w:rPr>
          <w:sz w:val="28"/>
          <w:szCs w:val="28"/>
        </w:rPr>
        <w:t>: Г.С.А. (Восточно-Ферганский район). Узко ареальный эндемик.</w:t>
      </w:r>
      <w:bookmarkEnd w:id="2152"/>
      <w:bookmarkEnd w:id="2153"/>
      <w:bookmarkEnd w:id="2154"/>
      <w:bookmarkEnd w:id="2155"/>
      <w:bookmarkEnd w:id="2156"/>
      <w:bookmarkEnd w:id="2157"/>
    </w:p>
    <w:p w14:paraId="737437FB" w14:textId="77777777" w:rsidR="00521D37" w:rsidRPr="00654131" w:rsidRDefault="00521D37" w:rsidP="008325A4">
      <w:pPr>
        <w:spacing w:line="360" w:lineRule="auto"/>
        <w:ind w:firstLine="567"/>
        <w:jc w:val="both"/>
        <w:rPr>
          <w:sz w:val="28"/>
          <w:szCs w:val="28"/>
        </w:rPr>
      </w:pPr>
      <w:bookmarkStart w:id="2158" w:name="_Toc100660504"/>
      <w:bookmarkStart w:id="2159" w:name="_Toc100868397"/>
      <w:bookmarkStart w:id="2160" w:name="_Toc100871345"/>
      <w:bookmarkStart w:id="2161" w:name="_Toc100990418"/>
      <w:bookmarkStart w:id="2162" w:name="_Toc100993615"/>
      <w:bookmarkStart w:id="2163" w:name="_Toc102514387"/>
      <w:r w:rsidRPr="00654131">
        <w:rPr>
          <w:b/>
          <w:sz w:val="28"/>
          <w:szCs w:val="28"/>
        </w:rPr>
        <w:t>Распространение общее и в Средней Азии</w:t>
      </w:r>
      <w:r w:rsidRPr="00654131">
        <w:rPr>
          <w:sz w:val="28"/>
          <w:szCs w:val="28"/>
        </w:rPr>
        <w:t>: Эндемик Кыргызстана.</w:t>
      </w:r>
      <w:bookmarkEnd w:id="2158"/>
      <w:bookmarkEnd w:id="2159"/>
      <w:bookmarkEnd w:id="2160"/>
      <w:bookmarkEnd w:id="2161"/>
      <w:bookmarkEnd w:id="2162"/>
      <w:bookmarkEnd w:id="2163"/>
    </w:p>
    <w:p w14:paraId="4C947E9C" w14:textId="77777777" w:rsidR="00521D37" w:rsidRPr="00654131" w:rsidRDefault="00521D37" w:rsidP="008325A4">
      <w:pPr>
        <w:spacing w:line="360" w:lineRule="auto"/>
        <w:ind w:firstLine="567"/>
        <w:jc w:val="both"/>
        <w:rPr>
          <w:sz w:val="28"/>
          <w:szCs w:val="28"/>
        </w:rPr>
      </w:pPr>
      <w:bookmarkStart w:id="2164" w:name="_Toc100660505"/>
      <w:bookmarkStart w:id="2165" w:name="_Toc100868398"/>
      <w:bookmarkStart w:id="2166" w:name="_Toc100871346"/>
      <w:bookmarkStart w:id="2167" w:name="_Toc100990419"/>
      <w:bookmarkStart w:id="2168" w:name="_Toc100993616"/>
      <w:bookmarkStart w:id="2169" w:name="_Toc102514388"/>
      <w:r w:rsidRPr="00654131">
        <w:rPr>
          <w:b/>
          <w:sz w:val="28"/>
          <w:szCs w:val="28"/>
        </w:rPr>
        <w:lastRenderedPageBreak/>
        <w:t>Экология</w:t>
      </w:r>
      <w:r w:rsidRPr="00654131">
        <w:rPr>
          <w:sz w:val="28"/>
          <w:szCs w:val="28"/>
        </w:rPr>
        <w:t>: на горных степных лугах, кустарниковых ассоциациях северных экспозиции низкого пояса гор, на высотах 1200-1600 м н. у. м.</w:t>
      </w:r>
      <w:bookmarkEnd w:id="2164"/>
      <w:bookmarkEnd w:id="2165"/>
      <w:bookmarkEnd w:id="2166"/>
      <w:bookmarkEnd w:id="2167"/>
      <w:bookmarkEnd w:id="2168"/>
      <w:bookmarkEnd w:id="2169"/>
      <w:r w:rsidRPr="00654131">
        <w:rPr>
          <w:sz w:val="28"/>
          <w:szCs w:val="28"/>
        </w:rPr>
        <w:t xml:space="preserve"> </w:t>
      </w:r>
    </w:p>
    <w:p w14:paraId="77CA0C32" w14:textId="77777777" w:rsidR="00521D37" w:rsidRPr="00654131" w:rsidRDefault="00521D37" w:rsidP="008325A4">
      <w:pPr>
        <w:spacing w:line="360" w:lineRule="auto"/>
        <w:ind w:firstLine="567"/>
        <w:jc w:val="both"/>
        <w:rPr>
          <w:sz w:val="28"/>
          <w:szCs w:val="28"/>
        </w:rPr>
      </w:pPr>
      <w:bookmarkStart w:id="2170" w:name="_Toc100660506"/>
      <w:bookmarkStart w:id="2171" w:name="_Toc100868399"/>
      <w:bookmarkStart w:id="2172" w:name="_Toc100871347"/>
      <w:bookmarkStart w:id="2173" w:name="_Toc100990420"/>
      <w:bookmarkStart w:id="2174" w:name="_Toc100993617"/>
      <w:bookmarkStart w:id="2175" w:name="_Toc102514389"/>
      <w:r w:rsidRPr="00654131">
        <w:rPr>
          <w:b/>
          <w:sz w:val="28"/>
          <w:szCs w:val="28"/>
        </w:rPr>
        <w:t>Особенности биологии</w:t>
      </w:r>
      <w:r w:rsidRPr="00654131">
        <w:rPr>
          <w:sz w:val="28"/>
          <w:szCs w:val="28"/>
        </w:rPr>
        <w:t>: Цветёт в мае-июне, нет данных о плодоношении.</w:t>
      </w:r>
      <w:bookmarkEnd w:id="2170"/>
      <w:bookmarkEnd w:id="2171"/>
      <w:bookmarkEnd w:id="2172"/>
      <w:bookmarkEnd w:id="2173"/>
      <w:bookmarkEnd w:id="2174"/>
      <w:bookmarkEnd w:id="2175"/>
      <w:r w:rsidRPr="00654131">
        <w:rPr>
          <w:sz w:val="28"/>
          <w:szCs w:val="28"/>
        </w:rPr>
        <w:t xml:space="preserve"> </w:t>
      </w:r>
    </w:p>
    <w:p w14:paraId="1D42DF17"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приплюснуто шаровидная 1.5-3 см в диаметре. Стебель цилиндрический, гладкий, до 100 см высоты, 5-8 мм в диаметре. Предлист короткий, тонкий, плёнчатый, беловатый, быстро опадающий.</w:t>
      </w:r>
      <w:r w:rsidR="00654131" w:rsidRPr="00654131">
        <w:rPr>
          <w:sz w:val="28"/>
          <w:szCs w:val="28"/>
        </w:rPr>
        <w:t xml:space="preserve"> </w:t>
      </w:r>
      <w:r w:rsidRPr="00654131">
        <w:rPr>
          <w:sz w:val="28"/>
          <w:szCs w:val="28"/>
        </w:rPr>
        <w:t>Листья в числе 1-3, листовые пластинки линейно-ланцетные, 20-65 см высоты, 2-4</w:t>
      </w:r>
      <w:r w:rsidRPr="00654131">
        <w:rPr>
          <w:sz w:val="28"/>
          <w:szCs w:val="28"/>
          <w:lang w:val="en-US"/>
        </w:rPr>
        <w:t> </w:t>
      </w:r>
      <w:r w:rsidRPr="00654131">
        <w:rPr>
          <w:sz w:val="28"/>
          <w:szCs w:val="28"/>
        </w:rPr>
        <w:t xml:space="preserve">см в диаметре, желобчатые, зелёные с сизым оттенком; края листьев в основании ресничатые, выше шероховатые. Чехол коротко заострённый, коричневый с темными жилками, на 2-3 части разрывающийся. Соцветие полушаровидное или шаровидное, рыхлое, многоцветковое в диаметре до 9 см и 7 см высоты. Цветоножки, прямые, равные, тонкие, до 5 см высоты, зелёные с красноватым оттенком, светлым основанием, без прицветников. Листочки звездчатого околоцветника 8-9 мм высоты, от линейной до треугольной формы, кремового цвета, со слабо выделяющейся узкой коричневой жилкой, после цветения вниз отогнутые, кончики слегка скрученные. Нити тычинок почти равные листочкам околоцветника или 1/4 длиннее, при основании с околоцветником и между собой сросшиеся, выше свободные, от белого до светло розового цвета, внутренние квадратно расширенные или с двумя боковыми зубчиками, незначительно шире наружных, выше шиловидные. Пыльники линейно-продолговатые, 1.5-2 мм длины, желтовато-серые. Завязь на короткой ножке, сплюснуто-шаровидная, бугорчатая. Столбик 3-7 мм высоты, конусообразно-нитевидный, от белого до розового цвета. Коробочка конусообразно-трёхгранная, поверхность бугорчатая, около 10 мм в диаметре, 6-8 мм высоты. </w:t>
      </w:r>
    </w:p>
    <w:p w14:paraId="297531D3" w14:textId="2D33132F" w:rsidR="00EC53B2" w:rsidRPr="00654131" w:rsidRDefault="008E3701" w:rsidP="0092181A">
      <w:pPr>
        <w:spacing w:line="360" w:lineRule="auto"/>
        <w:jc w:val="both"/>
        <w:rPr>
          <w:sz w:val="28"/>
          <w:szCs w:val="28"/>
          <w:lang w:val="en-US"/>
        </w:rPr>
      </w:pPr>
      <w:r w:rsidRPr="00654131">
        <w:rPr>
          <w:b/>
          <w:sz w:val="28"/>
          <w:szCs w:val="28"/>
        </w:rPr>
        <w:t>Этикетки</w:t>
      </w:r>
      <w:r w:rsidRPr="00654131">
        <w:rPr>
          <w:b/>
          <w:sz w:val="28"/>
          <w:szCs w:val="28"/>
          <w:lang w:val="en-US"/>
        </w:rPr>
        <w:t xml:space="preserve">. </w:t>
      </w:r>
      <w:r w:rsidRPr="00654131">
        <w:rPr>
          <w:b/>
          <w:sz w:val="28"/>
          <w:szCs w:val="28"/>
        </w:rPr>
        <w:t>Ферганский</w:t>
      </w:r>
      <w:r w:rsidRPr="00654131">
        <w:rPr>
          <w:b/>
          <w:sz w:val="28"/>
          <w:szCs w:val="28"/>
          <w:lang w:val="en-US"/>
        </w:rPr>
        <w:t xml:space="preserve"> </w:t>
      </w:r>
      <w:r w:rsidRPr="00654131">
        <w:rPr>
          <w:b/>
          <w:sz w:val="28"/>
          <w:szCs w:val="28"/>
        </w:rPr>
        <w:t>хребет</w:t>
      </w:r>
      <w:r w:rsidRPr="00654131">
        <w:rPr>
          <w:b/>
          <w:sz w:val="28"/>
          <w:szCs w:val="28"/>
          <w:lang w:val="en-US"/>
        </w:rPr>
        <w:t xml:space="preserve">: </w:t>
      </w:r>
      <w:r w:rsidRPr="00654131">
        <w:rPr>
          <w:sz w:val="28"/>
          <w:szCs w:val="28"/>
          <w:lang w:val="en-US"/>
        </w:rPr>
        <w:t xml:space="preserve">Kyrgyzstan: sovkhoz </w:t>
      </w:r>
      <w:proofErr w:type="spellStart"/>
      <w:r w:rsidRPr="00654131">
        <w:rPr>
          <w:sz w:val="28"/>
          <w:szCs w:val="28"/>
          <w:lang w:val="en-US"/>
        </w:rPr>
        <w:t>Kugart</w:t>
      </w:r>
      <w:proofErr w:type="spellEnd"/>
      <w:r w:rsidRPr="00654131">
        <w:rPr>
          <w:sz w:val="28"/>
          <w:szCs w:val="28"/>
          <w:lang w:val="en-US"/>
        </w:rPr>
        <w:t xml:space="preserve">, river Kara-alma, right bank between mound of river </w:t>
      </w:r>
      <w:proofErr w:type="spellStart"/>
      <w:r w:rsidRPr="00654131">
        <w:rPr>
          <w:sz w:val="28"/>
          <w:szCs w:val="28"/>
          <w:lang w:val="en-US"/>
        </w:rPr>
        <w:t>Besh-yaitak</w:t>
      </w:r>
      <w:proofErr w:type="spellEnd"/>
      <w:r w:rsidRPr="00654131">
        <w:rPr>
          <w:sz w:val="28"/>
          <w:szCs w:val="28"/>
          <w:lang w:val="en-US"/>
        </w:rPr>
        <w:t xml:space="preserve">, Hordeum </w:t>
      </w:r>
      <w:proofErr w:type="spellStart"/>
      <w:r w:rsidRPr="00654131">
        <w:rPr>
          <w:sz w:val="28"/>
          <w:szCs w:val="28"/>
          <w:lang w:val="en-US"/>
        </w:rPr>
        <w:t>bulbosum</w:t>
      </w:r>
      <w:proofErr w:type="spellEnd"/>
      <w:r w:rsidRPr="00654131">
        <w:rPr>
          <w:sz w:val="28"/>
          <w:szCs w:val="28"/>
          <w:lang w:val="en-US"/>
        </w:rPr>
        <w:t xml:space="preserve"> association, 1500 m, 41.238, 73.365, 29.05.1945 </w:t>
      </w:r>
      <w:proofErr w:type="spellStart"/>
      <w:r w:rsidRPr="00654131">
        <w:rPr>
          <w:sz w:val="28"/>
          <w:szCs w:val="28"/>
          <w:lang w:val="en-US"/>
        </w:rPr>
        <w:t>Vipper</w:t>
      </w:r>
      <w:proofErr w:type="spellEnd"/>
      <w:r w:rsidRPr="00654131">
        <w:rPr>
          <w:sz w:val="28"/>
          <w:szCs w:val="28"/>
          <w:lang w:val="en-US"/>
        </w:rPr>
        <w:t xml:space="preserve">; LE; Kirgizstan: </w:t>
      </w:r>
      <w:proofErr w:type="spellStart"/>
      <w:r w:rsidRPr="00654131">
        <w:rPr>
          <w:sz w:val="28"/>
          <w:szCs w:val="28"/>
          <w:lang w:val="en-US"/>
        </w:rPr>
        <w:t>Fergan</w:t>
      </w:r>
      <w:proofErr w:type="spellEnd"/>
      <w:r w:rsidRPr="00654131">
        <w:rPr>
          <w:sz w:val="28"/>
          <w:szCs w:val="28"/>
          <w:lang w:val="en-US"/>
        </w:rPr>
        <w:t xml:space="preserve"> range, drainage of </w:t>
      </w:r>
      <w:proofErr w:type="spellStart"/>
      <w:r w:rsidRPr="00654131">
        <w:rPr>
          <w:sz w:val="28"/>
          <w:szCs w:val="28"/>
          <w:lang w:val="en-US"/>
        </w:rPr>
        <w:t>Zerger</w:t>
      </w:r>
      <w:proofErr w:type="spellEnd"/>
      <w:r w:rsidRPr="00654131">
        <w:rPr>
          <w:sz w:val="28"/>
          <w:szCs w:val="28"/>
          <w:lang w:val="en-US"/>
        </w:rPr>
        <w:t xml:space="preserve"> river, walnut forest (donated by </w:t>
      </w:r>
      <w:proofErr w:type="spellStart"/>
      <w:r w:rsidRPr="00654131">
        <w:rPr>
          <w:sz w:val="28"/>
          <w:szCs w:val="28"/>
          <w:lang w:val="en-US"/>
        </w:rPr>
        <w:t>Khassanov</w:t>
      </w:r>
      <w:proofErr w:type="spellEnd"/>
      <w:r w:rsidRPr="00654131">
        <w:rPr>
          <w:sz w:val="28"/>
          <w:szCs w:val="28"/>
          <w:lang w:val="en-US"/>
        </w:rPr>
        <w:t xml:space="preserve">, 40°55' N, 73°30' E, 05.06.1990 via Fritsch &amp; </w:t>
      </w:r>
      <w:proofErr w:type="spellStart"/>
      <w:r w:rsidRPr="00654131">
        <w:rPr>
          <w:sz w:val="28"/>
          <w:szCs w:val="28"/>
          <w:lang w:val="en-US"/>
        </w:rPr>
        <w:t>Pistrick</w:t>
      </w:r>
      <w:proofErr w:type="spellEnd"/>
      <w:r w:rsidRPr="00654131">
        <w:rPr>
          <w:sz w:val="28"/>
          <w:szCs w:val="28"/>
          <w:lang w:val="en-US"/>
        </w:rPr>
        <w:t xml:space="preserve"> 602; GAT) TAX 2992, 40.9166, 73.5, 1300 m; Kirgizstan: NE exposed loamy slope in the </w:t>
      </w:r>
      <w:proofErr w:type="spellStart"/>
      <w:r w:rsidRPr="00654131">
        <w:rPr>
          <w:sz w:val="28"/>
          <w:szCs w:val="28"/>
          <w:lang w:val="en-US"/>
        </w:rPr>
        <w:t>Zerger</w:t>
      </w:r>
      <w:proofErr w:type="spellEnd"/>
      <w:r w:rsidRPr="00654131">
        <w:rPr>
          <w:sz w:val="28"/>
          <w:szCs w:val="28"/>
          <w:lang w:val="en-US"/>
        </w:rPr>
        <w:t xml:space="preserve"> valley c. 25 km NE Uzgen (40°56' N, 73°32' E, </w:t>
      </w:r>
      <w:r w:rsidRPr="00654131">
        <w:rPr>
          <w:sz w:val="28"/>
          <w:szCs w:val="28"/>
          <w:lang w:val="en-US"/>
        </w:rPr>
        <w:lastRenderedPageBreak/>
        <w:t xml:space="preserve">1400 m, 20.05.1997 Fritsch &amp; </w:t>
      </w:r>
      <w:proofErr w:type="spellStart"/>
      <w:r w:rsidRPr="00654131">
        <w:rPr>
          <w:sz w:val="28"/>
          <w:szCs w:val="28"/>
          <w:lang w:val="en-US"/>
        </w:rPr>
        <w:t>Khassanov</w:t>
      </w:r>
      <w:proofErr w:type="spellEnd"/>
      <w:r w:rsidRPr="00654131">
        <w:rPr>
          <w:sz w:val="28"/>
          <w:szCs w:val="28"/>
          <w:lang w:val="en-US"/>
        </w:rPr>
        <w:t xml:space="preserve"> 1616; GAT8 TAX 5684, 40.933, 73.533;</w:t>
      </w:r>
      <w:r w:rsidR="00654131" w:rsidRPr="00654131">
        <w:rPr>
          <w:sz w:val="28"/>
          <w:szCs w:val="28"/>
          <w:lang w:val="en-US"/>
        </w:rPr>
        <w:t xml:space="preserve"> </w:t>
      </w:r>
      <w:r w:rsidRPr="00654131">
        <w:rPr>
          <w:sz w:val="28"/>
          <w:szCs w:val="28"/>
          <w:lang w:val="en-US"/>
        </w:rPr>
        <w:t xml:space="preserve">Kyrgyzstan: Uzgen, </w:t>
      </w:r>
      <w:proofErr w:type="spellStart"/>
      <w:r w:rsidRPr="00654131">
        <w:rPr>
          <w:sz w:val="28"/>
          <w:szCs w:val="28"/>
          <w:lang w:val="en-US"/>
        </w:rPr>
        <w:t>Zerger</w:t>
      </w:r>
      <w:proofErr w:type="spellEnd"/>
      <w:r w:rsidRPr="00654131">
        <w:rPr>
          <w:sz w:val="28"/>
          <w:szCs w:val="28"/>
          <w:lang w:val="en-US"/>
        </w:rPr>
        <w:t xml:space="preserve"> river, within bushes (900 m, 40.8, 73.306 1000 m., </w:t>
      </w:r>
      <w:r w:rsidR="0092181A" w:rsidRPr="00547D46">
        <w:rPr>
          <w:noProof/>
        </w:rPr>
        <w:drawing>
          <wp:anchor distT="0" distB="0" distL="114300" distR="114300" simplePos="0" relativeHeight="251672064" behindDoc="0" locked="0" layoutInCell="1" allowOverlap="1" wp14:anchorId="6DB7B653" wp14:editId="2632AFFD">
            <wp:simplePos x="0" y="0"/>
            <wp:positionH relativeFrom="column">
              <wp:posOffset>-4482</wp:posOffset>
            </wp:positionH>
            <wp:positionV relativeFrom="paragraph">
              <wp:posOffset>1060375</wp:posOffset>
            </wp:positionV>
            <wp:extent cx="5363210" cy="3547745"/>
            <wp:effectExtent l="0" t="0" r="0" b="0"/>
            <wp:wrapTopAndBottom/>
            <wp:docPr id="3018" name="Рисунок 43" descr="E:\GIS\ГИС\Слои\карта видов\Allium zerger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3" descr="E:\GIS\ГИС\Слои\карта видов\Allium zergericum.jp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3210" cy="354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lang w:val="en-US"/>
        </w:rPr>
        <w:t xml:space="preserve">25.05.1997 </w:t>
      </w:r>
      <w:proofErr w:type="spellStart"/>
      <w:r w:rsidRPr="00654131">
        <w:rPr>
          <w:sz w:val="28"/>
          <w:szCs w:val="28"/>
          <w:lang w:val="en-US"/>
        </w:rPr>
        <w:t>Khassanov</w:t>
      </w:r>
      <w:proofErr w:type="spellEnd"/>
      <w:r w:rsidRPr="00654131">
        <w:rPr>
          <w:sz w:val="28"/>
          <w:szCs w:val="28"/>
          <w:lang w:val="en-US"/>
        </w:rPr>
        <w:t xml:space="preserve"> 4016; TASH (coll.)</w:t>
      </w:r>
      <w:r w:rsidR="00EC53B2" w:rsidRPr="00654131">
        <w:rPr>
          <w:sz w:val="28"/>
          <w:szCs w:val="28"/>
          <w:lang w:val="en-US"/>
        </w:rPr>
        <w:t xml:space="preserve"> [Fritsch, 2016].</w:t>
      </w:r>
    </w:p>
    <w:p w14:paraId="10053589" w14:textId="18E49669" w:rsidR="00521D37" w:rsidRPr="0092181A" w:rsidRDefault="00521D37" w:rsidP="0092181A">
      <w:pPr>
        <w:spacing w:line="360" w:lineRule="auto"/>
        <w:ind w:firstLine="142"/>
        <w:jc w:val="both"/>
        <w:rPr>
          <w:sz w:val="28"/>
          <w:szCs w:val="28"/>
          <w:lang w:val="ru-RU"/>
        </w:rPr>
      </w:pPr>
      <w:r w:rsidRPr="00654131">
        <w:rPr>
          <w:sz w:val="28"/>
          <w:szCs w:val="28"/>
        </w:rPr>
        <w:t>Карта</w:t>
      </w:r>
      <w:r w:rsidRPr="0092181A">
        <w:rPr>
          <w:sz w:val="28"/>
          <w:szCs w:val="28"/>
          <w:lang w:val="ru-RU"/>
        </w:rPr>
        <w:t xml:space="preserve"> </w:t>
      </w:r>
      <w:r w:rsidR="001805B5">
        <w:rPr>
          <w:sz w:val="28"/>
          <w:szCs w:val="28"/>
          <w:lang w:val="ru-RU"/>
        </w:rPr>
        <w:fldChar w:fldCharType="begin"/>
      </w:r>
      <w:r w:rsidR="001805B5">
        <w:rPr>
          <w:sz w:val="28"/>
          <w:szCs w:val="28"/>
          <w:lang w:val="ru-RU"/>
        </w:rPr>
        <w:instrText xml:space="preserve"> STYLEREF 1 \s </w:instrText>
      </w:r>
      <w:r w:rsidR="001805B5">
        <w:rPr>
          <w:sz w:val="28"/>
          <w:szCs w:val="28"/>
          <w:lang w:val="ru-RU"/>
        </w:rPr>
        <w:fldChar w:fldCharType="separate"/>
      </w:r>
      <w:r w:rsidR="001805B5">
        <w:rPr>
          <w:noProof/>
          <w:sz w:val="28"/>
          <w:szCs w:val="28"/>
          <w:lang w:val="ru-RU"/>
        </w:rPr>
        <w:t>8</w:t>
      </w:r>
      <w:r w:rsidR="001805B5">
        <w:rPr>
          <w:sz w:val="28"/>
          <w:szCs w:val="28"/>
          <w:lang w:val="ru-RU"/>
        </w:rPr>
        <w:fldChar w:fldCharType="end"/>
      </w:r>
      <w:r w:rsidR="001805B5">
        <w:rPr>
          <w:sz w:val="28"/>
          <w:szCs w:val="28"/>
          <w:lang w:val="ru-RU"/>
        </w:rPr>
        <w:t>.</w:t>
      </w:r>
      <w:r w:rsidR="001805B5">
        <w:rPr>
          <w:sz w:val="28"/>
          <w:szCs w:val="28"/>
          <w:lang w:val="ru-RU"/>
        </w:rPr>
        <w:fldChar w:fldCharType="begin"/>
      </w:r>
      <w:r w:rsidR="001805B5">
        <w:rPr>
          <w:sz w:val="28"/>
          <w:szCs w:val="28"/>
          <w:lang w:val="ru-RU"/>
        </w:rPr>
        <w:instrText xml:space="preserve"> SEQ Карта \* ARABIC \s 1 </w:instrText>
      </w:r>
      <w:r w:rsidR="001805B5">
        <w:rPr>
          <w:sz w:val="28"/>
          <w:szCs w:val="28"/>
          <w:lang w:val="ru-RU"/>
        </w:rPr>
        <w:fldChar w:fldCharType="separate"/>
      </w:r>
      <w:r w:rsidR="001805B5">
        <w:rPr>
          <w:noProof/>
          <w:sz w:val="28"/>
          <w:szCs w:val="28"/>
          <w:lang w:val="ru-RU"/>
        </w:rPr>
        <w:t>40</w:t>
      </w:r>
      <w:r w:rsidR="001805B5">
        <w:rPr>
          <w:sz w:val="28"/>
          <w:szCs w:val="28"/>
          <w:lang w:val="ru-RU"/>
        </w:rPr>
        <w:fldChar w:fldCharType="end"/>
      </w:r>
      <w:r w:rsidRPr="0092181A">
        <w:rPr>
          <w:sz w:val="28"/>
          <w:szCs w:val="28"/>
          <w:lang w:val="ru-RU"/>
        </w:rPr>
        <w:t xml:space="preserve">. </w:t>
      </w:r>
      <w:r w:rsidRPr="00654131">
        <w:rPr>
          <w:sz w:val="28"/>
          <w:szCs w:val="28"/>
        </w:rPr>
        <w:t>Места</w:t>
      </w:r>
      <w:r w:rsidRPr="0092181A">
        <w:rPr>
          <w:sz w:val="28"/>
          <w:szCs w:val="28"/>
          <w:lang w:val="ru-RU"/>
        </w:rPr>
        <w:t xml:space="preserve"> </w:t>
      </w:r>
      <w:r w:rsidRPr="00654131">
        <w:rPr>
          <w:sz w:val="28"/>
          <w:szCs w:val="28"/>
        </w:rPr>
        <w:t>произрастания</w:t>
      </w:r>
      <w:r w:rsidRPr="0092181A">
        <w:rPr>
          <w:sz w:val="28"/>
          <w:szCs w:val="28"/>
          <w:lang w:val="ru-RU"/>
        </w:rPr>
        <w:t xml:space="preserve"> </w:t>
      </w:r>
      <w:r w:rsidRPr="00654131">
        <w:rPr>
          <w:i/>
          <w:sz w:val="28"/>
          <w:szCs w:val="28"/>
        </w:rPr>
        <w:t>А</w:t>
      </w:r>
      <w:proofErr w:type="spellStart"/>
      <w:r w:rsidRPr="00654131">
        <w:rPr>
          <w:i/>
          <w:sz w:val="28"/>
          <w:szCs w:val="28"/>
          <w:lang w:val="en-US"/>
        </w:rPr>
        <w:t>llium</w:t>
      </w:r>
      <w:proofErr w:type="spellEnd"/>
      <w:r w:rsidRPr="00654131">
        <w:rPr>
          <w:i/>
          <w:sz w:val="28"/>
          <w:szCs w:val="28"/>
          <w:lang w:val="ky-KG"/>
        </w:rPr>
        <w:t xml:space="preserve"> zerger</w:t>
      </w:r>
      <w:r w:rsidR="004C0FE1" w:rsidRPr="00654131">
        <w:rPr>
          <w:i/>
          <w:sz w:val="28"/>
          <w:szCs w:val="28"/>
          <w:lang w:val="ky-KG"/>
        </w:rPr>
        <w:t>icum</w:t>
      </w:r>
    </w:p>
    <w:p w14:paraId="32E37FFE" w14:textId="77777777" w:rsidR="00521D37" w:rsidRPr="00654131" w:rsidRDefault="00521D37" w:rsidP="008325A4">
      <w:pPr>
        <w:numPr>
          <w:ilvl w:val="1"/>
          <w:numId w:val="29"/>
        </w:numPr>
        <w:spacing w:line="360" w:lineRule="auto"/>
        <w:ind w:left="0" w:firstLine="567"/>
        <w:jc w:val="both"/>
        <w:rPr>
          <w:b/>
          <w:sz w:val="28"/>
          <w:szCs w:val="28"/>
          <w:lang w:val="en-US"/>
        </w:rPr>
      </w:pPr>
      <w:bookmarkStart w:id="2176" w:name="_Toc100660507"/>
      <w:bookmarkStart w:id="2177" w:name="_Toc100868400"/>
      <w:bookmarkStart w:id="2178" w:name="_Toc100871348"/>
      <w:bookmarkStart w:id="2179" w:name="_Toc100990421"/>
      <w:bookmarkStart w:id="2180" w:name="_Toc100993618"/>
      <w:bookmarkStart w:id="2181" w:name="_Toc102514390"/>
      <w:r w:rsidRPr="00654131">
        <w:rPr>
          <w:b/>
          <w:bCs/>
          <w:iCs/>
          <w:sz w:val="28"/>
          <w:szCs w:val="28"/>
        </w:rPr>
        <w:t>Секция</w:t>
      </w:r>
      <w:r w:rsidRPr="00654131">
        <w:rPr>
          <w:b/>
          <w:bCs/>
          <w:i/>
          <w:iCs/>
          <w:sz w:val="28"/>
          <w:szCs w:val="28"/>
          <w:lang w:val="en-US"/>
        </w:rPr>
        <w:t xml:space="preserve"> </w:t>
      </w:r>
      <w:proofErr w:type="spellStart"/>
      <w:r w:rsidRPr="00654131">
        <w:rPr>
          <w:b/>
          <w:bCs/>
          <w:i/>
          <w:iCs/>
          <w:sz w:val="28"/>
          <w:szCs w:val="28"/>
          <w:lang w:val="en-US"/>
        </w:rPr>
        <w:t>Acmopetala</w:t>
      </w:r>
      <w:bookmarkEnd w:id="2176"/>
      <w:bookmarkEnd w:id="2177"/>
      <w:bookmarkEnd w:id="2178"/>
      <w:bookmarkEnd w:id="2179"/>
      <w:bookmarkEnd w:id="2180"/>
      <w:bookmarkEnd w:id="2181"/>
      <w:proofErr w:type="spellEnd"/>
      <w:r w:rsidRPr="00654131">
        <w:rPr>
          <w:b/>
          <w:bCs/>
          <w:i/>
          <w:iCs/>
          <w:sz w:val="28"/>
          <w:szCs w:val="28"/>
          <w:lang w:val="en-US"/>
        </w:rPr>
        <w:t xml:space="preserve"> </w:t>
      </w:r>
      <w:r w:rsidRPr="00654131">
        <w:rPr>
          <w:sz w:val="28"/>
          <w:szCs w:val="28"/>
          <w:lang w:val="en-US"/>
        </w:rPr>
        <w:t>R.M. Fritsch.</w:t>
      </w:r>
    </w:p>
    <w:p w14:paraId="5CB20817" w14:textId="77777777" w:rsidR="00521D37" w:rsidRPr="00654131" w:rsidRDefault="00521D37" w:rsidP="008325A4">
      <w:pPr>
        <w:numPr>
          <w:ilvl w:val="2"/>
          <w:numId w:val="28"/>
        </w:numPr>
        <w:spacing w:line="360" w:lineRule="auto"/>
        <w:ind w:left="0" w:firstLine="567"/>
        <w:jc w:val="both"/>
        <w:rPr>
          <w:b/>
          <w:sz w:val="28"/>
          <w:szCs w:val="28"/>
          <w:lang w:val="en-US"/>
        </w:rPr>
      </w:pPr>
      <w:bookmarkStart w:id="2182" w:name="_Toc100660508"/>
      <w:bookmarkStart w:id="2183" w:name="_Toc100868401"/>
      <w:bookmarkStart w:id="2184" w:name="_Toc100871349"/>
      <w:bookmarkStart w:id="2185" w:name="_Toc100990422"/>
      <w:bookmarkStart w:id="2186" w:name="_Toc100993619"/>
      <w:bookmarkStart w:id="2187" w:name="_Toc102514391"/>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Albidiflora</w:t>
      </w:r>
      <w:proofErr w:type="spellEnd"/>
      <w:r w:rsidRPr="00654131">
        <w:rPr>
          <w:sz w:val="28"/>
          <w:szCs w:val="28"/>
          <w:lang w:val="en-US"/>
        </w:rPr>
        <w:t xml:space="preserve"> R.M. Fritsch, 1994, </w:t>
      </w:r>
      <w:r w:rsidRPr="00654131">
        <w:rPr>
          <w:sz w:val="28"/>
          <w:szCs w:val="28"/>
          <w:lang w:val="en-GB"/>
        </w:rPr>
        <w:t>in</w:t>
      </w:r>
      <w:r w:rsidRPr="00654131">
        <w:rPr>
          <w:sz w:val="28"/>
          <w:szCs w:val="28"/>
          <w:lang w:val="en-US"/>
        </w:rPr>
        <w:t xml:space="preserve"> Linzer. Biol. </w:t>
      </w:r>
      <w:proofErr w:type="spellStart"/>
      <w:r w:rsidRPr="00654131">
        <w:rPr>
          <w:sz w:val="28"/>
          <w:szCs w:val="28"/>
          <w:lang w:val="en-US"/>
        </w:rPr>
        <w:t>Beitr</w:t>
      </w:r>
      <w:proofErr w:type="spellEnd"/>
      <w:r w:rsidRPr="00654131">
        <w:rPr>
          <w:sz w:val="28"/>
          <w:szCs w:val="28"/>
          <w:lang w:val="en-US"/>
        </w:rPr>
        <w:t>. 26:</w:t>
      </w:r>
      <w:r w:rsidRPr="00654131">
        <w:rPr>
          <w:sz w:val="28"/>
          <w:szCs w:val="28"/>
          <w:lang w:val="en-GB"/>
        </w:rPr>
        <w:t> </w:t>
      </w:r>
      <w:r w:rsidRPr="00654131">
        <w:rPr>
          <w:sz w:val="28"/>
          <w:szCs w:val="28"/>
          <w:lang w:val="en-US"/>
        </w:rPr>
        <w:t xml:space="preserve">970.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GB"/>
        </w:rPr>
        <w:t>Allium</w:t>
      </w:r>
      <w:r w:rsidRPr="00654131">
        <w:rPr>
          <w:b/>
          <w:i/>
          <w:iCs/>
          <w:sz w:val="28"/>
          <w:szCs w:val="28"/>
          <w:lang w:val="en-US"/>
        </w:rPr>
        <w:t xml:space="preserve"> </w:t>
      </w:r>
      <w:proofErr w:type="spellStart"/>
      <w:r w:rsidRPr="00654131">
        <w:rPr>
          <w:b/>
          <w:i/>
          <w:iCs/>
          <w:sz w:val="28"/>
          <w:szCs w:val="28"/>
          <w:lang w:val="en-GB"/>
        </w:rPr>
        <w:t>saposhnikovii</w:t>
      </w:r>
      <w:proofErr w:type="spellEnd"/>
      <w:r w:rsidRPr="00654131">
        <w:rPr>
          <w:b/>
          <w:i/>
          <w:iCs/>
          <w:sz w:val="28"/>
          <w:szCs w:val="28"/>
          <w:lang w:val="en-US"/>
        </w:rPr>
        <w:t xml:space="preserve"> </w:t>
      </w:r>
      <w:r w:rsidRPr="00654131">
        <w:rPr>
          <w:sz w:val="28"/>
          <w:szCs w:val="28"/>
          <w:lang w:val="en-GB"/>
        </w:rPr>
        <w:t>Nikitina</w:t>
      </w:r>
      <w:r w:rsidRPr="00654131">
        <w:rPr>
          <w:b/>
          <w:sz w:val="28"/>
          <w:szCs w:val="28"/>
          <w:lang w:val="en-US"/>
        </w:rPr>
        <w:t>.</w:t>
      </w:r>
      <w:bookmarkEnd w:id="2182"/>
      <w:bookmarkEnd w:id="2183"/>
      <w:bookmarkEnd w:id="2184"/>
      <w:bookmarkEnd w:id="2185"/>
      <w:bookmarkEnd w:id="2186"/>
      <w:bookmarkEnd w:id="2187"/>
    </w:p>
    <w:p w14:paraId="34ED4BDF" w14:textId="77777777" w:rsidR="00521D37" w:rsidRPr="00654131" w:rsidRDefault="00521D37" w:rsidP="008325A4">
      <w:pPr>
        <w:numPr>
          <w:ilvl w:val="3"/>
          <w:numId w:val="28"/>
        </w:numPr>
        <w:spacing w:line="360" w:lineRule="auto"/>
        <w:ind w:left="0" w:firstLine="567"/>
        <w:jc w:val="both"/>
        <w:rPr>
          <w:b/>
          <w:sz w:val="28"/>
          <w:szCs w:val="28"/>
        </w:rPr>
      </w:pPr>
      <w:bookmarkStart w:id="2188" w:name="_Toc100660509"/>
      <w:bookmarkStart w:id="2189" w:name="_Toc100868402"/>
      <w:bookmarkStart w:id="2190" w:name="_Toc100871350"/>
      <w:bookmarkStart w:id="2191" w:name="_Toc100990423"/>
      <w:bookmarkStart w:id="2192" w:name="_Toc100993620"/>
      <w:bookmarkStart w:id="2193" w:name="_Toc102514392"/>
      <w:r w:rsidRPr="00654131">
        <w:rPr>
          <w:b/>
          <w:i/>
          <w:sz w:val="28"/>
          <w:szCs w:val="28"/>
        </w:rPr>
        <w:t>А</w:t>
      </w:r>
      <w:proofErr w:type="spellStart"/>
      <w:r w:rsidRPr="00654131">
        <w:rPr>
          <w:b/>
          <w:i/>
          <w:sz w:val="28"/>
          <w:szCs w:val="28"/>
          <w:lang w:val="en-US"/>
        </w:rPr>
        <w:t>llium</w:t>
      </w:r>
      <w:proofErr w:type="spellEnd"/>
      <w:r w:rsidRPr="00654131">
        <w:rPr>
          <w:b/>
          <w:i/>
          <w:sz w:val="28"/>
          <w:szCs w:val="28"/>
          <w:lang w:val="en-GB"/>
        </w:rPr>
        <w:t xml:space="preserve"> </w:t>
      </w:r>
      <w:proofErr w:type="spellStart"/>
      <w:r w:rsidRPr="00654131">
        <w:rPr>
          <w:b/>
          <w:i/>
          <w:sz w:val="28"/>
          <w:szCs w:val="28"/>
          <w:lang w:val="en-US"/>
        </w:rPr>
        <w:t>saposhnikovii</w:t>
      </w:r>
      <w:proofErr w:type="spellEnd"/>
      <w:r w:rsidRPr="00654131">
        <w:rPr>
          <w:sz w:val="28"/>
          <w:szCs w:val="28"/>
          <w:lang w:val="en-GB"/>
        </w:rPr>
        <w:t xml:space="preserve"> Nikitina, 1962, </w:t>
      </w:r>
      <w:r w:rsidRPr="00654131">
        <w:rPr>
          <w:sz w:val="28"/>
          <w:szCs w:val="28"/>
        </w:rPr>
        <w:t>Е</w:t>
      </w:r>
      <w:r w:rsidRPr="00654131">
        <w:rPr>
          <w:sz w:val="28"/>
          <w:szCs w:val="28"/>
          <w:lang w:val="en-GB"/>
        </w:rPr>
        <w:t xml:space="preserve">. </w:t>
      </w:r>
      <w:r w:rsidRPr="00654131">
        <w:rPr>
          <w:sz w:val="28"/>
          <w:szCs w:val="28"/>
        </w:rPr>
        <w:t>Никит</w:t>
      </w:r>
      <w:r w:rsidRPr="00654131">
        <w:rPr>
          <w:sz w:val="28"/>
          <w:szCs w:val="28"/>
          <w:lang w:val="en-GB"/>
        </w:rPr>
        <w:t xml:space="preserve">., </w:t>
      </w:r>
      <w:r w:rsidRPr="00654131">
        <w:rPr>
          <w:sz w:val="28"/>
          <w:szCs w:val="28"/>
        </w:rPr>
        <w:t>и</w:t>
      </w:r>
      <w:r w:rsidRPr="00654131">
        <w:rPr>
          <w:sz w:val="28"/>
          <w:szCs w:val="28"/>
          <w:lang w:val="en-GB"/>
        </w:rPr>
        <w:t xml:space="preserve"> </w:t>
      </w:r>
      <w:r w:rsidRPr="00654131">
        <w:rPr>
          <w:sz w:val="28"/>
          <w:szCs w:val="28"/>
        </w:rPr>
        <w:t>др</w:t>
      </w:r>
      <w:r w:rsidRPr="00654131">
        <w:rPr>
          <w:sz w:val="28"/>
          <w:szCs w:val="28"/>
          <w:lang w:val="en-GB"/>
        </w:rPr>
        <w:t xml:space="preserve">., </w:t>
      </w:r>
      <w:r w:rsidRPr="00654131">
        <w:rPr>
          <w:sz w:val="28"/>
          <w:szCs w:val="28"/>
        </w:rPr>
        <w:t>во</w:t>
      </w:r>
      <w:r w:rsidRPr="00654131">
        <w:rPr>
          <w:sz w:val="28"/>
          <w:szCs w:val="28"/>
          <w:lang w:val="en-GB"/>
        </w:rPr>
        <w:t xml:space="preserve"> </w:t>
      </w:r>
      <w:r w:rsidRPr="00654131">
        <w:rPr>
          <w:sz w:val="28"/>
          <w:szCs w:val="28"/>
        </w:rPr>
        <w:t>Фл</w:t>
      </w:r>
      <w:r w:rsidRPr="00654131">
        <w:rPr>
          <w:sz w:val="28"/>
          <w:szCs w:val="28"/>
          <w:lang w:val="en-GB"/>
        </w:rPr>
        <w:t xml:space="preserve">. </w:t>
      </w:r>
      <w:r w:rsidRPr="00654131">
        <w:rPr>
          <w:sz w:val="28"/>
          <w:szCs w:val="28"/>
        </w:rPr>
        <w:t>Кирг. ССР, 10: 375; 1967, дополн. к Фл. Кирг. ССР</w:t>
      </w:r>
      <w:r w:rsidRPr="00654131">
        <w:rPr>
          <w:sz w:val="28"/>
          <w:szCs w:val="28"/>
          <w:lang w:val="en-GB"/>
        </w:rPr>
        <w:t> </w:t>
      </w:r>
      <w:r w:rsidRPr="00654131">
        <w:rPr>
          <w:sz w:val="28"/>
          <w:szCs w:val="28"/>
        </w:rPr>
        <w:t xml:space="preserve">1: 51, таб. 2. — </w:t>
      </w:r>
      <w:r w:rsidRPr="00654131">
        <w:rPr>
          <w:b/>
          <w:sz w:val="28"/>
          <w:szCs w:val="28"/>
        </w:rPr>
        <w:t>Лук Сапожникова. Сапожников пиязы.</w:t>
      </w:r>
      <w:bookmarkEnd w:id="2188"/>
      <w:bookmarkEnd w:id="2189"/>
      <w:bookmarkEnd w:id="2190"/>
      <w:bookmarkEnd w:id="2191"/>
      <w:bookmarkEnd w:id="2192"/>
      <w:bookmarkEnd w:id="2193"/>
    </w:p>
    <w:p w14:paraId="0E848AF9" w14:textId="77777777" w:rsidR="00521D37" w:rsidRPr="00654131" w:rsidRDefault="00521D37" w:rsidP="008325A4">
      <w:pPr>
        <w:spacing w:line="360" w:lineRule="auto"/>
        <w:ind w:firstLine="567"/>
        <w:jc w:val="both"/>
        <w:rPr>
          <w:sz w:val="28"/>
          <w:szCs w:val="28"/>
        </w:rPr>
      </w:pPr>
      <w:bookmarkStart w:id="2194" w:name="_Toc100660510"/>
      <w:bookmarkStart w:id="2195" w:name="_Toc100868403"/>
      <w:bookmarkStart w:id="2196" w:name="_Toc100871351"/>
      <w:bookmarkStart w:id="2197" w:name="_Toc100990424"/>
      <w:bookmarkStart w:id="2198" w:name="_Toc100993621"/>
      <w:bookmarkStart w:id="2199" w:name="_Toc102514393"/>
      <w:r w:rsidRPr="00654131">
        <w:rPr>
          <w:sz w:val="28"/>
          <w:szCs w:val="28"/>
        </w:rPr>
        <w:t>Описан из Кыргызстана, Киргизский Ала-Тоо. Тип: Киргизский Ала-Тоо, предгорья Паспельдык, степные фитоценозы, 01.06.1956г., Е.В.</w:t>
      </w:r>
      <w:r w:rsidRPr="00654131">
        <w:rPr>
          <w:sz w:val="28"/>
          <w:szCs w:val="28"/>
          <w:lang w:val="en-US"/>
        </w:rPr>
        <w:t> </w:t>
      </w:r>
      <w:r w:rsidRPr="00654131">
        <w:rPr>
          <w:sz w:val="28"/>
          <w:szCs w:val="28"/>
        </w:rPr>
        <w:t xml:space="preserve">Никитина, </w:t>
      </w:r>
      <w:r w:rsidRPr="00654131">
        <w:rPr>
          <w:sz w:val="28"/>
          <w:szCs w:val="28"/>
          <w:lang w:val="en-US"/>
        </w:rPr>
        <w:t>FRU</w:t>
      </w:r>
      <w:r w:rsidRPr="00654131">
        <w:rPr>
          <w:sz w:val="28"/>
          <w:szCs w:val="28"/>
        </w:rPr>
        <w:t>. Собран на горе Паспельдык, 01.06.1956 года, Е.В. Никитиной, затем наблюдения над этим видом велись ежегодно до 1959 года включительно.</w:t>
      </w:r>
      <w:bookmarkEnd w:id="2194"/>
      <w:bookmarkEnd w:id="2195"/>
      <w:bookmarkEnd w:id="2196"/>
      <w:bookmarkEnd w:id="2197"/>
      <w:bookmarkEnd w:id="2198"/>
      <w:bookmarkEnd w:id="2199"/>
    </w:p>
    <w:p w14:paraId="0DD42796" w14:textId="77777777" w:rsidR="00521D37" w:rsidRPr="00654131" w:rsidRDefault="00521D37" w:rsidP="008325A4">
      <w:pPr>
        <w:spacing w:line="360" w:lineRule="auto"/>
        <w:ind w:firstLine="567"/>
        <w:jc w:val="both"/>
        <w:rPr>
          <w:sz w:val="28"/>
          <w:szCs w:val="28"/>
        </w:rPr>
      </w:pPr>
      <w:bookmarkStart w:id="2200" w:name="_Toc100660511"/>
      <w:bookmarkStart w:id="2201" w:name="_Toc100868404"/>
      <w:bookmarkStart w:id="2202" w:name="_Toc100871352"/>
      <w:bookmarkStart w:id="2203" w:name="_Toc100990425"/>
      <w:bookmarkStart w:id="2204" w:name="_Toc100993622"/>
      <w:bookmarkStart w:id="2205" w:name="_Toc102514394"/>
      <w:r w:rsidRPr="00654131">
        <w:rPr>
          <w:b/>
          <w:sz w:val="28"/>
          <w:szCs w:val="28"/>
        </w:rPr>
        <w:t>Распространение в Кыргызстане:</w:t>
      </w:r>
      <w:r w:rsidRPr="00654131">
        <w:rPr>
          <w:sz w:val="28"/>
          <w:szCs w:val="28"/>
        </w:rPr>
        <w:t xml:space="preserve"> Г.С.А. (Таласский район); Д.Т.А. (Киргизский район). Киргизский хребет. Субэндемик.</w:t>
      </w:r>
      <w:bookmarkEnd w:id="2200"/>
      <w:bookmarkEnd w:id="2201"/>
      <w:bookmarkEnd w:id="2202"/>
      <w:bookmarkEnd w:id="2203"/>
      <w:bookmarkEnd w:id="2204"/>
      <w:bookmarkEnd w:id="2205"/>
    </w:p>
    <w:p w14:paraId="1EFF50A7" w14:textId="77777777" w:rsidR="00521D37" w:rsidRPr="00654131" w:rsidRDefault="00521D37" w:rsidP="008325A4">
      <w:pPr>
        <w:spacing w:line="360" w:lineRule="auto"/>
        <w:ind w:firstLine="567"/>
        <w:jc w:val="both"/>
        <w:rPr>
          <w:sz w:val="28"/>
          <w:szCs w:val="28"/>
        </w:rPr>
      </w:pPr>
      <w:bookmarkStart w:id="2206" w:name="_Toc100660512"/>
      <w:bookmarkStart w:id="2207" w:name="_Toc100868405"/>
      <w:bookmarkStart w:id="2208" w:name="_Toc100871353"/>
      <w:bookmarkStart w:id="2209" w:name="_Toc100990426"/>
      <w:bookmarkStart w:id="2210" w:name="_Toc100993623"/>
      <w:bookmarkStart w:id="2211" w:name="_Toc102514395"/>
      <w:r w:rsidRPr="00654131">
        <w:rPr>
          <w:b/>
          <w:sz w:val="28"/>
          <w:szCs w:val="28"/>
        </w:rPr>
        <w:t>Распространение общее и в Средней Азии</w:t>
      </w:r>
      <w:r w:rsidRPr="00654131">
        <w:rPr>
          <w:sz w:val="28"/>
          <w:szCs w:val="28"/>
        </w:rPr>
        <w:t>: Тянь-Шань. Эндемик Средней Азии.</w:t>
      </w:r>
      <w:bookmarkEnd w:id="2206"/>
      <w:bookmarkEnd w:id="2207"/>
      <w:bookmarkEnd w:id="2208"/>
      <w:bookmarkEnd w:id="2209"/>
      <w:bookmarkEnd w:id="2210"/>
      <w:bookmarkEnd w:id="2211"/>
    </w:p>
    <w:p w14:paraId="43C5E21F" w14:textId="77777777" w:rsidR="00521D37" w:rsidRPr="00654131" w:rsidRDefault="00521D37" w:rsidP="008325A4">
      <w:pPr>
        <w:spacing w:line="360" w:lineRule="auto"/>
        <w:ind w:firstLine="567"/>
        <w:jc w:val="both"/>
        <w:rPr>
          <w:sz w:val="28"/>
          <w:szCs w:val="28"/>
        </w:rPr>
      </w:pPr>
      <w:bookmarkStart w:id="2212" w:name="_Toc100660513"/>
      <w:bookmarkStart w:id="2213" w:name="_Toc100868406"/>
      <w:bookmarkStart w:id="2214" w:name="_Toc100871354"/>
      <w:bookmarkStart w:id="2215" w:name="_Toc100990427"/>
      <w:bookmarkStart w:id="2216" w:name="_Toc100993624"/>
      <w:bookmarkStart w:id="2217" w:name="_Toc102514396"/>
      <w:r w:rsidRPr="00654131">
        <w:rPr>
          <w:b/>
          <w:sz w:val="28"/>
          <w:szCs w:val="28"/>
        </w:rPr>
        <w:lastRenderedPageBreak/>
        <w:t>Экология</w:t>
      </w:r>
      <w:r w:rsidRPr="00654131">
        <w:rPr>
          <w:sz w:val="28"/>
          <w:szCs w:val="28"/>
        </w:rPr>
        <w:t>: степные фитоценозы с ковылем Лессинга, ковылем-волосатиком, инулой большой, пыреем-ползучим на предгорьях и низкогорьях, на высотах 1 000-1 500 м н. у. м.</w:t>
      </w:r>
      <w:bookmarkEnd w:id="2212"/>
      <w:bookmarkEnd w:id="2213"/>
      <w:bookmarkEnd w:id="2214"/>
      <w:bookmarkEnd w:id="2215"/>
      <w:bookmarkEnd w:id="2216"/>
      <w:bookmarkEnd w:id="2217"/>
      <w:r w:rsidRPr="00654131">
        <w:rPr>
          <w:sz w:val="28"/>
          <w:szCs w:val="28"/>
        </w:rPr>
        <w:t xml:space="preserve"> </w:t>
      </w:r>
    </w:p>
    <w:p w14:paraId="198095BB" w14:textId="77777777" w:rsidR="00521D37" w:rsidRPr="00654131" w:rsidRDefault="00521D37" w:rsidP="008325A4">
      <w:pPr>
        <w:spacing w:line="360" w:lineRule="auto"/>
        <w:ind w:firstLine="567"/>
        <w:jc w:val="both"/>
        <w:rPr>
          <w:sz w:val="28"/>
          <w:szCs w:val="28"/>
        </w:rPr>
      </w:pPr>
      <w:bookmarkStart w:id="2218" w:name="_Toc100660514"/>
      <w:bookmarkStart w:id="2219" w:name="_Toc100868407"/>
      <w:bookmarkStart w:id="2220" w:name="_Toc100871355"/>
      <w:bookmarkStart w:id="2221" w:name="_Toc100990428"/>
      <w:bookmarkStart w:id="2222" w:name="_Toc100993625"/>
      <w:bookmarkStart w:id="2223" w:name="_Toc102514397"/>
      <w:r w:rsidRPr="00654131">
        <w:rPr>
          <w:b/>
          <w:sz w:val="28"/>
          <w:szCs w:val="28"/>
        </w:rPr>
        <w:t>Особенности биологии</w:t>
      </w:r>
      <w:r w:rsidRPr="00654131">
        <w:rPr>
          <w:sz w:val="28"/>
          <w:szCs w:val="28"/>
        </w:rPr>
        <w:t>: Цветёт в мае-июне, плодоносит в июле.</w:t>
      </w:r>
      <w:bookmarkEnd w:id="2218"/>
      <w:bookmarkEnd w:id="2219"/>
      <w:bookmarkEnd w:id="2220"/>
      <w:bookmarkEnd w:id="2221"/>
      <w:bookmarkEnd w:id="2222"/>
      <w:bookmarkEnd w:id="2223"/>
      <w:r w:rsidRPr="00654131">
        <w:rPr>
          <w:sz w:val="28"/>
          <w:szCs w:val="28"/>
        </w:rPr>
        <w:t xml:space="preserve"> </w:t>
      </w:r>
    </w:p>
    <w:p w14:paraId="74FCF1EF" w14:textId="77777777" w:rsidR="00521D37" w:rsidRPr="00654131" w:rsidRDefault="00521D37" w:rsidP="008325A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jc w:val="both"/>
        <w:rPr>
          <w:rFonts w:ascii="Times New Roman" w:hAnsi="Times New Roman" w:cs="Times New Roman"/>
          <w:sz w:val="28"/>
          <w:szCs w:val="28"/>
        </w:rPr>
      </w:pPr>
      <w:r w:rsidRPr="00654131">
        <w:rPr>
          <w:rFonts w:ascii="Times New Roman" w:eastAsia="Segoe UI" w:hAnsi="Times New Roman" w:cs="Times New Roman"/>
          <w:sz w:val="28"/>
          <w:szCs w:val="28"/>
          <w:lang w:eastAsia="en-US"/>
        </w:rPr>
        <w:t>Многолетник. Луковица яйцевидно-шаровидная, плотная, 1-3.5 см в диаметре, 2-4</w:t>
      </w:r>
      <w:r w:rsidRPr="00654131">
        <w:rPr>
          <w:rFonts w:ascii="Times New Roman" w:eastAsia="Segoe UI" w:hAnsi="Times New Roman" w:cs="Times New Roman"/>
          <w:sz w:val="28"/>
          <w:szCs w:val="28"/>
          <w:lang w:val="en-US" w:eastAsia="en-US"/>
        </w:rPr>
        <w:t> </w:t>
      </w:r>
      <w:r w:rsidRPr="00654131">
        <w:rPr>
          <w:rFonts w:ascii="Times New Roman" w:eastAsia="Segoe UI" w:hAnsi="Times New Roman" w:cs="Times New Roman"/>
          <w:sz w:val="28"/>
          <w:szCs w:val="28"/>
          <w:lang w:eastAsia="en-US"/>
        </w:rPr>
        <w:t>см</w:t>
      </w:r>
      <w:r w:rsidRPr="00654131">
        <w:rPr>
          <w:rFonts w:ascii="Times New Roman" w:eastAsia="Segoe UI" w:hAnsi="Times New Roman" w:cs="Times New Roman"/>
          <w:sz w:val="28"/>
          <w:szCs w:val="28"/>
          <w:lang w:val="en-US" w:eastAsia="en-US"/>
        </w:rPr>
        <w:t> </w:t>
      </w:r>
      <w:r w:rsidRPr="00654131">
        <w:rPr>
          <w:rFonts w:ascii="Times New Roman" w:eastAsia="Segoe UI" w:hAnsi="Times New Roman" w:cs="Times New Roman"/>
          <w:sz w:val="28"/>
          <w:szCs w:val="28"/>
          <w:lang w:eastAsia="en-US"/>
        </w:rPr>
        <w:t xml:space="preserve">высоты, с грязно-серыми бумагообразными, легко разламывающимися на части наружными оболочками. Стебель прямой, цилиндрический, гладкий, 35-95 см высоты, 0.4-0.6 мм в диаметре, зелёный, в нижней части заключён влагалищами листьев. Листья в числе 2-5, 25-60 см высоты, значительно короче стебля, 1.5-3.5 см в диаметре, плоские, сизые, толстоватые, с очень узкой каймой, по краю усаженной хрящеватыми бугорками. Чехол короче цветоножек, бумагообразный, прозрачный с незаметными прожилками, с небольшим острым носиком на верхушке, на 2-3 части разрывающийся, остающийся. Соцветие шаровидное, многоцветковое, густое, 3.5-5.5 см в диаметре. Цветоножки прямые, равные, 1.5-3 см высоты, к концу булавовидно расширенные, при основании без прицветников. Листочки звездчатого околоцветника 4-5 мм высоты, белые, узкие с зеленоватой средней жилкой, тупые, после зацветания, скоро загибающиеся вниз и скручивающиеся. Нити тычинок 5-6 мм высоты, немного длиннее листочков околоцветника, белые, при основании между собой и с листочком околоцветника сросшиеся, выше между собой коротко сросшиеся, в основании треугольно расширенные, выше шиловидные, внутренние в 2-3 раза шире наружных шиловидных. Пыльники продолговатые, 1-1.5 мм длины, жёлтые. Завязь на короткой ножке, остро бугорчатая, шарообразная, трёхгранная. Столбик конусообразно-нитевидный, светло-розовый, 4-6 мм высоты, выдаётся из цветка. Коробочка шаровидная, трёхгранная, 3-4 мм в диаметре и высоты. </w:t>
      </w:r>
    </w:p>
    <w:p w14:paraId="26DA5736"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 </w:t>
      </w:r>
    </w:p>
    <w:p w14:paraId="21506FFC" w14:textId="77777777" w:rsidR="00EC53B2" w:rsidRPr="00654131" w:rsidRDefault="00EC53B2" w:rsidP="008325A4">
      <w:pPr>
        <w:spacing w:line="360" w:lineRule="auto"/>
        <w:jc w:val="both"/>
        <w:rPr>
          <w:sz w:val="28"/>
          <w:szCs w:val="28"/>
        </w:rPr>
      </w:pPr>
      <w:r w:rsidRPr="00654131">
        <w:rPr>
          <w:b/>
          <w:sz w:val="28"/>
          <w:szCs w:val="28"/>
        </w:rPr>
        <w:t>Этикетки. Киргизский хребет:</w:t>
      </w:r>
      <w:r w:rsidRPr="00654131">
        <w:rPr>
          <w:sz w:val="28"/>
          <w:szCs w:val="28"/>
        </w:rPr>
        <w:t xml:space="preserve"> Карабалтинский район, хребет Киргизский Ала-Тоо, урочище Талды-Булак, восточный склон,совхоз Чалдавар, на высоте 1000-1200м н.у.м., рядом с лесопосадками, 05.06.1936, Гусарева, … , Попова; </w:t>
      </w:r>
      <w:r w:rsidRPr="00654131">
        <w:rPr>
          <w:sz w:val="28"/>
          <w:szCs w:val="28"/>
        </w:rPr>
        <w:lastRenderedPageBreak/>
        <w:t>Киргизский Алатоо, гора Паспельдык, восточный каменистый склон, 31.05.1948, Попова Л.И., Кащенко Л.И.; Киргизская ССР, Кантский район, ущелье Карагаты-Голот [Колот], западный склон ущелья,</w:t>
      </w:r>
      <w:r w:rsidR="00654131" w:rsidRPr="00654131">
        <w:rPr>
          <w:sz w:val="28"/>
          <w:szCs w:val="28"/>
        </w:rPr>
        <w:t xml:space="preserve"> </w:t>
      </w:r>
      <w:r w:rsidRPr="00654131">
        <w:rPr>
          <w:sz w:val="28"/>
          <w:szCs w:val="28"/>
        </w:rPr>
        <w:t>17.10.1948, Кожевникова А.Я., Шахвороспова Ю.; Фрунзенская область, Киргизский Ала-Тоо, предгорья над с. Чон-Арык, северо-восточный склон,</w:t>
      </w:r>
      <w:r w:rsidR="00654131" w:rsidRPr="00654131">
        <w:rPr>
          <w:sz w:val="28"/>
          <w:szCs w:val="28"/>
        </w:rPr>
        <w:t xml:space="preserve"> </w:t>
      </w:r>
      <w:r w:rsidRPr="00654131">
        <w:rPr>
          <w:sz w:val="28"/>
          <w:szCs w:val="28"/>
        </w:rPr>
        <w:t>лесопосадки, 13.05.1956, Никитина Е.В.; Фрунзенская область, Киргизский Ала-Тоо, предгорья над с. Чон-Арыком, 04.06.1956, без коллектора; Фрунзенская область, Киргизский Ала-Тоо, предгорья над с. Чон-Арыком, восточный склон, рядом с лесопосадками, 04.06.1956, Никитина; Окрестность г. Фрунзе, лесопосадки Академии наук, склон над Чон-Арыком,</w:t>
      </w:r>
      <w:r w:rsidR="00654131" w:rsidRPr="00654131">
        <w:rPr>
          <w:sz w:val="28"/>
          <w:szCs w:val="28"/>
        </w:rPr>
        <w:t xml:space="preserve"> </w:t>
      </w:r>
      <w:r w:rsidRPr="00654131">
        <w:rPr>
          <w:sz w:val="28"/>
          <w:szCs w:val="28"/>
        </w:rPr>
        <w:t>18.05.1957, Е.В. Никитина и З. Арбаева; Киргизский хребет, гора Паспельдык, лесопосадки, 06.06.1962, Никитина Е.В., Судницина; Киргизский хребет (предгорья), гора Паспельдык, 08.06.1963, Никитина Е.В., Горбунова; Таласская область, Манасский район, южный склон Киргизского хребта, окрестность с. Кара-Арча, 09.06.1988, Клюйков, Васильева, Кашкараева;</w:t>
      </w:r>
      <w:r w:rsidR="00654131" w:rsidRPr="00654131">
        <w:rPr>
          <w:sz w:val="28"/>
          <w:szCs w:val="28"/>
        </w:rPr>
        <w:t xml:space="preserve"> </w:t>
      </w:r>
      <w:r w:rsidRPr="00654131">
        <w:rPr>
          <w:sz w:val="28"/>
          <w:szCs w:val="28"/>
        </w:rPr>
        <w:t>Kirgizstan: Spurs of Kirgiz Alatau range, Paspel'dyk hill ridge SW Bishkek, type location, 42°45' N, 74°33' E, 1100 m, 25.05.1997, Fritsch &amp; Khassanov 1619, GAT, TAX 5686 [Fritsch, 2016]; Киргизский хребет, северный макросклон, ~10 км на северо-запад от села Ысык-Ата, h=1064м н.у.м., N42</w:t>
      </w:r>
      <w:r w:rsidRPr="00654131">
        <w:rPr>
          <w:sz w:val="28"/>
          <w:szCs w:val="28"/>
          <w:vertAlign w:val="superscript"/>
        </w:rPr>
        <w:t>0</w:t>
      </w:r>
      <w:r w:rsidRPr="00654131">
        <w:rPr>
          <w:sz w:val="28"/>
          <w:szCs w:val="28"/>
        </w:rPr>
        <w:t>44'33, E 74</w:t>
      </w:r>
      <w:r w:rsidRPr="00654131">
        <w:rPr>
          <w:sz w:val="28"/>
          <w:szCs w:val="28"/>
          <w:vertAlign w:val="superscript"/>
        </w:rPr>
        <w:t>0</w:t>
      </w:r>
      <w:r w:rsidRPr="00654131">
        <w:rPr>
          <w:sz w:val="28"/>
          <w:szCs w:val="28"/>
        </w:rPr>
        <w:t>55'20, 23.05.2006, Лазьков Г.А.</w:t>
      </w:r>
    </w:p>
    <w:p w14:paraId="25E4E752" w14:textId="77777777" w:rsidR="00EC53B2" w:rsidRPr="00654131" w:rsidRDefault="00EC53B2" w:rsidP="008325A4">
      <w:pPr>
        <w:spacing w:line="360" w:lineRule="auto"/>
        <w:ind w:firstLine="567"/>
        <w:jc w:val="both"/>
        <w:rPr>
          <w:b/>
          <w:sz w:val="28"/>
          <w:szCs w:val="28"/>
        </w:rPr>
      </w:pPr>
    </w:p>
    <w:p w14:paraId="598B0749" w14:textId="0E507DC6" w:rsidR="00521D37" w:rsidRPr="0092181A" w:rsidRDefault="00601507" w:rsidP="0092181A">
      <w:pPr>
        <w:pStyle w:val="a9"/>
        <w:rPr>
          <w:sz w:val="28"/>
          <w:szCs w:val="28"/>
        </w:rPr>
      </w:pPr>
      <w:r w:rsidRPr="0092181A">
        <w:rPr>
          <w:noProof/>
          <w:sz w:val="28"/>
          <w:szCs w:val="28"/>
        </w:rPr>
        <w:lastRenderedPageBreak/>
        <w:drawing>
          <wp:anchor distT="0" distB="0" distL="114300" distR="114300" simplePos="0" relativeHeight="251646464" behindDoc="0" locked="0" layoutInCell="1" allowOverlap="1" wp14:anchorId="5FAAE22A" wp14:editId="2D43CA7E">
            <wp:simplePos x="0" y="0"/>
            <wp:positionH relativeFrom="column">
              <wp:posOffset>56441</wp:posOffset>
            </wp:positionH>
            <wp:positionV relativeFrom="paragraph">
              <wp:posOffset>13335</wp:posOffset>
            </wp:positionV>
            <wp:extent cx="5684520" cy="4020185"/>
            <wp:effectExtent l="0" t="0" r="0" b="0"/>
            <wp:wrapTopAndBottom/>
            <wp:docPr id="3017" name="Рисунок 44" descr="E:\GIS\ГИС\Слои\карта видов\Аllium saposhnikovii Nikitin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E:\GIS\ГИС\Слои\карта видов\Аllium saposhnikovii Nikitina.jpg"/>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4520" cy="402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41</w:t>
      </w:r>
      <w:r w:rsidR="001805B5">
        <w:rPr>
          <w:sz w:val="28"/>
          <w:szCs w:val="28"/>
        </w:rPr>
        <w:fldChar w:fldCharType="end"/>
      </w:r>
      <w:r w:rsidR="00521D37" w:rsidRPr="0092181A">
        <w:rPr>
          <w:sz w:val="28"/>
          <w:szCs w:val="28"/>
        </w:rPr>
        <w:t xml:space="preserve">. Места произрастания </w:t>
      </w:r>
      <w:r w:rsidR="00521D37" w:rsidRPr="0092181A">
        <w:rPr>
          <w:i/>
          <w:sz w:val="28"/>
          <w:szCs w:val="28"/>
        </w:rPr>
        <w:t>А</w:t>
      </w:r>
      <w:proofErr w:type="spellStart"/>
      <w:r w:rsidR="00521D37" w:rsidRPr="0092181A">
        <w:rPr>
          <w:i/>
          <w:sz w:val="28"/>
          <w:szCs w:val="28"/>
          <w:lang w:val="en-US"/>
        </w:rPr>
        <w:t>llium</w:t>
      </w:r>
      <w:proofErr w:type="spellEnd"/>
      <w:r w:rsidR="00521D37" w:rsidRPr="0092181A">
        <w:rPr>
          <w:i/>
          <w:sz w:val="28"/>
          <w:szCs w:val="28"/>
        </w:rPr>
        <w:t xml:space="preserve"> </w:t>
      </w:r>
      <w:proofErr w:type="spellStart"/>
      <w:r w:rsidR="00521D37" w:rsidRPr="0092181A">
        <w:rPr>
          <w:i/>
          <w:sz w:val="28"/>
          <w:szCs w:val="28"/>
          <w:lang w:val="en-US"/>
        </w:rPr>
        <w:t>saposhnikovii</w:t>
      </w:r>
      <w:proofErr w:type="spellEnd"/>
    </w:p>
    <w:p w14:paraId="45A354D6" w14:textId="77777777" w:rsidR="00521D37" w:rsidRPr="00654131" w:rsidRDefault="00521D37" w:rsidP="008325A4">
      <w:pPr>
        <w:numPr>
          <w:ilvl w:val="1"/>
          <w:numId w:val="30"/>
        </w:numPr>
        <w:spacing w:line="360" w:lineRule="auto"/>
        <w:ind w:left="0" w:firstLine="567"/>
        <w:jc w:val="both"/>
        <w:rPr>
          <w:sz w:val="28"/>
          <w:szCs w:val="28"/>
          <w:lang w:val="en-GB"/>
        </w:rPr>
      </w:pPr>
      <w:bookmarkStart w:id="2224" w:name="_Toc100660515"/>
      <w:bookmarkStart w:id="2225" w:name="_Toc100868408"/>
      <w:bookmarkStart w:id="2226" w:name="_Toc100871356"/>
      <w:bookmarkStart w:id="2227" w:name="_Toc100990429"/>
      <w:bookmarkStart w:id="2228" w:name="_Toc100993626"/>
      <w:bookmarkStart w:id="2229" w:name="_Toc102514398"/>
      <w:r w:rsidRPr="00654131">
        <w:rPr>
          <w:b/>
          <w:sz w:val="28"/>
          <w:szCs w:val="28"/>
        </w:rPr>
        <w:t>Секция</w:t>
      </w:r>
      <w:r w:rsidRPr="00654131">
        <w:rPr>
          <w:b/>
          <w:sz w:val="28"/>
          <w:szCs w:val="28"/>
          <w:lang w:val="en-US"/>
        </w:rPr>
        <w:t xml:space="preserve"> </w:t>
      </w:r>
      <w:proofErr w:type="spellStart"/>
      <w:r w:rsidRPr="00654131">
        <w:rPr>
          <w:b/>
          <w:i/>
          <w:sz w:val="28"/>
          <w:szCs w:val="28"/>
          <w:lang w:val="en-US"/>
        </w:rPr>
        <w:t>Acmopetala</w:t>
      </w:r>
      <w:proofErr w:type="spellEnd"/>
      <w:r w:rsidRPr="00654131">
        <w:rPr>
          <w:b/>
          <w:i/>
          <w:sz w:val="28"/>
          <w:szCs w:val="28"/>
          <w:lang w:val="en-US"/>
        </w:rPr>
        <w:t xml:space="preserve"> </w:t>
      </w:r>
      <w:r w:rsidRPr="00654131">
        <w:rPr>
          <w:sz w:val="28"/>
          <w:szCs w:val="28"/>
          <w:lang w:val="en-US"/>
        </w:rPr>
        <w:t>R</w:t>
      </w:r>
      <w:r w:rsidRPr="00654131">
        <w:rPr>
          <w:sz w:val="28"/>
          <w:szCs w:val="28"/>
          <w:lang w:val="en-GB"/>
        </w:rPr>
        <w:t>.</w:t>
      </w:r>
      <w:r w:rsidRPr="00654131">
        <w:rPr>
          <w:sz w:val="28"/>
          <w:szCs w:val="28"/>
          <w:lang w:val="en-US"/>
        </w:rPr>
        <w:t>M</w:t>
      </w:r>
      <w:r w:rsidRPr="00654131">
        <w:rPr>
          <w:sz w:val="28"/>
          <w:szCs w:val="28"/>
          <w:lang w:val="en-GB"/>
        </w:rPr>
        <w:t xml:space="preserve">. </w:t>
      </w:r>
      <w:r w:rsidRPr="00654131">
        <w:rPr>
          <w:sz w:val="28"/>
          <w:szCs w:val="28"/>
          <w:lang w:val="en-US"/>
        </w:rPr>
        <w:t>Fritsch.</w:t>
      </w:r>
    </w:p>
    <w:p w14:paraId="25FA5D00" w14:textId="77777777" w:rsidR="00521D37" w:rsidRPr="00654131" w:rsidRDefault="00521D37" w:rsidP="008325A4">
      <w:pPr>
        <w:numPr>
          <w:ilvl w:val="2"/>
          <w:numId w:val="28"/>
        </w:numPr>
        <w:spacing w:line="360" w:lineRule="auto"/>
        <w:ind w:left="0" w:firstLine="567"/>
        <w:jc w:val="both"/>
        <w:rPr>
          <w:sz w:val="28"/>
          <w:szCs w:val="28"/>
          <w:lang w:val="en-GB"/>
        </w:rPr>
      </w:pPr>
      <w:r w:rsidRPr="00654131">
        <w:rPr>
          <w:sz w:val="28"/>
          <w:szCs w:val="28"/>
          <w:lang w:val="en-US"/>
        </w:rPr>
        <w:t xml:space="preserve"> </w:t>
      </w:r>
      <w:r w:rsidRPr="00654131">
        <w:rPr>
          <w:b/>
          <w:sz w:val="28"/>
          <w:szCs w:val="28"/>
        </w:rPr>
        <w:t>Подсекция</w:t>
      </w:r>
      <w:r w:rsidRPr="00654131">
        <w:rPr>
          <w:b/>
          <w:sz w:val="28"/>
          <w:szCs w:val="28"/>
          <w:lang w:val="en-GB"/>
        </w:rPr>
        <w:t xml:space="preserve"> </w:t>
      </w:r>
      <w:proofErr w:type="spellStart"/>
      <w:r w:rsidRPr="00654131">
        <w:rPr>
          <w:b/>
          <w:i/>
          <w:sz w:val="28"/>
          <w:szCs w:val="28"/>
          <w:lang w:val="en-US"/>
        </w:rPr>
        <w:t>Durovaginata</w:t>
      </w:r>
      <w:proofErr w:type="spellEnd"/>
      <w:r w:rsidRPr="00654131">
        <w:rPr>
          <w:b/>
          <w:sz w:val="28"/>
          <w:szCs w:val="28"/>
          <w:lang w:val="en-GB"/>
        </w:rPr>
        <w:t xml:space="preserve"> </w:t>
      </w:r>
      <w:r w:rsidRPr="00654131">
        <w:rPr>
          <w:sz w:val="28"/>
          <w:szCs w:val="28"/>
          <w:lang w:val="en-US"/>
        </w:rPr>
        <w:t>R</w:t>
      </w:r>
      <w:r w:rsidRPr="00654131">
        <w:rPr>
          <w:sz w:val="28"/>
          <w:szCs w:val="28"/>
          <w:lang w:val="en-GB"/>
        </w:rPr>
        <w:t>.</w:t>
      </w:r>
      <w:r w:rsidRPr="00654131">
        <w:rPr>
          <w:sz w:val="28"/>
          <w:szCs w:val="28"/>
          <w:lang w:val="en-US"/>
        </w:rPr>
        <w:t>M</w:t>
      </w:r>
      <w:r w:rsidRPr="00654131">
        <w:rPr>
          <w:sz w:val="28"/>
          <w:szCs w:val="28"/>
          <w:lang w:val="en-GB"/>
        </w:rPr>
        <w:t xml:space="preserve">. </w:t>
      </w:r>
      <w:r w:rsidRPr="00654131">
        <w:rPr>
          <w:sz w:val="28"/>
          <w:szCs w:val="28"/>
          <w:lang w:val="en-US"/>
        </w:rPr>
        <w:t>Fritsch,</w:t>
      </w:r>
      <w:r w:rsidRPr="00654131">
        <w:rPr>
          <w:sz w:val="28"/>
          <w:szCs w:val="28"/>
          <w:lang w:val="en-GB"/>
        </w:rPr>
        <w:t xml:space="preserve"> 1994, in Linzer Biol. </w:t>
      </w:r>
      <w:proofErr w:type="spellStart"/>
      <w:r w:rsidRPr="00654131">
        <w:rPr>
          <w:sz w:val="28"/>
          <w:szCs w:val="28"/>
          <w:lang w:val="en-GB"/>
        </w:rPr>
        <w:t>Beitr</w:t>
      </w:r>
      <w:proofErr w:type="spellEnd"/>
      <w:r w:rsidRPr="00654131">
        <w:rPr>
          <w:sz w:val="28"/>
          <w:szCs w:val="28"/>
          <w:lang w:val="en-GB"/>
        </w:rPr>
        <w:t>. 26: 973. —</w:t>
      </w:r>
      <w:r w:rsidRPr="00654131">
        <w:rPr>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 xml:space="preserve">Allium </w:t>
      </w:r>
      <w:proofErr w:type="spellStart"/>
      <w:r w:rsidRPr="00654131">
        <w:rPr>
          <w:b/>
          <w:i/>
          <w:iCs/>
          <w:sz w:val="28"/>
          <w:szCs w:val="28"/>
          <w:lang w:val="en-GB"/>
        </w:rPr>
        <w:t>costatovaginatum</w:t>
      </w:r>
      <w:proofErr w:type="spellEnd"/>
      <w:r w:rsidRPr="00654131">
        <w:rPr>
          <w:i/>
          <w:iCs/>
          <w:sz w:val="28"/>
          <w:szCs w:val="28"/>
          <w:lang w:val="en-GB"/>
        </w:rPr>
        <w:t xml:space="preserve"> </w:t>
      </w:r>
      <w:proofErr w:type="spellStart"/>
      <w:r w:rsidRPr="00654131">
        <w:rPr>
          <w:sz w:val="28"/>
          <w:szCs w:val="28"/>
          <w:lang w:val="en-GB"/>
        </w:rPr>
        <w:t>Kamelin</w:t>
      </w:r>
      <w:proofErr w:type="spellEnd"/>
      <w:r w:rsidRPr="00654131">
        <w:rPr>
          <w:sz w:val="28"/>
          <w:szCs w:val="28"/>
          <w:lang w:val="en-GB"/>
        </w:rPr>
        <w:t xml:space="preserve"> &amp; </w:t>
      </w:r>
      <w:proofErr w:type="spellStart"/>
      <w:r w:rsidRPr="00654131">
        <w:rPr>
          <w:sz w:val="28"/>
          <w:szCs w:val="28"/>
          <w:lang w:val="en-GB"/>
        </w:rPr>
        <w:t>Levichev</w:t>
      </w:r>
      <w:proofErr w:type="spellEnd"/>
      <w:r w:rsidRPr="00654131">
        <w:rPr>
          <w:sz w:val="28"/>
          <w:szCs w:val="28"/>
          <w:lang w:val="en-GB"/>
        </w:rPr>
        <w:t>.</w:t>
      </w:r>
      <w:bookmarkEnd w:id="2224"/>
      <w:bookmarkEnd w:id="2225"/>
      <w:bookmarkEnd w:id="2226"/>
      <w:bookmarkEnd w:id="2227"/>
      <w:bookmarkEnd w:id="2228"/>
      <w:bookmarkEnd w:id="2229"/>
    </w:p>
    <w:p w14:paraId="10CE98E0" w14:textId="77777777" w:rsidR="00521D37" w:rsidRPr="00654131" w:rsidRDefault="00521D37" w:rsidP="008325A4">
      <w:pPr>
        <w:numPr>
          <w:ilvl w:val="3"/>
          <w:numId w:val="28"/>
        </w:numPr>
        <w:spacing w:line="360" w:lineRule="auto"/>
        <w:ind w:left="0" w:firstLine="567"/>
        <w:jc w:val="both"/>
        <w:rPr>
          <w:b/>
          <w:sz w:val="28"/>
          <w:szCs w:val="28"/>
        </w:rPr>
      </w:pPr>
      <w:bookmarkStart w:id="2230" w:name="_Toc100660516"/>
      <w:bookmarkStart w:id="2231" w:name="_Toc100868409"/>
      <w:bookmarkStart w:id="2232" w:name="_Toc100871357"/>
      <w:bookmarkStart w:id="2233" w:name="_Toc100990430"/>
      <w:bookmarkStart w:id="2234" w:name="_Toc100993627"/>
      <w:bookmarkStart w:id="2235" w:name="_Toc102514399"/>
      <w:r w:rsidRPr="00654131">
        <w:rPr>
          <w:b/>
          <w:i/>
          <w:sz w:val="28"/>
          <w:szCs w:val="28"/>
          <w:lang w:val="en-US"/>
        </w:rPr>
        <w:t>Allium</w:t>
      </w:r>
      <w:r w:rsidRPr="00654131">
        <w:rPr>
          <w:b/>
          <w:i/>
          <w:sz w:val="28"/>
          <w:szCs w:val="28"/>
          <w:lang w:val="en-GB"/>
        </w:rPr>
        <w:t xml:space="preserve"> </w:t>
      </w:r>
      <w:proofErr w:type="spellStart"/>
      <w:r w:rsidRPr="00654131">
        <w:rPr>
          <w:b/>
          <w:i/>
          <w:sz w:val="28"/>
          <w:szCs w:val="28"/>
          <w:lang w:val="en-US"/>
        </w:rPr>
        <w:t>dodecadontum</w:t>
      </w:r>
      <w:proofErr w:type="spellEnd"/>
      <w:r w:rsidRPr="00654131">
        <w:rPr>
          <w:b/>
          <w:sz w:val="28"/>
          <w:szCs w:val="28"/>
          <w:lang w:val="en-GB"/>
        </w:rPr>
        <w:t xml:space="preserve"> </w:t>
      </w:r>
      <w:proofErr w:type="spellStart"/>
      <w:r w:rsidRPr="00654131">
        <w:rPr>
          <w:sz w:val="28"/>
          <w:szCs w:val="28"/>
          <w:lang w:val="en-US"/>
        </w:rPr>
        <w:t>Vved</w:t>
      </w:r>
      <w:proofErr w:type="spellEnd"/>
      <w:r w:rsidRPr="00654131">
        <w:rPr>
          <w:sz w:val="28"/>
          <w:szCs w:val="28"/>
          <w:lang w:val="en-GB"/>
        </w:rPr>
        <w:t xml:space="preserve">., </w:t>
      </w:r>
      <w:proofErr w:type="spellStart"/>
      <w:r w:rsidRPr="00654131">
        <w:rPr>
          <w:sz w:val="28"/>
          <w:szCs w:val="28"/>
          <w:lang w:val="en-US"/>
        </w:rPr>
        <w:t>sp</w:t>
      </w:r>
      <w:proofErr w:type="spellEnd"/>
      <w:r w:rsidRPr="00654131">
        <w:rPr>
          <w:sz w:val="28"/>
          <w:szCs w:val="28"/>
          <w:lang w:val="en-GB"/>
        </w:rPr>
        <w:t xml:space="preserve">. </w:t>
      </w:r>
      <w:r w:rsidRPr="00654131">
        <w:rPr>
          <w:sz w:val="28"/>
          <w:szCs w:val="28"/>
          <w:lang w:val="en-US"/>
        </w:rPr>
        <w:t>n</w:t>
      </w:r>
      <w:r w:rsidRPr="00654131">
        <w:rPr>
          <w:sz w:val="28"/>
          <w:szCs w:val="28"/>
          <w:lang w:val="en-GB"/>
        </w:rPr>
        <w:t>. (</w:t>
      </w:r>
      <w:r w:rsidRPr="00654131">
        <w:rPr>
          <w:sz w:val="28"/>
          <w:szCs w:val="28"/>
          <w:lang w:val="en-US"/>
        </w:rPr>
        <w:t>sf</w:t>
      </w:r>
      <w:r w:rsidRPr="00654131">
        <w:rPr>
          <w:sz w:val="28"/>
          <w:szCs w:val="28"/>
          <w:lang w:val="en-GB"/>
        </w:rPr>
        <w:t xml:space="preserve">. </w:t>
      </w:r>
      <w:r w:rsidRPr="00654131">
        <w:rPr>
          <w:sz w:val="28"/>
          <w:szCs w:val="28"/>
          <w:lang w:val="en-US"/>
        </w:rPr>
        <w:t>Appendix</w:t>
      </w:r>
      <w:r w:rsidRPr="00654131">
        <w:rPr>
          <w:sz w:val="28"/>
          <w:szCs w:val="28"/>
        </w:rPr>
        <w:t xml:space="preserve">); Введ., 1971, в Опред. раст. Ср. Азии, 2: 83, 316; Лазьков, Сенников, 2017, Memoranda Soc. Fauna Flora Fennica 93: 79-100. — </w:t>
      </w:r>
      <w:r w:rsidRPr="00654131">
        <w:rPr>
          <w:b/>
          <w:sz w:val="28"/>
          <w:szCs w:val="28"/>
        </w:rPr>
        <w:t>Лук двенадцатизубый. Он эки тишчелуу пияз.</w:t>
      </w:r>
      <w:bookmarkEnd w:id="2230"/>
      <w:bookmarkEnd w:id="2231"/>
      <w:bookmarkEnd w:id="2232"/>
      <w:bookmarkEnd w:id="2233"/>
      <w:bookmarkEnd w:id="2234"/>
      <w:bookmarkEnd w:id="2235"/>
    </w:p>
    <w:p w14:paraId="60CB94FA" w14:textId="77777777" w:rsidR="00521D37" w:rsidRPr="00654131" w:rsidRDefault="00521D37" w:rsidP="008325A4">
      <w:pPr>
        <w:spacing w:line="360" w:lineRule="auto"/>
        <w:ind w:firstLine="567"/>
        <w:jc w:val="both"/>
        <w:rPr>
          <w:sz w:val="28"/>
          <w:szCs w:val="28"/>
        </w:rPr>
      </w:pPr>
      <w:bookmarkStart w:id="2236" w:name="_Toc100660517"/>
      <w:bookmarkStart w:id="2237" w:name="_Toc100868410"/>
      <w:bookmarkStart w:id="2238" w:name="_Toc100871358"/>
      <w:bookmarkStart w:id="2239" w:name="_Toc100990431"/>
      <w:bookmarkStart w:id="2240" w:name="_Toc100993628"/>
      <w:bookmarkStart w:id="2241" w:name="_Toc102514400"/>
      <w:r w:rsidRPr="00654131">
        <w:rPr>
          <w:sz w:val="28"/>
          <w:szCs w:val="28"/>
        </w:rPr>
        <w:t>Описан из Кыргызстана, Чаткальский хребет. Тип: Аркит, Сары-Чилек. Ореховый лес, 1600-1700 м, 25.05.1956, 236, Галкина,</w:t>
      </w:r>
      <w:bookmarkStart w:id="2242" w:name="_Toc100660518"/>
      <w:bookmarkStart w:id="2243" w:name="_Toc100868411"/>
      <w:bookmarkStart w:id="2244" w:name="_Toc100871359"/>
      <w:bookmarkStart w:id="2245" w:name="_Toc100990432"/>
      <w:bookmarkStart w:id="2246" w:name="_Toc100993629"/>
      <w:bookmarkStart w:id="2247" w:name="_Toc102514401"/>
      <w:bookmarkEnd w:id="2236"/>
      <w:bookmarkEnd w:id="2237"/>
      <w:bookmarkEnd w:id="2238"/>
      <w:bookmarkEnd w:id="2239"/>
      <w:bookmarkEnd w:id="2240"/>
      <w:bookmarkEnd w:id="2241"/>
      <w:r w:rsidRPr="00654131">
        <w:rPr>
          <w:sz w:val="28"/>
          <w:szCs w:val="28"/>
        </w:rPr>
        <w:t xml:space="preserve"> </w:t>
      </w:r>
      <w:r w:rsidRPr="00654131">
        <w:rPr>
          <w:sz w:val="28"/>
          <w:szCs w:val="28"/>
          <w:lang w:val="en-US"/>
        </w:rPr>
        <w:t>LE</w:t>
      </w:r>
      <w:r w:rsidRPr="00654131">
        <w:rPr>
          <w:sz w:val="28"/>
          <w:szCs w:val="28"/>
        </w:rPr>
        <w:t>.</w:t>
      </w:r>
    </w:p>
    <w:p w14:paraId="7D1F1F39"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Г.С.А. (Чаткальский, Восточно-Ферганский районы). Субэндемик.</w:t>
      </w:r>
      <w:bookmarkEnd w:id="2242"/>
      <w:bookmarkEnd w:id="2243"/>
      <w:bookmarkEnd w:id="2244"/>
      <w:bookmarkEnd w:id="2245"/>
      <w:bookmarkEnd w:id="2246"/>
      <w:bookmarkEnd w:id="2247"/>
      <w:r w:rsidRPr="00654131">
        <w:rPr>
          <w:sz w:val="28"/>
          <w:szCs w:val="28"/>
        </w:rPr>
        <w:t xml:space="preserve"> </w:t>
      </w:r>
    </w:p>
    <w:p w14:paraId="2DFDB6D5" w14:textId="77777777" w:rsidR="00521D37" w:rsidRPr="00654131" w:rsidRDefault="00521D37" w:rsidP="008325A4">
      <w:pPr>
        <w:spacing w:line="360" w:lineRule="auto"/>
        <w:ind w:firstLine="567"/>
        <w:jc w:val="both"/>
        <w:rPr>
          <w:sz w:val="28"/>
          <w:szCs w:val="28"/>
        </w:rPr>
      </w:pPr>
      <w:bookmarkStart w:id="2248" w:name="_Toc100660519"/>
      <w:bookmarkStart w:id="2249" w:name="_Toc100868412"/>
      <w:bookmarkStart w:id="2250" w:name="_Toc100871360"/>
      <w:bookmarkStart w:id="2251" w:name="_Toc100990433"/>
      <w:bookmarkStart w:id="2252" w:name="_Toc100993630"/>
      <w:bookmarkStart w:id="2253" w:name="_Toc102514402"/>
      <w:r w:rsidRPr="00654131">
        <w:rPr>
          <w:b/>
          <w:sz w:val="28"/>
          <w:szCs w:val="28"/>
        </w:rPr>
        <w:t>Распространение общее и в Средней Азии</w:t>
      </w:r>
      <w:r w:rsidRPr="00654131">
        <w:rPr>
          <w:sz w:val="28"/>
          <w:szCs w:val="28"/>
        </w:rPr>
        <w:t>: Ср. Азия: Тянь-Шань (Западный: Чаткальский хр.). Эндемик Средней Азии (Западного Тянь-Шаня).</w:t>
      </w:r>
      <w:bookmarkEnd w:id="2248"/>
      <w:bookmarkEnd w:id="2249"/>
      <w:bookmarkEnd w:id="2250"/>
      <w:bookmarkEnd w:id="2251"/>
      <w:bookmarkEnd w:id="2252"/>
      <w:bookmarkEnd w:id="2253"/>
    </w:p>
    <w:p w14:paraId="795BDD38" w14:textId="77777777" w:rsidR="00521D37" w:rsidRPr="00654131" w:rsidRDefault="00521D37" w:rsidP="008325A4">
      <w:pPr>
        <w:spacing w:line="360" w:lineRule="auto"/>
        <w:ind w:firstLine="567"/>
        <w:jc w:val="both"/>
        <w:rPr>
          <w:sz w:val="28"/>
          <w:szCs w:val="28"/>
        </w:rPr>
      </w:pPr>
      <w:bookmarkStart w:id="2254" w:name="_Toc100660520"/>
      <w:bookmarkStart w:id="2255" w:name="_Toc100868413"/>
      <w:bookmarkStart w:id="2256" w:name="_Toc100871361"/>
      <w:bookmarkStart w:id="2257" w:name="_Toc100990434"/>
      <w:bookmarkStart w:id="2258" w:name="_Toc100993631"/>
      <w:bookmarkStart w:id="2259" w:name="_Toc102514403"/>
      <w:r w:rsidRPr="00654131">
        <w:rPr>
          <w:b/>
          <w:sz w:val="28"/>
          <w:szCs w:val="28"/>
        </w:rPr>
        <w:t>Экология</w:t>
      </w:r>
      <w:r w:rsidRPr="00654131">
        <w:rPr>
          <w:sz w:val="28"/>
          <w:szCs w:val="28"/>
        </w:rPr>
        <w:t>: на разнотравных полянах среди орехового леса, в зарослях кустарников низкогорных и среднегорных поясах на высоте 1</w:t>
      </w:r>
      <w:r w:rsidRPr="00654131">
        <w:rPr>
          <w:sz w:val="28"/>
          <w:szCs w:val="28"/>
          <w:lang w:val="en-US"/>
        </w:rPr>
        <w:t> </w:t>
      </w:r>
      <w:r w:rsidRPr="00654131">
        <w:rPr>
          <w:sz w:val="28"/>
          <w:szCs w:val="28"/>
        </w:rPr>
        <w:t>300- 2</w:t>
      </w:r>
      <w:r w:rsidRPr="00654131">
        <w:rPr>
          <w:sz w:val="28"/>
          <w:szCs w:val="28"/>
          <w:lang w:val="en-US"/>
        </w:rPr>
        <w:t> </w:t>
      </w:r>
      <w:r w:rsidRPr="00654131">
        <w:rPr>
          <w:sz w:val="28"/>
          <w:szCs w:val="28"/>
        </w:rPr>
        <w:t>000 м н. у. м.</w:t>
      </w:r>
      <w:bookmarkEnd w:id="2254"/>
      <w:bookmarkEnd w:id="2255"/>
      <w:bookmarkEnd w:id="2256"/>
      <w:bookmarkEnd w:id="2257"/>
      <w:bookmarkEnd w:id="2258"/>
      <w:bookmarkEnd w:id="2259"/>
    </w:p>
    <w:p w14:paraId="5442B75C" w14:textId="77777777" w:rsidR="00521D37" w:rsidRPr="00654131" w:rsidRDefault="00521D37" w:rsidP="008325A4">
      <w:pPr>
        <w:spacing w:line="360" w:lineRule="auto"/>
        <w:ind w:firstLine="567"/>
        <w:jc w:val="both"/>
        <w:rPr>
          <w:sz w:val="28"/>
          <w:szCs w:val="28"/>
        </w:rPr>
      </w:pPr>
      <w:bookmarkStart w:id="2260" w:name="_Toc100660521"/>
      <w:bookmarkStart w:id="2261" w:name="_Toc100868414"/>
      <w:bookmarkStart w:id="2262" w:name="_Toc100871362"/>
      <w:bookmarkStart w:id="2263" w:name="_Toc100990435"/>
      <w:bookmarkStart w:id="2264" w:name="_Toc100993632"/>
      <w:bookmarkStart w:id="2265" w:name="_Toc102514404"/>
      <w:r w:rsidRPr="00654131">
        <w:rPr>
          <w:b/>
          <w:sz w:val="28"/>
          <w:szCs w:val="28"/>
        </w:rPr>
        <w:t>Особенности биологии</w:t>
      </w:r>
      <w:r w:rsidRPr="00654131">
        <w:rPr>
          <w:sz w:val="28"/>
          <w:szCs w:val="28"/>
        </w:rPr>
        <w:t>: Цветёт в мае, нет информации о плодоношении.</w:t>
      </w:r>
      <w:bookmarkEnd w:id="2260"/>
      <w:bookmarkEnd w:id="2261"/>
      <w:bookmarkEnd w:id="2262"/>
      <w:bookmarkEnd w:id="2263"/>
      <w:bookmarkEnd w:id="2264"/>
      <w:bookmarkEnd w:id="2265"/>
      <w:r w:rsidRPr="00654131">
        <w:rPr>
          <w:sz w:val="28"/>
          <w:szCs w:val="28"/>
        </w:rPr>
        <w:t xml:space="preserve"> </w:t>
      </w:r>
    </w:p>
    <w:p w14:paraId="1E8134BE" w14:textId="77777777" w:rsidR="00521D37" w:rsidRPr="00654131" w:rsidRDefault="00521D37" w:rsidP="008325A4">
      <w:pPr>
        <w:spacing w:line="360" w:lineRule="auto"/>
        <w:ind w:firstLine="567"/>
        <w:jc w:val="both"/>
        <w:rPr>
          <w:sz w:val="28"/>
          <w:szCs w:val="28"/>
        </w:rPr>
      </w:pPr>
      <w:r w:rsidRPr="00654131">
        <w:rPr>
          <w:sz w:val="28"/>
          <w:szCs w:val="28"/>
        </w:rPr>
        <w:lastRenderedPageBreak/>
        <w:t>Многолетник. Луковица шаровидная, круглая 1-2 см в диаметре и высоты, с сероватыми, бумагообразными, позднее темнеющими и распадающимися наружными оболочками. Стебель прямой, цилиндрический, из-за выступающих жилок ребристый, блестящий, 55-100</w:t>
      </w:r>
      <w:r w:rsidRPr="00654131">
        <w:rPr>
          <w:sz w:val="28"/>
          <w:szCs w:val="28"/>
          <w:lang w:val="en-US"/>
        </w:rPr>
        <w:t> </w:t>
      </w:r>
      <w:r w:rsidRPr="00654131">
        <w:rPr>
          <w:sz w:val="28"/>
          <w:szCs w:val="28"/>
        </w:rPr>
        <w:t>см высоты, 0.3-0.8 мм в диаметре, при основании и над землёй до 3 см окружённый гладкими влагалищами листьев. Предлистник жёсткий, короткий, остающийся. Листья в количестве 2, листовые пластинки линейные, 30-60 см высоты, 0.5-2.5</w:t>
      </w:r>
      <w:r w:rsidRPr="00654131">
        <w:rPr>
          <w:sz w:val="28"/>
          <w:szCs w:val="28"/>
          <w:lang w:val="en-US"/>
        </w:rPr>
        <w:t> </w:t>
      </w:r>
      <w:r w:rsidRPr="00654131">
        <w:rPr>
          <w:sz w:val="28"/>
          <w:szCs w:val="28"/>
        </w:rPr>
        <w:t xml:space="preserve">см в диаметре, ближе к основанию желобчатые, выше плоская и гладкая, со временем поникающие, значительно короче стебля, края листьев с белой линией, с хрящевыми бугорками. Чехол заострённым коротким носиком, светло-бурый, толстый, с незаметными жилками, в 2 раза короче цветоножек, почти до основания на 2 части разрывающийся, остающийся. Соцветие полушаровидное или шаровидное, густое, многоцветковое, в диаметре 3,5-5.5 см. Цветоножки, прямые, равные 1-3 см высоты, при основании без прицветников, с пурпурным оттенком. Листочки звездчатого околоцветника 8 мм высоты, ланцетные, островатые, розово-фиолетовые, со слабо выделяющейся фиолетовой жилкой, после цветения вниз отогнутые, скрученные. Нити тычинок около 5 мм высоты, короче листочков околоцветника, при основании с околоцветником и между собой сросшиеся, выше свободные, внутренние и наружные тычинки равные, в основании трапециевидно расширенные с двумя ярко выраженными, полу тупыми на внешней стороне реснитчатыми зубцами, выше шиловидные, розово-фиолетовое с более светлым основанием. Пыльники линейно-продолговатые, около 1.5 мм длины, фиолетовые. Завязь на короткой ножке, бугорчатая, яйцеобразная. Столбик около 5 мм высоты, коникоцилиндрический. Коробочка яйцевидная, трёхгранная, 3 мм в диаметре, 3 мм высоты. </w:t>
      </w:r>
    </w:p>
    <w:p w14:paraId="5DD11B36" w14:textId="77777777" w:rsidR="005B617B"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Редкое декоративное растение. </w:t>
      </w:r>
    </w:p>
    <w:p w14:paraId="3A0DDDAE" w14:textId="77777777" w:rsidR="005B617B" w:rsidRPr="00654131" w:rsidRDefault="005B617B" w:rsidP="008325A4">
      <w:pPr>
        <w:spacing w:line="360" w:lineRule="auto"/>
        <w:ind w:firstLine="567"/>
        <w:jc w:val="both"/>
        <w:rPr>
          <w:sz w:val="28"/>
          <w:szCs w:val="28"/>
        </w:rPr>
      </w:pPr>
      <w:r w:rsidRPr="00654131">
        <w:rPr>
          <w:b/>
          <w:sz w:val="28"/>
          <w:szCs w:val="28"/>
        </w:rPr>
        <w:t>Охранный статус:</w:t>
      </w:r>
      <w:r w:rsidRPr="00654131">
        <w:rPr>
          <w:sz w:val="28"/>
          <w:szCs w:val="28"/>
        </w:rPr>
        <w:t xml:space="preserve"> включён в Красную книгу Кыргызской Республики (постановление Правительства Кыргызской Республики от 28.05.2005г. №170 в редакции постановления ПКР от </w:t>
      </w:r>
      <w:r w:rsidRPr="00654131">
        <w:rPr>
          <w:sz w:val="28"/>
          <w:szCs w:val="28"/>
        </w:rPr>
        <w:fldChar w:fldCharType="begin"/>
      </w:r>
      <w:r w:rsidRPr="00654131">
        <w:rPr>
          <w:sz w:val="28"/>
          <w:szCs w:val="28"/>
        </w:rPr>
        <w:instrText xml:space="preserve"> HYPERLINK "cdb:90138" </w:instrText>
      </w:r>
      <w:r w:rsidRPr="00654131">
        <w:rPr>
          <w:sz w:val="28"/>
          <w:szCs w:val="28"/>
        </w:rPr>
        <w:fldChar w:fldCharType="separate"/>
      </w:r>
      <w:r w:rsidRPr="00654131">
        <w:rPr>
          <w:sz w:val="28"/>
          <w:szCs w:val="28"/>
        </w:rPr>
        <w:t>25.07.2009 года №471</w:t>
      </w:r>
      <w:r w:rsidRPr="00654131">
        <w:rPr>
          <w:sz w:val="28"/>
          <w:szCs w:val="28"/>
        </w:rPr>
        <w:fldChar w:fldCharType="end"/>
      </w:r>
      <w:r w:rsidRPr="00654131">
        <w:rPr>
          <w:sz w:val="28"/>
          <w:szCs w:val="28"/>
        </w:rPr>
        <w:t>).</w:t>
      </w:r>
    </w:p>
    <w:p w14:paraId="40FE27BD" w14:textId="77777777" w:rsidR="00925B95" w:rsidRPr="00654131" w:rsidRDefault="00EC53B2" w:rsidP="008325A4">
      <w:pPr>
        <w:spacing w:line="360" w:lineRule="auto"/>
        <w:ind w:firstLine="567"/>
        <w:jc w:val="both"/>
        <w:rPr>
          <w:b/>
          <w:sz w:val="28"/>
          <w:szCs w:val="28"/>
        </w:rPr>
      </w:pPr>
      <w:r w:rsidRPr="00654131">
        <w:rPr>
          <w:b/>
          <w:sz w:val="28"/>
          <w:szCs w:val="28"/>
        </w:rPr>
        <w:lastRenderedPageBreak/>
        <w:t xml:space="preserve">Этикетки. </w:t>
      </w:r>
      <w:r w:rsidR="00B633A2" w:rsidRPr="00654131">
        <w:rPr>
          <w:b/>
          <w:sz w:val="28"/>
          <w:szCs w:val="28"/>
        </w:rPr>
        <w:t>Хребет Киргизский Ала-Тоо</w:t>
      </w:r>
      <w:r w:rsidR="00B633A2" w:rsidRPr="00654131">
        <w:rPr>
          <w:sz w:val="28"/>
          <w:szCs w:val="28"/>
        </w:rPr>
        <w:t xml:space="preserve">: Фрунзенская область, Киргизский Ала-Тау, р. Чонкурчак, ур. Татыр, совхоз Аламедин, северный склон, 23.06.1937, Выходцев И.В.; Киргизский Ала-Тау, левый берег р. Чонкур-Чак, близ впадения в р. Аламедин, 18.04.1938, Выходцев И.В. (возможно ошибочно указаны, экспедиции для подтверждения произрастания вида не дали положительных результатов); </w:t>
      </w:r>
      <w:r w:rsidR="00925B95" w:rsidRPr="00654131">
        <w:rPr>
          <w:b/>
          <w:sz w:val="28"/>
          <w:szCs w:val="28"/>
        </w:rPr>
        <w:t xml:space="preserve">Атойнокский хребет: </w:t>
      </w:r>
      <w:r w:rsidR="00925B95" w:rsidRPr="00654131">
        <w:rPr>
          <w:sz w:val="28"/>
          <w:szCs w:val="28"/>
        </w:rPr>
        <w:t>Kyrgyzstan, Jalal-Abad Region, At-Oinok Mts.: valley of Naryn river c. 10 km below Kara-Kul, 41,616, 72,598, 05.07.1994, Fritsch et al. [Lazkov, Sennikov, 2017];</w:t>
      </w:r>
      <w:r w:rsidR="00925B95" w:rsidRPr="00654131">
        <w:rPr>
          <w:b/>
          <w:sz w:val="28"/>
          <w:szCs w:val="28"/>
        </w:rPr>
        <w:t xml:space="preserve"> Хребет Баубаш-Ата: </w:t>
      </w:r>
      <w:r w:rsidR="00925B95" w:rsidRPr="00654131">
        <w:rPr>
          <w:sz w:val="28"/>
          <w:szCs w:val="28"/>
        </w:rPr>
        <w:t xml:space="preserve">Kyrgyzstan, Jalal-Abad Region, Babash-Ata Mts., Kök-Oy river, 41,329, 72,493, 14.04.1977, Sudnitsyna et al. [Lazkov, Sennikov, 2017]; </w:t>
      </w:r>
      <w:r w:rsidR="00925B95" w:rsidRPr="00654131">
        <w:rPr>
          <w:b/>
          <w:sz w:val="28"/>
          <w:szCs w:val="28"/>
        </w:rPr>
        <w:t>Хребет Босбу-Тоо:</w:t>
      </w:r>
      <w:r w:rsidR="00654131" w:rsidRPr="00654131">
        <w:rPr>
          <w:sz w:val="28"/>
          <w:szCs w:val="28"/>
        </w:rPr>
        <w:t xml:space="preserve"> </w:t>
      </w:r>
      <w:r w:rsidR="00925B95" w:rsidRPr="00654131">
        <w:rPr>
          <w:sz w:val="28"/>
          <w:szCs w:val="28"/>
        </w:rPr>
        <w:t>Хребет Бозбу-Тоо, южные отроги, Кызыл-Алма, 09.04.1977, 1700, 41.462, 71.855, Судницына, Баталов, Ледовская; Ошская область, Джанги-Джольский район, Босбу-Тоо, южные отроги, родник Айран-баш-ат, пестроцветы, северо-западный склон, растительность полынно-злаковая с колючеподушечниками, 21.04.1977, Судницына, Баталов, Ледовская; Ошская область, Джанги-Джольский район, хребет Босбутоо, южные отроги, родник Кызыл-Алма, северо-западный склон,</w:t>
      </w:r>
      <w:r w:rsidR="00654131" w:rsidRPr="00654131">
        <w:rPr>
          <w:sz w:val="28"/>
          <w:szCs w:val="28"/>
        </w:rPr>
        <w:t xml:space="preserve"> </w:t>
      </w:r>
      <w:r w:rsidR="00925B95" w:rsidRPr="00654131">
        <w:rPr>
          <w:sz w:val="28"/>
          <w:szCs w:val="28"/>
        </w:rPr>
        <w:t xml:space="preserve">пестроцветы, тип растительности колючие подушечки, 2000, 41.48, 71.837, 22.04.1977, Судницына, Баталов, Ледовская; Кыргызстан, горы Бозбу-Тоо, ущелье реки Сыны-Сай, 19.05.2021, Лазьков Г.А.; Кыргызстан, горы Бозбу-Тоо, близ с. Авлетим, 20.05.2021, Лазьков Г.А.; Uzbekistan. Bozbu-Too Mts.: Ungartepa, 18.05.2010, </w:t>
      </w:r>
      <w:r w:rsidR="00925B95" w:rsidRPr="00654131">
        <w:rPr>
          <w:i/>
          <w:iCs/>
          <w:sz w:val="28"/>
          <w:szCs w:val="28"/>
        </w:rPr>
        <w:t xml:space="preserve">F. Karimov </w:t>
      </w:r>
      <w:r w:rsidR="00925B95" w:rsidRPr="00654131">
        <w:rPr>
          <w:sz w:val="28"/>
          <w:szCs w:val="28"/>
        </w:rPr>
        <w:t xml:space="preserve">(TASH) [Lazkov, Sennikov, 2017]; </w:t>
      </w:r>
      <w:r w:rsidR="00925B95" w:rsidRPr="00654131">
        <w:rPr>
          <w:b/>
          <w:sz w:val="28"/>
          <w:szCs w:val="28"/>
        </w:rPr>
        <w:t xml:space="preserve">Ферганский хребет: </w:t>
      </w:r>
      <w:r w:rsidR="00925B95" w:rsidRPr="00654131">
        <w:rPr>
          <w:sz w:val="28"/>
          <w:szCs w:val="28"/>
        </w:rPr>
        <w:t>Kirgizstan: Fergan range, valley of Naryn river c. 10 km below Kara-Kul (41°37' N, 72°36' E, 1000 m, 05.07.1994 Fritsch, Khassanov, Pistrick 1222; GAT) TAX 5062 [Fritsch, 2016]; Кыргызстан, северные отроги Ферганского хребта, между г. Кар</w:t>
      </w:r>
      <w:r w:rsidR="00F27BC1" w:rsidRPr="00654131">
        <w:rPr>
          <w:sz w:val="28"/>
          <w:szCs w:val="28"/>
        </w:rPr>
        <w:t xml:space="preserve">а-Куль и перевалом Кок-Бель, 3, </w:t>
      </w:r>
      <w:r w:rsidR="00925B95" w:rsidRPr="00654131">
        <w:rPr>
          <w:sz w:val="28"/>
          <w:szCs w:val="28"/>
        </w:rPr>
        <w:t>26.05.2016, Лазьков</w:t>
      </w:r>
      <w:r w:rsidR="00654131" w:rsidRPr="00654131">
        <w:rPr>
          <w:sz w:val="28"/>
          <w:szCs w:val="28"/>
        </w:rPr>
        <w:t xml:space="preserve"> </w:t>
      </w:r>
      <w:r w:rsidR="00925B95" w:rsidRPr="00654131">
        <w:rPr>
          <w:sz w:val="28"/>
          <w:szCs w:val="28"/>
        </w:rPr>
        <w:t>Г.А.; Хребет Кашгар-Добо, между оз. Кара-Кель и пер. Кок-Бель, 26.05.2016, Г. Лазьков; Kyrgyzstan, Jalal-Abad Region, between Kara-Köl Lake and Kök-Bel Pass, 41,677, 72,856, 26.05.2016, G. Lazkov</w:t>
      </w:r>
      <w:r w:rsidR="00F27BC1" w:rsidRPr="00654131">
        <w:rPr>
          <w:sz w:val="28"/>
          <w:szCs w:val="28"/>
        </w:rPr>
        <w:t xml:space="preserve"> [Lazkov, Sennikov, 2017];</w:t>
      </w:r>
    </w:p>
    <w:p w14:paraId="71475B18" w14:textId="77777777" w:rsidR="005B617B" w:rsidRPr="00654131" w:rsidRDefault="003165A2" w:rsidP="008325A4">
      <w:pPr>
        <w:spacing w:line="360" w:lineRule="auto"/>
        <w:jc w:val="both"/>
        <w:rPr>
          <w:sz w:val="28"/>
          <w:szCs w:val="28"/>
          <w:lang w:val="en-US"/>
        </w:rPr>
      </w:pPr>
      <w:r w:rsidRPr="00654131">
        <w:rPr>
          <w:b/>
          <w:sz w:val="28"/>
          <w:szCs w:val="28"/>
        </w:rPr>
        <w:t>Чаткальский</w:t>
      </w:r>
      <w:r w:rsidRPr="00654131">
        <w:rPr>
          <w:b/>
          <w:sz w:val="28"/>
          <w:szCs w:val="28"/>
          <w:lang w:val="en-US"/>
        </w:rPr>
        <w:t xml:space="preserve"> </w:t>
      </w:r>
      <w:r w:rsidRPr="00654131">
        <w:rPr>
          <w:b/>
          <w:sz w:val="28"/>
          <w:szCs w:val="28"/>
        </w:rPr>
        <w:t>хребет</w:t>
      </w:r>
      <w:r w:rsidRPr="00654131">
        <w:rPr>
          <w:b/>
          <w:sz w:val="28"/>
          <w:szCs w:val="28"/>
          <w:lang w:val="en-US"/>
        </w:rPr>
        <w:t xml:space="preserve">: </w:t>
      </w:r>
      <w:r w:rsidR="005B617B" w:rsidRPr="00654131">
        <w:rPr>
          <w:sz w:val="28"/>
          <w:szCs w:val="28"/>
          <w:lang w:val="en-US"/>
        </w:rPr>
        <w:t>Kirgizstan: [</w:t>
      </w:r>
      <w:proofErr w:type="spellStart"/>
      <w:r w:rsidR="005B617B" w:rsidRPr="00654131">
        <w:rPr>
          <w:sz w:val="28"/>
          <w:szCs w:val="28"/>
          <w:lang w:val="en-US"/>
        </w:rPr>
        <w:t>Chatkal</w:t>
      </w:r>
      <w:proofErr w:type="spellEnd"/>
      <w:r w:rsidR="005B617B" w:rsidRPr="00654131">
        <w:rPr>
          <w:sz w:val="28"/>
          <w:szCs w:val="28"/>
          <w:lang w:val="en-US"/>
        </w:rPr>
        <w:t xml:space="preserve"> range] </w:t>
      </w:r>
      <w:proofErr w:type="spellStart"/>
      <w:r w:rsidR="005B617B" w:rsidRPr="00654131">
        <w:rPr>
          <w:sz w:val="28"/>
          <w:szCs w:val="28"/>
          <w:lang w:val="en-US"/>
        </w:rPr>
        <w:t>Arkit</w:t>
      </w:r>
      <w:proofErr w:type="spellEnd"/>
      <w:r w:rsidR="005B617B" w:rsidRPr="00654131">
        <w:rPr>
          <w:sz w:val="28"/>
          <w:szCs w:val="28"/>
          <w:lang w:val="en-US"/>
        </w:rPr>
        <w:t xml:space="preserve">, </w:t>
      </w:r>
      <w:proofErr w:type="spellStart"/>
      <w:r w:rsidR="005B617B" w:rsidRPr="00654131">
        <w:rPr>
          <w:sz w:val="28"/>
          <w:szCs w:val="28"/>
          <w:lang w:val="en-US"/>
        </w:rPr>
        <w:t>Sary-Chilek</w:t>
      </w:r>
      <w:proofErr w:type="spellEnd"/>
      <w:r w:rsidR="005B617B" w:rsidRPr="00654131">
        <w:rPr>
          <w:sz w:val="28"/>
          <w:szCs w:val="28"/>
          <w:lang w:val="en-US"/>
        </w:rPr>
        <w:t xml:space="preserve">, </w:t>
      </w:r>
      <w:proofErr w:type="spellStart"/>
      <w:r w:rsidR="005B617B" w:rsidRPr="00654131">
        <w:rPr>
          <w:sz w:val="28"/>
          <w:szCs w:val="28"/>
          <w:lang w:val="en-US"/>
        </w:rPr>
        <w:t>orekhovyj</w:t>
      </w:r>
      <w:proofErr w:type="spellEnd"/>
      <w:r w:rsidR="005B617B" w:rsidRPr="00654131">
        <w:rPr>
          <w:sz w:val="28"/>
          <w:szCs w:val="28"/>
          <w:lang w:val="en-US"/>
        </w:rPr>
        <w:t xml:space="preserve"> les [Juglans forest], 1600-1700 m, 41.796, 71.9666, 25.05.1956, leg. </w:t>
      </w:r>
      <w:proofErr w:type="spellStart"/>
      <w:r w:rsidR="005B617B" w:rsidRPr="00654131">
        <w:rPr>
          <w:sz w:val="28"/>
          <w:szCs w:val="28"/>
          <w:lang w:val="en-US"/>
        </w:rPr>
        <w:t>Galkina</w:t>
      </w:r>
      <w:proofErr w:type="spellEnd"/>
      <w:r w:rsidR="005B617B" w:rsidRPr="00654131">
        <w:rPr>
          <w:sz w:val="28"/>
          <w:szCs w:val="28"/>
          <w:lang w:val="en-US"/>
        </w:rPr>
        <w:t xml:space="preserve"> 236 </w:t>
      </w:r>
      <w:r w:rsidR="005B617B" w:rsidRPr="00654131">
        <w:rPr>
          <w:sz w:val="28"/>
          <w:szCs w:val="28"/>
          <w:lang w:val="en-US"/>
        </w:rPr>
        <w:lastRenderedPageBreak/>
        <w:t>(holotype &amp; isotype TASH!),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2017];</w:t>
      </w:r>
      <w:r w:rsidR="00654131" w:rsidRPr="00654131">
        <w:rPr>
          <w:sz w:val="28"/>
          <w:szCs w:val="28"/>
          <w:lang w:val="en-US"/>
        </w:rPr>
        <w:t xml:space="preserve"> </w:t>
      </w:r>
      <w:r w:rsidR="005B617B" w:rsidRPr="00654131">
        <w:rPr>
          <w:sz w:val="28"/>
          <w:szCs w:val="28"/>
          <w:lang w:val="en-US"/>
        </w:rPr>
        <w:t xml:space="preserve">Kyrgyzstan, Jalal-Abad Region, </w:t>
      </w:r>
      <w:proofErr w:type="spellStart"/>
      <w:r w:rsidR="005B617B" w:rsidRPr="00654131">
        <w:rPr>
          <w:sz w:val="28"/>
          <w:szCs w:val="28"/>
          <w:lang w:val="en-US"/>
        </w:rPr>
        <w:t>Sary-Chelek</w:t>
      </w:r>
      <w:proofErr w:type="spellEnd"/>
      <w:r w:rsidR="005B617B" w:rsidRPr="00654131">
        <w:rPr>
          <w:sz w:val="28"/>
          <w:szCs w:val="28"/>
          <w:lang w:val="en-US"/>
        </w:rPr>
        <w:t xml:space="preserve">, </w:t>
      </w:r>
      <w:proofErr w:type="spellStart"/>
      <w:r w:rsidR="005B617B" w:rsidRPr="00654131">
        <w:rPr>
          <w:sz w:val="28"/>
          <w:szCs w:val="28"/>
          <w:lang w:val="en-US"/>
        </w:rPr>
        <w:t>Arkyt</w:t>
      </w:r>
      <w:proofErr w:type="spellEnd"/>
      <w:r w:rsidR="005B617B" w:rsidRPr="00654131">
        <w:rPr>
          <w:sz w:val="28"/>
          <w:szCs w:val="28"/>
          <w:lang w:val="en-US"/>
        </w:rPr>
        <w:t xml:space="preserve">, 41,808, 71,956, 25.05.1956, </w:t>
      </w:r>
      <w:proofErr w:type="spellStart"/>
      <w:r w:rsidR="005B617B" w:rsidRPr="00654131">
        <w:rPr>
          <w:sz w:val="28"/>
          <w:szCs w:val="28"/>
          <w:lang w:val="en-US"/>
        </w:rPr>
        <w:t>Galkina</w:t>
      </w:r>
      <w:proofErr w:type="spellEnd"/>
      <w:r w:rsidR="005B617B" w:rsidRPr="00654131">
        <w:rPr>
          <w:sz w:val="28"/>
          <w:szCs w:val="28"/>
          <w:lang w:val="en-US"/>
        </w:rPr>
        <w:t xml:space="preserve">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r w:rsidR="005B617B" w:rsidRPr="00654131">
        <w:rPr>
          <w:sz w:val="28"/>
          <w:szCs w:val="28"/>
        </w:rPr>
        <w:t>Джалал</w:t>
      </w:r>
      <w:r w:rsidR="005B617B" w:rsidRPr="00654131">
        <w:rPr>
          <w:sz w:val="28"/>
          <w:szCs w:val="28"/>
          <w:lang w:val="en-US"/>
        </w:rPr>
        <w:t>-</w:t>
      </w:r>
      <w:r w:rsidR="005B617B" w:rsidRPr="00654131">
        <w:rPr>
          <w:sz w:val="28"/>
          <w:szCs w:val="28"/>
        </w:rPr>
        <w:t>Абадская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Караванский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южный</w:t>
      </w:r>
      <w:r w:rsidR="005B617B" w:rsidRPr="00654131">
        <w:rPr>
          <w:sz w:val="28"/>
          <w:szCs w:val="28"/>
          <w:lang w:val="en-US"/>
        </w:rPr>
        <w:t xml:space="preserve"> </w:t>
      </w:r>
      <w:r w:rsidR="005B617B" w:rsidRPr="00654131">
        <w:rPr>
          <w:sz w:val="28"/>
          <w:szCs w:val="28"/>
        </w:rPr>
        <w:t>берег</w:t>
      </w:r>
      <w:r w:rsidR="005B617B" w:rsidRPr="00654131">
        <w:rPr>
          <w:sz w:val="28"/>
          <w:szCs w:val="28"/>
          <w:lang w:val="en-US"/>
        </w:rPr>
        <w:t xml:space="preserve"> </w:t>
      </w:r>
      <w:r w:rsidR="005B617B" w:rsidRPr="00654131">
        <w:rPr>
          <w:sz w:val="28"/>
          <w:szCs w:val="28"/>
        </w:rPr>
        <w:t>озера</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северный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xml:space="preserve">, 02.06.1956, 41.899, 71.948, </w:t>
      </w:r>
      <w:r w:rsidR="005B617B" w:rsidRPr="00654131">
        <w:rPr>
          <w:sz w:val="28"/>
          <w:szCs w:val="28"/>
        </w:rPr>
        <w:t>Лебедева</w:t>
      </w:r>
      <w:r w:rsidR="005B617B" w:rsidRPr="00654131">
        <w:rPr>
          <w:sz w:val="28"/>
          <w:szCs w:val="28"/>
          <w:lang w:val="en-US"/>
        </w:rPr>
        <w:t xml:space="preserve">; </w:t>
      </w:r>
      <w:r w:rsidR="005B617B" w:rsidRPr="00654131">
        <w:rPr>
          <w:sz w:val="28"/>
          <w:szCs w:val="28"/>
        </w:rPr>
        <w:t>Джалал</w:t>
      </w:r>
      <w:r w:rsidR="005B617B" w:rsidRPr="00654131">
        <w:rPr>
          <w:sz w:val="28"/>
          <w:szCs w:val="28"/>
          <w:lang w:val="en-US"/>
        </w:rPr>
        <w:t>-</w:t>
      </w:r>
      <w:r w:rsidR="005B617B" w:rsidRPr="00654131">
        <w:rPr>
          <w:sz w:val="28"/>
          <w:szCs w:val="28"/>
        </w:rPr>
        <w:t>Абадская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Караванский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южный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Челека</w:t>
      </w:r>
      <w:r w:rsidR="005B617B" w:rsidRPr="00654131">
        <w:rPr>
          <w:sz w:val="28"/>
          <w:szCs w:val="28"/>
          <w:lang w:val="en-US"/>
        </w:rPr>
        <w:t xml:space="preserve">, </w:t>
      </w:r>
      <w:r w:rsidR="005B617B" w:rsidRPr="00654131">
        <w:rPr>
          <w:sz w:val="28"/>
          <w:szCs w:val="28"/>
        </w:rPr>
        <w:t>юго</w:t>
      </w:r>
      <w:r w:rsidR="005B617B" w:rsidRPr="00654131">
        <w:rPr>
          <w:sz w:val="28"/>
          <w:szCs w:val="28"/>
          <w:lang w:val="en-US"/>
        </w:rPr>
        <w:t>-</w:t>
      </w:r>
      <w:r w:rsidR="005B617B" w:rsidRPr="00654131">
        <w:rPr>
          <w:sz w:val="28"/>
          <w:szCs w:val="28"/>
        </w:rPr>
        <w:t>запад</w:t>
      </w:r>
      <w:r w:rsidR="005B617B" w:rsidRPr="00654131">
        <w:rPr>
          <w:sz w:val="28"/>
          <w:szCs w:val="28"/>
          <w:lang w:val="en-US"/>
        </w:rPr>
        <w:t xml:space="preserve">, </w:t>
      </w:r>
      <w:r w:rsidR="005B617B" w:rsidRPr="00654131">
        <w:rPr>
          <w:sz w:val="28"/>
          <w:szCs w:val="28"/>
        </w:rPr>
        <w:t>цвет</w:t>
      </w:r>
      <w:r w:rsidR="005B617B" w:rsidRPr="00654131">
        <w:rPr>
          <w:sz w:val="28"/>
          <w:szCs w:val="28"/>
          <w:lang w:val="en-US"/>
        </w:rPr>
        <w:t xml:space="preserve"> </w:t>
      </w:r>
      <w:r w:rsidR="005B617B" w:rsidRPr="00654131">
        <w:rPr>
          <w:sz w:val="28"/>
          <w:szCs w:val="28"/>
        </w:rPr>
        <w:t>цветка</w:t>
      </w:r>
      <w:r w:rsidR="005B617B" w:rsidRPr="00654131">
        <w:rPr>
          <w:sz w:val="28"/>
          <w:szCs w:val="28"/>
          <w:lang w:val="en-US"/>
        </w:rPr>
        <w:t xml:space="preserve"> </w:t>
      </w:r>
      <w:r w:rsidR="005B617B" w:rsidRPr="00654131">
        <w:rPr>
          <w:sz w:val="28"/>
          <w:szCs w:val="28"/>
        </w:rPr>
        <w:t>сиреневый</w:t>
      </w:r>
      <w:r w:rsidR="005B617B" w:rsidRPr="00654131">
        <w:rPr>
          <w:sz w:val="28"/>
          <w:szCs w:val="28"/>
          <w:lang w:val="en-US"/>
        </w:rPr>
        <w:t xml:space="preserve">, 03.06.1956, </w:t>
      </w:r>
      <w:r w:rsidR="005B617B" w:rsidRPr="00654131">
        <w:rPr>
          <w:sz w:val="28"/>
          <w:szCs w:val="28"/>
        </w:rPr>
        <w:t>Лебедева</w:t>
      </w:r>
      <w:r w:rsidR="005B617B" w:rsidRPr="00654131">
        <w:rPr>
          <w:sz w:val="28"/>
          <w:szCs w:val="28"/>
          <w:lang w:val="en-US"/>
        </w:rPr>
        <w:t xml:space="preserve">; Kyrgyzstan, Jalal-Abad Region, </w:t>
      </w:r>
      <w:proofErr w:type="spellStart"/>
      <w:r w:rsidR="005B617B" w:rsidRPr="00654131">
        <w:rPr>
          <w:sz w:val="28"/>
          <w:szCs w:val="28"/>
          <w:lang w:val="en-US"/>
        </w:rPr>
        <w:t>Padsha</w:t>
      </w:r>
      <w:proofErr w:type="spellEnd"/>
      <w:r w:rsidR="005B617B" w:rsidRPr="00654131">
        <w:rPr>
          <w:sz w:val="28"/>
          <w:szCs w:val="28"/>
          <w:lang w:val="en-US"/>
        </w:rPr>
        <w:t>-Ata, 41,682, 71,642, 21.05.1957, M.V. </w:t>
      </w:r>
      <w:proofErr w:type="spellStart"/>
      <w:r w:rsidR="005B617B" w:rsidRPr="00654131">
        <w:rPr>
          <w:sz w:val="28"/>
          <w:szCs w:val="28"/>
          <w:lang w:val="en-US"/>
        </w:rPr>
        <w:t>Galkina</w:t>
      </w:r>
      <w:proofErr w:type="spellEnd"/>
      <w:r w:rsidR="005B617B" w:rsidRPr="00654131">
        <w:rPr>
          <w:sz w:val="28"/>
          <w:szCs w:val="28"/>
          <w:lang w:val="en-US"/>
        </w:rPr>
        <w:t>;</w:t>
      </w:r>
      <w:r w:rsidR="00654131" w:rsidRPr="00654131">
        <w:rPr>
          <w:sz w:val="28"/>
          <w:szCs w:val="28"/>
          <w:lang w:val="en-US"/>
        </w:rPr>
        <w:t xml:space="preserve"> </w:t>
      </w:r>
      <w:r w:rsidR="005B617B" w:rsidRPr="00654131">
        <w:rPr>
          <w:sz w:val="28"/>
          <w:szCs w:val="28"/>
          <w:lang w:val="en-US"/>
        </w:rPr>
        <w:t xml:space="preserve">Kyrgyzstan, Jalal-Abad Region, </w:t>
      </w:r>
      <w:proofErr w:type="spellStart"/>
      <w:r w:rsidR="005B617B" w:rsidRPr="00654131">
        <w:rPr>
          <w:sz w:val="28"/>
          <w:szCs w:val="28"/>
          <w:lang w:val="en-US"/>
        </w:rPr>
        <w:t>Aflatun</w:t>
      </w:r>
      <w:proofErr w:type="spellEnd"/>
      <w:r w:rsidR="005B617B" w:rsidRPr="00654131">
        <w:rPr>
          <w:sz w:val="28"/>
          <w:szCs w:val="28"/>
          <w:lang w:val="en-US"/>
        </w:rPr>
        <w:t>, 41,7, 71,87, 24.05.1957, M.V. </w:t>
      </w:r>
      <w:proofErr w:type="spellStart"/>
      <w:r w:rsidR="005B617B" w:rsidRPr="00654131">
        <w:rPr>
          <w:sz w:val="28"/>
          <w:szCs w:val="28"/>
          <w:lang w:val="en-US"/>
        </w:rPr>
        <w:t>Galkina</w:t>
      </w:r>
      <w:proofErr w:type="spellEnd"/>
      <w:r w:rsidR="005B617B" w:rsidRPr="00654131">
        <w:rPr>
          <w:sz w:val="28"/>
          <w:szCs w:val="28"/>
          <w:lang w:val="en-US"/>
        </w:rPr>
        <w:t>,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окрестность</w:t>
      </w:r>
      <w:r w:rsidR="005B617B" w:rsidRPr="00654131">
        <w:rPr>
          <w:sz w:val="28"/>
          <w:szCs w:val="28"/>
          <w:lang w:val="en-US"/>
        </w:rPr>
        <w:t xml:space="preserve"> </w:t>
      </w:r>
      <w:r w:rsidR="005B617B" w:rsidRPr="00654131">
        <w:rPr>
          <w:sz w:val="28"/>
          <w:szCs w:val="28"/>
        </w:rPr>
        <w:t>села</w:t>
      </w:r>
      <w:r w:rsidR="005B617B" w:rsidRPr="00654131">
        <w:rPr>
          <w:sz w:val="28"/>
          <w:szCs w:val="28"/>
          <w:lang w:val="en-US"/>
        </w:rPr>
        <w:t xml:space="preserve"> </w:t>
      </w:r>
      <w:r w:rsidR="005B617B" w:rsidRPr="00654131">
        <w:rPr>
          <w:sz w:val="28"/>
          <w:szCs w:val="28"/>
        </w:rPr>
        <w:t>Караван</w:t>
      </w:r>
      <w:r w:rsidR="005B617B" w:rsidRPr="00654131">
        <w:rPr>
          <w:sz w:val="28"/>
          <w:szCs w:val="28"/>
          <w:lang w:val="en-US"/>
        </w:rPr>
        <w:t xml:space="preserve">, 29.04.1962, </w:t>
      </w:r>
      <w:r w:rsidR="005B617B" w:rsidRPr="00654131">
        <w:rPr>
          <w:sz w:val="28"/>
          <w:szCs w:val="28"/>
        </w:rPr>
        <w:t>Выходцев</w:t>
      </w:r>
      <w:r w:rsidR="005B617B" w:rsidRPr="00654131">
        <w:rPr>
          <w:sz w:val="28"/>
          <w:szCs w:val="28"/>
          <w:lang w:val="en-US"/>
        </w:rPr>
        <w:t xml:space="preserve"> </w:t>
      </w:r>
      <w:r w:rsidR="005B617B" w:rsidRPr="00654131">
        <w:rPr>
          <w:sz w:val="28"/>
          <w:szCs w:val="28"/>
        </w:rPr>
        <w:t>И</w:t>
      </w:r>
      <w:r w:rsidR="005B617B" w:rsidRPr="00654131">
        <w:rPr>
          <w:sz w:val="28"/>
          <w:szCs w:val="28"/>
          <w:lang w:val="en-US"/>
        </w:rPr>
        <w:t>.</w:t>
      </w:r>
      <w:r w:rsidR="005B617B" w:rsidRPr="00654131">
        <w:rPr>
          <w:sz w:val="28"/>
          <w:szCs w:val="28"/>
        </w:rPr>
        <w:t>В</w:t>
      </w:r>
      <w:r w:rsidR="005B617B" w:rsidRPr="00654131">
        <w:rPr>
          <w:sz w:val="28"/>
          <w:szCs w:val="28"/>
          <w:lang w:val="en-US"/>
        </w:rPr>
        <w:t xml:space="preserve">.;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левое</w:t>
      </w:r>
      <w:r w:rsidR="005B617B" w:rsidRPr="00654131">
        <w:rPr>
          <w:sz w:val="28"/>
          <w:szCs w:val="28"/>
          <w:lang w:val="en-US"/>
        </w:rPr>
        <w:t xml:space="preserve"> </w:t>
      </w:r>
      <w:r w:rsidR="005B617B" w:rsidRPr="00654131">
        <w:rPr>
          <w:sz w:val="28"/>
          <w:szCs w:val="28"/>
        </w:rPr>
        <w:t>побережье</w:t>
      </w:r>
      <w:r w:rsidR="005B617B" w:rsidRPr="00654131">
        <w:rPr>
          <w:sz w:val="28"/>
          <w:szCs w:val="28"/>
          <w:lang w:val="en-US"/>
        </w:rPr>
        <w:t xml:space="preserve"> </w:t>
      </w:r>
      <w:r w:rsidR="005B617B" w:rsidRPr="00654131">
        <w:rPr>
          <w:sz w:val="28"/>
          <w:szCs w:val="28"/>
        </w:rPr>
        <w:t>реки</w:t>
      </w:r>
      <w:r w:rsidR="005B617B" w:rsidRPr="00654131">
        <w:rPr>
          <w:sz w:val="28"/>
          <w:szCs w:val="28"/>
          <w:lang w:val="en-US"/>
        </w:rPr>
        <w:t xml:space="preserve">, </w:t>
      </w:r>
      <w:r w:rsidR="005B617B" w:rsidRPr="00654131">
        <w:rPr>
          <w:sz w:val="28"/>
          <w:szCs w:val="28"/>
        </w:rPr>
        <w:t>Афлатун</w:t>
      </w:r>
      <w:r w:rsidR="005B617B" w:rsidRPr="00654131">
        <w:rPr>
          <w:sz w:val="28"/>
          <w:szCs w:val="28"/>
          <w:lang w:val="en-US"/>
        </w:rPr>
        <w:t xml:space="preserve"> </w:t>
      </w:r>
      <w:r w:rsidR="005B617B" w:rsidRPr="00654131">
        <w:rPr>
          <w:sz w:val="28"/>
          <w:szCs w:val="28"/>
        </w:rPr>
        <w:t>близ</w:t>
      </w:r>
      <w:r w:rsidR="005B617B" w:rsidRPr="00654131">
        <w:rPr>
          <w:sz w:val="28"/>
          <w:szCs w:val="28"/>
          <w:lang w:val="en-US"/>
        </w:rPr>
        <w:t xml:space="preserve"> </w:t>
      </w:r>
      <w:r w:rsidR="005B617B" w:rsidRPr="00654131">
        <w:rPr>
          <w:sz w:val="28"/>
          <w:szCs w:val="28"/>
        </w:rPr>
        <w:t>с</w:t>
      </w:r>
      <w:r w:rsidR="005B617B" w:rsidRPr="00654131">
        <w:rPr>
          <w:sz w:val="28"/>
          <w:szCs w:val="28"/>
          <w:lang w:val="en-US"/>
        </w:rPr>
        <w:t xml:space="preserve">. </w:t>
      </w:r>
      <w:r w:rsidR="005B617B" w:rsidRPr="00654131">
        <w:rPr>
          <w:sz w:val="28"/>
          <w:szCs w:val="28"/>
        </w:rPr>
        <w:t>Кара</w:t>
      </w:r>
      <w:r w:rsidR="005B617B" w:rsidRPr="00654131">
        <w:rPr>
          <w:sz w:val="28"/>
          <w:szCs w:val="28"/>
          <w:lang w:val="en-US"/>
        </w:rPr>
        <w:t>-</w:t>
      </w:r>
      <w:r w:rsidR="005B617B" w:rsidRPr="00654131">
        <w:rPr>
          <w:sz w:val="28"/>
          <w:szCs w:val="28"/>
        </w:rPr>
        <w:t>Джигач</w:t>
      </w:r>
      <w:r w:rsidR="005B617B" w:rsidRPr="00654131">
        <w:rPr>
          <w:sz w:val="28"/>
          <w:szCs w:val="28"/>
          <w:lang w:val="en-US"/>
        </w:rPr>
        <w:t xml:space="preserve">, </w:t>
      </w:r>
      <w:r w:rsidR="005B617B" w:rsidRPr="00654131">
        <w:rPr>
          <w:sz w:val="28"/>
          <w:szCs w:val="28"/>
        </w:rPr>
        <w:t>каменист</w:t>
      </w:r>
      <w:r w:rsidR="005B617B" w:rsidRPr="00654131">
        <w:rPr>
          <w:sz w:val="28"/>
          <w:szCs w:val="28"/>
          <w:lang w:val="en-US"/>
        </w:rPr>
        <w:t xml:space="preserve">. </w:t>
      </w:r>
      <w:r w:rsidR="005B617B" w:rsidRPr="00654131">
        <w:rPr>
          <w:sz w:val="28"/>
          <w:szCs w:val="28"/>
        </w:rPr>
        <w:t>южн</w:t>
      </w:r>
      <w:r w:rsidR="005B617B" w:rsidRPr="00654131">
        <w:rPr>
          <w:sz w:val="28"/>
          <w:szCs w:val="28"/>
          <w:lang w:val="en-US"/>
        </w:rPr>
        <w:t>.</w:t>
      </w:r>
      <w:r w:rsidR="005B617B" w:rsidRPr="00654131">
        <w:rPr>
          <w:sz w:val="28"/>
          <w:szCs w:val="28"/>
        </w:rPr>
        <w:t>скл</w:t>
      </w:r>
      <w:r w:rsidR="005B617B" w:rsidRPr="00654131">
        <w:rPr>
          <w:sz w:val="28"/>
          <w:szCs w:val="28"/>
          <w:lang w:val="en-US"/>
        </w:rPr>
        <w:t xml:space="preserve">., 1200, 41.647, 72.024, 04.05.1962,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Убукеева</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Ташкель</w:t>
      </w:r>
      <w:r w:rsidR="005B617B" w:rsidRPr="00654131">
        <w:rPr>
          <w:sz w:val="28"/>
          <w:szCs w:val="28"/>
          <w:lang w:val="en-US"/>
        </w:rPr>
        <w:t>-</w:t>
      </w:r>
      <w:r w:rsidR="005B617B" w:rsidRPr="00654131">
        <w:rPr>
          <w:sz w:val="28"/>
          <w:szCs w:val="28"/>
        </w:rPr>
        <w:t>Булун</w:t>
      </w:r>
      <w:r w:rsidR="005B617B" w:rsidRPr="00654131">
        <w:rPr>
          <w:sz w:val="28"/>
          <w:szCs w:val="28"/>
          <w:lang w:val="en-US"/>
        </w:rPr>
        <w:t xml:space="preserve">, </w:t>
      </w:r>
      <w:r w:rsidR="005B617B" w:rsidRPr="00654131">
        <w:rPr>
          <w:sz w:val="28"/>
          <w:szCs w:val="28"/>
        </w:rPr>
        <w:t>еловый</w:t>
      </w:r>
      <w:r w:rsidR="005B617B" w:rsidRPr="00654131">
        <w:rPr>
          <w:sz w:val="28"/>
          <w:szCs w:val="28"/>
          <w:lang w:val="en-US"/>
        </w:rPr>
        <w:t xml:space="preserve"> </w:t>
      </w:r>
      <w:r w:rsidR="005B617B" w:rsidRPr="00654131">
        <w:rPr>
          <w:sz w:val="28"/>
          <w:szCs w:val="28"/>
        </w:rPr>
        <w:t>лес</w:t>
      </w:r>
      <w:r w:rsidR="005B617B" w:rsidRPr="00654131">
        <w:rPr>
          <w:sz w:val="28"/>
          <w:szCs w:val="28"/>
          <w:lang w:val="en-US"/>
        </w:rPr>
        <w:t xml:space="preserve">, 18.05.1980,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Калмурзаева</w:t>
      </w:r>
      <w:r w:rsidR="005B617B" w:rsidRPr="00654131">
        <w:rPr>
          <w:sz w:val="28"/>
          <w:szCs w:val="28"/>
          <w:lang w:val="en-US"/>
        </w:rPr>
        <w:t xml:space="preserve">;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северный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xml:space="preserve"> </w:t>
      </w:r>
      <w:r w:rsidR="005B617B" w:rsidRPr="00654131">
        <w:rPr>
          <w:sz w:val="28"/>
          <w:szCs w:val="28"/>
        </w:rPr>
        <w:t>урочище</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Карангы</w:t>
      </w:r>
      <w:r w:rsidR="005B617B" w:rsidRPr="00654131">
        <w:rPr>
          <w:sz w:val="28"/>
          <w:szCs w:val="28"/>
          <w:lang w:val="en-US"/>
        </w:rPr>
        <w:t>-</w:t>
      </w:r>
      <w:r w:rsidR="005B617B" w:rsidRPr="00654131">
        <w:rPr>
          <w:sz w:val="28"/>
          <w:szCs w:val="28"/>
        </w:rPr>
        <w:t>Тюн</w:t>
      </w:r>
      <w:r w:rsidR="005B617B" w:rsidRPr="00654131">
        <w:rPr>
          <w:sz w:val="28"/>
          <w:szCs w:val="28"/>
          <w:lang w:val="en-US"/>
        </w:rPr>
        <w:t>-</w:t>
      </w:r>
      <w:r w:rsidR="005B617B" w:rsidRPr="00654131">
        <w:rPr>
          <w:sz w:val="28"/>
          <w:szCs w:val="28"/>
        </w:rPr>
        <w:t>Сай</w:t>
      </w:r>
      <w:r w:rsidR="005B617B" w:rsidRPr="00654131">
        <w:rPr>
          <w:sz w:val="28"/>
          <w:szCs w:val="28"/>
          <w:lang w:val="en-US"/>
        </w:rPr>
        <w:t xml:space="preserve">, </w:t>
      </w:r>
      <w:r w:rsidR="005B617B" w:rsidRPr="00654131">
        <w:rPr>
          <w:sz w:val="28"/>
          <w:szCs w:val="28"/>
        </w:rPr>
        <w:t>в</w:t>
      </w:r>
      <w:r w:rsidR="005B617B" w:rsidRPr="00654131">
        <w:rPr>
          <w:sz w:val="28"/>
          <w:szCs w:val="28"/>
          <w:lang w:val="en-US"/>
        </w:rPr>
        <w:t xml:space="preserve"> </w:t>
      </w:r>
      <w:r w:rsidR="005B617B" w:rsidRPr="00654131">
        <w:rPr>
          <w:sz w:val="28"/>
          <w:szCs w:val="28"/>
        </w:rPr>
        <w:t>лесу</w:t>
      </w:r>
      <w:r w:rsidR="005B617B" w:rsidRPr="00654131">
        <w:rPr>
          <w:sz w:val="28"/>
          <w:szCs w:val="28"/>
          <w:lang w:val="en-US"/>
        </w:rPr>
        <w:t xml:space="preserve">, </w:t>
      </w:r>
      <w:r w:rsidR="005B617B" w:rsidRPr="00654131">
        <w:rPr>
          <w:sz w:val="28"/>
          <w:szCs w:val="28"/>
        </w:rPr>
        <w:t>лесной</w:t>
      </w:r>
      <w:r w:rsidR="005B617B" w:rsidRPr="00654131">
        <w:rPr>
          <w:sz w:val="28"/>
          <w:szCs w:val="28"/>
          <w:lang w:val="en-US"/>
        </w:rPr>
        <w:t xml:space="preserve"> </w:t>
      </w:r>
      <w:r w:rsidR="005B617B" w:rsidRPr="00654131">
        <w:rPr>
          <w:sz w:val="28"/>
          <w:szCs w:val="28"/>
        </w:rPr>
        <w:t>пояс</w:t>
      </w:r>
      <w:r w:rsidR="005B617B" w:rsidRPr="00654131">
        <w:rPr>
          <w:sz w:val="28"/>
          <w:szCs w:val="28"/>
          <w:lang w:val="en-US"/>
        </w:rPr>
        <w:t xml:space="preserve">, 41.775, 71.954, 1300, 11.05.1981, </w:t>
      </w:r>
      <w:r w:rsidR="005B617B" w:rsidRPr="00654131">
        <w:rPr>
          <w:sz w:val="28"/>
          <w:szCs w:val="28"/>
        </w:rPr>
        <w:t>Айдарова</w:t>
      </w:r>
      <w:r w:rsidR="005B617B" w:rsidRPr="00654131">
        <w:rPr>
          <w:sz w:val="28"/>
          <w:szCs w:val="28"/>
          <w:lang w:val="en-US"/>
        </w:rPr>
        <w:t>;</w:t>
      </w:r>
      <w:r w:rsidR="00654131"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Карангы</w:t>
      </w:r>
      <w:r w:rsidR="005B617B" w:rsidRPr="00654131">
        <w:rPr>
          <w:sz w:val="28"/>
          <w:szCs w:val="28"/>
          <w:lang w:val="en-US"/>
        </w:rPr>
        <w:t>-</w:t>
      </w:r>
      <w:r w:rsidR="005B617B" w:rsidRPr="00654131">
        <w:rPr>
          <w:sz w:val="28"/>
          <w:szCs w:val="28"/>
        </w:rPr>
        <w:t>Сай</w:t>
      </w:r>
      <w:r w:rsidR="005B617B" w:rsidRPr="00654131">
        <w:rPr>
          <w:sz w:val="28"/>
          <w:szCs w:val="28"/>
          <w:lang w:val="en-US"/>
        </w:rPr>
        <w:t xml:space="preserve">, 11.05.1981,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Калмурзаева</w:t>
      </w:r>
      <w:r w:rsidR="005B617B" w:rsidRPr="00654131">
        <w:rPr>
          <w:sz w:val="28"/>
          <w:szCs w:val="28"/>
          <w:lang w:val="en-US"/>
        </w:rPr>
        <w:t xml:space="preserve">;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южный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xml:space="preserve">, </w:t>
      </w:r>
      <w:r w:rsidR="005B617B" w:rsidRPr="00654131">
        <w:rPr>
          <w:sz w:val="28"/>
          <w:szCs w:val="28"/>
        </w:rPr>
        <w:t>урочище</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Тум</w:t>
      </w:r>
      <w:r w:rsidR="005B617B" w:rsidRPr="00654131">
        <w:rPr>
          <w:sz w:val="28"/>
          <w:szCs w:val="28"/>
          <w:lang w:val="en-US"/>
        </w:rPr>
        <w:t>-</w:t>
      </w:r>
      <w:r w:rsidR="005B617B" w:rsidRPr="00654131">
        <w:rPr>
          <w:sz w:val="28"/>
          <w:szCs w:val="28"/>
        </w:rPr>
        <w:t>Аняк</w:t>
      </w:r>
      <w:r w:rsidR="005B617B" w:rsidRPr="00654131">
        <w:rPr>
          <w:sz w:val="28"/>
          <w:szCs w:val="28"/>
          <w:lang w:val="en-US"/>
        </w:rPr>
        <w:t xml:space="preserve">, </w:t>
      </w:r>
      <w:r w:rsidR="005B617B" w:rsidRPr="00654131">
        <w:rPr>
          <w:sz w:val="28"/>
          <w:szCs w:val="28"/>
        </w:rPr>
        <w:t>лесной</w:t>
      </w:r>
      <w:r w:rsidR="005B617B" w:rsidRPr="00654131">
        <w:rPr>
          <w:sz w:val="28"/>
          <w:szCs w:val="28"/>
          <w:lang w:val="en-US"/>
        </w:rPr>
        <w:t xml:space="preserve"> </w:t>
      </w:r>
      <w:r w:rsidR="005B617B" w:rsidRPr="00654131">
        <w:rPr>
          <w:sz w:val="28"/>
          <w:szCs w:val="28"/>
        </w:rPr>
        <w:t>пояс</w:t>
      </w:r>
      <w:r w:rsidR="005B617B" w:rsidRPr="00654131">
        <w:rPr>
          <w:sz w:val="28"/>
          <w:szCs w:val="28"/>
          <w:lang w:val="en-US"/>
        </w:rPr>
        <w:t xml:space="preserve">, </w:t>
      </w:r>
      <w:r w:rsidR="005B617B" w:rsidRPr="00654131">
        <w:rPr>
          <w:sz w:val="28"/>
          <w:szCs w:val="28"/>
        </w:rPr>
        <w:t>лес</w:t>
      </w:r>
      <w:r w:rsidR="005B617B" w:rsidRPr="00654131">
        <w:rPr>
          <w:sz w:val="28"/>
          <w:szCs w:val="28"/>
          <w:lang w:val="en-US"/>
        </w:rPr>
        <w:t>, 41.831, 71.939, 1400, 13.05.1981,</w:t>
      </w:r>
      <w:r w:rsidR="00654131" w:rsidRPr="00654131">
        <w:rPr>
          <w:sz w:val="28"/>
          <w:szCs w:val="28"/>
          <w:lang w:val="en-US"/>
        </w:rPr>
        <w:t xml:space="preserve">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Калмурзаева</w:t>
      </w:r>
      <w:r w:rsidR="005B617B" w:rsidRPr="00654131">
        <w:rPr>
          <w:sz w:val="28"/>
          <w:szCs w:val="28"/>
          <w:lang w:val="en-US"/>
        </w:rPr>
        <w:t>;</w:t>
      </w:r>
      <w:r w:rsidR="00654131" w:rsidRPr="00654131">
        <w:rPr>
          <w:sz w:val="28"/>
          <w:szCs w:val="28"/>
          <w:lang w:val="en-US"/>
        </w:rPr>
        <w:t xml:space="preserve">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урочище</w:t>
      </w:r>
      <w:r w:rsidR="005B617B" w:rsidRPr="00654131">
        <w:rPr>
          <w:sz w:val="28"/>
          <w:szCs w:val="28"/>
          <w:lang w:val="en-US"/>
        </w:rPr>
        <w:t xml:space="preserve"> </w:t>
      </w:r>
      <w:r w:rsidR="005B617B" w:rsidRPr="00654131">
        <w:rPr>
          <w:sz w:val="28"/>
          <w:szCs w:val="28"/>
        </w:rPr>
        <w:t>Ташкул</w:t>
      </w:r>
      <w:r w:rsidR="005B617B" w:rsidRPr="00654131">
        <w:rPr>
          <w:sz w:val="28"/>
          <w:szCs w:val="28"/>
          <w:lang w:val="en-US"/>
        </w:rPr>
        <w:t>-</w:t>
      </w:r>
      <w:r w:rsidR="005B617B" w:rsidRPr="00654131">
        <w:rPr>
          <w:sz w:val="28"/>
          <w:szCs w:val="28"/>
        </w:rPr>
        <w:t>Булун</w:t>
      </w:r>
      <w:r w:rsidR="005B617B" w:rsidRPr="00654131">
        <w:rPr>
          <w:sz w:val="28"/>
          <w:szCs w:val="28"/>
          <w:lang w:val="en-US"/>
        </w:rPr>
        <w:t xml:space="preserve">, </w:t>
      </w:r>
      <w:r w:rsidR="005B617B" w:rsidRPr="00654131">
        <w:rPr>
          <w:sz w:val="28"/>
          <w:szCs w:val="28"/>
        </w:rPr>
        <w:t>еловые</w:t>
      </w:r>
      <w:r w:rsidR="005B617B" w:rsidRPr="00654131">
        <w:rPr>
          <w:sz w:val="28"/>
          <w:szCs w:val="28"/>
          <w:lang w:val="en-US"/>
        </w:rPr>
        <w:t xml:space="preserve"> </w:t>
      </w:r>
      <w:r w:rsidR="005B617B" w:rsidRPr="00654131">
        <w:rPr>
          <w:sz w:val="28"/>
          <w:szCs w:val="28"/>
        </w:rPr>
        <w:t>леса</w:t>
      </w:r>
      <w:r w:rsidR="005B617B" w:rsidRPr="00654131">
        <w:rPr>
          <w:sz w:val="28"/>
          <w:szCs w:val="28"/>
          <w:lang w:val="en-US"/>
        </w:rPr>
        <w:t xml:space="preserve"> </w:t>
      </w:r>
      <w:r w:rsidR="005B617B" w:rsidRPr="00654131">
        <w:rPr>
          <w:sz w:val="28"/>
          <w:szCs w:val="28"/>
        </w:rPr>
        <w:t>с</w:t>
      </w:r>
      <w:r w:rsidR="005B617B" w:rsidRPr="00654131">
        <w:rPr>
          <w:sz w:val="28"/>
          <w:szCs w:val="28"/>
          <w:lang w:val="en-US"/>
        </w:rPr>
        <w:t xml:space="preserve"> </w:t>
      </w:r>
      <w:r w:rsidR="005B617B" w:rsidRPr="00654131">
        <w:rPr>
          <w:sz w:val="28"/>
          <w:szCs w:val="28"/>
        </w:rPr>
        <w:t>кустарниками</w:t>
      </w:r>
      <w:r w:rsidR="005B617B" w:rsidRPr="00654131">
        <w:rPr>
          <w:sz w:val="28"/>
          <w:szCs w:val="28"/>
          <w:lang w:val="en-US"/>
        </w:rPr>
        <w:t xml:space="preserve">, 1300, 41.838, 71.962, 18.05.1984,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Калмурзаева</w:t>
      </w:r>
      <w:r w:rsidR="005B617B" w:rsidRPr="00654131">
        <w:rPr>
          <w:sz w:val="28"/>
          <w:szCs w:val="28"/>
          <w:lang w:val="en-US"/>
        </w:rPr>
        <w:t xml:space="preserve">; </w:t>
      </w:r>
      <w:proofErr w:type="spellStart"/>
      <w:r w:rsidR="005B617B" w:rsidRPr="00654131">
        <w:rPr>
          <w:sz w:val="28"/>
          <w:szCs w:val="28"/>
          <w:lang w:val="en-US"/>
        </w:rPr>
        <w:t>Sarychilek</w:t>
      </w:r>
      <w:proofErr w:type="spellEnd"/>
      <w:r w:rsidR="005B617B" w:rsidRPr="00654131">
        <w:rPr>
          <w:sz w:val="28"/>
          <w:szCs w:val="28"/>
          <w:lang w:val="en-US"/>
        </w:rPr>
        <w:t xml:space="preserve"> valley, slopes NE </w:t>
      </w:r>
      <w:proofErr w:type="spellStart"/>
      <w:r w:rsidR="005B617B" w:rsidRPr="00654131">
        <w:rPr>
          <w:sz w:val="28"/>
          <w:szCs w:val="28"/>
          <w:lang w:val="en-US"/>
        </w:rPr>
        <w:t>vill</w:t>
      </w:r>
      <w:proofErr w:type="spellEnd"/>
      <w:r w:rsidR="005B617B" w:rsidRPr="00654131">
        <w:rPr>
          <w:sz w:val="28"/>
          <w:szCs w:val="28"/>
          <w:lang w:val="en-US"/>
        </w:rPr>
        <w:t xml:space="preserve">. </w:t>
      </w:r>
      <w:proofErr w:type="spellStart"/>
      <w:r w:rsidR="005B617B" w:rsidRPr="00654131">
        <w:rPr>
          <w:sz w:val="28"/>
          <w:szCs w:val="28"/>
          <w:lang w:val="en-US"/>
        </w:rPr>
        <w:t>Arkit</w:t>
      </w:r>
      <w:proofErr w:type="spellEnd"/>
      <w:r w:rsidR="005B617B" w:rsidRPr="00654131">
        <w:rPr>
          <w:sz w:val="28"/>
          <w:szCs w:val="28"/>
          <w:lang w:val="en-US"/>
        </w:rPr>
        <w:t xml:space="preserve"> (41°50' N, 71°58' E, 1600 m, 29.05.1997 Fritsch &amp;; </w:t>
      </w:r>
      <w:proofErr w:type="spellStart"/>
      <w:r w:rsidR="005B617B" w:rsidRPr="00654131">
        <w:rPr>
          <w:sz w:val="28"/>
          <w:szCs w:val="28"/>
          <w:lang w:val="en-US"/>
        </w:rPr>
        <w:t>Khassanov</w:t>
      </w:r>
      <w:proofErr w:type="spellEnd"/>
      <w:r w:rsidR="005B617B" w:rsidRPr="00654131">
        <w:rPr>
          <w:sz w:val="28"/>
          <w:szCs w:val="28"/>
          <w:lang w:val="en-US"/>
        </w:rPr>
        <w:t xml:space="preserve"> 1628; GAT) TAX 5695, [Fritsch, 2016]; </w:t>
      </w:r>
      <w:proofErr w:type="spellStart"/>
      <w:r w:rsidR="005B617B" w:rsidRPr="00654131">
        <w:rPr>
          <w:sz w:val="28"/>
          <w:szCs w:val="28"/>
          <w:lang w:val="en-US"/>
        </w:rPr>
        <w:t>Склон</w:t>
      </w:r>
      <w:proofErr w:type="spellEnd"/>
      <w:r w:rsidR="005B617B" w:rsidRPr="00654131">
        <w:rPr>
          <w:sz w:val="28"/>
          <w:szCs w:val="28"/>
          <w:lang w:val="en-US"/>
        </w:rPr>
        <w:t xml:space="preserve"> </w:t>
      </w:r>
      <w:proofErr w:type="spellStart"/>
      <w:r w:rsidR="005B617B" w:rsidRPr="00654131">
        <w:rPr>
          <w:sz w:val="28"/>
          <w:szCs w:val="28"/>
          <w:lang w:val="en-US"/>
        </w:rPr>
        <w:t>на</w:t>
      </w:r>
      <w:proofErr w:type="spellEnd"/>
      <w:r w:rsidR="005B617B" w:rsidRPr="00654131">
        <w:rPr>
          <w:sz w:val="28"/>
          <w:szCs w:val="28"/>
          <w:lang w:val="en-US"/>
        </w:rPr>
        <w:t xml:space="preserve"> </w:t>
      </w:r>
      <w:proofErr w:type="spellStart"/>
      <w:r w:rsidR="005B617B" w:rsidRPr="00654131">
        <w:rPr>
          <w:sz w:val="28"/>
          <w:szCs w:val="28"/>
          <w:lang w:val="en-US"/>
        </w:rPr>
        <w:t>северо-востоке</w:t>
      </w:r>
      <w:proofErr w:type="spellEnd"/>
      <w:r w:rsidR="005B617B" w:rsidRPr="00654131">
        <w:rPr>
          <w:sz w:val="28"/>
          <w:szCs w:val="28"/>
          <w:lang w:val="en-US"/>
        </w:rPr>
        <w:t xml:space="preserve"> </w:t>
      </w:r>
      <w:proofErr w:type="spellStart"/>
      <w:r w:rsidR="005B617B" w:rsidRPr="00654131">
        <w:rPr>
          <w:sz w:val="28"/>
          <w:szCs w:val="28"/>
          <w:lang w:val="en-US"/>
        </w:rPr>
        <w:t>села</w:t>
      </w:r>
      <w:proofErr w:type="spellEnd"/>
      <w:r w:rsidR="005B617B" w:rsidRPr="00654131">
        <w:rPr>
          <w:sz w:val="28"/>
          <w:szCs w:val="28"/>
          <w:lang w:val="en-US"/>
        </w:rPr>
        <w:t xml:space="preserve"> </w:t>
      </w:r>
      <w:proofErr w:type="spellStart"/>
      <w:r w:rsidR="005B617B" w:rsidRPr="00654131">
        <w:rPr>
          <w:sz w:val="28"/>
          <w:szCs w:val="28"/>
          <w:lang w:val="en-US"/>
        </w:rPr>
        <w:t>Аркит</w:t>
      </w:r>
      <w:proofErr w:type="spellEnd"/>
      <w:r w:rsidR="005B617B" w:rsidRPr="00654131">
        <w:rPr>
          <w:sz w:val="28"/>
          <w:szCs w:val="28"/>
          <w:lang w:val="en-US"/>
        </w:rPr>
        <w:t xml:space="preserve">, 1600 м, 29.05.1997, </w:t>
      </w:r>
      <w:proofErr w:type="spellStart"/>
      <w:r w:rsidR="005B617B" w:rsidRPr="00654131">
        <w:rPr>
          <w:sz w:val="28"/>
          <w:szCs w:val="28"/>
          <w:lang w:val="en-US"/>
        </w:rPr>
        <w:t>Фритч</w:t>
      </w:r>
      <w:proofErr w:type="spellEnd"/>
      <w:r w:rsidR="005B617B" w:rsidRPr="00654131">
        <w:rPr>
          <w:sz w:val="28"/>
          <w:szCs w:val="28"/>
          <w:lang w:val="en-US"/>
        </w:rPr>
        <w:t xml:space="preserve">, </w:t>
      </w:r>
      <w:proofErr w:type="spellStart"/>
      <w:r w:rsidR="004322E2" w:rsidRPr="00654131">
        <w:rPr>
          <w:sz w:val="28"/>
          <w:szCs w:val="28"/>
          <w:lang w:val="en-US"/>
        </w:rPr>
        <w:t>Хасанов</w:t>
      </w:r>
      <w:proofErr w:type="spellEnd"/>
      <w:r w:rsidR="005B617B" w:rsidRPr="00654131">
        <w:rPr>
          <w:sz w:val="28"/>
          <w:szCs w:val="28"/>
          <w:lang w:val="en-US"/>
        </w:rPr>
        <w:t xml:space="preserve"> 1628, (GAT) [Fritsch, 2016];</w:t>
      </w:r>
      <w:r w:rsidR="00654131" w:rsidRPr="00654131">
        <w:rPr>
          <w:sz w:val="28"/>
          <w:szCs w:val="28"/>
          <w:lang w:val="en-US"/>
        </w:rPr>
        <w:t xml:space="preserve"> </w:t>
      </w:r>
      <w:r w:rsidR="005B617B" w:rsidRPr="00654131">
        <w:rPr>
          <w:sz w:val="28"/>
          <w:szCs w:val="28"/>
          <w:lang w:val="en-US"/>
        </w:rPr>
        <w:t xml:space="preserve">Kyrgyzstan, Jalal-Abad Region, slopes NE of </w:t>
      </w:r>
      <w:proofErr w:type="spellStart"/>
      <w:r w:rsidR="005B617B" w:rsidRPr="00654131">
        <w:rPr>
          <w:sz w:val="28"/>
          <w:szCs w:val="28"/>
          <w:lang w:val="en-US"/>
        </w:rPr>
        <w:t>Arkyt</w:t>
      </w:r>
      <w:proofErr w:type="spellEnd"/>
      <w:r w:rsidR="005B617B" w:rsidRPr="00654131">
        <w:rPr>
          <w:sz w:val="28"/>
          <w:szCs w:val="28"/>
          <w:lang w:val="en-US"/>
        </w:rPr>
        <w:t xml:space="preserve"> village, 41,83, 71,826, 29.05.1997, Fritsch &amp; </w:t>
      </w:r>
      <w:proofErr w:type="spellStart"/>
      <w:r w:rsidR="005B617B" w:rsidRPr="00654131">
        <w:rPr>
          <w:sz w:val="28"/>
          <w:szCs w:val="28"/>
          <w:lang w:val="en-US"/>
        </w:rPr>
        <w:t>Khassanov</w:t>
      </w:r>
      <w:proofErr w:type="spellEnd"/>
      <w:r w:rsidR="005B617B" w:rsidRPr="00654131">
        <w:rPr>
          <w:sz w:val="28"/>
          <w:szCs w:val="28"/>
          <w:lang w:val="en-US"/>
        </w:rPr>
        <w:t xml:space="preserve"> [Fritsch, 2016]; </w:t>
      </w:r>
      <w:proofErr w:type="spellStart"/>
      <w:r w:rsidR="005B617B" w:rsidRPr="00654131">
        <w:rPr>
          <w:sz w:val="28"/>
          <w:szCs w:val="28"/>
          <w:lang w:val="en-US"/>
        </w:rPr>
        <w:t>Chatkal</w:t>
      </w:r>
      <w:proofErr w:type="spellEnd"/>
      <w:r w:rsidR="005B617B" w:rsidRPr="00654131">
        <w:rPr>
          <w:sz w:val="28"/>
          <w:szCs w:val="28"/>
          <w:lang w:val="en-US"/>
        </w:rPr>
        <w:t xml:space="preserve"> range, valley of </w:t>
      </w:r>
      <w:proofErr w:type="spellStart"/>
      <w:r w:rsidR="005B617B" w:rsidRPr="00654131">
        <w:rPr>
          <w:sz w:val="28"/>
          <w:szCs w:val="28"/>
          <w:lang w:val="en-US"/>
        </w:rPr>
        <w:t>Aflatun</w:t>
      </w:r>
      <w:proofErr w:type="spellEnd"/>
      <w:r w:rsidR="005B617B" w:rsidRPr="00654131">
        <w:rPr>
          <w:sz w:val="28"/>
          <w:szCs w:val="28"/>
          <w:lang w:val="en-US"/>
        </w:rPr>
        <w:t xml:space="preserve">; river between </w:t>
      </w:r>
      <w:proofErr w:type="spellStart"/>
      <w:r w:rsidR="005B617B" w:rsidRPr="00654131">
        <w:rPr>
          <w:sz w:val="28"/>
          <w:szCs w:val="28"/>
          <w:lang w:val="en-US"/>
        </w:rPr>
        <w:t>Jangijol</w:t>
      </w:r>
      <w:proofErr w:type="spellEnd"/>
      <w:r w:rsidR="005B617B" w:rsidRPr="00654131">
        <w:rPr>
          <w:sz w:val="28"/>
          <w:szCs w:val="28"/>
          <w:lang w:val="en-US"/>
        </w:rPr>
        <w:t xml:space="preserve"> und </w:t>
      </w:r>
      <w:proofErr w:type="spellStart"/>
      <w:r w:rsidR="005B617B" w:rsidRPr="00654131">
        <w:rPr>
          <w:sz w:val="28"/>
          <w:szCs w:val="28"/>
          <w:lang w:val="en-US"/>
        </w:rPr>
        <w:t>Karavan</w:t>
      </w:r>
      <w:proofErr w:type="spellEnd"/>
      <w:r w:rsidR="005B617B" w:rsidRPr="00654131">
        <w:rPr>
          <w:sz w:val="28"/>
          <w:szCs w:val="28"/>
          <w:lang w:val="en-US"/>
        </w:rPr>
        <w:t xml:space="preserve"> (41°39' N, 72°02' E, 1000 m, 30.05.1997 Fritsch &amp; </w:t>
      </w:r>
      <w:proofErr w:type="spellStart"/>
      <w:r w:rsidR="005B617B" w:rsidRPr="00654131">
        <w:rPr>
          <w:sz w:val="28"/>
          <w:szCs w:val="28"/>
          <w:lang w:val="en-US"/>
        </w:rPr>
        <w:t>Khassanov</w:t>
      </w:r>
      <w:proofErr w:type="spellEnd"/>
      <w:r w:rsidR="005B617B" w:rsidRPr="00654131">
        <w:rPr>
          <w:sz w:val="28"/>
          <w:szCs w:val="28"/>
          <w:lang w:val="en-US"/>
        </w:rPr>
        <w:t xml:space="preserve"> 1640; GAT) TAX 5707, [Fritsch, 2016]; Kyrgyzstan, Jalal-Abad Region, valley of </w:t>
      </w:r>
      <w:proofErr w:type="spellStart"/>
      <w:r w:rsidR="005B617B" w:rsidRPr="00654131">
        <w:rPr>
          <w:sz w:val="28"/>
          <w:szCs w:val="28"/>
          <w:lang w:val="en-US"/>
        </w:rPr>
        <w:t>Aflatun</w:t>
      </w:r>
      <w:proofErr w:type="spellEnd"/>
      <w:r w:rsidR="005B617B" w:rsidRPr="00654131">
        <w:rPr>
          <w:sz w:val="28"/>
          <w:szCs w:val="28"/>
          <w:lang w:val="en-US"/>
        </w:rPr>
        <w:t xml:space="preserve"> river between </w:t>
      </w:r>
      <w:proofErr w:type="spellStart"/>
      <w:r w:rsidR="005B617B" w:rsidRPr="00654131">
        <w:rPr>
          <w:sz w:val="28"/>
          <w:szCs w:val="28"/>
          <w:lang w:val="en-US"/>
        </w:rPr>
        <w:t>Jangy</w:t>
      </w:r>
      <w:proofErr w:type="spellEnd"/>
      <w:r w:rsidR="005B617B" w:rsidRPr="00654131">
        <w:rPr>
          <w:sz w:val="28"/>
          <w:szCs w:val="28"/>
          <w:lang w:val="en-US"/>
        </w:rPr>
        <w:t xml:space="preserve">-Jol and </w:t>
      </w:r>
      <w:proofErr w:type="spellStart"/>
      <w:r w:rsidR="005B617B" w:rsidRPr="00654131">
        <w:rPr>
          <w:sz w:val="28"/>
          <w:szCs w:val="28"/>
          <w:lang w:val="en-US"/>
        </w:rPr>
        <w:t>Karavan</w:t>
      </w:r>
      <w:proofErr w:type="spellEnd"/>
      <w:r w:rsidR="005B617B" w:rsidRPr="00654131">
        <w:rPr>
          <w:sz w:val="28"/>
          <w:szCs w:val="28"/>
          <w:lang w:val="en-US"/>
        </w:rPr>
        <w:t xml:space="preserve">, 41,65, 71,893, 30.05.1997, Fritsch &amp; </w:t>
      </w:r>
      <w:proofErr w:type="spellStart"/>
      <w:r w:rsidR="005B617B" w:rsidRPr="00654131">
        <w:rPr>
          <w:sz w:val="28"/>
          <w:szCs w:val="28"/>
          <w:lang w:val="en-US"/>
        </w:rPr>
        <w:t>Khassanov</w:t>
      </w:r>
      <w:proofErr w:type="spellEnd"/>
      <w:r w:rsidR="005B617B" w:rsidRPr="00654131">
        <w:rPr>
          <w:sz w:val="28"/>
          <w:szCs w:val="28"/>
          <w:lang w:val="en-US"/>
        </w:rPr>
        <w:t xml:space="preserve">, [Fritsch, 2016]; </w:t>
      </w:r>
      <w:r w:rsidR="005B617B" w:rsidRPr="00654131">
        <w:rPr>
          <w:sz w:val="28"/>
          <w:szCs w:val="28"/>
        </w:rPr>
        <w:t>Киргизия</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заросли</w:t>
      </w:r>
      <w:r w:rsidR="005B617B" w:rsidRPr="00654131">
        <w:rPr>
          <w:sz w:val="28"/>
          <w:szCs w:val="28"/>
          <w:lang w:val="en-US"/>
        </w:rPr>
        <w:t xml:space="preserve"> </w:t>
      </w:r>
      <w:r w:rsidR="005B617B" w:rsidRPr="00654131">
        <w:rPr>
          <w:sz w:val="28"/>
          <w:szCs w:val="28"/>
        </w:rPr>
        <w:lastRenderedPageBreak/>
        <w:t>прангоса</w:t>
      </w:r>
      <w:r w:rsidR="005B617B" w:rsidRPr="00654131">
        <w:rPr>
          <w:sz w:val="28"/>
          <w:szCs w:val="28"/>
          <w:lang w:val="en-US"/>
        </w:rPr>
        <w:t xml:space="preserve"> </w:t>
      </w:r>
      <w:r w:rsidR="005B617B" w:rsidRPr="00654131">
        <w:rPr>
          <w:sz w:val="28"/>
          <w:szCs w:val="28"/>
        </w:rPr>
        <w:t>на</w:t>
      </w:r>
      <w:r w:rsidR="005B617B" w:rsidRPr="00654131">
        <w:rPr>
          <w:sz w:val="28"/>
          <w:szCs w:val="28"/>
          <w:lang w:val="en-US"/>
        </w:rPr>
        <w:t xml:space="preserve"> </w:t>
      </w:r>
      <w:r w:rsidR="005B617B" w:rsidRPr="00654131">
        <w:rPr>
          <w:sz w:val="28"/>
          <w:szCs w:val="28"/>
        </w:rPr>
        <w:t>берегу</w:t>
      </w:r>
      <w:r w:rsidR="005B617B" w:rsidRPr="00654131">
        <w:rPr>
          <w:sz w:val="28"/>
          <w:szCs w:val="28"/>
          <w:lang w:val="en-US"/>
        </w:rPr>
        <w:t xml:space="preserve"> </w:t>
      </w:r>
      <w:r w:rsidR="005B617B" w:rsidRPr="00654131">
        <w:rPr>
          <w:sz w:val="28"/>
          <w:szCs w:val="28"/>
        </w:rPr>
        <w:t>озера</w:t>
      </w:r>
      <w:r w:rsidR="005B617B" w:rsidRPr="00654131">
        <w:rPr>
          <w:sz w:val="28"/>
          <w:szCs w:val="28"/>
          <w:lang w:val="en-US"/>
        </w:rPr>
        <w:t xml:space="preserve"> </w:t>
      </w:r>
      <w:r w:rsidR="005B617B" w:rsidRPr="00654131">
        <w:rPr>
          <w:sz w:val="28"/>
          <w:szCs w:val="28"/>
        </w:rPr>
        <w:t>Ири</w:t>
      </w:r>
      <w:r w:rsidR="005B617B" w:rsidRPr="00654131">
        <w:rPr>
          <w:sz w:val="28"/>
          <w:szCs w:val="28"/>
          <w:lang w:val="en-US"/>
        </w:rPr>
        <w:t>-</w:t>
      </w:r>
      <w:r w:rsidR="005B617B" w:rsidRPr="00654131">
        <w:rPr>
          <w:sz w:val="28"/>
          <w:szCs w:val="28"/>
        </w:rPr>
        <w:t>Коль</w:t>
      </w:r>
      <w:r w:rsidR="005B617B" w:rsidRPr="00654131">
        <w:rPr>
          <w:sz w:val="28"/>
          <w:szCs w:val="28"/>
          <w:lang w:val="en-US"/>
        </w:rPr>
        <w:t xml:space="preserve">, 05.06.2001, </w:t>
      </w:r>
      <w:r w:rsidR="005B617B" w:rsidRPr="00654131">
        <w:rPr>
          <w:sz w:val="28"/>
          <w:szCs w:val="28"/>
        </w:rPr>
        <w:t>Лазьков</w:t>
      </w:r>
      <w:r w:rsidR="005B617B" w:rsidRPr="00654131">
        <w:rPr>
          <w:sz w:val="28"/>
          <w:szCs w:val="28"/>
          <w:lang w:val="en-US"/>
        </w:rPr>
        <w:t xml:space="preserve"> </w:t>
      </w:r>
      <w:r w:rsidR="005B617B" w:rsidRPr="00654131">
        <w:rPr>
          <w:sz w:val="28"/>
          <w:szCs w:val="28"/>
        </w:rPr>
        <w:t>Г</w:t>
      </w:r>
      <w:r w:rsidR="005B617B" w:rsidRPr="00654131">
        <w:rPr>
          <w:sz w:val="28"/>
          <w:szCs w:val="28"/>
          <w:lang w:val="en-US"/>
        </w:rPr>
        <w:t>.</w:t>
      </w:r>
      <w:r w:rsidR="005B617B" w:rsidRPr="00654131">
        <w:rPr>
          <w:sz w:val="28"/>
          <w:szCs w:val="28"/>
        </w:rPr>
        <w:t>А</w:t>
      </w:r>
      <w:r w:rsidR="005B617B" w:rsidRPr="00654131">
        <w:rPr>
          <w:sz w:val="28"/>
          <w:szCs w:val="28"/>
          <w:lang w:val="en-US"/>
        </w:rPr>
        <w:t>.;</w:t>
      </w:r>
      <w:r w:rsidR="00654131" w:rsidRPr="00654131">
        <w:rPr>
          <w:sz w:val="28"/>
          <w:szCs w:val="28"/>
          <w:lang w:val="en-US"/>
        </w:rPr>
        <w:t xml:space="preserve"> </w:t>
      </w:r>
      <w:r w:rsidR="005B617B" w:rsidRPr="00654131">
        <w:rPr>
          <w:sz w:val="28"/>
          <w:szCs w:val="28"/>
        </w:rPr>
        <w:t>Киргизия</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Челекский</w:t>
      </w:r>
      <w:r w:rsidR="005B617B" w:rsidRPr="00654131">
        <w:rPr>
          <w:sz w:val="28"/>
          <w:szCs w:val="28"/>
          <w:lang w:val="en-US"/>
        </w:rPr>
        <w:t xml:space="preserve"> </w:t>
      </w:r>
      <w:r w:rsidR="005B617B" w:rsidRPr="00654131">
        <w:rPr>
          <w:sz w:val="28"/>
          <w:szCs w:val="28"/>
        </w:rPr>
        <w:t>заповедник</w:t>
      </w:r>
      <w:r w:rsidR="005B617B" w:rsidRPr="00654131">
        <w:rPr>
          <w:sz w:val="28"/>
          <w:szCs w:val="28"/>
          <w:lang w:val="en-US"/>
        </w:rPr>
        <w:t xml:space="preserve">, </w:t>
      </w:r>
      <w:r w:rsidR="005B617B" w:rsidRPr="00654131">
        <w:rPr>
          <w:sz w:val="28"/>
          <w:szCs w:val="28"/>
        </w:rPr>
        <w:t>близ</w:t>
      </w:r>
      <w:r w:rsidR="005B617B" w:rsidRPr="00654131">
        <w:rPr>
          <w:sz w:val="28"/>
          <w:szCs w:val="28"/>
          <w:lang w:val="en-US"/>
        </w:rPr>
        <w:t xml:space="preserve"> </w:t>
      </w:r>
      <w:r w:rsidR="005B617B" w:rsidRPr="00654131">
        <w:rPr>
          <w:sz w:val="28"/>
          <w:szCs w:val="28"/>
        </w:rPr>
        <w:t>поселка</w:t>
      </w:r>
      <w:r w:rsidR="005B617B" w:rsidRPr="00654131">
        <w:rPr>
          <w:sz w:val="28"/>
          <w:szCs w:val="28"/>
          <w:lang w:val="en-US"/>
        </w:rPr>
        <w:t xml:space="preserve"> </w:t>
      </w:r>
      <w:r w:rsidR="005B617B" w:rsidRPr="00654131">
        <w:rPr>
          <w:sz w:val="28"/>
          <w:szCs w:val="28"/>
        </w:rPr>
        <w:t>Аркит</w:t>
      </w:r>
      <w:r w:rsidR="005B617B" w:rsidRPr="00654131">
        <w:rPr>
          <w:sz w:val="28"/>
          <w:szCs w:val="28"/>
          <w:lang w:val="en-US"/>
        </w:rPr>
        <w:t xml:space="preserve">, </w:t>
      </w:r>
      <w:r w:rsidR="005B617B" w:rsidRPr="00654131">
        <w:rPr>
          <w:sz w:val="28"/>
          <w:szCs w:val="28"/>
        </w:rPr>
        <w:t>ореховый</w:t>
      </w:r>
      <w:r w:rsidR="005B617B" w:rsidRPr="00654131">
        <w:rPr>
          <w:sz w:val="28"/>
          <w:szCs w:val="28"/>
          <w:lang w:val="en-US"/>
        </w:rPr>
        <w:t xml:space="preserve"> </w:t>
      </w:r>
      <w:r w:rsidR="005B617B" w:rsidRPr="00654131">
        <w:rPr>
          <w:sz w:val="28"/>
          <w:szCs w:val="28"/>
        </w:rPr>
        <w:t>лес</w:t>
      </w:r>
      <w:r w:rsidR="005B617B" w:rsidRPr="00654131">
        <w:rPr>
          <w:sz w:val="28"/>
          <w:szCs w:val="28"/>
          <w:lang w:val="en-US"/>
        </w:rPr>
        <w:t xml:space="preserve">, 18.05.2005, </w:t>
      </w:r>
      <w:r w:rsidR="005B617B" w:rsidRPr="00654131">
        <w:rPr>
          <w:sz w:val="28"/>
          <w:szCs w:val="28"/>
        </w:rPr>
        <w:t>Г</w:t>
      </w:r>
      <w:r w:rsidR="005B617B" w:rsidRPr="00654131">
        <w:rPr>
          <w:sz w:val="28"/>
          <w:szCs w:val="28"/>
          <w:lang w:val="en-US"/>
        </w:rPr>
        <w:t>.</w:t>
      </w:r>
      <w:r w:rsidR="005B617B" w:rsidRPr="00654131">
        <w:rPr>
          <w:sz w:val="28"/>
          <w:szCs w:val="28"/>
        </w:rPr>
        <w:t>А</w:t>
      </w:r>
      <w:r w:rsidR="005B617B" w:rsidRPr="00654131">
        <w:rPr>
          <w:sz w:val="28"/>
          <w:szCs w:val="28"/>
          <w:lang w:val="en-US"/>
        </w:rPr>
        <w:t xml:space="preserve">. </w:t>
      </w:r>
      <w:r w:rsidR="005B617B" w:rsidRPr="00654131">
        <w:rPr>
          <w:sz w:val="28"/>
          <w:szCs w:val="28"/>
        </w:rPr>
        <w:t>Лазьков</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Челекский</w:t>
      </w:r>
      <w:r w:rsidR="005B617B" w:rsidRPr="00654131">
        <w:rPr>
          <w:sz w:val="28"/>
          <w:szCs w:val="28"/>
          <w:lang w:val="en-US"/>
        </w:rPr>
        <w:t xml:space="preserve"> </w:t>
      </w:r>
      <w:r w:rsidR="005B617B" w:rsidRPr="00654131">
        <w:rPr>
          <w:sz w:val="28"/>
          <w:szCs w:val="28"/>
        </w:rPr>
        <w:t>заповедник</w:t>
      </w:r>
      <w:r w:rsidR="005B617B" w:rsidRPr="00654131">
        <w:rPr>
          <w:sz w:val="28"/>
          <w:szCs w:val="28"/>
          <w:lang w:val="en-US"/>
        </w:rPr>
        <w:t xml:space="preserve">, </w:t>
      </w:r>
      <w:r w:rsidR="005B617B" w:rsidRPr="00654131">
        <w:rPr>
          <w:sz w:val="28"/>
          <w:szCs w:val="28"/>
        </w:rPr>
        <w:t>близ</w:t>
      </w:r>
      <w:r w:rsidR="005B617B" w:rsidRPr="00654131">
        <w:rPr>
          <w:sz w:val="28"/>
          <w:szCs w:val="28"/>
          <w:lang w:val="en-US"/>
        </w:rPr>
        <w:t xml:space="preserve"> </w:t>
      </w:r>
      <w:r w:rsidR="005B617B" w:rsidRPr="00654131">
        <w:rPr>
          <w:sz w:val="28"/>
          <w:szCs w:val="28"/>
        </w:rPr>
        <w:t>озера</w:t>
      </w:r>
      <w:r w:rsidR="005B617B" w:rsidRPr="00654131">
        <w:rPr>
          <w:sz w:val="28"/>
          <w:szCs w:val="28"/>
          <w:lang w:val="en-US"/>
        </w:rPr>
        <w:t xml:space="preserve"> </w:t>
      </w:r>
      <w:r w:rsidR="005B617B" w:rsidRPr="00654131">
        <w:rPr>
          <w:sz w:val="28"/>
          <w:szCs w:val="28"/>
        </w:rPr>
        <w:t>Туюк</w:t>
      </w:r>
      <w:r w:rsidR="005B617B" w:rsidRPr="00654131">
        <w:rPr>
          <w:sz w:val="28"/>
          <w:szCs w:val="28"/>
          <w:lang w:val="en-US"/>
        </w:rPr>
        <w:t>-</w:t>
      </w:r>
      <w:r w:rsidR="005B617B" w:rsidRPr="00654131">
        <w:rPr>
          <w:sz w:val="28"/>
          <w:szCs w:val="28"/>
        </w:rPr>
        <w:t>Коль</w:t>
      </w:r>
      <w:r w:rsidR="005B617B" w:rsidRPr="00654131">
        <w:rPr>
          <w:sz w:val="28"/>
          <w:szCs w:val="28"/>
          <w:lang w:val="en-US"/>
        </w:rPr>
        <w:t xml:space="preserve">, 23.06.2009, </w:t>
      </w:r>
      <w:r w:rsidR="005B617B" w:rsidRPr="00654131">
        <w:rPr>
          <w:sz w:val="28"/>
          <w:szCs w:val="28"/>
        </w:rPr>
        <w:t>Г</w:t>
      </w:r>
      <w:r w:rsidR="005B617B" w:rsidRPr="00654131">
        <w:rPr>
          <w:sz w:val="28"/>
          <w:szCs w:val="28"/>
          <w:lang w:val="en-US"/>
        </w:rPr>
        <w:t>.</w:t>
      </w:r>
      <w:r w:rsidR="005B617B" w:rsidRPr="00654131">
        <w:rPr>
          <w:sz w:val="28"/>
          <w:szCs w:val="28"/>
        </w:rPr>
        <w:t>А</w:t>
      </w:r>
      <w:r w:rsidR="005B617B" w:rsidRPr="00654131">
        <w:rPr>
          <w:sz w:val="28"/>
          <w:szCs w:val="28"/>
          <w:lang w:val="en-US"/>
        </w:rPr>
        <w:t xml:space="preserve">. </w:t>
      </w:r>
      <w:r w:rsidR="005B617B" w:rsidRPr="00654131">
        <w:rPr>
          <w:sz w:val="28"/>
          <w:szCs w:val="28"/>
        </w:rPr>
        <w:t>Лазьков</w:t>
      </w:r>
      <w:r w:rsidR="005B617B" w:rsidRPr="00654131">
        <w:rPr>
          <w:sz w:val="28"/>
          <w:szCs w:val="28"/>
          <w:lang w:val="en-US"/>
        </w:rPr>
        <w:t>;</w:t>
      </w:r>
      <w:r w:rsidR="00654131" w:rsidRPr="00654131">
        <w:rPr>
          <w:sz w:val="28"/>
          <w:szCs w:val="28"/>
          <w:lang w:val="en-US"/>
        </w:rPr>
        <w:t xml:space="preserve"> </w:t>
      </w:r>
      <w:r w:rsidR="005B617B" w:rsidRPr="00654131">
        <w:rPr>
          <w:sz w:val="28"/>
          <w:szCs w:val="28"/>
        </w:rPr>
        <w:t>Южные</w:t>
      </w:r>
      <w:r w:rsidR="005B617B" w:rsidRPr="00654131">
        <w:rPr>
          <w:sz w:val="28"/>
          <w:szCs w:val="28"/>
          <w:lang w:val="en-US"/>
        </w:rPr>
        <w:t xml:space="preserve"> </w:t>
      </w:r>
      <w:r w:rsidR="005B617B" w:rsidRPr="00654131">
        <w:rPr>
          <w:sz w:val="28"/>
          <w:szCs w:val="28"/>
        </w:rPr>
        <w:t>отроги</w:t>
      </w:r>
      <w:r w:rsidR="005B617B" w:rsidRPr="00654131">
        <w:rPr>
          <w:sz w:val="28"/>
          <w:szCs w:val="28"/>
          <w:lang w:val="en-US"/>
        </w:rPr>
        <w:t xml:space="preserve"> </w:t>
      </w:r>
      <w:r w:rsidR="005B617B" w:rsidRPr="00654131">
        <w:rPr>
          <w:sz w:val="28"/>
          <w:szCs w:val="28"/>
        </w:rPr>
        <w:t>Чаткальского</w:t>
      </w:r>
      <w:r w:rsidR="005B617B" w:rsidRPr="00654131">
        <w:rPr>
          <w:sz w:val="28"/>
          <w:szCs w:val="28"/>
          <w:lang w:val="en-US"/>
        </w:rPr>
        <w:t xml:space="preserve"> </w:t>
      </w:r>
      <w:r w:rsidR="005B617B" w:rsidRPr="00654131">
        <w:rPr>
          <w:sz w:val="28"/>
          <w:szCs w:val="28"/>
        </w:rPr>
        <w:t>хребта</w:t>
      </w:r>
      <w:r w:rsidR="005B617B" w:rsidRPr="00654131">
        <w:rPr>
          <w:sz w:val="28"/>
          <w:szCs w:val="28"/>
          <w:lang w:val="en-US"/>
        </w:rPr>
        <w:t xml:space="preserve">, </w:t>
      </w:r>
      <w:r w:rsidR="005B617B" w:rsidRPr="00654131">
        <w:rPr>
          <w:sz w:val="28"/>
          <w:szCs w:val="28"/>
        </w:rPr>
        <w:t>бассейн</w:t>
      </w:r>
      <w:r w:rsidR="005B617B" w:rsidRPr="00654131">
        <w:rPr>
          <w:sz w:val="28"/>
          <w:szCs w:val="28"/>
          <w:lang w:val="en-US"/>
        </w:rPr>
        <w:t xml:space="preserve"> </w:t>
      </w:r>
      <w:r w:rsidR="005B617B" w:rsidRPr="00654131">
        <w:rPr>
          <w:sz w:val="28"/>
          <w:szCs w:val="28"/>
        </w:rPr>
        <w:t>реки</w:t>
      </w:r>
      <w:r w:rsidR="005B617B" w:rsidRPr="00654131">
        <w:rPr>
          <w:sz w:val="28"/>
          <w:szCs w:val="28"/>
          <w:lang w:val="en-US"/>
        </w:rPr>
        <w:t xml:space="preserve"> </w:t>
      </w:r>
      <w:r w:rsidR="005B617B" w:rsidRPr="00654131">
        <w:rPr>
          <w:sz w:val="28"/>
          <w:szCs w:val="28"/>
        </w:rPr>
        <w:t>Афлатун</w:t>
      </w:r>
      <w:r w:rsidR="005B617B" w:rsidRPr="00654131">
        <w:rPr>
          <w:sz w:val="28"/>
          <w:szCs w:val="28"/>
          <w:lang w:val="en-US"/>
        </w:rPr>
        <w:t xml:space="preserve"> (</w:t>
      </w:r>
      <w:r w:rsidR="005B617B" w:rsidRPr="00654131">
        <w:rPr>
          <w:sz w:val="28"/>
          <w:szCs w:val="28"/>
        </w:rPr>
        <w:t>Авлетим</w:t>
      </w:r>
      <w:r w:rsidR="005B617B" w:rsidRPr="00654131">
        <w:rPr>
          <w:sz w:val="28"/>
          <w:szCs w:val="28"/>
          <w:lang w:val="en-US"/>
        </w:rPr>
        <w:t xml:space="preserve">), </w:t>
      </w:r>
      <w:r w:rsidR="005B617B" w:rsidRPr="00654131">
        <w:rPr>
          <w:sz w:val="28"/>
          <w:szCs w:val="28"/>
        </w:rPr>
        <w:t>ее</w:t>
      </w:r>
      <w:r w:rsidR="005B617B" w:rsidRPr="00654131">
        <w:rPr>
          <w:sz w:val="28"/>
          <w:szCs w:val="28"/>
          <w:lang w:val="en-US"/>
        </w:rPr>
        <w:t xml:space="preserve"> </w:t>
      </w:r>
      <w:r w:rsidR="005B617B" w:rsidRPr="00654131">
        <w:rPr>
          <w:sz w:val="28"/>
          <w:szCs w:val="28"/>
        </w:rPr>
        <w:t>левый</w:t>
      </w:r>
      <w:r w:rsidR="005B617B" w:rsidRPr="00654131">
        <w:rPr>
          <w:sz w:val="28"/>
          <w:szCs w:val="28"/>
          <w:lang w:val="en-US"/>
        </w:rPr>
        <w:t xml:space="preserve"> </w:t>
      </w:r>
      <w:r w:rsidR="005B617B" w:rsidRPr="00654131">
        <w:rPr>
          <w:sz w:val="28"/>
          <w:szCs w:val="28"/>
        </w:rPr>
        <w:t>приток</w:t>
      </w:r>
      <w:r w:rsidR="005B617B" w:rsidRPr="00654131">
        <w:rPr>
          <w:sz w:val="28"/>
          <w:szCs w:val="28"/>
          <w:lang w:val="en-US"/>
        </w:rPr>
        <w:t xml:space="preserve">, </w:t>
      </w:r>
      <w:r w:rsidR="005B617B" w:rsidRPr="00654131">
        <w:rPr>
          <w:sz w:val="28"/>
          <w:szCs w:val="28"/>
        </w:rPr>
        <w:t>лесной</w:t>
      </w:r>
      <w:r w:rsidR="005B617B" w:rsidRPr="00654131">
        <w:rPr>
          <w:sz w:val="28"/>
          <w:szCs w:val="28"/>
          <w:lang w:val="en-US"/>
        </w:rPr>
        <w:t xml:space="preserve"> </w:t>
      </w:r>
      <w:r w:rsidR="005B617B" w:rsidRPr="00654131">
        <w:rPr>
          <w:sz w:val="28"/>
          <w:szCs w:val="28"/>
        </w:rPr>
        <w:t>пояс</w:t>
      </w:r>
      <w:r w:rsidR="005B617B" w:rsidRPr="00654131">
        <w:rPr>
          <w:sz w:val="28"/>
          <w:szCs w:val="28"/>
          <w:lang w:val="en-US"/>
        </w:rPr>
        <w:t xml:space="preserve">, 07.06.2011, 1500, 41.677, 71.779, </w:t>
      </w:r>
      <w:r w:rsidR="005B617B" w:rsidRPr="00654131">
        <w:rPr>
          <w:sz w:val="28"/>
          <w:szCs w:val="28"/>
        </w:rPr>
        <w:t>Лазьков</w:t>
      </w:r>
      <w:r w:rsidR="005B617B" w:rsidRPr="00654131">
        <w:rPr>
          <w:sz w:val="28"/>
          <w:szCs w:val="28"/>
          <w:lang w:val="en-US"/>
        </w:rPr>
        <w:t xml:space="preserve"> </w:t>
      </w:r>
      <w:r w:rsidR="005B617B" w:rsidRPr="00654131">
        <w:rPr>
          <w:sz w:val="28"/>
          <w:szCs w:val="28"/>
        </w:rPr>
        <w:t>Г</w:t>
      </w:r>
      <w:r w:rsidR="005B617B" w:rsidRPr="00654131">
        <w:rPr>
          <w:sz w:val="28"/>
          <w:szCs w:val="28"/>
          <w:lang w:val="en-US"/>
        </w:rPr>
        <w:t>.</w:t>
      </w:r>
      <w:r w:rsidR="005B617B" w:rsidRPr="00654131">
        <w:rPr>
          <w:sz w:val="28"/>
          <w:szCs w:val="28"/>
        </w:rPr>
        <w:t>А</w:t>
      </w:r>
      <w:r w:rsidR="005B617B" w:rsidRPr="00654131">
        <w:rPr>
          <w:sz w:val="28"/>
          <w:szCs w:val="28"/>
          <w:lang w:val="en-US"/>
        </w:rPr>
        <w:t xml:space="preserve">.; </w:t>
      </w:r>
      <w:r w:rsidR="005B617B" w:rsidRPr="00654131">
        <w:rPr>
          <w:sz w:val="28"/>
          <w:szCs w:val="28"/>
        </w:rPr>
        <w:t>Кыргызстан</w:t>
      </w:r>
      <w:r w:rsidR="005B617B" w:rsidRPr="00654131">
        <w:rPr>
          <w:sz w:val="28"/>
          <w:szCs w:val="28"/>
          <w:lang w:val="en-US"/>
        </w:rPr>
        <w:t xml:space="preserve">, </w:t>
      </w:r>
      <w:r w:rsidR="005B617B" w:rsidRPr="00654131">
        <w:rPr>
          <w:sz w:val="28"/>
          <w:szCs w:val="28"/>
        </w:rPr>
        <w:t>отцветающее</w:t>
      </w:r>
      <w:r w:rsidR="005B617B" w:rsidRPr="00654131">
        <w:rPr>
          <w:sz w:val="28"/>
          <w:szCs w:val="28"/>
          <w:lang w:val="en-US"/>
        </w:rPr>
        <w:t xml:space="preserve"> </w:t>
      </w:r>
      <w:r w:rsidR="005B617B" w:rsidRPr="00654131">
        <w:rPr>
          <w:sz w:val="28"/>
          <w:szCs w:val="28"/>
        </w:rPr>
        <w:t>соцветие</w:t>
      </w:r>
      <w:r w:rsidR="005B617B" w:rsidRPr="00654131">
        <w:rPr>
          <w:sz w:val="28"/>
          <w:szCs w:val="28"/>
          <w:lang w:val="en-US"/>
        </w:rPr>
        <w:t xml:space="preserve">, </w:t>
      </w:r>
      <w:r w:rsidR="005B617B" w:rsidRPr="00654131">
        <w:rPr>
          <w:sz w:val="28"/>
          <w:szCs w:val="28"/>
        </w:rPr>
        <w:t>Джалал</w:t>
      </w:r>
      <w:r w:rsidR="005B617B" w:rsidRPr="00654131">
        <w:rPr>
          <w:sz w:val="28"/>
          <w:szCs w:val="28"/>
          <w:lang w:val="en-US"/>
        </w:rPr>
        <w:t>-</w:t>
      </w:r>
      <w:r w:rsidR="005B617B" w:rsidRPr="00654131">
        <w:rPr>
          <w:sz w:val="28"/>
          <w:szCs w:val="28"/>
        </w:rPr>
        <w:t>Абадская</w:t>
      </w:r>
      <w:r w:rsidR="005B617B" w:rsidRPr="00654131">
        <w:rPr>
          <w:sz w:val="28"/>
          <w:szCs w:val="28"/>
          <w:lang w:val="en-US"/>
        </w:rPr>
        <w:t xml:space="preserve"> </w:t>
      </w:r>
      <w:r w:rsidR="005B617B" w:rsidRPr="00654131">
        <w:rPr>
          <w:sz w:val="28"/>
          <w:szCs w:val="28"/>
        </w:rPr>
        <w:t>обл</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Челекский</w:t>
      </w:r>
      <w:r w:rsidR="005B617B" w:rsidRPr="00654131">
        <w:rPr>
          <w:sz w:val="28"/>
          <w:szCs w:val="28"/>
          <w:lang w:val="en-US"/>
        </w:rPr>
        <w:t xml:space="preserve"> </w:t>
      </w:r>
      <w:r w:rsidR="005B617B" w:rsidRPr="00654131">
        <w:rPr>
          <w:sz w:val="28"/>
          <w:szCs w:val="28"/>
        </w:rPr>
        <w:t>биосферный</w:t>
      </w:r>
      <w:r w:rsidR="005B617B" w:rsidRPr="00654131">
        <w:rPr>
          <w:sz w:val="28"/>
          <w:szCs w:val="28"/>
          <w:lang w:val="en-US"/>
        </w:rPr>
        <w:t xml:space="preserve"> </w:t>
      </w:r>
      <w:r w:rsidR="005B617B" w:rsidRPr="00654131">
        <w:rPr>
          <w:sz w:val="28"/>
          <w:szCs w:val="28"/>
        </w:rPr>
        <w:t>заповедник</w:t>
      </w:r>
      <w:r w:rsidR="005B617B" w:rsidRPr="00654131">
        <w:rPr>
          <w:sz w:val="28"/>
          <w:szCs w:val="28"/>
          <w:lang w:val="en-US"/>
        </w:rPr>
        <w:t xml:space="preserve">, 03.06.2018, </w:t>
      </w:r>
      <w:r w:rsidR="005B617B" w:rsidRPr="00654131">
        <w:rPr>
          <w:sz w:val="28"/>
          <w:szCs w:val="28"/>
        </w:rPr>
        <w:t>Науменко</w:t>
      </w:r>
      <w:r w:rsidR="005B617B" w:rsidRPr="00654131">
        <w:rPr>
          <w:sz w:val="28"/>
          <w:szCs w:val="28"/>
          <w:lang w:val="en-US"/>
        </w:rPr>
        <w:t xml:space="preserve"> </w:t>
      </w:r>
      <w:r w:rsidR="005B617B" w:rsidRPr="00654131">
        <w:rPr>
          <w:sz w:val="28"/>
          <w:szCs w:val="28"/>
        </w:rPr>
        <w:t>А</w:t>
      </w:r>
      <w:r w:rsidR="005B617B" w:rsidRPr="00654131">
        <w:rPr>
          <w:sz w:val="28"/>
          <w:szCs w:val="28"/>
          <w:lang w:val="en-US"/>
        </w:rPr>
        <w:t xml:space="preserve">. [https://www.plantarium.ru/page/image/id/591914.html]; Kyrgyzstan. </w:t>
      </w:r>
      <w:proofErr w:type="spellStart"/>
      <w:r w:rsidR="005B617B" w:rsidRPr="00654131">
        <w:rPr>
          <w:sz w:val="28"/>
          <w:szCs w:val="28"/>
          <w:lang w:val="en-US"/>
        </w:rPr>
        <w:t>Chatkal</w:t>
      </w:r>
      <w:proofErr w:type="spellEnd"/>
      <w:r w:rsidR="005B617B" w:rsidRPr="00654131">
        <w:rPr>
          <w:sz w:val="28"/>
          <w:szCs w:val="28"/>
          <w:lang w:val="en-US"/>
        </w:rPr>
        <w:t xml:space="preserve"> Range: </w:t>
      </w:r>
      <w:proofErr w:type="spellStart"/>
      <w:r w:rsidR="005B617B" w:rsidRPr="00654131">
        <w:rPr>
          <w:sz w:val="28"/>
          <w:szCs w:val="28"/>
          <w:lang w:val="en-US"/>
        </w:rPr>
        <w:t>Padsha</w:t>
      </w:r>
      <w:proofErr w:type="spellEnd"/>
      <w:r w:rsidR="005B617B" w:rsidRPr="00654131">
        <w:rPr>
          <w:sz w:val="28"/>
          <w:szCs w:val="28"/>
          <w:lang w:val="en-US"/>
        </w:rPr>
        <w:t xml:space="preserve">-Ata, 21.05.1957, </w:t>
      </w:r>
      <w:r w:rsidR="005B617B" w:rsidRPr="00654131">
        <w:rPr>
          <w:i/>
          <w:iCs/>
          <w:sz w:val="28"/>
          <w:szCs w:val="28"/>
          <w:lang w:val="en-US"/>
        </w:rPr>
        <w:t xml:space="preserve">M.V. </w:t>
      </w:r>
      <w:proofErr w:type="spellStart"/>
      <w:r w:rsidR="005B617B" w:rsidRPr="00654131">
        <w:rPr>
          <w:i/>
          <w:iCs/>
          <w:sz w:val="28"/>
          <w:szCs w:val="28"/>
          <w:lang w:val="en-US"/>
        </w:rPr>
        <w:t>Galkina</w:t>
      </w:r>
      <w:proofErr w:type="spellEnd"/>
      <w:r w:rsidR="005B617B" w:rsidRPr="00654131">
        <w:rPr>
          <w:i/>
          <w:iCs/>
          <w:sz w:val="28"/>
          <w:szCs w:val="28"/>
          <w:lang w:val="en-US"/>
        </w:rPr>
        <w:t xml:space="preserve"> 321 </w:t>
      </w:r>
      <w:r w:rsidR="005B617B" w:rsidRPr="00654131">
        <w:rPr>
          <w:sz w:val="28"/>
          <w:szCs w:val="28"/>
          <w:lang w:val="en-US"/>
        </w:rPr>
        <w:t>(TASH),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proofErr w:type="spellStart"/>
      <w:r w:rsidR="005B617B" w:rsidRPr="00654131">
        <w:rPr>
          <w:sz w:val="28"/>
          <w:szCs w:val="28"/>
          <w:lang w:val="en-US"/>
        </w:rPr>
        <w:t>Sary-Chelek</w:t>
      </w:r>
      <w:proofErr w:type="spellEnd"/>
      <w:r w:rsidR="005B617B" w:rsidRPr="00654131">
        <w:rPr>
          <w:sz w:val="28"/>
          <w:szCs w:val="28"/>
          <w:lang w:val="en-US"/>
        </w:rPr>
        <w:t xml:space="preserve">, </w:t>
      </w:r>
      <w:proofErr w:type="spellStart"/>
      <w:r w:rsidR="005B617B" w:rsidRPr="00654131">
        <w:rPr>
          <w:sz w:val="28"/>
          <w:szCs w:val="28"/>
          <w:lang w:val="en-US"/>
        </w:rPr>
        <w:t>Arkyt</w:t>
      </w:r>
      <w:proofErr w:type="spellEnd"/>
      <w:r w:rsidR="005B617B" w:rsidRPr="00654131">
        <w:rPr>
          <w:sz w:val="28"/>
          <w:szCs w:val="28"/>
          <w:lang w:val="en-US"/>
        </w:rPr>
        <w:t xml:space="preserve">, walnut forest, 1600– 1700 m, 25.05.1956, </w:t>
      </w:r>
      <w:r w:rsidR="005B617B" w:rsidRPr="00654131">
        <w:rPr>
          <w:i/>
          <w:iCs/>
          <w:sz w:val="28"/>
          <w:szCs w:val="28"/>
          <w:lang w:val="en-US"/>
        </w:rPr>
        <w:t xml:space="preserve">M.V. </w:t>
      </w:r>
      <w:proofErr w:type="spellStart"/>
      <w:r w:rsidR="005B617B" w:rsidRPr="00654131">
        <w:rPr>
          <w:i/>
          <w:iCs/>
          <w:sz w:val="28"/>
          <w:szCs w:val="28"/>
          <w:lang w:val="en-US"/>
        </w:rPr>
        <w:t>Galkina</w:t>
      </w:r>
      <w:proofErr w:type="spellEnd"/>
      <w:r w:rsidR="005B617B" w:rsidRPr="00654131">
        <w:rPr>
          <w:i/>
          <w:iCs/>
          <w:sz w:val="28"/>
          <w:szCs w:val="28"/>
          <w:lang w:val="en-US"/>
        </w:rPr>
        <w:t xml:space="preserve"> 236 </w:t>
      </w:r>
      <w:r w:rsidR="005B617B" w:rsidRPr="00654131">
        <w:rPr>
          <w:sz w:val="28"/>
          <w:szCs w:val="28"/>
          <w:lang w:val="en-US"/>
        </w:rPr>
        <w:t>(TASH, holotype)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Slopes NE of </w:t>
      </w:r>
      <w:proofErr w:type="spellStart"/>
      <w:r w:rsidR="005B617B" w:rsidRPr="00654131">
        <w:rPr>
          <w:sz w:val="28"/>
          <w:szCs w:val="28"/>
          <w:lang w:val="en-US"/>
        </w:rPr>
        <w:t>Arkyt</w:t>
      </w:r>
      <w:proofErr w:type="spellEnd"/>
      <w:r w:rsidR="005B617B" w:rsidRPr="00654131">
        <w:rPr>
          <w:sz w:val="28"/>
          <w:szCs w:val="28"/>
          <w:lang w:val="en-US"/>
        </w:rPr>
        <w:t xml:space="preserve"> village, 1600 m, 29.05.1997, </w:t>
      </w:r>
      <w:r w:rsidR="005B617B" w:rsidRPr="00654131">
        <w:rPr>
          <w:i/>
          <w:iCs/>
          <w:sz w:val="28"/>
          <w:szCs w:val="28"/>
          <w:lang w:val="en-US"/>
        </w:rPr>
        <w:t xml:space="preserve">Fritsch &amp; </w:t>
      </w:r>
      <w:proofErr w:type="spellStart"/>
      <w:r w:rsidR="005B617B" w:rsidRPr="00654131">
        <w:rPr>
          <w:i/>
          <w:iCs/>
          <w:sz w:val="28"/>
          <w:szCs w:val="28"/>
          <w:lang w:val="en-US"/>
        </w:rPr>
        <w:t>Khas</w:t>
      </w:r>
      <w:r w:rsidR="005B617B" w:rsidRPr="00654131">
        <w:rPr>
          <w:i/>
          <w:iCs/>
          <w:sz w:val="28"/>
          <w:szCs w:val="28"/>
          <w:lang w:val="en-US"/>
        </w:rPr>
        <w:softHyphen/>
        <w:t>sanov</w:t>
      </w:r>
      <w:proofErr w:type="spellEnd"/>
      <w:r w:rsidR="005B617B" w:rsidRPr="00654131">
        <w:rPr>
          <w:i/>
          <w:iCs/>
          <w:sz w:val="28"/>
          <w:szCs w:val="28"/>
          <w:lang w:val="en-US"/>
        </w:rPr>
        <w:t xml:space="preserve"> 1628 </w:t>
      </w:r>
      <w:r w:rsidR="005B617B" w:rsidRPr="00654131">
        <w:rPr>
          <w:sz w:val="28"/>
          <w:szCs w:val="28"/>
          <w:lang w:val="en-US"/>
        </w:rPr>
        <w:t>(GAT),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proofErr w:type="spellStart"/>
      <w:r w:rsidR="005B617B" w:rsidRPr="00654131">
        <w:rPr>
          <w:sz w:val="28"/>
          <w:szCs w:val="28"/>
          <w:lang w:val="en-US"/>
        </w:rPr>
        <w:t>Aflatun</w:t>
      </w:r>
      <w:proofErr w:type="spellEnd"/>
      <w:r w:rsidR="005B617B" w:rsidRPr="00654131">
        <w:rPr>
          <w:sz w:val="28"/>
          <w:szCs w:val="28"/>
          <w:lang w:val="en-US"/>
        </w:rPr>
        <w:t xml:space="preserve">, 24.05.1957, </w:t>
      </w:r>
      <w:r w:rsidR="005B617B" w:rsidRPr="00654131">
        <w:rPr>
          <w:i/>
          <w:iCs/>
          <w:sz w:val="28"/>
          <w:szCs w:val="28"/>
          <w:lang w:val="en-US"/>
        </w:rPr>
        <w:t xml:space="preserve">M.V. </w:t>
      </w:r>
      <w:proofErr w:type="spellStart"/>
      <w:r w:rsidR="005B617B" w:rsidRPr="00654131">
        <w:rPr>
          <w:i/>
          <w:iCs/>
          <w:sz w:val="28"/>
          <w:szCs w:val="28"/>
          <w:lang w:val="en-US"/>
        </w:rPr>
        <w:t>Galkina</w:t>
      </w:r>
      <w:proofErr w:type="spellEnd"/>
      <w:r w:rsidR="005B617B" w:rsidRPr="00654131">
        <w:rPr>
          <w:i/>
          <w:iCs/>
          <w:sz w:val="28"/>
          <w:szCs w:val="28"/>
          <w:lang w:val="en-US"/>
        </w:rPr>
        <w:t xml:space="preserve"> 16</w:t>
      </w:r>
      <w:r w:rsidR="00654131" w:rsidRPr="00654131">
        <w:rPr>
          <w:i/>
          <w:iCs/>
          <w:sz w:val="28"/>
          <w:szCs w:val="28"/>
          <w:lang w:val="en-US"/>
        </w:rPr>
        <w:t xml:space="preserve"> </w:t>
      </w:r>
      <w:r w:rsidR="005B617B" w:rsidRPr="00654131">
        <w:rPr>
          <w:spacing w:val="-2"/>
          <w:sz w:val="28"/>
          <w:szCs w:val="28"/>
          <w:lang w:val="en-US"/>
        </w:rPr>
        <w:t>(TASH)</w:t>
      </w:r>
      <w:r w:rsidR="005B617B" w:rsidRPr="00654131">
        <w:rPr>
          <w:sz w:val="28"/>
          <w:szCs w:val="28"/>
          <w:lang w:val="en-US"/>
        </w:rPr>
        <w:t xml:space="preserve">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2017];</w:t>
      </w:r>
      <w:r w:rsidR="005B617B" w:rsidRPr="00654131">
        <w:rPr>
          <w:spacing w:val="28"/>
          <w:sz w:val="28"/>
          <w:szCs w:val="28"/>
          <w:lang w:val="en-US"/>
        </w:rPr>
        <w:t xml:space="preserve"> V</w:t>
      </w:r>
      <w:r w:rsidR="005B617B" w:rsidRPr="00654131">
        <w:rPr>
          <w:sz w:val="28"/>
          <w:szCs w:val="28"/>
          <w:lang w:val="en-US"/>
        </w:rPr>
        <w:t>alley</w:t>
      </w:r>
      <w:r w:rsidR="005B617B" w:rsidRPr="00654131">
        <w:rPr>
          <w:spacing w:val="27"/>
          <w:sz w:val="28"/>
          <w:szCs w:val="28"/>
          <w:lang w:val="en-US"/>
        </w:rPr>
        <w:t xml:space="preserve"> </w:t>
      </w:r>
      <w:r w:rsidR="005B617B" w:rsidRPr="00654131">
        <w:rPr>
          <w:sz w:val="28"/>
          <w:szCs w:val="28"/>
          <w:lang w:val="en-US"/>
        </w:rPr>
        <w:t>of</w:t>
      </w:r>
      <w:r w:rsidR="005B617B" w:rsidRPr="00654131">
        <w:rPr>
          <w:spacing w:val="19"/>
          <w:sz w:val="28"/>
          <w:szCs w:val="28"/>
          <w:lang w:val="en-US"/>
        </w:rPr>
        <w:t xml:space="preserve"> </w:t>
      </w:r>
      <w:proofErr w:type="spellStart"/>
      <w:r w:rsidR="005B617B" w:rsidRPr="00654131">
        <w:rPr>
          <w:sz w:val="28"/>
          <w:szCs w:val="28"/>
          <w:lang w:val="en-US"/>
        </w:rPr>
        <w:t>Aflatun</w:t>
      </w:r>
      <w:proofErr w:type="spellEnd"/>
      <w:r w:rsidR="005B617B" w:rsidRPr="00654131">
        <w:rPr>
          <w:spacing w:val="28"/>
          <w:sz w:val="28"/>
          <w:szCs w:val="28"/>
          <w:lang w:val="en-US"/>
        </w:rPr>
        <w:t xml:space="preserve"> </w:t>
      </w:r>
      <w:r w:rsidR="005B617B" w:rsidRPr="00654131">
        <w:rPr>
          <w:sz w:val="28"/>
          <w:szCs w:val="28"/>
          <w:lang w:val="en-US"/>
        </w:rPr>
        <w:t>river</w:t>
      </w:r>
      <w:r w:rsidR="005B617B" w:rsidRPr="00654131">
        <w:rPr>
          <w:spacing w:val="28"/>
          <w:sz w:val="28"/>
          <w:szCs w:val="28"/>
          <w:lang w:val="en-US"/>
        </w:rPr>
        <w:t xml:space="preserve"> </w:t>
      </w:r>
      <w:r w:rsidR="005B617B" w:rsidRPr="00654131">
        <w:rPr>
          <w:sz w:val="28"/>
          <w:szCs w:val="28"/>
          <w:lang w:val="en-US"/>
        </w:rPr>
        <w:t>between</w:t>
      </w:r>
      <w:r w:rsidR="005B617B" w:rsidRPr="00654131">
        <w:rPr>
          <w:spacing w:val="28"/>
          <w:sz w:val="28"/>
          <w:szCs w:val="28"/>
          <w:lang w:val="en-US"/>
        </w:rPr>
        <w:t xml:space="preserve"> </w:t>
      </w:r>
      <w:proofErr w:type="spellStart"/>
      <w:r w:rsidR="005B617B" w:rsidRPr="00654131">
        <w:rPr>
          <w:sz w:val="28"/>
          <w:szCs w:val="28"/>
          <w:lang w:val="en-US"/>
        </w:rPr>
        <w:t>Jangy</w:t>
      </w:r>
      <w:proofErr w:type="spellEnd"/>
      <w:r w:rsidR="005B617B" w:rsidRPr="00654131">
        <w:rPr>
          <w:sz w:val="28"/>
          <w:szCs w:val="28"/>
          <w:lang w:val="en-US"/>
        </w:rPr>
        <w:t>-Jol</w:t>
      </w:r>
      <w:r w:rsidR="005B617B" w:rsidRPr="00654131">
        <w:rPr>
          <w:spacing w:val="28"/>
          <w:sz w:val="28"/>
          <w:szCs w:val="28"/>
          <w:lang w:val="en-US"/>
        </w:rPr>
        <w:t xml:space="preserve"> </w:t>
      </w:r>
      <w:r w:rsidR="005B617B" w:rsidRPr="00654131">
        <w:rPr>
          <w:sz w:val="28"/>
          <w:szCs w:val="28"/>
          <w:lang w:val="en-US"/>
        </w:rPr>
        <w:t xml:space="preserve">and </w:t>
      </w:r>
      <w:proofErr w:type="spellStart"/>
      <w:r w:rsidR="005B617B" w:rsidRPr="00654131">
        <w:rPr>
          <w:sz w:val="28"/>
          <w:szCs w:val="28"/>
          <w:lang w:val="en-US"/>
        </w:rPr>
        <w:t>Karavan</w:t>
      </w:r>
      <w:proofErr w:type="spellEnd"/>
      <w:r w:rsidR="005B617B" w:rsidRPr="00654131">
        <w:rPr>
          <w:sz w:val="28"/>
          <w:szCs w:val="28"/>
          <w:lang w:val="en-US"/>
        </w:rPr>
        <w:t xml:space="preserve">, 1000 m, 30.05.1997, </w:t>
      </w:r>
      <w:r w:rsidR="005B617B" w:rsidRPr="00654131">
        <w:rPr>
          <w:i/>
          <w:iCs/>
          <w:sz w:val="28"/>
          <w:szCs w:val="28"/>
          <w:lang w:val="en-US"/>
        </w:rPr>
        <w:t xml:space="preserve">Fritsch &amp; </w:t>
      </w:r>
      <w:proofErr w:type="spellStart"/>
      <w:r w:rsidR="005B617B" w:rsidRPr="00654131">
        <w:rPr>
          <w:i/>
          <w:iCs/>
          <w:sz w:val="28"/>
          <w:szCs w:val="28"/>
          <w:lang w:val="en-US"/>
        </w:rPr>
        <w:t>Khassanov</w:t>
      </w:r>
      <w:proofErr w:type="spellEnd"/>
      <w:r w:rsidR="005B617B" w:rsidRPr="00654131">
        <w:rPr>
          <w:i/>
          <w:iCs/>
          <w:sz w:val="28"/>
          <w:szCs w:val="28"/>
          <w:lang w:val="en-US"/>
        </w:rPr>
        <w:t xml:space="preserve"> 1640 </w:t>
      </w:r>
      <w:r w:rsidR="005B617B" w:rsidRPr="00654131">
        <w:rPr>
          <w:sz w:val="28"/>
          <w:szCs w:val="28"/>
          <w:lang w:val="en-US"/>
        </w:rPr>
        <w:t>(GAT),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proofErr w:type="spellStart"/>
      <w:r w:rsidR="005B617B" w:rsidRPr="00654131">
        <w:rPr>
          <w:sz w:val="28"/>
          <w:szCs w:val="28"/>
          <w:lang w:val="en-US"/>
        </w:rPr>
        <w:t>Babash</w:t>
      </w:r>
      <w:proofErr w:type="spellEnd"/>
      <w:r w:rsidR="005B617B" w:rsidRPr="00654131">
        <w:rPr>
          <w:sz w:val="28"/>
          <w:szCs w:val="28"/>
          <w:lang w:val="en-US"/>
        </w:rPr>
        <w:t xml:space="preserve">-Ata Mts.: </w:t>
      </w:r>
      <w:proofErr w:type="spellStart"/>
      <w:r w:rsidR="005B617B" w:rsidRPr="00654131">
        <w:rPr>
          <w:sz w:val="28"/>
          <w:szCs w:val="28"/>
          <w:lang w:val="en-US"/>
        </w:rPr>
        <w:t>Maili</w:t>
      </w:r>
      <w:proofErr w:type="spellEnd"/>
      <w:r w:rsidR="005B617B" w:rsidRPr="00654131">
        <w:rPr>
          <w:sz w:val="28"/>
          <w:szCs w:val="28"/>
          <w:lang w:val="en-US"/>
        </w:rPr>
        <w:t xml:space="preserve">-Say, 19.06.1954, </w:t>
      </w:r>
      <w:r w:rsidR="005B617B" w:rsidRPr="00654131">
        <w:rPr>
          <w:i/>
          <w:iCs/>
          <w:sz w:val="28"/>
          <w:szCs w:val="28"/>
          <w:lang w:val="en-US"/>
        </w:rPr>
        <w:t xml:space="preserve">M.V. </w:t>
      </w:r>
      <w:proofErr w:type="spellStart"/>
      <w:r w:rsidR="005B617B" w:rsidRPr="00654131">
        <w:rPr>
          <w:i/>
          <w:iCs/>
          <w:sz w:val="28"/>
          <w:szCs w:val="28"/>
          <w:lang w:val="en-US"/>
        </w:rPr>
        <w:t>Galkina</w:t>
      </w:r>
      <w:proofErr w:type="spellEnd"/>
      <w:r w:rsidR="005B617B" w:rsidRPr="00654131">
        <w:rPr>
          <w:i/>
          <w:iCs/>
          <w:sz w:val="28"/>
          <w:szCs w:val="28"/>
          <w:lang w:val="en-US"/>
        </w:rPr>
        <w:t xml:space="preserve"> &amp; M.M. </w:t>
      </w:r>
      <w:proofErr w:type="spellStart"/>
      <w:r w:rsidR="005B617B" w:rsidRPr="00654131">
        <w:rPr>
          <w:i/>
          <w:iCs/>
          <w:sz w:val="28"/>
          <w:szCs w:val="28"/>
          <w:lang w:val="en-US"/>
        </w:rPr>
        <w:t>Nabiev</w:t>
      </w:r>
      <w:proofErr w:type="spellEnd"/>
      <w:r w:rsidR="005B617B" w:rsidRPr="00654131">
        <w:rPr>
          <w:i/>
          <w:iCs/>
          <w:sz w:val="28"/>
          <w:szCs w:val="28"/>
          <w:lang w:val="en-US"/>
        </w:rPr>
        <w:t xml:space="preserve"> 348 </w:t>
      </w:r>
      <w:r w:rsidR="005B617B" w:rsidRPr="00654131">
        <w:rPr>
          <w:sz w:val="28"/>
          <w:szCs w:val="28"/>
          <w:lang w:val="en-US"/>
        </w:rPr>
        <w:t>(TASH),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proofErr w:type="spellStart"/>
      <w:r w:rsidR="005B617B" w:rsidRPr="00654131">
        <w:rPr>
          <w:sz w:val="28"/>
          <w:szCs w:val="28"/>
          <w:lang w:val="en-US"/>
        </w:rPr>
        <w:t>At-Oi</w:t>
      </w:r>
      <w:r w:rsidR="005B617B" w:rsidRPr="00654131">
        <w:rPr>
          <w:sz w:val="28"/>
          <w:szCs w:val="28"/>
          <w:lang w:val="en-US"/>
        </w:rPr>
        <w:softHyphen/>
        <w:t>nok</w:t>
      </w:r>
      <w:proofErr w:type="spellEnd"/>
      <w:r w:rsidR="005B617B" w:rsidRPr="00654131">
        <w:rPr>
          <w:sz w:val="28"/>
          <w:szCs w:val="28"/>
          <w:lang w:val="en-US"/>
        </w:rPr>
        <w:t xml:space="preserve"> Mts.: valley of </w:t>
      </w:r>
      <w:proofErr w:type="spellStart"/>
      <w:r w:rsidR="005B617B" w:rsidRPr="00654131">
        <w:rPr>
          <w:sz w:val="28"/>
          <w:szCs w:val="28"/>
          <w:lang w:val="en-US"/>
        </w:rPr>
        <w:t>Naryn</w:t>
      </w:r>
      <w:proofErr w:type="spellEnd"/>
      <w:r w:rsidR="005B617B" w:rsidRPr="00654131">
        <w:rPr>
          <w:sz w:val="28"/>
          <w:szCs w:val="28"/>
          <w:lang w:val="en-US"/>
        </w:rPr>
        <w:t xml:space="preserve"> river c. 10 km below Kara-</w:t>
      </w:r>
      <w:proofErr w:type="spellStart"/>
      <w:r w:rsidR="005B617B" w:rsidRPr="00654131">
        <w:rPr>
          <w:sz w:val="28"/>
          <w:szCs w:val="28"/>
          <w:lang w:val="en-US"/>
        </w:rPr>
        <w:t>Köl</w:t>
      </w:r>
      <w:proofErr w:type="spellEnd"/>
      <w:r w:rsidR="005B617B" w:rsidRPr="00654131">
        <w:rPr>
          <w:sz w:val="28"/>
          <w:szCs w:val="28"/>
          <w:lang w:val="en-US"/>
        </w:rPr>
        <w:t xml:space="preserve">, 1000 m, 05.07.1994, </w:t>
      </w:r>
      <w:r w:rsidR="005B617B" w:rsidRPr="00654131">
        <w:rPr>
          <w:i/>
          <w:iCs/>
          <w:sz w:val="28"/>
          <w:szCs w:val="28"/>
          <w:lang w:val="en-US"/>
        </w:rPr>
        <w:t xml:space="preserve">Fritsch et al. 1222 </w:t>
      </w:r>
      <w:r w:rsidR="005B617B" w:rsidRPr="00654131">
        <w:rPr>
          <w:sz w:val="28"/>
          <w:szCs w:val="28"/>
          <w:lang w:val="en-US"/>
        </w:rPr>
        <w:t>(GAT), [</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Kyrgyzstan, Jalal-Abad Region, </w:t>
      </w:r>
      <w:proofErr w:type="spellStart"/>
      <w:r w:rsidR="005B617B" w:rsidRPr="00654131">
        <w:rPr>
          <w:sz w:val="28"/>
          <w:szCs w:val="28"/>
          <w:lang w:val="en-US"/>
        </w:rPr>
        <w:t>Sary-Chelek</w:t>
      </w:r>
      <w:proofErr w:type="spellEnd"/>
      <w:r w:rsidR="005B617B" w:rsidRPr="00654131">
        <w:rPr>
          <w:sz w:val="28"/>
          <w:szCs w:val="28"/>
          <w:lang w:val="en-US"/>
        </w:rPr>
        <w:t xml:space="preserve">, </w:t>
      </w:r>
      <w:proofErr w:type="spellStart"/>
      <w:r w:rsidR="005B617B" w:rsidRPr="00654131">
        <w:rPr>
          <w:sz w:val="28"/>
          <w:szCs w:val="28"/>
          <w:lang w:val="en-US"/>
        </w:rPr>
        <w:t>Arkyt</w:t>
      </w:r>
      <w:proofErr w:type="spellEnd"/>
      <w:r w:rsidR="005B617B" w:rsidRPr="00654131">
        <w:rPr>
          <w:sz w:val="28"/>
          <w:szCs w:val="28"/>
          <w:lang w:val="en-US"/>
        </w:rPr>
        <w:t xml:space="preserve">, 41,808, 71,956, 25.05.1956, </w:t>
      </w:r>
      <w:proofErr w:type="spellStart"/>
      <w:r w:rsidR="005B617B" w:rsidRPr="00654131">
        <w:rPr>
          <w:sz w:val="28"/>
          <w:szCs w:val="28"/>
          <w:lang w:val="en-US"/>
        </w:rPr>
        <w:t>Galkina</w:t>
      </w:r>
      <w:proofErr w:type="spellEnd"/>
      <w:r w:rsidR="00654131" w:rsidRPr="00654131">
        <w:rPr>
          <w:sz w:val="28"/>
          <w:szCs w:val="28"/>
          <w:lang w:val="en-US"/>
        </w:rPr>
        <w:t xml:space="preserve"> </w:t>
      </w:r>
      <w:r w:rsidR="005B617B" w:rsidRPr="00654131">
        <w:rPr>
          <w:sz w:val="28"/>
          <w:szCs w:val="28"/>
          <w:lang w:val="en-US"/>
        </w:rPr>
        <w:t>[</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r w:rsidR="005B617B" w:rsidRPr="00654131">
        <w:rPr>
          <w:sz w:val="28"/>
          <w:szCs w:val="28"/>
        </w:rPr>
        <w:t>Джалал</w:t>
      </w:r>
      <w:r w:rsidR="005B617B" w:rsidRPr="00654131">
        <w:rPr>
          <w:sz w:val="28"/>
          <w:szCs w:val="28"/>
          <w:lang w:val="en-US"/>
        </w:rPr>
        <w:t>-</w:t>
      </w:r>
      <w:r w:rsidR="005B617B" w:rsidRPr="00654131">
        <w:rPr>
          <w:sz w:val="28"/>
          <w:szCs w:val="28"/>
        </w:rPr>
        <w:t>Абадская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Караванский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южный</w:t>
      </w:r>
      <w:r w:rsidR="005B617B" w:rsidRPr="00654131">
        <w:rPr>
          <w:sz w:val="28"/>
          <w:szCs w:val="28"/>
          <w:lang w:val="en-US"/>
        </w:rPr>
        <w:t xml:space="preserve"> </w:t>
      </w:r>
      <w:r w:rsidR="005B617B" w:rsidRPr="00654131">
        <w:rPr>
          <w:sz w:val="28"/>
          <w:szCs w:val="28"/>
        </w:rPr>
        <w:t>берег</w:t>
      </w:r>
      <w:r w:rsidR="005B617B" w:rsidRPr="00654131">
        <w:rPr>
          <w:sz w:val="28"/>
          <w:szCs w:val="28"/>
          <w:lang w:val="en-US"/>
        </w:rPr>
        <w:t xml:space="preserve"> </w:t>
      </w:r>
      <w:r w:rsidR="005B617B" w:rsidRPr="00654131">
        <w:rPr>
          <w:sz w:val="28"/>
          <w:szCs w:val="28"/>
        </w:rPr>
        <w:t>озера</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w:t>
      </w:r>
      <w:r w:rsidR="005B617B" w:rsidRPr="00654131">
        <w:rPr>
          <w:sz w:val="28"/>
          <w:szCs w:val="28"/>
          <w:lang w:val="en-US"/>
        </w:rPr>
        <w:t xml:space="preserve">, </w:t>
      </w:r>
      <w:r w:rsidR="005B617B" w:rsidRPr="00654131">
        <w:rPr>
          <w:sz w:val="28"/>
          <w:szCs w:val="28"/>
        </w:rPr>
        <w:t>северный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41.899, 71.948, 02.06.1956,</w:t>
      </w:r>
      <w:r w:rsidR="00654131" w:rsidRPr="00654131">
        <w:rPr>
          <w:sz w:val="28"/>
          <w:szCs w:val="28"/>
          <w:lang w:val="en-US"/>
        </w:rPr>
        <w:t xml:space="preserve"> </w:t>
      </w:r>
      <w:r w:rsidR="005B617B" w:rsidRPr="00654131">
        <w:rPr>
          <w:sz w:val="28"/>
          <w:szCs w:val="28"/>
        </w:rPr>
        <w:t>Лебедева</w:t>
      </w:r>
      <w:r w:rsidR="005B617B" w:rsidRPr="00654131">
        <w:rPr>
          <w:sz w:val="28"/>
          <w:szCs w:val="28"/>
          <w:lang w:val="en-US"/>
        </w:rPr>
        <w:t>;</w:t>
      </w:r>
      <w:r w:rsidR="00654131" w:rsidRPr="00654131">
        <w:rPr>
          <w:sz w:val="28"/>
          <w:szCs w:val="28"/>
          <w:lang w:val="en-US"/>
        </w:rPr>
        <w:t xml:space="preserve"> </w:t>
      </w:r>
      <w:r w:rsidR="005B617B" w:rsidRPr="00654131">
        <w:rPr>
          <w:sz w:val="28"/>
          <w:szCs w:val="28"/>
        </w:rPr>
        <w:t>Джалал</w:t>
      </w:r>
      <w:r w:rsidR="005B617B" w:rsidRPr="00654131">
        <w:rPr>
          <w:sz w:val="28"/>
          <w:szCs w:val="28"/>
          <w:lang w:val="en-US"/>
        </w:rPr>
        <w:t>-</w:t>
      </w:r>
      <w:r w:rsidR="005B617B" w:rsidRPr="00654131">
        <w:rPr>
          <w:sz w:val="28"/>
          <w:szCs w:val="28"/>
        </w:rPr>
        <w:t>Абадская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Караванский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Чаткальский</w:t>
      </w:r>
      <w:r w:rsidR="005B617B" w:rsidRPr="00654131">
        <w:rPr>
          <w:sz w:val="28"/>
          <w:szCs w:val="28"/>
          <w:lang w:val="en-US"/>
        </w:rPr>
        <w:t xml:space="preserve"> </w:t>
      </w:r>
      <w:r w:rsidR="005B617B" w:rsidRPr="00654131">
        <w:rPr>
          <w:sz w:val="28"/>
          <w:szCs w:val="28"/>
        </w:rPr>
        <w:t>хребет</w:t>
      </w:r>
      <w:r w:rsidR="005B617B" w:rsidRPr="00654131">
        <w:rPr>
          <w:sz w:val="28"/>
          <w:szCs w:val="28"/>
          <w:lang w:val="en-US"/>
        </w:rPr>
        <w:t xml:space="preserve">, </w:t>
      </w:r>
      <w:r w:rsidR="005B617B" w:rsidRPr="00654131">
        <w:rPr>
          <w:sz w:val="28"/>
          <w:szCs w:val="28"/>
        </w:rPr>
        <w:t>южный</w:t>
      </w:r>
      <w:r w:rsidR="005B617B" w:rsidRPr="00654131">
        <w:rPr>
          <w:sz w:val="28"/>
          <w:szCs w:val="28"/>
          <w:lang w:val="en-US"/>
        </w:rPr>
        <w:t xml:space="preserve"> </w:t>
      </w:r>
      <w:r w:rsidR="005B617B" w:rsidRPr="00654131">
        <w:rPr>
          <w:sz w:val="28"/>
          <w:szCs w:val="28"/>
        </w:rPr>
        <w:t>склон</w:t>
      </w:r>
      <w:r w:rsidR="005B617B" w:rsidRPr="00654131">
        <w:rPr>
          <w:sz w:val="28"/>
          <w:szCs w:val="28"/>
          <w:lang w:val="en-US"/>
        </w:rPr>
        <w:t xml:space="preserve"> </w:t>
      </w:r>
      <w:r w:rsidR="005B617B" w:rsidRPr="00654131">
        <w:rPr>
          <w:sz w:val="28"/>
          <w:szCs w:val="28"/>
        </w:rPr>
        <w:t>Сары</w:t>
      </w:r>
      <w:r w:rsidR="005B617B" w:rsidRPr="00654131">
        <w:rPr>
          <w:sz w:val="28"/>
          <w:szCs w:val="28"/>
          <w:lang w:val="en-US"/>
        </w:rPr>
        <w:t>-</w:t>
      </w:r>
      <w:r w:rsidR="005B617B" w:rsidRPr="00654131">
        <w:rPr>
          <w:sz w:val="28"/>
          <w:szCs w:val="28"/>
        </w:rPr>
        <w:t>Челека</w:t>
      </w:r>
      <w:r w:rsidR="005B617B" w:rsidRPr="00654131">
        <w:rPr>
          <w:sz w:val="28"/>
          <w:szCs w:val="28"/>
          <w:lang w:val="en-US"/>
        </w:rPr>
        <w:t xml:space="preserve">, </w:t>
      </w:r>
      <w:r w:rsidR="005B617B" w:rsidRPr="00654131">
        <w:rPr>
          <w:sz w:val="28"/>
          <w:szCs w:val="28"/>
        </w:rPr>
        <w:t>юго</w:t>
      </w:r>
      <w:r w:rsidR="005B617B" w:rsidRPr="00654131">
        <w:rPr>
          <w:sz w:val="28"/>
          <w:szCs w:val="28"/>
          <w:lang w:val="en-US"/>
        </w:rPr>
        <w:t>-</w:t>
      </w:r>
      <w:r w:rsidR="005B617B" w:rsidRPr="00654131">
        <w:rPr>
          <w:sz w:val="28"/>
          <w:szCs w:val="28"/>
        </w:rPr>
        <w:t>запад</w:t>
      </w:r>
      <w:r w:rsidR="005B617B" w:rsidRPr="00654131">
        <w:rPr>
          <w:sz w:val="28"/>
          <w:szCs w:val="28"/>
          <w:lang w:val="en-US"/>
        </w:rPr>
        <w:t xml:space="preserve">, </w:t>
      </w:r>
      <w:r w:rsidR="005B617B" w:rsidRPr="00654131">
        <w:rPr>
          <w:sz w:val="28"/>
          <w:szCs w:val="28"/>
        </w:rPr>
        <w:t>цвет</w:t>
      </w:r>
      <w:r w:rsidR="005B617B" w:rsidRPr="00654131">
        <w:rPr>
          <w:sz w:val="28"/>
          <w:szCs w:val="28"/>
          <w:lang w:val="en-US"/>
        </w:rPr>
        <w:t xml:space="preserve"> </w:t>
      </w:r>
      <w:r w:rsidR="005B617B" w:rsidRPr="00654131">
        <w:rPr>
          <w:sz w:val="28"/>
          <w:szCs w:val="28"/>
        </w:rPr>
        <w:t>цветка</w:t>
      </w:r>
      <w:r w:rsidR="005B617B" w:rsidRPr="00654131">
        <w:rPr>
          <w:sz w:val="28"/>
          <w:szCs w:val="28"/>
          <w:lang w:val="en-US"/>
        </w:rPr>
        <w:t xml:space="preserve"> </w:t>
      </w:r>
      <w:r w:rsidR="005B617B" w:rsidRPr="00654131">
        <w:rPr>
          <w:sz w:val="28"/>
          <w:szCs w:val="28"/>
        </w:rPr>
        <w:t>сиреневый</w:t>
      </w:r>
      <w:r w:rsidR="005B617B" w:rsidRPr="00654131">
        <w:rPr>
          <w:sz w:val="28"/>
          <w:szCs w:val="28"/>
          <w:lang w:val="en-US"/>
        </w:rPr>
        <w:t xml:space="preserve">, 03.06.1956, </w:t>
      </w:r>
      <w:r w:rsidR="005B617B" w:rsidRPr="00654131">
        <w:rPr>
          <w:sz w:val="28"/>
          <w:szCs w:val="28"/>
        </w:rPr>
        <w:t>Лебедева</w:t>
      </w:r>
      <w:r w:rsidR="005B617B" w:rsidRPr="00654131">
        <w:rPr>
          <w:sz w:val="28"/>
          <w:szCs w:val="28"/>
          <w:lang w:val="en-US"/>
        </w:rPr>
        <w:t xml:space="preserve">; Kyrgyzstan, Jalal-Abad Region, </w:t>
      </w:r>
      <w:proofErr w:type="spellStart"/>
      <w:r w:rsidR="005B617B" w:rsidRPr="00654131">
        <w:rPr>
          <w:sz w:val="28"/>
          <w:szCs w:val="28"/>
          <w:lang w:val="en-US"/>
        </w:rPr>
        <w:t>Padsha</w:t>
      </w:r>
      <w:proofErr w:type="spellEnd"/>
      <w:r w:rsidR="005B617B" w:rsidRPr="00654131">
        <w:rPr>
          <w:sz w:val="28"/>
          <w:szCs w:val="28"/>
          <w:lang w:val="en-US"/>
        </w:rPr>
        <w:t>-Ata, 41,682, 71,642, 21.05.1957, M.V. </w:t>
      </w:r>
      <w:proofErr w:type="spellStart"/>
      <w:r w:rsidR="005B617B" w:rsidRPr="00654131">
        <w:rPr>
          <w:sz w:val="28"/>
          <w:szCs w:val="28"/>
          <w:lang w:val="en-US"/>
        </w:rPr>
        <w:t>Galkina</w:t>
      </w:r>
      <w:proofErr w:type="spellEnd"/>
      <w:r w:rsidR="00654131" w:rsidRPr="00654131">
        <w:rPr>
          <w:sz w:val="28"/>
          <w:szCs w:val="28"/>
          <w:lang w:val="en-US"/>
        </w:rPr>
        <w:t xml:space="preserve"> </w:t>
      </w:r>
      <w:r w:rsidR="005B617B" w:rsidRPr="00654131">
        <w:rPr>
          <w:sz w:val="28"/>
          <w:szCs w:val="28"/>
          <w:lang w:val="en-US"/>
        </w:rPr>
        <w:t>[</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2017];</w:t>
      </w:r>
      <w:r w:rsidR="00654131" w:rsidRPr="00654131">
        <w:rPr>
          <w:sz w:val="28"/>
          <w:szCs w:val="28"/>
          <w:lang w:val="en-US"/>
        </w:rPr>
        <w:t xml:space="preserve"> </w:t>
      </w:r>
      <w:r w:rsidR="005B617B" w:rsidRPr="00654131">
        <w:rPr>
          <w:sz w:val="28"/>
          <w:szCs w:val="28"/>
          <w:lang w:val="en-US"/>
        </w:rPr>
        <w:t xml:space="preserve">Kyrgyzstan, Jalal-Abad Region, </w:t>
      </w:r>
      <w:proofErr w:type="spellStart"/>
      <w:r w:rsidR="005B617B" w:rsidRPr="00654131">
        <w:rPr>
          <w:sz w:val="28"/>
          <w:szCs w:val="28"/>
          <w:lang w:val="en-US"/>
        </w:rPr>
        <w:t>Aflatun</w:t>
      </w:r>
      <w:proofErr w:type="spellEnd"/>
      <w:r w:rsidR="005B617B" w:rsidRPr="00654131">
        <w:rPr>
          <w:sz w:val="28"/>
          <w:szCs w:val="28"/>
          <w:lang w:val="en-US"/>
        </w:rPr>
        <w:t xml:space="preserve">, 41,7, 71,87, 24.05.1957, M.V. </w:t>
      </w:r>
      <w:proofErr w:type="spellStart"/>
      <w:r w:rsidR="005B617B" w:rsidRPr="00654131">
        <w:rPr>
          <w:sz w:val="28"/>
          <w:szCs w:val="28"/>
          <w:lang w:val="en-US"/>
        </w:rPr>
        <w:t>Galkina</w:t>
      </w:r>
      <w:proofErr w:type="spellEnd"/>
      <w:r w:rsidR="00654131" w:rsidRPr="00654131">
        <w:rPr>
          <w:sz w:val="28"/>
          <w:szCs w:val="28"/>
          <w:lang w:val="en-US"/>
        </w:rPr>
        <w:t xml:space="preserve"> </w:t>
      </w:r>
      <w:r w:rsidR="005B617B" w:rsidRPr="00654131">
        <w:rPr>
          <w:sz w:val="28"/>
          <w:szCs w:val="28"/>
          <w:lang w:val="en-US"/>
        </w:rPr>
        <w:t>[</w:t>
      </w:r>
      <w:proofErr w:type="spellStart"/>
      <w:r w:rsidR="005B617B" w:rsidRPr="00654131">
        <w:rPr>
          <w:sz w:val="28"/>
          <w:szCs w:val="28"/>
          <w:lang w:val="en-US"/>
        </w:rPr>
        <w:t>Lazkov</w:t>
      </w:r>
      <w:proofErr w:type="spellEnd"/>
      <w:r w:rsidR="005B617B" w:rsidRPr="00654131">
        <w:rPr>
          <w:sz w:val="28"/>
          <w:szCs w:val="28"/>
          <w:lang w:val="en-US"/>
        </w:rPr>
        <w:t xml:space="preserve">, </w:t>
      </w:r>
      <w:proofErr w:type="spellStart"/>
      <w:r w:rsidR="005B617B" w:rsidRPr="00654131">
        <w:rPr>
          <w:sz w:val="28"/>
          <w:szCs w:val="28"/>
          <w:lang w:val="en-US"/>
        </w:rPr>
        <w:t>Sennikov</w:t>
      </w:r>
      <w:proofErr w:type="spellEnd"/>
      <w:r w:rsidR="005B617B" w:rsidRPr="00654131">
        <w:rPr>
          <w:sz w:val="28"/>
          <w:szCs w:val="28"/>
          <w:lang w:val="en-US"/>
        </w:rPr>
        <w:t xml:space="preserve">, 2017];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окрестность</w:t>
      </w:r>
      <w:r w:rsidR="005B617B" w:rsidRPr="00654131">
        <w:rPr>
          <w:sz w:val="28"/>
          <w:szCs w:val="28"/>
          <w:lang w:val="en-US"/>
        </w:rPr>
        <w:t xml:space="preserve"> </w:t>
      </w:r>
      <w:r w:rsidR="005B617B" w:rsidRPr="00654131">
        <w:rPr>
          <w:sz w:val="28"/>
          <w:szCs w:val="28"/>
        </w:rPr>
        <w:t>села</w:t>
      </w:r>
      <w:r w:rsidR="005B617B" w:rsidRPr="00654131">
        <w:rPr>
          <w:sz w:val="28"/>
          <w:szCs w:val="28"/>
          <w:lang w:val="en-US"/>
        </w:rPr>
        <w:t xml:space="preserve"> </w:t>
      </w:r>
      <w:r w:rsidR="005B617B" w:rsidRPr="00654131">
        <w:rPr>
          <w:sz w:val="28"/>
          <w:szCs w:val="28"/>
        </w:rPr>
        <w:t>Караван</w:t>
      </w:r>
      <w:r w:rsidR="005B617B" w:rsidRPr="00654131">
        <w:rPr>
          <w:sz w:val="28"/>
          <w:szCs w:val="28"/>
          <w:lang w:val="en-US"/>
        </w:rPr>
        <w:t xml:space="preserve">, 29.04.1962, </w:t>
      </w:r>
      <w:r w:rsidR="005B617B" w:rsidRPr="00654131">
        <w:rPr>
          <w:sz w:val="28"/>
          <w:szCs w:val="28"/>
        </w:rPr>
        <w:t>Выходцев</w:t>
      </w:r>
      <w:r w:rsidR="005B617B" w:rsidRPr="00654131">
        <w:rPr>
          <w:sz w:val="28"/>
          <w:szCs w:val="28"/>
          <w:lang w:val="en-US"/>
        </w:rPr>
        <w:t xml:space="preserve"> </w:t>
      </w:r>
      <w:r w:rsidR="005B617B" w:rsidRPr="00654131">
        <w:rPr>
          <w:sz w:val="28"/>
          <w:szCs w:val="28"/>
        </w:rPr>
        <w:t>И</w:t>
      </w:r>
      <w:r w:rsidR="005B617B" w:rsidRPr="00654131">
        <w:rPr>
          <w:sz w:val="28"/>
          <w:szCs w:val="28"/>
          <w:lang w:val="en-US"/>
        </w:rPr>
        <w:t>.</w:t>
      </w:r>
      <w:r w:rsidR="005B617B" w:rsidRPr="00654131">
        <w:rPr>
          <w:sz w:val="28"/>
          <w:szCs w:val="28"/>
        </w:rPr>
        <w:t>В</w:t>
      </w:r>
      <w:r w:rsidR="005B617B" w:rsidRPr="00654131">
        <w:rPr>
          <w:sz w:val="28"/>
          <w:szCs w:val="28"/>
          <w:lang w:val="en-US"/>
        </w:rPr>
        <w:t xml:space="preserve">.; </w:t>
      </w:r>
      <w:r w:rsidR="005B617B" w:rsidRPr="00654131">
        <w:rPr>
          <w:sz w:val="28"/>
          <w:szCs w:val="28"/>
        </w:rPr>
        <w:t>Ошская</w:t>
      </w:r>
      <w:r w:rsidR="005B617B" w:rsidRPr="00654131">
        <w:rPr>
          <w:sz w:val="28"/>
          <w:szCs w:val="28"/>
          <w:lang w:val="en-US"/>
        </w:rPr>
        <w:t xml:space="preserve"> </w:t>
      </w:r>
      <w:r w:rsidR="005B617B" w:rsidRPr="00654131">
        <w:rPr>
          <w:sz w:val="28"/>
          <w:szCs w:val="28"/>
        </w:rPr>
        <w:t>область</w:t>
      </w:r>
      <w:r w:rsidR="005B617B" w:rsidRPr="00654131">
        <w:rPr>
          <w:sz w:val="28"/>
          <w:szCs w:val="28"/>
          <w:lang w:val="en-US"/>
        </w:rPr>
        <w:t xml:space="preserve">, </w:t>
      </w:r>
      <w:r w:rsidR="005B617B" w:rsidRPr="00654131">
        <w:rPr>
          <w:sz w:val="28"/>
          <w:szCs w:val="28"/>
        </w:rPr>
        <w:t>Джанги</w:t>
      </w:r>
      <w:r w:rsidR="005B617B" w:rsidRPr="00654131">
        <w:rPr>
          <w:sz w:val="28"/>
          <w:szCs w:val="28"/>
          <w:lang w:val="en-US"/>
        </w:rPr>
        <w:t>-</w:t>
      </w:r>
      <w:r w:rsidR="005B617B" w:rsidRPr="00654131">
        <w:rPr>
          <w:sz w:val="28"/>
          <w:szCs w:val="28"/>
        </w:rPr>
        <w:t>Джольский</w:t>
      </w:r>
      <w:r w:rsidR="005B617B" w:rsidRPr="00654131">
        <w:rPr>
          <w:sz w:val="28"/>
          <w:szCs w:val="28"/>
          <w:lang w:val="en-US"/>
        </w:rPr>
        <w:t xml:space="preserve"> </w:t>
      </w:r>
      <w:r w:rsidR="005B617B" w:rsidRPr="00654131">
        <w:rPr>
          <w:sz w:val="28"/>
          <w:szCs w:val="28"/>
        </w:rPr>
        <w:t>район</w:t>
      </w:r>
      <w:r w:rsidR="005B617B" w:rsidRPr="00654131">
        <w:rPr>
          <w:sz w:val="28"/>
          <w:szCs w:val="28"/>
          <w:lang w:val="en-US"/>
        </w:rPr>
        <w:t xml:space="preserve">, </w:t>
      </w:r>
      <w:r w:rsidR="005B617B" w:rsidRPr="00654131">
        <w:rPr>
          <w:sz w:val="28"/>
          <w:szCs w:val="28"/>
        </w:rPr>
        <w:t>левое</w:t>
      </w:r>
      <w:r w:rsidR="005B617B" w:rsidRPr="00654131">
        <w:rPr>
          <w:sz w:val="28"/>
          <w:szCs w:val="28"/>
          <w:lang w:val="en-US"/>
        </w:rPr>
        <w:t xml:space="preserve"> </w:t>
      </w:r>
      <w:r w:rsidR="005B617B" w:rsidRPr="00654131">
        <w:rPr>
          <w:sz w:val="28"/>
          <w:szCs w:val="28"/>
        </w:rPr>
        <w:t>побережье</w:t>
      </w:r>
      <w:r w:rsidR="005B617B" w:rsidRPr="00654131">
        <w:rPr>
          <w:sz w:val="28"/>
          <w:szCs w:val="28"/>
          <w:lang w:val="en-US"/>
        </w:rPr>
        <w:t xml:space="preserve"> </w:t>
      </w:r>
      <w:r w:rsidR="005B617B" w:rsidRPr="00654131">
        <w:rPr>
          <w:sz w:val="28"/>
          <w:szCs w:val="28"/>
        </w:rPr>
        <w:t>реки</w:t>
      </w:r>
      <w:r w:rsidR="005B617B" w:rsidRPr="00654131">
        <w:rPr>
          <w:sz w:val="28"/>
          <w:szCs w:val="28"/>
          <w:lang w:val="en-US"/>
        </w:rPr>
        <w:t xml:space="preserve">, </w:t>
      </w:r>
      <w:r w:rsidR="005B617B" w:rsidRPr="00654131">
        <w:rPr>
          <w:sz w:val="28"/>
          <w:szCs w:val="28"/>
        </w:rPr>
        <w:t>Афлатун</w:t>
      </w:r>
      <w:r w:rsidR="005B617B" w:rsidRPr="00654131">
        <w:rPr>
          <w:sz w:val="28"/>
          <w:szCs w:val="28"/>
          <w:lang w:val="en-US"/>
        </w:rPr>
        <w:t xml:space="preserve"> </w:t>
      </w:r>
      <w:r w:rsidR="005B617B" w:rsidRPr="00654131">
        <w:rPr>
          <w:sz w:val="28"/>
          <w:szCs w:val="28"/>
        </w:rPr>
        <w:t>близ</w:t>
      </w:r>
      <w:r w:rsidR="005B617B" w:rsidRPr="00654131">
        <w:rPr>
          <w:sz w:val="28"/>
          <w:szCs w:val="28"/>
          <w:lang w:val="en-US"/>
        </w:rPr>
        <w:t xml:space="preserve"> </w:t>
      </w:r>
      <w:r w:rsidR="005B617B" w:rsidRPr="00654131">
        <w:rPr>
          <w:sz w:val="28"/>
          <w:szCs w:val="28"/>
        </w:rPr>
        <w:t>с</w:t>
      </w:r>
      <w:r w:rsidR="005B617B" w:rsidRPr="00654131">
        <w:rPr>
          <w:sz w:val="28"/>
          <w:szCs w:val="28"/>
          <w:lang w:val="en-US"/>
        </w:rPr>
        <w:t xml:space="preserve">. </w:t>
      </w:r>
      <w:r w:rsidR="005B617B" w:rsidRPr="00654131">
        <w:rPr>
          <w:sz w:val="28"/>
          <w:szCs w:val="28"/>
        </w:rPr>
        <w:t>Кара</w:t>
      </w:r>
      <w:r w:rsidR="005B617B" w:rsidRPr="00654131">
        <w:rPr>
          <w:sz w:val="28"/>
          <w:szCs w:val="28"/>
          <w:lang w:val="en-US"/>
        </w:rPr>
        <w:t>-</w:t>
      </w:r>
      <w:r w:rsidR="005B617B" w:rsidRPr="00654131">
        <w:rPr>
          <w:sz w:val="28"/>
          <w:szCs w:val="28"/>
        </w:rPr>
        <w:t>Джигач</w:t>
      </w:r>
      <w:r w:rsidR="005B617B" w:rsidRPr="00654131">
        <w:rPr>
          <w:sz w:val="28"/>
          <w:szCs w:val="28"/>
          <w:lang w:val="en-US"/>
        </w:rPr>
        <w:t xml:space="preserve">, </w:t>
      </w:r>
      <w:r w:rsidR="005B617B" w:rsidRPr="00654131">
        <w:rPr>
          <w:sz w:val="28"/>
          <w:szCs w:val="28"/>
        </w:rPr>
        <w:t>каменист</w:t>
      </w:r>
      <w:r w:rsidR="005B617B" w:rsidRPr="00654131">
        <w:rPr>
          <w:sz w:val="28"/>
          <w:szCs w:val="28"/>
          <w:lang w:val="en-US"/>
        </w:rPr>
        <w:t xml:space="preserve">. </w:t>
      </w:r>
      <w:r w:rsidR="005B617B" w:rsidRPr="00654131">
        <w:rPr>
          <w:sz w:val="28"/>
          <w:szCs w:val="28"/>
        </w:rPr>
        <w:t>южн</w:t>
      </w:r>
      <w:r w:rsidR="005B617B" w:rsidRPr="00654131">
        <w:rPr>
          <w:sz w:val="28"/>
          <w:szCs w:val="28"/>
          <w:lang w:val="en-US"/>
        </w:rPr>
        <w:t>.</w:t>
      </w:r>
      <w:r w:rsidR="005B617B" w:rsidRPr="00654131">
        <w:rPr>
          <w:sz w:val="28"/>
          <w:szCs w:val="28"/>
        </w:rPr>
        <w:t>скл</w:t>
      </w:r>
      <w:r w:rsidR="005B617B" w:rsidRPr="00654131">
        <w:rPr>
          <w:sz w:val="28"/>
          <w:szCs w:val="28"/>
          <w:lang w:val="en-US"/>
        </w:rPr>
        <w:t xml:space="preserve">., 04.05.1962, 1200, 41.647, 72.024, </w:t>
      </w:r>
      <w:r w:rsidR="005B617B" w:rsidRPr="00654131">
        <w:rPr>
          <w:sz w:val="28"/>
          <w:szCs w:val="28"/>
        </w:rPr>
        <w:t>Айдарова</w:t>
      </w:r>
      <w:r w:rsidR="005B617B" w:rsidRPr="00654131">
        <w:rPr>
          <w:sz w:val="28"/>
          <w:szCs w:val="28"/>
          <w:lang w:val="en-US"/>
        </w:rPr>
        <w:t xml:space="preserve">, </w:t>
      </w:r>
      <w:r w:rsidR="005B617B" w:rsidRPr="00654131">
        <w:rPr>
          <w:sz w:val="28"/>
          <w:szCs w:val="28"/>
        </w:rPr>
        <w:t>Убукеева</w:t>
      </w:r>
      <w:r w:rsidR="005B617B" w:rsidRPr="00654131">
        <w:rPr>
          <w:sz w:val="28"/>
          <w:szCs w:val="28"/>
          <w:lang w:val="en-US"/>
        </w:rPr>
        <w:t>.</w:t>
      </w:r>
    </w:p>
    <w:p w14:paraId="597E94F7" w14:textId="12A42B27" w:rsidR="00521D37" w:rsidRPr="00654131" w:rsidRDefault="00601507" w:rsidP="0092181A">
      <w:pPr>
        <w:spacing w:line="360" w:lineRule="auto"/>
        <w:jc w:val="both"/>
        <w:rPr>
          <w:sz w:val="28"/>
          <w:szCs w:val="28"/>
        </w:rPr>
      </w:pPr>
      <w:r w:rsidRPr="0092181A">
        <w:rPr>
          <w:bCs/>
          <w:noProof/>
        </w:rPr>
        <w:lastRenderedPageBreak/>
        <w:drawing>
          <wp:anchor distT="0" distB="0" distL="114300" distR="114300" simplePos="0" relativeHeight="251647488" behindDoc="0" locked="0" layoutInCell="1" allowOverlap="1" wp14:anchorId="1B73F9E5" wp14:editId="4D6BA6BF">
            <wp:simplePos x="0" y="0"/>
            <wp:positionH relativeFrom="column">
              <wp:align>center</wp:align>
            </wp:positionH>
            <wp:positionV relativeFrom="paragraph">
              <wp:posOffset>3810</wp:posOffset>
            </wp:positionV>
            <wp:extent cx="5732145" cy="4053205"/>
            <wp:effectExtent l="0" t="0" r="0" b="0"/>
            <wp:wrapTopAndBottom/>
            <wp:docPr id="3016" name="Рисунок 45" descr="E:\GIS\ГИС\Слои\карта видов\Allium dodecadontum Vv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E:\GIS\ГИС\Слои\карта видов\Allium dodecadontum Vved.jpg"/>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92181A">
        <w:rPr>
          <w:bCs/>
          <w:sz w:val="28"/>
          <w:szCs w:val="28"/>
        </w:rPr>
        <w:t xml:space="preserve">Карта </w:t>
      </w:r>
      <w:r w:rsidR="001805B5">
        <w:rPr>
          <w:bCs/>
          <w:sz w:val="28"/>
          <w:szCs w:val="28"/>
        </w:rPr>
        <w:fldChar w:fldCharType="begin"/>
      </w:r>
      <w:r w:rsidR="001805B5">
        <w:rPr>
          <w:bCs/>
          <w:sz w:val="28"/>
          <w:szCs w:val="28"/>
        </w:rPr>
        <w:instrText xml:space="preserve"> STYLEREF 1 \s </w:instrText>
      </w:r>
      <w:r w:rsidR="001805B5">
        <w:rPr>
          <w:bCs/>
          <w:sz w:val="28"/>
          <w:szCs w:val="28"/>
        </w:rPr>
        <w:fldChar w:fldCharType="separate"/>
      </w:r>
      <w:r w:rsidR="001805B5">
        <w:rPr>
          <w:bCs/>
          <w:noProof/>
          <w:sz w:val="28"/>
          <w:szCs w:val="28"/>
        </w:rPr>
        <w:t>8</w:t>
      </w:r>
      <w:r w:rsidR="001805B5">
        <w:rPr>
          <w:bCs/>
          <w:sz w:val="28"/>
          <w:szCs w:val="28"/>
        </w:rPr>
        <w:fldChar w:fldCharType="end"/>
      </w:r>
      <w:r w:rsidR="001805B5">
        <w:rPr>
          <w:bCs/>
          <w:sz w:val="28"/>
          <w:szCs w:val="28"/>
        </w:rPr>
        <w:t>.</w:t>
      </w:r>
      <w:r w:rsidR="001805B5">
        <w:rPr>
          <w:bCs/>
          <w:sz w:val="28"/>
          <w:szCs w:val="28"/>
        </w:rPr>
        <w:fldChar w:fldCharType="begin"/>
      </w:r>
      <w:r w:rsidR="001805B5">
        <w:rPr>
          <w:bCs/>
          <w:sz w:val="28"/>
          <w:szCs w:val="28"/>
        </w:rPr>
        <w:instrText xml:space="preserve"> SEQ Карта \* ARABIC \s 1 </w:instrText>
      </w:r>
      <w:r w:rsidR="001805B5">
        <w:rPr>
          <w:bCs/>
          <w:sz w:val="28"/>
          <w:szCs w:val="28"/>
        </w:rPr>
        <w:fldChar w:fldCharType="separate"/>
      </w:r>
      <w:r w:rsidR="001805B5">
        <w:rPr>
          <w:bCs/>
          <w:noProof/>
          <w:sz w:val="28"/>
          <w:szCs w:val="28"/>
        </w:rPr>
        <w:t>42</w:t>
      </w:r>
      <w:r w:rsidR="001805B5">
        <w:rPr>
          <w:bCs/>
          <w:sz w:val="28"/>
          <w:szCs w:val="28"/>
        </w:rPr>
        <w:fldChar w:fldCharType="end"/>
      </w:r>
      <w:r w:rsidR="00521D37" w:rsidRPr="0092181A">
        <w:rPr>
          <w:bCs/>
          <w:sz w:val="28"/>
          <w:szCs w:val="28"/>
        </w:rPr>
        <w:t>.</w:t>
      </w:r>
      <w:r w:rsidR="00521D37" w:rsidRPr="00654131">
        <w:rPr>
          <w:b/>
          <w:sz w:val="28"/>
          <w:szCs w:val="28"/>
        </w:rPr>
        <w:t xml:space="preserve"> </w:t>
      </w:r>
      <w:r w:rsidR="00521D37" w:rsidRPr="00654131">
        <w:rPr>
          <w:sz w:val="28"/>
          <w:szCs w:val="28"/>
        </w:rPr>
        <w:t xml:space="preserve">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dodecadontum</w:t>
      </w:r>
      <w:proofErr w:type="spellEnd"/>
    </w:p>
    <w:p w14:paraId="68259B46" w14:textId="77777777" w:rsidR="00521D37" w:rsidRPr="00654131" w:rsidRDefault="00521D37" w:rsidP="008325A4">
      <w:pPr>
        <w:numPr>
          <w:ilvl w:val="3"/>
          <w:numId w:val="28"/>
        </w:numPr>
        <w:spacing w:line="360" w:lineRule="auto"/>
        <w:ind w:left="0" w:firstLine="567"/>
        <w:jc w:val="both"/>
        <w:rPr>
          <w:b/>
          <w:sz w:val="28"/>
          <w:szCs w:val="28"/>
          <w:lang w:val="en-US"/>
        </w:rPr>
      </w:pPr>
      <w:bookmarkStart w:id="2266" w:name="_Toc100660522"/>
      <w:bookmarkStart w:id="2267" w:name="_Toc100868415"/>
      <w:bookmarkStart w:id="2268" w:name="_Toc100871363"/>
      <w:bookmarkStart w:id="2269" w:name="_Toc100990436"/>
      <w:bookmarkStart w:id="2270" w:name="_Toc100993633"/>
      <w:bookmarkStart w:id="2271" w:name="_Toc102514405"/>
      <w:r w:rsidRPr="00654131">
        <w:rPr>
          <w:b/>
          <w:i/>
          <w:sz w:val="28"/>
          <w:szCs w:val="28"/>
          <w:lang w:val="en-US"/>
        </w:rPr>
        <w:t xml:space="preserve">Allium </w:t>
      </w:r>
      <w:proofErr w:type="spellStart"/>
      <w:r w:rsidRPr="00654131">
        <w:rPr>
          <w:b/>
          <w:i/>
          <w:sz w:val="28"/>
          <w:szCs w:val="28"/>
          <w:lang w:val="en-US"/>
        </w:rPr>
        <w:t>severtzovioides</w:t>
      </w:r>
      <w:proofErr w:type="spellEnd"/>
      <w:r w:rsidRPr="00654131">
        <w:rPr>
          <w:i/>
          <w:sz w:val="28"/>
          <w:szCs w:val="28"/>
          <w:lang w:val="en-US"/>
        </w:rPr>
        <w:t xml:space="preserve"> </w:t>
      </w:r>
      <w:r w:rsidRPr="00654131">
        <w:rPr>
          <w:sz w:val="28"/>
          <w:szCs w:val="28"/>
          <w:lang w:val="en-US"/>
        </w:rPr>
        <w:t xml:space="preserve">R. M. Fritsch, 1994, in Linz. Biol. </w:t>
      </w:r>
      <w:proofErr w:type="spellStart"/>
      <w:r w:rsidRPr="00654131">
        <w:rPr>
          <w:sz w:val="28"/>
          <w:szCs w:val="28"/>
          <w:lang w:val="en-US"/>
        </w:rPr>
        <w:t>Beitr</w:t>
      </w:r>
      <w:proofErr w:type="spellEnd"/>
      <w:r w:rsidRPr="00654131">
        <w:rPr>
          <w:sz w:val="28"/>
          <w:szCs w:val="28"/>
          <w:lang w:val="en-US"/>
        </w:rPr>
        <w:t xml:space="preserve">. 26: 974, fig. 9; </w:t>
      </w:r>
      <w:r w:rsidRPr="00654131">
        <w:rPr>
          <w:i/>
          <w:sz w:val="28"/>
          <w:szCs w:val="28"/>
          <w:lang w:val="en-US"/>
        </w:rPr>
        <w:t>Allium</w:t>
      </w:r>
      <w:r w:rsidRPr="00654131">
        <w:rPr>
          <w:sz w:val="28"/>
          <w:szCs w:val="28"/>
          <w:lang w:val="en-US"/>
        </w:rPr>
        <w:t xml:space="preserve"> </w:t>
      </w:r>
      <w:proofErr w:type="spellStart"/>
      <w:r w:rsidRPr="00654131">
        <w:rPr>
          <w:i/>
          <w:sz w:val="28"/>
          <w:szCs w:val="28"/>
          <w:lang w:val="en-US"/>
        </w:rPr>
        <w:t>tschimganicum</w:t>
      </w:r>
      <w:proofErr w:type="spellEnd"/>
      <w:r w:rsidRPr="00654131">
        <w:rPr>
          <w:sz w:val="28"/>
          <w:szCs w:val="28"/>
          <w:lang w:val="en-US"/>
        </w:rPr>
        <w:t xml:space="preserve"> p. p. </w:t>
      </w:r>
      <w:proofErr w:type="spellStart"/>
      <w:r w:rsidRPr="00654131">
        <w:rPr>
          <w:sz w:val="28"/>
          <w:szCs w:val="28"/>
          <w:lang w:val="en-US"/>
        </w:rPr>
        <w:t>sensu</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1935, </w:t>
      </w:r>
      <w:proofErr w:type="spellStart"/>
      <w:r w:rsidRPr="00654131">
        <w:rPr>
          <w:sz w:val="28"/>
          <w:szCs w:val="28"/>
          <w:lang w:val="en-US"/>
        </w:rPr>
        <w:t>во</w:t>
      </w:r>
      <w:proofErr w:type="spellEnd"/>
      <w:r w:rsidRPr="00654131">
        <w:rPr>
          <w:sz w:val="28"/>
          <w:szCs w:val="28"/>
          <w:lang w:val="en-US"/>
        </w:rPr>
        <w:t xml:space="preserve"> </w:t>
      </w:r>
      <w:proofErr w:type="spellStart"/>
      <w:r w:rsidRPr="00654131">
        <w:rPr>
          <w:sz w:val="28"/>
          <w:szCs w:val="28"/>
          <w:lang w:val="en-US"/>
        </w:rPr>
        <w:t>Фл</w:t>
      </w:r>
      <w:proofErr w:type="spellEnd"/>
      <w:r w:rsidRPr="00654131">
        <w:rPr>
          <w:sz w:val="28"/>
          <w:szCs w:val="28"/>
          <w:lang w:val="en-US"/>
        </w:rPr>
        <w:t xml:space="preserve">. СССР, 4: 263, 266, </w:t>
      </w:r>
      <w:proofErr w:type="spellStart"/>
      <w:r w:rsidRPr="00654131">
        <w:rPr>
          <w:sz w:val="28"/>
          <w:szCs w:val="28"/>
          <w:lang w:val="en-US"/>
        </w:rPr>
        <w:t>quoad</w:t>
      </w:r>
      <w:proofErr w:type="spellEnd"/>
      <w:r w:rsidRPr="00654131">
        <w:rPr>
          <w:sz w:val="28"/>
          <w:szCs w:val="28"/>
          <w:lang w:val="en-US"/>
        </w:rPr>
        <w:t xml:space="preserve"> pl. </w:t>
      </w:r>
      <w:proofErr w:type="spellStart"/>
      <w:r w:rsidRPr="00654131">
        <w:rPr>
          <w:sz w:val="28"/>
          <w:szCs w:val="28"/>
          <w:lang w:val="en-US"/>
        </w:rPr>
        <w:t>Ugam</w:t>
      </w:r>
      <w:proofErr w:type="spellEnd"/>
      <w:r w:rsidRPr="00654131">
        <w:rPr>
          <w:sz w:val="28"/>
          <w:szCs w:val="28"/>
          <w:lang w:val="en-US"/>
        </w:rPr>
        <w:t xml:space="preserve">.;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severtzovii</w:t>
      </w:r>
      <w:proofErr w:type="spellEnd"/>
      <w:r w:rsidRPr="00654131">
        <w:rPr>
          <w:sz w:val="28"/>
          <w:szCs w:val="28"/>
          <w:lang w:val="en-US"/>
        </w:rPr>
        <w:t xml:space="preserve">" </w:t>
      </w:r>
      <w:proofErr w:type="spellStart"/>
      <w:r w:rsidRPr="00654131">
        <w:rPr>
          <w:sz w:val="28"/>
          <w:szCs w:val="28"/>
          <w:lang w:val="en-US"/>
        </w:rPr>
        <w:t>sensu</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1935, </w:t>
      </w:r>
      <w:proofErr w:type="spellStart"/>
      <w:r w:rsidRPr="00654131">
        <w:rPr>
          <w:sz w:val="28"/>
          <w:szCs w:val="28"/>
          <w:lang w:val="en-US"/>
        </w:rPr>
        <w:t>во</w:t>
      </w:r>
      <w:proofErr w:type="spellEnd"/>
      <w:r w:rsidRPr="00654131">
        <w:rPr>
          <w:sz w:val="28"/>
          <w:szCs w:val="28"/>
          <w:lang w:val="en-US"/>
        </w:rPr>
        <w:t xml:space="preserve"> </w:t>
      </w:r>
      <w:proofErr w:type="spellStart"/>
      <w:r w:rsidRPr="00654131">
        <w:rPr>
          <w:sz w:val="28"/>
          <w:szCs w:val="28"/>
          <w:lang w:val="en-US"/>
        </w:rPr>
        <w:t>Фл</w:t>
      </w:r>
      <w:proofErr w:type="spellEnd"/>
      <w:r w:rsidRPr="00654131">
        <w:rPr>
          <w:sz w:val="28"/>
          <w:szCs w:val="28"/>
          <w:lang w:val="en-US"/>
        </w:rPr>
        <w:t>. СССР, 4: 266; Reinhard</w:t>
      </w:r>
      <w:r w:rsidRPr="00654131">
        <w:rPr>
          <w:sz w:val="28"/>
          <w:szCs w:val="28"/>
          <w:lang w:val="en-GB"/>
        </w:rPr>
        <w:t xml:space="preserve"> </w:t>
      </w:r>
      <w:r w:rsidRPr="00654131">
        <w:rPr>
          <w:sz w:val="28"/>
          <w:szCs w:val="28"/>
          <w:lang w:val="en-US"/>
        </w:rPr>
        <w:t>M</w:t>
      </w:r>
      <w:r w:rsidRPr="00654131">
        <w:rPr>
          <w:sz w:val="28"/>
          <w:szCs w:val="28"/>
          <w:lang w:val="en-GB"/>
        </w:rPr>
        <w:t xml:space="preserve">. </w:t>
      </w:r>
      <w:r w:rsidRPr="00654131">
        <w:rPr>
          <w:sz w:val="28"/>
          <w:szCs w:val="28"/>
          <w:lang w:val="en-US"/>
        </w:rPr>
        <w:t>Fritsch</w:t>
      </w:r>
      <w:r w:rsidRPr="00654131">
        <w:rPr>
          <w:sz w:val="28"/>
          <w:szCs w:val="28"/>
          <w:lang w:val="en-GB"/>
        </w:rPr>
        <w:t xml:space="preserve">, 2016, </w:t>
      </w:r>
      <w:r w:rsidRPr="00654131">
        <w:rPr>
          <w:sz w:val="28"/>
          <w:szCs w:val="28"/>
          <w:lang w:val="en-US"/>
        </w:rPr>
        <w:t>A</w:t>
      </w:r>
      <w:r w:rsidRPr="00654131">
        <w:rPr>
          <w:sz w:val="28"/>
          <w:szCs w:val="28"/>
          <w:lang w:val="en-GB"/>
        </w:rPr>
        <w:t xml:space="preserve"> </w:t>
      </w:r>
      <w:r w:rsidRPr="00654131">
        <w:rPr>
          <w:sz w:val="28"/>
          <w:szCs w:val="28"/>
          <w:lang w:val="en-US"/>
        </w:rPr>
        <w:t xml:space="preserve">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sz w:val="28"/>
          <w:szCs w:val="28"/>
          <w:lang w:val="en-US"/>
        </w:rPr>
        <w:t>Melanocrommyum</w:t>
      </w:r>
      <w:proofErr w:type="spellEnd"/>
      <w:r w:rsidRPr="00654131">
        <w:rPr>
          <w:sz w:val="28"/>
          <w:szCs w:val="28"/>
          <w:lang w:val="en-US"/>
        </w:rPr>
        <w:t xml:space="preserve"> in Central Asia, 151. — </w:t>
      </w:r>
      <w:r w:rsidRPr="00654131">
        <w:rPr>
          <w:b/>
          <w:sz w:val="28"/>
          <w:szCs w:val="28"/>
        </w:rPr>
        <w:t>Лук</w:t>
      </w:r>
      <w:r w:rsidRPr="00654131">
        <w:rPr>
          <w:b/>
          <w:sz w:val="28"/>
          <w:szCs w:val="28"/>
          <w:lang w:val="en-US"/>
        </w:rPr>
        <w:t xml:space="preserve"> </w:t>
      </w:r>
      <w:r w:rsidRPr="00654131">
        <w:rPr>
          <w:b/>
          <w:sz w:val="28"/>
          <w:szCs w:val="28"/>
        </w:rPr>
        <w:t>северцовидный</w:t>
      </w:r>
      <w:r w:rsidRPr="00654131">
        <w:rPr>
          <w:b/>
          <w:sz w:val="28"/>
          <w:szCs w:val="28"/>
          <w:lang w:val="en-US"/>
        </w:rPr>
        <w:t xml:space="preserve">. </w:t>
      </w:r>
      <w:r w:rsidRPr="00654131">
        <w:rPr>
          <w:b/>
          <w:sz w:val="28"/>
          <w:szCs w:val="28"/>
        </w:rPr>
        <w:t>Орок</w:t>
      </w:r>
      <w:r w:rsidRPr="00654131">
        <w:rPr>
          <w:b/>
          <w:sz w:val="28"/>
          <w:szCs w:val="28"/>
          <w:lang w:val="en-US"/>
        </w:rPr>
        <w:t xml:space="preserve"> </w:t>
      </w:r>
      <w:r w:rsidRPr="00654131">
        <w:rPr>
          <w:b/>
          <w:sz w:val="28"/>
          <w:szCs w:val="28"/>
        </w:rPr>
        <w:t>сымал</w:t>
      </w:r>
      <w:r w:rsidRPr="00654131">
        <w:rPr>
          <w:b/>
          <w:sz w:val="28"/>
          <w:szCs w:val="28"/>
          <w:lang w:val="en-US"/>
        </w:rPr>
        <w:t xml:space="preserve"> </w:t>
      </w:r>
      <w:r w:rsidRPr="00654131">
        <w:rPr>
          <w:b/>
          <w:sz w:val="28"/>
          <w:szCs w:val="28"/>
        </w:rPr>
        <w:t>пияз</w:t>
      </w:r>
      <w:r w:rsidRPr="00654131">
        <w:rPr>
          <w:b/>
          <w:sz w:val="28"/>
          <w:szCs w:val="28"/>
          <w:lang w:val="en-US"/>
        </w:rPr>
        <w:t>.</w:t>
      </w:r>
      <w:bookmarkEnd w:id="2266"/>
      <w:bookmarkEnd w:id="2267"/>
      <w:bookmarkEnd w:id="2268"/>
      <w:bookmarkEnd w:id="2269"/>
      <w:bookmarkEnd w:id="2270"/>
      <w:bookmarkEnd w:id="2271"/>
    </w:p>
    <w:p w14:paraId="05C2BA94" w14:textId="4B860EB9" w:rsidR="00521D37" w:rsidRPr="00654131" w:rsidRDefault="00521D37" w:rsidP="008325A4">
      <w:pPr>
        <w:spacing w:line="360" w:lineRule="auto"/>
        <w:ind w:firstLine="567"/>
        <w:jc w:val="both"/>
        <w:rPr>
          <w:sz w:val="28"/>
          <w:szCs w:val="28"/>
        </w:rPr>
      </w:pPr>
      <w:bookmarkStart w:id="2272" w:name="_Toc100660523"/>
      <w:bookmarkStart w:id="2273" w:name="_Toc100868416"/>
      <w:bookmarkStart w:id="2274" w:name="_Toc100871364"/>
      <w:bookmarkStart w:id="2275" w:name="_Toc100990437"/>
      <w:bookmarkStart w:id="2276" w:name="_Toc100993634"/>
      <w:bookmarkStart w:id="2277" w:name="_Toc102514406"/>
      <w:r w:rsidRPr="00654131">
        <w:rPr>
          <w:sz w:val="28"/>
          <w:szCs w:val="28"/>
        </w:rPr>
        <w:t>Описан из Узбекистана, гора Каршантау. Тип</w:t>
      </w:r>
      <w:r w:rsidRPr="00654131">
        <w:rPr>
          <w:sz w:val="28"/>
          <w:szCs w:val="28"/>
          <w:lang w:val="en-GB"/>
        </w:rPr>
        <w:t>: «</w:t>
      </w:r>
      <w:proofErr w:type="spellStart"/>
      <w:r w:rsidRPr="00654131">
        <w:rPr>
          <w:sz w:val="28"/>
          <w:szCs w:val="28"/>
          <w:lang w:val="en-GB"/>
        </w:rPr>
        <w:t>Gebirgskette</w:t>
      </w:r>
      <w:proofErr w:type="spellEnd"/>
      <w:r w:rsidRPr="00654131">
        <w:rPr>
          <w:sz w:val="28"/>
          <w:szCs w:val="28"/>
          <w:lang w:val="en-GB"/>
        </w:rPr>
        <w:t xml:space="preserve"> </w:t>
      </w:r>
      <w:proofErr w:type="spellStart"/>
      <w:r w:rsidRPr="00654131">
        <w:rPr>
          <w:sz w:val="28"/>
          <w:szCs w:val="28"/>
          <w:lang w:val="en-GB"/>
        </w:rPr>
        <w:t>Karshantau</w:t>
      </w:r>
      <w:proofErr w:type="spellEnd"/>
      <w:r w:rsidRPr="00654131">
        <w:rPr>
          <w:sz w:val="28"/>
          <w:szCs w:val="28"/>
          <w:lang w:val="en-GB"/>
        </w:rPr>
        <w:t xml:space="preserve"> </w:t>
      </w:r>
      <w:proofErr w:type="spellStart"/>
      <w:r w:rsidRPr="00654131">
        <w:rPr>
          <w:sz w:val="28"/>
          <w:szCs w:val="28"/>
          <w:lang w:val="en-GB"/>
        </w:rPr>
        <w:t>c</w:t>
      </w:r>
      <w:r w:rsidR="00FD7078">
        <w:rPr>
          <w:sz w:val="28"/>
          <w:szCs w:val="28"/>
          <w:lang w:val="en-GB"/>
        </w:rPr>
        <w:t>A.</w:t>
      </w:r>
      <w:proofErr w:type="spellEnd"/>
      <w:r w:rsidR="00FD7078">
        <w:rPr>
          <w:sz w:val="28"/>
          <w:szCs w:val="28"/>
          <w:lang w:val="en-GB"/>
        </w:rPr>
        <w:t> </w:t>
      </w:r>
      <w:r w:rsidRPr="00654131">
        <w:rPr>
          <w:sz w:val="28"/>
          <w:szCs w:val="28"/>
          <w:lang w:val="en-GB"/>
        </w:rPr>
        <w:t xml:space="preserve">50 km </w:t>
      </w:r>
      <w:proofErr w:type="spellStart"/>
      <w:r w:rsidRPr="00654131">
        <w:rPr>
          <w:sz w:val="28"/>
          <w:szCs w:val="28"/>
          <w:lang w:val="en-GB"/>
        </w:rPr>
        <w:t>nordostl</w:t>
      </w:r>
      <w:proofErr w:type="spellEnd"/>
      <w:r w:rsidRPr="00654131">
        <w:rPr>
          <w:sz w:val="28"/>
          <w:szCs w:val="28"/>
          <w:lang w:val="en-GB"/>
        </w:rPr>
        <w:t xml:space="preserve">. Von Tashkent, Tal </w:t>
      </w:r>
      <w:proofErr w:type="spellStart"/>
      <w:r w:rsidRPr="00654131">
        <w:rPr>
          <w:sz w:val="28"/>
          <w:szCs w:val="28"/>
          <w:lang w:val="en-GB"/>
        </w:rPr>
        <w:t>oberhalb</w:t>
      </w:r>
      <w:proofErr w:type="spellEnd"/>
      <w:r w:rsidRPr="00654131">
        <w:rPr>
          <w:sz w:val="28"/>
          <w:szCs w:val="28"/>
          <w:lang w:val="en-GB"/>
        </w:rPr>
        <w:t xml:space="preserve"> von </w:t>
      </w:r>
      <w:proofErr w:type="spellStart"/>
      <w:r w:rsidRPr="00654131">
        <w:rPr>
          <w:sz w:val="28"/>
          <w:szCs w:val="28"/>
          <w:lang w:val="en-GB"/>
        </w:rPr>
        <w:t>Aktash</w:t>
      </w:r>
      <w:proofErr w:type="spellEnd"/>
      <w:r w:rsidRPr="00654131">
        <w:rPr>
          <w:sz w:val="28"/>
          <w:szCs w:val="28"/>
          <w:lang w:val="en-GB"/>
        </w:rPr>
        <w:t xml:space="preserve"> (</w:t>
      </w:r>
      <w:proofErr w:type="spellStart"/>
      <w:r w:rsidRPr="00654131">
        <w:rPr>
          <w:sz w:val="28"/>
          <w:szCs w:val="28"/>
          <w:lang w:val="en-GB"/>
        </w:rPr>
        <w:t>Sajlyk</w:t>
      </w:r>
      <w:proofErr w:type="spellEnd"/>
      <w:r w:rsidRPr="00654131">
        <w:rPr>
          <w:sz w:val="28"/>
          <w:szCs w:val="28"/>
          <w:lang w:val="en-GB"/>
        </w:rPr>
        <w:t xml:space="preserve">), </w:t>
      </w:r>
      <w:proofErr w:type="spellStart"/>
      <w:r w:rsidRPr="00654131">
        <w:rPr>
          <w:sz w:val="28"/>
          <w:szCs w:val="28"/>
          <w:lang w:val="en-GB"/>
        </w:rPr>
        <w:t>Westhang</w:t>
      </w:r>
      <w:proofErr w:type="spellEnd"/>
      <w:r w:rsidRPr="00654131">
        <w:rPr>
          <w:sz w:val="28"/>
          <w:szCs w:val="28"/>
          <w:lang w:val="en-GB"/>
        </w:rPr>
        <w:t xml:space="preserve"> </w:t>
      </w:r>
      <w:proofErr w:type="spellStart"/>
      <w:r w:rsidRPr="00654131">
        <w:rPr>
          <w:sz w:val="28"/>
          <w:szCs w:val="28"/>
          <w:lang w:val="en-GB"/>
        </w:rPr>
        <w:t>mit</w:t>
      </w:r>
      <w:proofErr w:type="spellEnd"/>
      <w:r w:rsidRPr="00654131">
        <w:rPr>
          <w:sz w:val="28"/>
          <w:szCs w:val="28"/>
          <w:lang w:val="en-GB"/>
        </w:rPr>
        <w:t xml:space="preserve"> Juglans regia, </w:t>
      </w:r>
      <w:proofErr w:type="spellStart"/>
      <w:r w:rsidRPr="00654131">
        <w:rPr>
          <w:sz w:val="28"/>
          <w:szCs w:val="28"/>
          <w:lang w:val="en-GB"/>
        </w:rPr>
        <w:t>c</w:t>
      </w:r>
      <w:r w:rsidR="00FD7078">
        <w:rPr>
          <w:sz w:val="28"/>
          <w:szCs w:val="28"/>
          <w:lang w:val="en-GB"/>
        </w:rPr>
        <w:t>A.</w:t>
      </w:r>
      <w:proofErr w:type="spellEnd"/>
      <w:r w:rsidR="00FD7078">
        <w:rPr>
          <w:sz w:val="28"/>
          <w:szCs w:val="28"/>
          <w:lang w:val="en-GB"/>
        </w:rPr>
        <w:t> </w:t>
      </w:r>
      <w:r w:rsidRPr="00654131">
        <w:rPr>
          <w:sz w:val="28"/>
          <w:szCs w:val="28"/>
          <w:lang w:val="en-GB"/>
        </w:rPr>
        <w:t xml:space="preserve">1450 m NN”. </w:t>
      </w:r>
      <w:r w:rsidRPr="00654131">
        <w:rPr>
          <w:sz w:val="28"/>
          <w:szCs w:val="28"/>
        </w:rPr>
        <w:t>Тип: в Гатерслебен (</w:t>
      </w:r>
      <w:r w:rsidRPr="00654131">
        <w:rPr>
          <w:sz w:val="28"/>
          <w:szCs w:val="28"/>
          <w:lang w:val="en-GB"/>
        </w:rPr>
        <w:t>GAT</w:t>
      </w:r>
      <w:r w:rsidRPr="00654131">
        <w:rPr>
          <w:sz w:val="28"/>
          <w:szCs w:val="28"/>
        </w:rPr>
        <w:t>). Изотип в Гатерслебен (</w:t>
      </w:r>
      <w:r w:rsidRPr="00654131">
        <w:rPr>
          <w:sz w:val="28"/>
          <w:szCs w:val="28"/>
          <w:lang w:val="en-GB"/>
        </w:rPr>
        <w:t>GAT</w:t>
      </w:r>
      <w:r w:rsidRPr="00654131">
        <w:rPr>
          <w:sz w:val="28"/>
          <w:szCs w:val="28"/>
        </w:rPr>
        <w:t xml:space="preserve">), </w:t>
      </w:r>
      <w:r w:rsidRPr="00654131">
        <w:rPr>
          <w:sz w:val="28"/>
          <w:szCs w:val="28"/>
          <w:lang w:val="en-US"/>
        </w:rPr>
        <w:t>TASH</w:t>
      </w:r>
      <w:r w:rsidRPr="00654131">
        <w:rPr>
          <w:sz w:val="28"/>
          <w:szCs w:val="28"/>
        </w:rPr>
        <w:t>.</w:t>
      </w:r>
      <w:bookmarkEnd w:id="2272"/>
      <w:bookmarkEnd w:id="2273"/>
      <w:bookmarkEnd w:id="2274"/>
      <w:bookmarkEnd w:id="2275"/>
      <w:bookmarkEnd w:id="2276"/>
      <w:bookmarkEnd w:id="2277"/>
    </w:p>
    <w:p w14:paraId="1A7C73B2" w14:textId="77777777" w:rsidR="00521D37" w:rsidRPr="00654131" w:rsidRDefault="00521D37" w:rsidP="008325A4">
      <w:pPr>
        <w:spacing w:line="360" w:lineRule="auto"/>
        <w:ind w:firstLine="567"/>
        <w:jc w:val="both"/>
        <w:rPr>
          <w:sz w:val="28"/>
          <w:szCs w:val="28"/>
        </w:rPr>
      </w:pPr>
      <w:bookmarkStart w:id="2278" w:name="_Toc100660524"/>
      <w:bookmarkStart w:id="2279" w:name="_Toc100868417"/>
      <w:bookmarkStart w:id="2280" w:name="_Toc100871365"/>
      <w:bookmarkStart w:id="2281" w:name="_Toc100990438"/>
      <w:bookmarkStart w:id="2282" w:name="_Toc100993635"/>
      <w:bookmarkStart w:id="2283" w:name="_Toc102514407"/>
      <w:r w:rsidRPr="00654131">
        <w:rPr>
          <w:b/>
          <w:sz w:val="28"/>
          <w:szCs w:val="28"/>
        </w:rPr>
        <w:t>Распространение в Кыргызстане</w:t>
      </w:r>
      <w:r w:rsidRPr="00654131">
        <w:rPr>
          <w:sz w:val="28"/>
          <w:szCs w:val="28"/>
        </w:rPr>
        <w:t>: Г.С.А. (Сандалашский район), Д.Т.А. (Киргизский)? Субэндемик.</w:t>
      </w:r>
      <w:bookmarkEnd w:id="2278"/>
      <w:bookmarkEnd w:id="2279"/>
      <w:bookmarkEnd w:id="2280"/>
      <w:bookmarkEnd w:id="2281"/>
      <w:bookmarkEnd w:id="2282"/>
      <w:bookmarkEnd w:id="2283"/>
      <w:r w:rsidRPr="00654131">
        <w:rPr>
          <w:sz w:val="28"/>
          <w:szCs w:val="28"/>
        </w:rPr>
        <w:t xml:space="preserve"> </w:t>
      </w:r>
    </w:p>
    <w:p w14:paraId="336F226C" w14:textId="77777777" w:rsidR="00521D37" w:rsidRPr="00654131" w:rsidRDefault="00521D37" w:rsidP="008325A4">
      <w:pPr>
        <w:spacing w:line="360" w:lineRule="auto"/>
        <w:ind w:firstLine="567"/>
        <w:jc w:val="both"/>
        <w:rPr>
          <w:sz w:val="28"/>
          <w:szCs w:val="28"/>
        </w:rPr>
      </w:pPr>
      <w:bookmarkStart w:id="2284" w:name="_Toc100660525"/>
      <w:bookmarkStart w:id="2285" w:name="_Toc100868418"/>
      <w:bookmarkStart w:id="2286" w:name="_Toc100871366"/>
      <w:bookmarkStart w:id="2287" w:name="_Toc100990439"/>
      <w:bookmarkStart w:id="2288" w:name="_Toc100993636"/>
      <w:bookmarkStart w:id="2289" w:name="_Toc102514408"/>
      <w:r w:rsidRPr="00654131">
        <w:rPr>
          <w:b/>
          <w:sz w:val="28"/>
          <w:szCs w:val="28"/>
        </w:rPr>
        <w:t>Распространение общее и в Средней Азии</w:t>
      </w:r>
      <w:r w:rsidRPr="00654131">
        <w:rPr>
          <w:sz w:val="28"/>
          <w:szCs w:val="28"/>
        </w:rPr>
        <w:t>: Западный Тянь-Шань. Эндемик Средней Азии (Западного Тянь-Шаня).</w:t>
      </w:r>
      <w:bookmarkEnd w:id="2284"/>
      <w:bookmarkEnd w:id="2285"/>
      <w:bookmarkEnd w:id="2286"/>
      <w:bookmarkEnd w:id="2287"/>
      <w:bookmarkEnd w:id="2288"/>
      <w:bookmarkEnd w:id="2289"/>
    </w:p>
    <w:p w14:paraId="498849E6" w14:textId="77777777" w:rsidR="00521D37" w:rsidRPr="00654131" w:rsidRDefault="00521D37" w:rsidP="008325A4">
      <w:pPr>
        <w:spacing w:line="360" w:lineRule="auto"/>
        <w:ind w:firstLine="567"/>
        <w:jc w:val="both"/>
        <w:rPr>
          <w:sz w:val="28"/>
          <w:szCs w:val="28"/>
        </w:rPr>
      </w:pPr>
      <w:bookmarkStart w:id="2290" w:name="_Toc100660526"/>
      <w:bookmarkStart w:id="2291" w:name="_Toc100868419"/>
      <w:bookmarkStart w:id="2292" w:name="_Toc100871367"/>
      <w:bookmarkStart w:id="2293" w:name="_Toc100990440"/>
      <w:bookmarkStart w:id="2294" w:name="_Toc100993637"/>
      <w:bookmarkStart w:id="2295" w:name="_Toc102514409"/>
      <w:r w:rsidRPr="00654131">
        <w:rPr>
          <w:b/>
          <w:sz w:val="28"/>
          <w:szCs w:val="28"/>
        </w:rPr>
        <w:t>Экология</w:t>
      </w:r>
      <w:r w:rsidRPr="00654131">
        <w:rPr>
          <w:sz w:val="28"/>
          <w:szCs w:val="28"/>
        </w:rPr>
        <w:t>: на каменистых или не слишком сухих степных склонах гор, часто среди кустарников, от предгорий до низкогорий, на высотах 1</w:t>
      </w:r>
      <w:r w:rsidRPr="00654131">
        <w:rPr>
          <w:sz w:val="28"/>
          <w:szCs w:val="28"/>
          <w:lang w:val="en-US"/>
        </w:rPr>
        <w:t> </w:t>
      </w:r>
      <w:r w:rsidRPr="00654131">
        <w:rPr>
          <w:sz w:val="28"/>
          <w:szCs w:val="28"/>
        </w:rPr>
        <w:t>000-1</w:t>
      </w:r>
      <w:r w:rsidRPr="00654131">
        <w:rPr>
          <w:sz w:val="28"/>
          <w:szCs w:val="28"/>
          <w:lang w:val="en-US"/>
        </w:rPr>
        <w:t> </w:t>
      </w:r>
      <w:r w:rsidRPr="00654131">
        <w:rPr>
          <w:sz w:val="28"/>
          <w:szCs w:val="28"/>
        </w:rPr>
        <w:t>600 м н.</w:t>
      </w:r>
      <w:r w:rsidRPr="00654131">
        <w:rPr>
          <w:sz w:val="28"/>
          <w:szCs w:val="28"/>
          <w:lang w:val="en-US"/>
        </w:rPr>
        <w:t> </w:t>
      </w:r>
      <w:r w:rsidRPr="00654131">
        <w:rPr>
          <w:sz w:val="28"/>
          <w:szCs w:val="28"/>
        </w:rPr>
        <w:t>у.</w:t>
      </w:r>
      <w:r w:rsidRPr="00654131">
        <w:rPr>
          <w:sz w:val="28"/>
          <w:szCs w:val="28"/>
          <w:lang w:val="en-US"/>
        </w:rPr>
        <w:t> </w:t>
      </w:r>
      <w:r w:rsidRPr="00654131">
        <w:rPr>
          <w:sz w:val="28"/>
          <w:szCs w:val="28"/>
        </w:rPr>
        <w:t>м.</w:t>
      </w:r>
      <w:bookmarkEnd w:id="2290"/>
      <w:bookmarkEnd w:id="2291"/>
      <w:bookmarkEnd w:id="2292"/>
      <w:bookmarkEnd w:id="2293"/>
      <w:bookmarkEnd w:id="2294"/>
      <w:bookmarkEnd w:id="2295"/>
    </w:p>
    <w:p w14:paraId="0C87CD08" w14:textId="77777777" w:rsidR="00521D37" w:rsidRPr="00654131" w:rsidRDefault="00521D37" w:rsidP="008325A4">
      <w:pPr>
        <w:spacing w:line="360" w:lineRule="auto"/>
        <w:ind w:firstLine="567"/>
        <w:jc w:val="both"/>
        <w:rPr>
          <w:sz w:val="28"/>
          <w:szCs w:val="28"/>
        </w:rPr>
      </w:pPr>
      <w:bookmarkStart w:id="2296" w:name="_Toc100660527"/>
      <w:bookmarkStart w:id="2297" w:name="_Toc100868420"/>
      <w:bookmarkStart w:id="2298" w:name="_Toc100871368"/>
      <w:bookmarkStart w:id="2299" w:name="_Toc100990441"/>
      <w:bookmarkStart w:id="2300" w:name="_Toc100993638"/>
      <w:bookmarkStart w:id="2301" w:name="_Toc102514410"/>
      <w:r w:rsidRPr="00654131">
        <w:rPr>
          <w:b/>
          <w:sz w:val="28"/>
          <w:szCs w:val="28"/>
        </w:rPr>
        <w:lastRenderedPageBreak/>
        <w:t>Особенности биологии:</w:t>
      </w:r>
      <w:r w:rsidRPr="00654131">
        <w:rPr>
          <w:sz w:val="28"/>
          <w:szCs w:val="28"/>
        </w:rPr>
        <w:t xml:space="preserve"> Цветёт в мае, нет данных о плодоношении.</w:t>
      </w:r>
      <w:bookmarkEnd w:id="2296"/>
      <w:bookmarkEnd w:id="2297"/>
      <w:bookmarkEnd w:id="2298"/>
      <w:bookmarkEnd w:id="2299"/>
      <w:bookmarkEnd w:id="2300"/>
      <w:bookmarkEnd w:id="2301"/>
      <w:r w:rsidRPr="00654131">
        <w:rPr>
          <w:sz w:val="28"/>
          <w:szCs w:val="28"/>
        </w:rPr>
        <w:t xml:space="preserve"> </w:t>
      </w:r>
    </w:p>
    <w:p w14:paraId="50D16287"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почти шаровидная, 1-2 (4) см в диаметре, с мембранообразными, белыми внутренними и сероватыми бумагообразными, со временном темнеющими, слегка продольно расщепляющими и распадающимися наружными оболочками. Стебель прямой или слегка дугообразно изогнутый, гладкий, зелёный, тусклый, 60-90 (120) см высоты. Листья в числе 2-3 (5), линейные или линейно-ланцетные, кончик слегка во внутрь скрученные, целиком назад отогнутые, бороздчатые, 20-50 (70) </w:t>
      </w:r>
      <w:r w:rsidRPr="00654131">
        <w:rPr>
          <w:sz w:val="28"/>
          <w:szCs w:val="28"/>
          <w:lang w:val="en-US"/>
        </w:rPr>
        <w:t>c</w:t>
      </w:r>
      <w:r w:rsidRPr="00654131">
        <w:rPr>
          <w:sz w:val="28"/>
          <w:szCs w:val="28"/>
        </w:rPr>
        <w:t xml:space="preserve">м высоты, короче стебля, 1-3,5 (5) см в диаметре, толстые, края белые, при основании шероховатые, выше гладкие, серо-зелёные с тусклым налётом. Предлистник (профилл) 5-8 см высоты, прочный, с узкими продолговатыми жилками, остающийся до цветения. Чехол плёнчатый, до основания на 2-3 части разрывающийся, в 2 раза короче соцветия, коротко заострённый, бордовыми жилками, остающийся. Соцветие полушаровидное или реже шаровидное, многоцветковое, густое, 5-7 см в диаметре. Цветоножки почти равные, в 3-5 раз длиннее листочков околоцветника, тонкие, при основании без прицветников. Листочки звездчатого околоцветника розовые, блестящие, наружная часть с пурпурно зелёной жилкой, исчезающей к основанию, 5-7 мм высоты, 1.5 мм в диаметре, линейно-ланцетные, туповатые, позднее отогнутые, скрученные. Нити тычинок равные листочкам околоцветника, при основании сросшиеся между собой и с листочком околоцветника сросшиеся, выше 0.2 мм между собой сросшиеся, внутренние тычинки из треугольного основания (чаще двузубые), в 2.5-3 раза шире наружных, выше шиловидные, наружные нити тычинок шиловидные, розово-пурпурные. Пыльники продолговатые, 1-2 мм длины, жёлто-розовые. Завязь на короткой ножке, преплюснутошаровидная, треугольная, с тремя широкими продольными рельефами, поверхность шероховатая, серовато-зелёная. Столбик узко конический, длиной 3-6 мм, беловатый с розовыми налётами. Коробочка широкояйцевидная, бугорчатая, 5-7 мм высоты, 4-7 мм в диаметре. </w:t>
      </w:r>
    </w:p>
    <w:p w14:paraId="0BBDBED8" w14:textId="2DCA00BB" w:rsidR="00521D37" w:rsidRPr="0092181A" w:rsidRDefault="0092181A" w:rsidP="0092181A">
      <w:pPr>
        <w:pStyle w:val="a9"/>
        <w:rPr>
          <w:sz w:val="28"/>
          <w:szCs w:val="28"/>
        </w:rPr>
      </w:pPr>
      <w:r w:rsidRPr="0092181A">
        <w:rPr>
          <w:noProof/>
          <w:sz w:val="28"/>
          <w:szCs w:val="28"/>
        </w:rPr>
        <w:lastRenderedPageBreak/>
        <w:drawing>
          <wp:anchor distT="0" distB="0" distL="114300" distR="114300" simplePos="0" relativeHeight="251648512" behindDoc="0" locked="0" layoutInCell="1" allowOverlap="1" wp14:anchorId="01CB78D5" wp14:editId="0030A718">
            <wp:simplePos x="0" y="0"/>
            <wp:positionH relativeFrom="column">
              <wp:posOffset>32311</wp:posOffset>
            </wp:positionH>
            <wp:positionV relativeFrom="paragraph">
              <wp:posOffset>17780</wp:posOffset>
            </wp:positionV>
            <wp:extent cx="5732145" cy="4053205"/>
            <wp:effectExtent l="0" t="0" r="0" b="0"/>
            <wp:wrapTopAndBottom/>
            <wp:docPr id="3015" name="Рисунок 46" descr="E:\GIS\ГИС\Слои\карта видов\Allium severtzovioid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descr="E:\GIS\ГИС\Слои\карта видов\Allium severtzovioides.jpg"/>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145" cy="405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43</w:t>
      </w:r>
      <w:r w:rsidR="001805B5">
        <w:rPr>
          <w:sz w:val="28"/>
          <w:szCs w:val="28"/>
        </w:rPr>
        <w:fldChar w:fldCharType="end"/>
      </w:r>
      <w:r w:rsidR="00521D37" w:rsidRPr="0092181A">
        <w:rPr>
          <w:sz w:val="28"/>
          <w:szCs w:val="28"/>
        </w:rPr>
        <w:t xml:space="preserve">. Места произрастания </w:t>
      </w:r>
      <w:r w:rsidR="00521D37" w:rsidRPr="0092181A">
        <w:rPr>
          <w:i/>
          <w:sz w:val="28"/>
          <w:szCs w:val="28"/>
        </w:rPr>
        <w:t>Аllium severtzovioides</w:t>
      </w:r>
    </w:p>
    <w:p w14:paraId="094F2A3B" w14:textId="77777777" w:rsidR="00521D37" w:rsidRPr="00654131" w:rsidRDefault="00521D37" w:rsidP="008325A4">
      <w:pPr>
        <w:spacing w:line="360" w:lineRule="auto"/>
        <w:ind w:firstLine="567"/>
        <w:jc w:val="both"/>
        <w:rPr>
          <w:b/>
          <w:i/>
          <w:iCs/>
          <w:sz w:val="28"/>
          <w:szCs w:val="28"/>
        </w:rPr>
      </w:pPr>
      <w:r w:rsidRPr="00654131">
        <w:rPr>
          <w:b/>
          <w:iCs/>
          <w:sz w:val="28"/>
          <w:szCs w:val="28"/>
        </w:rPr>
        <w:t>4.1. Секция</w:t>
      </w:r>
      <w:r w:rsidRPr="00654131">
        <w:rPr>
          <w:b/>
          <w:i/>
          <w:iCs/>
          <w:sz w:val="28"/>
          <w:szCs w:val="28"/>
        </w:rPr>
        <w:t xml:space="preserve"> Acmopetala </w:t>
      </w:r>
      <w:r w:rsidRPr="00654131">
        <w:rPr>
          <w:sz w:val="28"/>
          <w:szCs w:val="28"/>
        </w:rPr>
        <w:t>R.M. Fritsch.</w:t>
      </w:r>
    </w:p>
    <w:p w14:paraId="3D13D108" w14:textId="77777777" w:rsidR="00521D37" w:rsidRPr="00654131" w:rsidRDefault="00521D37" w:rsidP="008325A4">
      <w:pPr>
        <w:numPr>
          <w:ilvl w:val="2"/>
          <w:numId w:val="28"/>
        </w:numPr>
        <w:spacing w:line="360" w:lineRule="auto"/>
        <w:ind w:left="0" w:firstLine="567"/>
        <w:jc w:val="both"/>
        <w:rPr>
          <w:sz w:val="28"/>
          <w:szCs w:val="28"/>
          <w:lang w:val="en-US"/>
        </w:rPr>
      </w:pPr>
      <w:bookmarkStart w:id="2302" w:name="_Toc100660528"/>
      <w:bookmarkStart w:id="2303" w:name="_Toc100868421"/>
      <w:bookmarkStart w:id="2304" w:name="_Toc100871369"/>
      <w:bookmarkStart w:id="2305" w:name="_Toc100990442"/>
      <w:bookmarkStart w:id="2306" w:name="_Toc100993639"/>
      <w:bookmarkStart w:id="2307" w:name="_Toc102514411"/>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Inornatae</w:t>
      </w:r>
      <w:proofErr w:type="spellEnd"/>
      <w:r w:rsidRPr="00654131">
        <w:rPr>
          <w:b/>
          <w:sz w:val="28"/>
          <w:szCs w:val="28"/>
          <w:lang w:val="en-US"/>
        </w:rPr>
        <w:t xml:space="preserve"> </w:t>
      </w:r>
      <w:r w:rsidRPr="00654131">
        <w:rPr>
          <w:sz w:val="28"/>
          <w:szCs w:val="28"/>
          <w:lang w:val="en-US"/>
        </w:rPr>
        <w:t xml:space="preserve">R.M. Fritsch, 1994, in Linzer Biol. </w:t>
      </w:r>
      <w:proofErr w:type="spellStart"/>
      <w:r w:rsidRPr="00654131">
        <w:rPr>
          <w:sz w:val="28"/>
          <w:szCs w:val="28"/>
          <w:lang w:val="en-US"/>
        </w:rPr>
        <w:t>Beitr</w:t>
      </w:r>
      <w:proofErr w:type="spellEnd"/>
      <w:r w:rsidRPr="00654131">
        <w:rPr>
          <w:sz w:val="28"/>
          <w:szCs w:val="28"/>
          <w:lang w:val="en-US"/>
        </w:rPr>
        <w:t xml:space="preserve">. 26: 970.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sewerzowii</w:t>
      </w:r>
      <w:proofErr w:type="spellEnd"/>
      <w:r w:rsidRPr="00654131">
        <w:rPr>
          <w:b/>
          <w:sz w:val="28"/>
          <w:szCs w:val="28"/>
          <w:lang w:val="en-US"/>
        </w:rPr>
        <w:t xml:space="preserve"> </w:t>
      </w:r>
      <w:r w:rsidRPr="00654131">
        <w:rPr>
          <w:sz w:val="28"/>
          <w:szCs w:val="28"/>
          <w:lang w:val="en-US"/>
        </w:rPr>
        <w:t>Regel.</w:t>
      </w:r>
      <w:bookmarkEnd w:id="2302"/>
      <w:bookmarkEnd w:id="2303"/>
      <w:bookmarkEnd w:id="2304"/>
      <w:bookmarkEnd w:id="2305"/>
      <w:bookmarkEnd w:id="2306"/>
      <w:bookmarkEnd w:id="2307"/>
    </w:p>
    <w:p w14:paraId="3C46F134" w14:textId="0D5EC1E7" w:rsidR="00521D37" w:rsidRPr="00654131" w:rsidRDefault="00521D37" w:rsidP="008325A4">
      <w:pPr>
        <w:numPr>
          <w:ilvl w:val="3"/>
          <w:numId w:val="28"/>
        </w:numPr>
        <w:spacing w:line="360" w:lineRule="auto"/>
        <w:ind w:left="0" w:firstLine="567"/>
        <w:jc w:val="both"/>
        <w:rPr>
          <w:b/>
          <w:sz w:val="28"/>
          <w:szCs w:val="28"/>
          <w:lang w:val="en-US"/>
        </w:rPr>
      </w:pPr>
      <w:bookmarkStart w:id="2308" w:name="_Toc100660529"/>
      <w:bookmarkStart w:id="2309" w:name="_Toc100868422"/>
      <w:bookmarkStart w:id="2310" w:name="_Toc100871370"/>
      <w:bookmarkStart w:id="2311" w:name="_Toc100990443"/>
      <w:bookmarkStart w:id="2312" w:name="_Toc100993640"/>
      <w:bookmarkStart w:id="2313" w:name="_Toc102514412"/>
      <w:r w:rsidRPr="00654131">
        <w:rPr>
          <w:b/>
          <w:i/>
          <w:sz w:val="28"/>
          <w:szCs w:val="28"/>
          <w:lang w:val="en-US"/>
        </w:rPr>
        <w:t xml:space="preserve">Allium </w:t>
      </w:r>
      <w:proofErr w:type="spellStart"/>
      <w:r w:rsidRPr="00654131">
        <w:rPr>
          <w:b/>
          <w:i/>
          <w:sz w:val="28"/>
          <w:szCs w:val="28"/>
          <w:lang w:val="en-US"/>
        </w:rPr>
        <w:t>sewerzowii</w:t>
      </w:r>
      <w:proofErr w:type="spellEnd"/>
      <w:r w:rsidRPr="00654131">
        <w:rPr>
          <w:sz w:val="28"/>
          <w:szCs w:val="28"/>
          <w:lang w:val="en-GB"/>
        </w:rPr>
        <w:t xml:space="preserve"> </w:t>
      </w:r>
      <w:r w:rsidRPr="00654131">
        <w:rPr>
          <w:sz w:val="28"/>
          <w:szCs w:val="28"/>
          <w:lang w:val="en-US"/>
        </w:rPr>
        <w:t>Regel.</w:t>
      </w:r>
      <w:r w:rsidRPr="00654131">
        <w:rPr>
          <w:sz w:val="28"/>
          <w:szCs w:val="28"/>
          <w:lang w:val="en-GB"/>
        </w:rPr>
        <w:t xml:space="preserve">, 1868, </w:t>
      </w:r>
      <w:r w:rsidRPr="00654131">
        <w:rPr>
          <w:sz w:val="28"/>
          <w:szCs w:val="28"/>
          <w:lang w:val="en-US"/>
        </w:rPr>
        <w:t>in</w:t>
      </w:r>
      <w:r w:rsidRPr="00654131">
        <w:rPr>
          <w:sz w:val="28"/>
          <w:szCs w:val="28"/>
          <w:lang w:val="en-GB"/>
        </w:rPr>
        <w:t xml:space="preserve"> </w:t>
      </w:r>
      <w:r w:rsidRPr="00654131">
        <w:rPr>
          <w:sz w:val="28"/>
          <w:szCs w:val="28"/>
          <w:lang w:val="en-US"/>
        </w:rPr>
        <w:t>Bull</w:t>
      </w:r>
      <w:r w:rsidRPr="00654131">
        <w:rPr>
          <w:sz w:val="28"/>
          <w:szCs w:val="28"/>
          <w:lang w:val="en-GB"/>
        </w:rPr>
        <w:t xml:space="preserve">. </w:t>
      </w:r>
      <w:r w:rsidRPr="00654131">
        <w:rPr>
          <w:sz w:val="28"/>
          <w:szCs w:val="28"/>
          <w:lang w:val="en-US"/>
        </w:rPr>
        <w:t>Soc</w:t>
      </w:r>
      <w:r w:rsidRPr="00654131">
        <w:rPr>
          <w:sz w:val="28"/>
          <w:szCs w:val="28"/>
          <w:lang w:val="en-GB"/>
        </w:rPr>
        <w:t xml:space="preserve">. </w:t>
      </w:r>
      <w:r w:rsidRPr="00654131">
        <w:rPr>
          <w:sz w:val="28"/>
          <w:szCs w:val="28"/>
          <w:lang w:val="en-US"/>
        </w:rPr>
        <w:t>Nat</w:t>
      </w:r>
      <w:r w:rsidRPr="00654131">
        <w:rPr>
          <w:sz w:val="28"/>
          <w:szCs w:val="28"/>
          <w:lang w:val="en-GB"/>
        </w:rPr>
        <w:t xml:space="preserve">. </w:t>
      </w:r>
      <w:proofErr w:type="spellStart"/>
      <w:r w:rsidRPr="00654131">
        <w:rPr>
          <w:sz w:val="28"/>
          <w:szCs w:val="28"/>
          <w:lang w:val="en-US"/>
        </w:rPr>
        <w:t>Mosc</w:t>
      </w:r>
      <w:proofErr w:type="spellEnd"/>
      <w:r w:rsidRPr="00654131">
        <w:rPr>
          <w:sz w:val="28"/>
          <w:szCs w:val="28"/>
          <w:lang w:val="en-GB"/>
        </w:rPr>
        <w:t xml:space="preserve">. 41, 1: 453; </w:t>
      </w:r>
      <w:r w:rsidRPr="00654131">
        <w:rPr>
          <w:sz w:val="28"/>
          <w:szCs w:val="28"/>
        </w:rPr>
        <w:t>Введ</w:t>
      </w:r>
      <w:r w:rsidRPr="00654131">
        <w:rPr>
          <w:sz w:val="28"/>
          <w:szCs w:val="28"/>
          <w:lang w:val="en-GB"/>
        </w:rPr>
        <w:t xml:space="preserve">., 1935, </w:t>
      </w:r>
      <w:r w:rsidRPr="00654131">
        <w:rPr>
          <w:sz w:val="28"/>
          <w:szCs w:val="28"/>
        </w:rPr>
        <w:t>во</w:t>
      </w:r>
      <w:r w:rsidRPr="00654131">
        <w:rPr>
          <w:sz w:val="28"/>
          <w:szCs w:val="28"/>
          <w:lang w:val="en-GB"/>
        </w:rPr>
        <w:t xml:space="preserve"> </w:t>
      </w:r>
      <w:r w:rsidRPr="00654131">
        <w:rPr>
          <w:sz w:val="28"/>
          <w:szCs w:val="28"/>
        </w:rPr>
        <w:t>Фл</w:t>
      </w:r>
      <w:r w:rsidRPr="00654131">
        <w:rPr>
          <w:sz w:val="28"/>
          <w:szCs w:val="28"/>
          <w:lang w:val="en-GB"/>
        </w:rPr>
        <w:t xml:space="preserve">. </w:t>
      </w:r>
      <w:r w:rsidRPr="00654131">
        <w:rPr>
          <w:sz w:val="28"/>
          <w:szCs w:val="28"/>
        </w:rPr>
        <w:t>СССР</w:t>
      </w:r>
      <w:r w:rsidRPr="00654131">
        <w:rPr>
          <w:sz w:val="28"/>
          <w:szCs w:val="28"/>
          <w:lang w:val="en-GB"/>
        </w:rPr>
        <w:t xml:space="preserve">, 4: 266, </w:t>
      </w:r>
      <w:proofErr w:type="spellStart"/>
      <w:r w:rsidRPr="00654131">
        <w:rPr>
          <w:sz w:val="28"/>
          <w:szCs w:val="28"/>
          <w:lang w:val="en-US"/>
        </w:rPr>
        <w:t>quoad</w:t>
      </w:r>
      <w:proofErr w:type="spellEnd"/>
      <w:r w:rsidRPr="00654131">
        <w:rPr>
          <w:sz w:val="28"/>
          <w:szCs w:val="28"/>
          <w:lang w:val="en-GB"/>
        </w:rPr>
        <w:t xml:space="preserve"> </w:t>
      </w:r>
      <w:proofErr w:type="spellStart"/>
      <w:r w:rsidRPr="00654131">
        <w:rPr>
          <w:sz w:val="28"/>
          <w:szCs w:val="28"/>
          <w:lang w:val="en-US"/>
        </w:rPr>
        <w:t>typum</w:t>
      </w:r>
      <w:proofErr w:type="spellEnd"/>
      <w:r w:rsidRPr="00654131">
        <w:rPr>
          <w:sz w:val="28"/>
          <w:szCs w:val="28"/>
          <w:lang w:val="en-GB"/>
        </w:rPr>
        <w:t xml:space="preserve"> </w:t>
      </w:r>
      <w:r w:rsidRPr="00654131">
        <w:rPr>
          <w:sz w:val="28"/>
          <w:szCs w:val="28"/>
          <w:lang w:val="en-US"/>
        </w:rPr>
        <w:t>et</w:t>
      </w:r>
      <w:r w:rsidRPr="00654131">
        <w:rPr>
          <w:sz w:val="28"/>
          <w:szCs w:val="28"/>
          <w:lang w:val="en-GB"/>
        </w:rPr>
        <w:t xml:space="preserve"> </w:t>
      </w:r>
      <w:r w:rsidRPr="00654131">
        <w:rPr>
          <w:sz w:val="28"/>
          <w:szCs w:val="28"/>
          <w:lang w:val="en-US"/>
        </w:rPr>
        <w:t>syn</w:t>
      </w:r>
      <w:r w:rsidRPr="00654131">
        <w:rPr>
          <w:sz w:val="28"/>
          <w:szCs w:val="28"/>
          <w:lang w:val="en-GB"/>
        </w:rPr>
        <w:t xml:space="preserve">. </w:t>
      </w:r>
      <w:r w:rsidR="00FD7078">
        <w:rPr>
          <w:i/>
          <w:sz w:val="28"/>
          <w:szCs w:val="28"/>
          <w:lang w:val="en-US"/>
        </w:rPr>
        <w:t>A. </w:t>
      </w:r>
      <w:proofErr w:type="spellStart"/>
      <w:r w:rsidRPr="00654131">
        <w:rPr>
          <w:i/>
          <w:sz w:val="28"/>
          <w:szCs w:val="28"/>
          <w:lang w:val="en-US"/>
        </w:rPr>
        <w:t>tschimganicum</w:t>
      </w:r>
      <w:proofErr w:type="spellEnd"/>
      <w:r w:rsidRPr="00654131">
        <w:rPr>
          <w:i/>
          <w:sz w:val="28"/>
          <w:szCs w:val="28"/>
          <w:lang w:val="en-US"/>
        </w:rPr>
        <w:t>,</w:t>
      </w:r>
      <w:r w:rsidRPr="00654131">
        <w:rPr>
          <w:sz w:val="28"/>
          <w:szCs w:val="28"/>
          <w:lang w:val="en-US"/>
        </w:rPr>
        <w:t xml:space="preserve"> p. p.; </w:t>
      </w:r>
      <w:r w:rsidRPr="00654131">
        <w:rPr>
          <w:sz w:val="28"/>
          <w:szCs w:val="28"/>
        </w:rPr>
        <w:t>Введ</w:t>
      </w:r>
      <w:r w:rsidRPr="00654131">
        <w:rPr>
          <w:sz w:val="28"/>
          <w:szCs w:val="28"/>
          <w:lang w:val="en-US"/>
        </w:rPr>
        <w:t xml:space="preserve">., 1971, </w:t>
      </w:r>
      <w:r w:rsidRPr="00654131">
        <w:rPr>
          <w:sz w:val="28"/>
          <w:szCs w:val="28"/>
        </w:rPr>
        <w:t>в</w:t>
      </w:r>
      <w:r w:rsidRPr="00654131">
        <w:rPr>
          <w:sz w:val="28"/>
          <w:szCs w:val="28"/>
          <w:lang w:val="en-US"/>
        </w:rPr>
        <w:t xml:space="preserve"> </w:t>
      </w:r>
      <w:r w:rsidRPr="00654131">
        <w:rPr>
          <w:sz w:val="28"/>
          <w:szCs w:val="28"/>
        </w:rPr>
        <w:t>Опред</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Ср</w:t>
      </w:r>
      <w:r w:rsidRPr="00654131">
        <w:rPr>
          <w:sz w:val="28"/>
          <w:szCs w:val="28"/>
          <w:lang w:val="en-US"/>
        </w:rPr>
        <w:t xml:space="preserve">. </w:t>
      </w:r>
      <w:r w:rsidRPr="00654131">
        <w:rPr>
          <w:sz w:val="28"/>
          <w:szCs w:val="28"/>
        </w:rPr>
        <w:t>Азии</w:t>
      </w:r>
      <w:r w:rsidRPr="00654131">
        <w:rPr>
          <w:sz w:val="28"/>
          <w:szCs w:val="28"/>
          <w:lang w:val="en-US"/>
        </w:rPr>
        <w:t xml:space="preserve">, 2: 84. - </w:t>
      </w:r>
      <w:r w:rsidR="00FD7078">
        <w:rPr>
          <w:i/>
          <w:sz w:val="28"/>
          <w:szCs w:val="28"/>
          <w:lang w:val="en-US"/>
        </w:rPr>
        <w:t>A. </w:t>
      </w:r>
      <w:proofErr w:type="spellStart"/>
      <w:r w:rsidRPr="00654131">
        <w:rPr>
          <w:i/>
          <w:sz w:val="28"/>
          <w:szCs w:val="28"/>
          <w:lang w:val="en-US"/>
        </w:rPr>
        <w:t>fetissovii</w:t>
      </w:r>
      <w:proofErr w:type="spellEnd"/>
      <w:r w:rsidRPr="00654131">
        <w:rPr>
          <w:sz w:val="28"/>
          <w:szCs w:val="28"/>
          <w:lang w:val="en-US"/>
        </w:rPr>
        <w:t xml:space="preserve"> </w:t>
      </w:r>
      <w:proofErr w:type="spellStart"/>
      <w:r w:rsidRPr="00654131">
        <w:rPr>
          <w:sz w:val="28"/>
          <w:szCs w:val="28"/>
          <w:lang w:val="en-US"/>
        </w:rPr>
        <w:t>auct</w:t>
      </w:r>
      <w:proofErr w:type="spellEnd"/>
      <w:r w:rsidRPr="00654131">
        <w:rPr>
          <w:sz w:val="28"/>
          <w:szCs w:val="28"/>
          <w:lang w:val="en-US"/>
        </w:rPr>
        <w:t xml:space="preserve">. </w:t>
      </w:r>
      <w:proofErr w:type="gramStart"/>
      <w:r w:rsidRPr="00654131">
        <w:rPr>
          <w:sz w:val="28"/>
          <w:szCs w:val="28"/>
          <w:lang w:val="en-US"/>
        </w:rPr>
        <w:t>non Regel</w:t>
      </w:r>
      <w:proofErr w:type="gramEnd"/>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w:t>
      </w:r>
      <w:r w:rsidRPr="00654131">
        <w:rPr>
          <w:sz w:val="28"/>
          <w:szCs w:val="28"/>
          <w:lang w:val="en-US"/>
        </w:rPr>
        <w:t xml:space="preserve">, 4: 263, </w:t>
      </w:r>
      <w:proofErr w:type="spellStart"/>
      <w:r w:rsidRPr="00654131">
        <w:rPr>
          <w:sz w:val="28"/>
          <w:szCs w:val="28"/>
          <w:lang w:val="en-US"/>
        </w:rPr>
        <w:t>quoad</w:t>
      </w:r>
      <w:proofErr w:type="spellEnd"/>
      <w:r w:rsidRPr="00654131">
        <w:rPr>
          <w:sz w:val="28"/>
          <w:szCs w:val="28"/>
          <w:lang w:val="en-US"/>
        </w:rPr>
        <w:t xml:space="preserve"> syn. </w:t>
      </w:r>
      <w:r w:rsidR="00FD7078">
        <w:rPr>
          <w:sz w:val="28"/>
          <w:szCs w:val="28"/>
          <w:lang w:val="en-US"/>
        </w:rPr>
        <w:t>A. </w:t>
      </w:r>
      <w:r w:rsidRPr="00654131">
        <w:rPr>
          <w:sz w:val="28"/>
          <w:szCs w:val="28"/>
          <w:lang w:val="en-US"/>
        </w:rPr>
        <w:t xml:space="preserve">simile Regel, p.p. et </w:t>
      </w:r>
      <w:r w:rsidR="00FD7078">
        <w:rPr>
          <w:sz w:val="28"/>
          <w:szCs w:val="28"/>
          <w:lang w:val="en-US"/>
        </w:rPr>
        <w:t>A. </w:t>
      </w:r>
      <w:proofErr w:type="spellStart"/>
      <w:r w:rsidRPr="00654131">
        <w:rPr>
          <w:sz w:val="28"/>
          <w:szCs w:val="28"/>
          <w:lang w:val="en-US"/>
        </w:rPr>
        <w:t>tschimganicum</w:t>
      </w:r>
      <w:proofErr w:type="spellEnd"/>
      <w:r w:rsidRPr="00654131">
        <w:rPr>
          <w:sz w:val="28"/>
          <w:szCs w:val="28"/>
          <w:lang w:val="en-US"/>
        </w:rPr>
        <w:t xml:space="preserve"> p.p.; </w:t>
      </w:r>
      <w:r w:rsidRPr="00654131">
        <w:rPr>
          <w:sz w:val="28"/>
          <w:szCs w:val="28"/>
        </w:rPr>
        <w:t>Кащ</w:t>
      </w:r>
      <w:r w:rsidRPr="00654131">
        <w:rPr>
          <w:sz w:val="28"/>
          <w:szCs w:val="28"/>
          <w:lang w:val="en-US"/>
        </w:rPr>
        <w:t xml:space="preserve">., </w:t>
      </w:r>
      <w:r w:rsidRPr="00654131">
        <w:rPr>
          <w:sz w:val="28"/>
          <w:szCs w:val="28"/>
        </w:rPr>
        <w:t>Е</w:t>
      </w:r>
      <w:r w:rsidRPr="00654131">
        <w:rPr>
          <w:sz w:val="28"/>
          <w:szCs w:val="28"/>
          <w:lang w:val="en-US"/>
        </w:rPr>
        <w:t xml:space="preserve">. </w:t>
      </w:r>
      <w:r w:rsidRPr="00654131">
        <w:rPr>
          <w:sz w:val="28"/>
          <w:szCs w:val="28"/>
        </w:rPr>
        <w:t>Никит</w:t>
      </w:r>
      <w:r w:rsidRPr="00654131">
        <w:rPr>
          <w:sz w:val="28"/>
          <w:szCs w:val="28"/>
          <w:lang w:val="en-US"/>
        </w:rPr>
        <w:t xml:space="preserve">., 1951,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Кирг</w:t>
      </w:r>
      <w:r w:rsidRPr="00654131">
        <w:rPr>
          <w:sz w:val="28"/>
          <w:szCs w:val="28"/>
          <w:lang w:val="en-US"/>
        </w:rPr>
        <w:t xml:space="preserve">. </w:t>
      </w:r>
      <w:r w:rsidRPr="00654131">
        <w:rPr>
          <w:sz w:val="28"/>
          <w:szCs w:val="28"/>
        </w:rPr>
        <w:t>ССР</w:t>
      </w:r>
      <w:r w:rsidRPr="00654131">
        <w:rPr>
          <w:sz w:val="28"/>
          <w:szCs w:val="28"/>
          <w:lang w:val="en-US"/>
        </w:rPr>
        <w:t xml:space="preserve">, 3:90; </w:t>
      </w:r>
      <w:proofErr w:type="spellStart"/>
      <w:r w:rsidRPr="00654131">
        <w:rPr>
          <w:sz w:val="28"/>
          <w:szCs w:val="28"/>
          <w:lang w:val="en-US"/>
        </w:rPr>
        <w:t>quoad</w:t>
      </w:r>
      <w:proofErr w:type="spellEnd"/>
      <w:r w:rsidRPr="00654131">
        <w:rPr>
          <w:sz w:val="28"/>
          <w:szCs w:val="28"/>
          <w:lang w:val="en-US"/>
        </w:rPr>
        <w:t xml:space="preserve"> spec. </w:t>
      </w:r>
      <w:proofErr w:type="spellStart"/>
      <w:r w:rsidRPr="00654131">
        <w:rPr>
          <w:sz w:val="28"/>
          <w:szCs w:val="28"/>
          <w:lang w:val="en-US"/>
        </w:rPr>
        <w:t>Tschankal</w:t>
      </w:r>
      <w:proofErr w:type="spellEnd"/>
      <w:r w:rsidRPr="00654131">
        <w:rPr>
          <w:sz w:val="28"/>
          <w:szCs w:val="28"/>
          <w:lang w:val="en-US"/>
        </w:rPr>
        <w:t xml:space="preserve">. — </w:t>
      </w:r>
      <w:r w:rsidRPr="00654131">
        <w:rPr>
          <w:b/>
          <w:sz w:val="28"/>
          <w:szCs w:val="28"/>
        </w:rPr>
        <w:t>Лук</w:t>
      </w:r>
      <w:r w:rsidRPr="00654131">
        <w:rPr>
          <w:b/>
          <w:sz w:val="28"/>
          <w:szCs w:val="28"/>
          <w:lang w:val="en-US"/>
        </w:rPr>
        <w:t xml:space="preserve"> </w:t>
      </w:r>
      <w:r w:rsidRPr="00654131">
        <w:rPr>
          <w:b/>
          <w:sz w:val="28"/>
          <w:szCs w:val="28"/>
        </w:rPr>
        <w:t>Северцова</w:t>
      </w:r>
      <w:r w:rsidRPr="00654131">
        <w:rPr>
          <w:b/>
          <w:sz w:val="28"/>
          <w:szCs w:val="28"/>
          <w:lang w:val="en-US"/>
        </w:rPr>
        <w:t xml:space="preserve">. </w:t>
      </w:r>
      <w:r w:rsidRPr="00654131">
        <w:rPr>
          <w:b/>
          <w:sz w:val="28"/>
          <w:szCs w:val="28"/>
        </w:rPr>
        <w:t>Северцов</w:t>
      </w:r>
      <w:r w:rsidRPr="00654131">
        <w:rPr>
          <w:b/>
          <w:sz w:val="28"/>
          <w:szCs w:val="28"/>
          <w:lang w:val="en-US"/>
        </w:rPr>
        <w:t xml:space="preserve"> </w:t>
      </w:r>
      <w:r w:rsidRPr="00654131">
        <w:rPr>
          <w:b/>
          <w:sz w:val="28"/>
          <w:szCs w:val="28"/>
        </w:rPr>
        <w:t>пиязы</w:t>
      </w:r>
      <w:r w:rsidRPr="00654131">
        <w:rPr>
          <w:b/>
          <w:sz w:val="28"/>
          <w:szCs w:val="28"/>
          <w:lang w:val="en-US"/>
        </w:rPr>
        <w:t>.</w:t>
      </w:r>
      <w:bookmarkEnd w:id="2308"/>
      <w:bookmarkEnd w:id="2309"/>
      <w:bookmarkEnd w:id="2310"/>
      <w:bookmarkEnd w:id="2311"/>
      <w:bookmarkEnd w:id="2312"/>
      <w:bookmarkEnd w:id="2313"/>
    </w:p>
    <w:p w14:paraId="08A034CE" w14:textId="77777777" w:rsidR="00521D37" w:rsidRPr="00654131" w:rsidRDefault="00521D37" w:rsidP="008325A4">
      <w:pPr>
        <w:spacing w:line="360" w:lineRule="auto"/>
        <w:ind w:firstLine="567"/>
        <w:jc w:val="both"/>
        <w:rPr>
          <w:sz w:val="28"/>
          <w:szCs w:val="28"/>
          <w:lang w:val="en-US"/>
        </w:rPr>
      </w:pPr>
      <w:bookmarkStart w:id="2314" w:name="_Toc100660530"/>
      <w:bookmarkStart w:id="2315" w:name="_Toc100868423"/>
      <w:bookmarkStart w:id="2316" w:name="_Toc100871371"/>
      <w:bookmarkStart w:id="2317" w:name="_Toc100990444"/>
      <w:bookmarkStart w:id="2318" w:name="_Toc100993641"/>
      <w:bookmarkStart w:id="2319" w:name="_Toc102514413"/>
      <w:r w:rsidRPr="00654131">
        <w:rPr>
          <w:sz w:val="28"/>
          <w:szCs w:val="28"/>
        </w:rPr>
        <w:t>Описан из горы Кара-Тау: Боролдай. Тип</w:t>
      </w:r>
      <w:r w:rsidRPr="00654131">
        <w:rPr>
          <w:sz w:val="28"/>
          <w:szCs w:val="28"/>
          <w:lang w:val="en-US"/>
        </w:rPr>
        <w:t xml:space="preserve">: </w:t>
      </w:r>
      <w:proofErr w:type="spellStart"/>
      <w:r w:rsidRPr="00654131">
        <w:rPr>
          <w:sz w:val="28"/>
          <w:szCs w:val="28"/>
          <w:lang w:val="en-US"/>
        </w:rPr>
        <w:t>Im</w:t>
      </w:r>
      <w:proofErr w:type="spellEnd"/>
      <w:r w:rsidRPr="00654131">
        <w:rPr>
          <w:sz w:val="28"/>
          <w:szCs w:val="28"/>
          <w:lang w:val="en-US"/>
        </w:rPr>
        <w:t xml:space="preserve"> </w:t>
      </w:r>
      <w:proofErr w:type="spellStart"/>
      <w:r w:rsidRPr="00654131">
        <w:rPr>
          <w:sz w:val="28"/>
          <w:szCs w:val="28"/>
          <w:lang w:val="en-US"/>
        </w:rPr>
        <w:t>Kokanischen</w:t>
      </w:r>
      <w:proofErr w:type="spellEnd"/>
      <w:r w:rsidRPr="00654131">
        <w:rPr>
          <w:sz w:val="28"/>
          <w:szCs w:val="28"/>
          <w:lang w:val="en-US"/>
        </w:rPr>
        <w:t xml:space="preserve"> </w:t>
      </w:r>
      <w:proofErr w:type="spellStart"/>
      <w:r w:rsidRPr="00654131">
        <w:rPr>
          <w:sz w:val="28"/>
          <w:szCs w:val="28"/>
          <w:lang w:val="en-US"/>
        </w:rPr>
        <w:t>Gebiete</w:t>
      </w:r>
      <w:proofErr w:type="spellEnd"/>
      <w:r w:rsidRPr="00654131">
        <w:rPr>
          <w:sz w:val="28"/>
          <w:szCs w:val="28"/>
          <w:lang w:val="en-US"/>
        </w:rPr>
        <w:t xml:space="preserve"> </w:t>
      </w:r>
      <w:proofErr w:type="spellStart"/>
      <w:r w:rsidRPr="00654131">
        <w:rPr>
          <w:sz w:val="28"/>
          <w:szCs w:val="28"/>
          <w:lang w:val="en-US"/>
        </w:rPr>
        <w:t>bei</w:t>
      </w:r>
      <w:proofErr w:type="spellEnd"/>
      <w:r w:rsidRPr="00654131">
        <w:rPr>
          <w:sz w:val="28"/>
          <w:szCs w:val="28"/>
          <w:lang w:val="en-US"/>
        </w:rPr>
        <w:t xml:space="preserve"> </w:t>
      </w:r>
      <w:proofErr w:type="spellStart"/>
      <w:r w:rsidRPr="00654131">
        <w:rPr>
          <w:sz w:val="28"/>
          <w:szCs w:val="28"/>
          <w:lang w:val="en-US"/>
        </w:rPr>
        <w:t>Beroldai</w:t>
      </w:r>
      <w:proofErr w:type="spellEnd"/>
      <w:r w:rsidRPr="00654131">
        <w:rPr>
          <w:sz w:val="28"/>
          <w:szCs w:val="28"/>
          <w:lang w:val="en-US"/>
        </w:rPr>
        <w:t xml:space="preserve">, </w:t>
      </w:r>
      <w:proofErr w:type="spellStart"/>
      <w:r w:rsidRPr="00654131">
        <w:rPr>
          <w:sz w:val="28"/>
          <w:szCs w:val="28"/>
          <w:lang w:val="en-US"/>
        </w:rPr>
        <w:t>im</w:t>
      </w:r>
      <w:proofErr w:type="spellEnd"/>
      <w:r w:rsidRPr="00654131">
        <w:rPr>
          <w:sz w:val="28"/>
          <w:szCs w:val="28"/>
          <w:lang w:val="en-US"/>
        </w:rPr>
        <w:t xml:space="preserve"> Mai </w:t>
      </w:r>
      <w:proofErr w:type="spellStart"/>
      <w:r w:rsidRPr="00654131">
        <w:rPr>
          <w:sz w:val="28"/>
          <w:szCs w:val="28"/>
          <w:lang w:val="en-US"/>
        </w:rPr>
        <w:t>bluhend</w:t>
      </w:r>
      <w:proofErr w:type="spellEnd"/>
      <w:r w:rsidRPr="00654131">
        <w:rPr>
          <w:sz w:val="28"/>
          <w:szCs w:val="28"/>
          <w:lang w:val="en-US"/>
        </w:rPr>
        <w:t xml:space="preserve"> (</w:t>
      </w:r>
      <w:proofErr w:type="spellStart"/>
      <w:r w:rsidRPr="00654131">
        <w:rPr>
          <w:sz w:val="28"/>
          <w:szCs w:val="28"/>
          <w:lang w:val="en-US"/>
        </w:rPr>
        <w:t>Sewezow</w:t>
      </w:r>
      <w:proofErr w:type="spellEnd"/>
      <w:r w:rsidRPr="00654131">
        <w:rPr>
          <w:sz w:val="28"/>
          <w:szCs w:val="28"/>
          <w:lang w:val="en-US"/>
        </w:rPr>
        <w:t>); h</w:t>
      </w:r>
      <w:proofErr w:type="spellStart"/>
      <w:r w:rsidRPr="00654131">
        <w:rPr>
          <w:sz w:val="28"/>
          <w:szCs w:val="28"/>
          <w:lang w:val="en-GB"/>
        </w:rPr>
        <w:t>abitat</w:t>
      </w:r>
      <w:proofErr w:type="spellEnd"/>
      <w:r w:rsidRPr="00654131">
        <w:rPr>
          <w:sz w:val="28"/>
          <w:szCs w:val="28"/>
          <w:lang w:val="en-US"/>
        </w:rPr>
        <w:t xml:space="preserve"> </w:t>
      </w:r>
      <w:r w:rsidRPr="00654131">
        <w:rPr>
          <w:sz w:val="28"/>
          <w:szCs w:val="28"/>
          <w:lang w:val="en-GB"/>
        </w:rPr>
        <w:t>in</w:t>
      </w:r>
      <w:r w:rsidRPr="00654131">
        <w:rPr>
          <w:sz w:val="28"/>
          <w:szCs w:val="28"/>
          <w:lang w:val="en-US"/>
        </w:rPr>
        <w:t xml:space="preserve"> </w:t>
      </w:r>
      <w:proofErr w:type="spellStart"/>
      <w:r w:rsidRPr="00654131">
        <w:rPr>
          <w:sz w:val="28"/>
          <w:szCs w:val="28"/>
          <w:lang w:val="en-GB"/>
        </w:rPr>
        <w:t>Turkestania</w:t>
      </w:r>
      <w:proofErr w:type="spellEnd"/>
      <w:r w:rsidRPr="00654131">
        <w:rPr>
          <w:sz w:val="28"/>
          <w:szCs w:val="28"/>
          <w:lang w:val="en-US"/>
        </w:rPr>
        <w:t xml:space="preserve">, 05.03.1875, </w:t>
      </w:r>
      <w:proofErr w:type="spellStart"/>
      <w:r w:rsidRPr="00654131">
        <w:rPr>
          <w:sz w:val="28"/>
          <w:szCs w:val="28"/>
          <w:lang w:val="en-GB"/>
        </w:rPr>
        <w:t>Sewerzow</w:t>
      </w:r>
      <w:proofErr w:type="spellEnd"/>
      <w:r w:rsidRPr="00654131">
        <w:rPr>
          <w:sz w:val="28"/>
          <w:szCs w:val="28"/>
          <w:lang w:val="en-US"/>
        </w:rPr>
        <w:t xml:space="preserve">, </w:t>
      </w:r>
      <w:r w:rsidRPr="00654131">
        <w:rPr>
          <w:sz w:val="28"/>
          <w:szCs w:val="28"/>
          <w:lang w:val="en-GB"/>
        </w:rPr>
        <w:t>O</w:t>
      </w:r>
      <w:r w:rsidRPr="00654131">
        <w:rPr>
          <w:sz w:val="28"/>
          <w:szCs w:val="28"/>
          <w:lang w:val="en-US"/>
        </w:rPr>
        <w:t>.</w:t>
      </w:r>
      <w:r w:rsidRPr="00654131">
        <w:rPr>
          <w:sz w:val="28"/>
          <w:szCs w:val="28"/>
          <w:lang w:val="en-GB"/>
        </w:rPr>
        <w:t> </w:t>
      </w:r>
      <w:proofErr w:type="spellStart"/>
      <w:r w:rsidRPr="00654131">
        <w:rPr>
          <w:sz w:val="28"/>
          <w:szCs w:val="28"/>
          <w:lang w:val="en-GB"/>
        </w:rPr>
        <w:t>Fedschenko</w:t>
      </w:r>
      <w:proofErr w:type="spellEnd"/>
      <w:r w:rsidRPr="00654131">
        <w:rPr>
          <w:sz w:val="28"/>
          <w:szCs w:val="28"/>
          <w:lang w:val="en-US"/>
        </w:rPr>
        <w:t xml:space="preserve">, </w:t>
      </w:r>
      <w:r w:rsidRPr="00654131">
        <w:rPr>
          <w:sz w:val="28"/>
          <w:szCs w:val="28"/>
          <w:lang w:val="en-GB"/>
        </w:rPr>
        <w:t>LE</w:t>
      </w:r>
      <w:r w:rsidRPr="00654131">
        <w:rPr>
          <w:sz w:val="28"/>
          <w:szCs w:val="28"/>
          <w:lang w:val="en-US"/>
        </w:rPr>
        <w:t>.</w:t>
      </w:r>
      <w:bookmarkEnd w:id="2314"/>
      <w:bookmarkEnd w:id="2315"/>
      <w:bookmarkEnd w:id="2316"/>
      <w:bookmarkEnd w:id="2317"/>
      <w:bookmarkEnd w:id="2318"/>
      <w:bookmarkEnd w:id="2319"/>
    </w:p>
    <w:p w14:paraId="05167F4F" w14:textId="77777777" w:rsidR="00521D37" w:rsidRPr="00654131" w:rsidRDefault="00521D37" w:rsidP="008325A4">
      <w:pPr>
        <w:spacing w:line="360" w:lineRule="auto"/>
        <w:ind w:firstLine="567"/>
        <w:jc w:val="both"/>
        <w:rPr>
          <w:sz w:val="28"/>
          <w:szCs w:val="28"/>
        </w:rPr>
      </w:pPr>
      <w:bookmarkStart w:id="2320" w:name="_Toc100660533"/>
      <w:bookmarkStart w:id="2321" w:name="_Toc100868426"/>
      <w:bookmarkStart w:id="2322" w:name="_Toc100871374"/>
      <w:bookmarkStart w:id="2323" w:name="_Toc100990447"/>
      <w:bookmarkStart w:id="2324" w:name="_Toc100993644"/>
      <w:bookmarkStart w:id="2325" w:name="_Toc102514415"/>
      <w:r w:rsidRPr="00654131">
        <w:rPr>
          <w:b/>
          <w:sz w:val="28"/>
          <w:szCs w:val="28"/>
        </w:rPr>
        <w:t>Распространение в Кыргызстане:</w:t>
      </w:r>
      <w:r w:rsidRPr="00654131">
        <w:rPr>
          <w:sz w:val="28"/>
          <w:szCs w:val="28"/>
        </w:rPr>
        <w:t xml:space="preserve"> Г.С.А. (Таласский, Сандалашский, Чаткальский). Субэндемик.</w:t>
      </w:r>
      <w:bookmarkEnd w:id="2320"/>
      <w:bookmarkEnd w:id="2321"/>
      <w:bookmarkEnd w:id="2322"/>
      <w:bookmarkEnd w:id="2323"/>
      <w:bookmarkEnd w:id="2324"/>
      <w:bookmarkEnd w:id="2325"/>
    </w:p>
    <w:p w14:paraId="4B1E9D37" w14:textId="77777777" w:rsidR="00521D37" w:rsidRPr="00654131" w:rsidRDefault="00521D37" w:rsidP="008325A4">
      <w:pPr>
        <w:spacing w:line="360" w:lineRule="auto"/>
        <w:ind w:firstLine="567"/>
        <w:jc w:val="both"/>
        <w:rPr>
          <w:sz w:val="28"/>
          <w:szCs w:val="28"/>
        </w:rPr>
      </w:pPr>
      <w:bookmarkStart w:id="2326" w:name="_Toc100660534"/>
      <w:bookmarkStart w:id="2327" w:name="_Toc100868427"/>
      <w:bookmarkStart w:id="2328" w:name="_Toc100871375"/>
      <w:bookmarkStart w:id="2329" w:name="_Toc100990448"/>
      <w:bookmarkStart w:id="2330" w:name="_Toc100993645"/>
      <w:bookmarkStart w:id="2331" w:name="_Toc102514416"/>
      <w:r w:rsidRPr="00654131">
        <w:rPr>
          <w:b/>
          <w:sz w:val="28"/>
          <w:szCs w:val="28"/>
        </w:rPr>
        <w:t>Распространение общее и в Средней Азии:</w:t>
      </w:r>
      <w:r w:rsidRPr="00654131">
        <w:rPr>
          <w:sz w:val="28"/>
          <w:szCs w:val="28"/>
        </w:rPr>
        <w:t xml:space="preserve"> Западный Тянь-Шань. Эндемик Средней Азии.</w:t>
      </w:r>
      <w:bookmarkEnd w:id="2326"/>
      <w:bookmarkEnd w:id="2327"/>
      <w:bookmarkEnd w:id="2328"/>
      <w:bookmarkEnd w:id="2329"/>
      <w:bookmarkEnd w:id="2330"/>
      <w:bookmarkEnd w:id="2331"/>
    </w:p>
    <w:p w14:paraId="70822490" w14:textId="77777777" w:rsidR="00521D37" w:rsidRPr="00654131" w:rsidRDefault="00521D37" w:rsidP="008325A4">
      <w:pPr>
        <w:spacing w:line="360" w:lineRule="auto"/>
        <w:ind w:firstLine="567"/>
        <w:jc w:val="both"/>
        <w:rPr>
          <w:sz w:val="28"/>
          <w:szCs w:val="28"/>
        </w:rPr>
      </w:pPr>
      <w:bookmarkStart w:id="2332" w:name="_Toc100660535"/>
      <w:bookmarkStart w:id="2333" w:name="_Toc100868428"/>
      <w:bookmarkStart w:id="2334" w:name="_Toc100871376"/>
      <w:bookmarkStart w:id="2335" w:name="_Toc100990449"/>
      <w:bookmarkStart w:id="2336" w:name="_Toc100993646"/>
      <w:bookmarkStart w:id="2337" w:name="_Toc102514417"/>
      <w:r w:rsidRPr="00654131">
        <w:rPr>
          <w:b/>
          <w:sz w:val="28"/>
          <w:szCs w:val="28"/>
        </w:rPr>
        <w:lastRenderedPageBreak/>
        <w:t>Экология:</w:t>
      </w:r>
      <w:r w:rsidRPr="00654131">
        <w:rPr>
          <w:sz w:val="28"/>
          <w:szCs w:val="28"/>
        </w:rPr>
        <w:t xml:space="preserve"> на щебнистых, каменистых склонах, разнотравных лугостепях на нижних поясах гор на высотах 1200-1700 м н. у. м.</w:t>
      </w:r>
      <w:bookmarkEnd w:id="2332"/>
      <w:bookmarkEnd w:id="2333"/>
      <w:bookmarkEnd w:id="2334"/>
      <w:bookmarkEnd w:id="2335"/>
      <w:bookmarkEnd w:id="2336"/>
      <w:bookmarkEnd w:id="2337"/>
      <w:r w:rsidRPr="00654131">
        <w:rPr>
          <w:sz w:val="28"/>
          <w:szCs w:val="28"/>
        </w:rPr>
        <w:t xml:space="preserve"> </w:t>
      </w:r>
    </w:p>
    <w:p w14:paraId="4BC1A37F" w14:textId="77777777" w:rsidR="00521D37" w:rsidRPr="00654131" w:rsidRDefault="00521D37" w:rsidP="008325A4">
      <w:pPr>
        <w:spacing w:line="360" w:lineRule="auto"/>
        <w:ind w:firstLine="567"/>
        <w:jc w:val="both"/>
        <w:rPr>
          <w:sz w:val="28"/>
          <w:szCs w:val="28"/>
        </w:rPr>
      </w:pPr>
      <w:bookmarkStart w:id="2338" w:name="_Toc100660536"/>
      <w:bookmarkStart w:id="2339" w:name="_Toc100868429"/>
      <w:bookmarkStart w:id="2340" w:name="_Toc100871377"/>
      <w:bookmarkStart w:id="2341" w:name="_Toc100990450"/>
      <w:bookmarkStart w:id="2342" w:name="_Toc100993647"/>
      <w:bookmarkStart w:id="2343" w:name="_Toc102514418"/>
      <w:r w:rsidRPr="00654131">
        <w:rPr>
          <w:b/>
          <w:sz w:val="28"/>
          <w:szCs w:val="28"/>
        </w:rPr>
        <w:t>Особенности биологии:</w:t>
      </w:r>
      <w:r w:rsidRPr="00654131">
        <w:rPr>
          <w:sz w:val="28"/>
          <w:szCs w:val="28"/>
        </w:rPr>
        <w:t xml:space="preserve"> Цветёт в мае-июне, плодоносит в июне-июле.</w:t>
      </w:r>
      <w:bookmarkEnd w:id="2338"/>
      <w:bookmarkEnd w:id="2339"/>
      <w:bookmarkEnd w:id="2340"/>
      <w:bookmarkEnd w:id="2341"/>
      <w:bookmarkEnd w:id="2342"/>
      <w:bookmarkEnd w:id="2343"/>
      <w:r w:rsidRPr="00654131">
        <w:rPr>
          <w:sz w:val="28"/>
          <w:szCs w:val="28"/>
        </w:rPr>
        <w:t xml:space="preserve"> </w:t>
      </w:r>
    </w:p>
    <w:p w14:paraId="5EAA0A4A"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почти шаровидная, 1.8-2.5 см в диаметре, 2-3 см высоты, с сероватыми бумагообразными, продольно расслаивающимися наружными оболочками. Стебель прямой, цилиндрический, твёрдый, от выступающих жилок бороздчатый, 40-75</w:t>
      </w:r>
      <w:r w:rsidRPr="00654131">
        <w:rPr>
          <w:sz w:val="28"/>
          <w:szCs w:val="28"/>
          <w:lang w:val="en-US"/>
        </w:rPr>
        <w:t> </w:t>
      </w:r>
      <w:r w:rsidRPr="00654131">
        <w:rPr>
          <w:sz w:val="28"/>
          <w:szCs w:val="28"/>
        </w:rPr>
        <w:t xml:space="preserve">см высоты, 3-5 мм в диаметре, толщина стебля малосущественно меняется до соцветия, тускло-зелёный, при основании окружён гладкими влагалищами листьев. Листья в числе 2-3, листовые пластинки линейные или линейно-ланцетные, сизоватые, желобчатые, значительно короче стебля или 25-30 см высоты, 1-1.2 см в диаметре; края листьев шероховатые, белой или розовой линией, постепенно сужающиеся с прикрытой верхушкой. Чехол плёнчатый, чаще короче цветоножек, с малозаметными жилками, коротко заострённый, на 2-3 части разрывающийся, остающийся. Соцветие полушаровидное или реже шаровидное, многоцветковое, 3-5.5 см в диаметре. Цветоножки прямые, тонко-жилистые, равные, 1-1,5 см высоты, при основании без прицветников, концы булавовидно расширенные. Листочки звездчатого околоцветника 5.5-7 мм высоты, розовые, с более темной жилкой, линейно-ланцетные, чашеобразные, туповатые, позднее вниз отогнутые, скрученные. Нити тычинок 5-7.5 мм высоты, равные или чуть длиннее листочков околоцветника, розовые с более бледным основанием, при основании с околоцветником сросшиеся, выше между собой очень коротко сросшиеся до высоты 0.3-0.4 мм, в основании треугольные, выше шиловидные, внутренние в 2-3 раза шире наружных. Завязь на короткой ножке, шероховатая. Столбик конусообразный, 4-5 мм высоты. Коробочка шаровидная или яйцевидная, 3-4 мм в диаметре, 4-5 мм длины. Пыльник продолговатый, 1.5-2 мм длины, темно-розовый. </w:t>
      </w:r>
    </w:p>
    <w:p w14:paraId="3C5999D7"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 </w:t>
      </w:r>
    </w:p>
    <w:p w14:paraId="546FA898" w14:textId="77777777" w:rsidR="00AF4B0F" w:rsidRPr="00654131" w:rsidRDefault="00AF4B0F" w:rsidP="008325A4">
      <w:pPr>
        <w:spacing w:line="360" w:lineRule="auto"/>
        <w:ind w:firstLine="567"/>
        <w:jc w:val="both"/>
        <w:rPr>
          <w:sz w:val="28"/>
          <w:szCs w:val="28"/>
        </w:rPr>
      </w:pPr>
      <w:r w:rsidRPr="00654131">
        <w:rPr>
          <w:b/>
          <w:sz w:val="28"/>
          <w:szCs w:val="28"/>
        </w:rPr>
        <w:t xml:space="preserve">Этикетки. Сандалашский хребет: </w:t>
      </w:r>
      <w:r w:rsidRPr="00654131">
        <w:rPr>
          <w:sz w:val="28"/>
          <w:szCs w:val="28"/>
        </w:rPr>
        <w:t xml:space="preserve">Чаткальская долина, Сандалашский хребет, басс. р. Сандалаша, калефаково-полынно-пронгасовая степь, склон </w:t>
      </w:r>
      <w:r w:rsidRPr="00654131">
        <w:rPr>
          <w:sz w:val="28"/>
          <w:szCs w:val="28"/>
        </w:rPr>
        <w:lastRenderedPageBreak/>
        <w:t xml:space="preserve">северо-западной экспозиции, 1700 м над ур. м., цвет цветка сиренево-розовый, 06.06.1977, Попова Л.И., Горбунова Н.В.; </w:t>
      </w:r>
      <w:r w:rsidRPr="00654131">
        <w:rPr>
          <w:b/>
          <w:sz w:val="28"/>
          <w:szCs w:val="28"/>
        </w:rPr>
        <w:t xml:space="preserve">Хребет Таласский Ала-Тоо: </w:t>
      </w:r>
      <w:r w:rsidRPr="00654131">
        <w:rPr>
          <w:sz w:val="28"/>
          <w:szCs w:val="28"/>
        </w:rPr>
        <w:t xml:space="preserve">Kyrgyzstan: Talas Alatau range, N slope of Kokje-biltau near the tunnel (23.05.1927 Mokeeva, Linczevsky 77; TASH), hills between spring Kel'te-mashat and vill. </w:t>
      </w:r>
      <w:proofErr w:type="spellStart"/>
      <w:r w:rsidRPr="00654131">
        <w:rPr>
          <w:sz w:val="28"/>
          <w:szCs w:val="28"/>
          <w:lang w:val="en-US"/>
        </w:rPr>
        <w:t>Antonovka</w:t>
      </w:r>
      <w:proofErr w:type="spellEnd"/>
      <w:r w:rsidRPr="00654131">
        <w:rPr>
          <w:sz w:val="28"/>
          <w:szCs w:val="28"/>
        </w:rPr>
        <w:t xml:space="preserve"> (19. 5.1927 </w:t>
      </w:r>
      <w:proofErr w:type="spellStart"/>
      <w:r w:rsidRPr="00654131">
        <w:rPr>
          <w:sz w:val="28"/>
          <w:szCs w:val="28"/>
          <w:lang w:val="en-US"/>
        </w:rPr>
        <w:t>Mokeeva</w:t>
      </w:r>
      <w:proofErr w:type="spellEnd"/>
      <w:r w:rsidRPr="00654131">
        <w:rPr>
          <w:sz w:val="28"/>
          <w:szCs w:val="28"/>
        </w:rPr>
        <w:t xml:space="preserve">, </w:t>
      </w:r>
      <w:proofErr w:type="spellStart"/>
      <w:r w:rsidRPr="00654131">
        <w:rPr>
          <w:sz w:val="28"/>
          <w:szCs w:val="28"/>
          <w:lang w:val="en-US"/>
        </w:rPr>
        <w:t>Linczevsky</w:t>
      </w:r>
      <w:proofErr w:type="spellEnd"/>
      <w:r w:rsidRPr="00654131">
        <w:rPr>
          <w:sz w:val="28"/>
          <w:szCs w:val="28"/>
        </w:rPr>
        <w:t xml:space="preserve"> 26; </w:t>
      </w:r>
      <w:r w:rsidRPr="00654131">
        <w:rPr>
          <w:sz w:val="28"/>
          <w:szCs w:val="28"/>
          <w:lang w:val="en-US"/>
        </w:rPr>
        <w:t>TASH</w:t>
      </w:r>
      <w:r w:rsidRPr="00654131">
        <w:rPr>
          <w:sz w:val="28"/>
          <w:szCs w:val="28"/>
        </w:rPr>
        <w:t>), [</w:t>
      </w:r>
      <w:r w:rsidRPr="00654131">
        <w:rPr>
          <w:sz w:val="28"/>
          <w:szCs w:val="28"/>
          <w:lang w:val="en-US"/>
        </w:rPr>
        <w:t>Fritsch</w:t>
      </w:r>
      <w:r w:rsidRPr="00654131">
        <w:rPr>
          <w:sz w:val="28"/>
          <w:szCs w:val="28"/>
        </w:rPr>
        <w:t xml:space="preserve">, 2016]; Таласский хребет, урочище Узун-Ташты, юго-восточной экспозиции, злаково-полынно-разнотравье, 28.07.1964, Судницына; Таласский хребет, ущелье Узун-Ташты, 10.06.1967, Мурсалиев, Никитина, Судницына, Султанова; Таласская область, Ленинпольский район, Таласский хребет, урочище Узун-Ташты, восточный склон, среди скал, цвет цветка розово-сиреневый, 20.06.1971, Судницына; </w:t>
      </w:r>
      <w:r w:rsidR="00A52A44" w:rsidRPr="00654131">
        <w:rPr>
          <w:b/>
          <w:sz w:val="28"/>
          <w:szCs w:val="28"/>
        </w:rPr>
        <w:t xml:space="preserve">Ферганский хребет: </w:t>
      </w:r>
      <w:r w:rsidR="00A52A44" w:rsidRPr="00654131">
        <w:rPr>
          <w:sz w:val="28"/>
          <w:szCs w:val="28"/>
        </w:rPr>
        <w:t xml:space="preserve">Ошская область, р-н рудника Майли-Сай, цвет цветка сиреневый, 26.04.1966, без коллектора; </w:t>
      </w:r>
      <w:r w:rsidR="00A52A44" w:rsidRPr="00654131">
        <w:rPr>
          <w:b/>
          <w:sz w:val="28"/>
          <w:szCs w:val="28"/>
        </w:rPr>
        <w:t xml:space="preserve">Чаткальский хребет: </w:t>
      </w:r>
      <w:r w:rsidR="00A52A44" w:rsidRPr="00654131">
        <w:rPr>
          <w:sz w:val="28"/>
          <w:szCs w:val="28"/>
        </w:rPr>
        <w:t>Караванский район, ур. Джедде-Сай, в Арча-Сае, на вершине склона, 30.04.1952, Попова, Кирсанова,…; Киргизия, левобережье р. Чаткал, ущелье р. Бак-Токойлуу, 13.06.2001, Лазьков Г.А.; Чаткальский хребет, горы Кумбель, близ слияния рек Терс и Чапчама h~2200 м н.у.м., 41039 N, 72049E, Лазьков Г.А.; Неопределенные места: Западный Тянь-Шань, за станцией Чымкент, предгорья, 02.06.1951, Выходцев, Айдарова.</w:t>
      </w:r>
    </w:p>
    <w:p w14:paraId="5AA3A0BD" w14:textId="77777777" w:rsidR="00AF4B0F" w:rsidRPr="00654131" w:rsidRDefault="00AF4B0F" w:rsidP="008325A4">
      <w:pPr>
        <w:spacing w:line="360" w:lineRule="auto"/>
        <w:ind w:firstLine="567"/>
        <w:jc w:val="both"/>
        <w:rPr>
          <w:sz w:val="28"/>
          <w:szCs w:val="28"/>
        </w:rPr>
      </w:pPr>
    </w:p>
    <w:p w14:paraId="525A647A" w14:textId="77777777" w:rsidR="00521D37" w:rsidRPr="00654131" w:rsidRDefault="00601507" w:rsidP="008325A4">
      <w:pPr>
        <w:spacing w:line="360" w:lineRule="auto"/>
        <w:jc w:val="both"/>
        <w:rPr>
          <w:sz w:val="28"/>
          <w:szCs w:val="28"/>
        </w:rPr>
      </w:pPr>
      <w:r w:rsidRPr="00B71CD9">
        <w:rPr>
          <w:noProof/>
          <w:sz w:val="28"/>
          <w:szCs w:val="28"/>
        </w:rPr>
        <w:lastRenderedPageBreak/>
        <w:drawing>
          <wp:inline distT="0" distB="0" distL="0" distR="0" wp14:anchorId="04BCAA24" wp14:editId="3CDD9B15">
            <wp:extent cx="5733415" cy="4007485"/>
            <wp:effectExtent l="0" t="0" r="0" b="0"/>
            <wp:docPr id="94" name="Рисунок 47" descr="E:\GIS\ГИС\Слои\карта видов\Allium sewerzowii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E:\GIS\ГИС\Слои\карта видов\Allium sewerzowii Regel.jp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3415" cy="4007485"/>
                    </a:xfrm>
                    <a:prstGeom prst="rect">
                      <a:avLst/>
                    </a:prstGeom>
                    <a:noFill/>
                    <a:ln>
                      <a:noFill/>
                    </a:ln>
                  </pic:spPr>
                </pic:pic>
              </a:graphicData>
            </a:graphic>
          </wp:inline>
        </w:drawing>
      </w:r>
    </w:p>
    <w:p w14:paraId="70CD72C9" w14:textId="4E1D8184" w:rsidR="00521D37" w:rsidRPr="0092181A" w:rsidRDefault="00521D37" w:rsidP="0092181A">
      <w:pPr>
        <w:pStyle w:val="a9"/>
        <w:rPr>
          <w:sz w:val="28"/>
          <w:szCs w:val="28"/>
        </w:rPr>
      </w:pPr>
      <w:r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44</w:t>
      </w:r>
      <w:r w:rsidR="001805B5">
        <w:rPr>
          <w:sz w:val="28"/>
          <w:szCs w:val="28"/>
        </w:rPr>
        <w:fldChar w:fldCharType="end"/>
      </w:r>
      <w:r w:rsidRPr="0092181A">
        <w:rPr>
          <w:sz w:val="28"/>
          <w:szCs w:val="28"/>
        </w:rPr>
        <w:t xml:space="preserve">. Места произрастания </w:t>
      </w:r>
      <w:r w:rsidRPr="0092181A">
        <w:rPr>
          <w:i/>
          <w:sz w:val="28"/>
          <w:szCs w:val="28"/>
        </w:rPr>
        <w:t>Аllium sewerzowii</w:t>
      </w:r>
    </w:p>
    <w:p w14:paraId="14B97A64" w14:textId="77777777" w:rsidR="00521D37" w:rsidRPr="00654131" w:rsidRDefault="00521D37" w:rsidP="008325A4">
      <w:pPr>
        <w:spacing w:line="360" w:lineRule="auto"/>
        <w:ind w:firstLine="567"/>
        <w:jc w:val="both"/>
        <w:rPr>
          <w:b/>
          <w:i/>
          <w:iCs/>
          <w:sz w:val="28"/>
          <w:szCs w:val="28"/>
        </w:rPr>
      </w:pPr>
      <w:bookmarkStart w:id="2344" w:name="_Toc100660537"/>
      <w:bookmarkStart w:id="2345" w:name="_Toc100868430"/>
      <w:bookmarkStart w:id="2346" w:name="_Toc100871378"/>
      <w:bookmarkStart w:id="2347" w:name="_Toc100990451"/>
      <w:bookmarkStart w:id="2348" w:name="_Toc100993648"/>
      <w:bookmarkStart w:id="2349" w:name="_Toc102514419"/>
      <w:r w:rsidRPr="00654131">
        <w:rPr>
          <w:iCs/>
          <w:sz w:val="28"/>
          <w:szCs w:val="28"/>
        </w:rPr>
        <w:t>4.1.</w:t>
      </w:r>
      <w:r w:rsidRPr="00654131">
        <w:rPr>
          <w:b/>
          <w:i/>
          <w:iCs/>
          <w:sz w:val="28"/>
          <w:szCs w:val="28"/>
        </w:rPr>
        <w:t xml:space="preserve"> </w:t>
      </w:r>
      <w:r w:rsidRPr="00654131">
        <w:rPr>
          <w:b/>
          <w:iCs/>
          <w:sz w:val="28"/>
          <w:szCs w:val="28"/>
        </w:rPr>
        <w:t>Секция</w:t>
      </w:r>
      <w:r w:rsidRPr="00654131">
        <w:rPr>
          <w:b/>
          <w:i/>
          <w:iCs/>
          <w:sz w:val="28"/>
          <w:szCs w:val="28"/>
        </w:rPr>
        <w:t xml:space="preserve"> Acmopetala</w:t>
      </w:r>
      <w:r w:rsidR="00654131" w:rsidRPr="00654131">
        <w:rPr>
          <w:b/>
          <w:i/>
          <w:iCs/>
          <w:sz w:val="28"/>
          <w:szCs w:val="28"/>
        </w:rPr>
        <w:t xml:space="preserve"> </w:t>
      </w:r>
      <w:r w:rsidRPr="00654131">
        <w:rPr>
          <w:sz w:val="28"/>
          <w:szCs w:val="28"/>
        </w:rPr>
        <w:t>R.M. Fritsch.</w:t>
      </w:r>
    </w:p>
    <w:p w14:paraId="2A98FB10" w14:textId="77777777" w:rsidR="00521D37" w:rsidRPr="00654131" w:rsidRDefault="00521D37" w:rsidP="008325A4">
      <w:pPr>
        <w:numPr>
          <w:ilvl w:val="2"/>
          <w:numId w:val="28"/>
        </w:numPr>
        <w:spacing w:line="360" w:lineRule="auto"/>
        <w:ind w:left="0" w:firstLine="567"/>
        <w:jc w:val="both"/>
        <w:rPr>
          <w:sz w:val="28"/>
          <w:szCs w:val="28"/>
          <w:lang w:val="en-US"/>
        </w:rPr>
      </w:pPr>
      <w:r w:rsidRPr="00654131">
        <w:rPr>
          <w:b/>
          <w:sz w:val="28"/>
          <w:szCs w:val="28"/>
        </w:rPr>
        <w:t>Подсекция</w:t>
      </w:r>
      <w:r w:rsidRPr="00654131">
        <w:rPr>
          <w:b/>
          <w:sz w:val="28"/>
          <w:szCs w:val="28"/>
          <w:lang w:val="en-US"/>
        </w:rPr>
        <w:t xml:space="preserve"> </w:t>
      </w:r>
      <w:proofErr w:type="spellStart"/>
      <w:r w:rsidRPr="00654131">
        <w:rPr>
          <w:b/>
          <w:i/>
          <w:sz w:val="28"/>
          <w:szCs w:val="28"/>
          <w:lang w:val="en-US"/>
        </w:rPr>
        <w:t>Pharmakoprason</w:t>
      </w:r>
      <w:proofErr w:type="spellEnd"/>
      <w:r w:rsidRPr="00654131">
        <w:rPr>
          <w:b/>
          <w:sz w:val="28"/>
          <w:szCs w:val="28"/>
          <w:lang w:val="en-US"/>
        </w:rPr>
        <w:t xml:space="preserve"> </w:t>
      </w:r>
      <w:r w:rsidRPr="00654131">
        <w:rPr>
          <w:sz w:val="28"/>
          <w:szCs w:val="28"/>
          <w:lang w:val="en-US"/>
        </w:rPr>
        <w:t xml:space="preserve">R.M. Fritsch., 2010, in Phyton (Horn, Austria) 49: 190.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tschimganicum</w:t>
      </w:r>
      <w:proofErr w:type="spellEnd"/>
      <w:r w:rsidRPr="00654131">
        <w:rPr>
          <w:b/>
          <w:sz w:val="28"/>
          <w:szCs w:val="28"/>
          <w:lang w:val="en-US"/>
        </w:rPr>
        <w:t xml:space="preserve"> </w:t>
      </w:r>
      <w:r w:rsidRPr="00654131">
        <w:rPr>
          <w:sz w:val="28"/>
          <w:szCs w:val="28"/>
          <w:lang w:val="en-US"/>
        </w:rPr>
        <w:t xml:space="preserve">O. </w:t>
      </w:r>
      <w:proofErr w:type="spellStart"/>
      <w:r w:rsidRPr="00654131">
        <w:rPr>
          <w:sz w:val="28"/>
          <w:szCs w:val="28"/>
          <w:lang w:val="en-US"/>
        </w:rPr>
        <w:t>Fedtsch</w:t>
      </w:r>
      <w:proofErr w:type="spellEnd"/>
      <w:r w:rsidRPr="00654131">
        <w:rPr>
          <w:sz w:val="28"/>
          <w:szCs w:val="28"/>
          <w:lang w:val="en-US"/>
        </w:rPr>
        <w:t>.</w:t>
      </w:r>
      <w:bookmarkEnd w:id="2344"/>
      <w:bookmarkEnd w:id="2345"/>
      <w:bookmarkEnd w:id="2346"/>
      <w:bookmarkEnd w:id="2347"/>
      <w:bookmarkEnd w:id="2348"/>
      <w:bookmarkEnd w:id="2349"/>
    </w:p>
    <w:p w14:paraId="49E45926" w14:textId="426A68FF" w:rsidR="00521D37" w:rsidRPr="00654131" w:rsidRDefault="00521D37" w:rsidP="008325A4">
      <w:pPr>
        <w:numPr>
          <w:ilvl w:val="3"/>
          <w:numId w:val="28"/>
        </w:numPr>
        <w:spacing w:line="360" w:lineRule="auto"/>
        <w:ind w:left="0" w:firstLine="567"/>
        <w:jc w:val="both"/>
        <w:rPr>
          <w:b/>
          <w:bCs/>
          <w:sz w:val="28"/>
          <w:szCs w:val="28"/>
          <w:lang w:val="en-US"/>
        </w:rPr>
      </w:pPr>
      <w:bookmarkStart w:id="2350" w:name="_Toc100660538"/>
      <w:bookmarkStart w:id="2351" w:name="_Toc100868431"/>
      <w:bookmarkStart w:id="2352" w:name="_Toc100871379"/>
      <w:bookmarkStart w:id="2353" w:name="_Toc100990452"/>
      <w:bookmarkStart w:id="2354" w:name="_Toc100993649"/>
      <w:bookmarkStart w:id="2355" w:name="_Toc102514420"/>
      <w:r w:rsidRPr="00654131">
        <w:rPr>
          <w:b/>
          <w:i/>
          <w:sz w:val="28"/>
          <w:szCs w:val="28"/>
          <w:lang w:val="en-US"/>
        </w:rPr>
        <w:t>Allium</w:t>
      </w:r>
      <w:r w:rsidRPr="00654131">
        <w:rPr>
          <w:b/>
          <w:i/>
          <w:sz w:val="28"/>
          <w:szCs w:val="28"/>
          <w:lang w:val="en-GB"/>
        </w:rPr>
        <w:t xml:space="preserve"> </w:t>
      </w:r>
      <w:proofErr w:type="spellStart"/>
      <w:r w:rsidRPr="00654131">
        <w:rPr>
          <w:b/>
          <w:i/>
          <w:sz w:val="28"/>
          <w:szCs w:val="28"/>
          <w:lang w:val="en-US"/>
        </w:rPr>
        <w:t>tschimganicum</w:t>
      </w:r>
      <w:proofErr w:type="spellEnd"/>
      <w:r w:rsidRPr="00654131">
        <w:rPr>
          <w:sz w:val="28"/>
          <w:szCs w:val="28"/>
          <w:lang w:val="en-GB"/>
        </w:rPr>
        <w:t xml:space="preserve"> [B. </w:t>
      </w:r>
      <w:proofErr w:type="spellStart"/>
      <w:r w:rsidRPr="00654131">
        <w:rPr>
          <w:sz w:val="28"/>
          <w:szCs w:val="28"/>
          <w:lang w:val="en-GB"/>
        </w:rPr>
        <w:t>Fedtsch</w:t>
      </w:r>
      <w:proofErr w:type="spellEnd"/>
      <w:r w:rsidRPr="00654131">
        <w:rPr>
          <w:sz w:val="28"/>
          <w:szCs w:val="28"/>
          <w:lang w:val="en-GB"/>
        </w:rPr>
        <w:t xml:space="preserve">. ex] O. </w:t>
      </w:r>
      <w:proofErr w:type="spellStart"/>
      <w:r w:rsidRPr="00654131">
        <w:rPr>
          <w:sz w:val="28"/>
          <w:szCs w:val="28"/>
          <w:lang w:val="en-GB"/>
        </w:rPr>
        <w:t>Fedtsch</w:t>
      </w:r>
      <w:proofErr w:type="spellEnd"/>
      <w:r w:rsidRPr="00654131">
        <w:rPr>
          <w:sz w:val="28"/>
          <w:szCs w:val="28"/>
          <w:lang w:val="en-GB"/>
        </w:rPr>
        <w:t xml:space="preserve">., 1906, in Progress. </w:t>
      </w:r>
      <w:proofErr w:type="spellStart"/>
      <w:r w:rsidRPr="00654131">
        <w:rPr>
          <w:sz w:val="28"/>
          <w:szCs w:val="28"/>
          <w:lang w:val="en-GB"/>
        </w:rPr>
        <w:t>Sadov</w:t>
      </w:r>
      <w:proofErr w:type="spellEnd"/>
      <w:r w:rsidRPr="00654131">
        <w:rPr>
          <w:sz w:val="28"/>
          <w:szCs w:val="28"/>
          <w:lang w:val="en-GB"/>
        </w:rPr>
        <w:t xml:space="preserve">. </w:t>
      </w:r>
      <w:proofErr w:type="spellStart"/>
      <w:r w:rsidRPr="00654131">
        <w:rPr>
          <w:sz w:val="28"/>
          <w:szCs w:val="28"/>
          <w:lang w:val="en-GB"/>
        </w:rPr>
        <w:t>Ogorodn</w:t>
      </w:r>
      <w:proofErr w:type="spellEnd"/>
      <w:r w:rsidRPr="00654131">
        <w:rPr>
          <w:sz w:val="28"/>
          <w:szCs w:val="28"/>
          <w:lang w:val="en-GB"/>
        </w:rPr>
        <w:t>. no. 36: 332 [09. IX.] (</w:t>
      </w:r>
      <w:proofErr w:type="spellStart"/>
      <w:proofErr w:type="gramStart"/>
      <w:r w:rsidRPr="00654131">
        <w:rPr>
          <w:sz w:val="28"/>
          <w:szCs w:val="28"/>
          <w:lang w:val="en-GB"/>
        </w:rPr>
        <w:t>descr</w:t>
      </w:r>
      <w:proofErr w:type="spellEnd"/>
      <w:proofErr w:type="gramEnd"/>
      <w:r w:rsidRPr="00654131">
        <w:rPr>
          <w:sz w:val="28"/>
          <w:szCs w:val="28"/>
          <w:lang w:val="en-GB"/>
        </w:rPr>
        <w:t xml:space="preserve">. ross.); </w:t>
      </w:r>
      <w:r w:rsidR="00FD7078">
        <w:rPr>
          <w:i/>
          <w:sz w:val="28"/>
          <w:szCs w:val="28"/>
          <w:lang w:val="en-GB"/>
        </w:rPr>
        <w:t>A. </w:t>
      </w:r>
      <w:proofErr w:type="spellStart"/>
      <w:r w:rsidRPr="00654131">
        <w:rPr>
          <w:i/>
          <w:sz w:val="28"/>
          <w:szCs w:val="28"/>
          <w:lang w:val="en-GB"/>
        </w:rPr>
        <w:t>fetisovii</w:t>
      </w:r>
      <w:proofErr w:type="spellEnd"/>
      <w:r w:rsidRPr="00654131">
        <w:rPr>
          <w:sz w:val="28"/>
          <w:szCs w:val="28"/>
          <w:lang w:val="en-GB"/>
        </w:rPr>
        <w:t xml:space="preserve"> </w:t>
      </w:r>
      <w:proofErr w:type="spellStart"/>
      <w:r w:rsidRPr="00654131">
        <w:rPr>
          <w:sz w:val="28"/>
          <w:szCs w:val="28"/>
          <w:lang w:val="en-GB"/>
        </w:rPr>
        <w:t>auct</w:t>
      </w:r>
      <w:proofErr w:type="spellEnd"/>
      <w:r w:rsidRPr="00654131">
        <w:rPr>
          <w:sz w:val="28"/>
          <w:szCs w:val="28"/>
          <w:lang w:val="en-GB"/>
        </w:rPr>
        <w:t xml:space="preserve">. non </w:t>
      </w:r>
      <w:r w:rsidRPr="00654131">
        <w:rPr>
          <w:sz w:val="28"/>
          <w:szCs w:val="28"/>
        </w:rPr>
        <w:t>Введ</w:t>
      </w:r>
      <w:r w:rsidRPr="00654131">
        <w:rPr>
          <w:sz w:val="28"/>
          <w:szCs w:val="28"/>
          <w:lang w:val="en-GB"/>
        </w:rPr>
        <w:t xml:space="preserve">., 1935, </w:t>
      </w:r>
      <w:r w:rsidRPr="00654131">
        <w:rPr>
          <w:sz w:val="28"/>
          <w:szCs w:val="28"/>
        </w:rPr>
        <w:t>во</w:t>
      </w:r>
      <w:r w:rsidRPr="00654131">
        <w:rPr>
          <w:sz w:val="28"/>
          <w:szCs w:val="28"/>
          <w:lang w:val="en-GB"/>
        </w:rPr>
        <w:t xml:space="preserve"> </w:t>
      </w:r>
      <w:r w:rsidRPr="00654131">
        <w:rPr>
          <w:sz w:val="28"/>
          <w:szCs w:val="28"/>
        </w:rPr>
        <w:t>Фл</w:t>
      </w:r>
      <w:r w:rsidRPr="00654131">
        <w:rPr>
          <w:sz w:val="28"/>
          <w:szCs w:val="28"/>
          <w:lang w:val="en-GB"/>
        </w:rPr>
        <w:t xml:space="preserve">. </w:t>
      </w:r>
      <w:r w:rsidRPr="00654131">
        <w:rPr>
          <w:sz w:val="28"/>
          <w:szCs w:val="28"/>
        </w:rPr>
        <w:t>СССР</w:t>
      </w:r>
      <w:r w:rsidRPr="00654131">
        <w:rPr>
          <w:sz w:val="28"/>
          <w:szCs w:val="28"/>
          <w:lang w:val="en-GB"/>
        </w:rPr>
        <w:t>, 4:</w:t>
      </w:r>
      <w:r w:rsidRPr="00654131">
        <w:rPr>
          <w:sz w:val="28"/>
          <w:szCs w:val="28"/>
          <w:lang w:val="en-US"/>
        </w:rPr>
        <w:t> </w:t>
      </w:r>
      <w:r w:rsidRPr="00654131">
        <w:rPr>
          <w:sz w:val="28"/>
          <w:szCs w:val="28"/>
          <w:lang w:val="en-GB"/>
        </w:rPr>
        <w:t xml:space="preserve">263; </w:t>
      </w:r>
      <w:r w:rsidRPr="00654131">
        <w:rPr>
          <w:sz w:val="28"/>
          <w:szCs w:val="28"/>
          <w:lang w:val="en-US"/>
        </w:rPr>
        <w:t>Fritsch</w:t>
      </w:r>
      <w:r w:rsidRPr="00654131">
        <w:rPr>
          <w:sz w:val="28"/>
          <w:szCs w:val="28"/>
          <w:lang w:val="en-GB"/>
        </w:rPr>
        <w:t xml:space="preserve">, 2016, </w:t>
      </w:r>
      <w:r w:rsidRPr="00654131">
        <w:rPr>
          <w:sz w:val="28"/>
          <w:szCs w:val="28"/>
          <w:lang w:val="en-US"/>
        </w:rPr>
        <w:t>A</w:t>
      </w:r>
      <w:r w:rsidRPr="00654131">
        <w:rPr>
          <w:sz w:val="28"/>
          <w:szCs w:val="28"/>
          <w:lang w:val="en-GB"/>
        </w:rPr>
        <w:t xml:space="preserve"> </w:t>
      </w:r>
      <w:r w:rsidRPr="00654131">
        <w:rPr>
          <w:sz w:val="28"/>
          <w:szCs w:val="28"/>
          <w:lang w:val="en-US"/>
        </w:rPr>
        <w:t xml:space="preserve">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Melanocrommyum</w:t>
      </w:r>
      <w:proofErr w:type="spellEnd"/>
      <w:r w:rsidRPr="00654131">
        <w:rPr>
          <w:sz w:val="28"/>
          <w:szCs w:val="28"/>
          <w:lang w:val="en-US"/>
        </w:rPr>
        <w:t xml:space="preserve"> in Central Asia, </w:t>
      </w:r>
      <w:r w:rsidRPr="00654131">
        <w:rPr>
          <w:sz w:val="28"/>
          <w:szCs w:val="28"/>
          <w:lang w:val="en-GB"/>
        </w:rPr>
        <w:t>267</w:t>
      </w:r>
      <w:bookmarkEnd w:id="2350"/>
      <w:bookmarkEnd w:id="2351"/>
      <w:bookmarkEnd w:id="2352"/>
      <w:bookmarkEnd w:id="2353"/>
      <w:bookmarkEnd w:id="2354"/>
      <w:bookmarkEnd w:id="2355"/>
      <w:r w:rsidRPr="00654131">
        <w:rPr>
          <w:sz w:val="28"/>
          <w:szCs w:val="28"/>
          <w:lang w:val="en-US"/>
        </w:rPr>
        <w:t>.</w:t>
      </w:r>
      <w:r w:rsidR="00C10FAA" w:rsidRPr="00654131">
        <w:rPr>
          <w:sz w:val="28"/>
          <w:szCs w:val="28"/>
          <w:lang w:val="en-US"/>
        </w:rPr>
        <w:t xml:space="preserve"> </w:t>
      </w:r>
      <w:r w:rsidR="00D12A55" w:rsidRPr="00654131">
        <w:rPr>
          <w:sz w:val="28"/>
          <w:szCs w:val="28"/>
          <w:lang w:val="en-US"/>
        </w:rPr>
        <w:t xml:space="preserve">– </w:t>
      </w:r>
      <w:r w:rsidR="00D12A55" w:rsidRPr="00654131">
        <w:rPr>
          <w:b/>
          <w:bCs/>
          <w:sz w:val="28"/>
          <w:szCs w:val="28"/>
          <w:lang w:val="en-US"/>
        </w:rPr>
        <w:t>Л</w:t>
      </w:r>
      <w:proofErr w:type="spellStart"/>
      <w:r w:rsidR="00D12A55" w:rsidRPr="00654131">
        <w:rPr>
          <w:b/>
          <w:bCs/>
          <w:sz w:val="28"/>
          <w:szCs w:val="28"/>
          <w:lang w:val="ru-RU"/>
        </w:rPr>
        <w:t>ук</w:t>
      </w:r>
      <w:proofErr w:type="spellEnd"/>
      <w:r w:rsidR="00D12A55" w:rsidRPr="00654131">
        <w:rPr>
          <w:b/>
          <w:bCs/>
          <w:sz w:val="28"/>
          <w:szCs w:val="28"/>
          <w:lang w:val="en-US"/>
        </w:rPr>
        <w:t xml:space="preserve"> </w:t>
      </w:r>
      <w:proofErr w:type="spellStart"/>
      <w:r w:rsidR="00D12A55" w:rsidRPr="00654131">
        <w:rPr>
          <w:b/>
          <w:bCs/>
          <w:sz w:val="28"/>
          <w:szCs w:val="28"/>
          <w:lang w:val="ru-RU"/>
        </w:rPr>
        <w:t>Чимганский</w:t>
      </w:r>
      <w:proofErr w:type="spellEnd"/>
      <w:r w:rsidR="00D12A55" w:rsidRPr="00654131">
        <w:rPr>
          <w:b/>
          <w:bCs/>
          <w:sz w:val="28"/>
          <w:szCs w:val="28"/>
          <w:lang w:val="en-US"/>
        </w:rPr>
        <w:t xml:space="preserve">. </w:t>
      </w:r>
      <w:proofErr w:type="spellStart"/>
      <w:r w:rsidR="00D12A55" w:rsidRPr="00654131">
        <w:rPr>
          <w:b/>
          <w:bCs/>
          <w:sz w:val="28"/>
          <w:szCs w:val="28"/>
          <w:lang w:val="ru-RU"/>
        </w:rPr>
        <w:t>Чымган</w:t>
      </w:r>
      <w:proofErr w:type="spellEnd"/>
      <w:r w:rsidR="00D12A55" w:rsidRPr="00654131">
        <w:rPr>
          <w:b/>
          <w:bCs/>
          <w:sz w:val="28"/>
          <w:szCs w:val="28"/>
          <w:lang w:val="ru-RU"/>
        </w:rPr>
        <w:t xml:space="preserve"> </w:t>
      </w:r>
      <w:proofErr w:type="spellStart"/>
      <w:r w:rsidR="00D12A55" w:rsidRPr="00654131">
        <w:rPr>
          <w:b/>
          <w:bCs/>
          <w:sz w:val="28"/>
          <w:szCs w:val="28"/>
          <w:lang w:val="ru-RU"/>
        </w:rPr>
        <w:t>пиязы</w:t>
      </w:r>
      <w:proofErr w:type="spellEnd"/>
      <w:r w:rsidR="00D12A55" w:rsidRPr="00654131">
        <w:rPr>
          <w:b/>
          <w:bCs/>
          <w:sz w:val="28"/>
          <w:szCs w:val="28"/>
          <w:lang w:val="ru-RU"/>
        </w:rPr>
        <w:t>.</w:t>
      </w:r>
    </w:p>
    <w:p w14:paraId="583CD375" w14:textId="77777777" w:rsidR="00521D37" w:rsidRPr="00654131" w:rsidRDefault="00521D37" w:rsidP="008325A4">
      <w:pPr>
        <w:spacing w:line="360" w:lineRule="auto"/>
        <w:ind w:firstLine="567"/>
        <w:jc w:val="both"/>
        <w:rPr>
          <w:sz w:val="28"/>
          <w:szCs w:val="28"/>
        </w:rPr>
      </w:pPr>
      <w:bookmarkStart w:id="2356" w:name="_Toc100660539"/>
      <w:bookmarkStart w:id="2357" w:name="_Toc100868432"/>
      <w:bookmarkStart w:id="2358" w:name="_Toc100871380"/>
      <w:bookmarkStart w:id="2359" w:name="_Toc100990453"/>
      <w:bookmarkStart w:id="2360" w:name="_Toc100993650"/>
      <w:bookmarkStart w:id="2361" w:name="_Toc102514421"/>
      <w:r w:rsidRPr="00654131">
        <w:rPr>
          <w:sz w:val="28"/>
          <w:szCs w:val="28"/>
        </w:rPr>
        <w:t xml:space="preserve">Описан из Узбекистана. Тип: Ташкентская область, Чаткальский заповедник, левый берег Баш-Кызылсая, Алчазар, 13.05.1973, Крассовская и Левичев, тип и изотип в </w:t>
      </w:r>
      <w:r w:rsidRPr="00654131">
        <w:rPr>
          <w:sz w:val="28"/>
          <w:szCs w:val="28"/>
          <w:lang w:val="en-US"/>
        </w:rPr>
        <w:t>LE</w:t>
      </w:r>
      <w:r w:rsidRPr="00654131">
        <w:rPr>
          <w:sz w:val="28"/>
          <w:szCs w:val="28"/>
        </w:rPr>
        <w:t xml:space="preserve">, топотип в </w:t>
      </w:r>
      <w:r w:rsidRPr="00654131">
        <w:rPr>
          <w:sz w:val="28"/>
          <w:szCs w:val="28"/>
          <w:lang w:val="en-US"/>
        </w:rPr>
        <w:t>TASH</w:t>
      </w:r>
      <w:r w:rsidRPr="00654131">
        <w:rPr>
          <w:sz w:val="28"/>
          <w:szCs w:val="28"/>
        </w:rPr>
        <w:t>.</w:t>
      </w:r>
      <w:bookmarkEnd w:id="2356"/>
      <w:bookmarkEnd w:id="2357"/>
      <w:bookmarkEnd w:id="2358"/>
      <w:bookmarkEnd w:id="2359"/>
      <w:bookmarkEnd w:id="2360"/>
      <w:bookmarkEnd w:id="2361"/>
    </w:p>
    <w:p w14:paraId="30890260" w14:textId="77777777" w:rsidR="00521D37" w:rsidRPr="00654131" w:rsidRDefault="00521D37" w:rsidP="008325A4">
      <w:pPr>
        <w:spacing w:line="360" w:lineRule="auto"/>
        <w:ind w:firstLine="567"/>
        <w:jc w:val="both"/>
        <w:rPr>
          <w:sz w:val="28"/>
          <w:szCs w:val="28"/>
        </w:rPr>
      </w:pPr>
      <w:bookmarkStart w:id="2362" w:name="_Toc100660540"/>
      <w:bookmarkStart w:id="2363" w:name="_Toc100868433"/>
      <w:bookmarkStart w:id="2364" w:name="_Toc100871381"/>
      <w:bookmarkStart w:id="2365" w:name="_Toc100990454"/>
      <w:bookmarkStart w:id="2366" w:name="_Toc100993651"/>
      <w:bookmarkStart w:id="2367" w:name="_Toc102514422"/>
      <w:r w:rsidRPr="00654131">
        <w:rPr>
          <w:b/>
          <w:sz w:val="28"/>
          <w:szCs w:val="28"/>
        </w:rPr>
        <w:t>Распространение в Кыргызстане</w:t>
      </w:r>
      <w:r w:rsidRPr="00654131">
        <w:rPr>
          <w:sz w:val="28"/>
          <w:szCs w:val="28"/>
        </w:rPr>
        <w:t>: Г.А.С. (Таласский, Сандалашский районы). Субэндемик.</w:t>
      </w:r>
      <w:bookmarkEnd w:id="2362"/>
      <w:bookmarkEnd w:id="2363"/>
      <w:bookmarkEnd w:id="2364"/>
      <w:bookmarkEnd w:id="2365"/>
      <w:bookmarkEnd w:id="2366"/>
      <w:bookmarkEnd w:id="2367"/>
    </w:p>
    <w:p w14:paraId="132CF2AC" w14:textId="77777777" w:rsidR="00521D37" w:rsidRPr="00654131" w:rsidRDefault="00521D37" w:rsidP="008325A4">
      <w:pPr>
        <w:spacing w:line="360" w:lineRule="auto"/>
        <w:ind w:firstLine="567"/>
        <w:jc w:val="both"/>
        <w:rPr>
          <w:sz w:val="28"/>
          <w:szCs w:val="28"/>
        </w:rPr>
      </w:pPr>
      <w:bookmarkStart w:id="2368" w:name="_Toc100660541"/>
      <w:bookmarkStart w:id="2369" w:name="_Toc100868434"/>
      <w:bookmarkStart w:id="2370" w:name="_Toc100871382"/>
      <w:bookmarkStart w:id="2371" w:name="_Toc100990455"/>
      <w:bookmarkStart w:id="2372" w:name="_Toc100993652"/>
      <w:bookmarkStart w:id="2373" w:name="_Toc102514423"/>
      <w:r w:rsidRPr="00654131">
        <w:rPr>
          <w:b/>
          <w:sz w:val="28"/>
          <w:szCs w:val="28"/>
        </w:rPr>
        <w:t>Распространение общее и в Средней Азии</w:t>
      </w:r>
      <w:r w:rsidRPr="00654131">
        <w:rPr>
          <w:sz w:val="28"/>
          <w:szCs w:val="28"/>
        </w:rPr>
        <w:t>: Западный Тянь-Шань (Кыргызстан, Узбекистан). Эндемик Средней Азии.</w:t>
      </w:r>
      <w:bookmarkEnd w:id="2368"/>
      <w:bookmarkEnd w:id="2369"/>
      <w:bookmarkEnd w:id="2370"/>
      <w:bookmarkEnd w:id="2371"/>
      <w:bookmarkEnd w:id="2372"/>
      <w:bookmarkEnd w:id="2373"/>
    </w:p>
    <w:p w14:paraId="3E666323" w14:textId="77777777" w:rsidR="00521D37" w:rsidRPr="00654131" w:rsidRDefault="00521D37" w:rsidP="008325A4">
      <w:pPr>
        <w:spacing w:line="360" w:lineRule="auto"/>
        <w:ind w:firstLine="567"/>
        <w:jc w:val="both"/>
        <w:rPr>
          <w:sz w:val="28"/>
          <w:szCs w:val="28"/>
        </w:rPr>
      </w:pPr>
      <w:bookmarkStart w:id="2374" w:name="_Toc100660542"/>
      <w:bookmarkStart w:id="2375" w:name="_Toc100868435"/>
      <w:bookmarkStart w:id="2376" w:name="_Toc100871383"/>
      <w:bookmarkStart w:id="2377" w:name="_Toc100990456"/>
      <w:bookmarkStart w:id="2378" w:name="_Toc100993653"/>
      <w:bookmarkStart w:id="2379" w:name="_Toc102514424"/>
      <w:r w:rsidRPr="00654131">
        <w:rPr>
          <w:b/>
          <w:sz w:val="28"/>
          <w:szCs w:val="28"/>
        </w:rPr>
        <w:t>Экология</w:t>
      </w:r>
      <w:r w:rsidRPr="00654131">
        <w:rPr>
          <w:sz w:val="28"/>
          <w:szCs w:val="28"/>
        </w:rPr>
        <w:t>: среди многолетников, кустарников и деревьев от предгорных до среднегорных поясов на высотах 1 000-2 500 м н. у. м.</w:t>
      </w:r>
      <w:bookmarkEnd w:id="2374"/>
      <w:bookmarkEnd w:id="2375"/>
      <w:bookmarkEnd w:id="2376"/>
      <w:bookmarkEnd w:id="2377"/>
      <w:bookmarkEnd w:id="2378"/>
      <w:bookmarkEnd w:id="2379"/>
      <w:r w:rsidRPr="00654131">
        <w:rPr>
          <w:sz w:val="28"/>
          <w:szCs w:val="28"/>
        </w:rPr>
        <w:t xml:space="preserve"> </w:t>
      </w:r>
    </w:p>
    <w:p w14:paraId="78F60775" w14:textId="77777777" w:rsidR="00521D37" w:rsidRPr="00654131" w:rsidRDefault="00521D37" w:rsidP="008325A4">
      <w:pPr>
        <w:spacing w:line="360" w:lineRule="auto"/>
        <w:ind w:firstLine="567"/>
        <w:jc w:val="both"/>
        <w:rPr>
          <w:sz w:val="28"/>
          <w:szCs w:val="28"/>
        </w:rPr>
      </w:pPr>
      <w:bookmarkStart w:id="2380" w:name="_Toc100660543"/>
      <w:bookmarkStart w:id="2381" w:name="_Toc100868436"/>
      <w:bookmarkStart w:id="2382" w:name="_Toc100871384"/>
      <w:bookmarkStart w:id="2383" w:name="_Toc100990457"/>
      <w:bookmarkStart w:id="2384" w:name="_Toc100993654"/>
      <w:bookmarkStart w:id="2385" w:name="_Toc102514425"/>
      <w:r w:rsidRPr="00654131">
        <w:rPr>
          <w:b/>
          <w:sz w:val="28"/>
          <w:szCs w:val="28"/>
        </w:rPr>
        <w:lastRenderedPageBreak/>
        <w:t>Особенности биологии</w:t>
      </w:r>
      <w:r w:rsidRPr="00654131">
        <w:rPr>
          <w:sz w:val="28"/>
          <w:szCs w:val="28"/>
        </w:rPr>
        <w:t>: Цветёт в мае-июне, информация о времени плодоношения отсутствует.</w:t>
      </w:r>
      <w:bookmarkEnd w:id="2380"/>
      <w:bookmarkEnd w:id="2381"/>
      <w:bookmarkEnd w:id="2382"/>
      <w:bookmarkEnd w:id="2383"/>
      <w:bookmarkEnd w:id="2384"/>
      <w:bookmarkEnd w:id="2385"/>
      <w:r w:rsidRPr="00654131">
        <w:rPr>
          <w:sz w:val="28"/>
          <w:szCs w:val="28"/>
        </w:rPr>
        <w:t xml:space="preserve"> </w:t>
      </w:r>
    </w:p>
    <w:p w14:paraId="11891A3A"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приплюснуто-шаровидная, часто с боковыми, небольшими луковичками, 1-4 (6) см в диаметре, до 4 см высоты, с внутренними твердо бумагообразными, беловатыми, наружными темносерокоричневыми, продольно расслаивающимися оболочками. Стебель прямой, или изогнутый, гладкий, 50-100 см высоты, 4-5 (при основании до 12) мм в диаметре, тускло-зелёный с сизым, основание с пурпурным налётом при основании одет влагалищами листьев. Листья в количестве 2-4 (6), листовые пластинки линейные или линейно-ланцетные, жёсткие, дугообразно изогнутые, редко закручивающиеся, при основании толстоватые, желобчатые, выше плоские, верхняя сторона гладкая или мелкобороздчатый, нижняя сторона неглубоко и широко желобчатая, края листьев в основании шероховатые, белой или розовой линией, постепенно сужающиеся с прикрытой верхушкой, значительно короче стебля или 25-50 см высоты, 1-2.5 (4) см в диаметре, содержащий красный сок, голубовато-зелёный с темно-сизым налётом. Предлистник короткий или длинный, плёнчатый, тонкий, светло-коричнево-зелёный с коричневыми жилками, вскоре раскалывающийся. Чехол плёнчатый, равный цветоножкам, о беловатого до бледно-коричневатого цвета с малозаметными жилками, коротко заострённый, на 2-4 части разрывающийся, остающийся. Соцветие почти шаровидно-коническое, густое, позднее, полуконические и длиннее, чем в ширину, плотное, многоцветковое, 3-7 см в диаметре. Цветоножки прямые, тонко-жилистые, равные, 1-1,5 см высоты, концы булавовидно расширенные, при основании без прицветников. Листочки звездчатого околоцветника 7-8 мм высоты, розово-пурпурные, малозаметной жилкой, косо торчащие, ланцетнотреугольные, постепенно заострённые, позднее вниз отогнутые. Нити тычинок равны листочкам околоцветника 7-8 мм высоты, розово-фиолетовые с более бледным основанием, при основании между собой и с листочком околоцветника сросшиеся, выше между собой до высоты 0.5 мм сросшиеся, в основании треугольные, внутренние в 3-4 раза шире наружных, с боковыми </w:t>
      </w:r>
      <w:r w:rsidRPr="00654131">
        <w:rPr>
          <w:sz w:val="28"/>
          <w:szCs w:val="28"/>
        </w:rPr>
        <w:lastRenderedPageBreak/>
        <w:t>короткими зубцами, наружные шиловидные. Завязь на ножке, шероховатая, обратнояйцевидная, трёхгранная. Столбик конусообразный, 5-8 мм высоты. Коробочка почти шаровидная, 3-4 мм в диаметре, 4-5 мм высоты. Пыльники продолговатые, 1.5-2 мм длины, темно-розовые.</w:t>
      </w:r>
    </w:p>
    <w:p w14:paraId="53BFED53" w14:textId="09098B55" w:rsidR="003C2DE5" w:rsidRPr="00654131" w:rsidRDefault="0092181A" w:rsidP="008325A4">
      <w:pPr>
        <w:spacing w:line="360" w:lineRule="auto"/>
        <w:ind w:firstLine="567"/>
        <w:jc w:val="both"/>
        <w:rPr>
          <w:sz w:val="28"/>
          <w:szCs w:val="28"/>
        </w:rPr>
      </w:pPr>
      <w:r w:rsidRPr="00547D46">
        <w:rPr>
          <w:b/>
          <w:noProof/>
        </w:rPr>
        <w:drawing>
          <wp:anchor distT="0" distB="0" distL="114300" distR="114300" simplePos="0" relativeHeight="251649536" behindDoc="0" locked="0" layoutInCell="1" allowOverlap="1" wp14:anchorId="086B8B5A" wp14:editId="14A3A6E8">
            <wp:simplePos x="0" y="0"/>
            <wp:positionH relativeFrom="column">
              <wp:posOffset>-12737</wp:posOffset>
            </wp:positionH>
            <wp:positionV relativeFrom="paragraph">
              <wp:posOffset>1698363</wp:posOffset>
            </wp:positionV>
            <wp:extent cx="5730875" cy="4061460"/>
            <wp:effectExtent l="0" t="0" r="0" b="0"/>
            <wp:wrapTopAndBottom/>
            <wp:docPr id="3014" name="Рисунок 48" descr="E:\GIS\ГИС\Слои\карта видов\Allium tschimgan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E:\GIS\ГИС\Слои\карта видов\Allium tschimganicum.jpg"/>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E5" w:rsidRPr="00654131">
        <w:rPr>
          <w:b/>
          <w:sz w:val="28"/>
          <w:szCs w:val="28"/>
        </w:rPr>
        <w:t xml:space="preserve">Этикетки. </w:t>
      </w:r>
      <w:r w:rsidR="00566B67" w:rsidRPr="00654131">
        <w:rPr>
          <w:b/>
          <w:sz w:val="28"/>
          <w:szCs w:val="28"/>
        </w:rPr>
        <w:t xml:space="preserve">Таласский хребет, </w:t>
      </w:r>
      <w:r w:rsidR="00566B67" w:rsidRPr="00654131">
        <w:rPr>
          <w:sz w:val="28"/>
          <w:szCs w:val="28"/>
        </w:rPr>
        <w:t>южный макросклон, бассейн реки Чаткал, близ слияния рек Каракасмак и Музташ, степные сообщества, 13.06.2018, Лазьков Г.А.</w:t>
      </w:r>
      <w:r w:rsidR="00566B67" w:rsidRPr="00654131">
        <w:rPr>
          <w:b/>
          <w:sz w:val="28"/>
          <w:szCs w:val="28"/>
        </w:rPr>
        <w:t xml:space="preserve">, </w:t>
      </w:r>
      <w:r w:rsidR="00566B67" w:rsidRPr="00654131">
        <w:rPr>
          <w:sz w:val="28"/>
          <w:szCs w:val="28"/>
        </w:rPr>
        <w:t xml:space="preserve">Kyrgyzstan: Talas valley, summit of Ichkeletau Mts., on limestone (12.6.1974 Kamelin 1287; LE); </w:t>
      </w:r>
      <w:r w:rsidR="00566B67" w:rsidRPr="00654131">
        <w:rPr>
          <w:b/>
          <w:sz w:val="28"/>
          <w:szCs w:val="28"/>
        </w:rPr>
        <w:t>Пскемский хребет,</w:t>
      </w:r>
      <w:r w:rsidR="00566B67" w:rsidRPr="00654131">
        <w:rPr>
          <w:sz w:val="28"/>
          <w:szCs w:val="28"/>
        </w:rPr>
        <w:t xml:space="preserve"> среднее течение р. Сандалаш, р. Кара-Тер, левый приток реки Сандалаш, 07.07.2008, Лазьков Г.А.</w:t>
      </w:r>
    </w:p>
    <w:p w14:paraId="05006338" w14:textId="34C47A16" w:rsidR="00521D37" w:rsidRPr="0092181A" w:rsidRDefault="00521D37" w:rsidP="0092181A">
      <w:pPr>
        <w:pStyle w:val="a9"/>
        <w:rPr>
          <w:sz w:val="28"/>
          <w:szCs w:val="28"/>
        </w:rPr>
      </w:pPr>
      <w:r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45</w:t>
      </w:r>
      <w:r w:rsidR="001805B5">
        <w:rPr>
          <w:sz w:val="28"/>
          <w:szCs w:val="28"/>
        </w:rPr>
        <w:fldChar w:fldCharType="end"/>
      </w:r>
      <w:r w:rsidRPr="0092181A">
        <w:rPr>
          <w:sz w:val="28"/>
          <w:szCs w:val="28"/>
        </w:rPr>
        <w:t xml:space="preserve">. Места произрастания </w:t>
      </w:r>
      <w:r w:rsidRPr="0092181A">
        <w:rPr>
          <w:i/>
          <w:sz w:val="28"/>
          <w:szCs w:val="28"/>
        </w:rPr>
        <w:t>А</w:t>
      </w:r>
      <w:proofErr w:type="spellStart"/>
      <w:r w:rsidRPr="0092181A">
        <w:rPr>
          <w:i/>
          <w:sz w:val="28"/>
          <w:szCs w:val="28"/>
          <w:lang w:val="en-US"/>
        </w:rPr>
        <w:t>llium</w:t>
      </w:r>
      <w:proofErr w:type="spellEnd"/>
      <w:r w:rsidRPr="0092181A">
        <w:rPr>
          <w:i/>
          <w:sz w:val="28"/>
          <w:szCs w:val="28"/>
        </w:rPr>
        <w:t xml:space="preserve"> </w:t>
      </w:r>
      <w:proofErr w:type="spellStart"/>
      <w:r w:rsidRPr="0092181A">
        <w:rPr>
          <w:i/>
          <w:sz w:val="28"/>
          <w:szCs w:val="28"/>
          <w:lang w:val="en-US"/>
        </w:rPr>
        <w:t>tschimganicum</w:t>
      </w:r>
      <w:proofErr w:type="spellEnd"/>
    </w:p>
    <w:p w14:paraId="7AEB1B8E" w14:textId="77777777" w:rsidR="00521D37" w:rsidRPr="00654131" w:rsidRDefault="00521D37" w:rsidP="008325A4">
      <w:pPr>
        <w:numPr>
          <w:ilvl w:val="1"/>
          <w:numId w:val="28"/>
        </w:numPr>
        <w:spacing w:line="360" w:lineRule="auto"/>
        <w:ind w:left="0" w:firstLine="567"/>
        <w:jc w:val="both"/>
        <w:rPr>
          <w:sz w:val="28"/>
          <w:szCs w:val="28"/>
        </w:rPr>
      </w:pPr>
      <w:bookmarkStart w:id="2386" w:name="_Toc100660544"/>
      <w:bookmarkStart w:id="2387" w:name="_Toc100868437"/>
      <w:bookmarkStart w:id="2388" w:name="_Toc100871385"/>
      <w:bookmarkStart w:id="2389" w:name="_Toc100990458"/>
      <w:bookmarkStart w:id="2390" w:name="_Toc100993655"/>
      <w:bookmarkStart w:id="2391" w:name="_Toc102514426"/>
      <w:r w:rsidRPr="00654131">
        <w:rPr>
          <w:b/>
          <w:sz w:val="28"/>
          <w:szCs w:val="28"/>
        </w:rPr>
        <w:t>Секция</w:t>
      </w:r>
      <w:r w:rsidRPr="00654131">
        <w:rPr>
          <w:b/>
          <w:sz w:val="28"/>
          <w:szCs w:val="28"/>
          <w:lang w:val="en-US"/>
        </w:rPr>
        <w:t xml:space="preserve"> </w:t>
      </w:r>
      <w:proofErr w:type="spellStart"/>
      <w:r w:rsidRPr="00654131">
        <w:rPr>
          <w:b/>
          <w:i/>
          <w:sz w:val="28"/>
          <w:szCs w:val="28"/>
          <w:lang w:val="en-US"/>
        </w:rPr>
        <w:t>Compactoprason</w:t>
      </w:r>
      <w:proofErr w:type="spellEnd"/>
      <w:r w:rsidRPr="00654131">
        <w:rPr>
          <w:b/>
          <w:sz w:val="28"/>
          <w:szCs w:val="28"/>
          <w:lang w:val="en-US"/>
        </w:rPr>
        <w:t xml:space="preserve"> </w:t>
      </w:r>
      <w:r w:rsidRPr="00654131">
        <w:rPr>
          <w:sz w:val="28"/>
          <w:szCs w:val="28"/>
          <w:lang w:val="en-US"/>
        </w:rPr>
        <w:t xml:space="preserve">R.M. Fritsch., 1992, in </w:t>
      </w:r>
      <w:proofErr w:type="spellStart"/>
      <w:r w:rsidRPr="00654131">
        <w:rPr>
          <w:sz w:val="28"/>
          <w:szCs w:val="28"/>
          <w:lang w:val="en-US"/>
        </w:rPr>
        <w:t>Hanelt</w:t>
      </w:r>
      <w:proofErr w:type="spellEnd"/>
      <w:r w:rsidRPr="00654131">
        <w:rPr>
          <w:sz w:val="28"/>
          <w:szCs w:val="28"/>
          <w:lang w:val="en-US"/>
        </w:rPr>
        <w:t xml:space="preserve"> &amp; al. (eds.), genus </w:t>
      </w:r>
      <w:r w:rsidRPr="00654131">
        <w:rPr>
          <w:i/>
          <w:iCs/>
          <w:sz w:val="28"/>
          <w:szCs w:val="28"/>
          <w:lang w:val="en-US"/>
        </w:rPr>
        <w:t>Allium</w:t>
      </w:r>
      <w:r w:rsidRPr="00654131">
        <w:rPr>
          <w:sz w:val="28"/>
          <w:szCs w:val="28"/>
          <w:lang w:val="en-US"/>
        </w:rPr>
        <w:t xml:space="preserve">: 74, emend. R.M. Fritsch, 1994, in Linzer Biol. </w:t>
      </w:r>
      <w:r w:rsidRPr="00654131">
        <w:rPr>
          <w:sz w:val="28"/>
          <w:szCs w:val="28"/>
        </w:rPr>
        <w:t xml:space="preserve">Beitr. 26: 976. — </w:t>
      </w:r>
      <w:r w:rsidRPr="00654131">
        <w:rPr>
          <w:b/>
          <w:sz w:val="28"/>
          <w:szCs w:val="28"/>
        </w:rPr>
        <w:t xml:space="preserve">Типовой вид: </w:t>
      </w:r>
      <w:r w:rsidRPr="00654131">
        <w:rPr>
          <w:b/>
          <w:i/>
          <w:iCs/>
          <w:sz w:val="28"/>
          <w:szCs w:val="28"/>
        </w:rPr>
        <w:t>Allium giganteum</w:t>
      </w:r>
      <w:r w:rsidRPr="00654131">
        <w:rPr>
          <w:b/>
          <w:sz w:val="28"/>
          <w:szCs w:val="28"/>
        </w:rPr>
        <w:t xml:space="preserve"> </w:t>
      </w:r>
      <w:r w:rsidRPr="00654131">
        <w:rPr>
          <w:sz w:val="28"/>
          <w:szCs w:val="28"/>
        </w:rPr>
        <w:t>Regel.</w:t>
      </w:r>
      <w:bookmarkEnd w:id="2386"/>
      <w:bookmarkEnd w:id="2387"/>
      <w:bookmarkEnd w:id="2388"/>
      <w:bookmarkEnd w:id="2389"/>
      <w:bookmarkEnd w:id="2390"/>
      <w:bookmarkEnd w:id="2391"/>
    </w:p>
    <w:p w14:paraId="288D09FA" w14:textId="77777777" w:rsidR="00521D37" w:rsidRPr="00654131" w:rsidRDefault="00521D37" w:rsidP="008325A4">
      <w:pPr>
        <w:numPr>
          <w:ilvl w:val="2"/>
          <w:numId w:val="28"/>
        </w:numPr>
        <w:spacing w:line="360" w:lineRule="auto"/>
        <w:ind w:left="0" w:firstLine="567"/>
        <w:jc w:val="both"/>
        <w:rPr>
          <w:sz w:val="28"/>
          <w:szCs w:val="28"/>
        </w:rPr>
      </w:pPr>
      <w:bookmarkStart w:id="2392" w:name="_Toc100660545"/>
      <w:bookmarkStart w:id="2393" w:name="_Toc100868438"/>
      <w:bookmarkStart w:id="2394" w:name="_Toc100871386"/>
      <w:bookmarkStart w:id="2395" w:name="_Toc100990459"/>
      <w:bookmarkStart w:id="2396" w:name="_Toc100993656"/>
      <w:bookmarkStart w:id="2397" w:name="_Toc102514427"/>
      <w:r w:rsidRPr="00654131">
        <w:rPr>
          <w:b/>
          <w:sz w:val="28"/>
          <w:szCs w:val="28"/>
        </w:rPr>
        <w:t>Под</w:t>
      </w:r>
      <w:r w:rsidRPr="00654131">
        <w:rPr>
          <w:b/>
          <w:sz w:val="28"/>
          <w:szCs w:val="28"/>
          <w:lang w:val="en-US"/>
        </w:rPr>
        <w:t>c</w:t>
      </w:r>
      <w:r w:rsidRPr="00654131">
        <w:rPr>
          <w:b/>
          <w:sz w:val="28"/>
          <w:szCs w:val="28"/>
        </w:rPr>
        <w:t>екция</w:t>
      </w:r>
      <w:r w:rsidRPr="00654131">
        <w:rPr>
          <w:b/>
          <w:sz w:val="28"/>
          <w:szCs w:val="28"/>
          <w:lang w:val="en-US"/>
        </w:rPr>
        <w:t xml:space="preserve"> </w:t>
      </w:r>
      <w:proofErr w:type="spellStart"/>
      <w:r w:rsidRPr="00654131">
        <w:rPr>
          <w:b/>
          <w:i/>
          <w:sz w:val="28"/>
          <w:szCs w:val="28"/>
          <w:lang w:val="en-US"/>
        </w:rPr>
        <w:t>Erectopetala</w:t>
      </w:r>
      <w:proofErr w:type="spellEnd"/>
      <w:r w:rsidRPr="00654131">
        <w:rPr>
          <w:b/>
          <w:sz w:val="28"/>
          <w:szCs w:val="28"/>
          <w:lang w:val="en-US"/>
        </w:rPr>
        <w:t xml:space="preserve"> </w:t>
      </w:r>
      <w:r w:rsidRPr="00654131">
        <w:rPr>
          <w:sz w:val="28"/>
          <w:szCs w:val="28"/>
          <w:lang w:val="en-US"/>
        </w:rPr>
        <w:t xml:space="preserve">F.O. </w:t>
      </w:r>
      <w:proofErr w:type="spellStart"/>
      <w:r w:rsidRPr="00654131">
        <w:rPr>
          <w:sz w:val="28"/>
          <w:szCs w:val="28"/>
          <w:lang w:val="en-US"/>
        </w:rPr>
        <w:t>Khass</w:t>
      </w:r>
      <w:proofErr w:type="spellEnd"/>
      <w:r w:rsidRPr="00654131">
        <w:rPr>
          <w:sz w:val="28"/>
          <w:szCs w:val="28"/>
          <w:lang w:val="en-US"/>
        </w:rPr>
        <w:t xml:space="preserve">., 1992, in </w:t>
      </w:r>
      <w:proofErr w:type="spellStart"/>
      <w:r w:rsidRPr="00654131">
        <w:rPr>
          <w:sz w:val="28"/>
          <w:szCs w:val="28"/>
          <w:lang w:val="en-US"/>
        </w:rPr>
        <w:t>Hanelt</w:t>
      </w:r>
      <w:proofErr w:type="spellEnd"/>
      <w:r w:rsidRPr="00654131">
        <w:rPr>
          <w:sz w:val="28"/>
          <w:szCs w:val="28"/>
          <w:lang w:val="en-US"/>
        </w:rPr>
        <w:t xml:space="preserve"> &amp; al. (eds.), genus </w:t>
      </w:r>
      <w:r w:rsidRPr="00654131">
        <w:rPr>
          <w:i/>
          <w:iCs/>
          <w:sz w:val="28"/>
          <w:szCs w:val="28"/>
          <w:lang w:val="en-US"/>
        </w:rPr>
        <w:t>Allium</w:t>
      </w:r>
      <w:r w:rsidRPr="00654131">
        <w:rPr>
          <w:sz w:val="28"/>
          <w:szCs w:val="28"/>
          <w:lang w:val="en-US"/>
        </w:rPr>
        <w:t xml:space="preserve">: 158, emend. F.O. </w:t>
      </w:r>
      <w:proofErr w:type="spellStart"/>
      <w:r w:rsidRPr="00654131">
        <w:rPr>
          <w:sz w:val="28"/>
          <w:szCs w:val="28"/>
          <w:lang w:val="en-US"/>
        </w:rPr>
        <w:t>Khass</w:t>
      </w:r>
      <w:proofErr w:type="spellEnd"/>
      <w:r w:rsidRPr="00654131">
        <w:rPr>
          <w:sz w:val="28"/>
          <w:szCs w:val="28"/>
          <w:lang w:val="en-US"/>
        </w:rPr>
        <w:t xml:space="preserve">. in Linzer Biol. </w:t>
      </w:r>
      <w:proofErr w:type="spellStart"/>
      <w:r w:rsidRPr="00654131">
        <w:rPr>
          <w:sz w:val="28"/>
          <w:szCs w:val="28"/>
          <w:lang w:val="en-US"/>
        </w:rPr>
        <w:t>Beitr</w:t>
      </w:r>
      <w:proofErr w:type="spellEnd"/>
      <w:r w:rsidRPr="00654131">
        <w:rPr>
          <w:sz w:val="28"/>
          <w:szCs w:val="28"/>
          <w:lang w:val="en-US"/>
        </w:rPr>
        <w:t xml:space="preserve">. 26: 977 (1994). </w:t>
      </w:r>
      <w:proofErr w:type="spellStart"/>
      <w:r w:rsidRPr="00654131">
        <w:rPr>
          <w:sz w:val="28"/>
          <w:szCs w:val="28"/>
          <w:lang w:val="en-US"/>
        </w:rPr>
        <w:t>Seisums</w:t>
      </w:r>
      <w:proofErr w:type="spellEnd"/>
      <w:r w:rsidRPr="00654131">
        <w:rPr>
          <w:sz w:val="28"/>
          <w:szCs w:val="28"/>
          <w:lang w:val="en-US"/>
        </w:rPr>
        <w:t xml:space="preserve">, </w:t>
      </w:r>
      <w:proofErr w:type="spellStart"/>
      <w:r w:rsidRPr="00654131">
        <w:rPr>
          <w:sz w:val="28"/>
          <w:szCs w:val="28"/>
          <w:lang w:val="en-US"/>
        </w:rPr>
        <w:t>podrod</w:t>
      </w:r>
      <w:proofErr w:type="spellEnd"/>
      <w:r w:rsidRPr="00654131">
        <w:rPr>
          <w:sz w:val="28"/>
          <w:szCs w:val="28"/>
          <w:lang w:val="en-US"/>
        </w:rPr>
        <w:t xml:space="preserve"> </w:t>
      </w:r>
      <w:proofErr w:type="spellStart"/>
      <w:r w:rsidRPr="00654131">
        <w:rPr>
          <w:i/>
          <w:iCs/>
          <w:sz w:val="28"/>
          <w:szCs w:val="28"/>
          <w:lang w:val="en-US"/>
        </w:rPr>
        <w:t>Melanocrommyum</w:t>
      </w:r>
      <w:proofErr w:type="spellEnd"/>
      <w:r w:rsidRPr="00654131">
        <w:rPr>
          <w:sz w:val="28"/>
          <w:szCs w:val="28"/>
          <w:lang w:val="en-US"/>
        </w:rPr>
        <w:t xml:space="preserve"> (Webb et Berth.) </w:t>
      </w:r>
      <w:proofErr w:type="spellStart"/>
      <w:r w:rsidRPr="00654131">
        <w:rPr>
          <w:sz w:val="28"/>
          <w:szCs w:val="28"/>
          <w:lang w:val="en-US"/>
        </w:rPr>
        <w:t>Rouy</w:t>
      </w:r>
      <w:proofErr w:type="spellEnd"/>
      <w:r w:rsidRPr="00654131">
        <w:rPr>
          <w:sz w:val="28"/>
          <w:szCs w:val="28"/>
          <w:lang w:val="en-US"/>
        </w:rPr>
        <w:t xml:space="preserve"> </w:t>
      </w:r>
      <w:proofErr w:type="spellStart"/>
      <w:r w:rsidRPr="00654131">
        <w:rPr>
          <w:sz w:val="28"/>
          <w:szCs w:val="28"/>
          <w:lang w:val="en-US"/>
        </w:rPr>
        <w:t>roda</w:t>
      </w:r>
      <w:proofErr w:type="spellEnd"/>
      <w:r w:rsidRPr="00654131">
        <w:rPr>
          <w:sz w:val="28"/>
          <w:szCs w:val="28"/>
          <w:lang w:val="en-US"/>
        </w:rPr>
        <w:t xml:space="preserve"> </w:t>
      </w:r>
      <w:r w:rsidRPr="00654131">
        <w:rPr>
          <w:i/>
          <w:iCs/>
          <w:sz w:val="28"/>
          <w:szCs w:val="28"/>
          <w:lang w:val="en-US"/>
        </w:rPr>
        <w:t>Allium</w:t>
      </w:r>
      <w:r w:rsidRPr="00654131">
        <w:rPr>
          <w:sz w:val="28"/>
          <w:szCs w:val="28"/>
          <w:lang w:val="en-US"/>
        </w:rPr>
        <w:t xml:space="preserve"> L. (</w:t>
      </w:r>
      <w:proofErr w:type="spellStart"/>
      <w:r w:rsidRPr="00654131">
        <w:rPr>
          <w:sz w:val="28"/>
          <w:szCs w:val="28"/>
          <w:lang w:val="en-US"/>
        </w:rPr>
        <w:t>Monograficheskij</w:t>
      </w:r>
      <w:proofErr w:type="spellEnd"/>
      <w:r w:rsidRPr="00654131">
        <w:rPr>
          <w:sz w:val="28"/>
          <w:szCs w:val="28"/>
          <w:lang w:val="en-US"/>
        </w:rPr>
        <w:t xml:space="preserve"> </w:t>
      </w:r>
      <w:proofErr w:type="spellStart"/>
      <w:r w:rsidRPr="00654131">
        <w:rPr>
          <w:sz w:val="28"/>
          <w:szCs w:val="28"/>
          <w:lang w:val="en-US"/>
        </w:rPr>
        <w:t>obzor</w:t>
      </w:r>
      <w:proofErr w:type="spellEnd"/>
      <w:r w:rsidRPr="00654131">
        <w:rPr>
          <w:sz w:val="28"/>
          <w:szCs w:val="28"/>
          <w:lang w:val="en-US"/>
        </w:rPr>
        <w:t xml:space="preserve">) </w:t>
      </w:r>
      <w:proofErr w:type="spellStart"/>
      <w:r w:rsidRPr="00654131">
        <w:rPr>
          <w:sz w:val="28"/>
          <w:szCs w:val="28"/>
          <w:lang w:val="en-US"/>
        </w:rPr>
        <w:lastRenderedPageBreak/>
        <w:t>avtoreferat</w:t>
      </w:r>
      <w:proofErr w:type="spellEnd"/>
      <w:r w:rsidRPr="00654131">
        <w:rPr>
          <w:sz w:val="28"/>
          <w:szCs w:val="28"/>
          <w:lang w:val="en-US"/>
        </w:rPr>
        <w:t xml:space="preserve">: 27 (1994), p. p., sub sect. </w:t>
      </w:r>
      <w:r w:rsidRPr="00654131">
        <w:rPr>
          <w:i/>
          <w:iCs/>
          <w:sz w:val="28"/>
          <w:szCs w:val="28"/>
        </w:rPr>
        <w:t>Kaloprason</w:t>
      </w:r>
      <w:r w:rsidRPr="00654131">
        <w:rPr>
          <w:sz w:val="28"/>
          <w:szCs w:val="28"/>
        </w:rPr>
        <w:t xml:space="preserve">. — </w:t>
      </w:r>
      <w:r w:rsidRPr="00654131">
        <w:rPr>
          <w:b/>
          <w:sz w:val="28"/>
          <w:szCs w:val="28"/>
        </w:rPr>
        <w:t xml:space="preserve">Типовой вид: </w:t>
      </w:r>
      <w:r w:rsidRPr="00654131">
        <w:rPr>
          <w:b/>
          <w:i/>
          <w:iCs/>
          <w:sz w:val="28"/>
          <w:szCs w:val="28"/>
        </w:rPr>
        <w:t>Allium giganteum</w:t>
      </w:r>
      <w:r w:rsidRPr="00654131">
        <w:rPr>
          <w:b/>
          <w:sz w:val="28"/>
          <w:szCs w:val="28"/>
        </w:rPr>
        <w:t xml:space="preserve"> </w:t>
      </w:r>
      <w:r w:rsidRPr="00654131">
        <w:rPr>
          <w:sz w:val="28"/>
          <w:szCs w:val="28"/>
        </w:rPr>
        <w:t>Regel</w:t>
      </w:r>
      <w:r w:rsidRPr="00654131">
        <w:rPr>
          <w:sz w:val="28"/>
          <w:szCs w:val="28"/>
          <w:lang w:val="en-US"/>
        </w:rPr>
        <w:t>.</w:t>
      </w:r>
      <w:bookmarkEnd w:id="2392"/>
      <w:bookmarkEnd w:id="2393"/>
      <w:bookmarkEnd w:id="2394"/>
      <w:bookmarkEnd w:id="2395"/>
      <w:bookmarkEnd w:id="2396"/>
      <w:bookmarkEnd w:id="2397"/>
    </w:p>
    <w:p w14:paraId="45C48B2B" w14:textId="77777777" w:rsidR="00521D37" w:rsidRPr="00654131" w:rsidRDefault="00521D37" w:rsidP="008325A4">
      <w:pPr>
        <w:numPr>
          <w:ilvl w:val="3"/>
          <w:numId w:val="28"/>
        </w:numPr>
        <w:spacing w:line="360" w:lineRule="auto"/>
        <w:ind w:left="0" w:firstLine="567"/>
        <w:jc w:val="both"/>
        <w:rPr>
          <w:sz w:val="28"/>
          <w:szCs w:val="28"/>
        </w:rPr>
      </w:pPr>
      <w:bookmarkStart w:id="2398" w:name="_Toc100660546"/>
      <w:bookmarkStart w:id="2399" w:name="_Toc100868439"/>
      <w:bookmarkStart w:id="2400" w:name="_Toc100871387"/>
      <w:bookmarkStart w:id="2401" w:name="_Toc100990460"/>
      <w:bookmarkStart w:id="2402" w:name="_Toc100993657"/>
      <w:bookmarkStart w:id="2403" w:name="_Toc102514428"/>
      <w:r w:rsidRPr="00654131">
        <w:rPr>
          <w:b/>
          <w:i/>
          <w:sz w:val="28"/>
          <w:szCs w:val="28"/>
          <w:lang w:val="en-US"/>
        </w:rPr>
        <w:t xml:space="preserve">Allium </w:t>
      </w:r>
      <w:proofErr w:type="spellStart"/>
      <w:r w:rsidRPr="00654131">
        <w:rPr>
          <w:b/>
          <w:i/>
          <w:sz w:val="28"/>
          <w:szCs w:val="28"/>
          <w:lang w:val="en-US"/>
        </w:rPr>
        <w:t>macleanii</w:t>
      </w:r>
      <w:proofErr w:type="spellEnd"/>
      <w:r w:rsidRPr="00654131">
        <w:rPr>
          <w:b/>
          <w:sz w:val="28"/>
          <w:szCs w:val="28"/>
          <w:lang w:val="en-US"/>
        </w:rPr>
        <w:t xml:space="preserve"> </w:t>
      </w:r>
      <w:r w:rsidRPr="00654131">
        <w:rPr>
          <w:sz w:val="28"/>
          <w:szCs w:val="28"/>
          <w:lang w:val="en-US"/>
        </w:rPr>
        <w:t xml:space="preserve">Baker, 1883, in Curtis's Bot. Mag. 109: t. 6707; Regel, 1884, in </w:t>
      </w:r>
      <w:proofErr w:type="spellStart"/>
      <w:r w:rsidRPr="00654131">
        <w:rPr>
          <w:sz w:val="28"/>
          <w:szCs w:val="28"/>
          <w:lang w:val="en-US"/>
        </w:rPr>
        <w:t>Gartenflora</w:t>
      </w:r>
      <w:proofErr w:type="spellEnd"/>
      <w:r w:rsidRPr="00654131">
        <w:rPr>
          <w:sz w:val="28"/>
          <w:szCs w:val="28"/>
          <w:lang w:val="en-US"/>
        </w:rPr>
        <w:t xml:space="preserve"> 33: 369 </w:t>
      </w:r>
      <w:proofErr w:type="spellStart"/>
      <w:r w:rsidRPr="00654131">
        <w:rPr>
          <w:sz w:val="28"/>
          <w:szCs w:val="28"/>
          <w:lang w:val="en-US"/>
        </w:rPr>
        <w:t>Taf</w:t>
      </w:r>
      <w:proofErr w:type="spellEnd"/>
      <w:r w:rsidRPr="00654131">
        <w:rPr>
          <w:sz w:val="28"/>
          <w:szCs w:val="28"/>
          <w:lang w:val="en-US"/>
        </w:rPr>
        <w:t xml:space="preserve">. 6707; Reinhard M. Fritsch, 2016, A 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i/>
          <w:sz w:val="28"/>
          <w:szCs w:val="28"/>
          <w:lang w:val="en-US"/>
        </w:rPr>
        <w:t>Melanocrommyum</w:t>
      </w:r>
      <w:proofErr w:type="spellEnd"/>
      <w:r w:rsidRPr="00654131">
        <w:rPr>
          <w:sz w:val="28"/>
          <w:szCs w:val="28"/>
          <w:lang w:val="en-US"/>
        </w:rPr>
        <w:t xml:space="preserve"> in Central Asia, 172. </w:t>
      </w:r>
    </w:p>
    <w:p w14:paraId="201BD82D" w14:textId="77777777" w:rsidR="00521D37" w:rsidRPr="00654131" w:rsidRDefault="00521D37" w:rsidP="008325A4">
      <w:pPr>
        <w:spacing w:line="360" w:lineRule="auto"/>
        <w:ind w:firstLine="567"/>
        <w:jc w:val="both"/>
        <w:rPr>
          <w:i/>
          <w:sz w:val="28"/>
          <w:szCs w:val="28"/>
          <w:lang w:val="en-US"/>
        </w:rPr>
      </w:pPr>
      <w:bookmarkStart w:id="2404" w:name="_Toc100660547"/>
      <w:bookmarkStart w:id="2405" w:name="_Toc100868440"/>
      <w:bookmarkStart w:id="2406" w:name="_Toc100871388"/>
      <w:bookmarkStart w:id="2407" w:name="_Toc100990461"/>
      <w:bookmarkStart w:id="2408" w:name="_Toc100993658"/>
      <w:bookmarkStart w:id="2409" w:name="_Toc102514429"/>
      <w:r w:rsidRPr="00654131">
        <w:rPr>
          <w:sz w:val="28"/>
          <w:szCs w:val="28"/>
        </w:rPr>
        <w:t xml:space="preserve">Описан по культивируемым образцам, происходящим из Афганистана (Кабул). </w:t>
      </w:r>
      <w:r w:rsidRPr="00654131">
        <w:rPr>
          <w:sz w:val="28"/>
          <w:szCs w:val="28"/>
          <w:lang w:val="en-US"/>
        </w:rPr>
        <w:t xml:space="preserve">(“Bulb brought from </w:t>
      </w:r>
      <w:proofErr w:type="spellStart"/>
      <w:r w:rsidRPr="00654131">
        <w:rPr>
          <w:sz w:val="28"/>
          <w:szCs w:val="28"/>
          <w:lang w:val="en-US"/>
        </w:rPr>
        <w:t>Cabul</w:t>
      </w:r>
      <w:proofErr w:type="spellEnd"/>
      <w:r w:rsidRPr="00654131">
        <w:rPr>
          <w:sz w:val="28"/>
          <w:szCs w:val="28"/>
          <w:lang w:val="en-US"/>
        </w:rPr>
        <w:t xml:space="preserve"> by Colonel Maclean”) — </w:t>
      </w:r>
      <w:r w:rsidRPr="00654131">
        <w:rPr>
          <w:b/>
          <w:sz w:val="28"/>
          <w:szCs w:val="28"/>
        </w:rPr>
        <w:t>Лук</w:t>
      </w:r>
      <w:r w:rsidRPr="00654131">
        <w:rPr>
          <w:b/>
          <w:sz w:val="28"/>
          <w:szCs w:val="28"/>
          <w:lang w:val="en-US"/>
        </w:rPr>
        <w:t xml:space="preserve"> </w:t>
      </w:r>
      <w:r w:rsidRPr="00654131">
        <w:rPr>
          <w:b/>
          <w:sz w:val="28"/>
          <w:szCs w:val="28"/>
        </w:rPr>
        <w:t>Маклина</w:t>
      </w:r>
      <w:r w:rsidRPr="00654131">
        <w:rPr>
          <w:b/>
          <w:sz w:val="28"/>
          <w:szCs w:val="28"/>
          <w:lang w:val="en-US"/>
        </w:rPr>
        <w:t xml:space="preserve">. </w:t>
      </w:r>
      <w:r w:rsidRPr="00654131">
        <w:rPr>
          <w:b/>
          <w:sz w:val="28"/>
          <w:szCs w:val="28"/>
        </w:rPr>
        <w:t>Маклин</w:t>
      </w:r>
      <w:r w:rsidRPr="00654131">
        <w:rPr>
          <w:b/>
          <w:sz w:val="28"/>
          <w:szCs w:val="28"/>
          <w:lang w:val="en-US"/>
        </w:rPr>
        <w:t xml:space="preserve"> </w:t>
      </w:r>
      <w:r w:rsidRPr="00654131">
        <w:rPr>
          <w:b/>
          <w:sz w:val="28"/>
          <w:szCs w:val="28"/>
        </w:rPr>
        <w:t>пиязы</w:t>
      </w:r>
      <w:r w:rsidRPr="00654131">
        <w:rPr>
          <w:sz w:val="28"/>
          <w:szCs w:val="28"/>
          <w:lang w:val="en-US"/>
        </w:rPr>
        <w:t xml:space="preserve">. Type: Afghanistan: "Allium </w:t>
      </w:r>
      <w:proofErr w:type="spellStart"/>
      <w:r w:rsidRPr="00654131">
        <w:rPr>
          <w:sz w:val="28"/>
          <w:szCs w:val="28"/>
          <w:lang w:val="en-US"/>
        </w:rPr>
        <w:t>macleanii</w:t>
      </w:r>
      <w:proofErr w:type="spellEnd"/>
      <w:r w:rsidRPr="00654131">
        <w:rPr>
          <w:sz w:val="28"/>
          <w:szCs w:val="28"/>
          <w:lang w:val="en-US"/>
        </w:rPr>
        <w:t xml:space="preserve"> Baker Type specimen of Bot. Mag. t. 6707! </w:t>
      </w:r>
      <w:proofErr w:type="spellStart"/>
      <w:r w:rsidRPr="00654131">
        <w:rPr>
          <w:sz w:val="28"/>
          <w:szCs w:val="28"/>
          <w:lang w:val="en-US"/>
        </w:rPr>
        <w:t>Cabul</w:t>
      </w:r>
      <w:proofErr w:type="spellEnd"/>
      <w:r w:rsidRPr="00654131">
        <w:rPr>
          <w:sz w:val="28"/>
          <w:szCs w:val="28"/>
          <w:lang w:val="en-US"/>
        </w:rPr>
        <w:t xml:space="preserve">. Col. Maclean Hort. [Kew crossed out?] May 29th 1882 [dm </w:t>
      </w:r>
      <w:proofErr w:type="gramStart"/>
      <w:r w:rsidRPr="00654131">
        <w:rPr>
          <w:sz w:val="28"/>
          <w:szCs w:val="28"/>
          <w:lang w:val="en-US"/>
        </w:rPr>
        <w:t>Jas ?</w:t>
      </w:r>
      <w:proofErr w:type="gramEnd"/>
      <w:r w:rsidRPr="00654131">
        <w:rPr>
          <w:sz w:val="28"/>
          <w:szCs w:val="28"/>
          <w:lang w:val="en-US"/>
        </w:rPr>
        <w:t xml:space="preserve">] Wilson, St Andrews (holotype </w:t>
      </w:r>
      <w:proofErr w:type="gramStart"/>
      <w:r w:rsidRPr="00654131">
        <w:rPr>
          <w:sz w:val="28"/>
          <w:szCs w:val="28"/>
          <w:lang w:val="en-US"/>
        </w:rPr>
        <w:t>K!,</w:t>
      </w:r>
      <w:proofErr w:type="gramEnd"/>
      <w:r w:rsidRPr="00654131">
        <w:rPr>
          <w:sz w:val="28"/>
          <w:szCs w:val="28"/>
          <w:lang w:val="en-US"/>
        </w:rPr>
        <w:t xml:space="preserve"> bar-coded K000802834). This text on the label of the holotype differs remarkably from the citation by </w:t>
      </w:r>
      <w:proofErr w:type="spellStart"/>
      <w:r w:rsidRPr="00654131">
        <w:rPr>
          <w:sz w:val="28"/>
          <w:szCs w:val="28"/>
          <w:lang w:val="en-US"/>
        </w:rPr>
        <w:t>Wendelbo</w:t>
      </w:r>
      <w:proofErr w:type="spellEnd"/>
      <w:r w:rsidRPr="00654131">
        <w:rPr>
          <w:sz w:val="28"/>
          <w:szCs w:val="28"/>
          <w:lang w:val="en-US"/>
        </w:rPr>
        <w:t xml:space="preserve"> (1971: 88). (Fritsch, 2016)</w:t>
      </w:r>
      <w:bookmarkEnd w:id="2404"/>
      <w:bookmarkEnd w:id="2405"/>
      <w:bookmarkEnd w:id="2406"/>
      <w:bookmarkEnd w:id="2407"/>
      <w:bookmarkEnd w:id="2408"/>
      <w:bookmarkEnd w:id="2409"/>
    </w:p>
    <w:p w14:paraId="6740EADF" w14:textId="5AC420F3" w:rsidR="00521D37" w:rsidRPr="00654131" w:rsidRDefault="00521D37" w:rsidP="008325A4">
      <w:pPr>
        <w:spacing w:line="360" w:lineRule="auto"/>
        <w:ind w:firstLine="567"/>
        <w:jc w:val="both"/>
        <w:rPr>
          <w:sz w:val="28"/>
          <w:szCs w:val="28"/>
        </w:rPr>
      </w:pPr>
      <w:r w:rsidRPr="00654131">
        <w:rPr>
          <w:sz w:val="28"/>
          <w:szCs w:val="28"/>
          <w:lang w:val="en-US"/>
        </w:rPr>
        <w:t xml:space="preserve">— </w:t>
      </w:r>
      <w:r w:rsidRPr="00654131">
        <w:rPr>
          <w:i/>
          <w:sz w:val="28"/>
          <w:szCs w:val="28"/>
          <w:lang w:val="en-US"/>
        </w:rPr>
        <w:t xml:space="preserve">Allium </w:t>
      </w:r>
      <w:proofErr w:type="spellStart"/>
      <w:r w:rsidRPr="00654131">
        <w:rPr>
          <w:i/>
          <w:sz w:val="28"/>
          <w:szCs w:val="28"/>
          <w:lang w:val="en-US"/>
        </w:rPr>
        <w:t>elatum</w:t>
      </w:r>
      <w:proofErr w:type="spellEnd"/>
      <w:r w:rsidRPr="00654131">
        <w:rPr>
          <w:sz w:val="28"/>
          <w:szCs w:val="28"/>
          <w:lang w:val="en-US"/>
        </w:rPr>
        <w:t xml:space="preserve"> Regel, 1883, in </w:t>
      </w:r>
      <w:r w:rsidR="00FD7078">
        <w:rPr>
          <w:sz w:val="28"/>
          <w:szCs w:val="28"/>
          <w:lang w:val="en-US"/>
        </w:rPr>
        <w:t>A. </w:t>
      </w:r>
      <w:r w:rsidRPr="00654131">
        <w:rPr>
          <w:sz w:val="28"/>
          <w:szCs w:val="28"/>
          <w:lang w:val="en-US"/>
        </w:rPr>
        <w:t xml:space="preserve">H. P., 8: 665, </w:t>
      </w:r>
      <w:r w:rsidRPr="00654131">
        <w:rPr>
          <w:sz w:val="28"/>
          <w:szCs w:val="28"/>
        </w:rPr>
        <w:t>таб</w:t>
      </w:r>
      <w:r w:rsidRPr="00654131">
        <w:rPr>
          <w:sz w:val="28"/>
          <w:szCs w:val="28"/>
          <w:lang w:val="en-US"/>
        </w:rPr>
        <w:t xml:space="preserve">. 20, </w:t>
      </w:r>
      <w:r w:rsidRPr="00654131">
        <w:rPr>
          <w:sz w:val="28"/>
          <w:szCs w:val="28"/>
        </w:rPr>
        <w:t>рис</w:t>
      </w:r>
      <w:r w:rsidRPr="00654131">
        <w:rPr>
          <w:sz w:val="28"/>
          <w:szCs w:val="28"/>
          <w:lang w:val="en-US"/>
        </w:rPr>
        <w:t xml:space="preserve">. g. h. </w:t>
      </w:r>
      <w:proofErr w:type="spellStart"/>
      <w:r w:rsidRPr="00654131">
        <w:rPr>
          <w:sz w:val="28"/>
          <w:szCs w:val="28"/>
          <w:lang w:val="en-US"/>
        </w:rPr>
        <w:t>i</w:t>
      </w:r>
      <w:proofErr w:type="spellEnd"/>
      <w:r w:rsidRPr="00654131">
        <w:rPr>
          <w:sz w:val="28"/>
          <w:szCs w:val="28"/>
          <w:lang w:val="en-US"/>
        </w:rPr>
        <w:t xml:space="preserve">. k;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274; Кащ., Е. Никит., 1951, во Фл. Кирг. ССР., 3: 94; Кащ., Е. Никит., 1967, в дополн. к Фл. Кирг. ССР, 1: 53; Введ., 1971, в Опред. раст. Ср. Азии, 2: 86— Лук высокий. Бийик пияз. — </w:t>
      </w:r>
      <w:r w:rsidR="00FD7078">
        <w:rPr>
          <w:i/>
          <w:sz w:val="28"/>
          <w:szCs w:val="28"/>
        </w:rPr>
        <w:t>A. </w:t>
      </w:r>
      <w:r w:rsidRPr="00654131">
        <w:rPr>
          <w:i/>
          <w:sz w:val="28"/>
          <w:szCs w:val="28"/>
        </w:rPr>
        <w:t xml:space="preserve">lucens </w:t>
      </w:r>
      <w:r w:rsidRPr="00654131">
        <w:rPr>
          <w:sz w:val="28"/>
          <w:szCs w:val="28"/>
        </w:rPr>
        <w:t xml:space="preserve">E. Nikit., Кащ., Е. Никит.,1967, во Фл. Кирг. ССР, Доп. 1: 112. </w:t>
      </w:r>
    </w:p>
    <w:p w14:paraId="407F5384" w14:textId="77777777" w:rsidR="00521D37" w:rsidRPr="00654131" w:rsidRDefault="00521D37" w:rsidP="008325A4">
      <w:pPr>
        <w:spacing w:line="360" w:lineRule="auto"/>
        <w:ind w:firstLine="567"/>
        <w:jc w:val="both"/>
        <w:rPr>
          <w:sz w:val="28"/>
          <w:szCs w:val="28"/>
        </w:rPr>
      </w:pPr>
      <w:bookmarkStart w:id="2410" w:name="_Toc100660550"/>
      <w:bookmarkStart w:id="2411" w:name="_Toc100868443"/>
      <w:bookmarkStart w:id="2412" w:name="_Toc100871391"/>
      <w:bookmarkStart w:id="2413" w:name="_Toc100990464"/>
      <w:bookmarkStart w:id="2414" w:name="_Toc100993661"/>
      <w:bookmarkStart w:id="2415" w:name="_Toc102514432"/>
      <w:bookmarkEnd w:id="2398"/>
      <w:bookmarkEnd w:id="2399"/>
      <w:bookmarkEnd w:id="2400"/>
      <w:bookmarkEnd w:id="2401"/>
      <w:bookmarkEnd w:id="2402"/>
      <w:bookmarkEnd w:id="2403"/>
      <w:r w:rsidRPr="00654131">
        <w:rPr>
          <w:b/>
          <w:sz w:val="28"/>
          <w:szCs w:val="28"/>
        </w:rPr>
        <w:t>Распространение в Кыргызстане:</w:t>
      </w:r>
      <w:r w:rsidRPr="00654131">
        <w:rPr>
          <w:sz w:val="28"/>
          <w:szCs w:val="28"/>
        </w:rPr>
        <w:t xml:space="preserve"> Г.С.А. (Туркестанский, Дараут-Курганский районы). Широко распространённый вид.</w:t>
      </w:r>
      <w:bookmarkEnd w:id="2410"/>
      <w:bookmarkEnd w:id="2411"/>
      <w:bookmarkEnd w:id="2412"/>
      <w:bookmarkEnd w:id="2413"/>
      <w:bookmarkEnd w:id="2414"/>
      <w:bookmarkEnd w:id="2415"/>
    </w:p>
    <w:p w14:paraId="6FB3B502" w14:textId="77777777" w:rsidR="00521D37" w:rsidRPr="00654131" w:rsidRDefault="00521D37" w:rsidP="008325A4">
      <w:pPr>
        <w:spacing w:line="360" w:lineRule="auto"/>
        <w:ind w:firstLine="567"/>
        <w:jc w:val="both"/>
        <w:rPr>
          <w:sz w:val="28"/>
          <w:szCs w:val="28"/>
        </w:rPr>
      </w:pPr>
      <w:bookmarkStart w:id="2416" w:name="_Toc100660551"/>
      <w:bookmarkStart w:id="2417" w:name="_Toc100868444"/>
      <w:bookmarkStart w:id="2418" w:name="_Toc100871392"/>
      <w:bookmarkStart w:id="2419" w:name="_Toc100990465"/>
      <w:bookmarkStart w:id="2420" w:name="_Toc100993662"/>
      <w:bookmarkStart w:id="2421" w:name="_Toc102514433"/>
      <w:r w:rsidRPr="00654131">
        <w:rPr>
          <w:b/>
          <w:sz w:val="28"/>
          <w:szCs w:val="28"/>
        </w:rPr>
        <w:t>Распространение общее и в Средней Азии:</w:t>
      </w:r>
      <w:r w:rsidRPr="00654131">
        <w:rPr>
          <w:sz w:val="28"/>
          <w:szCs w:val="28"/>
        </w:rPr>
        <w:t xml:space="preserve"> Афганистан, Пакистан, Непал, Западные Гималаи; Ср.</w:t>
      </w:r>
      <w:r w:rsidRPr="00654131">
        <w:rPr>
          <w:sz w:val="28"/>
          <w:szCs w:val="28"/>
          <w:lang w:val="en-GB"/>
        </w:rPr>
        <w:t> </w:t>
      </w:r>
      <w:r w:rsidRPr="00654131">
        <w:rPr>
          <w:sz w:val="28"/>
          <w:szCs w:val="28"/>
        </w:rPr>
        <w:t>Азия: Памиро-Алай.</w:t>
      </w:r>
      <w:bookmarkEnd w:id="2416"/>
      <w:bookmarkEnd w:id="2417"/>
      <w:bookmarkEnd w:id="2418"/>
      <w:bookmarkEnd w:id="2419"/>
      <w:bookmarkEnd w:id="2420"/>
      <w:bookmarkEnd w:id="2421"/>
      <w:r w:rsidRPr="00654131">
        <w:rPr>
          <w:sz w:val="28"/>
          <w:szCs w:val="28"/>
        </w:rPr>
        <w:t xml:space="preserve"> </w:t>
      </w:r>
    </w:p>
    <w:p w14:paraId="5C34078F" w14:textId="77777777" w:rsidR="00521D37" w:rsidRPr="00654131" w:rsidRDefault="00521D37" w:rsidP="008325A4">
      <w:pPr>
        <w:spacing w:line="360" w:lineRule="auto"/>
        <w:ind w:firstLine="567"/>
        <w:jc w:val="both"/>
        <w:rPr>
          <w:sz w:val="28"/>
          <w:szCs w:val="28"/>
        </w:rPr>
      </w:pPr>
      <w:bookmarkStart w:id="2422" w:name="_Toc100660552"/>
      <w:bookmarkStart w:id="2423" w:name="_Toc100868445"/>
      <w:bookmarkStart w:id="2424" w:name="_Toc100871393"/>
      <w:bookmarkStart w:id="2425" w:name="_Toc100990466"/>
      <w:bookmarkStart w:id="2426" w:name="_Toc100993663"/>
      <w:bookmarkStart w:id="2427" w:name="_Toc102514434"/>
      <w:r w:rsidRPr="00654131">
        <w:rPr>
          <w:b/>
          <w:sz w:val="28"/>
          <w:szCs w:val="28"/>
        </w:rPr>
        <w:t>Экология:</w:t>
      </w:r>
      <w:r w:rsidRPr="00654131">
        <w:rPr>
          <w:sz w:val="28"/>
          <w:szCs w:val="28"/>
        </w:rPr>
        <w:t xml:space="preserve"> на щебнистых и каменистых склонах в разнотравных степях, поясах древовидной арчи от предгорий до среднего пояса гор, на высотах 900-2</w:t>
      </w:r>
      <w:r w:rsidRPr="00654131">
        <w:rPr>
          <w:sz w:val="28"/>
          <w:szCs w:val="28"/>
          <w:lang w:val="en-US"/>
        </w:rPr>
        <w:t> </w:t>
      </w:r>
      <w:r w:rsidRPr="00654131">
        <w:rPr>
          <w:sz w:val="28"/>
          <w:szCs w:val="28"/>
        </w:rPr>
        <w:t>500 м н. у. м.</w:t>
      </w:r>
      <w:bookmarkEnd w:id="2422"/>
      <w:bookmarkEnd w:id="2423"/>
      <w:bookmarkEnd w:id="2424"/>
      <w:bookmarkEnd w:id="2425"/>
      <w:bookmarkEnd w:id="2426"/>
      <w:bookmarkEnd w:id="2427"/>
      <w:r w:rsidRPr="00654131">
        <w:rPr>
          <w:sz w:val="28"/>
          <w:szCs w:val="28"/>
        </w:rPr>
        <w:t xml:space="preserve"> </w:t>
      </w:r>
    </w:p>
    <w:p w14:paraId="5312E046" w14:textId="77777777" w:rsidR="00521D37" w:rsidRPr="00654131" w:rsidRDefault="00521D37" w:rsidP="008325A4">
      <w:pPr>
        <w:spacing w:line="360" w:lineRule="auto"/>
        <w:ind w:firstLine="567"/>
        <w:jc w:val="both"/>
        <w:rPr>
          <w:sz w:val="28"/>
          <w:szCs w:val="28"/>
        </w:rPr>
      </w:pPr>
      <w:bookmarkStart w:id="2428" w:name="_Toc100660553"/>
      <w:bookmarkStart w:id="2429" w:name="_Toc100868446"/>
      <w:bookmarkStart w:id="2430" w:name="_Toc100871394"/>
      <w:bookmarkStart w:id="2431" w:name="_Toc100990467"/>
      <w:bookmarkStart w:id="2432" w:name="_Toc100993664"/>
      <w:bookmarkStart w:id="2433" w:name="_Toc102514435"/>
      <w:r w:rsidRPr="00654131">
        <w:rPr>
          <w:b/>
          <w:sz w:val="28"/>
          <w:szCs w:val="28"/>
        </w:rPr>
        <w:t>Особенности биологии:</w:t>
      </w:r>
      <w:r w:rsidRPr="00654131">
        <w:rPr>
          <w:sz w:val="28"/>
          <w:szCs w:val="28"/>
        </w:rPr>
        <w:t xml:space="preserve"> Цветёт в июне, плодоносит в июле.</w:t>
      </w:r>
      <w:bookmarkEnd w:id="2428"/>
      <w:bookmarkEnd w:id="2429"/>
      <w:bookmarkEnd w:id="2430"/>
      <w:bookmarkEnd w:id="2431"/>
      <w:bookmarkEnd w:id="2432"/>
      <w:bookmarkEnd w:id="2433"/>
      <w:r w:rsidRPr="00654131">
        <w:rPr>
          <w:sz w:val="28"/>
          <w:szCs w:val="28"/>
        </w:rPr>
        <w:t xml:space="preserve"> </w:t>
      </w:r>
    </w:p>
    <w:p w14:paraId="1632C9C7"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яйцевидно-шаровидная, 2-4 см в диаметре, 2-5 см высоты, с черноватыми, бумагообразными позднее раскалывающимися оболочками. Стебель 60-100 см высоты, 0.5-0.7 см в диаметре, прямой, гладкий, от более-менее выступающих жилок ребристый. Листья в числе 2-14, обратно ланцетные, 30-50 (75) см высоты, 2-7 см в диаметре, по краю гладкие, волнистые. </w:t>
      </w:r>
      <w:r w:rsidRPr="00654131">
        <w:rPr>
          <w:sz w:val="28"/>
          <w:szCs w:val="28"/>
        </w:rPr>
        <w:lastRenderedPageBreak/>
        <w:t xml:space="preserve">Чехол в полтора раза короче соцветия, плёнчатый, белый с темными жилками, коротко заострённым носиком, на 2-3 части разрывающийся, остающийся. Соцветие шаровидное, многоцветковое, густое, 4-7 см в диаметре. Цветоножки равные, 2-4 см высоты или в 3-5 раз длиннее листочков околоцветника, прямые, сравнительно тонкие, слегка пурпурным оттенком, концы булавовидно расширенные, без прицветников. Листочки звездчатого околоцветника красно-фиолетовые с тонкой более темной жилкой, 6-8 мм высоты, линейно ланцетные, островатые или тупые, после цветения не изменяющиеся. Нити тычинок немного длиннее листочков околоцветника, 7-9 мм высоты, красно-фиолетовым оттенком, со цветным основанием, при основании между собой и с листочком околоцветника, выше между собой до высоты 0.5 мм сросшиеся, из треугольного, у внутренних в полтора раза более широкого основания, шиловидные. Столбик конико-цилиндрический, 6-7 мм высоты, не выдаётся из листочков околоцветника. Завязь обратно яйцеобразная, сидячая, морщинистая. Пыльники обычно красно-фиолетовые, продолговатые, 1-1.5 мм длины. Коробочка 3.5-4 мм в диаметре, 3.5 мм высоты. </w:t>
      </w:r>
      <w:r w:rsidRPr="00654131">
        <w:rPr>
          <w:b/>
          <w:sz w:val="28"/>
          <w:szCs w:val="28"/>
        </w:rPr>
        <w:t>Хозяйственное значение:</w:t>
      </w:r>
      <w:r w:rsidRPr="00654131">
        <w:rPr>
          <w:sz w:val="28"/>
          <w:szCs w:val="28"/>
        </w:rPr>
        <w:t xml:space="preserve"> Декоративное растение.</w:t>
      </w:r>
    </w:p>
    <w:p w14:paraId="3573A3CC" w14:textId="169141D8" w:rsidR="00566B67" w:rsidRPr="00654131" w:rsidRDefault="00566B67" w:rsidP="008325A4">
      <w:pPr>
        <w:spacing w:line="360" w:lineRule="auto"/>
        <w:jc w:val="both"/>
        <w:rPr>
          <w:sz w:val="28"/>
          <w:szCs w:val="28"/>
        </w:rPr>
      </w:pPr>
      <w:r w:rsidRPr="00654131">
        <w:rPr>
          <w:b/>
          <w:sz w:val="28"/>
          <w:szCs w:val="28"/>
        </w:rPr>
        <w:t>Этикетки. Алайский хребет:</w:t>
      </w:r>
      <w:r w:rsidRPr="00654131">
        <w:rPr>
          <w:sz w:val="28"/>
          <w:szCs w:val="28"/>
        </w:rPr>
        <w:t xml:space="preserve"> </w:t>
      </w:r>
      <w:r w:rsidRPr="00654131">
        <w:rPr>
          <w:sz w:val="28"/>
          <w:szCs w:val="28"/>
        </w:rPr>
        <w:tab/>
        <w:t xml:space="preserve">Ошская область, Ляйлякский район, Алайский хребет, северный склон, урочище Алмалы Баткенского лесничества, западный каменисто-щебнистый склон, полынно-разнотравье, 15.05.1964, Убукеева, Горбунова; Киргизия, Алайский хребет, южный макросклон, ущелье р. Кок-Су, 29.07.2004, Лазьков Г.А.; Кыргызстан, Баткенская область, Баткенский район, Алайский хребет, ущелье реки Кштут, правого притока реки Сох, 05.06.2012, Г.А. Лазьков; Кыргызстан, Баткенская область, Баткенский район, бассейн реки Сох, урочище Жылуу-Суу, без даты, 2014, Невераев У.А.; </w:t>
      </w:r>
      <w:r w:rsidRPr="00654131">
        <w:rPr>
          <w:b/>
          <w:sz w:val="28"/>
          <w:szCs w:val="28"/>
        </w:rPr>
        <w:t xml:space="preserve">Туркестанский хребет: </w:t>
      </w:r>
      <w:r w:rsidRPr="00654131">
        <w:rPr>
          <w:sz w:val="28"/>
          <w:szCs w:val="28"/>
        </w:rPr>
        <w:t xml:space="preserve">Ошская область, Ляйлякский район, Туркестанский хребет, урочище Кык за с. Ворох (пер. Тюзбель) северный склон, в лугу, 2000 м н.у.м., цвет цветка фиолетовый, 14.06.1960, Судницына; Ошская область, Баткенский район, предгорье северного склона Туркестанского хребта, урочище Корозо около села Раван, северный каменистый склон, 09.05.1962, Айдарова, Убукеева; Ошская </w:t>
      </w:r>
      <w:r w:rsidRPr="00654131">
        <w:rPr>
          <w:sz w:val="28"/>
          <w:szCs w:val="28"/>
        </w:rPr>
        <w:lastRenderedPageBreak/>
        <w:t xml:space="preserve">область, Баткенский район, Туркестанский хребет, северный склон, урочище Корозо около села Риват, северный каменистый склон, 09.05.1962, Айдарова, Убукеева; Ошская область, Фрунзенский Туркестанский хребет, урочище Селик, северный склон, пояс древовидной арчи, горно-лесная почва, 22.05.1963, Убукеева, Горбунова; Ошская область, Фрунзенский район, Туркестанский хребет, урочище Суу-Баши, западный склон, среди камней, …, скал, 23.05.1963, Убукеева, Горбунова; Ошская область, Фрунзенский район, Туркестанский хребет, урочище Суу-Баши, восточный склон, среди камней, цвет цветка гоубовато-сиреневый, 23.05.1963, Убукеева, Горбунова; Ошская область, Фрунзенский район, Туркестанский хребет, урочище Суу-Баши, восточный склон, пояс древовидной арчи среди камней, 23.05.1963, Убукеева, Горбунова; Неопределенные места: Левобережье реки Шве в верхнем ее течении, крутые </w:t>
      </w:r>
      <w:r w:rsidR="0092181A" w:rsidRPr="00547D46">
        <w:rPr>
          <w:noProof/>
        </w:rPr>
        <w:drawing>
          <wp:anchor distT="0" distB="0" distL="114300" distR="114300" simplePos="0" relativeHeight="251673088" behindDoc="0" locked="0" layoutInCell="1" allowOverlap="1" wp14:anchorId="134CF7DC" wp14:editId="1E314A26">
            <wp:simplePos x="0" y="0"/>
            <wp:positionH relativeFrom="column">
              <wp:posOffset>22225</wp:posOffset>
            </wp:positionH>
            <wp:positionV relativeFrom="paragraph">
              <wp:posOffset>4174490</wp:posOffset>
            </wp:positionV>
            <wp:extent cx="5862320" cy="3966845"/>
            <wp:effectExtent l="0" t="0" r="5080" b="0"/>
            <wp:wrapTopAndBottom/>
            <wp:docPr id="3013" name="Рисунок 49" descr="E:\GIS\ГИС\Слои\карта видов\Allium macleanii Bak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9" descr="E:\GIS\ГИС\Слои\карта видов\Allium macleanii Baker.jpg"/>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2320" cy="396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rPr>
        <w:t>южные склоны, 04.08.1954, Шмаков.</w:t>
      </w:r>
    </w:p>
    <w:p w14:paraId="305F8E0B" w14:textId="2CE852F1" w:rsidR="00521D37" w:rsidRPr="00654131" w:rsidRDefault="00521D37" w:rsidP="0092181A">
      <w:pPr>
        <w:spacing w:line="360" w:lineRule="auto"/>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46</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macleanii</w:t>
      </w:r>
      <w:proofErr w:type="spellEnd"/>
    </w:p>
    <w:p w14:paraId="5CD91A08" w14:textId="08D9264B" w:rsidR="00521D37" w:rsidRPr="00654131" w:rsidRDefault="00521D37" w:rsidP="008325A4">
      <w:pPr>
        <w:numPr>
          <w:ilvl w:val="1"/>
          <w:numId w:val="28"/>
        </w:numPr>
        <w:spacing w:line="360" w:lineRule="auto"/>
        <w:ind w:left="0" w:firstLine="567"/>
        <w:jc w:val="both"/>
        <w:rPr>
          <w:sz w:val="28"/>
          <w:szCs w:val="28"/>
          <w:lang w:val="en-GB"/>
        </w:rPr>
      </w:pPr>
      <w:bookmarkStart w:id="2434" w:name="_Toc100660554"/>
      <w:bookmarkStart w:id="2435" w:name="_Toc100868447"/>
      <w:bookmarkStart w:id="2436" w:name="_Toc100871395"/>
      <w:bookmarkStart w:id="2437" w:name="_Toc100990468"/>
      <w:bookmarkStart w:id="2438" w:name="_Toc100993665"/>
      <w:bookmarkStart w:id="2439" w:name="_Toc102514436"/>
      <w:r w:rsidRPr="00654131">
        <w:rPr>
          <w:b/>
          <w:sz w:val="28"/>
          <w:szCs w:val="28"/>
        </w:rPr>
        <w:t>Секция</w:t>
      </w:r>
      <w:r w:rsidRPr="00654131">
        <w:rPr>
          <w:b/>
          <w:sz w:val="28"/>
          <w:szCs w:val="28"/>
          <w:lang w:val="en-US"/>
        </w:rPr>
        <w:t xml:space="preserve"> </w:t>
      </w:r>
      <w:proofErr w:type="spellStart"/>
      <w:r w:rsidRPr="00654131">
        <w:rPr>
          <w:b/>
          <w:i/>
          <w:sz w:val="28"/>
          <w:szCs w:val="28"/>
          <w:lang w:val="en-US"/>
        </w:rPr>
        <w:t>Kaloprason</w:t>
      </w:r>
      <w:proofErr w:type="spellEnd"/>
      <w:r w:rsidRPr="00654131">
        <w:rPr>
          <w:b/>
          <w:sz w:val="28"/>
          <w:szCs w:val="28"/>
          <w:lang w:val="en-US"/>
        </w:rPr>
        <w:t xml:space="preserve"> </w:t>
      </w:r>
      <w:r w:rsidRPr="00654131">
        <w:rPr>
          <w:sz w:val="28"/>
          <w:szCs w:val="28"/>
          <w:lang w:val="en-US"/>
        </w:rPr>
        <w:t xml:space="preserve">K. Koch, 1849, in Linnaea 22: 234, s. lat.; </w:t>
      </w:r>
      <w:proofErr w:type="spellStart"/>
      <w:r w:rsidRPr="00654131">
        <w:rPr>
          <w:sz w:val="28"/>
          <w:szCs w:val="28"/>
          <w:lang w:val="en-US"/>
        </w:rPr>
        <w:t>Wendelbo</w:t>
      </w:r>
      <w:proofErr w:type="spellEnd"/>
      <w:r w:rsidRPr="00654131">
        <w:rPr>
          <w:sz w:val="28"/>
          <w:szCs w:val="28"/>
          <w:lang w:val="en-US"/>
        </w:rPr>
        <w:t xml:space="preserve"> in Bot. </w:t>
      </w:r>
      <w:proofErr w:type="spellStart"/>
      <w:r w:rsidRPr="00654131">
        <w:rPr>
          <w:sz w:val="28"/>
          <w:szCs w:val="28"/>
          <w:lang w:val="en-GB"/>
        </w:rPr>
        <w:t>Notiser</w:t>
      </w:r>
      <w:proofErr w:type="spellEnd"/>
      <w:r w:rsidRPr="00654131">
        <w:rPr>
          <w:sz w:val="28"/>
          <w:szCs w:val="28"/>
          <w:lang w:val="en-GB"/>
        </w:rPr>
        <w:t xml:space="preserve"> 122: 29 (1969).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Allium</w:t>
      </w:r>
      <w:r w:rsidRPr="00654131">
        <w:rPr>
          <w:b/>
          <w:sz w:val="28"/>
          <w:szCs w:val="28"/>
          <w:lang w:val="en-GB"/>
        </w:rPr>
        <w:t xml:space="preserve"> </w:t>
      </w:r>
      <w:proofErr w:type="spellStart"/>
      <w:r w:rsidRPr="00654131">
        <w:rPr>
          <w:b/>
          <w:i/>
          <w:iCs/>
          <w:sz w:val="28"/>
          <w:szCs w:val="28"/>
          <w:lang w:val="en-GB"/>
        </w:rPr>
        <w:t>caspium</w:t>
      </w:r>
      <w:proofErr w:type="spellEnd"/>
      <w:r w:rsidRPr="00654131">
        <w:rPr>
          <w:b/>
          <w:i/>
          <w:iCs/>
          <w:sz w:val="28"/>
          <w:szCs w:val="28"/>
          <w:lang w:val="en-GB"/>
        </w:rPr>
        <w:t xml:space="preserve"> </w:t>
      </w:r>
      <w:r w:rsidRPr="00654131">
        <w:rPr>
          <w:sz w:val="28"/>
          <w:szCs w:val="28"/>
          <w:lang w:val="en-GB"/>
        </w:rPr>
        <w:t>(Pall.) M.</w:t>
      </w:r>
      <w:r w:rsidRPr="00654131">
        <w:rPr>
          <w:sz w:val="28"/>
          <w:szCs w:val="28"/>
          <w:lang w:val="en-US"/>
        </w:rPr>
        <w:t> </w:t>
      </w:r>
      <w:proofErr w:type="spellStart"/>
      <w:r w:rsidRPr="00654131">
        <w:rPr>
          <w:sz w:val="28"/>
          <w:szCs w:val="28"/>
          <w:lang w:val="en-GB"/>
        </w:rPr>
        <w:t>Bieb</w:t>
      </w:r>
      <w:proofErr w:type="spellEnd"/>
      <w:r w:rsidRPr="00654131">
        <w:rPr>
          <w:i/>
          <w:iCs/>
          <w:sz w:val="28"/>
          <w:szCs w:val="28"/>
          <w:lang w:val="en-GB"/>
        </w:rPr>
        <w:t>.</w:t>
      </w:r>
      <w:bookmarkEnd w:id="2434"/>
      <w:bookmarkEnd w:id="2435"/>
      <w:bookmarkEnd w:id="2436"/>
      <w:bookmarkEnd w:id="2437"/>
      <w:bookmarkEnd w:id="2438"/>
      <w:bookmarkEnd w:id="2439"/>
    </w:p>
    <w:p w14:paraId="0FC87D2D" w14:textId="64EB5155" w:rsidR="00521D37" w:rsidRPr="00654131" w:rsidRDefault="00521D37" w:rsidP="008325A4">
      <w:pPr>
        <w:numPr>
          <w:ilvl w:val="2"/>
          <w:numId w:val="28"/>
        </w:numPr>
        <w:spacing w:line="360" w:lineRule="auto"/>
        <w:ind w:left="0" w:firstLine="567"/>
        <w:jc w:val="both"/>
        <w:rPr>
          <w:b/>
          <w:sz w:val="28"/>
          <w:szCs w:val="28"/>
          <w:lang w:val="en-US"/>
        </w:rPr>
      </w:pPr>
      <w:bookmarkStart w:id="2440" w:name="_Toc100660555"/>
      <w:bookmarkStart w:id="2441" w:name="_Toc100868448"/>
      <w:bookmarkStart w:id="2442" w:name="_Toc100871396"/>
      <w:bookmarkStart w:id="2443" w:name="_Toc100990469"/>
      <w:bookmarkStart w:id="2444" w:name="_Toc100993666"/>
      <w:bookmarkStart w:id="2445" w:name="_Toc102514437"/>
      <w:r w:rsidRPr="00654131">
        <w:rPr>
          <w:b/>
          <w:sz w:val="28"/>
          <w:szCs w:val="28"/>
        </w:rPr>
        <w:lastRenderedPageBreak/>
        <w:t>Под</w:t>
      </w:r>
      <w:r w:rsidRPr="00654131">
        <w:rPr>
          <w:b/>
          <w:sz w:val="28"/>
          <w:szCs w:val="28"/>
          <w:lang w:val="en-GB"/>
        </w:rPr>
        <w:t>c</w:t>
      </w:r>
      <w:r w:rsidRPr="00654131">
        <w:rPr>
          <w:b/>
          <w:sz w:val="28"/>
          <w:szCs w:val="28"/>
        </w:rPr>
        <w:t>екция</w:t>
      </w:r>
      <w:r w:rsidRPr="00654131">
        <w:rPr>
          <w:b/>
          <w:sz w:val="28"/>
          <w:szCs w:val="28"/>
          <w:lang w:val="en-US"/>
        </w:rPr>
        <w:t xml:space="preserve"> </w:t>
      </w:r>
      <w:proofErr w:type="spellStart"/>
      <w:r w:rsidRPr="00654131">
        <w:rPr>
          <w:b/>
          <w:i/>
          <w:sz w:val="28"/>
          <w:szCs w:val="28"/>
          <w:lang w:val="en-US"/>
        </w:rPr>
        <w:t>Ligulifolia</w:t>
      </w:r>
      <w:proofErr w:type="spellEnd"/>
      <w:r w:rsidRPr="00654131">
        <w:rPr>
          <w:b/>
          <w:sz w:val="28"/>
          <w:szCs w:val="28"/>
          <w:lang w:val="en-US"/>
        </w:rPr>
        <w:t xml:space="preserve"> </w:t>
      </w:r>
      <w:r w:rsidRPr="00654131">
        <w:rPr>
          <w:sz w:val="28"/>
          <w:szCs w:val="28"/>
          <w:lang w:val="en-US"/>
        </w:rPr>
        <w:t>R.M. Fritsch., 1994</w:t>
      </w:r>
      <w:r w:rsidRPr="00654131">
        <w:rPr>
          <w:sz w:val="28"/>
          <w:szCs w:val="28"/>
          <w:lang w:val="en-GB"/>
        </w:rPr>
        <w:t xml:space="preserve">, </w:t>
      </w:r>
      <w:r w:rsidRPr="00654131">
        <w:rPr>
          <w:sz w:val="28"/>
          <w:szCs w:val="28"/>
          <w:lang w:val="en-US"/>
        </w:rPr>
        <w:t xml:space="preserve">in Linzer Biol. </w:t>
      </w:r>
      <w:proofErr w:type="spellStart"/>
      <w:r w:rsidRPr="00654131">
        <w:rPr>
          <w:sz w:val="28"/>
          <w:szCs w:val="28"/>
          <w:lang w:val="en-US"/>
        </w:rPr>
        <w:t>Beitr</w:t>
      </w:r>
      <w:proofErr w:type="spellEnd"/>
      <w:r w:rsidRPr="00654131">
        <w:rPr>
          <w:sz w:val="28"/>
          <w:szCs w:val="28"/>
          <w:lang w:val="en-US"/>
        </w:rPr>
        <w:t xml:space="preserve">. 26: 978. — </w:t>
      </w:r>
      <w:proofErr w:type="spellStart"/>
      <w:r w:rsidRPr="00654131">
        <w:rPr>
          <w:b/>
          <w:sz w:val="28"/>
          <w:szCs w:val="28"/>
          <w:lang w:val="en-US"/>
        </w:rPr>
        <w:t>Тип</w:t>
      </w:r>
      <w:proofErr w:type="spellEnd"/>
      <w:r w:rsidRPr="00654131">
        <w:rPr>
          <w:b/>
          <w:sz w:val="28"/>
          <w:szCs w:val="28"/>
        </w:rPr>
        <w:t>овой</w:t>
      </w:r>
      <w:r w:rsidRPr="00654131">
        <w:rPr>
          <w:b/>
          <w:sz w:val="28"/>
          <w:szCs w:val="28"/>
          <w:lang w:val="en-GB"/>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alexeianum</w:t>
      </w:r>
      <w:proofErr w:type="spellEnd"/>
      <w:r w:rsidRPr="00654131">
        <w:rPr>
          <w:b/>
          <w:sz w:val="28"/>
          <w:szCs w:val="28"/>
          <w:lang w:val="en-US"/>
        </w:rPr>
        <w:t xml:space="preserve"> </w:t>
      </w:r>
      <w:r w:rsidRPr="00654131">
        <w:rPr>
          <w:sz w:val="28"/>
          <w:szCs w:val="28"/>
          <w:lang w:val="en-US"/>
        </w:rPr>
        <w:t>Regel</w:t>
      </w:r>
      <w:r w:rsidRPr="00654131">
        <w:rPr>
          <w:b/>
          <w:sz w:val="28"/>
          <w:szCs w:val="28"/>
          <w:lang w:val="en-US"/>
        </w:rPr>
        <w:t>.</w:t>
      </w:r>
      <w:bookmarkEnd w:id="2440"/>
      <w:bookmarkEnd w:id="2441"/>
      <w:bookmarkEnd w:id="2442"/>
      <w:bookmarkEnd w:id="2443"/>
      <w:bookmarkEnd w:id="2444"/>
      <w:bookmarkEnd w:id="2445"/>
    </w:p>
    <w:p w14:paraId="1976D9C7" w14:textId="77777777" w:rsidR="00521D37" w:rsidRPr="00654131" w:rsidRDefault="00521D37" w:rsidP="008325A4">
      <w:pPr>
        <w:numPr>
          <w:ilvl w:val="3"/>
          <w:numId w:val="28"/>
        </w:numPr>
        <w:spacing w:line="360" w:lineRule="auto"/>
        <w:ind w:left="0" w:firstLine="567"/>
        <w:jc w:val="both"/>
        <w:rPr>
          <w:b/>
          <w:sz w:val="28"/>
          <w:szCs w:val="28"/>
          <w:lang w:val="en-US"/>
        </w:rPr>
      </w:pPr>
      <w:bookmarkStart w:id="2446" w:name="_Toc100660556"/>
      <w:bookmarkStart w:id="2447" w:name="_Toc100868449"/>
      <w:bookmarkStart w:id="2448" w:name="_Toc100871397"/>
      <w:bookmarkStart w:id="2449" w:name="_Toc100990470"/>
      <w:bookmarkStart w:id="2450" w:name="_Toc100993667"/>
      <w:bookmarkStart w:id="2451" w:name="_Toc102514438"/>
      <w:r w:rsidRPr="00654131">
        <w:rPr>
          <w:b/>
          <w:i/>
          <w:sz w:val="28"/>
          <w:szCs w:val="28"/>
          <w:lang w:val="en-US"/>
        </w:rPr>
        <w:t xml:space="preserve">Allium </w:t>
      </w:r>
      <w:proofErr w:type="spellStart"/>
      <w:r w:rsidRPr="00654131">
        <w:rPr>
          <w:b/>
          <w:i/>
          <w:sz w:val="28"/>
          <w:szCs w:val="28"/>
          <w:lang w:val="en-US"/>
        </w:rPr>
        <w:t>protensum</w:t>
      </w:r>
      <w:proofErr w:type="spellEnd"/>
      <w:r w:rsidRPr="00654131">
        <w:rPr>
          <w:b/>
          <w:sz w:val="28"/>
          <w:szCs w:val="28"/>
          <w:lang w:val="en-US"/>
        </w:rPr>
        <w:t xml:space="preserve"> </w:t>
      </w:r>
      <w:proofErr w:type="spellStart"/>
      <w:r w:rsidRPr="00654131">
        <w:rPr>
          <w:sz w:val="28"/>
          <w:szCs w:val="28"/>
          <w:lang w:val="en-US"/>
        </w:rPr>
        <w:t>Wendelbo</w:t>
      </w:r>
      <w:proofErr w:type="spellEnd"/>
      <w:r w:rsidRPr="00654131">
        <w:rPr>
          <w:sz w:val="28"/>
          <w:szCs w:val="28"/>
          <w:lang w:val="en-GB"/>
        </w:rPr>
        <w:t>,</w:t>
      </w:r>
      <w:r w:rsidRPr="00654131">
        <w:rPr>
          <w:sz w:val="28"/>
          <w:szCs w:val="28"/>
          <w:lang w:val="en-US"/>
        </w:rPr>
        <w:t xml:space="preserve"> 1968</w:t>
      </w:r>
      <w:r w:rsidRPr="00654131">
        <w:rPr>
          <w:sz w:val="28"/>
          <w:szCs w:val="28"/>
          <w:lang w:val="en-GB"/>
        </w:rPr>
        <w:t xml:space="preserve">, </w:t>
      </w:r>
      <w:r w:rsidRPr="00654131">
        <w:rPr>
          <w:sz w:val="28"/>
          <w:szCs w:val="28"/>
          <w:lang w:val="en-US"/>
        </w:rPr>
        <w:t xml:space="preserve">in Bot. </w:t>
      </w:r>
      <w:proofErr w:type="spellStart"/>
      <w:r w:rsidRPr="00654131">
        <w:rPr>
          <w:sz w:val="28"/>
          <w:szCs w:val="28"/>
          <w:lang w:val="en-US"/>
        </w:rPr>
        <w:t>Notiser</w:t>
      </w:r>
      <w:proofErr w:type="spellEnd"/>
      <w:r w:rsidRPr="00654131">
        <w:rPr>
          <w:sz w:val="28"/>
          <w:szCs w:val="28"/>
          <w:lang w:val="en-US"/>
        </w:rPr>
        <w:t xml:space="preserve"> 121: 276, f. 3; </w:t>
      </w:r>
      <w:proofErr w:type="spellStart"/>
      <w:r w:rsidRPr="00654131">
        <w:rPr>
          <w:sz w:val="28"/>
          <w:szCs w:val="28"/>
          <w:lang w:val="en-US"/>
        </w:rPr>
        <w:t>Wendelbo</w:t>
      </w:r>
      <w:proofErr w:type="spellEnd"/>
      <w:r w:rsidRPr="00654131">
        <w:rPr>
          <w:sz w:val="28"/>
          <w:szCs w:val="28"/>
          <w:lang w:val="en-US"/>
        </w:rPr>
        <w:t xml:space="preserve">, Flora </w:t>
      </w:r>
      <w:proofErr w:type="spellStart"/>
      <w:r w:rsidRPr="00654131">
        <w:rPr>
          <w:sz w:val="28"/>
          <w:szCs w:val="28"/>
          <w:lang w:val="en-US"/>
        </w:rPr>
        <w:t>Iranica</w:t>
      </w:r>
      <w:proofErr w:type="spellEnd"/>
      <w:r w:rsidRPr="00654131">
        <w:rPr>
          <w:sz w:val="28"/>
          <w:szCs w:val="28"/>
          <w:lang w:val="en-US"/>
        </w:rPr>
        <w:t xml:space="preserve"> 76:</w:t>
      </w:r>
      <w:r w:rsidRPr="00654131">
        <w:rPr>
          <w:b/>
          <w:bCs/>
          <w:i/>
          <w:iCs/>
          <w:sz w:val="28"/>
          <w:szCs w:val="28"/>
          <w:lang w:val="en-US"/>
        </w:rPr>
        <w:t xml:space="preserve"> </w:t>
      </w:r>
      <w:r w:rsidRPr="00654131">
        <w:rPr>
          <w:sz w:val="28"/>
          <w:szCs w:val="28"/>
          <w:lang w:val="en-US"/>
        </w:rPr>
        <w:t>89, tab. 9/129, tab. 27/3 (1971);</w:t>
      </w:r>
      <w:bookmarkStart w:id="2452" w:name="_Toc100660557"/>
      <w:bookmarkStart w:id="2453" w:name="_Toc100868450"/>
      <w:bookmarkStart w:id="2454" w:name="_Toc100871398"/>
      <w:bookmarkStart w:id="2455" w:name="_Toc100990471"/>
      <w:bookmarkStart w:id="2456" w:name="_Toc100993668"/>
      <w:bookmarkEnd w:id="2446"/>
      <w:bookmarkEnd w:id="2447"/>
      <w:bookmarkEnd w:id="2448"/>
      <w:bookmarkEnd w:id="2449"/>
      <w:bookmarkEnd w:id="2450"/>
      <w:r w:rsidRPr="00654131">
        <w:rPr>
          <w:sz w:val="28"/>
          <w:szCs w:val="28"/>
          <w:lang w:val="en-US"/>
        </w:rPr>
        <w:t xml:space="preserve"> </w:t>
      </w:r>
    </w:p>
    <w:p w14:paraId="7F8D6422" w14:textId="77777777" w:rsidR="00521D37" w:rsidRPr="00654131" w:rsidRDefault="00521D37" w:rsidP="008325A4">
      <w:pPr>
        <w:spacing w:line="360" w:lineRule="auto"/>
        <w:ind w:firstLine="567"/>
        <w:jc w:val="both"/>
        <w:rPr>
          <w:iCs/>
          <w:sz w:val="28"/>
          <w:szCs w:val="28"/>
          <w:lang w:val="en-US"/>
        </w:rPr>
      </w:pPr>
      <w:bookmarkStart w:id="2457" w:name="_Toc100660558"/>
      <w:bookmarkStart w:id="2458" w:name="_Toc100868451"/>
      <w:bookmarkStart w:id="2459" w:name="_Toc100871399"/>
      <w:bookmarkStart w:id="2460" w:name="_Toc100990472"/>
      <w:bookmarkStart w:id="2461" w:name="_Toc100993669"/>
      <w:bookmarkStart w:id="2462" w:name="_Toc102514439"/>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Афганистана</w:t>
      </w:r>
      <w:r w:rsidRPr="00654131">
        <w:rPr>
          <w:sz w:val="28"/>
          <w:szCs w:val="28"/>
          <w:lang w:val="en-US"/>
        </w:rPr>
        <w:t xml:space="preserve">. </w:t>
      </w:r>
      <w:r w:rsidRPr="00654131">
        <w:rPr>
          <w:sz w:val="28"/>
          <w:szCs w:val="28"/>
        </w:rPr>
        <w:t>Тип</w:t>
      </w:r>
      <w:r w:rsidRPr="00654131">
        <w:rPr>
          <w:sz w:val="28"/>
          <w:szCs w:val="28"/>
          <w:lang w:val="en-GB"/>
        </w:rPr>
        <w:t xml:space="preserve">: Afghanistan: </w:t>
      </w:r>
      <w:proofErr w:type="spellStart"/>
      <w:r w:rsidRPr="00654131">
        <w:rPr>
          <w:sz w:val="28"/>
          <w:szCs w:val="28"/>
          <w:lang w:val="en-GB"/>
        </w:rPr>
        <w:t>Bamian</w:t>
      </w:r>
      <w:proofErr w:type="spellEnd"/>
      <w:r w:rsidRPr="00654131">
        <w:rPr>
          <w:sz w:val="28"/>
          <w:szCs w:val="28"/>
          <w:lang w:val="en-GB"/>
        </w:rPr>
        <w:t xml:space="preserve">, E of </w:t>
      </w:r>
      <w:proofErr w:type="spellStart"/>
      <w:r w:rsidRPr="00654131">
        <w:rPr>
          <w:sz w:val="28"/>
          <w:szCs w:val="28"/>
          <w:lang w:val="en-GB"/>
        </w:rPr>
        <w:t>Nayek</w:t>
      </w:r>
      <w:proofErr w:type="spellEnd"/>
      <w:r w:rsidRPr="00654131">
        <w:rPr>
          <w:sz w:val="28"/>
          <w:szCs w:val="28"/>
          <w:lang w:val="en-GB"/>
        </w:rPr>
        <w:t xml:space="preserve"> on road from Band-e Amir to </w:t>
      </w:r>
      <w:proofErr w:type="spellStart"/>
      <w:r w:rsidRPr="00654131">
        <w:rPr>
          <w:sz w:val="28"/>
          <w:szCs w:val="28"/>
          <w:lang w:val="en-GB"/>
        </w:rPr>
        <w:t>Panjao</w:t>
      </w:r>
      <w:proofErr w:type="spellEnd"/>
      <w:r w:rsidRPr="00654131">
        <w:rPr>
          <w:sz w:val="28"/>
          <w:szCs w:val="28"/>
          <w:lang w:val="en-GB"/>
        </w:rPr>
        <w:t xml:space="preserve">, dry stony slope, 2800 m, 30. 6.1962, W4815, leg. Hedge &amp; </w:t>
      </w:r>
      <w:proofErr w:type="spellStart"/>
      <w:r w:rsidRPr="00654131">
        <w:rPr>
          <w:sz w:val="28"/>
          <w:szCs w:val="28"/>
          <w:lang w:val="en-GB"/>
        </w:rPr>
        <w:t>Wendelbo</w:t>
      </w:r>
      <w:proofErr w:type="spellEnd"/>
      <w:r w:rsidRPr="00654131">
        <w:rPr>
          <w:sz w:val="28"/>
          <w:szCs w:val="28"/>
          <w:lang w:val="en-GB"/>
        </w:rPr>
        <w:t xml:space="preserve">, holotype BG, isotype E. </w:t>
      </w:r>
      <w:bookmarkEnd w:id="2457"/>
      <w:bookmarkEnd w:id="2458"/>
      <w:bookmarkEnd w:id="2459"/>
      <w:bookmarkEnd w:id="2460"/>
      <w:bookmarkEnd w:id="2461"/>
      <w:bookmarkEnd w:id="2462"/>
      <w:r w:rsidR="00D12A55" w:rsidRPr="00654131">
        <w:rPr>
          <w:b/>
          <w:i/>
          <w:sz w:val="28"/>
          <w:szCs w:val="28"/>
          <w:lang w:val="en-US"/>
        </w:rPr>
        <w:t xml:space="preserve">— </w:t>
      </w:r>
      <w:r w:rsidR="00D12A55" w:rsidRPr="00654131">
        <w:rPr>
          <w:b/>
          <w:iCs/>
          <w:sz w:val="28"/>
          <w:szCs w:val="28"/>
          <w:lang w:val="ru-RU"/>
        </w:rPr>
        <w:t>Лук</w:t>
      </w:r>
      <w:r w:rsidR="00D12A55" w:rsidRPr="00654131">
        <w:rPr>
          <w:b/>
          <w:iCs/>
          <w:sz w:val="28"/>
          <w:szCs w:val="28"/>
          <w:lang w:val="en-US"/>
        </w:rPr>
        <w:t xml:space="preserve"> </w:t>
      </w:r>
      <w:r w:rsidR="00D12A55" w:rsidRPr="00654131">
        <w:rPr>
          <w:b/>
          <w:iCs/>
          <w:sz w:val="28"/>
          <w:szCs w:val="28"/>
          <w:lang w:val="ru-RU"/>
        </w:rPr>
        <w:t>луговой</w:t>
      </w:r>
      <w:r w:rsidR="00D12A55" w:rsidRPr="00654131">
        <w:rPr>
          <w:b/>
          <w:iCs/>
          <w:sz w:val="28"/>
          <w:szCs w:val="28"/>
          <w:lang w:val="en-US"/>
        </w:rPr>
        <w:t xml:space="preserve">. </w:t>
      </w:r>
      <w:proofErr w:type="spellStart"/>
      <w:r w:rsidR="00D12A55" w:rsidRPr="00654131">
        <w:rPr>
          <w:b/>
          <w:iCs/>
          <w:sz w:val="28"/>
          <w:szCs w:val="28"/>
          <w:lang w:val="ru-RU"/>
        </w:rPr>
        <w:t>Шалбаа</w:t>
      </w:r>
      <w:proofErr w:type="spellEnd"/>
      <w:r w:rsidR="00D12A55" w:rsidRPr="00654131">
        <w:rPr>
          <w:b/>
          <w:iCs/>
          <w:sz w:val="28"/>
          <w:szCs w:val="28"/>
          <w:lang w:val="en-US"/>
        </w:rPr>
        <w:t xml:space="preserve"> </w:t>
      </w:r>
      <w:proofErr w:type="spellStart"/>
      <w:r w:rsidR="00D12A55" w:rsidRPr="00654131">
        <w:rPr>
          <w:b/>
          <w:iCs/>
          <w:sz w:val="28"/>
          <w:szCs w:val="28"/>
          <w:lang w:val="ru-RU"/>
        </w:rPr>
        <w:t>пиязы</w:t>
      </w:r>
      <w:proofErr w:type="spellEnd"/>
      <w:r w:rsidR="00D12A55" w:rsidRPr="00654131">
        <w:rPr>
          <w:b/>
          <w:iCs/>
          <w:sz w:val="28"/>
          <w:szCs w:val="28"/>
          <w:lang w:val="en-US"/>
        </w:rPr>
        <w:t>.</w:t>
      </w:r>
    </w:p>
    <w:p w14:paraId="6E475912" w14:textId="77777777" w:rsidR="00521D37" w:rsidRPr="00654131" w:rsidRDefault="00521D37" w:rsidP="008325A4">
      <w:pPr>
        <w:spacing w:line="360" w:lineRule="auto"/>
        <w:ind w:firstLine="567"/>
        <w:jc w:val="both"/>
        <w:rPr>
          <w:b/>
          <w:sz w:val="28"/>
          <w:szCs w:val="28"/>
        </w:rPr>
      </w:pPr>
      <w:r w:rsidRPr="00654131">
        <w:rPr>
          <w:b/>
          <w:i/>
          <w:sz w:val="28"/>
          <w:szCs w:val="28"/>
          <w:lang w:val="en-US"/>
        </w:rPr>
        <w:t>— Allium schubertii</w:t>
      </w:r>
      <w:r w:rsidRPr="00654131">
        <w:rPr>
          <w:sz w:val="28"/>
          <w:szCs w:val="28"/>
          <w:lang w:val="en-US"/>
        </w:rPr>
        <w:t xml:space="preserve"> </w:t>
      </w:r>
      <w:proofErr w:type="spellStart"/>
      <w:r w:rsidRPr="00654131">
        <w:rPr>
          <w:sz w:val="28"/>
          <w:szCs w:val="28"/>
          <w:lang w:val="en-US"/>
        </w:rPr>
        <w:t>Zucc</w:t>
      </w:r>
      <w:proofErr w:type="spellEnd"/>
      <w:r w:rsidRPr="00654131">
        <w:rPr>
          <w:sz w:val="28"/>
          <w:szCs w:val="28"/>
          <w:lang w:val="en-US"/>
        </w:rPr>
        <w:t xml:space="preserve">., 1843, in </w:t>
      </w:r>
      <w:proofErr w:type="spellStart"/>
      <w:r w:rsidRPr="00654131">
        <w:rPr>
          <w:sz w:val="28"/>
          <w:szCs w:val="28"/>
          <w:lang w:val="en-US"/>
        </w:rPr>
        <w:t>Abh</w:t>
      </w:r>
      <w:proofErr w:type="spellEnd"/>
      <w:r w:rsidRPr="00654131">
        <w:rPr>
          <w:sz w:val="28"/>
          <w:szCs w:val="28"/>
          <w:lang w:val="en-US"/>
        </w:rPr>
        <w:t xml:space="preserve">. Munch. Acad. 3: 234, tab. 3, fig. 1; </w:t>
      </w:r>
      <w:proofErr w:type="spellStart"/>
      <w:r w:rsidRPr="00654131">
        <w:rPr>
          <w:sz w:val="28"/>
          <w:szCs w:val="28"/>
          <w:lang w:val="en-US"/>
        </w:rPr>
        <w:t>Введ</w:t>
      </w:r>
      <w:proofErr w:type="spellEnd"/>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275, табл. 16, рис. 2; Кащ., Е. Никит., 1967, в дополн. к Фл. Кирг. ССР, 1: 55; Введ., 1971, в Опред. раст. Ср. Азии, 2: 87. — </w:t>
      </w:r>
      <w:r w:rsidRPr="00654131">
        <w:rPr>
          <w:b/>
          <w:sz w:val="28"/>
          <w:szCs w:val="28"/>
        </w:rPr>
        <w:t>Лук Шуберта. Шуберт пиязы.</w:t>
      </w:r>
      <w:bookmarkEnd w:id="2451"/>
      <w:bookmarkEnd w:id="2452"/>
      <w:bookmarkEnd w:id="2453"/>
      <w:bookmarkEnd w:id="2454"/>
      <w:bookmarkEnd w:id="2455"/>
      <w:bookmarkEnd w:id="2456"/>
    </w:p>
    <w:p w14:paraId="4230F6F5" w14:textId="77777777" w:rsidR="00521D37" w:rsidRPr="00654131" w:rsidRDefault="00521D37" w:rsidP="008325A4">
      <w:pPr>
        <w:spacing w:line="360" w:lineRule="auto"/>
        <w:ind w:firstLine="567"/>
        <w:jc w:val="both"/>
        <w:rPr>
          <w:sz w:val="28"/>
          <w:szCs w:val="28"/>
        </w:rPr>
      </w:pPr>
      <w:bookmarkStart w:id="2463" w:name="_Toc100660562"/>
      <w:bookmarkStart w:id="2464" w:name="_Toc100868455"/>
      <w:bookmarkStart w:id="2465" w:name="_Toc100871403"/>
      <w:bookmarkStart w:id="2466" w:name="_Toc100990476"/>
      <w:bookmarkStart w:id="2467" w:name="_Toc100993673"/>
      <w:bookmarkStart w:id="2468" w:name="_Toc102514440"/>
      <w:r w:rsidRPr="00654131">
        <w:rPr>
          <w:b/>
          <w:sz w:val="28"/>
          <w:szCs w:val="28"/>
        </w:rPr>
        <w:t>Распространение в Кыргызстане:</w:t>
      </w:r>
      <w:r w:rsidRPr="00654131">
        <w:rPr>
          <w:sz w:val="28"/>
          <w:szCs w:val="28"/>
        </w:rPr>
        <w:t xml:space="preserve"> Д.Т.А. (Киргизский район). Широко распространённый вид.</w:t>
      </w:r>
      <w:bookmarkEnd w:id="2463"/>
      <w:bookmarkEnd w:id="2464"/>
      <w:bookmarkEnd w:id="2465"/>
      <w:bookmarkEnd w:id="2466"/>
      <w:bookmarkEnd w:id="2467"/>
      <w:bookmarkEnd w:id="2468"/>
    </w:p>
    <w:p w14:paraId="6B7EF2BD" w14:textId="77777777" w:rsidR="00521D37" w:rsidRPr="00654131" w:rsidRDefault="00521D37" w:rsidP="008325A4">
      <w:pPr>
        <w:spacing w:line="360" w:lineRule="auto"/>
        <w:ind w:firstLine="567"/>
        <w:jc w:val="both"/>
        <w:rPr>
          <w:sz w:val="28"/>
          <w:szCs w:val="28"/>
        </w:rPr>
      </w:pPr>
      <w:bookmarkStart w:id="2469" w:name="_Toc100660563"/>
      <w:bookmarkStart w:id="2470" w:name="_Toc100868456"/>
      <w:bookmarkStart w:id="2471" w:name="_Toc100871404"/>
      <w:bookmarkStart w:id="2472" w:name="_Toc100990477"/>
      <w:bookmarkStart w:id="2473" w:name="_Toc100993674"/>
      <w:bookmarkStart w:id="2474" w:name="_Toc102514441"/>
      <w:r w:rsidRPr="00654131">
        <w:rPr>
          <w:b/>
          <w:sz w:val="28"/>
          <w:szCs w:val="28"/>
        </w:rPr>
        <w:t>Распространение общее и в Средней Азии:</w:t>
      </w:r>
      <w:r w:rsidRPr="00654131">
        <w:rPr>
          <w:sz w:val="28"/>
          <w:szCs w:val="28"/>
        </w:rPr>
        <w:t xml:space="preserve"> Афганистан, Казахстан, Киргизстан, Таджикистан, Узбекистан Ср. Азия: Западный Тянь-Шань, Западный Памиро-Алай, Прибалхашские пустыни, Муюнкумы, Бетпакдала, Приаральские пустыни, Кызылкумы (восточная окраина), Сундукли.</w:t>
      </w:r>
      <w:bookmarkEnd w:id="2469"/>
      <w:bookmarkEnd w:id="2470"/>
      <w:bookmarkEnd w:id="2471"/>
      <w:bookmarkEnd w:id="2472"/>
      <w:bookmarkEnd w:id="2473"/>
      <w:bookmarkEnd w:id="2474"/>
    </w:p>
    <w:p w14:paraId="00331F6B" w14:textId="77777777" w:rsidR="00521D37" w:rsidRPr="00654131" w:rsidRDefault="00521D37" w:rsidP="008325A4">
      <w:pPr>
        <w:spacing w:line="360" w:lineRule="auto"/>
        <w:ind w:firstLine="567"/>
        <w:jc w:val="both"/>
        <w:rPr>
          <w:sz w:val="28"/>
          <w:szCs w:val="28"/>
        </w:rPr>
      </w:pPr>
      <w:bookmarkStart w:id="2475" w:name="_Toc100660564"/>
      <w:bookmarkStart w:id="2476" w:name="_Toc100868457"/>
      <w:bookmarkStart w:id="2477" w:name="_Toc100871405"/>
      <w:bookmarkStart w:id="2478" w:name="_Toc100990478"/>
      <w:bookmarkStart w:id="2479" w:name="_Toc100993675"/>
      <w:bookmarkStart w:id="2480" w:name="_Toc102514442"/>
      <w:r w:rsidRPr="00654131">
        <w:rPr>
          <w:b/>
          <w:sz w:val="28"/>
          <w:szCs w:val="28"/>
        </w:rPr>
        <w:t>Экология:</w:t>
      </w:r>
      <w:r w:rsidRPr="00654131">
        <w:rPr>
          <w:sz w:val="28"/>
          <w:szCs w:val="28"/>
        </w:rPr>
        <w:t xml:space="preserve"> на песчаных, реже глинистых почвах, в полынно-эфемеровых полупустынях нижнего пояса гор на высотах 1200-1600 м н. у. м.</w:t>
      </w:r>
      <w:bookmarkEnd w:id="2475"/>
      <w:bookmarkEnd w:id="2476"/>
      <w:bookmarkEnd w:id="2477"/>
      <w:bookmarkEnd w:id="2478"/>
      <w:bookmarkEnd w:id="2479"/>
      <w:bookmarkEnd w:id="2480"/>
      <w:r w:rsidRPr="00654131">
        <w:rPr>
          <w:sz w:val="28"/>
          <w:szCs w:val="28"/>
        </w:rPr>
        <w:t xml:space="preserve"> </w:t>
      </w:r>
    </w:p>
    <w:p w14:paraId="44490EEF" w14:textId="77777777" w:rsidR="00521D37" w:rsidRPr="00654131" w:rsidRDefault="00521D37" w:rsidP="008325A4">
      <w:pPr>
        <w:spacing w:line="360" w:lineRule="auto"/>
        <w:ind w:firstLine="567"/>
        <w:jc w:val="both"/>
        <w:rPr>
          <w:sz w:val="28"/>
          <w:szCs w:val="28"/>
        </w:rPr>
      </w:pPr>
      <w:bookmarkStart w:id="2481" w:name="_Toc100660565"/>
      <w:bookmarkStart w:id="2482" w:name="_Toc100868458"/>
      <w:bookmarkStart w:id="2483" w:name="_Toc100871406"/>
      <w:bookmarkStart w:id="2484" w:name="_Toc100990479"/>
      <w:bookmarkStart w:id="2485" w:name="_Toc100993676"/>
      <w:bookmarkStart w:id="2486" w:name="_Toc102514443"/>
      <w:r w:rsidRPr="00654131">
        <w:rPr>
          <w:b/>
          <w:sz w:val="28"/>
          <w:szCs w:val="28"/>
        </w:rPr>
        <w:t>Особенности биологии:</w:t>
      </w:r>
      <w:r w:rsidRPr="00654131">
        <w:rPr>
          <w:sz w:val="28"/>
          <w:szCs w:val="28"/>
        </w:rPr>
        <w:t xml:space="preserve"> Цветёт в мае, плодоносит в июне.</w:t>
      </w:r>
      <w:bookmarkEnd w:id="2481"/>
      <w:bookmarkEnd w:id="2482"/>
      <w:bookmarkEnd w:id="2483"/>
      <w:bookmarkEnd w:id="2484"/>
      <w:bookmarkEnd w:id="2485"/>
      <w:bookmarkEnd w:id="2486"/>
      <w:r w:rsidRPr="00654131">
        <w:rPr>
          <w:sz w:val="28"/>
          <w:szCs w:val="28"/>
        </w:rPr>
        <w:t xml:space="preserve"> </w:t>
      </w:r>
    </w:p>
    <w:p w14:paraId="41CEB01B"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шаровидная, 2.5-3.5 см в диаметре, с черноватыми, бумагообразными, позднее рассыпающимися оболочками. Стебель цилиндрический, коренастый, ребристый, 16-35</w:t>
      </w:r>
      <w:r w:rsidRPr="00654131">
        <w:rPr>
          <w:sz w:val="28"/>
          <w:szCs w:val="28"/>
          <w:lang w:val="en-US"/>
        </w:rPr>
        <w:t> </w:t>
      </w:r>
      <w:r w:rsidRPr="00654131">
        <w:rPr>
          <w:sz w:val="28"/>
          <w:szCs w:val="28"/>
        </w:rPr>
        <w:t>см высоты, 0.4-12 мм в диаметре. Листья в числе 2-4, листовые пластинки линейно ланцетные, сизые, толстые, длиннее или равны стеблю, 18-35 см высоты, 2-5</w:t>
      </w:r>
      <w:r w:rsidRPr="00654131">
        <w:rPr>
          <w:sz w:val="28"/>
          <w:szCs w:val="28"/>
          <w:lang w:val="en-US"/>
        </w:rPr>
        <w:t> </w:t>
      </w:r>
      <w:r w:rsidRPr="00654131">
        <w:rPr>
          <w:sz w:val="28"/>
          <w:szCs w:val="28"/>
        </w:rPr>
        <w:t xml:space="preserve">см в диаметре, желобчатые с дугообразными жилками, со временем поникающие; края листьев с белой линией, редко ресничатые. Предлистник короткий, нежный, гладкий, беловатый, вскоре рассыпающийся. Чехол во много раз короче соцветия, с очень коротким носиком, на 2 части разрывающийся, беловатый с коричневыми жилками. Соцветие шаровидное, реже полушаровидное, многоцветковое, очень </w:t>
      </w:r>
      <w:r w:rsidRPr="00654131">
        <w:rPr>
          <w:sz w:val="28"/>
          <w:szCs w:val="28"/>
        </w:rPr>
        <w:lastRenderedPageBreak/>
        <w:t xml:space="preserve">рыхлое, в диаметре достигает до 30 см. Цветоножки неравные, обычно пурпурным оттенком, цилиндрические, плодущие 5-7 см, бесплодные 5.5-20 см высоты, особенно при плодах булавовидно утолщённые, прямые, толстоватые, при основании без прицветников. Листочки звездчатого околоцветника 8-9 мм высоты, розоватые с грязно пурпурной жилкой, линейно ланцетные или ланцетные, тупые или туповатые, после цветения жёсткие, косо вверх торчащие, внутренние листочки околоцветника незначительно шире наружных. Нити тычинок в бесплодных цветах 6-7 мм высоты, в 1.5-2 раза короче листочков околоцветника, в плодущих равны им или до 1.5 раза короче, в бесплодных на 1/2-1/3, в плодущих на 1/6, при основании между собой и с околоцветником сросшиеся, выше между собой очень коротко до высоты 0.5 мм сросшиеся, треугольно расширенных оснований, внутренние почти на полтора раза шире наружных, выше шиловидные. Пыльники продолговато-яйцевидные, 1-1.5 мм длины, зеленовато-жёлтые. Завязь сидячая, поверхность морщинистая. Столбик конически нитевидный, 2-4 мм высоты. Коробочка </w:t>
      </w:r>
      <w:r w:rsidRPr="00654131">
        <w:rPr>
          <w:rStyle w:val="shorttext"/>
          <w:sz w:val="28"/>
          <w:szCs w:val="28"/>
        </w:rPr>
        <w:t>пирамидально-трёхгранная</w:t>
      </w:r>
      <w:r w:rsidRPr="00654131">
        <w:rPr>
          <w:sz w:val="28"/>
          <w:szCs w:val="28"/>
        </w:rPr>
        <w:t xml:space="preserve">, поверхность морщинистая, 4-5 мм в диаметре, 3-4 мм высоты. </w:t>
      </w:r>
    </w:p>
    <w:p w14:paraId="3146D666"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 </w:t>
      </w:r>
    </w:p>
    <w:p w14:paraId="059BD1B0" w14:textId="77777777" w:rsidR="009F2692" w:rsidRPr="00654131" w:rsidRDefault="009F2692" w:rsidP="008325A4">
      <w:pPr>
        <w:spacing w:line="360" w:lineRule="auto"/>
        <w:ind w:firstLine="567"/>
        <w:jc w:val="both"/>
        <w:rPr>
          <w:b/>
          <w:sz w:val="28"/>
          <w:szCs w:val="28"/>
        </w:rPr>
      </w:pPr>
      <w:r w:rsidRPr="00654131">
        <w:rPr>
          <w:sz w:val="28"/>
          <w:szCs w:val="28"/>
        </w:rPr>
        <w:t xml:space="preserve">Этикетки. </w:t>
      </w:r>
      <w:r w:rsidRPr="00654131">
        <w:rPr>
          <w:b/>
          <w:sz w:val="28"/>
          <w:szCs w:val="28"/>
        </w:rPr>
        <w:t xml:space="preserve">Ботсад: </w:t>
      </w:r>
      <w:r w:rsidRPr="00654131">
        <w:rPr>
          <w:sz w:val="28"/>
          <w:szCs w:val="28"/>
        </w:rPr>
        <w:t>Киргизская ССР, г. Фрунзе, Ботанический сад АН, коллекционный питомник лаб. Систематики высших растений, луковица в 1950 г. с увалов</w:t>
      </w:r>
      <w:r w:rsidR="00654131" w:rsidRPr="00654131">
        <w:rPr>
          <w:sz w:val="28"/>
          <w:szCs w:val="28"/>
        </w:rPr>
        <w:t xml:space="preserve"> </w:t>
      </w:r>
      <w:r w:rsidRPr="00654131">
        <w:rPr>
          <w:sz w:val="28"/>
          <w:szCs w:val="28"/>
        </w:rPr>
        <w:t xml:space="preserve">к северу от Фрунзе 02.06.1958, Нитикина Е.В.; </w:t>
      </w:r>
      <w:r w:rsidRPr="00654131">
        <w:rPr>
          <w:b/>
          <w:sz w:val="28"/>
          <w:szCs w:val="28"/>
        </w:rPr>
        <w:t xml:space="preserve">Хребет Киргизский Ала-Тоо: </w:t>
      </w:r>
      <w:r w:rsidRPr="00654131">
        <w:rPr>
          <w:sz w:val="28"/>
          <w:szCs w:val="28"/>
        </w:rPr>
        <w:t xml:space="preserve">Киргизская ССР, Чуйская долина, к северу от г. Фрунзе на 19 км, увалы за соляным лугом, юго-западный и южный склон увала, полынь 12.09.1956, Никитина Е.В., Выходцев И.В.; Киргизская ССР, к северу от Фрунзе, увалы, в 13 километрах, 30.04.1957, Никитина, Выходцев, Арбаева; Киргизская ССР, к северу от г. Фрунзе, увалы, в 13-15 км от города, 25.05.1957, Никитина Е.В., Выходцев И.В.; </w:t>
      </w:r>
      <w:r w:rsidR="007849E7" w:rsidRPr="00654131">
        <w:rPr>
          <w:b/>
          <w:sz w:val="28"/>
          <w:szCs w:val="28"/>
        </w:rPr>
        <w:t>Хребет Таласский Ала-Тоо:</w:t>
      </w:r>
      <w:r w:rsidR="007849E7" w:rsidRPr="00654131">
        <w:rPr>
          <w:sz w:val="28"/>
          <w:szCs w:val="28"/>
        </w:rPr>
        <w:t xml:space="preserve"> Киргизская ССР, Таласская область, Кировский район, хребет Ичкиле-Таш, урочище Кызыл-Адыр,</w:t>
      </w:r>
      <w:r w:rsidR="00654131" w:rsidRPr="00654131">
        <w:rPr>
          <w:sz w:val="28"/>
          <w:szCs w:val="28"/>
        </w:rPr>
        <w:t xml:space="preserve"> </w:t>
      </w:r>
      <w:r w:rsidR="007849E7" w:rsidRPr="00654131">
        <w:rPr>
          <w:sz w:val="28"/>
          <w:szCs w:val="28"/>
        </w:rPr>
        <w:t>щебнистая почва, целина, 16.06.1958, без коллектора; Таласский район, окрестность колхоза Победа, тип растительности полынно-эфемеровая полупустынная, 11.06.1969, Айдарова.</w:t>
      </w:r>
    </w:p>
    <w:p w14:paraId="45C7FD1E" w14:textId="44EE1EAF" w:rsidR="00521D37" w:rsidRPr="0092181A" w:rsidRDefault="00601507" w:rsidP="0092181A">
      <w:pPr>
        <w:pStyle w:val="a9"/>
        <w:rPr>
          <w:sz w:val="28"/>
          <w:szCs w:val="28"/>
        </w:rPr>
      </w:pPr>
      <w:r w:rsidRPr="0092181A">
        <w:rPr>
          <w:noProof/>
          <w:sz w:val="28"/>
          <w:szCs w:val="28"/>
        </w:rPr>
        <w:lastRenderedPageBreak/>
        <w:drawing>
          <wp:anchor distT="0" distB="0" distL="114300" distR="114300" simplePos="0" relativeHeight="251650560" behindDoc="0" locked="0" layoutInCell="1" allowOverlap="1" wp14:anchorId="5697333A" wp14:editId="117CD443">
            <wp:simplePos x="0" y="0"/>
            <wp:positionH relativeFrom="column">
              <wp:posOffset>173990</wp:posOffset>
            </wp:positionH>
            <wp:positionV relativeFrom="paragraph">
              <wp:posOffset>46990</wp:posOffset>
            </wp:positionV>
            <wp:extent cx="5649595" cy="3994150"/>
            <wp:effectExtent l="0" t="0" r="0" b="0"/>
            <wp:wrapTopAndBottom/>
            <wp:docPr id="3012" name="Рисунок 5" descr="E:\GIS\ГИС\Слои\карта видов\Allium protensum Wendelb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E:\GIS\ГИС\Слои\карта видов\Allium protensum Wendelbo.jpg"/>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9595" cy="399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92181A">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47</w:t>
      </w:r>
      <w:r w:rsidR="001805B5">
        <w:rPr>
          <w:sz w:val="28"/>
          <w:szCs w:val="28"/>
        </w:rPr>
        <w:fldChar w:fldCharType="end"/>
      </w:r>
      <w:r w:rsidR="00521D37" w:rsidRPr="0092181A">
        <w:rPr>
          <w:sz w:val="28"/>
          <w:szCs w:val="28"/>
        </w:rPr>
        <w:t xml:space="preserve">. Места произрастания </w:t>
      </w:r>
      <w:r w:rsidR="00521D37" w:rsidRPr="0092181A">
        <w:rPr>
          <w:i/>
          <w:sz w:val="28"/>
          <w:szCs w:val="28"/>
        </w:rPr>
        <w:t>А</w:t>
      </w:r>
      <w:proofErr w:type="spellStart"/>
      <w:r w:rsidR="00521D37" w:rsidRPr="0092181A">
        <w:rPr>
          <w:i/>
          <w:sz w:val="28"/>
          <w:szCs w:val="28"/>
          <w:lang w:val="en-US"/>
        </w:rPr>
        <w:t>llium</w:t>
      </w:r>
      <w:proofErr w:type="spellEnd"/>
      <w:r w:rsidR="00521D37" w:rsidRPr="0092181A">
        <w:rPr>
          <w:i/>
          <w:sz w:val="28"/>
          <w:szCs w:val="28"/>
        </w:rPr>
        <w:t xml:space="preserve"> </w:t>
      </w:r>
      <w:proofErr w:type="spellStart"/>
      <w:r w:rsidR="00521D37" w:rsidRPr="0092181A">
        <w:rPr>
          <w:i/>
          <w:sz w:val="28"/>
          <w:szCs w:val="28"/>
          <w:lang w:val="en-US"/>
        </w:rPr>
        <w:t>protensum</w:t>
      </w:r>
      <w:proofErr w:type="spellEnd"/>
    </w:p>
    <w:p w14:paraId="244639DF" w14:textId="77777777" w:rsidR="00521D37" w:rsidRPr="00654131" w:rsidRDefault="00521D37" w:rsidP="008325A4">
      <w:pPr>
        <w:numPr>
          <w:ilvl w:val="1"/>
          <w:numId w:val="28"/>
        </w:numPr>
        <w:spacing w:line="360" w:lineRule="auto"/>
        <w:ind w:left="0" w:firstLine="567"/>
        <w:jc w:val="both"/>
        <w:rPr>
          <w:b/>
          <w:sz w:val="28"/>
          <w:szCs w:val="28"/>
          <w:lang w:val="en-US"/>
        </w:rPr>
      </w:pPr>
      <w:bookmarkStart w:id="2487" w:name="_Toc100660566"/>
      <w:bookmarkStart w:id="2488" w:name="_Toc100868459"/>
      <w:bookmarkStart w:id="2489" w:name="_Toc100871407"/>
      <w:bookmarkStart w:id="2490" w:name="_Toc100990480"/>
      <w:bookmarkStart w:id="2491" w:name="_Toc100993677"/>
      <w:bookmarkStart w:id="2492" w:name="_Toc102514444"/>
      <w:r w:rsidRPr="00654131">
        <w:rPr>
          <w:b/>
          <w:bCs/>
          <w:sz w:val="28"/>
          <w:szCs w:val="28"/>
        </w:rPr>
        <w:t>Секция</w:t>
      </w:r>
      <w:r w:rsidRPr="00654131">
        <w:rPr>
          <w:b/>
          <w:bCs/>
          <w:i/>
          <w:iCs/>
          <w:sz w:val="28"/>
          <w:szCs w:val="28"/>
          <w:lang w:val="en-US"/>
        </w:rPr>
        <w:t xml:space="preserve"> </w:t>
      </w:r>
      <w:proofErr w:type="spellStart"/>
      <w:r w:rsidRPr="00654131">
        <w:rPr>
          <w:b/>
          <w:bCs/>
          <w:i/>
          <w:iCs/>
          <w:sz w:val="28"/>
          <w:szCs w:val="28"/>
          <w:lang w:val="en-US"/>
        </w:rPr>
        <w:t>Longibidentata</w:t>
      </w:r>
      <w:proofErr w:type="spellEnd"/>
      <w:r w:rsidRPr="00654131">
        <w:rPr>
          <w:sz w:val="28"/>
          <w:szCs w:val="28"/>
          <w:lang w:val="en-US"/>
        </w:rPr>
        <w:t xml:space="preserve"> (R.M. Fritsch) R.M. Fritsch., 2009, in Bot. </w:t>
      </w:r>
      <w:proofErr w:type="spellStart"/>
      <w:r w:rsidRPr="00654131">
        <w:rPr>
          <w:sz w:val="28"/>
          <w:szCs w:val="28"/>
          <w:lang w:val="en-US"/>
        </w:rPr>
        <w:t>Jahrb</w:t>
      </w:r>
      <w:proofErr w:type="spellEnd"/>
      <w:r w:rsidRPr="00654131">
        <w:rPr>
          <w:sz w:val="28"/>
          <w:szCs w:val="28"/>
          <w:lang w:val="en-US"/>
        </w:rPr>
        <w:t>. Syst. 127: 465. S</w:t>
      </w:r>
      <w:proofErr w:type="spellStart"/>
      <w:r w:rsidRPr="00654131">
        <w:rPr>
          <w:sz w:val="28"/>
          <w:szCs w:val="28"/>
          <w:lang w:val="en-GB"/>
        </w:rPr>
        <w:t>ect</w:t>
      </w:r>
      <w:proofErr w:type="spellEnd"/>
      <w:r w:rsidRPr="00654131">
        <w:rPr>
          <w:sz w:val="28"/>
          <w:szCs w:val="28"/>
          <w:lang w:val="en-GB"/>
        </w:rPr>
        <w:t xml:space="preserve">. </w:t>
      </w:r>
      <w:proofErr w:type="spellStart"/>
      <w:r w:rsidRPr="00654131">
        <w:rPr>
          <w:i/>
          <w:iCs/>
          <w:sz w:val="28"/>
          <w:szCs w:val="28"/>
          <w:lang w:val="en-GB"/>
        </w:rPr>
        <w:t>Acmopetala</w:t>
      </w:r>
      <w:proofErr w:type="spellEnd"/>
      <w:r w:rsidRPr="00654131">
        <w:rPr>
          <w:i/>
          <w:iCs/>
          <w:sz w:val="28"/>
          <w:szCs w:val="28"/>
          <w:lang w:val="en-GB"/>
        </w:rPr>
        <w:t xml:space="preserve"> </w:t>
      </w:r>
      <w:r w:rsidRPr="00654131">
        <w:rPr>
          <w:sz w:val="28"/>
          <w:szCs w:val="28"/>
          <w:lang w:val="en-GB"/>
        </w:rPr>
        <w:t xml:space="preserve">subsect. </w:t>
      </w:r>
      <w:proofErr w:type="spellStart"/>
      <w:r w:rsidRPr="00654131">
        <w:rPr>
          <w:i/>
          <w:iCs/>
          <w:sz w:val="28"/>
          <w:szCs w:val="28"/>
          <w:lang w:val="en-GB"/>
        </w:rPr>
        <w:t>Longibidentata</w:t>
      </w:r>
      <w:proofErr w:type="spellEnd"/>
      <w:r w:rsidRPr="00654131">
        <w:rPr>
          <w:i/>
          <w:iCs/>
          <w:sz w:val="28"/>
          <w:szCs w:val="28"/>
          <w:lang w:val="en-GB"/>
        </w:rPr>
        <w:t xml:space="preserve"> </w:t>
      </w:r>
      <w:r w:rsidRPr="00654131">
        <w:rPr>
          <w:sz w:val="28"/>
          <w:szCs w:val="28"/>
          <w:lang w:val="en-GB"/>
        </w:rPr>
        <w:t xml:space="preserve">R.M. Fritsch, 1994, in </w:t>
      </w:r>
      <w:proofErr w:type="spellStart"/>
      <w:r w:rsidRPr="00654131">
        <w:rPr>
          <w:sz w:val="28"/>
          <w:szCs w:val="28"/>
          <w:lang w:val="en-GB"/>
        </w:rPr>
        <w:t>Khassanov</w:t>
      </w:r>
      <w:proofErr w:type="spellEnd"/>
      <w:r w:rsidRPr="00654131">
        <w:rPr>
          <w:sz w:val="28"/>
          <w:szCs w:val="28"/>
          <w:lang w:val="en-GB"/>
        </w:rPr>
        <w:t xml:space="preserve"> &amp; Fritsch, Linzer Biol. </w:t>
      </w:r>
      <w:proofErr w:type="spellStart"/>
      <w:r w:rsidRPr="00654131">
        <w:rPr>
          <w:sz w:val="28"/>
          <w:szCs w:val="28"/>
          <w:lang w:val="en-GB"/>
        </w:rPr>
        <w:t>Beiträge</w:t>
      </w:r>
      <w:proofErr w:type="spellEnd"/>
      <w:r w:rsidRPr="00654131">
        <w:rPr>
          <w:sz w:val="28"/>
          <w:szCs w:val="28"/>
          <w:lang w:val="en-GB"/>
        </w:rPr>
        <w:t xml:space="preserve"> 26: 974.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 xml:space="preserve">Allium </w:t>
      </w:r>
      <w:proofErr w:type="spellStart"/>
      <w:r w:rsidRPr="00654131">
        <w:rPr>
          <w:b/>
          <w:i/>
          <w:iCs/>
          <w:sz w:val="28"/>
          <w:szCs w:val="28"/>
          <w:lang w:val="en-GB"/>
        </w:rPr>
        <w:t>fetisowii</w:t>
      </w:r>
      <w:proofErr w:type="spellEnd"/>
      <w:r w:rsidRPr="00654131">
        <w:rPr>
          <w:b/>
          <w:i/>
          <w:iCs/>
          <w:sz w:val="28"/>
          <w:szCs w:val="28"/>
          <w:lang w:val="en-GB"/>
        </w:rPr>
        <w:t xml:space="preserve"> </w:t>
      </w:r>
      <w:r w:rsidRPr="00654131">
        <w:rPr>
          <w:sz w:val="28"/>
          <w:szCs w:val="28"/>
          <w:lang w:val="en-GB"/>
        </w:rPr>
        <w:t>Regel</w:t>
      </w:r>
      <w:r w:rsidRPr="00654131">
        <w:rPr>
          <w:b/>
          <w:sz w:val="28"/>
          <w:szCs w:val="28"/>
          <w:lang w:val="en-US"/>
        </w:rPr>
        <w:t>.</w:t>
      </w:r>
      <w:bookmarkEnd w:id="2487"/>
      <w:bookmarkEnd w:id="2488"/>
      <w:bookmarkEnd w:id="2489"/>
      <w:bookmarkEnd w:id="2490"/>
      <w:bookmarkEnd w:id="2491"/>
      <w:bookmarkEnd w:id="2492"/>
    </w:p>
    <w:p w14:paraId="3526EEEA" w14:textId="77777777" w:rsidR="00521D37" w:rsidRPr="00654131" w:rsidRDefault="00521D37" w:rsidP="008325A4">
      <w:pPr>
        <w:numPr>
          <w:ilvl w:val="2"/>
          <w:numId w:val="28"/>
        </w:numPr>
        <w:spacing w:line="360" w:lineRule="auto"/>
        <w:ind w:left="0" w:firstLine="567"/>
        <w:jc w:val="both"/>
        <w:rPr>
          <w:b/>
          <w:sz w:val="28"/>
          <w:szCs w:val="28"/>
        </w:rPr>
      </w:pPr>
      <w:bookmarkStart w:id="2493" w:name="_Toc100660568"/>
      <w:bookmarkStart w:id="2494" w:name="_Toc100868461"/>
      <w:bookmarkStart w:id="2495" w:name="_Toc100871409"/>
      <w:bookmarkStart w:id="2496" w:name="_Toc100990482"/>
      <w:bookmarkStart w:id="2497" w:name="_Toc100993679"/>
      <w:bookmarkStart w:id="2498" w:name="_Toc102514445"/>
      <w:r w:rsidRPr="00654131">
        <w:rPr>
          <w:b/>
          <w:bCs/>
          <w:i/>
          <w:iCs/>
          <w:sz w:val="28"/>
          <w:szCs w:val="28"/>
          <w:lang w:val="en-US"/>
        </w:rPr>
        <w:t xml:space="preserve">Allium </w:t>
      </w:r>
      <w:proofErr w:type="spellStart"/>
      <w:r w:rsidRPr="00654131">
        <w:rPr>
          <w:b/>
          <w:bCs/>
          <w:i/>
          <w:iCs/>
          <w:sz w:val="28"/>
          <w:szCs w:val="28"/>
          <w:lang w:val="en-US"/>
        </w:rPr>
        <w:t>chychkanense</w:t>
      </w:r>
      <w:proofErr w:type="spellEnd"/>
      <w:r w:rsidRPr="00654131">
        <w:rPr>
          <w:b/>
          <w:bCs/>
          <w:i/>
          <w:iCs/>
          <w:sz w:val="28"/>
          <w:szCs w:val="28"/>
          <w:lang w:val="en-US"/>
        </w:rPr>
        <w:t xml:space="preserve"> </w:t>
      </w:r>
      <w:r w:rsidRPr="00654131">
        <w:rPr>
          <w:sz w:val="28"/>
          <w:szCs w:val="28"/>
          <w:lang w:val="en-US"/>
        </w:rPr>
        <w:t xml:space="preserve">R.M. Fritsch, 2009, in Bot. </w:t>
      </w:r>
      <w:proofErr w:type="spellStart"/>
      <w:r w:rsidRPr="00654131">
        <w:rPr>
          <w:sz w:val="28"/>
          <w:szCs w:val="28"/>
          <w:lang w:val="en-US"/>
        </w:rPr>
        <w:t>Jahrb</w:t>
      </w:r>
      <w:proofErr w:type="spellEnd"/>
      <w:r w:rsidRPr="00654131">
        <w:rPr>
          <w:sz w:val="28"/>
          <w:szCs w:val="28"/>
          <w:lang w:val="en-US"/>
        </w:rPr>
        <w:t xml:space="preserve">. Syst. 127: 466, fig. 3. — </w:t>
      </w:r>
      <w:r w:rsidRPr="00654131">
        <w:rPr>
          <w:b/>
          <w:sz w:val="28"/>
          <w:szCs w:val="28"/>
        </w:rPr>
        <w:t>Лук</w:t>
      </w:r>
      <w:r w:rsidRPr="00654131">
        <w:rPr>
          <w:b/>
          <w:sz w:val="28"/>
          <w:szCs w:val="28"/>
          <w:lang w:val="en-US"/>
        </w:rPr>
        <w:t xml:space="preserve"> </w:t>
      </w:r>
      <w:r w:rsidRPr="00654131">
        <w:rPr>
          <w:b/>
          <w:sz w:val="28"/>
          <w:szCs w:val="28"/>
        </w:rPr>
        <w:t>чичканский</w:t>
      </w:r>
      <w:r w:rsidRPr="00654131">
        <w:rPr>
          <w:b/>
          <w:sz w:val="28"/>
          <w:szCs w:val="28"/>
          <w:lang w:val="en-US"/>
        </w:rPr>
        <w:t xml:space="preserve">. </w:t>
      </w:r>
      <w:r w:rsidRPr="00654131">
        <w:rPr>
          <w:b/>
          <w:sz w:val="28"/>
          <w:szCs w:val="28"/>
        </w:rPr>
        <w:t>Чычкан пиязы.</w:t>
      </w:r>
      <w:bookmarkEnd w:id="2493"/>
      <w:bookmarkEnd w:id="2494"/>
      <w:bookmarkEnd w:id="2495"/>
      <w:bookmarkEnd w:id="2496"/>
      <w:bookmarkEnd w:id="2497"/>
      <w:bookmarkEnd w:id="2498"/>
    </w:p>
    <w:p w14:paraId="31A844C0" w14:textId="0B023D12" w:rsidR="00521D37" w:rsidRPr="00654131" w:rsidRDefault="00521D37" w:rsidP="008325A4">
      <w:pPr>
        <w:spacing w:line="360" w:lineRule="auto"/>
        <w:ind w:firstLine="567"/>
        <w:jc w:val="both"/>
        <w:rPr>
          <w:sz w:val="28"/>
          <w:szCs w:val="28"/>
          <w:lang w:val="en-GB"/>
        </w:rPr>
      </w:pPr>
      <w:bookmarkStart w:id="2499" w:name="_Toc100660569"/>
      <w:bookmarkStart w:id="2500" w:name="_Toc100868462"/>
      <w:bookmarkStart w:id="2501" w:name="_Toc100871410"/>
      <w:bookmarkStart w:id="2502" w:name="_Toc100990483"/>
      <w:bookmarkStart w:id="2503" w:name="_Toc100993680"/>
      <w:bookmarkStart w:id="2504" w:name="_Toc102514446"/>
      <w:r w:rsidRPr="00654131">
        <w:rPr>
          <w:sz w:val="28"/>
          <w:szCs w:val="28"/>
        </w:rPr>
        <w:t>Описан</w:t>
      </w:r>
      <w:r w:rsidRPr="00654131">
        <w:rPr>
          <w:b/>
          <w:sz w:val="28"/>
          <w:szCs w:val="28"/>
        </w:rPr>
        <w:t xml:space="preserve"> </w:t>
      </w:r>
      <w:r w:rsidRPr="00654131">
        <w:rPr>
          <w:sz w:val="28"/>
          <w:szCs w:val="28"/>
        </w:rPr>
        <w:t>из Кыргызстана хребет Таласский Алатау. Тип</w:t>
      </w:r>
      <w:r w:rsidRPr="00654131">
        <w:rPr>
          <w:sz w:val="28"/>
          <w:szCs w:val="28"/>
          <w:lang w:val="en-GB"/>
        </w:rPr>
        <w:t xml:space="preserve">: Cultivated in </w:t>
      </w:r>
      <w:proofErr w:type="spellStart"/>
      <w:r w:rsidRPr="00654131">
        <w:rPr>
          <w:sz w:val="28"/>
          <w:szCs w:val="28"/>
          <w:lang w:val="en-GB"/>
        </w:rPr>
        <w:t>Gatersleben</w:t>
      </w:r>
      <w:proofErr w:type="spellEnd"/>
      <w:r w:rsidRPr="00654131">
        <w:rPr>
          <w:sz w:val="28"/>
          <w:szCs w:val="28"/>
          <w:lang w:val="en-GB"/>
        </w:rPr>
        <w:t xml:space="preserve"> no. TAX5057, leg. 05.05.1999, (holotype </w:t>
      </w:r>
      <w:r w:rsidRPr="00654131">
        <w:rPr>
          <w:sz w:val="28"/>
          <w:szCs w:val="28"/>
        </w:rPr>
        <w:t>Гатерслебен</w:t>
      </w:r>
      <w:r w:rsidRPr="00654131">
        <w:rPr>
          <w:sz w:val="28"/>
          <w:szCs w:val="28"/>
          <w:lang w:val="en-GB"/>
        </w:rPr>
        <w:t xml:space="preserve"> (GAT), plants collected in Kyrgyzstan, </w:t>
      </w:r>
      <w:proofErr w:type="spellStart"/>
      <w:r w:rsidRPr="00654131">
        <w:rPr>
          <w:sz w:val="28"/>
          <w:szCs w:val="28"/>
          <w:lang w:val="en-GB"/>
        </w:rPr>
        <w:t>Talassischer</w:t>
      </w:r>
      <w:proofErr w:type="spellEnd"/>
      <w:r w:rsidRPr="00654131">
        <w:rPr>
          <w:sz w:val="28"/>
          <w:szCs w:val="28"/>
          <w:lang w:val="en-GB"/>
        </w:rPr>
        <w:t xml:space="preserve"> Alatau, </w:t>
      </w:r>
      <w:proofErr w:type="spellStart"/>
      <w:r w:rsidRPr="00654131">
        <w:rPr>
          <w:sz w:val="28"/>
          <w:szCs w:val="28"/>
          <w:lang w:val="en-GB"/>
        </w:rPr>
        <w:t>Rechter</w:t>
      </w:r>
      <w:proofErr w:type="spellEnd"/>
      <w:r w:rsidRPr="00654131">
        <w:rPr>
          <w:sz w:val="28"/>
          <w:szCs w:val="28"/>
          <w:lang w:val="en-GB"/>
        </w:rPr>
        <w:t xml:space="preserve"> Hang am </w:t>
      </w:r>
      <w:proofErr w:type="spellStart"/>
      <w:r w:rsidRPr="00654131">
        <w:rPr>
          <w:sz w:val="28"/>
          <w:szCs w:val="28"/>
          <w:lang w:val="en-GB"/>
        </w:rPr>
        <w:t>Chichkan</w:t>
      </w:r>
      <w:proofErr w:type="spellEnd"/>
      <w:r w:rsidRPr="00654131">
        <w:rPr>
          <w:sz w:val="28"/>
          <w:szCs w:val="28"/>
          <w:lang w:val="en-GB"/>
        </w:rPr>
        <w:t xml:space="preserve">-Flub </w:t>
      </w:r>
      <w:proofErr w:type="spellStart"/>
      <w:r w:rsidRPr="00654131">
        <w:rPr>
          <w:sz w:val="28"/>
          <w:szCs w:val="28"/>
          <w:lang w:val="en-GB"/>
        </w:rPr>
        <w:t>c</w:t>
      </w:r>
      <w:r w:rsidR="00FD7078">
        <w:rPr>
          <w:sz w:val="28"/>
          <w:szCs w:val="28"/>
          <w:lang w:val="en-GB"/>
        </w:rPr>
        <w:t>A.</w:t>
      </w:r>
      <w:proofErr w:type="spellEnd"/>
      <w:r w:rsidR="00FD7078">
        <w:rPr>
          <w:sz w:val="28"/>
          <w:szCs w:val="28"/>
          <w:lang w:val="en-GB"/>
        </w:rPr>
        <w:t> </w:t>
      </w:r>
      <w:r w:rsidRPr="00654131">
        <w:rPr>
          <w:sz w:val="28"/>
          <w:szCs w:val="28"/>
          <w:lang w:val="en-GB"/>
        </w:rPr>
        <w:t xml:space="preserve">15 km </w:t>
      </w:r>
      <w:proofErr w:type="spellStart"/>
      <w:r w:rsidRPr="00654131">
        <w:rPr>
          <w:sz w:val="28"/>
          <w:szCs w:val="28"/>
          <w:lang w:val="en-GB"/>
        </w:rPr>
        <w:t>unterhalb</w:t>
      </w:r>
      <w:proofErr w:type="spellEnd"/>
      <w:r w:rsidRPr="00654131">
        <w:rPr>
          <w:sz w:val="28"/>
          <w:szCs w:val="28"/>
          <w:lang w:val="en-GB"/>
        </w:rPr>
        <w:t xml:space="preserve"> des </w:t>
      </w:r>
      <w:proofErr w:type="spellStart"/>
      <w:r w:rsidRPr="00654131">
        <w:rPr>
          <w:sz w:val="28"/>
          <w:szCs w:val="28"/>
          <w:lang w:val="en-GB"/>
        </w:rPr>
        <w:t>Alabel</w:t>
      </w:r>
      <w:proofErr w:type="spellEnd"/>
      <w:r w:rsidRPr="00654131">
        <w:rPr>
          <w:sz w:val="28"/>
          <w:szCs w:val="28"/>
          <w:lang w:val="en-GB"/>
        </w:rPr>
        <w:t xml:space="preserve">-Passes, </w:t>
      </w:r>
      <w:proofErr w:type="spellStart"/>
      <w:r w:rsidRPr="00654131">
        <w:rPr>
          <w:sz w:val="28"/>
          <w:szCs w:val="28"/>
          <w:lang w:val="en-GB"/>
        </w:rPr>
        <w:t>trockene</w:t>
      </w:r>
      <w:proofErr w:type="spellEnd"/>
      <w:r w:rsidRPr="00654131">
        <w:rPr>
          <w:sz w:val="28"/>
          <w:szCs w:val="28"/>
          <w:lang w:val="en-GB"/>
        </w:rPr>
        <w:t xml:space="preserve"> </w:t>
      </w:r>
      <w:proofErr w:type="spellStart"/>
      <w:r w:rsidRPr="00654131">
        <w:rPr>
          <w:sz w:val="28"/>
          <w:szCs w:val="28"/>
          <w:lang w:val="en-GB"/>
        </w:rPr>
        <w:t>Stellen</w:t>
      </w:r>
      <w:proofErr w:type="spellEnd"/>
      <w:r w:rsidRPr="00654131">
        <w:rPr>
          <w:sz w:val="28"/>
          <w:szCs w:val="28"/>
          <w:lang w:val="en-GB"/>
        </w:rPr>
        <w:t xml:space="preserve"> am Hang, ca 2200 m, 42.15' N, 73. 00' E, 03.07.1994, 1206</w:t>
      </w:r>
      <w:r w:rsidRPr="00654131">
        <w:rPr>
          <w:sz w:val="28"/>
          <w:szCs w:val="28"/>
          <w:lang w:val="en-US"/>
        </w:rPr>
        <w:t xml:space="preserve">, </w:t>
      </w:r>
      <w:r w:rsidRPr="00654131">
        <w:rPr>
          <w:sz w:val="28"/>
          <w:szCs w:val="28"/>
          <w:lang w:val="en-GB"/>
        </w:rPr>
        <w:t xml:space="preserve">R.M. Fritsch, K. </w:t>
      </w:r>
      <w:proofErr w:type="spellStart"/>
      <w:r w:rsidRPr="00654131">
        <w:rPr>
          <w:sz w:val="28"/>
          <w:szCs w:val="28"/>
          <w:lang w:val="en-GB"/>
        </w:rPr>
        <w:t>Pistrick</w:t>
      </w:r>
      <w:proofErr w:type="spellEnd"/>
      <w:r w:rsidRPr="00654131">
        <w:rPr>
          <w:sz w:val="28"/>
          <w:szCs w:val="28"/>
          <w:lang w:val="en-GB"/>
        </w:rPr>
        <w:t xml:space="preserve"> et F.O. </w:t>
      </w:r>
      <w:proofErr w:type="spellStart"/>
      <w:r w:rsidRPr="00654131">
        <w:rPr>
          <w:sz w:val="28"/>
          <w:szCs w:val="28"/>
          <w:lang w:val="en-GB"/>
        </w:rPr>
        <w:t>Khassanov</w:t>
      </w:r>
      <w:proofErr w:type="spellEnd"/>
      <w:r w:rsidRPr="00654131">
        <w:rPr>
          <w:sz w:val="28"/>
          <w:szCs w:val="28"/>
          <w:lang w:val="en-GB"/>
        </w:rPr>
        <w:t xml:space="preserve">, </w:t>
      </w:r>
      <w:r w:rsidRPr="00654131">
        <w:rPr>
          <w:sz w:val="28"/>
          <w:szCs w:val="28"/>
          <w:lang w:val="en-US"/>
        </w:rPr>
        <w:t>GAT</w:t>
      </w:r>
      <w:r w:rsidRPr="00654131">
        <w:rPr>
          <w:sz w:val="28"/>
          <w:szCs w:val="28"/>
          <w:lang w:val="en-GB"/>
        </w:rPr>
        <w:t xml:space="preserve">, </w:t>
      </w:r>
      <w:r w:rsidRPr="00654131">
        <w:rPr>
          <w:sz w:val="28"/>
          <w:szCs w:val="28"/>
        </w:rPr>
        <w:t>изотип</w:t>
      </w:r>
      <w:r w:rsidRPr="00654131">
        <w:rPr>
          <w:sz w:val="28"/>
          <w:szCs w:val="28"/>
          <w:lang w:val="en-GB"/>
        </w:rPr>
        <w:t xml:space="preserve"> </w:t>
      </w:r>
      <w:r w:rsidRPr="00654131">
        <w:rPr>
          <w:sz w:val="28"/>
          <w:szCs w:val="28"/>
        </w:rPr>
        <w:t>в</w:t>
      </w:r>
      <w:r w:rsidRPr="00654131">
        <w:rPr>
          <w:sz w:val="28"/>
          <w:szCs w:val="28"/>
          <w:lang w:val="en-GB"/>
        </w:rPr>
        <w:t xml:space="preserve"> </w:t>
      </w:r>
      <w:r w:rsidRPr="00654131">
        <w:rPr>
          <w:sz w:val="28"/>
          <w:szCs w:val="28"/>
          <w:lang w:val="en-US"/>
        </w:rPr>
        <w:t>TASH</w:t>
      </w:r>
      <w:r w:rsidRPr="00654131">
        <w:rPr>
          <w:sz w:val="28"/>
          <w:szCs w:val="28"/>
          <w:lang w:val="en-GB"/>
        </w:rPr>
        <w:t>.</w:t>
      </w:r>
      <w:bookmarkEnd w:id="2499"/>
      <w:bookmarkEnd w:id="2500"/>
      <w:bookmarkEnd w:id="2501"/>
      <w:bookmarkEnd w:id="2502"/>
      <w:bookmarkEnd w:id="2503"/>
      <w:bookmarkEnd w:id="2504"/>
    </w:p>
    <w:p w14:paraId="1F624701" w14:textId="77777777" w:rsidR="00521D37" w:rsidRPr="00654131" w:rsidRDefault="00521D37" w:rsidP="008325A4">
      <w:pPr>
        <w:spacing w:line="360" w:lineRule="auto"/>
        <w:ind w:firstLine="567"/>
        <w:jc w:val="both"/>
        <w:rPr>
          <w:sz w:val="28"/>
          <w:szCs w:val="28"/>
        </w:rPr>
      </w:pPr>
      <w:bookmarkStart w:id="2505" w:name="_Toc100660570"/>
      <w:bookmarkStart w:id="2506" w:name="_Toc100868463"/>
      <w:bookmarkStart w:id="2507" w:name="_Toc100871411"/>
      <w:bookmarkStart w:id="2508" w:name="_Toc100990484"/>
      <w:bookmarkStart w:id="2509" w:name="_Toc100993681"/>
      <w:bookmarkStart w:id="2510" w:name="_Toc102514447"/>
      <w:r w:rsidRPr="00654131">
        <w:rPr>
          <w:b/>
          <w:sz w:val="28"/>
          <w:szCs w:val="28"/>
        </w:rPr>
        <w:t>Распространение в Кыргызстане:</w:t>
      </w:r>
      <w:r w:rsidRPr="00654131">
        <w:rPr>
          <w:sz w:val="28"/>
          <w:szCs w:val="28"/>
        </w:rPr>
        <w:t xml:space="preserve"> Г.С.А. (Чаткальский, Кокомеренский районы). Эндемик.</w:t>
      </w:r>
      <w:bookmarkEnd w:id="2505"/>
      <w:bookmarkEnd w:id="2506"/>
      <w:bookmarkEnd w:id="2507"/>
      <w:bookmarkEnd w:id="2508"/>
      <w:bookmarkEnd w:id="2509"/>
      <w:bookmarkEnd w:id="2510"/>
    </w:p>
    <w:p w14:paraId="184AAF42" w14:textId="77777777" w:rsidR="00521D37" w:rsidRPr="00654131" w:rsidRDefault="00521D37" w:rsidP="008325A4">
      <w:pPr>
        <w:spacing w:line="360" w:lineRule="auto"/>
        <w:ind w:firstLine="567"/>
        <w:jc w:val="both"/>
        <w:rPr>
          <w:sz w:val="28"/>
          <w:szCs w:val="28"/>
        </w:rPr>
      </w:pPr>
      <w:bookmarkStart w:id="2511" w:name="_Toc100660571"/>
      <w:bookmarkStart w:id="2512" w:name="_Toc100868464"/>
      <w:bookmarkStart w:id="2513" w:name="_Toc100871412"/>
      <w:bookmarkStart w:id="2514" w:name="_Toc100990485"/>
      <w:bookmarkStart w:id="2515" w:name="_Toc100993682"/>
      <w:bookmarkStart w:id="2516" w:name="_Toc102514448"/>
      <w:r w:rsidRPr="00654131">
        <w:rPr>
          <w:b/>
          <w:sz w:val="28"/>
          <w:szCs w:val="28"/>
        </w:rPr>
        <w:t>Распространение общее и в Cредней Азии:</w:t>
      </w:r>
      <w:r w:rsidRPr="00654131">
        <w:rPr>
          <w:sz w:val="28"/>
          <w:szCs w:val="28"/>
        </w:rPr>
        <w:t xml:space="preserve"> Эндемик Кыргызстана.</w:t>
      </w:r>
      <w:bookmarkEnd w:id="2511"/>
      <w:bookmarkEnd w:id="2512"/>
      <w:bookmarkEnd w:id="2513"/>
      <w:bookmarkEnd w:id="2514"/>
      <w:bookmarkEnd w:id="2515"/>
      <w:bookmarkEnd w:id="2516"/>
    </w:p>
    <w:p w14:paraId="04322BCE" w14:textId="77777777" w:rsidR="00521D37" w:rsidRPr="00654131" w:rsidRDefault="00521D37" w:rsidP="008325A4">
      <w:pPr>
        <w:spacing w:line="360" w:lineRule="auto"/>
        <w:ind w:firstLine="567"/>
        <w:jc w:val="both"/>
        <w:rPr>
          <w:sz w:val="28"/>
          <w:szCs w:val="28"/>
        </w:rPr>
      </w:pPr>
      <w:bookmarkStart w:id="2517" w:name="_Toc100660572"/>
      <w:bookmarkStart w:id="2518" w:name="_Toc100868465"/>
      <w:bookmarkStart w:id="2519" w:name="_Toc100871413"/>
      <w:bookmarkStart w:id="2520" w:name="_Toc100990486"/>
      <w:bookmarkStart w:id="2521" w:name="_Toc100993683"/>
      <w:bookmarkStart w:id="2522" w:name="_Toc102514449"/>
      <w:r w:rsidRPr="00654131">
        <w:rPr>
          <w:b/>
          <w:sz w:val="28"/>
          <w:szCs w:val="28"/>
        </w:rPr>
        <w:lastRenderedPageBreak/>
        <w:t>Экология:</w:t>
      </w:r>
      <w:r w:rsidRPr="00654131">
        <w:rPr>
          <w:sz w:val="28"/>
          <w:szCs w:val="28"/>
        </w:rPr>
        <w:t xml:space="preserve"> в умеренно сухих от предгорных до среднегорных щебнистых склонах, разнотравных лугах, наклонах и поймах реки на высотах 900-2 200 м н. у. м.</w:t>
      </w:r>
      <w:bookmarkEnd w:id="2517"/>
      <w:bookmarkEnd w:id="2518"/>
      <w:bookmarkEnd w:id="2519"/>
      <w:bookmarkEnd w:id="2520"/>
      <w:bookmarkEnd w:id="2521"/>
      <w:bookmarkEnd w:id="2522"/>
      <w:r w:rsidRPr="00654131">
        <w:rPr>
          <w:sz w:val="28"/>
          <w:szCs w:val="28"/>
        </w:rPr>
        <w:t xml:space="preserve"> </w:t>
      </w:r>
    </w:p>
    <w:p w14:paraId="13C7337D" w14:textId="77777777" w:rsidR="00521D37" w:rsidRPr="00654131" w:rsidRDefault="00521D37" w:rsidP="008325A4">
      <w:pPr>
        <w:spacing w:line="360" w:lineRule="auto"/>
        <w:ind w:firstLine="567"/>
        <w:jc w:val="both"/>
        <w:rPr>
          <w:sz w:val="28"/>
          <w:szCs w:val="28"/>
        </w:rPr>
      </w:pPr>
      <w:bookmarkStart w:id="2523" w:name="_Toc100660573"/>
      <w:bookmarkStart w:id="2524" w:name="_Toc100868466"/>
      <w:bookmarkStart w:id="2525" w:name="_Toc100871414"/>
      <w:bookmarkStart w:id="2526" w:name="_Toc100990487"/>
      <w:bookmarkStart w:id="2527" w:name="_Toc100993684"/>
      <w:bookmarkStart w:id="2528" w:name="_Toc102514450"/>
      <w:r w:rsidRPr="00654131">
        <w:rPr>
          <w:b/>
          <w:sz w:val="28"/>
          <w:szCs w:val="28"/>
        </w:rPr>
        <w:t>Особенности биологии:</w:t>
      </w:r>
      <w:r w:rsidRPr="00654131">
        <w:rPr>
          <w:sz w:val="28"/>
          <w:szCs w:val="28"/>
        </w:rPr>
        <w:t xml:space="preserve"> Цветёт в мае, нет информации о плодоношении.</w:t>
      </w:r>
      <w:bookmarkEnd w:id="2523"/>
      <w:bookmarkEnd w:id="2524"/>
      <w:bookmarkEnd w:id="2525"/>
      <w:bookmarkEnd w:id="2526"/>
      <w:bookmarkEnd w:id="2527"/>
      <w:bookmarkEnd w:id="2528"/>
      <w:r w:rsidRPr="00654131">
        <w:rPr>
          <w:sz w:val="28"/>
          <w:szCs w:val="28"/>
        </w:rPr>
        <w:t xml:space="preserve"> </w:t>
      </w:r>
    </w:p>
    <w:p w14:paraId="5C0EF7FC"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Луковица приплюснуто шаровидная 8-25 мм в диаметре с сероватыми, бумагообразными, позднее темнеющими и распадающимися наружными оболочками. Стебель прямой, цилиндрический, ребристый, 40-60</w:t>
      </w:r>
      <w:r w:rsidRPr="00654131">
        <w:rPr>
          <w:sz w:val="28"/>
          <w:szCs w:val="28"/>
          <w:lang w:val="en-US"/>
        </w:rPr>
        <w:t> </w:t>
      </w:r>
      <w:r w:rsidRPr="00654131">
        <w:rPr>
          <w:sz w:val="28"/>
          <w:szCs w:val="28"/>
        </w:rPr>
        <w:t>см высоты, 4-6 мм в</w:t>
      </w:r>
      <w:r w:rsidRPr="00654131">
        <w:rPr>
          <w:sz w:val="28"/>
          <w:szCs w:val="28"/>
          <w:lang w:val="en-US"/>
        </w:rPr>
        <w:t> </w:t>
      </w:r>
      <w:r w:rsidRPr="00654131">
        <w:rPr>
          <w:sz w:val="28"/>
          <w:szCs w:val="28"/>
        </w:rPr>
        <w:t>диаметре, зелёная, при основании с пурпурным оттенком. Листья в числе 2-4, листовые пластинки линейно-ланцетные, 20-30 см высоты, 1.5-5</w:t>
      </w:r>
      <w:r w:rsidRPr="00654131">
        <w:rPr>
          <w:sz w:val="28"/>
          <w:szCs w:val="28"/>
          <w:lang w:val="en-US"/>
        </w:rPr>
        <w:t> </w:t>
      </w:r>
      <w:r w:rsidRPr="00654131">
        <w:rPr>
          <w:sz w:val="28"/>
          <w:szCs w:val="28"/>
        </w:rPr>
        <w:t>см в диаметре, желобчатый, со временем поникающие, значительно короче стебля, основание окрашено в фиолетовый цвет; края листьев красным оттенком, ресничатые, кончик листьев красноватый и прикрытый. Предлист довольно высокий, коричневатый, нежный, быстро опадающий.</w:t>
      </w:r>
      <w:r w:rsidR="00654131" w:rsidRPr="00654131">
        <w:rPr>
          <w:sz w:val="28"/>
          <w:szCs w:val="28"/>
        </w:rPr>
        <w:t xml:space="preserve"> </w:t>
      </w:r>
      <w:r w:rsidRPr="00654131">
        <w:rPr>
          <w:sz w:val="28"/>
          <w:szCs w:val="28"/>
        </w:rPr>
        <w:t xml:space="preserve">Чехол соцветия коротко заострённый, коричневыми жилками, на 2 части разрывающийся, остающийся. Соцветие шаровидное или полушаровидное, густое, многоцветковое в диаметре 3,5-5 см. Цветоножки, прямые, равные, тонкие, 1.5-2.5 см высоты, без прицветников. Листочки звездчатого околоцветника 6-8 мм высоты, от ланцетного до треугольного, удлинённо острые, блестяще розовые, вскоре назад повёрнутые, но кончики, слегка изогнутые во внутрь, со слабо выделяющейся средней зеленной жилкой, видимый только внешней стороны на кончике листочков. Нити тычинок равные или чуть длиннее листочков околоцветника, 6-9 мм высоты, при основании с околоцветником и между собой сросшиеся, выше на 0.5 мм сросшиеся между собой, розовые с более светлым основанием, коротко треугольные, внутренние почти в 2-2.5 раза шире наружных, выше шиловидные, в основании внутренние тычинки бесформенными зубцами. Пыльники линейно-продолговатые, 2 мм длины, фиолетовые. Завязь на короткой ножке, бугорчатая. Столбик 5 мм высоты, конически нитеобразный. Коробочка треугольно-пирамидальная, 3-4 мм в диаметре, высоты. </w:t>
      </w:r>
    </w:p>
    <w:p w14:paraId="454C5384" w14:textId="77777777" w:rsidR="007849E7" w:rsidRPr="00654131" w:rsidRDefault="007849E7" w:rsidP="008325A4">
      <w:pPr>
        <w:spacing w:line="360" w:lineRule="auto"/>
        <w:ind w:firstLine="567"/>
        <w:jc w:val="both"/>
        <w:rPr>
          <w:b/>
          <w:sz w:val="28"/>
          <w:szCs w:val="28"/>
        </w:rPr>
      </w:pPr>
      <w:r w:rsidRPr="00654131">
        <w:rPr>
          <w:b/>
          <w:sz w:val="28"/>
          <w:szCs w:val="28"/>
        </w:rPr>
        <w:t xml:space="preserve">Этикетки. Сусамырский хребет: </w:t>
      </w:r>
      <w:r w:rsidRPr="00654131">
        <w:rPr>
          <w:sz w:val="28"/>
          <w:szCs w:val="28"/>
        </w:rPr>
        <w:t xml:space="preserve">Киргизия, Таласская область, Токтогульский район, окрестн. с. Толук, 41.917, 73.568, 1600 m, 24.06.1988, </w:t>
      </w:r>
      <w:r w:rsidRPr="00654131">
        <w:rPr>
          <w:sz w:val="28"/>
          <w:szCs w:val="28"/>
        </w:rPr>
        <w:lastRenderedPageBreak/>
        <w:t>Клюйков, Кашкараева; Таласская область, Токтогульский район, бассейн р. Чычкан, правый приток р. Данчи, долина, лугостепы с зверобоем и кустарниками, 42.029, 72.787, 2100 m, 23.06.1977,</w:t>
      </w:r>
      <w:r w:rsidR="00654131" w:rsidRPr="00654131">
        <w:rPr>
          <w:sz w:val="28"/>
          <w:szCs w:val="28"/>
        </w:rPr>
        <w:t xml:space="preserve"> </w:t>
      </w:r>
      <w:r w:rsidRPr="00654131">
        <w:rPr>
          <w:sz w:val="28"/>
          <w:szCs w:val="28"/>
        </w:rPr>
        <w:t>Айдарова, Божецкая, Мурсалиев; Кыргызстан, Джалал-Абадская область, Сусамырский хребет, среднее течение реки Чичкан, 1600 m, 42.037, 72.824, 02.06.2012, (возможно дата неправильная) Лазьков Г.А.;</w:t>
      </w:r>
      <w:r w:rsidR="00654131" w:rsidRPr="00654131">
        <w:rPr>
          <w:sz w:val="28"/>
          <w:szCs w:val="28"/>
        </w:rPr>
        <w:t xml:space="preserve"> </w:t>
      </w:r>
      <w:r w:rsidRPr="00654131">
        <w:rPr>
          <w:sz w:val="28"/>
          <w:szCs w:val="28"/>
        </w:rPr>
        <w:t>Сусамырский хребет, южный макросклон, ущелье реки Чичкан, 42</w:t>
      </w:r>
      <w:r w:rsidRPr="00654131">
        <w:rPr>
          <w:sz w:val="28"/>
          <w:szCs w:val="28"/>
          <w:vertAlign w:val="superscript"/>
        </w:rPr>
        <w:t>0</w:t>
      </w:r>
      <w:r w:rsidRPr="00654131">
        <w:rPr>
          <w:sz w:val="28"/>
          <w:szCs w:val="28"/>
        </w:rPr>
        <w:t>01'57,6 (42.029028), 72</w:t>
      </w:r>
      <w:r w:rsidRPr="00654131">
        <w:rPr>
          <w:sz w:val="28"/>
          <w:szCs w:val="28"/>
          <w:vertAlign w:val="superscript"/>
        </w:rPr>
        <w:t>0</w:t>
      </w:r>
      <w:r w:rsidRPr="00654131">
        <w:rPr>
          <w:sz w:val="28"/>
          <w:szCs w:val="28"/>
        </w:rPr>
        <w:t>50'18,5 (72.839742), пойма реки Чичкан, 1435 m, 07.04.2018, Лазьков Г.А.;</w:t>
      </w:r>
      <w:r w:rsidR="00654131" w:rsidRPr="00654131">
        <w:rPr>
          <w:sz w:val="28"/>
          <w:szCs w:val="28"/>
        </w:rPr>
        <w:t xml:space="preserve"> </w:t>
      </w:r>
      <w:r w:rsidRPr="00654131">
        <w:rPr>
          <w:sz w:val="28"/>
          <w:szCs w:val="28"/>
        </w:rPr>
        <w:t>Джалал-Абадская область, Токтогульский район, ущ. Чычкан, 1268 м н.у.м., 41</w:t>
      </w:r>
      <w:r w:rsidRPr="00654131">
        <w:rPr>
          <w:sz w:val="28"/>
          <w:szCs w:val="28"/>
          <w:vertAlign w:val="superscript"/>
        </w:rPr>
        <w:t>0</w:t>
      </w:r>
      <w:r w:rsidRPr="00654131">
        <w:rPr>
          <w:sz w:val="28"/>
          <w:szCs w:val="28"/>
        </w:rPr>
        <w:t>0'56.3 с.ш., 72</w:t>
      </w:r>
      <w:r w:rsidRPr="00654131">
        <w:rPr>
          <w:sz w:val="28"/>
          <w:szCs w:val="28"/>
          <w:vertAlign w:val="superscript"/>
        </w:rPr>
        <w:t>0</w:t>
      </w:r>
      <w:r w:rsidRPr="00654131">
        <w:rPr>
          <w:sz w:val="28"/>
          <w:szCs w:val="28"/>
        </w:rPr>
        <w:t xml:space="preserve">51'11.1в.д., (41.999, 72.866) 03.05.2018, Турдуматова Н.К.; Джалал-Абадская область, Токтогульский район, ущ. Чычкан, 897 м н.у.м., 41052'38.3 с.ш., 72057'10.2в.д., 04.05.2018, 41,944, 72.863, Турдуматова Н.К.; </w:t>
      </w:r>
      <w:r w:rsidRPr="00654131">
        <w:rPr>
          <w:b/>
          <w:sz w:val="28"/>
          <w:szCs w:val="28"/>
        </w:rPr>
        <w:t xml:space="preserve">Таласский хребет: </w:t>
      </w:r>
      <w:r w:rsidRPr="00654131">
        <w:rPr>
          <w:sz w:val="28"/>
          <w:szCs w:val="28"/>
        </w:rPr>
        <w:t>Киргизская ССР, Ошская область, Токтогульский район, Таласский хребет (южные склоны), урочище Уч-Арал (средн. часть р. Чычкан), конус выноса ущели к востоку,</w:t>
      </w:r>
      <w:r w:rsidR="00654131" w:rsidRPr="00654131">
        <w:rPr>
          <w:sz w:val="28"/>
          <w:szCs w:val="28"/>
        </w:rPr>
        <w:t xml:space="preserve"> </w:t>
      </w:r>
      <w:r w:rsidRPr="00654131">
        <w:rPr>
          <w:sz w:val="28"/>
          <w:szCs w:val="28"/>
        </w:rPr>
        <w:t xml:space="preserve">ферулово-ирисово-разнотравный тип растительности, 72.854, 42,164, 2000 m, 13.05.1966, Судницына; Ошская область, Токтогульский район, Таласский хребет (южный склон), урочище Уч-Арал (средняя часть р. Чычкан), склон восточный, ущелье с юго-востока и северо-запада, тип растительности ферулово-эремурусово-ирисовый, цвет цветка фиолетово-лиловый, 42.178, 72.915, 2400 м., 13.05.1966, Судницына; Kirgizstan: right slopes along the river Chychkan c. 15 km below pass Alabel, TAX 5057, (42°15' N, 73°00' E, 2200 m, 03.07.1994 Fritsch, Khassanov, Pistrick 1206; GAT), [Fritsch, 2016]; Kirgizstan: Talas Alatoo, Chychkan valley c. 25 km S pass Alabel (42°10' N, 72°52' E, 1750 m, 04.07.1994, TAX 5060, Fritsch, Khassanov, Pistrick; 1210; GAT), [Fritsch, 2016]; </w:t>
      </w:r>
      <w:r w:rsidR="00BA0840" w:rsidRPr="00654131">
        <w:rPr>
          <w:sz w:val="28"/>
          <w:szCs w:val="28"/>
        </w:rPr>
        <w:t xml:space="preserve">Кыргызстан, Таласская обл., дол. р. Чичкан, пойменный лес, 42.154, 72.839, 1900 м, 01.06.2018, Науменко А. [https://www.plantarium.ru/page/image/id/591810.html]; </w:t>
      </w:r>
      <w:r w:rsidRPr="00654131">
        <w:rPr>
          <w:b/>
          <w:sz w:val="28"/>
          <w:szCs w:val="28"/>
        </w:rPr>
        <w:t xml:space="preserve">Ферганский хребет: </w:t>
      </w:r>
      <w:r w:rsidRPr="00654131">
        <w:rPr>
          <w:sz w:val="28"/>
          <w:szCs w:val="28"/>
        </w:rPr>
        <w:t>Kirgizstan: Fergan range, gypseous hills beside the main road c. 10 km E Torkent, TAX 5028, (41°44' N, 73°12' E, 1150 m, 04.07.1994 Fritsch, Khassanov, Pistrick 1212; GAT), [Fritsch, 2016]</w:t>
      </w:r>
      <w:r w:rsidR="00BA0840" w:rsidRPr="00654131">
        <w:rPr>
          <w:sz w:val="28"/>
          <w:szCs w:val="28"/>
        </w:rPr>
        <w:t>.</w:t>
      </w:r>
    </w:p>
    <w:p w14:paraId="1C2CC80C" w14:textId="0842CBD0" w:rsidR="00521D37" w:rsidRPr="00654131" w:rsidRDefault="00521D37" w:rsidP="008325A4">
      <w:pPr>
        <w:numPr>
          <w:ilvl w:val="2"/>
          <w:numId w:val="28"/>
        </w:numPr>
        <w:spacing w:line="360" w:lineRule="auto"/>
        <w:ind w:left="0" w:firstLine="567"/>
        <w:jc w:val="both"/>
        <w:rPr>
          <w:sz w:val="28"/>
          <w:szCs w:val="28"/>
        </w:rPr>
      </w:pPr>
      <w:bookmarkStart w:id="2529" w:name="_Toc100660574"/>
      <w:bookmarkStart w:id="2530" w:name="_Toc100868467"/>
      <w:bookmarkStart w:id="2531" w:name="_Toc100871415"/>
      <w:bookmarkStart w:id="2532" w:name="_Toc100990488"/>
      <w:bookmarkStart w:id="2533" w:name="_Toc100993685"/>
      <w:bookmarkStart w:id="2534" w:name="_Toc102514451"/>
      <w:r w:rsidRPr="00654131">
        <w:rPr>
          <w:b/>
          <w:i/>
          <w:sz w:val="28"/>
          <w:szCs w:val="28"/>
          <w:lang w:val="en-US"/>
        </w:rPr>
        <w:lastRenderedPageBreak/>
        <w:t xml:space="preserve">Allium </w:t>
      </w:r>
      <w:proofErr w:type="spellStart"/>
      <w:r w:rsidRPr="00654131">
        <w:rPr>
          <w:b/>
          <w:i/>
          <w:sz w:val="28"/>
          <w:szCs w:val="28"/>
          <w:lang w:val="en-US"/>
        </w:rPr>
        <w:t>fetisowii</w:t>
      </w:r>
      <w:proofErr w:type="spellEnd"/>
      <w:r w:rsidRPr="00654131">
        <w:rPr>
          <w:b/>
          <w:sz w:val="28"/>
          <w:szCs w:val="28"/>
          <w:lang w:val="en-US"/>
        </w:rPr>
        <w:t xml:space="preserve"> </w:t>
      </w:r>
      <w:r w:rsidRPr="00654131">
        <w:rPr>
          <w:sz w:val="28"/>
          <w:szCs w:val="28"/>
          <w:lang w:val="en-US"/>
        </w:rPr>
        <w:t xml:space="preserve">Regel, 1878, in </w:t>
      </w:r>
      <w:r w:rsidR="00FD7078">
        <w:rPr>
          <w:sz w:val="28"/>
          <w:szCs w:val="28"/>
          <w:lang w:val="en-US"/>
        </w:rPr>
        <w:t>A. </w:t>
      </w:r>
      <w:r w:rsidRPr="00654131">
        <w:rPr>
          <w:sz w:val="28"/>
          <w:szCs w:val="28"/>
          <w:lang w:val="en-US"/>
        </w:rPr>
        <w:t xml:space="preserve">H. P. 5: 631,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w:t>
      </w:r>
      <w:r w:rsidRPr="00654131">
        <w:rPr>
          <w:sz w:val="28"/>
          <w:szCs w:val="28"/>
          <w:lang w:val="en-US"/>
        </w:rPr>
        <w:t xml:space="preserve">, 4: 263 excl. syn. et. pl. </w:t>
      </w:r>
      <w:proofErr w:type="spellStart"/>
      <w:r w:rsidRPr="00654131">
        <w:rPr>
          <w:sz w:val="28"/>
          <w:szCs w:val="28"/>
          <w:lang w:val="en-US"/>
        </w:rPr>
        <w:t>alaic</w:t>
      </w:r>
      <w:proofErr w:type="spellEnd"/>
      <w:r w:rsidRPr="00654131">
        <w:rPr>
          <w:sz w:val="28"/>
          <w:szCs w:val="28"/>
          <w:lang w:val="en-US"/>
        </w:rPr>
        <w:t>.; K</w:t>
      </w:r>
      <w:r w:rsidRPr="00654131">
        <w:rPr>
          <w:sz w:val="28"/>
          <w:szCs w:val="28"/>
        </w:rPr>
        <w:t>ащ</w:t>
      </w:r>
      <w:r w:rsidRPr="00654131">
        <w:rPr>
          <w:sz w:val="28"/>
          <w:szCs w:val="28"/>
          <w:lang w:val="en-US"/>
        </w:rPr>
        <w:t xml:space="preserve">., </w:t>
      </w:r>
      <w:r w:rsidRPr="00654131">
        <w:rPr>
          <w:sz w:val="28"/>
          <w:szCs w:val="28"/>
        </w:rPr>
        <w:t>и</w:t>
      </w:r>
      <w:r w:rsidRPr="00654131">
        <w:rPr>
          <w:sz w:val="28"/>
          <w:szCs w:val="28"/>
          <w:lang w:val="en-US"/>
        </w:rPr>
        <w:t xml:space="preserve"> </w:t>
      </w:r>
      <w:r w:rsidRPr="00654131">
        <w:rPr>
          <w:sz w:val="28"/>
          <w:szCs w:val="28"/>
        </w:rPr>
        <w:t>Е</w:t>
      </w:r>
      <w:r w:rsidRPr="00654131">
        <w:rPr>
          <w:sz w:val="28"/>
          <w:szCs w:val="28"/>
          <w:lang w:val="en-US"/>
        </w:rPr>
        <w:t xml:space="preserve">. </w:t>
      </w:r>
      <w:r w:rsidRPr="00654131">
        <w:rPr>
          <w:sz w:val="28"/>
          <w:szCs w:val="28"/>
        </w:rPr>
        <w:t>Никит</w:t>
      </w:r>
      <w:r w:rsidRPr="00654131">
        <w:rPr>
          <w:sz w:val="28"/>
          <w:szCs w:val="28"/>
          <w:lang w:val="en-US"/>
        </w:rPr>
        <w:t xml:space="preserve">., 1951,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Кирг</w:t>
      </w:r>
      <w:r w:rsidRPr="00654131">
        <w:rPr>
          <w:sz w:val="28"/>
          <w:szCs w:val="28"/>
          <w:lang w:val="en-GB"/>
        </w:rPr>
        <w:t xml:space="preserve">. </w:t>
      </w:r>
      <w:r w:rsidRPr="00654131">
        <w:rPr>
          <w:sz w:val="28"/>
          <w:szCs w:val="28"/>
        </w:rPr>
        <w:t>ССР</w:t>
      </w:r>
      <w:r w:rsidRPr="00654131">
        <w:rPr>
          <w:sz w:val="28"/>
          <w:szCs w:val="28"/>
          <w:lang w:val="en-US"/>
        </w:rPr>
        <w:t xml:space="preserve">, 3: 90, </w:t>
      </w:r>
      <w:proofErr w:type="spellStart"/>
      <w:r w:rsidRPr="00654131">
        <w:rPr>
          <w:sz w:val="28"/>
          <w:szCs w:val="28"/>
          <w:lang w:val="en-US"/>
        </w:rPr>
        <w:t>quoad</w:t>
      </w:r>
      <w:proofErr w:type="spellEnd"/>
      <w:r w:rsidRPr="00654131">
        <w:rPr>
          <w:sz w:val="28"/>
          <w:szCs w:val="28"/>
          <w:lang w:val="en-US"/>
        </w:rPr>
        <w:t xml:space="preserve"> pl. e Alatau Kirghiz. et Talas. et. excl. syn. </w:t>
      </w:r>
      <w:r w:rsidR="00FD7078">
        <w:rPr>
          <w:i/>
          <w:sz w:val="28"/>
          <w:szCs w:val="28"/>
          <w:lang w:val="en-US"/>
        </w:rPr>
        <w:t>A</w:t>
      </w:r>
      <w:r w:rsidR="00FD7078" w:rsidRPr="004120E4">
        <w:rPr>
          <w:i/>
          <w:sz w:val="28"/>
          <w:szCs w:val="28"/>
          <w:lang w:val="ru-RU"/>
        </w:rPr>
        <w:t>.</w:t>
      </w:r>
      <w:r w:rsidR="00FD7078">
        <w:rPr>
          <w:i/>
          <w:sz w:val="28"/>
          <w:szCs w:val="28"/>
          <w:lang w:val="en-US"/>
        </w:rPr>
        <w:t> </w:t>
      </w:r>
      <w:proofErr w:type="spellStart"/>
      <w:r w:rsidRPr="00654131">
        <w:rPr>
          <w:i/>
          <w:sz w:val="28"/>
          <w:szCs w:val="28"/>
          <w:lang w:val="en-US"/>
        </w:rPr>
        <w:t>tschimganicum</w:t>
      </w:r>
      <w:proofErr w:type="spellEnd"/>
      <w:r w:rsidRPr="00654131">
        <w:rPr>
          <w:sz w:val="28"/>
          <w:szCs w:val="28"/>
        </w:rPr>
        <w:t xml:space="preserve">; Введ., 1971, в Опред. раст. Ср. Азии, 2: 84. — </w:t>
      </w:r>
      <w:r w:rsidRPr="00654131">
        <w:rPr>
          <w:b/>
          <w:sz w:val="28"/>
          <w:szCs w:val="28"/>
        </w:rPr>
        <w:t xml:space="preserve">Лук Фетисова. Фетисов пиязы. Народное название – ычкылдырык </w:t>
      </w:r>
      <w:r w:rsidRPr="00654131">
        <w:rPr>
          <w:sz w:val="28"/>
          <w:szCs w:val="28"/>
        </w:rPr>
        <w:t>[</w:t>
      </w:r>
      <w:r w:rsidR="00F70F27" w:rsidRPr="00654131">
        <w:rPr>
          <w:sz w:val="28"/>
          <w:szCs w:val="28"/>
        </w:rPr>
        <w:t>76</w:t>
      </w:r>
      <w:r w:rsidRPr="00654131">
        <w:rPr>
          <w:sz w:val="28"/>
          <w:szCs w:val="28"/>
        </w:rPr>
        <w:t>]</w:t>
      </w:r>
      <w:bookmarkEnd w:id="2529"/>
      <w:bookmarkEnd w:id="2530"/>
      <w:bookmarkEnd w:id="2531"/>
      <w:bookmarkEnd w:id="2532"/>
      <w:bookmarkEnd w:id="2533"/>
      <w:bookmarkEnd w:id="2534"/>
      <w:r w:rsidR="009E5159" w:rsidRPr="00654131">
        <w:rPr>
          <w:sz w:val="28"/>
          <w:szCs w:val="28"/>
        </w:rPr>
        <w:t>.</w:t>
      </w:r>
    </w:p>
    <w:p w14:paraId="7D0326B5" w14:textId="77777777" w:rsidR="00521D37" w:rsidRPr="00654131" w:rsidRDefault="00521D37" w:rsidP="008325A4">
      <w:pPr>
        <w:spacing w:line="360" w:lineRule="auto"/>
        <w:ind w:firstLine="567"/>
        <w:jc w:val="both"/>
        <w:rPr>
          <w:sz w:val="28"/>
          <w:szCs w:val="28"/>
          <w:lang w:val="en-US"/>
        </w:rPr>
      </w:pPr>
      <w:bookmarkStart w:id="2535" w:name="_Toc100660575"/>
      <w:bookmarkStart w:id="2536" w:name="_Toc100868468"/>
      <w:bookmarkStart w:id="2537" w:name="_Toc100871416"/>
      <w:bookmarkStart w:id="2538" w:name="_Toc100990489"/>
      <w:bookmarkStart w:id="2539" w:name="_Toc100993686"/>
      <w:bookmarkStart w:id="2540" w:name="_Toc102514452"/>
      <w:r w:rsidRPr="00654131">
        <w:rPr>
          <w:sz w:val="28"/>
          <w:szCs w:val="28"/>
        </w:rPr>
        <w:t>Описан из</w:t>
      </w:r>
      <w:r w:rsidRPr="00654131">
        <w:rPr>
          <w:b/>
          <w:sz w:val="28"/>
          <w:szCs w:val="28"/>
        </w:rPr>
        <w:t xml:space="preserve"> </w:t>
      </w:r>
      <w:r w:rsidRPr="00654131">
        <w:rPr>
          <w:sz w:val="28"/>
          <w:szCs w:val="28"/>
        </w:rPr>
        <w:t xml:space="preserve">Туркестанской провинции. </w:t>
      </w:r>
      <w:bookmarkEnd w:id="2535"/>
      <w:bookmarkEnd w:id="2536"/>
      <w:bookmarkEnd w:id="2537"/>
      <w:bookmarkEnd w:id="2538"/>
      <w:bookmarkEnd w:id="2539"/>
      <w:bookmarkEnd w:id="2540"/>
      <w:r w:rsidRPr="00654131">
        <w:rPr>
          <w:sz w:val="28"/>
          <w:szCs w:val="28"/>
        </w:rPr>
        <w:t>(«</w:t>
      </w:r>
      <w:proofErr w:type="spellStart"/>
      <w:r w:rsidRPr="00654131">
        <w:rPr>
          <w:sz w:val="28"/>
          <w:szCs w:val="28"/>
          <w:lang w:val="en-US"/>
        </w:rPr>
        <w:t>Bulbos</w:t>
      </w:r>
      <w:proofErr w:type="spellEnd"/>
      <w:r w:rsidRPr="00654131">
        <w:rPr>
          <w:sz w:val="28"/>
          <w:szCs w:val="28"/>
        </w:rPr>
        <w:t xml:space="preserve"> </w:t>
      </w:r>
      <w:proofErr w:type="spellStart"/>
      <w:r w:rsidRPr="00654131">
        <w:rPr>
          <w:sz w:val="28"/>
          <w:szCs w:val="28"/>
          <w:lang w:val="en-US"/>
        </w:rPr>
        <w:t>misit</w:t>
      </w:r>
      <w:proofErr w:type="spellEnd"/>
      <w:r w:rsidRPr="00654131">
        <w:rPr>
          <w:sz w:val="28"/>
          <w:szCs w:val="28"/>
        </w:rPr>
        <w:t xml:space="preserve"> </w:t>
      </w:r>
      <w:r w:rsidRPr="00654131">
        <w:rPr>
          <w:sz w:val="28"/>
          <w:szCs w:val="28"/>
          <w:lang w:val="en-US"/>
        </w:rPr>
        <w:t>cl</w:t>
      </w:r>
      <w:r w:rsidRPr="00654131">
        <w:rPr>
          <w:sz w:val="28"/>
          <w:szCs w:val="28"/>
        </w:rPr>
        <w:t xml:space="preserve">. </w:t>
      </w:r>
      <w:proofErr w:type="spellStart"/>
      <w:r w:rsidRPr="00654131">
        <w:rPr>
          <w:sz w:val="28"/>
          <w:szCs w:val="28"/>
          <w:lang w:val="en-US"/>
        </w:rPr>
        <w:t>Fetisow</w:t>
      </w:r>
      <w:proofErr w:type="spellEnd"/>
      <w:r w:rsidRPr="00654131">
        <w:rPr>
          <w:sz w:val="28"/>
          <w:szCs w:val="28"/>
          <w:lang w:val="en-US"/>
        </w:rPr>
        <w:t xml:space="preserve"> e </w:t>
      </w:r>
      <w:proofErr w:type="spellStart"/>
      <w:r w:rsidRPr="00654131">
        <w:rPr>
          <w:sz w:val="28"/>
          <w:szCs w:val="28"/>
          <w:lang w:val="en-US"/>
        </w:rPr>
        <w:t>Wernoje</w:t>
      </w:r>
      <w:proofErr w:type="spellEnd"/>
      <w:r w:rsidRPr="00654131">
        <w:rPr>
          <w:sz w:val="28"/>
          <w:szCs w:val="28"/>
          <w:lang w:val="en-US"/>
        </w:rPr>
        <w:t xml:space="preserve"> in </w:t>
      </w:r>
      <w:proofErr w:type="spellStart"/>
      <w:r w:rsidRPr="00654131">
        <w:rPr>
          <w:sz w:val="28"/>
          <w:szCs w:val="28"/>
          <w:lang w:val="en-US"/>
        </w:rPr>
        <w:t>Turkestania</w:t>
      </w:r>
      <w:proofErr w:type="spellEnd"/>
      <w:r w:rsidRPr="00654131">
        <w:rPr>
          <w:sz w:val="28"/>
          <w:szCs w:val="28"/>
          <w:lang w:val="en-US"/>
        </w:rPr>
        <w:t xml:space="preserve"> </w:t>
      </w:r>
      <w:proofErr w:type="spellStart"/>
      <w:proofErr w:type="gramStart"/>
      <w:r w:rsidRPr="00654131">
        <w:rPr>
          <w:sz w:val="28"/>
          <w:szCs w:val="28"/>
          <w:lang w:val="en-US"/>
        </w:rPr>
        <w:t>orientali</w:t>
      </w:r>
      <w:proofErr w:type="spellEnd"/>
      <w:r w:rsidRPr="00654131">
        <w:rPr>
          <w:sz w:val="28"/>
          <w:szCs w:val="28"/>
          <w:lang w:val="en-US"/>
        </w:rPr>
        <w:t>.»</w:t>
      </w:r>
      <w:proofErr w:type="gramEnd"/>
      <w:r w:rsidRPr="00654131">
        <w:rPr>
          <w:sz w:val="28"/>
          <w:szCs w:val="28"/>
          <w:lang w:val="en-US"/>
        </w:rPr>
        <w:t>).</w:t>
      </w:r>
    </w:p>
    <w:p w14:paraId="7CF0F05A" w14:textId="77777777" w:rsidR="00521D37" w:rsidRPr="00654131" w:rsidRDefault="00521D37" w:rsidP="008325A4">
      <w:pPr>
        <w:spacing w:line="360" w:lineRule="auto"/>
        <w:ind w:firstLine="567"/>
        <w:jc w:val="both"/>
        <w:rPr>
          <w:sz w:val="28"/>
          <w:szCs w:val="28"/>
        </w:rPr>
      </w:pPr>
      <w:bookmarkStart w:id="2541" w:name="_Toc100660579"/>
      <w:bookmarkStart w:id="2542" w:name="_Toc100868472"/>
      <w:bookmarkStart w:id="2543" w:name="_Toc100871420"/>
      <w:bookmarkStart w:id="2544" w:name="_Toc100990493"/>
      <w:bookmarkStart w:id="2545" w:name="_Toc100993690"/>
      <w:bookmarkStart w:id="2546" w:name="_Toc102514456"/>
      <w:r w:rsidRPr="00654131">
        <w:rPr>
          <w:b/>
          <w:sz w:val="28"/>
          <w:szCs w:val="28"/>
        </w:rPr>
        <w:t>Распространение в Кыргызстане:</w:t>
      </w:r>
      <w:r w:rsidRPr="00654131">
        <w:rPr>
          <w:sz w:val="28"/>
          <w:szCs w:val="28"/>
        </w:rPr>
        <w:t xml:space="preserve"> Г.С.А. (Таласский район); Д.Т.А. (Киргизский, В.Т.Ш. районы). Субэндемик.</w:t>
      </w:r>
      <w:bookmarkEnd w:id="2541"/>
      <w:bookmarkEnd w:id="2542"/>
      <w:bookmarkEnd w:id="2543"/>
      <w:bookmarkEnd w:id="2544"/>
      <w:bookmarkEnd w:id="2545"/>
      <w:bookmarkEnd w:id="2546"/>
    </w:p>
    <w:p w14:paraId="42419D9D" w14:textId="77777777" w:rsidR="00521D37" w:rsidRPr="00654131" w:rsidRDefault="00521D37" w:rsidP="008325A4">
      <w:pPr>
        <w:spacing w:line="360" w:lineRule="auto"/>
        <w:ind w:firstLine="567"/>
        <w:jc w:val="both"/>
        <w:rPr>
          <w:sz w:val="28"/>
          <w:szCs w:val="28"/>
        </w:rPr>
      </w:pPr>
      <w:bookmarkStart w:id="2547" w:name="_Toc100660580"/>
      <w:bookmarkStart w:id="2548" w:name="_Toc100868473"/>
      <w:bookmarkStart w:id="2549" w:name="_Toc100871421"/>
      <w:bookmarkStart w:id="2550" w:name="_Toc100990494"/>
      <w:bookmarkStart w:id="2551" w:name="_Toc100993691"/>
      <w:bookmarkStart w:id="2552" w:name="_Toc102514457"/>
      <w:r w:rsidRPr="00654131">
        <w:rPr>
          <w:b/>
          <w:sz w:val="28"/>
          <w:szCs w:val="28"/>
        </w:rPr>
        <w:t>Распространение общее и в Средней Азии:</w:t>
      </w:r>
      <w:r w:rsidRPr="00654131">
        <w:rPr>
          <w:sz w:val="28"/>
          <w:szCs w:val="28"/>
        </w:rPr>
        <w:t xml:space="preserve"> Китай; Ср. Азия: Памиро-Алай (Алайский хр.), Тянь-Шань (Заилийский, Кунгей, Киргизский и Таласский Алатау).</w:t>
      </w:r>
      <w:bookmarkEnd w:id="2547"/>
      <w:bookmarkEnd w:id="2548"/>
      <w:bookmarkEnd w:id="2549"/>
      <w:bookmarkEnd w:id="2550"/>
      <w:bookmarkEnd w:id="2551"/>
      <w:bookmarkEnd w:id="2552"/>
      <w:r w:rsidRPr="00654131">
        <w:rPr>
          <w:sz w:val="28"/>
          <w:szCs w:val="28"/>
        </w:rPr>
        <w:t xml:space="preserve"> </w:t>
      </w:r>
    </w:p>
    <w:p w14:paraId="6A485FAF" w14:textId="77777777" w:rsidR="00521D37" w:rsidRPr="00654131" w:rsidRDefault="00521D37" w:rsidP="008325A4">
      <w:pPr>
        <w:spacing w:line="360" w:lineRule="auto"/>
        <w:ind w:firstLine="567"/>
        <w:jc w:val="both"/>
        <w:rPr>
          <w:sz w:val="28"/>
          <w:szCs w:val="28"/>
        </w:rPr>
      </w:pPr>
      <w:bookmarkStart w:id="2553" w:name="_Toc100660581"/>
      <w:bookmarkStart w:id="2554" w:name="_Toc100868474"/>
      <w:bookmarkStart w:id="2555" w:name="_Toc100871422"/>
      <w:bookmarkStart w:id="2556" w:name="_Toc100990495"/>
      <w:bookmarkStart w:id="2557" w:name="_Toc100993692"/>
      <w:bookmarkStart w:id="2558" w:name="_Toc102514458"/>
      <w:r w:rsidRPr="00654131">
        <w:rPr>
          <w:b/>
          <w:sz w:val="28"/>
          <w:szCs w:val="28"/>
        </w:rPr>
        <w:t xml:space="preserve">Экология: </w:t>
      </w:r>
      <w:r w:rsidRPr="00654131">
        <w:rPr>
          <w:sz w:val="28"/>
          <w:szCs w:val="28"/>
        </w:rPr>
        <w:t>преимущественно на мелкоземных склонах, каменисто-скалистых лугах, пестроцветных толщах от предгорий до среднегорий, в полупустынях, разнотравных луговых степях, среди кустарников, полукустарников, речных террасах на высоте 900-2000 м н. у. м.</w:t>
      </w:r>
      <w:bookmarkEnd w:id="2553"/>
      <w:bookmarkEnd w:id="2554"/>
      <w:bookmarkEnd w:id="2555"/>
      <w:bookmarkEnd w:id="2556"/>
      <w:bookmarkEnd w:id="2557"/>
      <w:bookmarkEnd w:id="2558"/>
      <w:r w:rsidRPr="00654131">
        <w:rPr>
          <w:sz w:val="28"/>
          <w:szCs w:val="28"/>
        </w:rPr>
        <w:t xml:space="preserve"> </w:t>
      </w:r>
    </w:p>
    <w:p w14:paraId="758B99A2" w14:textId="77777777" w:rsidR="00521D37" w:rsidRPr="00654131" w:rsidRDefault="00521D37" w:rsidP="008325A4">
      <w:pPr>
        <w:spacing w:line="360" w:lineRule="auto"/>
        <w:ind w:firstLine="567"/>
        <w:jc w:val="both"/>
        <w:rPr>
          <w:sz w:val="28"/>
          <w:szCs w:val="28"/>
        </w:rPr>
      </w:pPr>
      <w:bookmarkStart w:id="2559" w:name="_Toc100660582"/>
      <w:bookmarkStart w:id="2560" w:name="_Toc100868475"/>
      <w:bookmarkStart w:id="2561" w:name="_Toc100871423"/>
      <w:bookmarkStart w:id="2562" w:name="_Toc100990496"/>
      <w:bookmarkStart w:id="2563" w:name="_Toc100993693"/>
      <w:bookmarkStart w:id="2564" w:name="_Toc102514459"/>
      <w:r w:rsidRPr="00654131">
        <w:rPr>
          <w:b/>
          <w:sz w:val="28"/>
          <w:szCs w:val="28"/>
        </w:rPr>
        <w:t>Особенности биологии:</w:t>
      </w:r>
      <w:r w:rsidRPr="00654131">
        <w:rPr>
          <w:sz w:val="28"/>
          <w:szCs w:val="28"/>
        </w:rPr>
        <w:t xml:space="preserve"> Цветёт и плодоносит в мае-июне.</w:t>
      </w:r>
      <w:bookmarkEnd w:id="2559"/>
      <w:bookmarkEnd w:id="2560"/>
      <w:bookmarkEnd w:id="2561"/>
      <w:bookmarkEnd w:id="2562"/>
      <w:bookmarkEnd w:id="2563"/>
      <w:bookmarkEnd w:id="2564"/>
      <w:r w:rsidRPr="00654131">
        <w:rPr>
          <w:sz w:val="28"/>
          <w:szCs w:val="28"/>
        </w:rPr>
        <w:t xml:space="preserve"> </w:t>
      </w:r>
    </w:p>
    <w:p w14:paraId="0791CC9F"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одиночная, приплюснуто-шаровидная, 1-2 см в диаметре, с сероватыми, бумагообразными, позднее темнеющими и продольно рассекающимися с короткой шейкой оболочками. Стебель цилиндрический, крепкий, от выступающих жилок ребристый, 40-70 см высоты, 2-6 мм в диаметре, до высоты 3-5 см над землёй одет гладкими влагалищами листьев, зелёный, только в основании с красноватым оттенком. Предлист короткий, нежный, почти прозрачный, быстро опадающий. Листья в число 1-3, листовые пластинки ремневидные, значительно короче стебля, 20-40 см высоты, 1-3</w:t>
      </w:r>
      <w:r w:rsidRPr="00654131">
        <w:rPr>
          <w:sz w:val="28"/>
          <w:szCs w:val="28"/>
          <w:lang w:val="en-US"/>
        </w:rPr>
        <w:t> </w:t>
      </w:r>
      <w:r w:rsidRPr="00654131">
        <w:rPr>
          <w:sz w:val="28"/>
          <w:szCs w:val="28"/>
        </w:rPr>
        <w:t xml:space="preserve">см ширины, толстоватый, зелёные; края листьев с красной или белой линией, гладкие или малозаметно шероховатые. Чехол соцветия коротко заострённый, незаметными жилками, на 2 части разрывающийся, в 2 раза короче соцветия, остающийся. Соцветие шаровидное или полушаровидное, густое, многоцветковое в диаметре достигает до 4-5 см. Цветоножки, прямые, почти </w:t>
      </w:r>
      <w:r w:rsidRPr="00654131">
        <w:rPr>
          <w:sz w:val="28"/>
          <w:szCs w:val="28"/>
        </w:rPr>
        <w:lastRenderedPageBreak/>
        <w:t>равные, тонкие, 1.5-1.8 см высоты, блестящие коричнево-зелёные, без прицветников, к концу булавовидно расширенные. Листочки звездчатого околоцветника узко треугольно-ланцетные, 6-7 мм высоты, тупые или туповатые, розово-фиолетовым оттенком, нежные с малозаметной средней жилкой, позднее вниз отогнутые. Нити тычинок короче листочков околоцветника, 5-6 мм высоты, при основании с листочком околоцветника и между собой, выше между собой до высоты 1 мм сросшиеся, внутренние треугольно расширенные обычно с двумя, реже четырьмя боковыми зубцами, 2-3 раза шире наружных тычинок, выше шиловидные, наружные от основания шиловидные. Пыльники продолговатые, 1.2 мм длины, желтовато-фиолетовый. Завязь на короткой ножке, треугольно-булавовидный, поверхность остро</w:t>
      </w:r>
      <w:r w:rsidR="00BA0840" w:rsidRPr="00654131">
        <w:rPr>
          <w:sz w:val="28"/>
          <w:szCs w:val="28"/>
        </w:rPr>
        <w:t> </w:t>
      </w:r>
      <w:r w:rsidRPr="00654131">
        <w:rPr>
          <w:sz w:val="28"/>
          <w:szCs w:val="28"/>
        </w:rPr>
        <w:t>бугорчатый. Столбик 5-7 мм высоты, конусообразно-нитевидный.</w:t>
      </w:r>
      <w:r w:rsidR="00BA0840" w:rsidRPr="00654131">
        <w:rPr>
          <w:sz w:val="28"/>
          <w:szCs w:val="28"/>
        </w:rPr>
        <w:t xml:space="preserve"> </w:t>
      </w:r>
      <w:r w:rsidRPr="00654131">
        <w:rPr>
          <w:sz w:val="28"/>
          <w:szCs w:val="28"/>
        </w:rPr>
        <w:t xml:space="preserve">Коробочка широко яйцевидная или шаровидная, 2.5-4 мм в диаметре, 2 мм высоты. </w:t>
      </w:r>
    </w:p>
    <w:p w14:paraId="7F63B178" w14:textId="4CE19602" w:rsidR="00B17345" w:rsidRPr="00654131" w:rsidRDefault="00BA0840" w:rsidP="008325A4">
      <w:pPr>
        <w:spacing w:line="360" w:lineRule="auto"/>
        <w:jc w:val="both"/>
        <w:rPr>
          <w:sz w:val="28"/>
          <w:szCs w:val="28"/>
        </w:rPr>
      </w:pPr>
      <w:r w:rsidRPr="00654131">
        <w:rPr>
          <w:b/>
          <w:sz w:val="28"/>
          <w:szCs w:val="28"/>
        </w:rPr>
        <w:t>Этикетки. Атойнокский хребет;</w:t>
      </w:r>
      <w:r w:rsidRPr="00654131">
        <w:rPr>
          <w:sz w:val="28"/>
          <w:szCs w:val="28"/>
        </w:rPr>
        <w:t xml:space="preserve"> Ошская обл., Токтогульский р., Атойнокский хребет, южный cклон, урочище Кок-Бель, пестроцветные толщы, почва серезем,</w:t>
      </w:r>
      <w:r w:rsidR="00654131" w:rsidRPr="00654131">
        <w:rPr>
          <w:sz w:val="28"/>
          <w:szCs w:val="28"/>
        </w:rPr>
        <w:t xml:space="preserve"> </w:t>
      </w:r>
      <w:r w:rsidRPr="00654131">
        <w:rPr>
          <w:sz w:val="28"/>
          <w:szCs w:val="28"/>
        </w:rPr>
        <w:t xml:space="preserve">эфемеровые полукустарники, цвет цветка розовый, 07.05.1977, Султанова Ледовская, Баталов; Ошская область, Токтогульский район, Атойнокский хребет, южн. склон, урочище Кок-Бель, пестроцветы, почва серозем, полупустыня, 08.05.1977, Султанова Б., Ледовская, Баталов; Ботсад: Киргизская ССР, г. Фрунза, Коллекционный питомник бот. сада, 21.06.1955, Никитина; Киргизская ССР, г. Фрунзе, в окрестносте Ботсада АН Кирг. ССР, 10.05.1956, Убукеева; </w:t>
      </w:r>
      <w:r w:rsidRPr="00654131">
        <w:rPr>
          <w:b/>
          <w:sz w:val="28"/>
          <w:szCs w:val="28"/>
        </w:rPr>
        <w:t xml:space="preserve">Хребет Киргизский Ала-Тоо: </w:t>
      </w:r>
      <w:r w:rsidRPr="00654131">
        <w:rPr>
          <w:sz w:val="28"/>
          <w:szCs w:val="28"/>
        </w:rPr>
        <w:t>Киргизская ССР, Киргизский Ала-Тоо, северный склон, без даты 1930, Никитина Е.В. и Тарновский; Киргизстан, Нарынский район, Александровский хребет, скалы правого берега р. Шамси ниже кордона лесника, №54, 28.05.1926, М. Советкина, М. Успенская;</w:t>
      </w:r>
      <w:r w:rsidR="00654131" w:rsidRPr="00654131">
        <w:rPr>
          <w:sz w:val="28"/>
          <w:szCs w:val="28"/>
        </w:rPr>
        <w:t xml:space="preserve"> </w:t>
      </w:r>
      <w:r w:rsidRPr="00654131">
        <w:rPr>
          <w:sz w:val="28"/>
          <w:szCs w:val="28"/>
        </w:rPr>
        <w:t>Киргизская ССР, Фрунзенская область, Киргизский хребет, предгорья, гора Паспельдык, северный склон, 15.05.1932, Никитина;</w:t>
      </w:r>
      <w:r w:rsidR="00654131" w:rsidRPr="00654131">
        <w:rPr>
          <w:sz w:val="28"/>
          <w:szCs w:val="28"/>
        </w:rPr>
        <w:t xml:space="preserve"> </w:t>
      </w:r>
      <w:r w:rsidRPr="00654131">
        <w:rPr>
          <w:sz w:val="28"/>
          <w:szCs w:val="28"/>
        </w:rPr>
        <w:t>Киргизская ССР, Киргизский Алатоо, напротив г. Фрунзе, левая сторона малиновой щели, 02.06.1932, Никитина Е.В., стационар под руководством Никитиной Е.В.;</w:t>
      </w:r>
      <w:r w:rsidR="00654131" w:rsidRPr="00654131">
        <w:rPr>
          <w:sz w:val="28"/>
          <w:szCs w:val="28"/>
        </w:rPr>
        <w:t xml:space="preserve"> </w:t>
      </w:r>
      <w:r w:rsidRPr="00654131">
        <w:rPr>
          <w:sz w:val="28"/>
          <w:szCs w:val="28"/>
        </w:rPr>
        <w:lastRenderedPageBreak/>
        <w:t>Киргизская ССР, Фрунзенская область, Киргизский хребет, урочище малиновая щель, 02.06.1932, без коллектора;</w:t>
      </w:r>
      <w:r w:rsidR="00654131" w:rsidRPr="00654131">
        <w:rPr>
          <w:sz w:val="28"/>
          <w:szCs w:val="28"/>
        </w:rPr>
        <w:t xml:space="preserve"> </w:t>
      </w:r>
      <w:r w:rsidRPr="00654131">
        <w:rPr>
          <w:sz w:val="28"/>
          <w:szCs w:val="28"/>
        </w:rPr>
        <w:t>Киргизская ССР, ур. Чонкурчак, Киргизский Ала-Тоо, напротив г. Фрунзе, около площадки, 05.07.1934, без коллектора, стационар под руководством Никитиной Е.В.;</w:t>
      </w:r>
      <w:r w:rsidR="00654131" w:rsidRPr="00654131">
        <w:rPr>
          <w:sz w:val="28"/>
          <w:szCs w:val="28"/>
        </w:rPr>
        <w:t xml:space="preserve"> </w:t>
      </w:r>
      <w:r w:rsidRPr="00654131">
        <w:rPr>
          <w:sz w:val="28"/>
          <w:szCs w:val="28"/>
        </w:rPr>
        <w:t>Киргизская ССР, с/х Шамси, река Кашка-Су, 06.08.1934, без коллектора; Киргизская ССР, район Беловодский, река Кургундей, крупнотравно-луговая степь, северо-западный склон, 08.06.1936, Якубова, Гудимова, экспедиция под руководством Выходцева И.В.;</w:t>
      </w:r>
      <w:r w:rsidR="00654131" w:rsidRPr="00654131">
        <w:rPr>
          <w:sz w:val="28"/>
          <w:szCs w:val="28"/>
        </w:rPr>
        <w:t xml:space="preserve"> </w:t>
      </w:r>
      <w:r w:rsidRPr="00654131">
        <w:rPr>
          <w:sz w:val="28"/>
          <w:szCs w:val="28"/>
        </w:rPr>
        <w:t>Киргизская ССР, Карабалтинский район, окрестность с. Сосновки, склон восточный, пырейно-разнотравный луг, 14.06.1936, без коллектора;</w:t>
      </w:r>
      <w:r w:rsidR="00654131" w:rsidRPr="00654131">
        <w:rPr>
          <w:sz w:val="28"/>
          <w:szCs w:val="28"/>
        </w:rPr>
        <w:t xml:space="preserve"> </w:t>
      </w:r>
      <w:r w:rsidRPr="00654131">
        <w:rPr>
          <w:sz w:val="28"/>
          <w:szCs w:val="28"/>
        </w:rPr>
        <w:t>Киргизская ССР, Карабалтинск. район, окр. с. Сосновки, склон восточный, 15.06.1936, без коллектора;</w:t>
      </w:r>
      <w:r w:rsidR="00654131" w:rsidRPr="00654131">
        <w:rPr>
          <w:sz w:val="28"/>
          <w:szCs w:val="28"/>
        </w:rPr>
        <w:t xml:space="preserve"> </w:t>
      </w:r>
      <w:r w:rsidRPr="00654131">
        <w:rPr>
          <w:sz w:val="28"/>
          <w:szCs w:val="28"/>
        </w:rPr>
        <w:t>Киргизская ССР, Ивановский район, хребет Киргизский Алатоо, Иссыкатинская лесная дача, речная терраса Уч-Булак, 23.05.1947, Протопопов;</w:t>
      </w:r>
      <w:r w:rsidR="00654131" w:rsidRPr="00654131">
        <w:rPr>
          <w:sz w:val="28"/>
          <w:szCs w:val="28"/>
        </w:rPr>
        <w:t xml:space="preserve"> </w:t>
      </w:r>
      <w:r w:rsidRPr="00654131">
        <w:rPr>
          <w:sz w:val="28"/>
          <w:szCs w:val="28"/>
        </w:rPr>
        <w:t>Киргизская ССР, Киргизский Ала-Тоо, река Джарлы-Каинды, ур. Сухая-Бурулю, верховье, водораздель между Сухой и Мокрой Бурулю, разнотравно- злаковый луг с кустарниками, 14.06.1949, Ткаченко, Кащенко;</w:t>
      </w:r>
      <w:r w:rsidR="00654131" w:rsidRPr="00654131">
        <w:rPr>
          <w:sz w:val="28"/>
          <w:szCs w:val="28"/>
        </w:rPr>
        <w:t xml:space="preserve"> </w:t>
      </w:r>
      <w:r w:rsidRPr="00654131">
        <w:rPr>
          <w:sz w:val="28"/>
          <w:szCs w:val="28"/>
        </w:rPr>
        <w:t>Киргизия, Киргизский Алатоо, бассейн р. Джарлы-Каинды, ущелье Сухой Бурулю, разнотравный луг по западному склону, 19.06.1949, А. Кащенко;</w:t>
      </w:r>
      <w:r w:rsidR="00654131" w:rsidRPr="00654131">
        <w:rPr>
          <w:sz w:val="28"/>
          <w:szCs w:val="28"/>
        </w:rPr>
        <w:t xml:space="preserve"> </w:t>
      </w:r>
      <w:r w:rsidRPr="00654131">
        <w:rPr>
          <w:sz w:val="28"/>
          <w:szCs w:val="28"/>
        </w:rPr>
        <w:t>Киргизский Алатау, бассейн реки Каинды, ущелье Мокрый Бурулю,</w:t>
      </w:r>
      <w:r w:rsidR="00654131" w:rsidRPr="00654131">
        <w:rPr>
          <w:sz w:val="28"/>
          <w:szCs w:val="28"/>
        </w:rPr>
        <w:t xml:space="preserve"> </w:t>
      </w:r>
      <w:r w:rsidRPr="00654131">
        <w:rPr>
          <w:sz w:val="28"/>
          <w:szCs w:val="28"/>
        </w:rPr>
        <w:t>северный травянистый склон, участок 1, ущелье реки Мокрой Бурулю, восточный склон полынно-разнотравному покрову, 01.06.1950, Ткаченко, Кащенко;</w:t>
      </w:r>
      <w:r w:rsidR="00654131" w:rsidRPr="00654131">
        <w:rPr>
          <w:sz w:val="28"/>
          <w:szCs w:val="28"/>
        </w:rPr>
        <w:t xml:space="preserve"> </w:t>
      </w:r>
      <w:r w:rsidRPr="00654131">
        <w:rPr>
          <w:sz w:val="28"/>
          <w:szCs w:val="28"/>
        </w:rPr>
        <w:t>Киргизский Алатоо, бассейн реки Джарлы-Каинды, ущ. р. Мокрый Бурулу, средина ущелья, около воды, 01.06.1950, Ткаченко, Кащенко; Определил: Сейсумс А.Киргизская ССР, Сусамыр, бассейн реки Каракол Западный,</w:t>
      </w:r>
      <w:r w:rsidR="00654131" w:rsidRPr="00654131">
        <w:rPr>
          <w:sz w:val="28"/>
          <w:szCs w:val="28"/>
        </w:rPr>
        <w:t xml:space="preserve"> </w:t>
      </w:r>
      <w:r w:rsidRPr="00654131">
        <w:rPr>
          <w:sz w:val="28"/>
          <w:szCs w:val="28"/>
        </w:rPr>
        <w:t>нижняя терраса у реки, у зимовки колхоза Красный … , по типчаковой степи,</w:t>
      </w:r>
      <w:r w:rsidR="00654131" w:rsidRPr="00654131">
        <w:rPr>
          <w:sz w:val="28"/>
          <w:szCs w:val="28"/>
        </w:rPr>
        <w:t xml:space="preserve"> </w:t>
      </w:r>
      <w:r w:rsidRPr="00654131">
        <w:rPr>
          <w:sz w:val="28"/>
          <w:szCs w:val="28"/>
        </w:rPr>
        <w:t>10.06.1951, В. Ткаченко, …; экспедиция под руководством Ткаченко В.И.;</w:t>
      </w:r>
      <w:r w:rsidR="00654131" w:rsidRPr="00654131">
        <w:rPr>
          <w:sz w:val="28"/>
          <w:szCs w:val="28"/>
        </w:rPr>
        <w:t xml:space="preserve"> </w:t>
      </w:r>
      <w:r w:rsidRPr="00654131">
        <w:rPr>
          <w:sz w:val="28"/>
          <w:szCs w:val="28"/>
        </w:rPr>
        <w:t>Кирг. ССР, Cусамыр, бассейн реки Каракол, западный склон урочища Керегеташ, по типчаковой степи, 24.06.1951, без коллектора, экспедиция под руководством Ткаченко Ю.И.;</w:t>
      </w:r>
      <w:r w:rsidR="00654131" w:rsidRPr="00654131">
        <w:rPr>
          <w:sz w:val="28"/>
          <w:szCs w:val="28"/>
        </w:rPr>
        <w:t xml:space="preserve"> </w:t>
      </w:r>
      <w:r w:rsidRPr="00654131">
        <w:rPr>
          <w:sz w:val="28"/>
          <w:szCs w:val="28"/>
        </w:rPr>
        <w:t>Северный склон, хребет Киргизский Ала-Тау, урочище Чонкурчак, около центральной усадьбы, западный склон, 22.05.1953, Айдарова, Алимбаева;</w:t>
      </w:r>
      <w:r w:rsidR="00654131" w:rsidRPr="00654131">
        <w:rPr>
          <w:sz w:val="28"/>
          <w:szCs w:val="28"/>
        </w:rPr>
        <w:t xml:space="preserve"> </w:t>
      </w:r>
      <w:r w:rsidRPr="00654131">
        <w:rPr>
          <w:sz w:val="28"/>
          <w:szCs w:val="28"/>
        </w:rPr>
        <w:t xml:space="preserve">Киргизская ССР, Чуйский район, Киргизский хребет, с-х Шамси, Большая Четинди, южный склон, </w:t>
      </w:r>
      <w:r w:rsidRPr="00654131">
        <w:rPr>
          <w:sz w:val="28"/>
          <w:szCs w:val="28"/>
        </w:rPr>
        <w:lastRenderedPageBreak/>
        <w:t>03.05.1954, Кащенко, Айдарова;</w:t>
      </w:r>
      <w:r w:rsidR="00654131" w:rsidRPr="00654131">
        <w:rPr>
          <w:sz w:val="28"/>
          <w:szCs w:val="28"/>
        </w:rPr>
        <w:t xml:space="preserve"> </w:t>
      </w:r>
      <w:r w:rsidRPr="00654131">
        <w:rPr>
          <w:sz w:val="28"/>
          <w:szCs w:val="28"/>
        </w:rPr>
        <w:t>Киргизская ССР, Чуйский район, Киргизский хребет, с-х Шамси, Большая Четинди, южный склон, 05.05.1954, Кащенко;</w:t>
      </w:r>
      <w:r w:rsidR="00654131" w:rsidRPr="00654131">
        <w:rPr>
          <w:sz w:val="28"/>
          <w:szCs w:val="28"/>
        </w:rPr>
        <w:t xml:space="preserve"> </w:t>
      </w:r>
      <w:r w:rsidRPr="00654131">
        <w:rPr>
          <w:sz w:val="28"/>
          <w:szCs w:val="28"/>
        </w:rPr>
        <w:t>Хребет Чон-Кемин, ур. Капчыгай,</w:t>
      </w:r>
      <w:r w:rsidR="00654131" w:rsidRPr="00654131">
        <w:rPr>
          <w:sz w:val="28"/>
          <w:szCs w:val="28"/>
        </w:rPr>
        <w:t xml:space="preserve"> </w:t>
      </w:r>
      <w:r w:rsidRPr="00654131">
        <w:rPr>
          <w:sz w:val="28"/>
          <w:szCs w:val="28"/>
        </w:rPr>
        <w:t>пойма по реке, песчанная почва, 21.05.1954, К. Исаков;</w:t>
      </w:r>
      <w:r w:rsidR="00654131" w:rsidRPr="00654131">
        <w:rPr>
          <w:sz w:val="28"/>
          <w:szCs w:val="28"/>
        </w:rPr>
        <w:t xml:space="preserve"> </w:t>
      </w:r>
      <w:r w:rsidRPr="00654131">
        <w:rPr>
          <w:sz w:val="28"/>
          <w:szCs w:val="28"/>
        </w:rPr>
        <w:t>Кирг. ССР, Киргизский хребет, ущ. Шамси ур., Ак-Джалпак, северный склон, луг с</w:t>
      </w:r>
      <w:r w:rsidR="00654131" w:rsidRPr="00654131">
        <w:rPr>
          <w:sz w:val="28"/>
          <w:szCs w:val="28"/>
        </w:rPr>
        <w:t xml:space="preserve"> </w:t>
      </w:r>
      <w:r w:rsidRPr="00654131">
        <w:rPr>
          <w:sz w:val="28"/>
          <w:szCs w:val="28"/>
        </w:rPr>
        <w:t>кустарником, 28.05.1954, Кащенко;</w:t>
      </w:r>
      <w:r w:rsidR="00654131" w:rsidRPr="00654131">
        <w:rPr>
          <w:sz w:val="28"/>
          <w:szCs w:val="28"/>
        </w:rPr>
        <w:t xml:space="preserve"> </w:t>
      </w:r>
      <w:r w:rsidRPr="00654131">
        <w:rPr>
          <w:sz w:val="28"/>
          <w:szCs w:val="28"/>
        </w:rPr>
        <w:t>Киргизская ССР, Киргизский хребет, ущ. Шамси ур., Ак-Джалпак, северный склон, луг, 28.05.1954, без коллектора;</w:t>
      </w:r>
      <w:r w:rsidR="00654131" w:rsidRPr="00654131">
        <w:rPr>
          <w:sz w:val="28"/>
          <w:szCs w:val="28"/>
        </w:rPr>
        <w:t xml:space="preserve"> </w:t>
      </w:r>
      <w:r w:rsidRPr="00654131">
        <w:rPr>
          <w:sz w:val="28"/>
          <w:szCs w:val="28"/>
        </w:rPr>
        <w:t>Капчыгай, Кичи-Суу, на каменисто-глинистых почвах, 04.06.1954, без коллектора; Киргизская ССР, Чуйский район, Киргизский хребет, Ала-Тау, совхоз Шамси, южный склон, урочище Кичи-Кеминди, 05.06.1954, Айдарова, Кещенко;</w:t>
      </w:r>
      <w:r w:rsidR="00654131" w:rsidRPr="00654131">
        <w:rPr>
          <w:sz w:val="28"/>
          <w:szCs w:val="28"/>
        </w:rPr>
        <w:t xml:space="preserve"> </w:t>
      </w:r>
      <w:r w:rsidRPr="00654131">
        <w:rPr>
          <w:sz w:val="28"/>
          <w:szCs w:val="28"/>
        </w:rPr>
        <w:t>Бассейн реки Большой Кемин, хребет Чон-Кемин, приток Джан-Куля,</w:t>
      </w:r>
      <w:r w:rsidR="00654131" w:rsidRPr="00654131">
        <w:rPr>
          <w:sz w:val="28"/>
          <w:szCs w:val="28"/>
        </w:rPr>
        <w:t xml:space="preserve"> </w:t>
      </w:r>
      <w:r w:rsidRPr="00654131">
        <w:rPr>
          <w:sz w:val="28"/>
          <w:szCs w:val="28"/>
        </w:rPr>
        <w:t>почва глинистая, 22.06.1954, Исанов К.;</w:t>
      </w:r>
      <w:r w:rsidR="00654131" w:rsidRPr="00654131">
        <w:rPr>
          <w:sz w:val="28"/>
          <w:szCs w:val="28"/>
        </w:rPr>
        <w:t xml:space="preserve"> </w:t>
      </w:r>
      <w:r w:rsidRPr="00654131">
        <w:rPr>
          <w:sz w:val="28"/>
          <w:szCs w:val="28"/>
        </w:rPr>
        <w:t>Бассейн реки Чон-Кемин, урочище Капчыгай,</w:t>
      </w:r>
      <w:r w:rsidR="00654131" w:rsidRPr="00654131">
        <w:rPr>
          <w:sz w:val="28"/>
          <w:szCs w:val="28"/>
        </w:rPr>
        <w:t xml:space="preserve"> </w:t>
      </w:r>
      <w:r w:rsidRPr="00654131">
        <w:rPr>
          <w:sz w:val="28"/>
          <w:szCs w:val="28"/>
        </w:rPr>
        <w:t>южный склон …, цвет цветка розовый, 14.05.1955, Исанов К.;</w:t>
      </w:r>
      <w:r w:rsidR="00654131" w:rsidRPr="00654131">
        <w:rPr>
          <w:sz w:val="28"/>
          <w:szCs w:val="28"/>
        </w:rPr>
        <w:t xml:space="preserve"> </w:t>
      </w:r>
      <w:r w:rsidRPr="00654131">
        <w:rPr>
          <w:sz w:val="28"/>
          <w:szCs w:val="28"/>
        </w:rPr>
        <w:t>Бассейн реки Чон-Кемин,</w:t>
      </w:r>
      <w:r w:rsidR="00654131" w:rsidRPr="00654131">
        <w:rPr>
          <w:sz w:val="28"/>
          <w:szCs w:val="28"/>
        </w:rPr>
        <w:t xml:space="preserve"> </w:t>
      </w:r>
      <w:r w:rsidRPr="00654131">
        <w:rPr>
          <w:sz w:val="28"/>
          <w:szCs w:val="28"/>
        </w:rPr>
        <w:t>урочище Капчыгай, северный склон, почва чернозем, цвет цветка розовый, 06.06.1955, без коллектора;</w:t>
      </w:r>
      <w:r w:rsidR="00654131" w:rsidRPr="00654131">
        <w:rPr>
          <w:sz w:val="28"/>
          <w:szCs w:val="28"/>
        </w:rPr>
        <w:t xml:space="preserve"> </w:t>
      </w:r>
      <w:r w:rsidRPr="00654131">
        <w:rPr>
          <w:sz w:val="28"/>
          <w:szCs w:val="28"/>
        </w:rPr>
        <w:t>Бассейн реки Большой Кемин, урочище Бузулгансай-Джанрук, южный склон, равнина, цвет цветка розовый, 22.06.1955, без коллектора;</w:t>
      </w:r>
      <w:r w:rsidR="00654131" w:rsidRPr="00654131">
        <w:rPr>
          <w:sz w:val="28"/>
          <w:szCs w:val="28"/>
        </w:rPr>
        <w:t xml:space="preserve"> </w:t>
      </w:r>
      <w:r w:rsidRPr="00654131">
        <w:rPr>
          <w:sz w:val="28"/>
          <w:szCs w:val="28"/>
        </w:rPr>
        <w:t>Окрестность г. Бишкек, склон над Чон-Арыком, лесопосадки Академии, 18.05.1957, Никитина, Арбаева;</w:t>
      </w:r>
      <w:r w:rsidR="00654131" w:rsidRPr="00654131">
        <w:rPr>
          <w:sz w:val="28"/>
          <w:szCs w:val="28"/>
        </w:rPr>
        <w:t xml:space="preserve"> </w:t>
      </w:r>
      <w:r w:rsidRPr="00654131">
        <w:rPr>
          <w:sz w:val="28"/>
          <w:szCs w:val="28"/>
        </w:rPr>
        <w:t>Фрунзенская обл., Киргизский хребет, предгорья Паспельдык над Чон-Арыком, лесопосадки АН, склоны, 28.05.1958, Никитина, Султанова, Судницына;</w:t>
      </w:r>
      <w:r w:rsidR="00654131" w:rsidRPr="00654131">
        <w:rPr>
          <w:sz w:val="28"/>
          <w:szCs w:val="28"/>
        </w:rPr>
        <w:t xml:space="preserve"> </w:t>
      </w:r>
      <w:r w:rsidRPr="00654131">
        <w:rPr>
          <w:sz w:val="28"/>
          <w:szCs w:val="28"/>
        </w:rPr>
        <w:t>Фрунзенская область, хребет Киргизский предгорья, горы Песпелдык над Чон-Арыком, склоны, 21.06.1958, Никитина, Выходцев;</w:t>
      </w:r>
      <w:r w:rsidR="00654131" w:rsidRPr="00654131">
        <w:rPr>
          <w:sz w:val="28"/>
          <w:szCs w:val="28"/>
        </w:rPr>
        <w:t xml:space="preserve"> </w:t>
      </w:r>
      <w:r w:rsidRPr="00654131">
        <w:rPr>
          <w:sz w:val="28"/>
          <w:szCs w:val="28"/>
        </w:rPr>
        <w:t>Киргизская ССР, Фрунзенская область, Киргизский Ала-Тоо, горы Песпелдык, 08.05.1959, Никитина и Судницина;</w:t>
      </w:r>
      <w:r w:rsidR="00654131" w:rsidRPr="00654131">
        <w:rPr>
          <w:sz w:val="28"/>
          <w:szCs w:val="28"/>
        </w:rPr>
        <w:t xml:space="preserve"> </w:t>
      </w:r>
      <w:r w:rsidRPr="00654131">
        <w:rPr>
          <w:sz w:val="28"/>
          <w:szCs w:val="28"/>
        </w:rPr>
        <w:t xml:space="preserve">Фрунзенская область, бассейн реки Чон-Кемин, урочище Капчыгай, по берегу реки, почва щебнистая, цвет цветка розовый, 01.05.1961, Арбаева; </w:t>
      </w:r>
      <w:r w:rsidR="002718E9" w:rsidRPr="00654131">
        <w:rPr>
          <w:sz w:val="28"/>
          <w:szCs w:val="28"/>
        </w:rPr>
        <w:t>Фрунзенская область, хребет Чон-Кемин, урочище Орто-Каинды, пояс кустарников,</w:t>
      </w:r>
      <w:r w:rsidR="00654131" w:rsidRPr="00654131">
        <w:rPr>
          <w:sz w:val="28"/>
          <w:szCs w:val="28"/>
        </w:rPr>
        <w:t xml:space="preserve"> </w:t>
      </w:r>
      <w:r w:rsidR="002718E9" w:rsidRPr="00654131">
        <w:rPr>
          <w:sz w:val="28"/>
          <w:szCs w:val="28"/>
        </w:rPr>
        <w:t>почва щебнистая, цвет цветка фиолетово-розовый, 02.06.1961, Арбаева</w:t>
      </w:r>
      <w:r w:rsidRPr="00654131">
        <w:rPr>
          <w:sz w:val="28"/>
          <w:szCs w:val="28"/>
        </w:rPr>
        <w:t xml:space="preserve"> Киргизский Ала-Тоо, урочище Норус, восточный склон, почва темно-каштановая, 03.07.1961, Судницина;</w:t>
      </w:r>
      <w:r w:rsidR="00654131" w:rsidRPr="00654131">
        <w:rPr>
          <w:sz w:val="28"/>
          <w:szCs w:val="28"/>
        </w:rPr>
        <w:t xml:space="preserve"> </w:t>
      </w:r>
      <w:r w:rsidRPr="00654131">
        <w:rPr>
          <w:sz w:val="28"/>
          <w:szCs w:val="28"/>
        </w:rPr>
        <w:t>Северный склон Киргизского хребта, бассейн реки Кара-Балта, Кёк-Дюбе, ю.в. экспозиция восточного склона, 2300-2450 м н.у.м., 15.08.1965, Молдояров А.;</w:t>
      </w:r>
      <w:r w:rsidR="00654131" w:rsidRPr="00654131">
        <w:rPr>
          <w:sz w:val="28"/>
          <w:szCs w:val="28"/>
        </w:rPr>
        <w:t xml:space="preserve"> </w:t>
      </w:r>
      <w:r w:rsidRPr="00654131">
        <w:rPr>
          <w:sz w:val="28"/>
          <w:szCs w:val="28"/>
        </w:rPr>
        <w:t xml:space="preserve">Северный склон хребта </w:t>
      </w:r>
      <w:r w:rsidRPr="00654131">
        <w:rPr>
          <w:sz w:val="28"/>
          <w:szCs w:val="28"/>
        </w:rPr>
        <w:lastRenderedPageBreak/>
        <w:t>Киргизский Ала-Тоо, предгорья над Чон-Арыком, лесхоз, 15.05.1966, Е.В. Никитина;</w:t>
      </w:r>
      <w:r w:rsidR="00654131" w:rsidRPr="00654131">
        <w:rPr>
          <w:sz w:val="28"/>
          <w:szCs w:val="28"/>
        </w:rPr>
        <w:t xml:space="preserve"> </w:t>
      </w:r>
      <w:r w:rsidRPr="00654131">
        <w:rPr>
          <w:sz w:val="28"/>
          <w:szCs w:val="28"/>
        </w:rPr>
        <w:t>Северный склон хребта Киргизский Ала-Тоо, урочище Кара-Балта, ущелье Узун-Булак,</w:t>
      </w:r>
      <w:r w:rsidR="00654131" w:rsidRPr="00654131">
        <w:rPr>
          <w:sz w:val="28"/>
          <w:szCs w:val="28"/>
        </w:rPr>
        <w:t xml:space="preserve"> </w:t>
      </w:r>
      <w:r w:rsidRPr="00654131">
        <w:rPr>
          <w:sz w:val="28"/>
          <w:szCs w:val="28"/>
        </w:rPr>
        <w:t>склон северной экспозции, 11.06.1966, Молдояров А.М.;</w:t>
      </w:r>
      <w:r w:rsidR="00654131" w:rsidRPr="00654131">
        <w:rPr>
          <w:sz w:val="28"/>
          <w:szCs w:val="28"/>
        </w:rPr>
        <w:t xml:space="preserve"> </w:t>
      </w:r>
      <w:r w:rsidRPr="00654131">
        <w:rPr>
          <w:sz w:val="28"/>
          <w:szCs w:val="28"/>
        </w:rPr>
        <w:t>Северный склон хребта Киргизский Ала-Тоо, урочище Кара-Балта, водораздель с. Сары-Булак, склон северной экспозции, 13.06.1966, Молдояров А.М.;</w:t>
      </w:r>
      <w:r w:rsidR="00654131" w:rsidRPr="00654131">
        <w:rPr>
          <w:sz w:val="28"/>
          <w:szCs w:val="28"/>
        </w:rPr>
        <w:t xml:space="preserve"> </w:t>
      </w:r>
      <w:r w:rsidRPr="00654131">
        <w:rPr>
          <w:sz w:val="28"/>
          <w:szCs w:val="28"/>
        </w:rPr>
        <w:t>Окр.</w:t>
      </w:r>
      <w:r w:rsidR="00654131" w:rsidRPr="00654131">
        <w:rPr>
          <w:sz w:val="28"/>
          <w:szCs w:val="28"/>
        </w:rPr>
        <w:t xml:space="preserve"> </w:t>
      </w:r>
      <w:r w:rsidRPr="00654131">
        <w:rPr>
          <w:sz w:val="28"/>
          <w:szCs w:val="28"/>
        </w:rPr>
        <w:t>г. Фрунзе, Киргизский Ала-Тоо предгорья, урочище Паспельдык, склон восточной экспозиции,</w:t>
      </w:r>
      <w:r w:rsidR="00654131" w:rsidRPr="00654131">
        <w:rPr>
          <w:sz w:val="28"/>
          <w:szCs w:val="28"/>
        </w:rPr>
        <w:t xml:space="preserve"> </w:t>
      </w:r>
      <w:r w:rsidRPr="00654131">
        <w:rPr>
          <w:sz w:val="28"/>
          <w:szCs w:val="28"/>
        </w:rPr>
        <w:t>закустаренная местность, цвет цветка розово-лиловый, 07.05.1967, Никитина Е.В. Судницина;</w:t>
      </w:r>
      <w:r w:rsidR="00654131" w:rsidRPr="00654131">
        <w:rPr>
          <w:sz w:val="28"/>
          <w:szCs w:val="28"/>
        </w:rPr>
        <w:t xml:space="preserve"> </w:t>
      </w:r>
      <w:r w:rsidRPr="00654131">
        <w:rPr>
          <w:sz w:val="28"/>
          <w:szCs w:val="28"/>
        </w:rPr>
        <w:t>Киргизский хребет, предгорья над с. Чон-Арык, 14.05.1967, Е.В. Никитина;</w:t>
      </w:r>
      <w:r w:rsidR="00654131" w:rsidRPr="00654131">
        <w:rPr>
          <w:sz w:val="28"/>
          <w:szCs w:val="28"/>
        </w:rPr>
        <w:t xml:space="preserve"> </w:t>
      </w:r>
      <w:r w:rsidRPr="00654131">
        <w:rPr>
          <w:sz w:val="28"/>
          <w:szCs w:val="28"/>
        </w:rPr>
        <w:t>Кировский район, Киргизский хребет, урочище Кара-Арча, тип растительности пойма, 06.06.1969, Никитина Е.В.;</w:t>
      </w:r>
      <w:r w:rsidR="00654131" w:rsidRPr="00654131">
        <w:rPr>
          <w:sz w:val="28"/>
          <w:szCs w:val="28"/>
        </w:rPr>
        <w:t xml:space="preserve"> </w:t>
      </w:r>
      <w:r w:rsidRPr="00654131">
        <w:rPr>
          <w:sz w:val="28"/>
          <w:szCs w:val="28"/>
        </w:rPr>
        <w:t>Бассейн реки. Кара-Балта, урочище Талды-Булак, бородачовая степь (зап-к), юго-восточный склон, 24.05.1977, Горбунова Н.;</w:t>
      </w:r>
      <w:r w:rsidR="00654131" w:rsidRPr="00654131">
        <w:rPr>
          <w:sz w:val="28"/>
          <w:szCs w:val="28"/>
        </w:rPr>
        <w:t xml:space="preserve"> </w:t>
      </w:r>
      <w:r w:rsidRPr="00654131">
        <w:rPr>
          <w:sz w:val="28"/>
          <w:szCs w:val="28"/>
        </w:rPr>
        <w:t>Киргизский хребет, северный макросклон, бассейн реки Кара-Балта, урочище Талды-Булак, разнотравно-пырейная степь (зап-к), северо-восточный склон, 24.05.1977, Горбунова;</w:t>
      </w:r>
      <w:r w:rsidR="00654131" w:rsidRPr="00654131">
        <w:rPr>
          <w:sz w:val="28"/>
          <w:szCs w:val="28"/>
        </w:rPr>
        <w:t xml:space="preserve"> </w:t>
      </w:r>
      <w:r w:rsidRPr="00654131">
        <w:rPr>
          <w:sz w:val="28"/>
          <w:szCs w:val="28"/>
        </w:rPr>
        <w:t>Киргизский хр. (сев. макросклон), урочище Талды-Булак, участок 4, фаза конец цвет - начало плодоношения, цвет цветка сиреневато-розоватый, 29.05.1978, Горбунова;</w:t>
      </w:r>
      <w:r w:rsidR="00654131" w:rsidRPr="00654131">
        <w:rPr>
          <w:sz w:val="28"/>
          <w:szCs w:val="28"/>
        </w:rPr>
        <w:t xml:space="preserve"> </w:t>
      </w:r>
      <w:r w:rsidRPr="00654131">
        <w:rPr>
          <w:sz w:val="28"/>
          <w:szCs w:val="28"/>
        </w:rPr>
        <w:t>Правый берег реки Ала-Арча, 02.06.1979, Айдарова, Аманканова, Маматалиев;</w:t>
      </w:r>
      <w:r w:rsidR="00654131" w:rsidRPr="00654131">
        <w:rPr>
          <w:sz w:val="28"/>
          <w:szCs w:val="28"/>
        </w:rPr>
        <w:t xml:space="preserve"> </w:t>
      </w:r>
      <w:r w:rsidRPr="00654131">
        <w:rPr>
          <w:sz w:val="28"/>
          <w:szCs w:val="28"/>
        </w:rPr>
        <w:t>Ущелье Ала-Арча, ур. Карагай-Булак, 20.06.1979, Айдарова, Аманканова, Маматалиев, Калматова;</w:t>
      </w:r>
      <w:r w:rsidR="00654131" w:rsidRPr="00654131">
        <w:rPr>
          <w:sz w:val="28"/>
          <w:szCs w:val="28"/>
        </w:rPr>
        <w:t xml:space="preserve"> </w:t>
      </w:r>
      <w:r w:rsidRPr="00654131">
        <w:rPr>
          <w:sz w:val="28"/>
          <w:szCs w:val="28"/>
        </w:rPr>
        <w:t>Киргизия, ущелье Ала-Арча, ур. Карагай-Булак, 25.06.1979, Айдарова, Калмакиева, Аманканова;</w:t>
      </w:r>
      <w:r w:rsidR="00654131" w:rsidRPr="00654131">
        <w:rPr>
          <w:sz w:val="28"/>
          <w:szCs w:val="28"/>
        </w:rPr>
        <w:t xml:space="preserve"> </w:t>
      </w:r>
      <w:r w:rsidRPr="00654131">
        <w:rPr>
          <w:sz w:val="28"/>
          <w:szCs w:val="28"/>
        </w:rPr>
        <w:t>Киргизский хребет, северный склон, ущелье Ала-Арча, урочище Карагай-Булак, каменистый щебнистый склон южный экспозиции, типчаково-эстрагон. эфемеры, 15.06.1980, Айдарова Р., Чыпаев У.;</w:t>
      </w:r>
      <w:r w:rsidR="00654131" w:rsidRPr="00654131">
        <w:rPr>
          <w:sz w:val="28"/>
          <w:szCs w:val="28"/>
        </w:rPr>
        <w:t xml:space="preserve"> </w:t>
      </w:r>
      <w:r w:rsidRPr="00654131">
        <w:rPr>
          <w:sz w:val="28"/>
          <w:szCs w:val="28"/>
        </w:rPr>
        <w:t xml:space="preserve">Киргизия, Аламединский район, Киргизский хребет, северный склон, урочище Арчалуу, предгорье, почва серезем, тип растительности эфемеровый, 05.06.1986, Айдарова; </w:t>
      </w:r>
      <w:r w:rsidR="00B17345" w:rsidRPr="00654131">
        <w:rPr>
          <w:sz w:val="28"/>
          <w:szCs w:val="28"/>
        </w:rPr>
        <w:t xml:space="preserve">Kirgizstan: Kirgiz Alatoo c. 20 km E Jambul, shrubby slopes near Uch-Bulak (42°53' N, 71°35' E, 1250 m, 01.07.1994 Fritsch, Khassanov, Pistrick 1186; GAT) TAX 5052, [Fritsch, 2016]; Kirgizstan: NE slopes of Alameddin massif above spa Ysyk Ata (42°35' N, 74°54' E, 2000 m, 27.5.1997 Fritsch, Khassanov 1621; GAT) TAX 5688 [Fritsch, 2016]; </w:t>
      </w:r>
      <w:r w:rsidRPr="00654131">
        <w:rPr>
          <w:sz w:val="28"/>
          <w:szCs w:val="28"/>
        </w:rPr>
        <w:t xml:space="preserve">Киргизия, бассейн реки Кара-Балта, урочище Талды-Булак, местообитание бородачовая степь (заповед), склон юго-восточной </w:t>
      </w:r>
      <w:r w:rsidRPr="00654131">
        <w:rPr>
          <w:sz w:val="28"/>
          <w:szCs w:val="28"/>
        </w:rPr>
        <w:lastRenderedPageBreak/>
        <w:t>экспозиции, 26.06.1997, Горбунова Н.;</w:t>
      </w:r>
      <w:r w:rsidR="00654131" w:rsidRPr="00654131">
        <w:rPr>
          <w:sz w:val="28"/>
          <w:szCs w:val="28"/>
        </w:rPr>
        <w:t xml:space="preserve"> </w:t>
      </w:r>
      <w:r w:rsidRPr="00654131">
        <w:rPr>
          <w:sz w:val="28"/>
          <w:szCs w:val="28"/>
        </w:rPr>
        <w:t>Киргизия, Киргизский хребет, горы Паспельдык, 20.05.2003, Ионов;</w:t>
      </w:r>
      <w:r w:rsidR="00654131" w:rsidRPr="00654131">
        <w:rPr>
          <w:sz w:val="28"/>
          <w:szCs w:val="28"/>
        </w:rPr>
        <w:t xml:space="preserve"> </w:t>
      </w:r>
      <w:r w:rsidRPr="00654131">
        <w:rPr>
          <w:sz w:val="28"/>
          <w:szCs w:val="28"/>
        </w:rPr>
        <w:t>Сусамырская долина, h=2000 м н.у.м., 08.06.2006, Лазьков Г.А.; Чуйская область, близ. с. Чон-Арык, 15.05.2009, Турдуматова Н.;</w:t>
      </w:r>
      <w:r w:rsidR="00654131" w:rsidRPr="00654131">
        <w:rPr>
          <w:sz w:val="28"/>
          <w:szCs w:val="28"/>
        </w:rPr>
        <w:t xml:space="preserve"> </w:t>
      </w:r>
      <w:r w:rsidRPr="00654131">
        <w:rPr>
          <w:sz w:val="28"/>
          <w:szCs w:val="28"/>
        </w:rPr>
        <w:t>Kyrgyzstan, Province Chui, Kirghiz Mt. Range, 11 km to north-west from Jurevka vill., Bushes from Cotoneater sp., Spirae hypericifolia, Acer semenovii, 42</w:t>
      </w:r>
      <w:r w:rsidRPr="00654131">
        <w:rPr>
          <w:sz w:val="28"/>
          <w:szCs w:val="28"/>
          <w:vertAlign w:val="superscript"/>
        </w:rPr>
        <w:t>0</w:t>
      </w:r>
      <w:r w:rsidRPr="00654131">
        <w:rPr>
          <w:sz w:val="28"/>
          <w:szCs w:val="28"/>
        </w:rPr>
        <w:t>44'29.04N, 74</w:t>
      </w:r>
      <w:r w:rsidRPr="00654131">
        <w:rPr>
          <w:sz w:val="28"/>
          <w:szCs w:val="28"/>
          <w:vertAlign w:val="superscript"/>
        </w:rPr>
        <w:t>0</w:t>
      </w:r>
      <w:r w:rsidRPr="00654131">
        <w:rPr>
          <w:sz w:val="28"/>
          <w:szCs w:val="28"/>
        </w:rPr>
        <w:t>55'50,78E, 1100 m, 10.06.2009, G.</w:t>
      </w:r>
      <w:r w:rsidR="00FD7078">
        <w:rPr>
          <w:sz w:val="28"/>
          <w:szCs w:val="28"/>
        </w:rPr>
        <w:t>A. </w:t>
      </w:r>
      <w:r w:rsidRPr="00654131">
        <w:rPr>
          <w:sz w:val="28"/>
          <w:szCs w:val="28"/>
        </w:rPr>
        <w:t>Laz'kov;</w:t>
      </w:r>
      <w:r w:rsidR="00654131" w:rsidRPr="00654131">
        <w:rPr>
          <w:sz w:val="28"/>
          <w:szCs w:val="28"/>
        </w:rPr>
        <w:t xml:space="preserve"> </w:t>
      </w:r>
      <w:r w:rsidRPr="00654131">
        <w:rPr>
          <w:sz w:val="28"/>
          <w:szCs w:val="28"/>
        </w:rPr>
        <w:t>Чуйская область, хребет Киргизский Ала-Тоо, ущ. Беш-Кунгей, 42048'5.8 с.ш., 74038'5.4в.д., 944 м н.у.м., 11.05.2018, Турдуматова Н.К.; Чуйская область, хребет Киргизский Ала-Тоо, ущ. Беш-Кунгей, 41.87730 с.ш., 72.95284 в.д., 897 м н.у.м., 11.05.2018,</w:t>
      </w:r>
      <w:r w:rsidR="00654131" w:rsidRPr="00654131">
        <w:rPr>
          <w:sz w:val="28"/>
          <w:szCs w:val="28"/>
        </w:rPr>
        <w:t xml:space="preserve"> </w:t>
      </w:r>
      <w:r w:rsidRPr="00654131">
        <w:rPr>
          <w:sz w:val="28"/>
          <w:szCs w:val="28"/>
        </w:rPr>
        <w:t>Турдуматова Н.К.; Кыргызская Республика, Чуйская область, Кеминский район, южный склон, река Чон-Кемин правый берег, урочище Капчигай, редкий кустарник на галечнике, береговая терраса, 1445 м н.у.м.,</w:t>
      </w:r>
      <w:r w:rsidR="00654131" w:rsidRPr="00654131">
        <w:rPr>
          <w:sz w:val="28"/>
          <w:szCs w:val="28"/>
        </w:rPr>
        <w:t xml:space="preserve"> </w:t>
      </w:r>
      <w:r w:rsidRPr="00654131">
        <w:rPr>
          <w:sz w:val="28"/>
          <w:szCs w:val="28"/>
        </w:rPr>
        <w:t>42</w:t>
      </w:r>
      <w:r w:rsidRPr="00654131">
        <w:rPr>
          <w:sz w:val="28"/>
          <w:szCs w:val="28"/>
          <w:vertAlign w:val="superscript"/>
        </w:rPr>
        <w:t>0</w:t>
      </w:r>
      <w:r w:rsidRPr="00654131">
        <w:rPr>
          <w:sz w:val="28"/>
          <w:szCs w:val="28"/>
        </w:rPr>
        <w:t>41' N, 75</w:t>
      </w:r>
      <w:r w:rsidRPr="00654131">
        <w:rPr>
          <w:sz w:val="28"/>
          <w:szCs w:val="28"/>
          <w:vertAlign w:val="superscript"/>
        </w:rPr>
        <w:t>0</w:t>
      </w:r>
      <w:r w:rsidRPr="00654131">
        <w:rPr>
          <w:sz w:val="28"/>
          <w:szCs w:val="28"/>
        </w:rPr>
        <w:t xml:space="preserve">54,6' E, 11.05.2019, Милько Д.А.; Северная часть Киргизского хребта, перевал, истоки рек Кошка и Беркут, 19.06. без года,… ; </w:t>
      </w:r>
      <w:r w:rsidR="002718E9" w:rsidRPr="00654131">
        <w:rPr>
          <w:b/>
          <w:sz w:val="28"/>
          <w:szCs w:val="28"/>
        </w:rPr>
        <w:t xml:space="preserve">Хребет Кунгей Ала-Тоо; </w:t>
      </w:r>
      <w:r w:rsidR="002718E9" w:rsidRPr="00654131">
        <w:rPr>
          <w:sz w:val="28"/>
          <w:szCs w:val="28"/>
        </w:rPr>
        <w:t xml:space="preserve">Киргизия, р. Тору-Айгыр, 30.05.1954, без коллектора; </w:t>
      </w:r>
      <w:r w:rsidR="002718E9" w:rsidRPr="00654131">
        <w:rPr>
          <w:b/>
          <w:sz w:val="28"/>
          <w:szCs w:val="28"/>
        </w:rPr>
        <w:t>Хребет</w:t>
      </w:r>
      <w:r w:rsidR="002718E9" w:rsidRPr="00654131">
        <w:rPr>
          <w:sz w:val="28"/>
          <w:szCs w:val="28"/>
        </w:rPr>
        <w:t xml:space="preserve"> </w:t>
      </w:r>
      <w:r w:rsidR="002718E9" w:rsidRPr="00654131">
        <w:rPr>
          <w:b/>
          <w:sz w:val="28"/>
          <w:szCs w:val="28"/>
        </w:rPr>
        <w:t xml:space="preserve">Таласский Ала-Тоо: </w:t>
      </w:r>
      <w:r w:rsidR="002718E9" w:rsidRPr="00654131">
        <w:rPr>
          <w:sz w:val="28"/>
          <w:szCs w:val="28"/>
        </w:rPr>
        <w:t>Киргизская ССР, Таласская область, северный склон хребта Таласского Алатау, басс.р. Калба, ур. Чолок-Булак (луго-степь), 08.05.1954, Молдояров А.;</w:t>
      </w:r>
      <w:r w:rsidR="00654131" w:rsidRPr="00654131">
        <w:rPr>
          <w:sz w:val="28"/>
          <w:szCs w:val="28"/>
        </w:rPr>
        <w:t xml:space="preserve"> </w:t>
      </w:r>
      <w:r w:rsidR="002718E9" w:rsidRPr="00654131">
        <w:rPr>
          <w:sz w:val="28"/>
          <w:szCs w:val="28"/>
        </w:rPr>
        <w:t>Cеверный склон хребта Таласского Алатау, бассейн реки Калба, водораздел между р.р. Терс-Булак и Мунушкер, 03.07.1958, Молдояров А. Усупбаев К.;</w:t>
      </w:r>
      <w:r w:rsidR="00654131" w:rsidRPr="00654131">
        <w:rPr>
          <w:sz w:val="28"/>
          <w:szCs w:val="28"/>
        </w:rPr>
        <w:t xml:space="preserve"> </w:t>
      </w:r>
      <w:r w:rsidR="002718E9" w:rsidRPr="00654131">
        <w:rPr>
          <w:sz w:val="28"/>
          <w:szCs w:val="28"/>
        </w:rPr>
        <w:t>Фрунзенская область, Таласский район, запад. отроги Киргизского Ала-Тоо, урочище Кара-Арча, ущелье, северный склон в лесу по речке, почва чернозем, цвет цветка светло- сиреневый, 28.05.1959, Судницина;</w:t>
      </w:r>
      <w:r w:rsidR="00654131" w:rsidRPr="00654131">
        <w:rPr>
          <w:sz w:val="28"/>
          <w:szCs w:val="28"/>
        </w:rPr>
        <w:t xml:space="preserve"> </w:t>
      </w:r>
      <w:r w:rsidR="002718E9" w:rsidRPr="00654131">
        <w:rPr>
          <w:sz w:val="28"/>
          <w:szCs w:val="28"/>
        </w:rPr>
        <w:t>Таласский хр., ущ. Узун-Ташты, 10.06.1967, А. Мурсалиев, Е. Никитина, Н. Судницына, Б. Султанова;</w:t>
      </w:r>
      <w:r w:rsidR="00654131" w:rsidRPr="00654131">
        <w:rPr>
          <w:sz w:val="28"/>
          <w:szCs w:val="28"/>
        </w:rPr>
        <w:t xml:space="preserve"> </w:t>
      </w:r>
      <w:r w:rsidR="002718E9" w:rsidRPr="00654131">
        <w:rPr>
          <w:sz w:val="28"/>
          <w:szCs w:val="28"/>
        </w:rPr>
        <w:t>Кировский район, с-з Кок-Сай, северный склон, Таласского хребта, бассейн реки Кок-Сай, кустарниковые заросли, 14.06.1969, без коллектора; Кыргызстан, Таласская область, Таласский район, Северный макросклон Таласского хребта, бассейн р. Беш-Таш, территория Беш-Ташского нац. парка,</w:t>
      </w:r>
      <w:r w:rsidR="00654131" w:rsidRPr="00654131">
        <w:rPr>
          <w:sz w:val="28"/>
          <w:szCs w:val="28"/>
        </w:rPr>
        <w:t xml:space="preserve"> </w:t>
      </w:r>
      <w:r w:rsidR="002718E9" w:rsidRPr="00654131">
        <w:rPr>
          <w:sz w:val="28"/>
          <w:szCs w:val="28"/>
        </w:rPr>
        <w:t>луковые, Кайынды, вдоль реки, цвет цветка розовый, 21.06.2012, Койчубекова Г.; Кыргызстан, Таласская область, Таласский</w:t>
      </w:r>
      <w:r w:rsidR="00654131" w:rsidRPr="00654131">
        <w:rPr>
          <w:sz w:val="28"/>
          <w:szCs w:val="28"/>
        </w:rPr>
        <w:t xml:space="preserve"> </w:t>
      </w:r>
      <w:r w:rsidR="002718E9" w:rsidRPr="00654131">
        <w:rPr>
          <w:sz w:val="28"/>
          <w:szCs w:val="28"/>
        </w:rPr>
        <w:t xml:space="preserve">район, Северный склон Таласского хребта, между 1 и 2 мостом Беш-Таш, 05.06.2013, Койчубекова Г.А.; Кыргызстан, Таласская </w:t>
      </w:r>
      <w:r w:rsidR="002718E9" w:rsidRPr="00654131">
        <w:rPr>
          <w:sz w:val="28"/>
          <w:szCs w:val="28"/>
        </w:rPr>
        <w:lastRenderedPageBreak/>
        <w:t>область, Таласский</w:t>
      </w:r>
      <w:r w:rsidR="00654131" w:rsidRPr="00654131">
        <w:rPr>
          <w:sz w:val="28"/>
          <w:szCs w:val="28"/>
        </w:rPr>
        <w:t xml:space="preserve"> </w:t>
      </w:r>
      <w:r w:rsidR="002718E9" w:rsidRPr="00654131">
        <w:rPr>
          <w:sz w:val="28"/>
          <w:szCs w:val="28"/>
        </w:rPr>
        <w:t>район, северный склон Таласского Ала-Тоо, бассейн реки Беш-Таш, Кайынды, 27.06.2013, Койчубекова Г.А.;</w:t>
      </w:r>
      <w:r w:rsidR="00654131" w:rsidRPr="00654131">
        <w:rPr>
          <w:sz w:val="28"/>
          <w:szCs w:val="28"/>
        </w:rPr>
        <w:t xml:space="preserve"> </w:t>
      </w:r>
      <w:r w:rsidR="002718E9" w:rsidRPr="00654131">
        <w:rPr>
          <w:sz w:val="28"/>
          <w:szCs w:val="28"/>
        </w:rPr>
        <w:t>Кыргызстан, Таласская область, Таласский</w:t>
      </w:r>
      <w:r w:rsidR="00654131" w:rsidRPr="00654131">
        <w:rPr>
          <w:sz w:val="28"/>
          <w:szCs w:val="28"/>
        </w:rPr>
        <w:t xml:space="preserve"> </w:t>
      </w:r>
      <w:r w:rsidR="002718E9" w:rsidRPr="00654131">
        <w:rPr>
          <w:sz w:val="28"/>
          <w:szCs w:val="28"/>
        </w:rPr>
        <w:t xml:space="preserve">район, Северный склон Таласского Ала-Тоо, бассейн реки Беш-Таш, 1-2 мост, 03.07.2013, Койчубекова Г.А.; </w:t>
      </w:r>
      <w:r w:rsidR="002718E9" w:rsidRPr="00654131">
        <w:rPr>
          <w:b/>
          <w:sz w:val="28"/>
          <w:szCs w:val="28"/>
        </w:rPr>
        <w:t xml:space="preserve">Чу-Илийские горы: </w:t>
      </w:r>
      <w:r w:rsidR="002718E9" w:rsidRPr="00654131">
        <w:rPr>
          <w:sz w:val="28"/>
          <w:szCs w:val="28"/>
        </w:rPr>
        <w:t>Чу-Илийские горы, ур. Кастек, с. с. - западный склон, разнотравье, 28.05.1953, Айдарова; Чу-Илийские горы, ур. Кайтык-Сай, северо-восточный склон, разнотравье, 31.05.1953, Айдарова;</w:t>
      </w:r>
      <w:r w:rsidR="00654131" w:rsidRPr="00654131">
        <w:rPr>
          <w:sz w:val="28"/>
          <w:szCs w:val="28"/>
        </w:rPr>
        <w:t xml:space="preserve"> </w:t>
      </w:r>
      <w:r w:rsidR="002718E9" w:rsidRPr="00654131">
        <w:rPr>
          <w:sz w:val="28"/>
          <w:szCs w:val="28"/>
        </w:rPr>
        <w:t>Кеминский р-н, Чу-Илийские горы, ущелье Бейшеке, урочище Тейтек, каменисто-скалистый южный склон, 29.05.1987, Айдарова, Касиев, Кашкараева;</w:t>
      </w:r>
      <w:r w:rsidR="00654131" w:rsidRPr="00654131">
        <w:rPr>
          <w:sz w:val="28"/>
          <w:szCs w:val="28"/>
        </w:rPr>
        <w:t xml:space="preserve"> </w:t>
      </w:r>
      <w:r w:rsidR="002718E9" w:rsidRPr="00654131">
        <w:rPr>
          <w:sz w:val="28"/>
          <w:szCs w:val="28"/>
        </w:rPr>
        <w:t>Кеминский район,</w:t>
      </w:r>
      <w:r w:rsidR="00B17345" w:rsidRPr="00654131">
        <w:rPr>
          <w:sz w:val="28"/>
          <w:szCs w:val="28"/>
        </w:rPr>
        <w:t xml:space="preserve"> </w:t>
      </w:r>
      <w:r w:rsidR="002718E9" w:rsidRPr="00654131">
        <w:rPr>
          <w:sz w:val="28"/>
          <w:szCs w:val="28"/>
        </w:rPr>
        <w:t>Чу-Илийские горы, урочище Орто-Джон, правая сторона реки Бейшеке, злаково-разнотравная луго-степь, 30.05.1987, Айдарова, Кашкараева; Кеминский р-н, Чу-Илийские горы, ущелье Бейшеке, урочище Тейтек, каменисто-скалистый южный склон, без да</w:t>
      </w:r>
      <w:r w:rsidR="00B17345" w:rsidRPr="00654131">
        <w:rPr>
          <w:sz w:val="28"/>
          <w:szCs w:val="28"/>
        </w:rPr>
        <w:t>ты, Айдарова, Касиев, Каптагаев.</w:t>
      </w:r>
    </w:p>
    <w:p w14:paraId="55977360" w14:textId="74284A1E" w:rsidR="00521D37" w:rsidRPr="00654131" w:rsidRDefault="00601507" w:rsidP="0092181A">
      <w:pPr>
        <w:spacing w:line="360" w:lineRule="auto"/>
        <w:jc w:val="both"/>
        <w:rPr>
          <w:i/>
          <w:sz w:val="28"/>
          <w:szCs w:val="28"/>
        </w:rPr>
      </w:pPr>
      <w:r w:rsidRPr="00547D46">
        <w:rPr>
          <w:noProof/>
        </w:rPr>
        <w:drawing>
          <wp:anchor distT="0" distB="0" distL="114300" distR="114300" simplePos="0" relativeHeight="251674112" behindDoc="0" locked="0" layoutInCell="1" allowOverlap="1" wp14:anchorId="19D123B5" wp14:editId="591331BC">
            <wp:simplePos x="0" y="0"/>
            <wp:positionH relativeFrom="column">
              <wp:posOffset>-78105</wp:posOffset>
            </wp:positionH>
            <wp:positionV relativeFrom="paragraph">
              <wp:posOffset>174625</wp:posOffset>
            </wp:positionV>
            <wp:extent cx="5933440" cy="4199890"/>
            <wp:effectExtent l="0" t="0" r="0" b="0"/>
            <wp:wrapTopAndBottom/>
            <wp:docPr id="3011" name="Рисунок 3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3440" cy="4199890"/>
                    </a:xfrm>
                    <a:prstGeom prst="rect">
                      <a:avLst/>
                    </a:prstGeom>
                    <a:noFill/>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48</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 xml:space="preserve">представителей </w:t>
      </w:r>
      <w:r w:rsidR="00521D37" w:rsidRPr="00654131">
        <w:rPr>
          <w:iCs/>
          <w:sz w:val="28"/>
          <w:szCs w:val="28"/>
        </w:rPr>
        <w:t>Секции</w:t>
      </w:r>
      <w:r w:rsidR="00521D37" w:rsidRPr="00654131">
        <w:rPr>
          <w:i/>
          <w:iCs/>
          <w:sz w:val="28"/>
          <w:szCs w:val="28"/>
        </w:rPr>
        <w:t xml:space="preserve"> </w:t>
      </w:r>
      <w:proofErr w:type="spellStart"/>
      <w:r w:rsidR="00521D37" w:rsidRPr="00654131">
        <w:rPr>
          <w:i/>
          <w:iCs/>
          <w:sz w:val="28"/>
          <w:szCs w:val="28"/>
          <w:lang w:val="en-US"/>
        </w:rPr>
        <w:t>Longibidentata</w:t>
      </w:r>
      <w:proofErr w:type="spellEnd"/>
    </w:p>
    <w:p w14:paraId="2E3203CA" w14:textId="77777777" w:rsidR="00521D37" w:rsidRPr="00654131" w:rsidRDefault="00521D37" w:rsidP="008325A4">
      <w:pPr>
        <w:numPr>
          <w:ilvl w:val="1"/>
          <w:numId w:val="28"/>
        </w:numPr>
        <w:spacing w:line="360" w:lineRule="auto"/>
        <w:ind w:left="0" w:firstLine="567"/>
        <w:jc w:val="both"/>
        <w:rPr>
          <w:b/>
          <w:sz w:val="28"/>
          <w:szCs w:val="28"/>
          <w:lang w:val="en-US"/>
        </w:rPr>
      </w:pPr>
      <w:bookmarkStart w:id="2565" w:name="_Toc100660589"/>
      <w:bookmarkStart w:id="2566" w:name="_Toc100868482"/>
      <w:bookmarkStart w:id="2567" w:name="_Toc100871430"/>
      <w:bookmarkStart w:id="2568" w:name="_Toc100990503"/>
      <w:bookmarkStart w:id="2569" w:name="_Toc100993700"/>
      <w:bookmarkStart w:id="2570" w:name="_Toc102514466"/>
      <w:r w:rsidRPr="00654131">
        <w:rPr>
          <w:b/>
          <w:sz w:val="28"/>
          <w:szCs w:val="28"/>
        </w:rPr>
        <w:t>Секция</w:t>
      </w:r>
      <w:r w:rsidRPr="00654131">
        <w:rPr>
          <w:b/>
          <w:sz w:val="28"/>
          <w:szCs w:val="28"/>
          <w:lang w:val="en-US"/>
        </w:rPr>
        <w:t xml:space="preserve"> </w:t>
      </w:r>
      <w:proofErr w:type="spellStart"/>
      <w:r w:rsidRPr="00654131">
        <w:rPr>
          <w:b/>
          <w:i/>
          <w:sz w:val="28"/>
          <w:szCs w:val="28"/>
          <w:lang w:val="en-US"/>
        </w:rPr>
        <w:t>Megaloprason</w:t>
      </w:r>
      <w:proofErr w:type="spellEnd"/>
      <w:r w:rsidRPr="00654131">
        <w:rPr>
          <w:b/>
          <w:sz w:val="28"/>
          <w:szCs w:val="28"/>
          <w:lang w:val="en-US"/>
        </w:rPr>
        <w:t xml:space="preserve"> </w:t>
      </w:r>
      <w:proofErr w:type="spellStart"/>
      <w:r w:rsidRPr="00654131">
        <w:rPr>
          <w:sz w:val="28"/>
          <w:szCs w:val="28"/>
          <w:lang w:val="en-US"/>
        </w:rPr>
        <w:t>Wendelbo</w:t>
      </w:r>
      <w:proofErr w:type="spellEnd"/>
      <w:r w:rsidRPr="00654131">
        <w:rPr>
          <w:sz w:val="28"/>
          <w:szCs w:val="28"/>
          <w:lang w:val="en-GB"/>
        </w:rPr>
        <w:t>,</w:t>
      </w:r>
      <w:r w:rsidRPr="00654131">
        <w:rPr>
          <w:b/>
          <w:sz w:val="28"/>
          <w:szCs w:val="28"/>
          <w:lang w:val="en-US"/>
        </w:rPr>
        <w:t xml:space="preserve"> </w:t>
      </w:r>
      <w:r w:rsidRPr="00654131">
        <w:rPr>
          <w:sz w:val="28"/>
          <w:szCs w:val="28"/>
          <w:lang w:val="en-US"/>
        </w:rPr>
        <w:t>1969</w:t>
      </w:r>
      <w:r w:rsidRPr="00654131">
        <w:rPr>
          <w:sz w:val="28"/>
          <w:szCs w:val="28"/>
          <w:lang w:val="en-GB"/>
        </w:rPr>
        <w:t xml:space="preserve">, </w:t>
      </w:r>
      <w:r w:rsidRPr="00654131">
        <w:rPr>
          <w:sz w:val="28"/>
          <w:szCs w:val="28"/>
          <w:lang w:val="en-US"/>
        </w:rPr>
        <w:t xml:space="preserve">in Bot. </w:t>
      </w:r>
      <w:proofErr w:type="spellStart"/>
      <w:r w:rsidRPr="00654131">
        <w:rPr>
          <w:sz w:val="28"/>
          <w:szCs w:val="28"/>
          <w:lang w:val="en-US"/>
        </w:rPr>
        <w:t>Notiser</w:t>
      </w:r>
      <w:proofErr w:type="spellEnd"/>
      <w:r w:rsidRPr="00654131">
        <w:rPr>
          <w:sz w:val="28"/>
          <w:szCs w:val="28"/>
          <w:lang w:val="en-US"/>
        </w:rPr>
        <w:t xml:space="preserve"> 122: 28</w:t>
      </w:r>
      <w:r w:rsidRPr="00654131">
        <w:rPr>
          <w:sz w:val="28"/>
          <w:szCs w:val="28"/>
          <w:lang w:val="en-GB"/>
        </w:rPr>
        <w:t xml:space="preserve">; </w:t>
      </w:r>
      <w:r w:rsidRPr="00654131">
        <w:rPr>
          <w:sz w:val="28"/>
          <w:szCs w:val="28"/>
          <w:lang w:val="en-US"/>
        </w:rPr>
        <w:t>—</w:t>
      </w:r>
      <w:r w:rsidRPr="00654131">
        <w:rPr>
          <w:b/>
          <w:sz w:val="28"/>
          <w:szCs w:val="28"/>
        </w:rPr>
        <w:t>Типовой</w:t>
      </w:r>
      <w:r w:rsidRPr="00654131">
        <w:rPr>
          <w:b/>
          <w:sz w:val="28"/>
          <w:szCs w:val="28"/>
          <w:lang w:val="en-GB"/>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 xml:space="preserve">Allium </w:t>
      </w:r>
      <w:proofErr w:type="spellStart"/>
      <w:r w:rsidRPr="00654131">
        <w:rPr>
          <w:b/>
          <w:i/>
          <w:iCs/>
          <w:sz w:val="28"/>
          <w:szCs w:val="28"/>
          <w:lang w:val="en-GB"/>
        </w:rPr>
        <w:t>rosenbachianum</w:t>
      </w:r>
      <w:proofErr w:type="spellEnd"/>
      <w:r w:rsidRPr="00654131">
        <w:rPr>
          <w:b/>
          <w:i/>
          <w:iCs/>
          <w:sz w:val="28"/>
          <w:szCs w:val="28"/>
          <w:lang w:val="en-GB"/>
        </w:rPr>
        <w:t xml:space="preserve"> </w:t>
      </w:r>
      <w:r w:rsidRPr="00654131">
        <w:rPr>
          <w:sz w:val="28"/>
          <w:szCs w:val="28"/>
          <w:lang w:val="en-GB"/>
        </w:rPr>
        <w:t>Regel</w:t>
      </w:r>
      <w:r w:rsidRPr="00654131">
        <w:rPr>
          <w:b/>
          <w:sz w:val="28"/>
          <w:szCs w:val="28"/>
          <w:lang w:val="en-GB"/>
        </w:rPr>
        <w:t>.</w:t>
      </w:r>
      <w:bookmarkEnd w:id="2565"/>
      <w:bookmarkEnd w:id="2566"/>
      <w:bookmarkEnd w:id="2567"/>
      <w:bookmarkEnd w:id="2568"/>
      <w:bookmarkEnd w:id="2569"/>
      <w:bookmarkEnd w:id="2570"/>
    </w:p>
    <w:p w14:paraId="4FC83506" w14:textId="77777777" w:rsidR="00521D37" w:rsidRPr="00654131" w:rsidRDefault="00521D37" w:rsidP="008325A4">
      <w:pPr>
        <w:numPr>
          <w:ilvl w:val="2"/>
          <w:numId w:val="28"/>
        </w:numPr>
        <w:spacing w:line="360" w:lineRule="auto"/>
        <w:ind w:left="0" w:firstLine="567"/>
        <w:jc w:val="both"/>
        <w:rPr>
          <w:b/>
          <w:sz w:val="28"/>
          <w:szCs w:val="28"/>
          <w:lang w:val="en-US"/>
        </w:rPr>
      </w:pPr>
      <w:bookmarkStart w:id="2571" w:name="_Toc100660590"/>
      <w:bookmarkStart w:id="2572" w:name="_Toc100868483"/>
      <w:bookmarkStart w:id="2573" w:name="_Toc100871431"/>
      <w:bookmarkStart w:id="2574" w:name="_Toc100990504"/>
      <w:bookmarkStart w:id="2575" w:name="_Toc100993701"/>
      <w:bookmarkStart w:id="2576" w:name="_Toc102514467"/>
      <w:r w:rsidRPr="00654131">
        <w:rPr>
          <w:b/>
          <w:sz w:val="28"/>
          <w:szCs w:val="28"/>
        </w:rPr>
        <w:lastRenderedPageBreak/>
        <w:t>Подсекция</w:t>
      </w:r>
      <w:r w:rsidRPr="00654131">
        <w:rPr>
          <w:b/>
          <w:sz w:val="28"/>
          <w:szCs w:val="28"/>
          <w:lang w:val="en-US"/>
        </w:rPr>
        <w:t xml:space="preserve"> </w:t>
      </w:r>
      <w:proofErr w:type="spellStart"/>
      <w:r w:rsidRPr="00654131">
        <w:rPr>
          <w:b/>
          <w:i/>
          <w:sz w:val="28"/>
          <w:szCs w:val="28"/>
          <w:lang w:val="en-US"/>
        </w:rPr>
        <w:t>Spiralitunicata</w:t>
      </w:r>
      <w:proofErr w:type="spellEnd"/>
      <w:r w:rsidRPr="00654131">
        <w:rPr>
          <w:b/>
          <w:sz w:val="28"/>
          <w:szCs w:val="28"/>
          <w:lang w:val="en-US"/>
        </w:rPr>
        <w:t xml:space="preserve"> </w:t>
      </w:r>
      <w:r w:rsidRPr="00654131">
        <w:rPr>
          <w:sz w:val="28"/>
          <w:szCs w:val="28"/>
          <w:lang w:val="en-US"/>
        </w:rPr>
        <w:t xml:space="preserve">R.M. Fritsch., 1994, in Linzer Biol. </w:t>
      </w:r>
      <w:proofErr w:type="spellStart"/>
      <w:r w:rsidRPr="00654131">
        <w:rPr>
          <w:sz w:val="28"/>
          <w:szCs w:val="28"/>
          <w:lang w:val="en-US"/>
        </w:rPr>
        <w:t>Beitr</w:t>
      </w:r>
      <w:proofErr w:type="spellEnd"/>
      <w:r w:rsidRPr="00654131">
        <w:rPr>
          <w:sz w:val="28"/>
          <w:szCs w:val="28"/>
          <w:lang w:val="en-US"/>
        </w:rPr>
        <w:t>. 26: 975. —</w:t>
      </w:r>
      <w:r w:rsidR="00500553" w:rsidRPr="00654131">
        <w:rPr>
          <w:i/>
          <w:iCs/>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suworowii</w:t>
      </w:r>
      <w:proofErr w:type="spellEnd"/>
      <w:r w:rsidRPr="00654131">
        <w:rPr>
          <w:b/>
          <w:i/>
          <w:iCs/>
          <w:sz w:val="28"/>
          <w:szCs w:val="28"/>
          <w:lang w:val="en-US"/>
        </w:rPr>
        <w:t xml:space="preserve"> </w:t>
      </w:r>
      <w:r w:rsidRPr="00654131">
        <w:rPr>
          <w:sz w:val="28"/>
          <w:szCs w:val="28"/>
          <w:lang w:val="en-US"/>
        </w:rPr>
        <w:t>Regel</w:t>
      </w:r>
      <w:r w:rsidRPr="00654131">
        <w:rPr>
          <w:b/>
          <w:sz w:val="28"/>
          <w:szCs w:val="28"/>
          <w:lang w:val="en-US"/>
        </w:rPr>
        <w:t>.</w:t>
      </w:r>
      <w:bookmarkEnd w:id="2571"/>
      <w:bookmarkEnd w:id="2572"/>
      <w:bookmarkEnd w:id="2573"/>
      <w:bookmarkEnd w:id="2574"/>
      <w:bookmarkEnd w:id="2575"/>
      <w:bookmarkEnd w:id="2576"/>
    </w:p>
    <w:p w14:paraId="4EA6FC73" w14:textId="77777777" w:rsidR="00521D37" w:rsidRPr="00654131" w:rsidRDefault="00521D37" w:rsidP="008325A4">
      <w:pPr>
        <w:numPr>
          <w:ilvl w:val="3"/>
          <w:numId w:val="28"/>
        </w:numPr>
        <w:spacing w:line="360" w:lineRule="auto"/>
        <w:ind w:left="0" w:firstLine="567"/>
        <w:jc w:val="both"/>
        <w:rPr>
          <w:sz w:val="28"/>
          <w:szCs w:val="28"/>
        </w:rPr>
      </w:pPr>
      <w:bookmarkStart w:id="2577" w:name="_Toc100660591"/>
      <w:bookmarkStart w:id="2578" w:name="_Toc100868484"/>
      <w:bookmarkStart w:id="2579" w:name="_Toc100871432"/>
      <w:bookmarkStart w:id="2580" w:name="_Toc100990505"/>
      <w:bookmarkStart w:id="2581" w:name="_Toc100993702"/>
      <w:bookmarkStart w:id="2582" w:name="_Toc102514468"/>
      <w:r w:rsidRPr="00654131">
        <w:rPr>
          <w:b/>
          <w:i/>
          <w:sz w:val="28"/>
          <w:szCs w:val="28"/>
          <w:lang w:val="en-US"/>
        </w:rPr>
        <w:t xml:space="preserve">Allium </w:t>
      </w:r>
      <w:proofErr w:type="spellStart"/>
      <w:r w:rsidRPr="00654131">
        <w:rPr>
          <w:b/>
          <w:i/>
          <w:sz w:val="28"/>
          <w:szCs w:val="28"/>
          <w:lang w:val="en-US"/>
        </w:rPr>
        <w:t>suworowii</w:t>
      </w:r>
      <w:proofErr w:type="spellEnd"/>
      <w:r w:rsidRPr="00654131">
        <w:rPr>
          <w:b/>
          <w:i/>
          <w:sz w:val="28"/>
          <w:szCs w:val="28"/>
          <w:lang w:val="en-US"/>
        </w:rPr>
        <w:t xml:space="preserve"> </w:t>
      </w:r>
      <w:r w:rsidRPr="00654131">
        <w:rPr>
          <w:sz w:val="28"/>
          <w:szCs w:val="28"/>
          <w:lang w:val="en-US"/>
        </w:rPr>
        <w:t xml:space="preserve">Regel, 1881, in </w:t>
      </w:r>
      <w:proofErr w:type="spellStart"/>
      <w:r w:rsidRPr="00654131">
        <w:rPr>
          <w:sz w:val="28"/>
          <w:szCs w:val="28"/>
          <w:lang w:val="en-US"/>
        </w:rPr>
        <w:t>Gartenflora</w:t>
      </w:r>
      <w:proofErr w:type="spellEnd"/>
      <w:r w:rsidRPr="00654131">
        <w:rPr>
          <w:sz w:val="28"/>
          <w:szCs w:val="28"/>
          <w:lang w:val="en-US"/>
        </w:rPr>
        <w:t xml:space="preserve"> 30: 356, </w:t>
      </w:r>
      <w:r w:rsidRPr="00654131">
        <w:rPr>
          <w:sz w:val="28"/>
          <w:szCs w:val="28"/>
        </w:rPr>
        <w:t>табл</w:t>
      </w:r>
      <w:r w:rsidRPr="00654131">
        <w:rPr>
          <w:sz w:val="28"/>
          <w:szCs w:val="28"/>
          <w:lang w:val="en-US"/>
        </w:rPr>
        <w:t xml:space="preserve">. </w:t>
      </w:r>
      <w:r w:rsidRPr="00654131">
        <w:rPr>
          <w:sz w:val="28"/>
          <w:szCs w:val="28"/>
        </w:rPr>
        <w:t xml:space="preserve">1062, рис., 4 – 5. – </w:t>
      </w:r>
      <w:proofErr w:type="spellStart"/>
      <w:r w:rsidRPr="00654131">
        <w:rPr>
          <w:sz w:val="28"/>
          <w:szCs w:val="28"/>
          <w:lang w:val="en-GB"/>
        </w:rPr>
        <w:t>Ic</w:t>
      </w:r>
      <w:proofErr w:type="spellEnd"/>
      <w:r w:rsidRPr="00654131">
        <w:rPr>
          <w:sz w:val="28"/>
          <w:szCs w:val="28"/>
        </w:rPr>
        <w:t>.:; Введ., 1935, во Фл. СССР, 4: 266; Kащ., Е.</w:t>
      </w:r>
      <w:r w:rsidRPr="00654131">
        <w:rPr>
          <w:sz w:val="28"/>
          <w:szCs w:val="28"/>
          <w:lang w:val="ky-KG"/>
        </w:rPr>
        <w:t xml:space="preserve"> </w:t>
      </w:r>
      <w:r w:rsidRPr="00654131">
        <w:rPr>
          <w:sz w:val="28"/>
          <w:szCs w:val="28"/>
        </w:rPr>
        <w:t xml:space="preserve">Никит., 1951, во Фл. Кирг. ССР, 3: 93; Введ., 1971, в Опред. раст. Ср. Азии, 2: 82. — </w:t>
      </w:r>
      <w:r w:rsidRPr="00654131">
        <w:rPr>
          <w:b/>
          <w:sz w:val="28"/>
          <w:szCs w:val="28"/>
        </w:rPr>
        <w:t>Лук Суворова. Суворов пиязы.</w:t>
      </w:r>
      <w:bookmarkEnd w:id="2577"/>
      <w:bookmarkEnd w:id="2578"/>
      <w:bookmarkEnd w:id="2579"/>
      <w:bookmarkEnd w:id="2580"/>
      <w:bookmarkEnd w:id="2581"/>
      <w:bookmarkEnd w:id="2582"/>
    </w:p>
    <w:p w14:paraId="772F9660" w14:textId="77777777" w:rsidR="00521D37" w:rsidRPr="00654131" w:rsidRDefault="00521D37" w:rsidP="008325A4">
      <w:pPr>
        <w:spacing w:line="360" w:lineRule="auto"/>
        <w:ind w:firstLine="567"/>
        <w:jc w:val="both"/>
        <w:rPr>
          <w:sz w:val="28"/>
          <w:szCs w:val="28"/>
        </w:rPr>
      </w:pPr>
      <w:bookmarkStart w:id="2583" w:name="_Toc100660592"/>
      <w:bookmarkStart w:id="2584" w:name="_Toc100868485"/>
      <w:bookmarkStart w:id="2585" w:name="_Toc100871433"/>
      <w:bookmarkStart w:id="2586" w:name="_Toc100990506"/>
      <w:bookmarkStart w:id="2587" w:name="_Toc100993703"/>
      <w:bookmarkStart w:id="2588" w:name="_Toc102514469"/>
      <w:r w:rsidRPr="00654131">
        <w:rPr>
          <w:sz w:val="28"/>
          <w:szCs w:val="28"/>
        </w:rPr>
        <w:t>Описан из Узбекистана, Дальверзинская степь. («Узбекистан, в пустыне Киргиз, около деревни Уральск, А. Регель</w:t>
      </w:r>
      <w:bookmarkEnd w:id="2583"/>
      <w:bookmarkEnd w:id="2584"/>
      <w:bookmarkEnd w:id="2585"/>
      <w:bookmarkEnd w:id="2586"/>
      <w:bookmarkEnd w:id="2587"/>
      <w:bookmarkEnd w:id="2588"/>
      <w:r w:rsidRPr="00654131">
        <w:rPr>
          <w:sz w:val="28"/>
          <w:szCs w:val="28"/>
        </w:rPr>
        <w:t>»).</w:t>
      </w:r>
    </w:p>
    <w:p w14:paraId="77A8CF77" w14:textId="77777777" w:rsidR="00521D37" w:rsidRPr="00654131" w:rsidRDefault="00521D37" w:rsidP="008325A4">
      <w:pPr>
        <w:spacing w:line="360" w:lineRule="auto"/>
        <w:ind w:firstLine="567"/>
        <w:jc w:val="both"/>
        <w:rPr>
          <w:sz w:val="28"/>
          <w:szCs w:val="28"/>
        </w:rPr>
      </w:pPr>
      <w:bookmarkStart w:id="2589" w:name="_Toc100660595"/>
      <w:bookmarkStart w:id="2590" w:name="_Toc100868488"/>
      <w:bookmarkStart w:id="2591" w:name="_Toc100871436"/>
      <w:bookmarkStart w:id="2592" w:name="_Toc100990509"/>
      <w:bookmarkStart w:id="2593" w:name="_Toc100993706"/>
      <w:bookmarkStart w:id="2594" w:name="_Toc102514472"/>
      <w:r w:rsidRPr="00654131">
        <w:rPr>
          <w:b/>
          <w:sz w:val="28"/>
          <w:szCs w:val="28"/>
        </w:rPr>
        <w:t>Распространение в Кыргызстане:</w:t>
      </w:r>
      <w:r w:rsidRPr="00654131">
        <w:rPr>
          <w:sz w:val="28"/>
          <w:szCs w:val="28"/>
        </w:rPr>
        <w:t xml:space="preserve"> Г.С.А. (Алайский, Таласский, Туркестанский районы); Д.Т.А. (Киргизский район). Широко распространённый вид.</w:t>
      </w:r>
      <w:bookmarkEnd w:id="2589"/>
      <w:bookmarkEnd w:id="2590"/>
      <w:bookmarkEnd w:id="2591"/>
      <w:bookmarkEnd w:id="2592"/>
      <w:bookmarkEnd w:id="2593"/>
      <w:bookmarkEnd w:id="2594"/>
    </w:p>
    <w:p w14:paraId="222C0C55" w14:textId="77777777" w:rsidR="00521D37" w:rsidRPr="00654131" w:rsidRDefault="00521D37" w:rsidP="008325A4">
      <w:pPr>
        <w:spacing w:line="360" w:lineRule="auto"/>
        <w:ind w:firstLine="567"/>
        <w:jc w:val="both"/>
        <w:rPr>
          <w:sz w:val="28"/>
          <w:szCs w:val="28"/>
        </w:rPr>
      </w:pPr>
      <w:bookmarkStart w:id="2595" w:name="_Toc100660596"/>
      <w:bookmarkStart w:id="2596" w:name="_Toc100868489"/>
      <w:bookmarkStart w:id="2597" w:name="_Toc100871437"/>
      <w:bookmarkStart w:id="2598" w:name="_Toc100990510"/>
      <w:bookmarkStart w:id="2599" w:name="_Toc100993707"/>
      <w:bookmarkStart w:id="2600" w:name="_Toc102514473"/>
      <w:r w:rsidRPr="00654131">
        <w:rPr>
          <w:b/>
          <w:sz w:val="28"/>
          <w:szCs w:val="28"/>
        </w:rPr>
        <w:t xml:space="preserve">Распространение общее и в Средней Азии: </w:t>
      </w:r>
      <w:r w:rsidRPr="00654131">
        <w:rPr>
          <w:sz w:val="28"/>
          <w:szCs w:val="28"/>
        </w:rPr>
        <w:t>Афганистан (Бадгис, Логар); Ср. Азия:</w:t>
      </w:r>
      <w:r w:rsidRPr="00654131">
        <w:rPr>
          <w:b/>
          <w:sz w:val="28"/>
          <w:szCs w:val="28"/>
        </w:rPr>
        <w:t xml:space="preserve"> </w:t>
      </w:r>
      <w:r w:rsidRPr="00654131">
        <w:rPr>
          <w:sz w:val="28"/>
          <w:szCs w:val="28"/>
        </w:rPr>
        <w:t>Тянь-Шань, Памиро-Алай.</w:t>
      </w:r>
      <w:bookmarkEnd w:id="2595"/>
      <w:bookmarkEnd w:id="2596"/>
      <w:bookmarkEnd w:id="2597"/>
      <w:bookmarkEnd w:id="2598"/>
      <w:bookmarkEnd w:id="2599"/>
      <w:bookmarkEnd w:id="2600"/>
    </w:p>
    <w:p w14:paraId="0EE1D559" w14:textId="77777777" w:rsidR="00500553" w:rsidRPr="00654131" w:rsidRDefault="00521D37" w:rsidP="008325A4">
      <w:pPr>
        <w:spacing w:line="360" w:lineRule="auto"/>
        <w:ind w:firstLine="567"/>
        <w:jc w:val="both"/>
        <w:rPr>
          <w:sz w:val="28"/>
          <w:szCs w:val="28"/>
        </w:rPr>
      </w:pPr>
      <w:bookmarkStart w:id="2601" w:name="_Toc100660597"/>
      <w:bookmarkStart w:id="2602" w:name="_Toc100868490"/>
      <w:bookmarkStart w:id="2603" w:name="_Toc100871438"/>
      <w:bookmarkStart w:id="2604" w:name="_Toc100990511"/>
      <w:bookmarkStart w:id="2605" w:name="_Toc100993708"/>
      <w:bookmarkStart w:id="2606" w:name="_Toc102514474"/>
      <w:r w:rsidRPr="00654131">
        <w:rPr>
          <w:b/>
          <w:sz w:val="28"/>
          <w:szCs w:val="28"/>
        </w:rPr>
        <w:t xml:space="preserve">Экология: </w:t>
      </w:r>
      <w:r w:rsidRPr="00654131">
        <w:rPr>
          <w:sz w:val="28"/>
          <w:szCs w:val="28"/>
        </w:rPr>
        <w:t>в долинной части, злаково-разнотравных лугах, увлаженных местах, поймах рек предгорий, на высотах 900-1200 м н. у. м.</w:t>
      </w:r>
      <w:bookmarkEnd w:id="2601"/>
      <w:bookmarkEnd w:id="2602"/>
      <w:bookmarkEnd w:id="2603"/>
      <w:bookmarkEnd w:id="2604"/>
      <w:bookmarkEnd w:id="2605"/>
      <w:bookmarkEnd w:id="2606"/>
      <w:r w:rsidRPr="00654131">
        <w:rPr>
          <w:sz w:val="28"/>
          <w:szCs w:val="28"/>
        </w:rPr>
        <w:t xml:space="preserve"> </w:t>
      </w:r>
      <w:bookmarkStart w:id="2607" w:name="_Toc100660598"/>
      <w:bookmarkStart w:id="2608" w:name="_Toc100868491"/>
      <w:bookmarkStart w:id="2609" w:name="_Toc100871439"/>
      <w:bookmarkStart w:id="2610" w:name="_Toc100990512"/>
      <w:bookmarkStart w:id="2611" w:name="_Toc100993709"/>
      <w:bookmarkStart w:id="2612" w:name="_Toc102514475"/>
    </w:p>
    <w:p w14:paraId="08C28137" w14:textId="77777777" w:rsidR="00521D37" w:rsidRPr="00654131" w:rsidRDefault="00521D37" w:rsidP="008325A4">
      <w:pPr>
        <w:spacing w:line="360" w:lineRule="auto"/>
        <w:ind w:firstLine="567"/>
        <w:jc w:val="both"/>
        <w:rPr>
          <w:b/>
          <w:sz w:val="28"/>
          <w:szCs w:val="28"/>
        </w:rPr>
      </w:pPr>
      <w:r w:rsidRPr="00654131">
        <w:rPr>
          <w:b/>
          <w:sz w:val="28"/>
          <w:szCs w:val="28"/>
        </w:rPr>
        <w:t>Особенности биологии:</w:t>
      </w:r>
      <w:r w:rsidRPr="00654131">
        <w:rPr>
          <w:sz w:val="28"/>
          <w:szCs w:val="28"/>
        </w:rPr>
        <w:t xml:space="preserve"> Цветёт в апреле-мае, плодоносит в мае-июне.</w:t>
      </w:r>
      <w:bookmarkEnd w:id="2607"/>
      <w:bookmarkEnd w:id="2608"/>
      <w:bookmarkEnd w:id="2609"/>
      <w:bookmarkEnd w:id="2610"/>
      <w:bookmarkEnd w:id="2611"/>
      <w:bookmarkEnd w:id="2612"/>
      <w:r w:rsidRPr="00654131">
        <w:rPr>
          <w:sz w:val="28"/>
          <w:szCs w:val="28"/>
        </w:rPr>
        <w:t xml:space="preserve"> </w:t>
      </w:r>
      <w:r w:rsidR="00500553" w:rsidRPr="00654131">
        <w:rPr>
          <w:sz w:val="28"/>
          <w:szCs w:val="28"/>
        </w:rPr>
        <w:t>Многолетник. Луковица шаровидная, 2-3 см в диаметре, 2-2.5 см высоты, с крепкими почти кожистыми, сероватыми продольно расслаивающимися оболочками, обхватывающими основание стебля спирально скрученными оболочками. Стебель прямой, цилиндрический, твёрдый, слабо выступающими жилками, 75-145</w:t>
      </w:r>
      <w:r w:rsidR="00500553" w:rsidRPr="00654131">
        <w:rPr>
          <w:sz w:val="28"/>
          <w:szCs w:val="28"/>
          <w:lang w:val="en-US"/>
        </w:rPr>
        <w:t> </w:t>
      </w:r>
      <w:r w:rsidR="00500553" w:rsidRPr="00654131">
        <w:rPr>
          <w:sz w:val="28"/>
          <w:szCs w:val="28"/>
        </w:rPr>
        <w:t xml:space="preserve">см высоты, 5-8 мм в диаметре. Листья в числе 4-6, листовые пластинки линейно-ланцетные, ремневидные, сизоватые, желобчатые, почти в 2-3 раза короче стебля или 30-50 см высоты, 0.5-2 см в диаметре; края листьев шероховатые, белой или розовой линией, постепенно сужающиеся с прикрытым кончиком; влагалища листьев под землёй и незначительно до 3 см над землёй облегает стебля. Чехол плёнчатый, чаще короче цветоножек, светло-коричневый с малозаметными жилками, коротко заострённый носиком 3-5 мм длины, на 2-3 части разрывающийся, остающийся. Соцветие от пучковатого до полушаровидного, в период плодоношение почти шаровидное, густое, многоцветковое 5-9 см в диаметре. Цветоножки прямые, тонко-жилистые, </w:t>
      </w:r>
      <w:r w:rsidR="00500553" w:rsidRPr="00654131">
        <w:rPr>
          <w:sz w:val="28"/>
          <w:szCs w:val="28"/>
        </w:rPr>
        <w:lastRenderedPageBreak/>
        <w:t xml:space="preserve">равные, 2-2.5 см высоты, при основании без прицветников. Листочки звездчатого околоцветника 4-5 мм высоты, розово-фиолетовые, с более темной жилкой, линейно-ланцетные, чашеобразные, концы тупые, позднее вниз </w:t>
      </w:r>
      <w:r w:rsidRPr="00654131">
        <w:rPr>
          <w:sz w:val="28"/>
          <w:szCs w:val="28"/>
        </w:rPr>
        <w:t xml:space="preserve">отогнутые, скрученные. Нити тычинок 3.5-6 мм высоты, немного короче или длиннее листочков околоцветника, при основании с околоцветником сросшиеся, выше между собой свободные, в основании треугольные или трапециевидные, выше шиловидные, почти равные, сиреневые с более бледным основанием. Пыльники продолговатые, 1.5-1.8 мм длины, сиреневые. Завязь почти сидячая, гладкая. Столбик конусообразный, около 5 мм высоты. Коробочка широко-шаровидная 3-5 мм в диаметре, 3-5 мм высоты. </w:t>
      </w:r>
    </w:p>
    <w:p w14:paraId="28E3D234" w14:textId="1D9A7B64" w:rsidR="00304B65" w:rsidRPr="00654131" w:rsidRDefault="000835C2" w:rsidP="008325A4">
      <w:pPr>
        <w:spacing w:line="360" w:lineRule="auto"/>
        <w:ind w:firstLine="567"/>
        <w:jc w:val="both"/>
        <w:rPr>
          <w:sz w:val="28"/>
          <w:szCs w:val="28"/>
          <w:lang w:val="en-US"/>
        </w:rPr>
      </w:pPr>
      <w:r w:rsidRPr="00654131">
        <w:rPr>
          <w:b/>
          <w:sz w:val="28"/>
          <w:szCs w:val="28"/>
        </w:rPr>
        <w:t xml:space="preserve">Этикетки. </w:t>
      </w:r>
      <w:r w:rsidR="004C6F1D" w:rsidRPr="00654131">
        <w:rPr>
          <w:b/>
          <w:sz w:val="28"/>
          <w:szCs w:val="28"/>
        </w:rPr>
        <w:t xml:space="preserve">Алайский хребет: </w:t>
      </w:r>
      <w:r w:rsidR="004C6F1D" w:rsidRPr="00654131">
        <w:rPr>
          <w:sz w:val="28"/>
          <w:szCs w:val="28"/>
        </w:rPr>
        <w:t xml:space="preserve">Alai range, vicinity of Osh, Kolundy, gorge Tagi-Tagob (16.5.1978 Sharipova, Savchenko; TAD) [Fritsch, 2016]; </w:t>
      </w:r>
      <w:r w:rsidR="00B17345" w:rsidRPr="00654131">
        <w:rPr>
          <w:b/>
          <w:sz w:val="28"/>
          <w:szCs w:val="28"/>
        </w:rPr>
        <w:t xml:space="preserve">Хребет Киргизский Ала-Тоо: </w:t>
      </w:r>
      <w:r w:rsidR="00B17345" w:rsidRPr="00654131">
        <w:rPr>
          <w:sz w:val="28"/>
          <w:szCs w:val="28"/>
        </w:rPr>
        <w:t>По дороге на Васильевский с-х, почва влажная, 14.05.1947, Кащенко; Чуйская долина, к северу от г. Фрунзе, увалы в 13 - 15 км от города, 25.05.1957, Е.В. Никитина, Н.В. Выходцев; Киргизская ССР, Чуйская долина, увалы к северу от</w:t>
      </w:r>
      <w:r w:rsidR="00654131" w:rsidRPr="00654131">
        <w:rPr>
          <w:sz w:val="28"/>
          <w:szCs w:val="28"/>
        </w:rPr>
        <w:t xml:space="preserve"> </w:t>
      </w:r>
      <w:r w:rsidR="00B17345" w:rsidRPr="00654131">
        <w:rPr>
          <w:sz w:val="28"/>
          <w:szCs w:val="28"/>
        </w:rPr>
        <w:t>г. Фрунзе, в 13 км-х, 30.04.1957, Никитина, Выходцев, Арбаева; Чуйская долина, пойма Чу, у Васильевского совхоза конец мая 1951, без коллектора; Чуйская долина, в 6 км к югу от пер. Курдай, 05.05.1964, Джанаева; Киргизская ССР, г. Фрунзе, Коллекционный питомник ботсада, 21.06.1955,</w:t>
      </w:r>
      <w:r w:rsidR="00654131" w:rsidRPr="00654131">
        <w:rPr>
          <w:sz w:val="28"/>
          <w:szCs w:val="28"/>
        </w:rPr>
        <w:t xml:space="preserve"> </w:t>
      </w:r>
      <w:r w:rsidR="00B17345" w:rsidRPr="00654131">
        <w:rPr>
          <w:sz w:val="28"/>
          <w:szCs w:val="28"/>
        </w:rPr>
        <w:t xml:space="preserve">Никитина; Кыргызстан, Чуйская область, хребет Киргизский Ала-Тоо, окрестность села Маевка, у дороги возле кладбища, 12.05.2018, Турдуматова Н.К.; </w:t>
      </w:r>
      <w:r w:rsidR="00B17345" w:rsidRPr="00654131">
        <w:rPr>
          <w:b/>
          <w:sz w:val="28"/>
          <w:szCs w:val="28"/>
        </w:rPr>
        <w:t xml:space="preserve">Хребет Таласский Ала-Тоо: </w:t>
      </w:r>
      <w:r w:rsidR="00B17345" w:rsidRPr="00654131">
        <w:rPr>
          <w:sz w:val="28"/>
          <w:szCs w:val="28"/>
        </w:rPr>
        <w:t xml:space="preserve">Урочище Кара-Арча, у речки в лугу, 30.05.1959, Судницына; Кировский район, Кировский хр., ур. Кара-Арча, лесничество, 07.06.1967, Никитина; Кара-Арча правая сторона, долина; 23.07.1968, Е.В. Никитина, Судницына; Таласская обл., Манасский р-н, ур. Кичик-Каинды, лев. берег р. Кичик-Каинды,; 09.06.1988, Кашкараева; Киргизская ССР, Таласская область, долина в окрестностях с. Покровки, 01.06.1959, Судницына; </w:t>
      </w:r>
      <w:r w:rsidR="00974165" w:rsidRPr="00654131">
        <w:rPr>
          <w:b/>
          <w:sz w:val="28"/>
          <w:szCs w:val="28"/>
        </w:rPr>
        <w:t xml:space="preserve">Туркестанский хребет: </w:t>
      </w:r>
      <w:r w:rsidR="00974165" w:rsidRPr="00654131">
        <w:rPr>
          <w:sz w:val="28"/>
          <w:szCs w:val="28"/>
        </w:rPr>
        <w:t xml:space="preserve">Ошская область, Туркестанский хребет, окресность с. Исфаны, на восток от села.; 26.05.1958, Убукеева, Филатова; Ошская область, Туркестанский хребет, окресность с. </w:t>
      </w:r>
      <w:r w:rsidR="00974165" w:rsidRPr="00654131">
        <w:rPr>
          <w:sz w:val="28"/>
          <w:szCs w:val="28"/>
        </w:rPr>
        <w:lastRenderedPageBreak/>
        <w:t>Исфаны, на юго-запад от села, 28.05.1958, Убукеева, Филатова; Ошская область, Ляйлякский район, окресности села Кара-Булак, 12.05.1962, Айдарова, Убукеева; Ошская область, Ляйлякский район, предгорья сев. скл. Туркестанского хребта, восточная сторона с. Ляйляк, северный травяной склон, 11.05.1962, Айдарова, Убукеева; Ошская область, Ляйлякский район, Туркестанский хребет, урочище Узгоруш, западный склон, цвет цветка темносиреневый, 26.05.1963, Горбунова; Ошская область, Ляйлякский район, Туркестанский хребет, урочище Болос-Мазар, пойма реки, почва галечниково-глинистая,</w:t>
      </w:r>
      <w:r w:rsidR="00654131" w:rsidRPr="00654131">
        <w:rPr>
          <w:sz w:val="28"/>
          <w:szCs w:val="28"/>
        </w:rPr>
        <w:t xml:space="preserve"> </w:t>
      </w:r>
      <w:r w:rsidR="00974165" w:rsidRPr="00654131">
        <w:rPr>
          <w:sz w:val="28"/>
          <w:szCs w:val="28"/>
        </w:rPr>
        <w:t>цвет цветка темносиреневый, 25.05.1963, Убукеева, Филатова; Киргизская ССР, Ошская область, г. Сулюкта, предгорья западнее города, цвет цветка лиловые, 12.05.1958, Убукеева, Филатова; Киргизия, Туркестанский хребет, Аккуш, окрестность города Сулюкта, пос. Кошбулак, юго-восточный склон, цвет цветка фиолетовый, 12.05.2007, Ганыбаева; Туркестанский хребет, горы Белисынык, близ села Кызыл-Байрак, 08.05.2005, Г.А. Лазьков; Туркестанский хр., Куштук, левая сторона р. Лейлек, северо-восточный склон, цветы фиолетовые, 09.05.2007, Ганыбаева М.Р.; Киргизия, Туркестанский хр., междуречье Исфана и Лейлек, 20 км на восток от поселка Кошбулак, …. Шырыкты,</w:t>
      </w:r>
      <w:r w:rsidR="00654131" w:rsidRPr="00654131">
        <w:rPr>
          <w:sz w:val="28"/>
          <w:szCs w:val="28"/>
        </w:rPr>
        <w:t xml:space="preserve"> </w:t>
      </w:r>
      <w:r w:rsidR="00974165" w:rsidRPr="00654131">
        <w:rPr>
          <w:sz w:val="28"/>
          <w:szCs w:val="28"/>
        </w:rPr>
        <w:t>цветы фиолетовые, 09.05.2007, Ганыбаева М.Р.; Киргизия, Туркестанский хребет, Аккум, окрестность Сулюкта, пос. Кошбулак, юго-восточный склон, цвет цветка фиолетовые, 12.05.2007, Ганыбаева М.Р.; Киргизия, северный склон Туркестанского хребта, Ляйлякский район, подъем на реку Аксу напротив поселка Зомбарыч на гору Чаракдан, №140, 02.05.1987. Пименов</w:t>
      </w:r>
      <w:r w:rsidR="00974165" w:rsidRPr="00654131">
        <w:rPr>
          <w:sz w:val="28"/>
          <w:szCs w:val="28"/>
          <w:lang w:val="en-US"/>
        </w:rPr>
        <w:t xml:space="preserve"> </w:t>
      </w:r>
      <w:r w:rsidR="00974165" w:rsidRPr="00654131">
        <w:rPr>
          <w:sz w:val="28"/>
          <w:szCs w:val="28"/>
        </w:rPr>
        <w:t>М</w:t>
      </w:r>
      <w:r w:rsidR="00974165" w:rsidRPr="00654131">
        <w:rPr>
          <w:sz w:val="28"/>
          <w:szCs w:val="28"/>
          <w:lang w:val="en-US"/>
        </w:rPr>
        <w:t xml:space="preserve">. </w:t>
      </w:r>
      <w:r w:rsidR="00974165" w:rsidRPr="00654131">
        <w:rPr>
          <w:sz w:val="28"/>
          <w:szCs w:val="28"/>
        </w:rPr>
        <w:t>Г</w:t>
      </w:r>
      <w:r w:rsidR="00974165" w:rsidRPr="00654131">
        <w:rPr>
          <w:sz w:val="28"/>
          <w:szCs w:val="28"/>
          <w:lang w:val="en-US"/>
        </w:rPr>
        <w:t xml:space="preserve">., </w:t>
      </w:r>
      <w:r w:rsidR="00974165" w:rsidRPr="00654131">
        <w:rPr>
          <w:sz w:val="28"/>
          <w:szCs w:val="28"/>
        </w:rPr>
        <w:t>Васильева</w:t>
      </w:r>
      <w:r w:rsidR="00974165" w:rsidRPr="00654131">
        <w:rPr>
          <w:sz w:val="28"/>
          <w:szCs w:val="28"/>
          <w:lang w:val="en-US"/>
        </w:rPr>
        <w:t xml:space="preserve"> </w:t>
      </w:r>
      <w:r w:rsidR="00974165" w:rsidRPr="00654131">
        <w:rPr>
          <w:sz w:val="28"/>
          <w:szCs w:val="28"/>
        </w:rPr>
        <w:t>М</w:t>
      </w:r>
      <w:r w:rsidR="00974165" w:rsidRPr="00654131">
        <w:rPr>
          <w:sz w:val="28"/>
          <w:szCs w:val="28"/>
          <w:lang w:val="en-US"/>
        </w:rPr>
        <w:t>.</w:t>
      </w:r>
      <w:r w:rsidR="00974165" w:rsidRPr="00654131">
        <w:rPr>
          <w:sz w:val="28"/>
          <w:szCs w:val="28"/>
        </w:rPr>
        <w:t>Г</w:t>
      </w:r>
      <w:r w:rsidR="00974165" w:rsidRPr="00654131">
        <w:rPr>
          <w:sz w:val="28"/>
          <w:szCs w:val="28"/>
          <w:lang w:val="en-US"/>
        </w:rPr>
        <w:t xml:space="preserve">., [https://plant.depo.msu.ru]; </w:t>
      </w:r>
      <w:r w:rsidR="004C6F1D" w:rsidRPr="00654131">
        <w:rPr>
          <w:b/>
          <w:bCs/>
          <w:sz w:val="28"/>
          <w:szCs w:val="28"/>
        </w:rPr>
        <w:t>Ферганский</w:t>
      </w:r>
      <w:r w:rsidR="004C6F1D" w:rsidRPr="00654131">
        <w:rPr>
          <w:b/>
          <w:bCs/>
          <w:sz w:val="28"/>
          <w:szCs w:val="28"/>
          <w:lang w:val="en-US"/>
        </w:rPr>
        <w:t xml:space="preserve"> </w:t>
      </w:r>
      <w:r w:rsidR="004C6F1D" w:rsidRPr="00654131">
        <w:rPr>
          <w:b/>
          <w:bCs/>
          <w:sz w:val="28"/>
          <w:szCs w:val="28"/>
        </w:rPr>
        <w:t>хребет</w:t>
      </w:r>
      <w:r w:rsidR="004C6F1D" w:rsidRPr="00654131">
        <w:rPr>
          <w:b/>
          <w:bCs/>
          <w:sz w:val="28"/>
          <w:szCs w:val="28"/>
          <w:lang w:val="en-US"/>
        </w:rPr>
        <w:t>:</w:t>
      </w:r>
      <w:r w:rsidR="004C6F1D" w:rsidRPr="00654131">
        <w:rPr>
          <w:sz w:val="28"/>
          <w:szCs w:val="28"/>
          <w:lang w:val="en-US"/>
        </w:rPr>
        <w:t xml:space="preserve"> Fergana range, drainage of </w:t>
      </w:r>
      <w:proofErr w:type="spellStart"/>
      <w:r w:rsidR="004C6F1D" w:rsidRPr="00654131">
        <w:rPr>
          <w:sz w:val="28"/>
          <w:szCs w:val="28"/>
          <w:lang w:val="en-US"/>
        </w:rPr>
        <w:t>Zargersai</w:t>
      </w:r>
      <w:proofErr w:type="spellEnd"/>
      <w:r w:rsidR="004C6F1D" w:rsidRPr="00654131">
        <w:rPr>
          <w:sz w:val="28"/>
          <w:szCs w:val="28"/>
          <w:lang w:val="en-US"/>
        </w:rPr>
        <w:t xml:space="preserve">, river banks near the last bus stop of </w:t>
      </w:r>
      <w:proofErr w:type="spellStart"/>
      <w:r w:rsidR="004C6F1D" w:rsidRPr="00654131">
        <w:rPr>
          <w:sz w:val="28"/>
          <w:szCs w:val="28"/>
          <w:lang w:val="en-US"/>
        </w:rPr>
        <w:t>vill</w:t>
      </w:r>
      <w:proofErr w:type="spellEnd"/>
      <w:r w:rsidR="004C6F1D" w:rsidRPr="00654131">
        <w:rPr>
          <w:sz w:val="28"/>
          <w:szCs w:val="28"/>
          <w:lang w:val="en-US"/>
        </w:rPr>
        <w:t xml:space="preserve">. </w:t>
      </w:r>
      <w:proofErr w:type="spellStart"/>
      <w:r w:rsidR="004C6F1D" w:rsidRPr="00654131">
        <w:rPr>
          <w:sz w:val="28"/>
          <w:szCs w:val="28"/>
          <w:lang w:val="en-US"/>
        </w:rPr>
        <w:t>Zarger</w:t>
      </w:r>
      <w:proofErr w:type="spellEnd"/>
      <w:r w:rsidR="004C6F1D" w:rsidRPr="00654131">
        <w:rPr>
          <w:sz w:val="28"/>
          <w:szCs w:val="28"/>
          <w:lang w:val="en-US"/>
        </w:rPr>
        <w:t xml:space="preserve"> (40.55 N, 73.30 E, 17.5.1990 </w:t>
      </w:r>
      <w:proofErr w:type="spellStart"/>
      <w:r w:rsidR="004C6F1D" w:rsidRPr="00654131">
        <w:rPr>
          <w:sz w:val="28"/>
          <w:szCs w:val="28"/>
          <w:lang w:val="en-US"/>
        </w:rPr>
        <w:t>Gazybaev</w:t>
      </w:r>
      <w:proofErr w:type="spellEnd"/>
      <w:r w:rsidR="004C6F1D" w:rsidRPr="00654131">
        <w:rPr>
          <w:sz w:val="28"/>
          <w:szCs w:val="28"/>
          <w:lang w:val="en-US"/>
        </w:rPr>
        <w:t>, 249; TASH), [Fritsch, 2016].</w:t>
      </w:r>
    </w:p>
    <w:bookmarkStart w:id="2613" w:name="_Toc100660599"/>
    <w:bookmarkStart w:id="2614" w:name="_Toc100868492"/>
    <w:bookmarkStart w:id="2615" w:name="_Toc100871440"/>
    <w:bookmarkStart w:id="2616" w:name="_Toc100990513"/>
    <w:bookmarkStart w:id="2617" w:name="_Toc100993710"/>
    <w:bookmarkStart w:id="2618" w:name="_Toc102514476"/>
    <w:p w14:paraId="7C29B644" w14:textId="22D44C47" w:rsidR="00521D37" w:rsidRPr="00654131" w:rsidRDefault="001805B5" w:rsidP="008325A4">
      <w:pPr>
        <w:numPr>
          <w:ilvl w:val="1"/>
          <w:numId w:val="28"/>
        </w:numPr>
        <w:spacing w:line="360" w:lineRule="auto"/>
        <w:ind w:left="0" w:firstLine="567"/>
        <w:jc w:val="both"/>
        <w:rPr>
          <w:b/>
          <w:bCs/>
          <w:iCs/>
          <w:sz w:val="28"/>
          <w:szCs w:val="28"/>
          <w:lang w:val="en-GB"/>
        </w:rPr>
      </w:pPr>
      <w:r>
        <w:rPr>
          <w:noProof/>
        </w:rPr>
        <w:lastRenderedPageBreak/>
        <mc:AlternateContent>
          <mc:Choice Requires="wps">
            <w:drawing>
              <wp:anchor distT="0" distB="0" distL="114300" distR="114300" simplePos="0" relativeHeight="252087296" behindDoc="0" locked="0" layoutInCell="1" allowOverlap="1" wp14:anchorId="2D77FC3A" wp14:editId="0B4C279C">
                <wp:simplePos x="0" y="0"/>
                <wp:positionH relativeFrom="column">
                  <wp:posOffset>-36195</wp:posOffset>
                </wp:positionH>
                <wp:positionV relativeFrom="paragraph">
                  <wp:posOffset>4123055</wp:posOffset>
                </wp:positionV>
                <wp:extent cx="5661025" cy="635"/>
                <wp:effectExtent l="0" t="0" r="3175" b="12065"/>
                <wp:wrapTopAndBottom/>
                <wp:docPr id="2899" name="Надпись 2899"/>
                <wp:cNvGraphicFramePr/>
                <a:graphic xmlns:a="http://schemas.openxmlformats.org/drawingml/2006/main">
                  <a:graphicData uri="http://schemas.microsoft.com/office/word/2010/wordprocessingShape">
                    <wps:wsp>
                      <wps:cNvSpPr txBox="1"/>
                      <wps:spPr>
                        <a:xfrm>
                          <a:off x="0" y="0"/>
                          <a:ext cx="5661025" cy="635"/>
                        </a:xfrm>
                        <a:prstGeom prst="rect">
                          <a:avLst/>
                        </a:prstGeom>
                        <a:solidFill>
                          <a:prstClr val="white"/>
                        </a:solidFill>
                        <a:ln>
                          <a:noFill/>
                        </a:ln>
                      </wps:spPr>
                      <wps:txbx>
                        <w:txbxContent>
                          <w:p w14:paraId="78618340" w14:textId="66F60BA7" w:rsidR="001805B5" w:rsidRPr="001805B5" w:rsidRDefault="001805B5" w:rsidP="001805B5">
                            <w:pPr>
                              <w:spacing w:line="360" w:lineRule="auto"/>
                              <w:ind w:firstLine="567"/>
                              <w:jc w:val="both"/>
                              <w:rPr>
                                <w:sz w:val="28"/>
                                <w:szCs w:val="28"/>
                                <w:lang w:val="ru-RU"/>
                              </w:rPr>
                            </w:pPr>
                            <w:r w:rsidRPr="00654131">
                              <w:rPr>
                                <w:sz w:val="28"/>
                                <w:szCs w:val="28"/>
                              </w:rPr>
                              <w:t>Карта</w:t>
                            </w:r>
                            <w:r w:rsidRPr="001805B5">
                              <w:rPr>
                                <w:sz w:val="28"/>
                                <w:szCs w:val="28"/>
                                <w:lang w:val="ru-RU"/>
                              </w:rPr>
                              <w:t xml:space="preserve"> </w:t>
                            </w:r>
                            <w:r>
                              <w:rPr>
                                <w:sz w:val="28"/>
                                <w:szCs w:val="28"/>
                                <w:lang w:val="en-US"/>
                              </w:rPr>
                              <w:fldChar w:fldCharType="begin"/>
                            </w:r>
                            <w:r w:rsidRPr="001805B5">
                              <w:rPr>
                                <w:sz w:val="28"/>
                                <w:szCs w:val="28"/>
                                <w:lang w:val="ru-RU"/>
                              </w:rPr>
                              <w:instrText xml:space="preserve"> </w:instrText>
                            </w:r>
                            <w:r>
                              <w:rPr>
                                <w:sz w:val="28"/>
                                <w:szCs w:val="28"/>
                                <w:lang w:val="en-US"/>
                              </w:rPr>
                              <w:instrText>STYLEREF</w:instrText>
                            </w:r>
                            <w:r w:rsidRPr="001805B5">
                              <w:rPr>
                                <w:sz w:val="28"/>
                                <w:szCs w:val="28"/>
                                <w:lang w:val="ru-RU"/>
                              </w:rPr>
                              <w:instrText xml:space="preserve"> 1 \</w:instrText>
                            </w:r>
                            <w:r>
                              <w:rPr>
                                <w:sz w:val="28"/>
                                <w:szCs w:val="28"/>
                                <w:lang w:val="en-US"/>
                              </w:rPr>
                              <w:instrText>s</w:instrText>
                            </w:r>
                            <w:r w:rsidRPr="001805B5">
                              <w:rPr>
                                <w:sz w:val="28"/>
                                <w:szCs w:val="28"/>
                                <w:lang w:val="ru-RU"/>
                              </w:rPr>
                              <w:instrText xml:space="preserve"> </w:instrText>
                            </w:r>
                            <w:r>
                              <w:rPr>
                                <w:sz w:val="28"/>
                                <w:szCs w:val="28"/>
                                <w:lang w:val="en-US"/>
                              </w:rPr>
                              <w:fldChar w:fldCharType="separate"/>
                            </w:r>
                            <w:r w:rsidRPr="001805B5">
                              <w:rPr>
                                <w:noProof/>
                                <w:sz w:val="28"/>
                                <w:szCs w:val="28"/>
                                <w:lang w:val="ru-RU"/>
                              </w:rPr>
                              <w:t>8</w:t>
                            </w:r>
                            <w:r>
                              <w:rPr>
                                <w:sz w:val="28"/>
                                <w:szCs w:val="28"/>
                                <w:lang w:val="en-US"/>
                              </w:rPr>
                              <w:fldChar w:fldCharType="end"/>
                            </w:r>
                            <w:r w:rsidRPr="001805B5">
                              <w:rPr>
                                <w:sz w:val="28"/>
                                <w:szCs w:val="28"/>
                                <w:lang w:val="ru-RU"/>
                              </w:rPr>
                              <w:t>.</w:t>
                            </w:r>
                            <w:r>
                              <w:rPr>
                                <w:sz w:val="28"/>
                                <w:szCs w:val="28"/>
                                <w:lang w:val="en-US"/>
                              </w:rPr>
                              <w:fldChar w:fldCharType="begin"/>
                            </w:r>
                            <w:r w:rsidRPr="001805B5">
                              <w:rPr>
                                <w:sz w:val="28"/>
                                <w:szCs w:val="28"/>
                                <w:lang w:val="ru-RU"/>
                              </w:rPr>
                              <w:instrText xml:space="preserve"> </w:instrText>
                            </w:r>
                            <w:r>
                              <w:rPr>
                                <w:sz w:val="28"/>
                                <w:szCs w:val="28"/>
                                <w:lang w:val="en-US"/>
                              </w:rPr>
                              <w:instrText>SEQ</w:instrText>
                            </w:r>
                            <w:r w:rsidRPr="001805B5">
                              <w:rPr>
                                <w:sz w:val="28"/>
                                <w:szCs w:val="28"/>
                                <w:lang w:val="ru-RU"/>
                              </w:rPr>
                              <w:instrText xml:space="preserve"> Карта \* </w:instrText>
                            </w:r>
                            <w:r>
                              <w:rPr>
                                <w:sz w:val="28"/>
                                <w:szCs w:val="28"/>
                                <w:lang w:val="en-US"/>
                              </w:rPr>
                              <w:instrText>ARABIC</w:instrText>
                            </w:r>
                            <w:r w:rsidRPr="001805B5">
                              <w:rPr>
                                <w:sz w:val="28"/>
                                <w:szCs w:val="28"/>
                                <w:lang w:val="ru-RU"/>
                              </w:rPr>
                              <w:instrText xml:space="preserve"> \</w:instrText>
                            </w:r>
                            <w:r>
                              <w:rPr>
                                <w:sz w:val="28"/>
                                <w:szCs w:val="28"/>
                                <w:lang w:val="en-US"/>
                              </w:rPr>
                              <w:instrText>s</w:instrText>
                            </w:r>
                            <w:r w:rsidRPr="001805B5">
                              <w:rPr>
                                <w:sz w:val="28"/>
                                <w:szCs w:val="28"/>
                                <w:lang w:val="ru-RU"/>
                              </w:rPr>
                              <w:instrText xml:space="preserve"> 1 </w:instrText>
                            </w:r>
                            <w:r>
                              <w:rPr>
                                <w:sz w:val="28"/>
                                <w:szCs w:val="28"/>
                                <w:lang w:val="en-US"/>
                              </w:rPr>
                              <w:fldChar w:fldCharType="separate"/>
                            </w:r>
                            <w:r w:rsidRPr="001805B5">
                              <w:rPr>
                                <w:noProof/>
                                <w:sz w:val="28"/>
                                <w:szCs w:val="28"/>
                                <w:lang w:val="ru-RU"/>
                              </w:rPr>
                              <w:t>49</w:t>
                            </w:r>
                            <w:r>
                              <w:rPr>
                                <w:sz w:val="28"/>
                                <w:szCs w:val="28"/>
                                <w:lang w:val="en-US"/>
                              </w:rPr>
                              <w:fldChar w:fldCharType="end"/>
                            </w:r>
                            <w:r w:rsidRPr="001805B5">
                              <w:rPr>
                                <w:sz w:val="28"/>
                                <w:szCs w:val="28"/>
                                <w:lang w:val="ru-RU"/>
                              </w:rPr>
                              <w:t xml:space="preserve">. </w:t>
                            </w:r>
                            <w:r w:rsidRPr="00654131">
                              <w:rPr>
                                <w:sz w:val="28"/>
                                <w:szCs w:val="28"/>
                              </w:rPr>
                              <w:t>Места</w:t>
                            </w:r>
                            <w:r w:rsidRPr="001805B5">
                              <w:rPr>
                                <w:sz w:val="28"/>
                                <w:szCs w:val="28"/>
                                <w:lang w:val="ru-RU"/>
                              </w:rPr>
                              <w:t xml:space="preserve"> </w:t>
                            </w:r>
                            <w:r w:rsidRPr="00654131">
                              <w:rPr>
                                <w:sz w:val="28"/>
                                <w:szCs w:val="28"/>
                              </w:rPr>
                              <w:t>произрастания</w:t>
                            </w:r>
                            <w:r w:rsidRPr="001805B5">
                              <w:rPr>
                                <w:sz w:val="28"/>
                                <w:szCs w:val="28"/>
                                <w:lang w:val="ru-RU"/>
                              </w:rPr>
                              <w:t xml:space="preserve"> </w:t>
                            </w:r>
                            <w:r w:rsidRPr="00654131">
                              <w:rPr>
                                <w:i/>
                                <w:sz w:val="28"/>
                                <w:szCs w:val="28"/>
                              </w:rPr>
                              <w:t>А</w:t>
                            </w:r>
                            <w:r w:rsidRPr="00654131">
                              <w:rPr>
                                <w:i/>
                                <w:sz w:val="28"/>
                                <w:szCs w:val="28"/>
                                <w:lang w:val="en-US"/>
                              </w:rPr>
                              <w:t>llium</w:t>
                            </w:r>
                            <w:r w:rsidRPr="001805B5">
                              <w:rPr>
                                <w:i/>
                                <w:sz w:val="28"/>
                                <w:szCs w:val="28"/>
                                <w:lang w:val="ru-RU"/>
                              </w:rPr>
                              <w:t xml:space="preserve"> </w:t>
                            </w:r>
                            <w:r w:rsidRPr="00654131">
                              <w:rPr>
                                <w:i/>
                                <w:sz w:val="28"/>
                                <w:szCs w:val="28"/>
                                <w:lang w:val="en-US"/>
                              </w:rPr>
                              <w:t>suworowii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77FC3A" id="Надпись 2899" o:spid="_x0000_s1038" type="#_x0000_t202" style="position:absolute;left:0;text-align:left;margin-left:-2.85pt;margin-top:324.65pt;width:445.75pt;height:.0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" stroked="f">
                <v:textbox style="mso-fit-shape-to-text:t" inset="0,0,0,0">
                  <w:txbxContent>
                    <w:p w14:paraId="78618340" w14:textId="66F60BA7" w:rsidR="001805B5" w:rsidRPr="001805B5" w:rsidRDefault="001805B5" w:rsidP="001805B5">
                      <w:pPr>
                        <w:spacing w:line="360" w:lineRule="auto"/>
                        <w:ind w:firstLine="567"/>
                        <w:jc w:val="both"/>
                        <w:rPr>
                          <w:sz w:val="28"/>
                          <w:szCs w:val="28"/>
                          <w:lang w:val="ru-RU"/>
                        </w:rPr>
                      </w:pPr>
                      <w:r w:rsidRPr="00654131">
                        <w:rPr>
                          <w:sz w:val="28"/>
                          <w:szCs w:val="28"/>
                        </w:rPr>
                        <w:t>Карта</w:t>
                      </w:r>
                      <w:r w:rsidRPr="001805B5">
                        <w:rPr>
                          <w:sz w:val="28"/>
                          <w:szCs w:val="28"/>
                          <w:lang w:val="ru-RU"/>
                        </w:rPr>
                        <w:t xml:space="preserve"> </w:t>
                      </w:r>
                      <w:r>
                        <w:rPr>
                          <w:sz w:val="28"/>
                          <w:szCs w:val="28"/>
                          <w:lang w:val="en-US"/>
                        </w:rPr>
                        <w:fldChar w:fldCharType="begin"/>
                      </w:r>
                      <w:r w:rsidRPr="001805B5">
                        <w:rPr>
                          <w:sz w:val="28"/>
                          <w:szCs w:val="28"/>
                          <w:lang w:val="ru-RU"/>
                        </w:rPr>
                        <w:instrText xml:space="preserve"> </w:instrText>
                      </w:r>
                      <w:r>
                        <w:rPr>
                          <w:sz w:val="28"/>
                          <w:szCs w:val="28"/>
                          <w:lang w:val="en-US"/>
                        </w:rPr>
                        <w:instrText>STYLEREF</w:instrText>
                      </w:r>
                      <w:r w:rsidRPr="001805B5">
                        <w:rPr>
                          <w:sz w:val="28"/>
                          <w:szCs w:val="28"/>
                          <w:lang w:val="ru-RU"/>
                        </w:rPr>
                        <w:instrText xml:space="preserve"> 1 \</w:instrText>
                      </w:r>
                      <w:r>
                        <w:rPr>
                          <w:sz w:val="28"/>
                          <w:szCs w:val="28"/>
                          <w:lang w:val="en-US"/>
                        </w:rPr>
                        <w:instrText>s</w:instrText>
                      </w:r>
                      <w:r w:rsidRPr="001805B5">
                        <w:rPr>
                          <w:sz w:val="28"/>
                          <w:szCs w:val="28"/>
                          <w:lang w:val="ru-RU"/>
                        </w:rPr>
                        <w:instrText xml:space="preserve"> </w:instrText>
                      </w:r>
                      <w:r>
                        <w:rPr>
                          <w:sz w:val="28"/>
                          <w:szCs w:val="28"/>
                          <w:lang w:val="en-US"/>
                        </w:rPr>
                        <w:fldChar w:fldCharType="separate"/>
                      </w:r>
                      <w:r w:rsidRPr="001805B5">
                        <w:rPr>
                          <w:noProof/>
                          <w:sz w:val="28"/>
                          <w:szCs w:val="28"/>
                          <w:lang w:val="ru-RU"/>
                        </w:rPr>
                        <w:t>8</w:t>
                      </w:r>
                      <w:r>
                        <w:rPr>
                          <w:sz w:val="28"/>
                          <w:szCs w:val="28"/>
                          <w:lang w:val="en-US"/>
                        </w:rPr>
                        <w:fldChar w:fldCharType="end"/>
                      </w:r>
                      <w:r w:rsidRPr="001805B5">
                        <w:rPr>
                          <w:sz w:val="28"/>
                          <w:szCs w:val="28"/>
                          <w:lang w:val="ru-RU"/>
                        </w:rPr>
                        <w:t>.</w:t>
                      </w:r>
                      <w:r>
                        <w:rPr>
                          <w:sz w:val="28"/>
                          <w:szCs w:val="28"/>
                          <w:lang w:val="en-US"/>
                        </w:rPr>
                        <w:fldChar w:fldCharType="begin"/>
                      </w:r>
                      <w:r w:rsidRPr="001805B5">
                        <w:rPr>
                          <w:sz w:val="28"/>
                          <w:szCs w:val="28"/>
                          <w:lang w:val="ru-RU"/>
                        </w:rPr>
                        <w:instrText xml:space="preserve"> </w:instrText>
                      </w:r>
                      <w:r>
                        <w:rPr>
                          <w:sz w:val="28"/>
                          <w:szCs w:val="28"/>
                          <w:lang w:val="en-US"/>
                        </w:rPr>
                        <w:instrText>SEQ</w:instrText>
                      </w:r>
                      <w:r w:rsidRPr="001805B5">
                        <w:rPr>
                          <w:sz w:val="28"/>
                          <w:szCs w:val="28"/>
                          <w:lang w:val="ru-RU"/>
                        </w:rPr>
                        <w:instrText xml:space="preserve"> Карта \* </w:instrText>
                      </w:r>
                      <w:r>
                        <w:rPr>
                          <w:sz w:val="28"/>
                          <w:szCs w:val="28"/>
                          <w:lang w:val="en-US"/>
                        </w:rPr>
                        <w:instrText>ARABIC</w:instrText>
                      </w:r>
                      <w:r w:rsidRPr="001805B5">
                        <w:rPr>
                          <w:sz w:val="28"/>
                          <w:szCs w:val="28"/>
                          <w:lang w:val="ru-RU"/>
                        </w:rPr>
                        <w:instrText xml:space="preserve"> \</w:instrText>
                      </w:r>
                      <w:r>
                        <w:rPr>
                          <w:sz w:val="28"/>
                          <w:szCs w:val="28"/>
                          <w:lang w:val="en-US"/>
                        </w:rPr>
                        <w:instrText>s</w:instrText>
                      </w:r>
                      <w:r w:rsidRPr="001805B5">
                        <w:rPr>
                          <w:sz w:val="28"/>
                          <w:szCs w:val="28"/>
                          <w:lang w:val="ru-RU"/>
                        </w:rPr>
                        <w:instrText xml:space="preserve"> 1 </w:instrText>
                      </w:r>
                      <w:r>
                        <w:rPr>
                          <w:sz w:val="28"/>
                          <w:szCs w:val="28"/>
                          <w:lang w:val="en-US"/>
                        </w:rPr>
                        <w:fldChar w:fldCharType="separate"/>
                      </w:r>
                      <w:r w:rsidRPr="001805B5">
                        <w:rPr>
                          <w:noProof/>
                          <w:sz w:val="28"/>
                          <w:szCs w:val="28"/>
                          <w:lang w:val="ru-RU"/>
                        </w:rPr>
                        <w:t>49</w:t>
                      </w:r>
                      <w:r>
                        <w:rPr>
                          <w:sz w:val="28"/>
                          <w:szCs w:val="28"/>
                          <w:lang w:val="en-US"/>
                        </w:rPr>
                        <w:fldChar w:fldCharType="end"/>
                      </w:r>
                      <w:r w:rsidRPr="001805B5">
                        <w:rPr>
                          <w:sz w:val="28"/>
                          <w:szCs w:val="28"/>
                          <w:lang w:val="ru-RU"/>
                        </w:rPr>
                        <w:t xml:space="preserve">. </w:t>
                      </w:r>
                      <w:r w:rsidRPr="00654131">
                        <w:rPr>
                          <w:sz w:val="28"/>
                          <w:szCs w:val="28"/>
                        </w:rPr>
                        <w:t>Места</w:t>
                      </w:r>
                      <w:r w:rsidRPr="001805B5">
                        <w:rPr>
                          <w:sz w:val="28"/>
                          <w:szCs w:val="28"/>
                          <w:lang w:val="ru-RU"/>
                        </w:rPr>
                        <w:t xml:space="preserve"> </w:t>
                      </w:r>
                      <w:r w:rsidRPr="00654131">
                        <w:rPr>
                          <w:sz w:val="28"/>
                          <w:szCs w:val="28"/>
                        </w:rPr>
                        <w:t>произрастания</w:t>
                      </w:r>
                      <w:r w:rsidRPr="001805B5">
                        <w:rPr>
                          <w:sz w:val="28"/>
                          <w:szCs w:val="28"/>
                          <w:lang w:val="ru-RU"/>
                        </w:rPr>
                        <w:t xml:space="preserve"> </w:t>
                      </w:r>
                      <w:r w:rsidRPr="00654131">
                        <w:rPr>
                          <w:i/>
                          <w:sz w:val="28"/>
                          <w:szCs w:val="28"/>
                        </w:rPr>
                        <w:t>А</w:t>
                      </w:r>
                      <w:proofErr w:type="spellStart"/>
                      <w:r w:rsidRPr="00654131">
                        <w:rPr>
                          <w:i/>
                          <w:sz w:val="28"/>
                          <w:szCs w:val="28"/>
                          <w:lang w:val="en-US"/>
                        </w:rPr>
                        <w:t>llium</w:t>
                      </w:r>
                      <w:proofErr w:type="spellEnd"/>
                      <w:r w:rsidRPr="001805B5">
                        <w:rPr>
                          <w:i/>
                          <w:sz w:val="28"/>
                          <w:szCs w:val="28"/>
                          <w:lang w:val="ru-RU"/>
                        </w:rPr>
                        <w:t xml:space="preserve"> </w:t>
                      </w:r>
                      <w:proofErr w:type="spellStart"/>
                      <w:r w:rsidRPr="00654131">
                        <w:rPr>
                          <w:i/>
                          <w:sz w:val="28"/>
                          <w:szCs w:val="28"/>
                          <w:lang w:val="en-US"/>
                        </w:rPr>
                        <w:t>suworowii</w:t>
                      </w:r>
                      <w:proofErr w:type="spellEnd"/>
                    </w:p>
                  </w:txbxContent>
                </v:textbox>
                <w10:wrap type="topAndBottom"/>
              </v:shape>
            </w:pict>
          </mc:Fallback>
        </mc:AlternateContent>
      </w:r>
      <w:r w:rsidRPr="00547D46">
        <w:rPr>
          <w:noProof/>
        </w:rPr>
        <w:drawing>
          <wp:anchor distT="0" distB="0" distL="114300" distR="114300" simplePos="0" relativeHeight="251664896" behindDoc="0" locked="0" layoutInCell="1" allowOverlap="1" wp14:anchorId="3BFF66A5" wp14:editId="4A08B6AA">
            <wp:simplePos x="0" y="0"/>
            <wp:positionH relativeFrom="column">
              <wp:posOffset>-36270</wp:posOffset>
            </wp:positionH>
            <wp:positionV relativeFrom="paragraph">
              <wp:posOffset>54311</wp:posOffset>
            </wp:positionV>
            <wp:extent cx="5661025" cy="4011930"/>
            <wp:effectExtent l="0" t="0" r="0" b="0"/>
            <wp:wrapTopAndBottom/>
            <wp:docPr id="3010" name="Рисунок 89" descr="E:\GIS\ГИС\Слои\карта видов\Allium suworowii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9" descr="E:\GIS\ГИС\Слои\карта видов\Allium suworowii Regel.jpg"/>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1025" cy="401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b/>
          <w:bCs/>
          <w:iCs/>
          <w:sz w:val="28"/>
          <w:szCs w:val="28"/>
        </w:rPr>
        <w:t>Секция</w:t>
      </w:r>
      <w:r w:rsidR="00521D37" w:rsidRPr="00654131">
        <w:rPr>
          <w:b/>
          <w:bCs/>
          <w:i/>
          <w:iCs/>
          <w:sz w:val="28"/>
          <w:szCs w:val="28"/>
          <w:lang w:val="en-GB"/>
        </w:rPr>
        <w:t xml:space="preserve"> </w:t>
      </w:r>
      <w:proofErr w:type="spellStart"/>
      <w:r w:rsidR="00521D37" w:rsidRPr="00654131">
        <w:rPr>
          <w:b/>
          <w:bCs/>
          <w:i/>
          <w:iCs/>
          <w:sz w:val="28"/>
          <w:szCs w:val="28"/>
          <w:lang w:val="en-US"/>
        </w:rPr>
        <w:t>Miniprason</w:t>
      </w:r>
      <w:proofErr w:type="spellEnd"/>
      <w:r w:rsidR="00521D37" w:rsidRPr="00654131">
        <w:rPr>
          <w:b/>
          <w:bCs/>
          <w:i/>
          <w:iCs/>
          <w:sz w:val="28"/>
          <w:szCs w:val="28"/>
          <w:lang w:val="en-GB"/>
        </w:rPr>
        <w:t xml:space="preserve"> </w:t>
      </w:r>
      <w:r w:rsidR="00521D37" w:rsidRPr="00654131">
        <w:rPr>
          <w:bCs/>
          <w:iCs/>
          <w:sz w:val="28"/>
          <w:szCs w:val="28"/>
          <w:lang w:val="en-US"/>
        </w:rPr>
        <w:t>R</w:t>
      </w:r>
      <w:r w:rsidR="00521D37" w:rsidRPr="00654131">
        <w:rPr>
          <w:bCs/>
          <w:iCs/>
          <w:sz w:val="28"/>
          <w:szCs w:val="28"/>
          <w:lang w:val="en-GB"/>
        </w:rPr>
        <w:t>.</w:t>
      </w:r>
      <w:r w:rsidR="00521D37" w:rsidRPr="00654131">
        <w:rPr>
          <w:bCs/>
          <w:iCs/>
          <w:sz w:val="28"/>
          <w:szCs w:val="28"/>
          <w:lang w:val="en-US"/>
        </w:rPr>
        <w:t>M</w:t>
      </w:r>
      <w:r w:rsidR="00521D37" w:rsidRPr="00654131">
        <w:rPr>
          <w:bCs/>
          <w:iCs/>
          <w:sz w:val="28"/>
          <w:szCs w:val="28"/>
          <w:lang w:val="en-GB"/>
        </w:rPr>
        <w:t xml:space="preserve">. </w:t>
      </w:r>
      <w:r w:rsidR="00521D37" w:rsidRPr="00654131">
        <w:rPr>
          <w:bCs/>
          <w:iCs/>
          <w:sz w:val="28"/>
          <w:szCs w:val="28"/>
          <w:lang w:val="en-US"/>
        </w:rPr>
        <w:t>Fritsch</w:t>
      </w:r>
      <w:r w:rsidR="00521D37" w:rsidRPr="00654131">
        <w:rPr>
          <w:bCs/>
          <w:iCs/>
          <w:sz w:val="28"/>
          <w:szCs w:val="28"/>
          <w:lang w:val="en-GB"/>
        </w:rPr>
        <w:t xml:space="preserve">., </w:t>
      </w:r>
      <w:r w:rsidR="00521D37" w:rsidRPr="00654131">
        <w:rPr>
          <w:sz w:val="28"/>
          <w:szCs w:val="28"/>
          <w:lang w:val="en-GB"/>
        </w:rPr>
        <w:t xml:space="preserve">1992, </w:t>
      </w:r>
      <w:r w:rsidR="00521D37" w:rsidRPr="00654131">
        <w:rPr>
          <w:sz w:val="28"/>
          <w:szCs w:val="28"/>
          <w:lang w:val="en-US"/>
        </w:rPr>
        <w:t>in</w:t>
      </w:r>
      <w:r w:rsidR="00521D37" w:rsidRPr="00654131">
        <w:rPr>
          <w:sz w:val="28"/>
          <w:szCs w:val="28"/>
          <w:lang w:val="en-GB"/>
        </w:rPr>
        <w:t xml:space="preserve"> </w:t>
      </w:r>
      <w:proofErr w:type="spellStart"/>
      <w:r w:rsidR="00521D37" w:rsidRPr="00654131">
        <w:rPr>
          <w:sz w:val="28"/>
          <w:szCs w:val="28"/>
          <w:lang w:val="en-US"/>
        </w:rPr>
        <w:t>Hanelt</w:t>
      </w:r>
      <w:proofErr w:type="spellEnd"/>
      <w:r w:rsidR="00521D37" w:rsidRPr="00654131">
        <w:rPr>
          <w:sz w:val="28"/>
          <w:szCs w:val="28"/>
          <w:lang w:val="en-GB"/>
        </w:rPr>
        <w:t xml:space="preserve"> &amp; </w:t>
      </w:r>
      <w:r w:rsidR="00521D37" w:rsidRPr="00654131">
        <w:rPr>
          <w:sz w:val="28"/>
          <w:szCs w:val="28"/>
          <w:lang w:val="en-US"/>
        </w:rPr>
        <w:t>al</w:t>
      </w:r>
      <w:r w:rsidR="00521D37" w:rsidRPr="00654131">
        <w:rPr>
          <w:sz w:val="28"/>
          <w:szCs w:val="28"/>
          <w:lang w:val="en-GB"/>
        </w:rPr>
        <w:t>. (</w:t>
      </w:r>
      <w:r w:rsidR="00521D37" w:rsidRPr="00654131">
        <w:rPr>
          <w:sz w:val="28"/>
          <w:szCs w:val="28"/>
          <w:lang w:val="en-US"/>
        </w:rPr>
        <w:t>eds</w:t>
      </w:r>
      <w:r w:rsidR="00521D37" w:rsidRPr="00654131">
        <w:rPr>
          <w:sz w:val="28"/>
          <w:szCs w:val="28"/>
          <w:lang w:val="en-GB"/>
        </w:rPr>
        <w:t xml:space="preserve">.), </w:t>
      </w:r>
      <w:r w:rsidR="00521D37" w:rsidRPr="00654131">
        <w:rPr>
          <w:sz w:val="28"/>
          <w:szCs w:val="28"/>
          <w:lang w:val="en-US"/>
        </w:rPr>
        <w:t>genus</w:t>
      </w:r>
      <w:r w:rsidR="00521D37" w:rsidRPr="00654131">
        <w:rPr>
          <w:sz w:val="28"/>
          <w:szCs w:val="28"/>
          <w:lang w:val="en-GB"/>
        </w:rPr>
        <w:t xml:space="preserve"> </w:t>
      </w:r>
      <w:r w:rsidR="00521D37" w:rsidRPr="00654131">
        <w:rPr>
          <w:i/>
          <w:iCs/>
          <w:sz w:val="28"/>
          <w:szCs w:val="28"/>
          <w:lang w:val="en-US"/>
        </w:rPr>
        <w:t>Allium</w:t>
      </w:r>
      <w:r w:rsidR="00521D37" w:rsidRPr="00654131">
        <w:rPr>
          <w:sz w:val="28"/>
          <w:szCs w:val="28"/>
          <w:lang w:val="en-GB"/>
        </w:rPr>
        <w:t xml:space="preserve">: 74, </w:t>
      </w:r>
      <w:r w:rsidR="00521D37" w:rsidRPr="00654131">
        <w:rPr>
          <w:sz w:val="28"/>
          <w:szCs w:val="28"/>
          <w:lang w:val="en-US"/>
        </w:rPr>
        <w:t>emend</w:t>
      </w:r>
      <w:r w:rsidR="00521D37" w:rsidRPr="00654131">
        <w:rPr>
          <w:sz w:val="28"/>
          <w:szCs w:val="28"/>
          <w:lang w:val="en-GB"/>
        </w:rPr>
        <w:t xml:space="preserve">. </w:t>
      </w:r>
      <w:r w:rsidR="00521D37" w:rsidRPr="00654131">
        <w:rPr>
          <w:sz w:val="28"/>
          <w:szCs w:val="28"/>
          <w:lang w:val="en-US"/>
        </w:rPr>
        <w:t>R</w:t>
      </w:r>
      <w:r w:rsidR="00521D37" w:rsidRPr="00654131">
        <w:rPr>
          <w:sz w:val="28"/>
          <w:szCs w:val="28"/>
          <w:lang w:val="en-GB"/>
        </w:rPr>
        <w:t>.</w:t>
      </w:r>
      <w:r w:rsidR="00521D37" w:rsidRPr="00654131">
        <w:rPr>
          <w:sz w:val="28"/>
          <w:szCs w:val="28"/>
          <w:lang w:val="en-US"/>
        </w:rPr>
        <w:t>M</w:t>
      </w:r>
      <w:r w:rsidR="00521D37" w:rsidRPr="00654131">
        <w:rPr>
          <w:sz w:val="28"/>
          <w:szCs w:val="28"/>
          <w:lang w:val="en-GB"/>
        </w:rPr>
        <w:t xml:space="preserve">. </w:t>
      </w:r>
      <w:r w:rsidR="00521D37" w:rsidRPr="00654131">
        <w:rPr>
          <w:sz w:val="28"/>
          <w:szCs w:val="28"/>
          <w:lang w:val="en-US"/>
        </w:rPr>
        <w:t>Fritsch,</w:t>
      </w:r>
      <w:r w:rsidR="00521D37" w:rsidRPr="00654131">
        <w:rPr>
          <w:sz w:val="28"/>
          <w:szCs w:val="28"/>
          <w:lang w:val="en-GB"/>
        </w:rPr>
        <w:t xml:space="preserve"> 1994, </w:t>
      </w:r>
      <w:r w:rsidR="00521D37" w:rsidRPr="00654131">
        <w:rPr>
          <w:sz w:val="28"/>
          <w:szCs w:val="28"/>
          <w:lang w:val="en-US"/>
        </w:rPr>
        <w:t>in</w:t>
      </w:r>
      <w:r w:rsidR="00521D37" w:rsidRPr="00654131">
        <w:rPr>
          <w:sz w:val="28"/>
          <w:szCs w:val="28"/>
          <w:lang w:val="en-GB"/>
        </w:rPr>
        <w:t xml:space="preserve"> </w:t>
      </w:r>
      <w:r w:rsidR="00521D37" w:rsidRPr="00654131">
        <w:rPr>
          <w:sz w:val="28"/>
          <w:szCs w:val="28"/>
          <w:lang w:val="en-US"/>
        </w:rPr>
        <w:t>Linzer</w:t>
      </w:r>
      <w:r w:rsidR="00521D37" w:rsidRPr="00654131">
        <w:rPr>
          <w:sz w:val="28"/>
          <w:szCs w:val="28"/>
          <w:lang w:val="en-GB"/>
        </w:rPr>
        <w:t xml:space="preserve"> </w:t>
      </w:r>
      <w:r w:rsidR="00521D37" w:rsidRPr="00654131">
        <w:rPr>
          <w:sz w:val="28"/>
          <w:szCs w:val="28"/>
          <w:lang w:val="en-US"/>
        </w:rPr>
        <w:t>Biol</w:t>
      </w:r>
      <w:r w:rsidR="00521D37" w:rsidRPr="00654131">
        <w:rPr>
          <w:sz w:val="28"/>
          <w:szCs w:val="28"/>
          <w:lang w:val="en-GB"/>
        </w:rPr>
        <w:t xml:space="preserve">. </w:t>
      </w:r>
      <w:proofErr w:type="spellStart"/>
      <w:r w:rsidR="00521D37" w:rsidRPr="00654131">
        <w:rPr>
          <w:sz w:val="28"/>
          <w:szCs w:val="28"/>
          <w:lang w:val="en-GB"/>
        </w:rPr>
        <w:t>Beitr</w:t>
      </w:r>
      <w:proofErr w:type="spellEnd"/>
      <w:r w:rsidR="00521D37" w:rsidRPr="00654131">
        <w:rPr>
          <w:sz w:val="28"/>
          <w:szCs w:val="28"/>
          <w:lang w:val="en-GB"/>
        </w:rPr>
        <w:t xml:space="preserve">. 26: 968. — </w:t>
      </w:r>
      <w:r w:rsidR="00FD7078">
        <w:rPr>
          <w:i/>
          <w:iCs/>
          <w:sz w:val="28"/>
          <w:szCs w:val="28"/>
          <w:lang w:val="en-GB"/>
        </w:rPr>
        <w:t>A. </w:t>
      </w:r>
      <w:r w:rsidR="00521D37" w:rsidRPr="00654131">
        <w:rPr>
          <w:sz w:val="28"/>
          <w:szCs w:val="28"/>
          <w:lang w:val="en-GB"/>
        </w:rPr>
        <w:t xml:space="preserve">sect. </w:t>
      </w:r>
      <w:proofErr w:type="spellStart"/>
      <w:r w:rsidR="00521D37" w:rsidRPr="00654131">
        <w:rPr>
          <w:i/>
          <w:iCs/>
          <w:sz w:val="28"/>
          <w:szCs w:val="28"/>
          <w:lang w:val="en-GB"/>
        </w:rPr>
        <w:t>Kaloprason</w:t>
      </w:r>
      <w:proofErr w:type="spellEnd"/>
      <w:r w:rsidR="00521D37" w:rsidRPr="00654131">
        <w:rPr>
          <w:i/>
          <w:iCs/>
          <w:sz w:val="28"/>
          <w:szCs w:val="28"/>
          <w:lang w:val="en-GB"/>
        </w:rPr>
        <w:t xml:space="preserve"> </w:t>
      </w:r>
      <w:r w:rsidR="00521D37" w:rsidRPr="00654131">
        <w:rPr>
          <w:sz w:val="28"/>
          <w:szCs w:val="28"/>
          <w:lang w:val="en-GB"/>
        </w:rPr>
        <w:t xml:space="preserve">subsect. </w:t>
      </w:r>
      <w:proofErr w:type="spellStart"/>
      <w:r w:rsidR="00521D37" w:rsidRPr="00654131">
        <w:rPr>
          <w:i/>
          <w:iCs/>
          <w:sz w:val="28"/>
          <w:szCs w:val="28"/>
          <w:lang w:val="en-GB"/>
        </w:rPr>
        <w:t>Megaloprason</w:t>
      </w:r>
      <w:proofErr w:type="spellEnd"/>
      <w:r w:rsidR="00521D37" w:rsidRPr="00654131">
        <w:rPr>
          <w:sz w:val="28"/>
          <w:szCs w:val="28"/>
          <w:lang w:val="en-GB"/>
        </w:rPr>
        <w:t xml:space="preserve">, group of </w:t>
      </w:r>
      <w:proofErr w:type="gramStart"/>
      <w:r w:rsidR="00FD7078">
        <w:rPr>
          <w:i/>
          <w:iCs/>
          <w:sz w:val="28"/>
          <w:szCs w:val="28"/>
          <w:lang w:val="en-GB"/>
        </w:rPr>
        <w:t>A.</w:t>
      </w:r>
      <w:proofErr w:type="gramEnd"/>
      <w:r w:rsidR="00FD7078">
        <w:rPr>
          <w:i/>
          <w:iCs/>
          <w:sz w:val="28"/>
          <w:szCs w:val="28"/>
          <w:lang w:val="en-GB"/>
        </w:rPr>
        <w:t> </w:t>
      </w:r>
      <w:proofErr w:type="spellStart"/>
      <w:r w:rsidR="00521D37" w:rsidRPr="00654131">
        <w:rPr>
          <w:i/>
          <w:iCs/>
          <w:sz w:val="28"/>
          <w:szCs w:val="28"/>
          <w:lang w:val="en-GB"/>
        </w:rPr>
        <w:t>karataviense</w:t>
      </w:r>
      <w:proofErr w:type="spellEnd"/>
      <w:r w:rsidR="00521D37" w:rsidRPr="00654131">
        <w:rPr>
          <w:i/>
          <w:iCs/>
          <w:sz w:val="28"/>
          <w:szCs w:val="28"/>
          <w:lang w:val="en-GB"/>
        </w:rPr>
        <w:t xml:space="preserve"> </w:t>
      </w:r>
      <w:r w:rsidR="00521D37" w:rsidRPr="00654131">
        <w:rPr>
          <w:sz w:val="28"/>
          <w:szCs w:val="28"/>
          <w:lang w:val="en-GB"/>
        </w:rPr>
        <w:t xml:space="preserve">relatives, </w:t>
      </w:r>
      <w:proofErr w:type="spellStart"/>
      <w:r w:rsidR="00521D37" w:rsidRPr="00654131">
        <w:rPr>
          <w:sz w:val="28"/>
          <w:szCs w:val="28"/>
          <w:lang w:val="en-GB"/>
        </w:rPr>
        <w:t>Seisums</w:t>
      </w:r>
      <w:proofErr w:type="spellEnd"/>
      <w:r w:rsidR="00521D37" w:rsidRPr="00654131">
        <w:rPr>
          <w:sz w:val="28"/>
          <w:szCs w:val="28"/>
          <w:lang w:val="en-GB"/>
        </w:rPr>
        <w:t xml:space="preserve">, </w:t>
      </w:r>
      <w:proofErr w:type="spellStart"/>
      <w:r w:rsidR="00521D37" w:rsidRPr="00654131">
        <w:rPr>
          <w:sz w:val="28"/>
          <w:szCs w:val="28"/>
          <w:lang w:val="en-GB"/>
        </w:rPr>
        <w:t>podrod</w:t>
      </w:r>
      <w:proofErr w:type="spellEnd"/>
      <w:r w:rsidR="00521D37" w:rsidRPr="00654131">
        <w:rPr>
          <w:sz w:val="28"/>
          <w:szCs w:val="28"/>
          <w:lang w:val="en-GB"/>
        </w:rPr>
        <w:t xml:space="preserve"> </w:t>
      </w:r>
      <w:proofErr w:type="spellStart"/>
      <w:r w:rsidR="00521D37" w:rsidRPr="00654131">
        <w:rPr>
          <w:i/>
          <w:iCs/>
          <w:sz w:val="28"/>
          <w:szCs w:val="28"/>
          <w:lang w:val="en-GB"/>
        </w:rPr>
        <w:t>Melanocrommyum</w:t>
      </w:r>
      <w:proofErr w:type="spellEnd"/>
      <w:r w:rsidR="00521D37" w:rsidRPr="00654131">
        <w:rPr>
          <w:i/>
          <w:iCs/>
          <w:sz w:val="28"/>
          <w:szCs w:val="28"/>
          <w:lang w:val="en-GB"/>
        </w:rPr>
        <w:t xml:space="preserve"> </w:t>
      </w:r>
      <w:r w:rsidR="00521D37" w:rsidRPr="00654131">
        <w:rPr>
          <w:sz w:val="28"/>
          <w:szCs w:val="28"/>
          <w:lang w:val="en-GB"/>
        </w:rPr>
        <w:t xml:space="preserve">(Webb et Berth.) </w:t>
      </w:r>
      <w:proofErr w:type="spellStart"/>
      <w:r w:rsidR="00521D37" w:rsidRPr="00654131">
        <w:rPr>
          <w:sz w:val="28"/>
          <w:szCs w:val="28"/>
          <w:lang w:val="en-GB"/>
        </w:rPr>
        <w:t>Rouy</w:t>
      </w:r>
      <w:proofErr w:type="spellEnd"/>
      <w:r w:rsidR="00521D37" w:rsidRPr="00654131">
        <w:rPr>
          <w:sz w:val="28"/>
          <w:szCs w:val="28"/>
          <w:lang w:val="en-GB"/>
        </w:rPr>
        <w:t xml:space="preserve"> </w:t>
      </w:r>
      <w:proofErr w:type="spellStart"/>
      <w:r w:rsidR="00521D37" w:rsidRPr="00654131">
        <w:rPr>
          <w:sz w:val="28"/>
          <w:szCs w:val="28"/>
          <w:lang w:val="en-GB"/>
        </w:rPr>
        <w:t>roda</w:t>
      </w:r>
      <w:proofErr w:type="spellEnd"/>
      <w:r w:rsidR="00521D37" w:rsidRPr="00654131">
        <w:rPr>
          <w:sz w:val="28"/>
          <w:szCs w:val="28"/>
          <w:lang w:val="en-GB"/>
        </w:rPr>
        <w:t xml:space="preserve"> </w:t>
      </w:r>
      <w:r w:rsidR="00521D37" w:rsidRPr="00654131">
        <w:rPr>
          <w:i/>
          <w:iCs/>
          <w:sz w:val="28"/>
          <w:szCs w:val="28"/>
          <w:lang w:val="en-GB"/>
        </w:rPr>
        <w:t xml:space="preserve">Allium </w:t>
      </w:r>
      <w:r w:rsidR="00521D37" w:rsidRPr="00654131">
        <w:rPr>
          <w:sz w:val="28"/>
          <w:szCs w:val="28"/>
          <w:lang w:val="en-GB"/>
        </w:rPr>
        <w:t>L. (</w:t>
      </w:r>
      <w:proofErr w:type="spellStart"/>
      <w:r w:rsidR="00521D37" w:rsidRPr="00654131">
        <w:rPr>
          <w:sz w:val="28"/>
          <w:szCs w:val="28"/>
          <w:lang w:val="en-GB"/>
        </w:rPr>
        <w:t>Monograficheskij</w:t>
      </w:r>
      <w:proofErr w:type="spellEnd"/>
      <w:r w:rsidR="00521D37" w:rsidRPr="00654131">
        <w:rPr>
          <w:sz w:val="28"/>
          <w:szCs w:val="28"/>
          <w:lang w:val="en-GB"/>
        </w:rPr>
        <w:t xml:space="preserve"> </w:t>
      </w:r>
      <w:proofErr w:type="spellStart"/>
      <w:r w:rsidR="00521D37" w:rsidRPr="00654131">
        <w:rPr>
          <w:sz w:val="28"/>
          <w:szCs w:val="28"/>
          <w:lang w:val="en-GB"/>
        </w:rPr>
        <w:t>obzor</w:t>
      </w:r>
      <w:proofErr w:type="spellEnd"/>
      <w:r w:rsidR="00521D37" w:rsidRPr="00654131">
        <w:rPr>
          <w:sz w:val="28"/>
          <w:szCs w:val="28"/>
          <w:lang w:val="en-GB"/>
        </w:rPr>
        <w:t xml:space="preserve">) </w:t>
      </w:r>
      <w:proofErr w:type="spellStart"/>
      <w:r w:rsidR="00521D37" w:rsidRPr="00654131">
        <w:rPr>
          <w:sz w:val="28"/>
          <w:szCs w:val="28"/>
          <w:lang w:val="en-GB"/>
        </w:rPr>
        <w:t>avtoreferat</w:t>
      </w:r>
      <w:proofErr w:type="spellEnd"/>
      <w:r w:rsidR="00521D37" w:rsidRPr="00654131">
        <w:rPr>
          <w:sz w:val="28"/>
          <w:szCs w:val="28"/>
          <w:lang w:val="en-GB"/>
        </w:rPr>
        <w:t>: 27 (1994), p. p.</w:t>
      </w:r>
      <w:r w:rsidR="00500553" w:rsidRPr="00654131">
        <w:rPr>
          <w:sz w:val="28"/>
          <w:szCs w:val="28"/>
          <w:lang w:val="en-GB"/>
        </w:rPr>
        <w:t xml:space="preserve"> </w:t>
      </w:r>
      <w:r w:rsidR="00521D37" w:rsidRPr="00654131">
        <w:rPr>
          <w:sz w:val="28"/>
          <w:szCs w:val="28"/>
          <w:lang w:val="en-GB"/>
        </w:rPr>
        <w:t xml:space="preserve">— </w:t>
      </w:r>
      <w:r w:rsidR="00521D37" w:rsidRPr="00654131">
        <w:rPr>
          <w:b/>
          <w:sz w:val="28"/>
          <w:szCs w:val="28"/>
        </w:rPr>
        <w:t>Типовой</w:t>
      </w:r>
      <w:r w:rsidR="00521D37" w:rsidRPr="00654131">
        <w:rPr>
          <w:b/>
          <w:sz w:val="28"/>
          <w:szCs w:val="28"/>
          <w:lang w:val="en-GB"/>
        </w:rPr>
        <w:t xml:space="preserve"> </w:t>
      </w:r>
      <w:r w:rsidR="00521D37" w:rsidRPr="00654131">
        <w:rPr>
          <w:b/>
          <w:sz w:val="28"/>
          <w:szCs w:val="28"/>
        </w:rPr>
        <w:t>вид</w:t>
      </w:r>
      <w:r w:rsidR="00521D37" w:rsidRPr="00654131">
        <w:rPr>
          <w:b/>
          <w:sz w:val="28"/>
          <w:szCs w:val="28"/>
          <w:lang w:val="en-GB"/>
        </w:rPr>
        <w:t xml:space="preserve">: </w:t>
      </w:r>
      <w:r w:rsidR="00521D37" w:rsidRPr="00654131">
        <w:rPr>
          <w:b/>
          <w:i/>
          <w:iCs/>
          <w:sz w:val="28"/>
          <w:szCs w:val="28"/>
          <w:lang w:val="en-GB"/>
        </w:rPr>
        <w:t xml:space="preserve">Allium </w:t>
      </w:r>
      <w:proofErr w:type="spellStart"/>
      <w:r w:rsidR="00521D37" w:rsidRPr="00654131">
        <w:rPr>
          <w:b/>
          <w:i/>
          <w:iCs/>
          <w:sz w:val="28"/>
          <w:szCs w:val="28"/>
          <w:lang w:val="en-GB"/>
        </w:rPr>
        <w:t>karataviense</w:t>
      </w:r>
      <w:proofErr w:type="spellEnd"/>
      <w:r w:rsidR="00521D37" w:rsidRPr="00654131">
        <w:rPr>
          <w:b/>
          <w:sz w:val="28"/>
          <w:szCs w:val="28"/>
          <w:lang w:val="en-GB"/>
        </w:rPr>
        <w:t> </w:t>
      </w:r>
      <w:r w:rsidR="00521D37" w:rsidRPr="00654131">
        <w:rPr>
          <w:sz w:val="28"/>
          <w:szCs w:val="28"/>
          <w:lang w:val="en-GB"/>
        </w:rPr>
        <w:t>Regel.</w:t>
      </w:r>
      <w:bookmarkEnd w:id="2613"/>
      <w:bookmarkEnd w:id="2614"/>
      <w:bookmarkEnd w:id="2615"/>
      <w:bookmarkEnd w:id="2616"/>
      <w:bookmarkEnd w:id="2617"/>
      <w:bookmarkEnd w:id="2618"/>
    </w:p>
    <w:p w14:paraId="67425606" w14:textId="41E7585B" w:rsidR="00521D37" w:rsidRPr="00654131" w:rsidRDefault="00521D37" w:rsidP="008325A4">
      <w:pPr>
        <w:numPr>
          <w:ilvl w:val="2"/>
          <w:numId w:val="28"/>
        </w:numPr>
        <w:spacing w:line="360" w:lineRule="auto"/>
        <w:ind w:left="0" w:firstLine="567"/>
        <w:jc w:val="both"/>
        <w:rPr>
          <w:sz w:val="28"/>
          <w:szCs w:val="28"/>
          <w:lang w:val="ky-KG"/>
        </w:rPr>
      </w:pPr>
      <w:bookmarkStart w:id="2619" w:name="_Toc100660600"/>
      <w:bookmarkStart w:id="2620" w:name="_Toc100868493"/>
      <w:bookmarkStart w:id="2621" w:name="_Toc100871441"/>
      <w:bookmarkStart w:id="2622" w:name="_Toc100990514"/>
      <w:bookmarkStart w:id="2623" w:name="_Toc100993711"/>
      <w:bookmarkStart w:id="2624" w:name="_Toc102514477"/>
      <w:r w:rsidRPr="00654131">
        <w:rPr>
          <w:b/>
          <w:i/>
          <w:sz w:val="28"/>
          <w:szCs w:val="28"/>
          <w:lang w:val="en-US"/>
        </w:rPr>
        <w:t>Allium</w:t>
      </w:r>
      <w:r w:rsidRPr="00654131">
        <w:rPr>
          <w:b/>
          <w:i/>
          <w:sz w:val="28"/>
          <w:szCs w:val="28"/>
          <w:lang w:val="en-GB"/>
        </w:rPr>
        <w:t xml:space="preserve"> </w:t>
      </w:r>
      <w:proofErr w:type="spellStart"/>
      <w:r w:rsidRPr="00654131">
        <w:rPr>
          <w:b/>
          <w:i/>
          <w:sz w:val="28"/>
          <w:szCs w:val="28"/>
          <w:lang w:val="en-US"/>
        </w:rPr>
        <w:t>karataviense</w:t>
      </w:r>
      <w:proofErr w:type="spellEnd"/>
      <w:r w:rsidRPr="00654131">
        <w:rPr>
          <w:b/>
          <w:sz w:val="28"/>
          <w:szCs w:val="28"/>
          <w:lang w:val="en-GB"/>
        </w:rPr>
        <w:t xml:space="preserve"> </w:t>
      </w:r>
      <w:r w:rsidRPr="00654131">
        <w:rPr>
          <w:sz w:val="28"/>
          <w:szCs w:val="28"/>
          <w:lang w:val="en-US"/>
        </w:rPr>
        <w:t>Regel</w:t>
      </w:r>
      <w:r w:rsidRPr="00654131">
        <w:rPr>
          <w:sz w:val="28"/>
          <w:szCs w:val="28"/>
          <w:lang w:val="en-GB"/>
        </w:rPr>
        <w:t xml:space="preserve">, 1875, </w:t>
      </w:r>
      <w:r w:rsidRPr="00654131">
        <w:rPr>
          <w:sz w:val="28"/>
          <w:szCs w:val="28"/>
          <w:lang w:val="en-US"/>
        </w:rPr>
        <w:t>in</w:t>
      </w:r>
      <w:r w:rsidRPr="00654131">
        <w:rPr>
          <w:sz w:val="28"/>
          <w:szCs w:val="28"/>
          <w:lang w:val="en-GB"/>
        </w:rPr>
        <w:t xml:space="preserve"> </w:t>
      </w:r>
      <w:r w:rsidR="00FD7078">
        <w:rPr>
          <w:sz w:val="28"/>
          <w:szCs w:val="28"/>
          <w:lang w:val="en-US"/>
        </w:rPr>
        <w:t>A. </w:t>
      </w:r>
      <w:r w:rsidRPr="00654131">
        <w:rPr>
          <w:sz w:val="28"/>
          <w:szCs w:val="28"/>
          <w:lang w:val="en-US"/>
        </w:rPr>
        <w:t>H</w:t>
      </w:r>
      <w:r w:rsidRPr="00654131">
        <w:rPr>
          <w:sz w:val="28"/>
          <w:szCs w:val="28"/>
          <w:lang w:val="en-GB"/>
        </w:rPr>
        <w:t xml:space="preserve">. </w:t>
      </w:r>
      <w:r w:rsidRPr="00654131">
        <w:rPr>
          <w:sz w:val="28"/>
          <w:szCs w:val="28"/>
          <w:lang w:val="en-US"/>
        </w:rPr>
        <w:t>P</w:t>
      </w:r>
      <w:r w:rsidRPr="00654131">
        <w:rPr>
          <w:sz w:val="28"/>
          <w:szCs w:val="28"/>
          <w:lang w:val="en-GB"/>
        </w:rPr>
        <w:t>. 3, 2: 243,</w:t>
      </w:r>
      <w:r w:rsidRPr="00654131">
        <w:rPr>
          <w:b/>
          <w:sz w:val="28"/>
          <w:szCs w:val="28"/>
          <w:lang w:val="en-GB"/>
        </w:rPr>
        <w:t xml:space="preserve"> </w:t>
      </w:r>
      <w:r w:rsidRPr="00654131">
        <w:rPr>
          <w:sz w:val="28"/>
          <w:szCs w:val="28"/>
        </w:rPr>
        <w:t>Введ</w:t>
      </w:r>
      <w:r w:rsidRPr="00654131">
        <w:rPr>
          <w:sz w:val="28"/>
          <w:szCs w:val="28"/>
          <w:lang w:val="en-GB"/>
        </w:rPr>
        <w:t xml:space="preserve">., 1935, </w:t>
      </w:r>
      <w:r w:rsidRPr="00654131">
        <w:rPr>
          <w:sz w:val="28"/>
          <w:szCs w:val="28"/>
        </w:rPr>
        <w:t>во</w:t>
      </w:r>
      <w:r w:rsidRPr="00654131">
        <w:rPr>
          <w:sz w:val="28"/>
          <w:szCs w:val="28"/>
          <w:lang w:val="en-GB"/>
        </w:rPr>
        <w:t xml:space="preserve"> </w:t>
      </w:r>
      <w:r w:rsidRPr="00654131">
        <w:rPr>
          <w:sz w:val="28"/>
          <w:szCs w:val="28"/>
        </w:rPr>
        <w:t>Фл</w:t>
      </w:r>
      <w:r w:rsidRPr="00654131">
        <w:rPr>
          <w:sz w:val="28"/>
          <w:szCs w:val="28"/>
          <w:lang w:val="en-GB"/>
        </w:rPr>
        <w:t xml:space="preserve">. </w:t>
      </w:r>
      <w:r w:rsidRPr="00654131">
        <w:rPr>
          <w:sz w:val="28"/>
          <w:szCs w:val="28"/>
        </w:rPr>
        <w:t>СССР, 4: 262; Kащ., и Е.</w:t>
      </w:r>
      <w:r w:rsidRPr="00654131">
        <w:rPr>
          <w:sz w:val="28"/>
          <w:szCs w:val="28"/>
          <w:lang w:val="ky-KG"/>
        </w:rPr>
        <w:t xml:space="preserve"> </w:t>
      </w:r>
      <w:r w:rsidRPr="00654131">
        <w:rPr>
          <w:sz w:val="28"/>
          <w:szCs w:val="28"/>
        </w:rPr>
        <w:t xml:space="preserve">Никит., 1951, во Фл. Кирг. ССР, 3: 90, табл. 14, рис. 2; Введ., 1971, в Опред. раст. Ср. Азии, 2: 82. — </w:t>
      </w:r>
      <w:r w:rsidRPr="00654131">
        <w:rPr>
          <w:b/>
          <w:sz w:val="28"/>
          <w:szCs w:val="28"/>
        </w:rPr>
        <w:t xml:space="preserve">Лук каратавский. </w:t>
      </w:r>
      <w:r w:rsidRPr="00654131">
        <w:rPr>
          <w:b/>
          <w:sz w:val="28"/>
          <w:szCs w:val="28"/>
          <w:lang w:val="ky-KG"/>
        </w:rPr>
        <w:t>Кара-Тоо пиязы.</w:t>
      </w:r>
      <w:bookmarkEnd w:id="2619"/>
      <w:bookmarkEnd w:id="2620"/>
      <w:bookmarkEnd w:id="2621"/>
      <w:bookmarkEnd w:id="2622"/>
      <w:bookmarkEnd w:id="2623"/>
      <w:bookmarkEnd w:id="2624"/>
    </w:p>
    <w:p w14:paraId="76EAFFD0" w14:textId="46FB2781" w:rsidR="00521D37" w:rsidRPr="00654131" w:rsidRDefault="00521D37" w:rsidP="008325A4">
      <w:pPr>
        <w:spacing w:line="360" w:lineRule="auto"/>
        <w:ind w:firstLine="567"/>
        <w:jc w:val="both"/>
        <w:rPr>
          <w:sz w:val="28"/>
          <w:szCs w:val="28"/>
          <w:lang w:val="en-US"/>
        </w:rPr>
      </w:pPr>
      <w:bookmarkStart w:id="2625" w:name="_Toc100660601"/>
      <w:bookmarkStart w:id="2626" w:name="_Toc100868494"/>
      <w:bookmarkStart w:id="2627" w:name="_Toc100871442"/>
      <w:bookmarkStart w:id="2628" w:name="_Toc100990515"/>
      <w:bookmarkStart w:id="2629" w:name="_Toc100993712"/>
      <w:bookmarkStart w:id="2630" w:name="_Toc102514478"/>
      <w:r w:rsidRPr="00654131">
        <w:rPr>
          <w:sz w:val="28"/>
          <w:szCs w:val="28"/>
        </w:rPr>
        <w:t>Описан из</w:t>
      </w:r>
      <w:r w:rsidRPr="00654131">
        <w:rPr>
          <w:b/>
          <w:sz w:val="28"/>
          <w:szCs w:val="28"/>
        </w:rPr>
        <w:t xml:space="preserve"> </w:t>
      </w:r>
      <w:r w:rsidRPr="00654131">
        <w:rPr>
          <w:sz w:val="28"/>
          <w:szCs w:val="28"/>
        </w:rPr>
        <w:t xml:space="preserve">горы Кара-тау: Бугунь. </w:t>
      </w:r>
      <w:r w:rsidRPr="00654131">
        <w:rPr>
          <w:sz w:val="28"/>
          <w:szCs w:val="28"/>
          <w:lang w:val="en-GB"/>
        </w:rPr>
        <w:t>(</w:t>
      </w:r>
      <w:r w:rsidRPr="00654131">
        <w:rPr>
          <w:sz w:val="28"/>
          <w:szCs w:val="28"/>
          <w:lang w:val="en-US"/>
        </w:rPr>
        <w:t>«</w:t>
      </w:r>
      <w:r w:rsidRPr="00654131">
        <w:rPr>
          <w:sz w:val="28"/>
          <w:szCs w:val="28"/>
          <w:lang w:val="en-GB"/>
        </w:rPr>
        <w:t xml:space="preserve">Habitat in </w:t>
      </w:r>
      <w:proofErr w:type="spellStart"/>
      <w:r w:rsidRPr="00654131">
        <w:rPr>
          <w:sz w:val="28"/>
          <w:szCs w:val="28"/>
          <w:lang w:val="en-GB"/>
        </w:rPr>
        <w:t>Turkestaniae</w:t>
      </w:r>
      <w:proofErr w:type="spellEnd"/>
      <w:r w:rsidRPr="00654131">
        <w:rPr>
          <w:sz w:val="28"/>
          <w:szCs w:val="28"/>
          <w:lang w:val="en-GB"/>
        </w:rPr>
        <w:t xml:space="preserve"> </w:t>
      </w:r>
      <w:proofErr w:type="spellStart"/>
      <w:r w:rsidRPr="00654131">
        <w:rPr>
          <w:sz w:val="28"/>
          <w:szCs w:val="28"/>
          <w:lang w:val="en-GB"/>
        </w:rPr>
        <w:t>montibus</w:t>
      </w:r>
      <w:proofErr w:type="spellEnd"/>
      <w:r w:rsidRPr="00654131">
        <w:rPr>
          <w:sz w:val="28"/>
          <w:szCs w:val="28"/>
          <w:lang w:val="en-GB"/>
        </w:rPr>
        <w:t xml:space="preserve"> </w:t>
      </w:r>
      <w:proofErr w:type="spellStart"/>
      <w:r w:rsidRPr="00654131">
        <w:rPr>
          <w:sz w:val="28"/>
          <w:szCs w:val="28"/>
          <w:lang w:val="en-GB"/>
        </w:rPr>
        <w:t>Karatau</w:t>
      </w:r>
      <w:proofErr w:type="spellEnd"/>
      <w:r w:rsidRPr="00654131">
        <w:rPr>
          <w:sz w:val="28"/>
          <w:szCs w:val="28"/>
          <w:lang w:val="en-GB"/>
        </w:rPr>
        <w:t xml:space="preserve"> (</w:t>
      </w:r>
      <w:proofErr w:type="spellStart"/>
      <w:r w:rsidRPr="00654131">
        <w:rPr>
          <w:sz w:val="28"/>
          <w:szCs w:val="28"/>
          <w:lang w:val="en-GB"/>
        </w:rPr>
        <w:t>Sewerzow</w:t>
      </w:r>
      <w:proofErr w:type="spellEnd"/>
      <w:r w:rsidRPr="00654131">
        <w:rPr>
          <w:sz w:val="28"/>
          <w:szCs w:val="28"/>
          <w:lang w:val="en-GB"/>
        </w:rPr>
        <w:t xml:space="preserve"> et Krause</w:t>
      </w:r>
      <w:r w:rsidRPr="00654131">
        <w:rPr>
          <w:sz w:val="28"/>
          <w:szCs w:val="28"/>
          <w:lang w:val="en-US"/>
        </w:rPr>
        <w:t>»</w:t>
      </w:r>
      <w:r w:rsidRPr="00654131">
        <w:rPr>
          <w:sz w:val="28"/>
          <w:szCs w:val="28"/>
          <w:lang w:val="en-GB"/>
        </w:rPr>
        <w:t>)</w:t>
      </w:r>
      <w:r w:rsidRPr="00654131">
        <w:rPr>
          <w:sz w:val="28"/>
          <w:szCs w:val="28"/>
          <w:lang w:val="en-US"/>
        </w:rPr>
        <w:t>, LE.</w:t>
      </w:r>
      <w:bookmarkEnd w:id="2625"/>
      <w:bookmarkEnd w:id="2626"/>
      <w:bookmarkEnd w:id="2627"/>
      <w:bookmarkEnd w:id="2628"/>
      <w:bookmarkEnd w:id="2629"/>
      <w:bookmarkEnd w:id="2630"/>
    </w:p>
    <w:p w14:paraId="3064D463" w14:textId="77777777" w:rsidR="00521D37" w:rsidRPr="00654131" w:rsidRDefault="00521D37" w:rsidP="008325A4">
      <w:pPr>
        <w:spacing w:line="360" w:lineRule="auto"/>
        <w:ind w:firstLine="567"/>
        <w:jc w:val="both"/>
        <w:rPr>
          <w:sz w:val="28"/>
          <w:szCs w:val="28"/>
        </w:rPr>
      </w:pPr>
      <w:bookmarkStart w:id="2631" w:name="_Toc100660603"/>
      <w:bookmarkStart w:id="2632" w:name="_Toc100868496"/>
      <w:bookmarkStart w:id="2633" w:name="_Toc100871444"/>
      <w:bookmarkStart w:id="2634" w:name="_Toc100990517"/>
      <w:bookmarkStart w:id="2635" w:name="_Toc100993714"/>
      <w:bookmarkStart w:id="2636" w:name="_Toc102514480"/>
      <w:r w:rsidRPr="00654131">
        <w:rPr>
          <w:b/>
          <w:sz w:val="28"/>
          <w:szCs w:val="28"/>
        </w:rPr>
        <w:t>Распространение в Кыргызстане:</w:t>
      </w:r>
      <w:r w:rsidRPr="00654131">
        <w:rPr>
          <w:sz w:val="28"/>
          <w:szCs w:val="28"/>
        </w:rPr>
        <w:t xml:space="preserve"> Г.С.А. (Таласский, Сандалашский, Чаткальский районы); Д.Т.А. (Киргизский район). Субэндемик.</w:t>
      </w:r>
      <w:bookmarkEnd w:id="2631"/>
      <w:bookmarkEnd w:id="2632"/>
      <w:bookmarkEnd w:id="2633"/>
      <w:bookmarkEnd w:id="2634"/>
      <w:bookmarkEnd w:id="2635"/>
      <w:bookmarkEnd w:id="2636"/>
    </w:p>
    <w:p w14:paraId="27349D54" w14:textId="77777777" w:rsidR="00521D37" w:rsidRPr="00654131" w:rsidRDefault="00521D37" w:rsidP="008325A4">
      <w:pPr>
        <w:spacing w:line="360" w:lineRule="auto"/>
        <w:ind w:firstLine="567"/>
        <w:jc w:val="both"/>
        <w:rPr>
          <w:sz w:val="28"/>
          <w:szCs w:val="28"/>
        </w:rPr>
      </w:pPr>
      <w:bookmarkStart w:id="2637" w:name="_Toc100660604"/>
      <w:bookmarkStart w:id="2638" w:name="_Toc100868497"/>
      <w:bookmarkStart w:id="2639" w:name="_Toc100871445"/>
      <w:bookmarkStart w:id="2640" w:name="_Toc100990518"/>
      <w:bookmarkStart w:id="2641" w:name="_Toc100993715"/>
      <w:bookmarkStart w:id="2642" w:name="_Toc102514481"/>
      <w:r w:rsidRPr="00654131">
        <w:rPr>
          <w:b/>
          <w:sz w:val="28"/>
          <w:szCs w:val="28"/>
        </w:rPr>
        <w:t xml:space="preserve">Распространение общее и в Средней Азии: </w:t>
      </w:r>
      <w:r w:rsidRPr="00654131">
        <w:rPr>
          <w:sz w:val="28"/>
          <w:szCs w:val="28"/>
        </w:rPr>
        <w:t>Тянь-Шань (Западный), Чу-Илийские горы, Памиро-Алай (Туркестанский и Алайский хр.).</w:t>
      </w:r>
      <w:bookmarkEnd w:id="2637"/>
      <w:bookmarkEnd w:id="2638"/>
      <w:bookmarkEnd w:id="2639"/>
      <w:bookmarkEnd w:id="2640"/>
      <w:bookmarkEnd w:id="2641"/>
      <w:bookmarkEnd w:id="2642"/>
      <w:r w:rsidRPr="00654131">
        <w:rPr>
          <w:sz w:val="28"/>
          <w:szCs w:val="28"/>
        </w:rPr>
        <w:t xml:space="preserve"> </w:t>
      </w:r>
    </w:p>
    <w:p w14:paraId="28845E4F" w14:textId="77777777" w:rsidR="00521D37" w:rsidRPr="00654131" w:rsidRDefault="00521D37" w:rsidP="008325A4">
      <w:pPr>
        <w:spacing w:line="360" w:lineRule="auto"/>
        <w:ind w:firstLine="567"/>
        <w:jc w:val="both"/>
        <w:rPr>
          <w:sz w:val="28"/>
          <w:szCs w:val="28"/>
        </w:rPr>
      </w:pPr>
      <w:bookmarkStart w:id="2643" w:name="_Toc100660605"/>
      <w:bookmarkStart w:id="2644" w:name="_Toc100868498"/>
      <w:bookmarkStart w:id="2645" w:name="_Toc100871446"/>
      <w:bookmarkStart w:id="2646" w:name="_Toc100990519"/>
      <w:bookmarkStart w:id="2647" w:name="_Toc100993716"/>
      <w:bookmarkStart w:id="2648" w:name="_Toc102514482"/>
      <w:r w:rsidRPr="00654131">
        <w:rPr>
          <w:b/>
          <w:sz w:val="28"/>
          <w:szCs w:val="28"/>
        </w:rPr>
        <w:lastRenderedPageBreak/>
        <w:t xml:space="preserve">Экология: </w:t>
      </w:r>
      <w:r w:rsidRPr="00654131">
        <w:rPr>
          <w:sz w:val="28"/>
          <w:szCs w:val="28"/>
        </w:rPr>
        <w:t>на каменистых осыпях, щебнистых склонах, закустаренных местностях, разнотравных сухих степях, полупустынях нижнем поясе гор на высотах 1200-1600 м н. у. м.</w:t>
      </w:r>
      <w:bookmarkEnd w:id="2643"/>
      <w:bookmarkEnd w:id="2644"/>
      <w:bookmarkEnd w:id="2645"/>
      <w:bookmarkEnd w:id="2646"/>
      <w:bookmarkEnd w:id="2647"/>
      <w:bookmarkEnd w:id="2648"/>
      <w:r w:rsidRPr="00654131">
        <w:rPr>
          <w:sz w:val="28"/>
          <w:szCs w:val="28"/>
        </w:rPr>
        <w:t xml:space="preserve"> </w:t>
      </w:r>
    </w:p>
    <w:p w14:paraId="7922B86A" w14:textId="77777777" w:rsidR="00521D37" w:rsidRPr="00654131" w:rsidRDefault="00521D37" w:rsidP="008325A4">
      <w:pPr>
        <w:spacing w:line="360" w:lineRule="auto"/>
        <w:ind w:firstLine="567"/>
        <w:jc w:val="both"/>
        <w:rPr>
          <w:sz w:val="28"/>
          <w:szCs w:val="28"/>
        </w:rPr>
      </w:pPr>
      <w:bookmarkStart w:id="2649" w:name="_Toc100660606"/>
      <w:bookmarkStart w:id="2650" w:name="_Toc100868499"/>
      <w:bookmarkStart w:id="2651" w:name="_Toc100871447"/>
      <w:bookmarkStart w:id="2652" w:name="_Toc100990520"/>
      <w:bookmarkStart w:id="2653" w:name="_Toc100993717"/>
      <w:bookmarkStart w:id="2654" w:name="_Toc102514483"/>
      <w:r w:rsidRPr="00654131">
        <w:rPr>
          <w:b/>
          <w:sz w:val="28"/>
          <w:szCs w:val="28"/>
        </w:rPr>
        <w:t>Особенности биологии:</w:t>
      </w:r>
      <w:r w:rsidRPr="00654131">
        <w:rPr>
          <w:sz w:val="28"/>
          <w:szCs w:val="28"/>
        </w:rPr>
        <w:t xml:space="preserve"> Цветёт в апреле-мае, плодоносит в мае-июне.</w:t>
      </w:r>
      <w:bookmarkEnd w:id="2649"/>
      <w:bookmarkEnd w:id="2650"/>
      <w:bookmarkEnd w:id="2651"/>
      <w:bookmarkEnd w:id="2652"/>
      <w:bookmarkEnd w:id="2653"/>
      <w:bookmarkEnd w:id="2654"/>
      <w:r w:rsidRPr="00654131">
        <w:rPr>
          <w:sz w:val="28"/>
          <w:szCs w:val="28"/>
        </w:rPr>
        <w:t xml:space="preserve"> </w:t>
      </w:r>
    </w:p>
    <w:p w14:paraId="4409B1CB"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почти шаровидная, 2-7 см в диаметре, 2-6 см высоты, с черноватыми или сероватыми бумагообразными, вытянутыми до шейки стебля, продольно расслаивающимися оболочками. Стебель прямой или дугообразный, цилиндрический или приплюснутый, конический к основанию расширенный, коренастый, гладкий, 8-30</w:t>
      </w:r>
      <w:r w:rsidRPr="00654131">
        <w:rPr>
          <w:sz w:val="28"/>
          <w:szCs w:val="28"/>
          <w:lang w:val="en-US"/>
        </w:rPr>
        <w:t> </w:t>
      </w:r>
      <w:r w:rsidRPr="00654131">
        <w:rPr>
          <w:sz w:val="28"/>
          <w:szCs w:val="28"/>
        </w:rPr>
        <w:t xml:space="preserve">см высоты, 3-10 мм в диаметре, цвет стебля от зелёного меняющиеся до бардового, иногда до 1/2 погруженный в землю, под землёй заключён в влагалище листьев. Листья в числе 1-3, листовые пластинки ланцетные или почти эллиптические, или продолговато-ланцетные, темно-зелёные, плотные, гладкие, 17-44 см высоты, 3-11 см в диаметре; края листьев ровные, нижняя часть чаще с пурпурным оттенком, постепенно сужающиеся или собирающимися кончиком. Чехол почти полтора раза короче соцветия, гладкий, с темными жилками, коротко заострённый, на 2 части разрывающийся, остающийся. Соцветие шаровидное, многоцветковое, густое, 4-14 см в диаметре. Цветоножки прямые, равные, 1.5-6 см высоты, цилиндрические, концу булавовиднорасширенные, при основании без прицветников. Листочки звездчатого околоцветника 6-9 мм высоты, светло-розово-фиолетовые, с более темной жилкой, линейные или линейно-ланцетные, тупые, позднее вниз отогнутые, скрученные. Нити тычинок 6-9 мм высоты, равные или немного длиннее листочков околоцветника, светло-розовые с более темным основанием, при основании треугольные, с околоцветником сросшиеся выше между собой спаянные, шиловидные, внутренние до полутора раза шире наружных. Пыльники продолговатые, 1-1.5 мм длины, темно-розовые. Завязь на ножке, шероховатая, трёхгранная. Столбик конусообразный, светло-розовый, 3-5 мм высоты. Коробочка обратнояйцевидная, наиболее широкая часть 3-10 мм в диаметре, 3-10 мм высоты. </w:t>
      </w:r>
    </w:p>
    <w:p w14:paraId="42F6992E" w14:textId="77777777" w:rsidR="004C6F1D" w:rsidRPr="00654131" w:rsidRDefault="00521D37" w:rsidP="008325A4">
      <w:pPr>
        <w:spacing w:line="360" w:lineRule="auto"/>
        <w:jc w:val="both"/>
        <w:rPr>
          <w:sz w:val="28"/>
          <w:szCs w:val="28"/>
        </w:rPr>
      </w:pPr>
      <w:r w:rsidRPr="00654131">
        <w:rPr>
          <w:b/>
          <w:sz w:val="28"/>
          <w:szCs w:val="28"/>
        </w:rPr>
        <w:t>Хозяйственное значение:</w:t>
      </w:r>
      <w:r w:rsidRPr="00654131">
        <w:rPr>
          <w:sz w:val="28"/>
          <w:szCs w:val="28"/>
        </w:rPr>
        <w:t xml:space="preserve"> Декоративное, лекарственное растение. </w:t>
      </w:r>
    </w:p>
    <w:p w14:paraId="095F4AC9" w14:textId="77777777" w:rsidR="004C6F1D" w:rsidRPr="00654131" w:rsidRDefault="004C6F1D" w:rsidP="008325A4">
      <w:pPr>
        <w:spacing w:line="360" w:lineRule="auto"/>
        <w:jc w:val="both"/>
        <w:rPr>
          <w:sz w:val="28"/>
          <w:szCs w:val="28"/>
        </w:rPr>
      </w:pPr>
      <w:r w:rsidRPr="00654131">
        <w:rPr>
          <w:b/>
          <w:sz w:val="28"/>
          <w:szCs w:val="28"/>
        </w:rPr>
        <w:lastRenderedPageBreak/>
        <w:t xml:space="preserve">Этикетки. Атойнокский хребет: </w:t>
      </w:r>
      <w:r w:rsidRPr="00654131">
        <w:rPr>
          <w:sz w:val="28"/>
          <w:szCs w:val="28"/>
        </w:rPr>
        <w:t>Кыргызская ССР, Атойнокский хребет, юго-восточный склон, к р. Кара-Су у села Чалдовар, без даты 1945, Попова Л.И., Ткаченко В.И.; Ошская область, Джанги-Джольский район, Атойнокский хребет, южный склон урочище Курп-Сай, каменистая осыпь, кустарники,; 19.04.1978, Айдарова, Убукеева; Ошская область, Ат-Ойнокский хребет, южный склон, правая сторона р. Курп-Сай,</w:t>
      </w:r>
      <w:r w:rsidR="00654131" w:rsidRPr="00654131">
        <w:rPr>
          <w:sz w:val="28"/>
          <w:szCs w:val="28"/>
        </w:rPr>
        <w:t xml:space="preserve"> </w:t>
      </w:r>
      <w:r w:rsidRPr="00654131">
        <w:rPr>
          <w:sz w:val="28"/>
          <w:szCs w:val="28"/>
        </w:rPr>
        <w:t>каменисто-щебнистый склон,</w:t>
      </w:r>
      <w:r w:rsidR="00654131" w:rsidRPr="00654131">
        <w:rPr>
          <w:sz w:val="28"/>
          <w:szCs w:val="28"/>
        </w:rPr>
        <w:t xml:space="preserve"> </w:t>
      </w:r>
      <w:r w:rsidRPr="00654131">
        <w:rPr>
          <w:sz w:val="28"/>
          <w:szCs w:val="28"/>
        </w:rPr>
        <w:t xml:space="preserve">12.04.1983,Айдарова Р., Убукеева А., Султанова Р.; Атойнокский хребет, окрестность оз. Ириколь, осыпь, 05.06.2001, Г.А. Лазьков; </w:t>
      </w:r>
      <w:r w:rsidRPr="00654131">
        <w:rPr>
          <w:b/>
          <w:sz w:val="28"/>
          <w:szCs w:val="28"/>
        </w:rPr>
        <w:t xml:space="preserve">Хребет Киргизский Ала-Тоо: </w:t>
      </w:r>
      <w:r w:rsidRPr="00654131">
        <w:rPr>
          <w:sz w:val="28"/>
          <w:szCs w:val="28"/>
        </w:rPr>
        <w:t>Киргизский Ала-Тоо, р. Чолок-Каинды, юго-западный склон, каменисто-щебнистая росыпь, 02.07.1960, К. Исаков; Карабалтинский район, Киргизский Ала-Тоо, окрестность с. Сосновки, южный склон, 04.06.1936, Гусарева; Хребет Киргизский Ала-Тоо, бассейн реки Джарлы-Каинды, ущелие Мокрой-Бурулю, юго-западный каменистый склон по злаково-разнотравному покрову, 14.06.1949, Ткаченко и Л. Кащенко; Хребет Киргизский Ала-Тоо, 20.06.1949, Кащенко; ; Хребет Киргизский Ала-Тоо, бассейн реки Джарлы-Каинды, ущ. Мокрой-Бурулю, среднее течение южн. склон., водораздел Сухой-Бурулю с мокрой по щебнисто-каменистыми местами, 05.07.1949, Ткаченко, Кащенко; Киргизский Ала-Тоо, р. Чолок-Каинды, южный склон, каменисто-щебнистая росыпь, 02.07.1960, К. Исаков; 97 км от г. Фрунзе на Сусамыр, правая сторона р. Карабалтинки, 09.06.1965, Судницына, Горбунова; Кировский район, Киргизский хребет, урочище Кара-Арча, лесничество, южный степной, осыпь, 06.06.1967, Мурсалиев, Судницына, Султанова Б.; Кировский район, Киргизский хребет, урочище Кара-Арча, лесничество, пойменный лес, 06.06.1967, Судницына, Султанова Б., Мурсалиев А.; Южный склон Киргизского хребта, (зап. конец), правая сторона р. Туюк (правый приток р. Кара-Арча), каменистая осыпь, склон восточной экспозиции арчевые редколесье, 22.05.1969, Айдарова; Южный склон Киргизского хребта (западный конец.), левая сторона реки Кара-Арча напротив правого притока реки Туюк, западная экспозиция, 23.05.1969,</w:t>
      </w:r>
      <w:r w:rsidR="00654131" w:rsidRPr="00654131">
        <w:rPr>
          <w:sz w:val="28"/>
          <w:szCs w:val="28"/>
        </w:rPr>
        <w:t xml:space="preserve"> </w:t>
      </w:r>
      <w:r w:rsidRPr="00654131">
        <w:rPr>
          <w:sz w:val="28"/>
          <w:szCs w:val="28"/>
        </w:rPr>
        <w:t xml:space="preserve">без коллектора; Киргизский хребет, урочище Сокулук, ущелье Шаабай, склон восточный экспозиции, кустарники, 16.05.1978, Темиралиева, Атабаев; Панфиловский </w:t>
      </w:r>
      <w:r w:rsidRPr="00654131">
        <w:rPr>
          <w:sz w:val="28"/>
          <w:szCs w:val="28"/>
        </w:rPr>
        <w:lastRenderedPageBreak/>
        <w:t xml:space="preserve">район, бассейн реки Джарлы-Каинды, левая сторона, полынно-эфемеровая растительность, 11.05.1987, Айдарова, Кашгараева; </w:t>
      </w:r>
      <w:r w:rsidRPr="00654131">
        <w:rPr>
          <w:sz w:val="28"/>
          <w:szCs w:val="28"/>
          <w:lang w:val="en-US"/>
        </w:rPr>
        <w:t>Kirgiz</w:t>
      </w:r>
      <w:r w:rsidRPr="00654131">
        <w:rPr>
          <w:sz w:val="28"/>
          <w:szCs w:val="28"/>
        </w:rPr>
        <w:t xml:space="preserve"> </w:t>
      </w:r>
      <w:proofErr w:type="spellStart"/>
      <w:r w:rsidRPr="00654131">
        <w:rPr>
          <w:sz w:val="28"/>
          <w:szCs w:val="28"/>
          <w:lang w:val="en-US"/>
        </w:rPr>
        <w:t>Alatoo</w:t>
      </w:r>
      <w:proofErr w:type="spellEnd"/>
      <w:r w:rsidRPr="00654131">
        <w:rPr>
          <w:sz w:val="28"/>
          <w:szCs w:val="28"/>
        </w:rPr>
        <w:t xml:space="preserve"> </w:t>
      </w:r>
      <w:r w:rsidRPr="00654131">
        <w:rPr>
          <w:sz w:val="28"/>
          <w:szCs w:val="28"/>
          <w:lang w:val="en-US"/>
        </w:rPr>
        <w:t>range</w:t>
      </w:r>
      <w:r w:rsidRPr="00654131">
        <w:rPr>
          <w:sz w:val="28"/>
          <w:szCs w:val="28"/>
        </w:rPr>
        <w:t xml:space="preserve">, </w:t>
      </w:r>
      <w:r w:rsidRPr="00654131">
        <w:rPr>
          <w:sz w:val="28"/>
          <w:szCs w:val="28"/>
          <w:lang w:val="en-US"/>
        </w:rPr>
        <w:t>rubble</w:t>
      </w:r>
      <w:r w:rsidRPr="00654131">
        <w:rPr>
          <w:sz w:val="28"/>
          <w:szCs w:val="28"/>
        </w:rPr>
        <w:t xml:space="preserve"> </w:t>
      </w:r>
      <w:r w:rsidRPr="00654131">
        <w:rPr>
          <w:sz w:val="28"/>
          <w:szCs w:val="28"/>
          <w:lang w:val="en-US"/>
        </w:rPr>
        <w:t>slope</w:t>
      </w:r>
      <w:r w:rsidRPr="00654131">
        <w:rPr>
          <w:sz w:val="28"/>
          <w:szCs w:val="28"/>
        </w:rPr>
        <w:t xml:space="preserve"> </w:t>
      </w:r>
      <w:r w:rsidRPr="00654131">
        <w:rPr>
          <w:sz w:val="28"/>
          <w:szCs w:val="28"/>
          <w:lang w:val="en-US"/>
        </w:rPr>
        <w:t>along</w:t>
      </w:r>
      <w:r w:rsidRPr="00654131">
        <w:rPr>
          <w:sz w:val="28"/>
          <w:szCs w:val="28"/>
        </w:rPr>
        <w:t xml:space="preserve"> </w:t>
      </w:r>
      <w:r w:rsidRPr="00654131">
        <w:rPr>
          <w:sz w:val="28"/>
          <w:szCs w:val="28"/>
          <w:lang w:val="en-US"/>
        </w:rPr>
        <w:t>the</w:t>
      </w:r>
      <w:r w:rsidRPr="00654131">
        <w:rPr>
          <w:sz w:val="28"/>
          <w:szCs w:val="28"/>
        </w:rPr>
        <w:t xml:space="preserve"> </w:t>
      </w:r>
      <w:r w:rsidRPr="00654131">
        <w:rPr>
          <w:sz w:val="28"/>
          <w:szCs w:val="28"/>
          <w:lang w:val="en-US"/>
        </w:rPr>
        <w:t>main</w:t>
      </w:r>
      <w:r w:rsidRPr="00654131">
        <w:rPr>
          <w:sz w:val="28"/>
          <w:szCs w:val="28"/>
        </w:rPr>
        <w:t xml:space="preserve"> </w:t>
      </w:r>
      <w:r w:rsidRPr="00654131">
        <w:rPr>
          <w:sz w:val="28"/>
          <w:szCs w:val="28"/>
          <w:lang w:val="en-US"/>
        </w:rPr>
        <w:t>road</w:t>
      </w:r>
      <w:r w:rsidRPr="00654131">
        <w:rPr>
          <w:sz w:val="28"/>
          <w:szCs w:val="28"/>
        </w:rPr>
        <w:t xml:space="preserve"> </w:t>
      </w:r>
      <w:r w:rsidRPr="00654131">
        <w:rPr>
          <w:sz w:val="28"/>
          <w:szCs w:val="28"/>
          <w:lang w:val="en-US"/>
        </w:rPr>
        <w:t>below</w:t>
      </w:r>
      <w:r w:rsidRPr="00654131">
        <w:rPr>
          <w:sz w:val="28"/>
          <w:szCs w:val="28"/>
        </w:rPr>
        <w:t xml:space="preserve"> </w:t>
      </w:r>
      <w:r w:rsidRPr="00654131">
        <w:rPr>
          <w:sz w:val="28"/>
          <w:szCs w:val="28"/>
          <w:lang w:val="en-US"/>
        </w:rPr>
        <w:t>pass</w:t>
      </w:r>
      <w:r w:rsidRPr="00654131">
        <w:rPr>
          <w:sz w:val="28"/>
          <w:szCs w:val="28"/>
        </w:rPr>
        <w:t xml:space="preserve"> </w:t>
      </w:r>
      <w:proofErr w:type="spellStart"/>
      <w:r w:rsidRPr="00654131">
        <w:rPr>
          <w:sz w:val="28"/>
          <w:szCs w:val="28"/>
          <w:lang w:val="en-US"/>
        </w:rPr>
        <w:t>Tyuesashu</w:t>
      </w:r>
      <w:proofErr w:type="spellEnd"/>
      <w:r w:rsidRPr="00654131">
        <w:rPr>
          <w:sz w:val="28"/>
          <w:szCs w:val="28"/>
        </w:rPr>
        <w:t xml:space="preserve"> (42°30' </w:t>
      </w:r>
      <w:r w:rsidRPr="00654131">
        <w:rPr>
          <w:sz w:val="28"/>
          <w:szCs w:val="28"/>
          <w:lang w:val="en-US"/>
        </w:rPr>
        <w:t>N</w:t>
      </w:r>
      <w:r w:rsidRPr="00654131">
        <w:rPr>
          <w:sz w:val="28"/>
          <w:szCs w:val="28"/>
        </w:rPr>
        <w:t xml:space="preserve">, 73°21' </w:t>
      </w:r>
      <w:r w:rsidRPr="00654131">
        <w:rPr>
          <w:sz w:val="28"/>
          <w:szCs w:val="28"/>
          <w:lang w:val="en-US"/>
        </w:rPr>
        <w:t>E</w:t>
      </w:r>
      <w:r w:rsidRPr="00654131">
        <w:rPr>
          <w:sz w:val="28"/>
          <w:szCs w:val="28"/>
        </w:rPr>
        <w:t xml:space="preserve">, 1550 </w:t>
      </w:r>
      <w:r w:rsidRPr="00654131">
        <w:rPr>
          <w:sz w:val="28"/>
          <w:szCs w:val="28"/>
          <w:lang w:val="en-US"/>
        </w:rPr>
        <w:t>m</w:t>
      </w:r>
      <w:r w:rsidRPr="00654131">
        <w:rPr>
          <w:sz w:val="28"/>
          <w:szCs w:val="28"/>
        </w:rPr>
        <w:t xml:space="preserve">, 28.05.1997, </w:t>
      </w:r>
      <w:r w:rsidRPr="00654131">
        <w:rPr>
          <w:sz w:val="28"/>
          <w:szCs w:val="28"/>
          <w:lang w:val="en-US"/>
        </w:rPr>
        <w:t>Fritsch</w:t>
      </w:r>
      <w:r w:rsidRPr="00654131">
        <w:rPr>
          <w:sz w:val="28"/>
          <w:szCs w:val="28"/>
        </w:rPr>
        <w:t xml:space="preserve"> &amp; </w:t>
      </w:r>
      <w:proofErr w:type="spellStart"/>
      <w:r w:rsidRPr="00654131">
        <w:rPr>
          <w:sz w:val="28"/>
          <w:szCs w:val="28"/>
          <w:lang w:val="en-US"/>
        </w:rPr>
        <w:t>Khassanov</w:t>
      </w:r>
      <w:proofErr w:type="spellEnd"/>
      <w:r w:rsidRPr="00654131">
        <w:rPr>
          <w:sz w:val="28"/>
          <w:szCs w:val="28"/>
        </w:rPr>
        <w:t xml:space="preserve"> 1623; </w:t>
      </w:r>
      <w:r w:rsidRPr="00654131">
        <w:rPr>
          <w:sz w:val="28"/>
          <w:szCs w:val="28"/>
          <w:lang w:val="en-US"/>
        </w:rPr>
        <w:t>GAT</w:t>
      </w:r>
      <w:r w:rsidRPr="00654131">
        <w:rPr>
          <w:sz w:val="28"/>
          <w:szCs w:val="28"/>
        </w:rPr>
        <w:t xml:space="preserve">) </w:t>
      </w:r>
      <w:r w:rsidRPr="00654131">
        <w:rPr>
          <w:sz w:val="28"/>
          <w:szCs w:val="28"/>
          <w:lang w:val="en-US"/>
        </w:rPr>
        <w:t>TAX</w:t>
      </w:r>
      <w:r w:rsidRPr="00654131">
        <w:rPr>
          <w:sz w:val="28"/>
          <w:szCs w:val="28"/>
        </w:rPr>
        <w:t xml:space="preserve"> 5690, </w:t>
      </w:r>
      <w:proofErr w:type="spellStart"/>
      <w:r w:rsidRPr="00654131">
        <w:rPr>
          <w:sz w:val="28"/>
          <w:szCs w:val="28"/>
          <w:lang w:val="en-US"/>
        </w:rPr>
        <w:t>Melanocrommyum</w:t>
      </w:r>
      <w:proofErr w:type="spellEnd"/>
      <w:r w:rsidRPr="00654131">
        <w:rPr>
          <w:sz w:val="28"/>
          <w:szCs w:val="28"/>
        </w:rPr>
        <w:t xml:space="preserve">; уйская область, Киргизский хребет, ущелье Белен-Теке, 20.06.2009, Турдуматова Н.К.; </w:t>
      </w:r>
      <w:r w:rsidRPr="00654131">
        <w:rPr>
          <w:b/>
          <w:sz w:val="28"/>
          <w:szCs w:val="28"/>
        </w:rPr>
        <w:t>Пскемкий хребет</w:t>
      </w:r>
      <w:r w:rsidRPr="00654131">
        <w:rPr>
          <w:sz w:val="28"/>
          <w:szCs w:val="28"/>
        </w:rPr>
        <w:t xml:space="preserve">, вост. макросклон, подъем на перевал Ачик-Таш, осыпь, 19.06.2003, Лазьков Г. А., Кенжебаева Н.; </w:t>
      </w:r>
      <w:r w:rsidRPr="00654131">
        <w:rPr>
          <w:b/>
          <w:sz w:val="28"/>
          <w:szCs w:val="28"/>
        </w:rPr>
        <w:t>Сандалашский хребет</w:t>
      </w:r>
      <w:r w:rsidRPr="00654131">
        <w:rPr>
          <w:sz w:val="28"/>
          <w:szCs w:val="28"/>
        </w:rPr>
        <w:t xml:space="preserve">, урочище Бактал, восточный склон по осыпи, цвет цветка розовато-сиреневый, 19.06.1966, Горбунова, Касиев; </w:t>
      </w:r>
      <w:r w:rsidRPr="00654131">
        <w:rPr>
          <w:b/>
          <w:sz w:val="28"/>
          <w:szCs w:val="28"/>
        </w:rPr>
        <w:t>Хребет Таласский Ала-Тоо:</w:t>
      </w:r>
      <w:r w:rsidRPr="00654131">
        <w:rPr>
          <w:sz w:val="28"/>
          <w:szCs w:val="28"/>
        </w:rPr>
        <w:t xml:space="preserve"> Тянь-Шаньская область, Таласский хребет, урочище Кара-Арча, северный склон в щели, среди камней, 29.05.1959, Судницына; Таласский хребет, бассейн реки Урмарал, по щебнистым склонам, 25.05.1969, без коллектора; Киргизия, северный склон Таласского хребта, долина реки Арабик в районе горы Манас, №236, 15.06.1988, Клюйков Е. В., Васильева М.Г.; Манасский район, [Таласский хр.], окрестность с. Пушкина,склон западной экспозиции, осыпь, ; 06.05.1989, Шмаков А.И., Усик Н.А., Кощеев М.В.; Ленинпольский район, Талас, горы Эчкеле-Тау, против с. Бейшеке, южный макросклон, оыспь, 23.05.1990, Шереметова, Лазьков; Манасский район, восточная оконечность, г. Акташ, разнотравье, каменистый склон восточной экспозиции, 30.05.1990, Шереметова, Лазьков; Кыргызстан, Таласская область, Таласский район, северный макросклон Таласского хребта, бассейн р. Беш-Таш, Государстсвенный природный парк Беш-Таш, кунгей бет, 28.04.2012, Койчубекова Г.; </w:t>
      </w:r>
      <w:r w:rsidRPr="00654131">
        <w:rPr>
          <w:b/>
          <w:sz w:val="28"/>
          <w:szCs w:val="28"/>
        </w:rPr>
        <w:t>Ферганский хребет:</w:t>
      </w:r>
      <w:r w:rsidRPr="00654131">
        <w:rPr>
          <w:sz w:val="28"/>
          <w:szCs w:val="28"/>
        </w:rPr>
        <w:t xml:space="preserve"> Ошская область, окрестность Таш-Кумыр, левобережье р. Кара-Су, при слиянии с р. Нарын, местообитание пестроцветы, полупустыня, 06.04.1977, Судницына, Баталов;</w:t>
      </w:r>
      <w:r w:rsidR="00654131" w:rsidRPr="00654131">
        <w:rPr>
          <w:sz w:val="28"/>
          <w:szCs w:val="28"/>
        </w:rPr>
        <w:t xml:space="preserve"> </w:t>
      </w:r>
      <w:r w:rsidRPr="00654131">
        <w:rPr>
          <w:sz w:val="28"/>
          <w:szCs w:val="28"/>
        </w:rPr>
        <w:t>Ошская область, окр. Майли-Сая, хребет Баубашата, р. Кугой, левый берег, выше города, юго-запададный склон, цвет цвета фиолетово-синий,</w:t>
      </w:r>
      <w:r w:rsidR="00654131" w:rsidRPr="00654131">
        <w:rPr>
          <w:sz w:val="28"/>
          <w:szCs w:val="28"/>
        </w:rPr>
        <w:t xml:space="preserve"> </w:t>
      </w:r>
      <w:r w:rsidRPr="00654131">
        <w:rPr>
          <w:sz w:val="28"/>
          <w:szCs w:val="28"/>
        </w:rPr>
        <w:t xml:space="preserve">тип растительности феруловый, 14.04.1977, Судницына, Баталов, Ледовская; Ошская область, окрестность Майлы-Сая, хребет Баубашата, р. Кугай, правая, выше города, юго-западный склон, фиолетово-синие сланцы, тип растительности ферруловый, 16.04.1977, Судницына, Баталов, Ледовская; Ошская область, окрестность Майлы-Сая, </w:t>
      </w:r>
      <w:r w:rsidRPr="00654131">
        <w:rPr>
          <w:sz w:val="28"/>
          <w:szCs w:val="28"/>
        </w:rPr>
        <w:lastRenderedPageBreak/>
        <w:t>хребет Баубашата, р. Кугай, левый берег, выше города, юго-западный склон, фиолетово-синие сланцы, тип растительности ферруловый, 16.04.1977, Судницына, Баталов, Ледовская; Ошская область, окрестность Майлы-Сая, хребет Баубашата, р. Кугай, левый берег, выше города, юго-западный склон, фиолетово-синие сланцы, тип растительности ферруловый, 16.04.1977, Судницына, Баталов, Ледовская; Бассейн р. Кугай, северная часть г. Майлы-Сай, скалисто-каменистый склон, на осыпях, закустаренная местность, 27.05.1977, Султанова Б., Ледовская, Баталов; Бассейн реки Кугай, северная часть г. Майлы-Сай, камен-щебнистый восточный склон, прангосово-ферруловая сухая степь, 27.05.1977, Султанова Б., Ледовская, Баталов;Бассейн р. Кугай, северная часть г. Майлы-Сай, скалисто-каменистый склон, на осыпях, закустаренная пронгасово-феруловая сухая степь, 27.05.1977, Султанова Б., Ледовская, Баталов; Ошская область, Майли-Сай район, 16.06.1977,</w:t>
      </w:r>
      <w:r w:rsidR="00654131" w:rsidRPr="00654131">
        <w:rPr>
          <w:sz w:val="28"/>
          <w:szCs w:val="28"/>
        </w:rPr>
        <w:t xml:space="preserve"> </w:t>
      </w:r>
      <w:r w:rsidRPr="00654131">
        <w:rPr>
          <w:sz w:val="28"/>
          <w:szCs w:val="28"/>
        </w:rPr>
        <w:t>Судницына, Ледовская; Киргизская ССР, хребет Кугала, Гавасай, №221, 29.04.1986, Пименов М. Г., Клюйков Е.В., Васильева М.Г., Мелибаев С.; Токтогул р-н, 5 км вниз по р. Нарын от устья р. Бекечал, лев. берег 41</w:t>
      </w:r>
      <w:r w:rsidRPr="00654131">
        <w:rPr>
          <w:sz w:val="28"/>
          <w:szCs w:val="28"/>
          <w:vertAlign w:val="superscript"/>
        </w:rPr>
        <w:t>0</w:t>
      </w:r>
      <w:r w:rsidRPr="00654131">
        <w:rPr>
          <w:sz w:val="28"/>
          <w:szCs w:val="28"/>
        </w:rPr>
        <w:t>71' с.ш. 72</w:t>
      </w:r>
      <w:r w:rsidRPr="00654131">
        <w:rPr>
          <w:sz w:val="28"/>
          <w:szCs w:val="28"/>
          <w:vertAlign w:val="superscript"/>
        </w:rPr>
        <w:t>0</w:t>
      </w:r>
      <w:r w:rsidRPr="00654131">
        <w:rPr>
          <w:sz w:val="28"/>
          <w:szCs w:val="28"/>
        </w:rPr>
        <w:t>27' в.д., склон юго-восточной экспозиции, мелкоземистая осыпь, 05.04.1990,</w:t>
      </w:r>
      <w:r w:rsidR="00654131" w:rsidRPr="00654131">
        <w:rPr>
          <w:sz w:val="28"/>
          <w:szCs w:val="28"/>
        </w:rPr>
        <w:t xml:space="preserve"> </w:t>
      </w:r>
      <w:r w:rsidRPr="00654131">
        <w:rPr>
          <w:sz w:val="28"/>
          <w:szCs w:val="28"/>
        </w:rPr>
        <w:t xml:space="preserve">Шереметова, Лазьков; </w:t>
      </w:r>
      <w:r w:rsidRPr="00654131">
        <w:rPr>
          <w:b/>
          <w:sz w:val="28"/>
          <w:szCs w:val="28"/>
        </w:rPr>
        <w:t xml:space="preserve">Чаткальский хребет: </w:t>
      </w:r>
      <w:r w:rsidRPr="00654131">
        <w:rPr>
          <w:sz w:val="28"/>
          <w:szCs w:val="28"/>
        </w:rPr>
        <w:t xml:space="preserve">Ошская область, Чаткальский хребет, оз. Сары-Челек, восточная часть, осыпь, без числа июль, 1986, Арбаева, Мурсалиев, Убукеева, Султанова Б.; Джалал-Абадская область, Караванский район; Чаткальский хребет, южный берег озера Сары-Челек, щебнистый, юго-западный склон, цвет цветка сиреневый, 03.06.1956, Лебедева; Джалал-Абадская область, Караванский район, Чаткальский хребет, южный берег оз. Сары-Челек, юго-западный склон, очень ощебненны, цвет цветка сиреново-розоватый, 04.06.1956, Лебедова; Ошская область, Ала-Букинский район, южный склон Чаткальского хребта, урочище Оттун-Булагы, вблизи с. Сумсар, заросли кустарников, каменисто-щебнистая почва, 22.04.1962, Айдарова, Убукеева; Ошская область, Джанги-Джольский район, окрестность лесхоза Аркит, левое побережье реки Кугай, западный склон, каменистая осыпь, 03.05.1962, Айдарова, Убукеева; Чаткальский хребет (р. Кассансай), урочище Кунгей Штонберды, юго-восточный щебнисто-глинистый </w:t>
      </w:r>
      <w:r w:rsidRPr="00654131">
        <w:rPr>
          <w:sz w:val="28"/>
          <w:szCs w:val="28"/>
        </w:rPr>
        <w:lastRenderedPageBreak/>
        <w:t>склон, 11.06.1976, Судницына, Горбунова; Джанги-Джольский район, правая сторона р. Нарын, урочище Курп-Сай, сланцево-щебнистая почва, 13.04.1980, Судницына, Маматалиев, Чыпаев; Джанги-Джольский район, правая сторона р. Нарын, урочище Курп-Сай, сланцево-щебнистая почва, 13.04.1980, Судницына,</w:t>
      </w:r>
      <w:r w:rsidR="00654131" w:rsidRPr="00654131">
        <w:rPr>
          <w:sz w:val="28"/>
          <w:szCs w:val="28"/>
        </w:rPr>
        <w:t xml:space="preserve"> </w:t>
      </w:r>
      <w:r w:rsidRPr="00654131">
        <w:rPr>
          <w:sz w:val="28"/>
          <w:szCs w:val="28"/>
        </w:rPr>
        <w:t>Чыпаев, Маматалиев; Ошская область, Джанги-Джольский район, Чаткальский хребет, восточный склон, урочище Сары-Челек, Бакалы,</w:t>
      </w:r>
      <w:r w:rsidR="00654131" w:rsidRPr="00654131">
        <w:rPr>
          <w:sz w:val="28"/>
          <w:szCs w:val="28"/>
        </w:rPr>
        <w:t xml:space="preserve"> </w:t>
      </w:r>
      <w:r w:rsidRPr="00654131">
        <w:rPr>
          <w:sz w:val="28"/>
          <w:szCs w:val="28"/>
        </w:rPr>
        <w:t>каменисто-скалистый склон,</w:t>
      </w:r>
      <w:r w:rsidR="00654131" w:rsidRPr="00654131">
        <w:rPr>
          <w:sz w:val="28"/>
          <w:szCs w:val="28"/>
        </w:rPr>
        <w:t xml:space="preserve"> </w:t>
      </w:r>
      <w:r w:rsidRPr="00654131">
        <w:rPr>
          <w:sz w:val="28"/>
          <w:szCs w:val="28"/>
        </w:rPr>
        <w:t>15.05.1981, Айдарова, Калмурзаева; Ошская область, Джанги-Джольский район, Чаткальский хребет, каменистая осыпь,</w:t>
      </w:r>
      <w:r w:rsidR="00654131" w:rsidRPr="00654131">
        <w:rPr>
          <w:sz w:val="28"/>
          <w:szCs w:val="28"/>
        </w:rPr>
        <w:t xml:space="preserve"> </w:t>
      </w:r>
      <w:r w:rsidRPr="00654131">
        <w:rPr>
          <w:sz w:val="28"/>
          <w:szCs w:val="28"/>
        </w:rPr>
        <w:t>16.05.1981, Айдарова, Калмурзаева; Ошская область, Джанги-Джольский район, Чаткальский хребет, урочище Сары-Челек, упалы, каменистая осыпь, 16.05.1981, Айдарова, Калмурзаева; Ошская область, Джанги-Джольский район, Чаткальский хребет, урочище Сары-Челек, упалы, северный склон, осыпь, 17.05.1981, Айдарова, Калмурзаева; Kirgizstan: Chatkal range, slopes in Sarychilek valley NE vill. Arkit (41°50' N, 71°58' E, 1200 m, 29.05.1997 Fritsch &amp; Khassanov 1635; GAT) TAX 5702, [Fritsch, 2016]; Киргизия, правобережье р. Чаткал, между рр. Кюрюч-Коргин, осыпь, 11.06.2001, Г.А. Лазьков; Ошская о</w:t>
      </w:r>
      <w:r w:rsidR="000F7FE0" w:rsidRPr="00654131">
        <w:rPr>
          <w:sz w:val="28"/>
          <w:szCs w:val="28"/>
        </w:rPr>
        <w:t xml:space="preserve">бласть, Джанги-Джольский район, </w:t>
      </w:r>
      <w:r w:rsidRPr="00654131">
        <w:rPr>
          <w:sz w:val="28"/>
          <w:szCs w:val="28"/>
        </w:rPr>
        <w:t>окрестность</w:t>
      </w:r>
      <w:r w:rsidR="00654131" w:rsidRPr="00654131">
        <w:rPr>
          <w:sz w:val="28"/>
          <w:szCs w:val="28"/>
        </w:rPr>
        <w:t xml:space="preserve"> </w:t>
      </w:r>
      <w:r w:rsidRPr="00654131">
        <w:rPr>
          <w:sz w:val="28"/>
          <w:szCs w:val="28"/>
        </w:rPr>
        <w:t>Аркитского лесхоза, левое побережье, западный склон, каменистая осыпь, без даты, Айдарова;</w:t>
      </w:r>
      <w:r w:rsidR="00654131" w:rsidRPr="00654131">
        <w:rPr>
          <w:sz w:val="28"/>
          <w:szCs w:val="28"/>
        </w:rPr>
        <w:t xml:space="preserve"> </w:t>
      </w:r>
    </w:p>
    <w:p w14:paraId="27C4C907" w14:textId="2D3AAEAC" w:rsidR="00521D37" w:rsidRPr="00654131" w:rsidRDefault="00601507" w:rsidP="008325A4">
      <w:pPr>
        <w:spacing w:line="360" w:lineRule="auto"/>
        <w:ind w:firstLine="567"/>
        <w:jc w:val="both"/>
        <w:rPr>
          <w:sz w:val="28"/>
          <w:szCs w:val="28"/>
        </w:rPr>
      </w:pPr>
      <w:r w:rsidRPr="00547D46">
        <w:rPr>
          <w:b/>
          <w:noProof/>
        </w:rPr>
        <w:lastRenderedPageBreak/>
        <w:drawing>
          <wp:anchor distT="0" distB="0" distL="114300" distR="114300" simplePos="0" relativeHeight="251651584" behindDoc="0" locked="0" layoutInCell="1" allowOverlap="1" wp14:anchorId="79AD5D1E" wp14:editId="76FA773B">
            <wp:simplePos x="0" y="0"/>
            <wp:positionH relativeFrom="column">
              <wp:posOffset>-23495</wp:posOffset>
            </wp:positionH>
            <wp:positionV relativeFrom="paragraph">
              <wp:posOffset>92710</wp:posOffset>
            </wp:positionV>
            <wp:extent cx="5614035" cy="3968750"/>
            <wp:effectExtent l="0" t="0" r="0" b="0"/>
            <wp:wrapTopAndBottom/>
            <wp:docPr id="3009" name="Рисунок 52" descr="E:\GIS\ГИС\Слои\карта видов\Allium karataviense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E:\GIS\ГИС\Слои\карта видов\Allium karataviense Regel.jpg"/>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4035" cy="396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50</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Аllium karataviense</w:t>
      </w:r>
    </w:p>
    <w:p w14:paraId="4360DA60" w14:textId="07DD40A8" w:rsidR="00521D37" w:rsidRPr="00654131" w:rsidRDefault="00521D37" w:rsidP="008325A4">
      <w:pPr>
        <w:spacing w:line="360" w:lineRule="auto"/>
        <w:ind w:firstLine="567"/>
        <w:jc w:val="both"/>
        <w:rPr>
          <w:b/>
          <w:bCs/>
          <w:iCs/>
          <w:sz w:val="28"/>
          <w:szCs w:val="28"/>
          <w:lang w:val="en-US"/>
        </w:rPr>
      </w:pPr>
      <w:bookmarkStart w:id="2655" w:name="_Toc100660607"/>
      <w:bookmarkStart w:id="2656" w:name="_Toc100868500"/>
      <w:bookmarkStart w:id="2657" w:name="_Toc100871448"/>
      <w:bookmarkStart w:id="2658" w:name="_Toc100990521"/>
      <w:bookmarkStart w:id="2659" w:name="_Toc100993718"/>
      <w:bookmarkStart w:id="2660" w:name="_Toc102514484"/>
      <w:r w:rsidRPr="00654131">
        <w:rPr>
          <w:b/>
          <w:bCs/>
          <w:iCs/>
          <w:sz w:val="28"/>
          <w:szCs w:val="28"/>
        </w:rPr>
        <w:t>4.7. Секция</w:t>
      </w:r>
      <w:r w:rsidRPr="00654131">
        <w:rPr>
          <w:b/>
          <w:bCs/>
          <w:i/>
          <w:iCs/>
          <w:sz w:val="28"/>
          <w:szCs w:val="28"/>
        </w:rPr>
        <w:t xml:space="preserve"> Procerallium </w:t>
      </w:r>
      <w:r w:rsidRPr="00654131">
        <w:rPr>
          <w:sz w:val="28"/>
          <w:szCs w:val="28"/>
        </w:rPr>
        <w:t>R.M. Fritsch.</w:t>
      </w:r>
      <w:r w:rsidRPr="00654131">
        <w:rPr>
          <w:b/>
          <w:sz w:val="28"/>
          <w:szCs w:val="28"/>
        </w:rPr>
        <w:t xml:space="preserve">, </w:t>
      </w:r>
      <w:r w:rsidRPr="00654131">
        <w:rPr>
          <w:sz w:val="28"/>
          <w:szCs w:val="28"/>
        </w:rPr>
        <w:t xml:space="preserve">2010, in Phyton (Horn, Austria) 49: 199. — Sect. </w:t>
      </w:r>
      <w:proofErr w:type="spellStart"/>
      <w:r w:rsidRPr="00654131">
        <w:rPr>
          <w:i/>
          <w:iCs/>
          <w:sz w:val="28"/>
          <w:szCs w:val="28"/>
          <w:lang w:val="en-GB"/>
        </w:rPr>
        <w:t>Megaloprason</w:t>
      </w:r>
      <w:proofErr w:type="spellEnd"/>
      <w:r w:rsidRPr="00654131">
        <w:rPr>
          <w:i/>
          <w:iCs/>
          <w:sz w:val="28"/>
          <w:szCs w:val="28"/>
          <w:lang w:val="en-US"/>
        </w:rPr>
        <w:t xml:space="preserve"> </w:t>
      </w:r>
      <w:proofErr w:type="spellStart"/>
      <w:r w:rsidRPr="00654131">
        <w:rPr>
          <w:sz w:val="28"/>
          <w:szCs w:val="28"/>
          <w:lang w:val="en-GB"/>
        </w:rPr>
        <w:t>Wendelbo</w:t>
      </w:r>
      <w:proofErr w:type="spellEnd"/>
      <w:r w:rsidRPr="00654131">
        <w:rPr>
          <w:sz w:val="28"/>
          <w:szCs w:val="28"/>
          <w:lang w:val="en-US"/>
        </w:rPr>
        <w:t xml:space="preserve"> </w:t>
      </w:r>
      <w:r w:rsidRPr="00654131">
        <w:rPr>
          <w:sz w:val="28"/>
          <w:szCs w:val="28"/>
          <w:lang w:val="en-GB"/>
        </w:rPr>
        <w:t>in</w:t>
      </w:r>
      <w:r w:rsidRPr="00654131">
        <w:rPr>
          <w:sz w:val="28"/>
          <w:szCs w:val="28"/>
          <w:lang w:val="en-US"/>
        </w:rPr>
        <w:t xml:space="preserve"> </w:t>
      </w:r>
      <w:r w:rsidRPr="00654131">
        <w:rPr>
          <w:sz w:val="28"/>
          <w:szCs w:val="28"/>
          <w:lang w:val="en-GB"/>
        </w:rPr>
        <w:t>Bot</w:t>
      </w:r>
      <w:r w:rsidRPr="00654131">
        <w:rPr>
          <w:sz w:val="28"/>
          <w:szCs w:val="28"/>
          <w:lang w:val="en-US"/>
        </w:rPr>
        <w:t xml:space="preserve">. </w:t>
      </w:r>
      <w:proofErr w:type="spellStart"/>
      <w:r w:rsidRPr="00654131">
        <w:rPr>
          <w:sz w:val="28"/>
          <w:szCs w:val="28"/>
          <w:lang w:val="en-GB"/>
        </w:rPr>
        <w:t>Notiser</w:t>
      </w:r>
      <w:proofErr w:type="spellEnd"/>
      <w:r w:rsidRPr="00654131">
        <w:rPr>
          <w:sz w:val="28"/>
          <w:szCs w:val="28"/>
          <w:lang w:val="en-US"/>
        </w:rPr>
        <w:t xml:space="preserve"> 122: 28 (1969), </w:t>
      </w:r>
      <w:r w:rsidRPr="00654131">
        <w:rPr>
          <w:sz w:val="28"/>
          <w:szCs w:val="28"/>
          <w:lang w:val="en-GB"/>
        </w:rPr>
        <w:t>p</w:t>
      </w:r>
      <w:r w:rsidRPr="00654131">
        <w:rPr>
          <w:sz w:val="28"/>
          <w:szCs w:val="28"/>
          <w:lang w:val="en-US"/>
        </w:rPr>
        <w:t xml:space="preserve">. </w:t>
      </w:r>
      <w:r w:rsidRPr="00654131">
        <w:rPr>
          <w:sz w:val="28"/>
          <w:szCs w:val="28"/>
          <w:lang w:val="en-GB"/>
        </w:rPr>
        <w:t>p</w:t>
      </w:r>
      <w:r w:rsidRPr="00654131">
        <w:rPr>
          <w:sz w:val="28"/>
          <w:szCs w:val="28"/>
          <w:lang w:val="en-US"/>
        </w:rPr>
        <w:t xml:space="preserve">. </w:t>
      </w:r>
      <w:r w:rsidRPr="00654131">
        <w:rPr>
          <w:sz w:val="28"/>
          <w:szCs w:val="28"/>
          <w:lang w:val="en-GB"/>
        </w:rPr>
        <w:t>min</w:t>
      </w:r>
      <w:r w:rsidRPr="00654131">
        <w:rPr>
          <w:sz w:val="28"/>
          <w:szCs w:val="28"/>
          <w:lang w:val="en-US"/>
        </w:rPr>
        <w:t xml:space="preserve">., </w:t>
      </w:r>
      <w:r w:rsidRPr="00654131">
        <w:rPr>
          <w:sz w:val="28"/>
          <w:szCs w:val="28"/>
          <w:lang w:val="en-GB"/>
        </w:rPr>
        <w:t>et</w:t>
      </w:r>
      <w:r w:rsidRPr="00654131">
        <w:rPr>
          <w:sz w:val="28"/>
          <w:szCs w:val="28"/>
          <w:lang w:val="en-US"/>
        </w:rPr>
        <w:t xml:space="preserve"> </w:t>
      </w:r>
      <w:proofErr w:type="spellStart"/>
      <w:r w:rsidRPr="00654131">
        <w:rPr>
          <w:sz w:val="28"/>
          <w:szCs w:val="28"/>
          <w:lang w:val="en-GB"/>
        </w:rPr>
        <w:t>sensu</w:t>
      </w:r>
      <w:proofErr w:type="spellEnd"/>
      <w:r w:rsidRPr="00654131">
        <w:rPr>
          <w:sz w:val="28"/>
          <w:szCs w:val="28"/>
          <w:lang w:val="en-US"/>
        </w:rPr>
        <w:t xml:space="preserve"> </w:t>
      </w:r>
      <w:r w:rsidRPr="00654131">
        <w:rPr>
          <w:sz w:val="28"/>
          <w:szCs w:val="28"/>
          <w:lang w:val="en-GB"/>
        </w:rPr>
        <w:t>R</w:t>
      </w:r>
      <w:r w:rsidRPr="00654131">
        <w:rPr>
          <w:sz w:val="28"/>
          <w:szCs w:val="28"/>
          <w:lang w:val="en-US"/>
        </w:rPr>
        <w:t>.</w:t>
      </w:r>
      <w:r w:rsidRPr="00654131">
        <w:rPr>
          <w:sz w:val="28"/>
          <w:szCs w:val="28"/>
          <w:lang w:val="en-GB"/>
        </w:rPr>
        <w:t>M</w:t>
      </w:r>
      <w:r w:rsidRPr="00654131">
        <w:rPr>
          <w:sz w:val="28"/>
          <w:szCs w:val="28"/>
          <w:lang w:val="en-US"/>
        </w:rPr>
        <w:t xml:space="preserve">. </w:t>
      </w:r>
      <w:r w:rsidRPr="00654131">
        <w:rPr>
          <w:sz w:val="28"/>
          <w:szCs w:val="28"/>
          <w:lang w:val="en-GB"/>
        </w:rPr>
        <w:t>Fritsch</w:t>
      </w:r>
      <w:r w:rsidRPr="00654131">
        <w:rPr>
          <w:sz w:val="28"/>
          <w:szCs w:val="28"/>
          <w:lang w:val="en-US"/>
        </w:rPr>
        <w:t xml:space="preserve"> </w:t>
      </w:r>
      <w:r w:rsidRPr="00654131">
        <w:rPr>
          <w:sz w:val="28"/>
          <w:szCs w:val="28"/>
          <w:lang w:val="en-GB"/>
        </w:rPr>
        <w:t>in</w:t>
      </w:r>
      <w:r w:rsidRPr="00654131">
        <w:rPr>
          <w:sz w:val="28"/>
          <w:szCs w:val="28"/>
          <w:lang w:val="en-US"/>
        </w:rPr>
        <w:t xml:space="preserve"> </w:t>
      </w:r>
      <w:proofErr w:type="spellStart"/>
      <w:r w:rsidRPr="00654131">
        <w:rPr>
          <w:sz w:val="28"/>
          <w:szCs w:val="28"/>
          <w:lang w:val="en-GB"/>
        </w:rPr>
        <w:t>Candollea</w:t>
      </w:r>
      <w:proofErr w:type="spellEnd"/>
      <w:r w:rsidRPr="00654131">
        <w:rPr>
          <w:sz w:val="28"/>
          <w:szCs w:val="28"/>
          <w:lang w:val="en-US"/>
        </w:rPr>
        <w:t xml:space="preserve"> 48: 417-430 (1993), </w:t>
      </w:r>
      <w:r w:rsidRPr="00654131">
        <w:rPr>
          <w:sz w:val="28"/>
          <w:szCs w:val="28"/>
          <w:lang w:val="en-GB"/>
        </w:rPr>
        <w:t>p</w:t>
      </w:r>
      <w:r w:rsidRPr="00654131">
        <w:rPr>
          <w:sz w:val="28"/>
          <w:szCs w:val="28"/>
          <w:lang w:val="en-US"/>
        </w:rPr>
        <w:t xml:space="preserve">. </w:t>
      </w:r>
      <w:r w:rsidRPr="00654131">
        <w:rPr>
          <w:sz w:val="28"/>
          <w:szCs w:val="28"/>
          <w:lang w:val="en-GB"/>
        </w:rPr>
        <w:t>p</w:t>
      </w:r>
      <w:r w:rsidRPr="00654131">
        <w:rPr>
          <w:sz w:val="28"/>
          <w:szCs w:val="28"/>
          <w:lang w:val="en-US"/>
        </w:rPr>
        <w:t xml:space="preserve">. </w:t>
      </w:r>
      <w:proofErr w:type="spellStart"/>
      <w:r w:rsidRPr="00654131">
        <w:rPr>
          <w:sz w:val="28"/>
          <w:szCs w:val="28"/>
          <w:lang w:val="en-GB"/>
        </w:rPr>
        <w:t>maj</w:t>
      </w:r>
      <w:proofErr w:type="spellEnd"/>
      <w:r w:rsidRPr="00654131">
        <w:rPr>
          <w:sz w:val="28"/>
          <w:szCs w:val="28"/>
          <w:lang w:val="en-US"/>
        </w:rPr>
        <w:t xml:space="preserve">. — </w:t>
      </w:r>
      <w:r w:rsidRPr="00654131">
        <w:rPr>
          <w:sz w:val="28"/>
          <w:szCs w:val="28"/>
          <w:lang w:val="en-GB"/>
        </w:rPr>
        <w:t>Sect</w:t>
      </w:r>
      <w:r w:rsidRPr="00654131">
        <w:rPr>
          <w:sz w:val="28"/>
          <w:szCs w:val="28"/>
          <w:lang w:val="en-US"/>
        </w:rPr>
        <w:t xml:space="preserve">. </w:t>
      </w:r>
      <w:proofErr w:type="spellStart"/>
      <w:r w:rsidRPr="00654131">
        <w:rPr>
          <w:i/>
          <w:iCs/>
          <w:sz w:val="28"/>
          <w:szCs w:val="28"/>
          <w:lang w:val="en-GB"/>
        </w:rPr>
        <w:t>Kaloprason</w:t>
      </w:r>
      <w:proofErr w:type="spellEnd"/>
      <w:r w:rsidRPr="00654131">
        <w:rPr>
          <w:i/>
          <w:iCs/>
          <w:sz w:val="28"/>
          <w:szCs w:val="28"/>
          <w:lang w:val="en-US"/>
        </w:rPr>
        <w:t xml:space="preserve"> </w:t>
      </w:r>
      <w:r w:rsidRPr="00654131">
        <w:rPr>
          <w:sz w:val="28"/>
          <w:szCs w:val="28"/>
          <w:lang w:val="en-GB"/>
        </w:rPr>
        <w:t>subsect</w:t>
      </w:r>
      <w:r w:rsidRPr="00654131">
        <w:rPr>
          <w:sz w:val="28"/>
          <w:szCs w:val="28"/>
          <w:lang w:val="en-US"/>
        </w:rPr>
        <w:t xml:space="preserve">. </w:t>
      </w:r>
      <w:proofErr w:type="spellStart"/>
      <w:r w:rsidRPr="00654131">
        <w:rPr>
          <w:i/>
          <w:iCs/>
          <w:sz w:val="28"/>
          <w:szCs w:val="28"/>
          <w:lang w:val="en-GB"/>
        </w:rPr>
        <w:t>Megaloprason</w:t>
      </w:r>
      <w:proofErr w:type="spellEnd"/>
      <w:r w:rsidRPr="00654131">
        <w:rPr>
          <w:i/>
          <w:iCs/>
          <w:sz w:val="28"/>
          <w:szCs w:val="28"/>
          <w:lang w:val="en-US"/>
        </w:rPr>
        <w:t xml:space="preserve"> </w:t>
      </w:r>
      <w:r w:rsidRPr="00654131">
        <w:rPr>
          <w:sz w:val="28"/>
          <w:szCs w:val="28"/>
          <w:lang w:val="en-GB"/>
        </w:rPr>
        <w:t>group</w:t>
      </w:r>
      <w:r w:rsidRPr="00654131">
        <w:rPr>
          <w:sz w:val="28"/>
          <w:szCs w:val="28"/>
          <w:lang w:val="en-US"/>
        </w:rPr>
        <w:t xml:space="preserve"> </w:t>
      </w:r>
      <w:r w:rsidRPr="00654131">
        <w:rPr>
          <w:sz w:val="28"/>
          <w:szCs w:val="28"/>
          <w:lang w:val="en-GB"/>
        </w:rPr>
        <w:t>of</w:t>
      </w:r>
      <w:r w:rsidRPr="00654131">
        <w:rPr>
          <w:sz w:val="28"/>
          <w:szCs w:val="28"/>
          <w:lang w:val="en-US"/>
        </w:rPr>
        <w:t xml:space="preserve"> </w:t>
      </w:r>
      <w:proofErr w:type="gramStart"/>
      <w:r w:rsidR="00FD7078">
        <w:rPr>
          <w:i/>
          <w:iCs/>
          <w:sz w:val="28"/>
          <w:szCs w:val="28"/>
          <w:lang w:val="en-GB"/>
        </w:rPr>
        <w:t>A.</w:t>
      </w:r>
      <w:proofErr w:type="gramEnd"/>
      <w:r w:rsidR="00FD7078">
        <w:rPr>
          <w:i/>
          <w:iCs/>
          <w:sz w:val="28"/>
          <w:szCs w:val="28"/>
          <w:lang w:val="en-GB"/>
        </w:rPr>
        <w:t> </w:t>
      </w:r>
      <w:proofErr w:type="spellStart"/>
      <w:r w:rsidRPr="00654131">
        <w:rPr>
          <w:i/>
          <w:iCs/>
          <w:sz w:val="28"/>
          <w:szCs w:val="28"/>
          <w:lang w:val="en-GB"/>
        </w:rPr>
        <w:t>rosenbachianum</w:t>
      </w:r>
      <w:proofErr w:type="spellEnd"/>
      <w:r w:rsidRPr="00654131">
        <w:rPr>
          <w:i/>
          <w:iCs/>
          <w:sz w:val="28"/>
          <w:szCs w:val="28"/>
          <w:lang w:val="en-US"/>
        </w:rPr>
        <w:t xml:space="preserve"> </w:t>
      </w:r>
      <w:r w:rsidRPr="00654131">
        <w:rPr>
          <w:sz w:val="28"/>
          <w:szCs w:val="28"/>
          <w:lang w:val="en-GB"/>
        </w:rPr>
        <w:t>relatives</w:t>
      </w:r>
      <w:r w:rsidRPr="00654131">
        <w:rPr>
          <w:sz w:val="28"/>
          <w:szCs w:val="28"/>
          <w:lang w:val="en-US"/>
        </w:rPr>
        <w:t xml:space="preserve">, </w:t>
      </w:r>
      <w:proofErr w:type="spellStart"/>
      <w:r w:rsidRPr="00654131">
        <w:rPr>
          <w:sz w:val="28"/>
          <w:szCs w:val="28"/>
          <w:lang w:val="en-GB"/>
        </w:rPr>
        <w:t>Seisums</w:t>
      </w:r>
      <w:proofErr w:type="spellEnd"/>
      <w:r w:rsidRPr="00654131">
        <w:rPr>
          <w:sz w:val="28"/>
          <w:szCs w:val="28"/>
          <w:lang w:val="en-US"/>
        </w:rPr>
        <w:t xml:space="preserve">, </w:t>
      </w:r>
      <w:proofErr w:type="spellStart"/>
      <w:r w:rsidRPr="00654131">
        <w:rPr>
          <w:sz w:val="28"/>
          <w:szCs w:val="28"/>
          <w:lang w:val="en-GB"/>
        </w:rPr>
        <w:t>podrod</w:t>
      </w:r>
      <w:proofErr w:type="spellEnd"/>
      <w:r w:rsidRPr="00654131">
        <w:rPr>
          <w:sz w:val="28"/>
          <w:szCs w:val="28"/>
          <w:lang w:val="en-US"/>
        </w:rPr>
        <w:t xml:space="preserve"> </w:t>
      </w:r>
      <w:proofErr w:type="spellStart"/>
      <w:r w:rsidRPr="00654131">
        <w:rPr>
          <w:i/>
          <w:iCs/>
          <w:sz w:val="28"/>
          <w:szCs w:val="28"/>
          <w:lang w:val="en-GB"/>
        </w:rPr>
        <w:t>Melanocrommyum</w:t>
      </w:r>
      <w:proofErr w:type="spellEnd"/>
      <w:r w:rsidRPr="00654131">
        <w:rPr>
          <w:i/>
          <w:iCs/>
          <w:sz w:val="28"/>
          <w:szCs w:val="28"/>
          <w:lang w:val="en-US"/>
        </w:rPr>
        <w:t xml:space="preserve"> </w:t>
      </w:r>
      <w:r w:rsidRPr="00654131">
        <w:rPr>
          <w:sz w:val="28"/>
          <w:szCs w:val="28"/>
          <w:lang w:val="en-US"/>
        </w:rPr>
        <w:t>(</w:t>
      </w:r>
      <w:r w:rsidRPr="00654131">
        <w:rPr>
          <w:sz w:val="28"/>
          <w:szCs w:val="28"/>
          <w:lang w:val="en-GB"/>
        </w:rPr>
        <w:t>Webb</w:t>
      </w:r>
      <w:r w:rsidRPr="00654131">
        <w:rPr>
          <w:sz w:val="28"/>
          <w:szCs w:val="28"/>
          <w:lang w:val="en-US"/>
        </w:rPr>
        <w:t xml:space="preserve"> </w:t>
      </w:r>
      <w:r w:rsidRPr="00654131">
        <w:rPr>
          <w:sz w:val="28"/>
          <w:szCs w:val="28"/>
          <w:lang w:val="en-GB"/>
        </w:rPr>
        <w:t>et</w:t>
      </w:r>
      <w:r w:rsidRPr="00654131">
        <w:rPr>
          <w:sz w:val="28"/>
          <w:szCs w:val="28"/>
          <w:lang w:val="en-US"/>
        </w:rPr>
        <w:t xml:space="preserve"> </w:t>
      </w:r>
      <w:r w:rsidRPr="00654131">
        <w:rPr>
          <w:sz w:val="28"/>
          <w:szCs w:val="28"/>
          <w:lang w:val="en-GB"/>
        </w:rPr>
        <w:t>Berth</w:t>
      </w:r>
      <w:r w:rsidRPr="00654131">
        <w:rPr>
          <w:sz w:val="28"/>
          <w:szCs w:val="28"/>
          <w:lang w:val="en-US"/>
        </w:rPr>
        <w:t xml:space="preserve">.) </w:t>
      </w:r>
      <w:proofErr w:type="spellStart"/>
      <w:r w:rsidRPr="00654131">
        <w:rPr>
          <w:sz w:val="28"/>
          <w:szCs w:val="28"/>
          <w:lang w:val="en-GB"/>
        </w:rPr>
        <w:t>Rouy</w:t>
      </w:r>
      <w:proofErr w:type="spellEnd"/>
      <w:r w:rsidRPr="00654131">
        <w:rPr>
          <w:sz w:val="28"/>
          <w:szCs w:val="28"/>
          <w:lang w:val="en-US"/>
        </w:rPr>
        <w:t xml:space="preserve"> </w:t>
      </w:r>
      <w:proofErr w:type="spellStart"/>
      <w:r w:rsidRPr="00654131">
        <w:rPr>
          <w:sz w:val="28"/>
          <w:szCs w:val="28"/>
          <w:lang w:val="en-GB"/>
        </w:rPr>
        <w:t>roda</w:t>
      </w:r>
      <w:proofErr w:type="spellEnd"/>
      <w:r w:rsidRPr="00654131">
        <w:rPr>
          <w:sz w:val="28"/>
          <w:szCs w:val="28"/>
          <w:lang w:val="en-US"/>
        </w:rPr>
        <w:t xml:space="preserve"> </w:t>
      </w:r>
      <w:r w:rsidRPr="00654131">
        <w:rPr>
          <w:i/>
          <w:iCs/>
          <w:sz w:val="28"/>
          <w:szCs w:val="28"/>
          <w:lang w:val="en-GB"/>
        </w:rPr>
        <w:t>Allium</w:t>
      </w:r>
      <w:r w:rsidRPr="00654131">
        <w:rPr>
          <w:i/>
          <w:iCs/>
          <w:sz w:val="28"/>
          <w:szCs w:val="28"/>
          <w:lang w:val="en-US"/>
        </w:rPr>
        <w:t xml:space="preserve"> </w:t>
      </w:r>
      <w:r w:rsidRPr="00654131">
        <w:rPr>
          <w:sz w:val="28"/>
          <w:szCs w:val="28"/>
          <w:lang w:val="en-GB"/>
        </w:rPr>
        <w:t>L</w:t>
      </w:r>
      <w:r w:rsidRPr="00654131">
        <w:rPr>
          <w:sz w:val="28"/>
          <w:szCs w:val="28"/>
          <w:lang w:val="en-US"/>
        </w:rPr>
        <w:t>. (</w:t>
      </w:r>
      <w:proofErr w:type="spellStart"/>
      <w:r w:rsidRPr="00654131">
        <w:rPr>
          <w:sz w:val="28"/>
          <w:szCs w:val="28"/>
          <w:lang w:val="en-GB"/>
        </w:rPr>
        <w:t>Monograficheskij</w:t>
      </w:r>
      <w:proofErr w:type="spellEnd"/>
      <w:r w:rsidRPr="00654131">
        <w:rPr>
          <w:sz w:val="28"/>
          <w:szCs w:val="28"/>
          <w:lang w:val="en-US"/>
        </w:rPr>
        <w:t xml:space="preserve"> </w:t>
      </w:r>
      <w:proofErr w:type="spellStart"/>
      <w:r w:rsidRPr="00654131">
        <w:rPr>
          <w:sz w:val="28"/>
          <w:szCs w:val="28"/>
          <w:lang w:val="en-GB"/>
        </w:rPr>
        <w:t>obzor</w:t>
      </w:r>
      <w:proofErr w:type="spellEnd"/>
      <w:r w:rsidRPr="00654131">
        <w:rPr>
          <w:sz w:val="28"/>
          <w:szCs w:val="28"/>
          <w:lang w:val="en-US"/>
        </w:rPr>
        <w:t xml:space="preserve">) </w:t>
      </w:r>
      <w:proofErr w:type="spellStart"/>
      <w:r w:rsidRPr="00654131">
        <w:rPr>
          <w:sz w:val="28"/>
          <w:szCs w:val="28"/>
          <w:lang w:val="en-GB"/>
        </w:rPr>
        <w:t>avtoreferat</w:t>
      </w:r>
      <w:proofErr w:type="spellEnd"/>
      <w:r w:rsidRPr="00654131">
        <w:rPr>
          <w:sz w:val="28"/>
          <w:szCs w:val="28"/>
          <w:lang w:val="en-US"/>
        </w:rPr>
        <w:t xml:space="preserve">: 27 (1994).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GB"/>
        </w:rPr>
        <w:t>Allium</w:t>
      </w:r>
      <w:r w:rsidRPr="00654131">
        <w:rPr>
          <w:b/>
          <w:i/>
          <w:iCs/>
          <w:sz w:val="28"/>
          <w:szCs w:val="28"/>
          <w:lang w:val="en-US"/>
        </w:rPr>
        <w:t xml:space="preserve"> </w:t>
      </w:r>
      <w:proofErr w:type="spellStart"/>
      <w:r w:rsidRPr="00654131">
        <w:rPr>
          <w:b/>
          <w:i/>
          <w:iCs/>
          <w:sz w:val="28"/>
          <w:szCs w:val="28"/>
          <w:lang w:val="en-GB"/>
        </w:rPr>
        <w:t>stipitatum</w:t>
      </w:r>
      <w:proofErr w:type="spellEnd"/>
      <w:r w:rsidRPr="00654131">
        <w:rPr>
          <w:b/>
          <w:i/>
          <w:iCs/>
          <w:sz w:val="28"/>
          <w:szCs w:val="28"/>
          <w:lang w:val="en-US"/>
        </w:rPr>
        <w:t xml:space="preserve"> </w:t>
      </w:r>
      <w:r w:rsidRPr="00654131">
        <w:rPr>
          <w:sz w:val="28"/>
          <w:szCs w:val="28"/>
          <w:lang w:val="en-GB"/>
        </w:rPr>
        <w:t>Regel</w:t>
      </w:r>
      <w:r w:rsidRPr="00654131">
        <w:rPr>
          <w:b/>
          <w:sz w:val="28"/>
          <w:szCs w:val="28"/>
          <w:lang w:val="en-US"/>
        </w:rPr>
        <w:t>.</w:t>
      </w:r>
      <w:bookmarkEnd w:id="2655"/>
      <w:bookmarkEnd w:id="2656"/>
      <w:bookmarkEnd w:id="2657"/>
      <w:bookmarkEnd w:id="2658"/>
      <w:bookmarkEnd w:id="2659"/>
      <w:bookmarkEnd w:id="2660"/>
    </w:p>
    <w:p w14:paraId="75A65DA1" w14:textId="33031B25" w:rsidR="00521D37" w:rsidRPr="00654131" w:rsidRDefault="00521D37" w:rsidP="008325A4">
      <w:pPr>
        <w:spacing w:line="360" w:lineRule="auto"/>
        <w:ind w:firstLine="567"/>
        <w:jc w:val="both"/>
        <w:rPr>
          <w:sz w:val="28"/>
          <w:szCs w:val="28"/>
          <w:lang w:val="en-US"/>
        </w:rPr>
      </w:pPr>
      <w:bookmarkStart w:id="2661" w:name="_Toc100660608"/>
      <w:bookmarkStart w:id="2662" w:name="_Toc100868501"/>
      <w:bookmarkStart w:id="2663" w:name="_Toc100871449"/>
      <w:bookmarkStart w:id="2664" w:name="_Toc100990522"/>
      <w:bookmarkStart w:id="2665" w:name="_Toc100993719"/>
      <w:bookmarkStart w:id="2666" w:name="_Toc102514485"/>
      <w:r w:rsidRPr="00654131">
        <w:rPr>
          <w:b/>
          <w:bCs/>
          <w:iCs/>
          <w:sz w:val="28"/>
          <w:szCs w:val="28"/>
          <w:lang w:val="en-US"/>
        </w:rPr>
        <w:t>4.7.1.</w:t>
      </w:r>
      <w:r w:rsidRPr="00654131">
        <w:rPr>
          <w:b/>
          <w:bCs/>
          <w:i/>
          <w:iCs/>
          <w:sz w:val="28"/>
          <w:szCs w:val="28"/>
          <w:lang w:val="en-US"/>
        </w:rPr>
        <w:t xml:space="preserve"> </w:t>
      </w:r>
      <w:r w:rsidRPr="00654131">
        <w:rPr>
          <w:b/>
          <w:bCs/>
          <w:iCs/>
          <w:sz w:val="28"/>
          <w:szCs w:val="28"/>
        </w:rPr>
        <w:t>Подсекция</w:t>
      </w:r>
      <w:r w:rsidRPr="00654131">
        <w:rPr>
          <w:b/>
          <w:bCs/>
          <w:i/>
          <w:iCs/>
          <w:sz w:val="28"/>
          <w:szCs w:val="28"/>
          <w:lang w:val="en-US"/>
        </w:rPr>
        <w:t xml:space="preserve"> </w:t>
      </w:r>
      <w:proofErr w:type="spellStart"/>
      <w:r w:rsidRPr="00654131">
        <w:rPr>
          <w:b/>
          <w:bCs/>
          <w:i/>
          <w:iCs/>
          <w:sz w:val="28"/>
          <w:szCs w:val="28"/>
          <w:lang w:val="en-US"/>
        </w:rPr>
        <w:t>Elatae</w:t>
      </w:r>
      <w:proofErr w:type="spellEnd"/>
      <w:r w:rsidRPr="00654131">
        <w:rPr>
          <w:b/>
          <w:bCs/>
          <w:i/>
          <w:iCs/>
          <w:sz w:val="28"/>
          <w:szCs w:val="28"/>
          <w:lang w:val="en-US"/>
        </w:rPr>
        <w:t xml:space="preserve"> </w:t>
      </w:r>
      <w:r w:rsidRPr="00654131">
        <w:rPr>
          <w:bCs/>
          <w:iCs/>
          <w:sz w:val="28"/>
          <w:szCs w:val="28"/>
          <w:lang w:val="en-US"/>
        </w:rPr>
        <w:t>R.M. Fritsch.,</w:t>
      </w:r>
      <w:r w:rsidRPr="00654131">
        <w:rPr>
          <w:b/>
          <w:bCs/>
          <w:iCs/>
          <w:sz w:val="28"/>
          <w:szCs w:val="28"/>
          <w:lang w:val="en-US"/>
        </w:rPr>
        <w:t xml:space="preserve"> </w:t>
      </w:r>
      <w:r w:rsidRPr="00654131">
        <w:rPr>
          <w:sz w:val="28"/>
          <w:szCs w:val="28"/>
          <w:lang w:val="en-US"/>
        </w:rPr>
        <w:t xml:space="preserve">1993, in </w:t>
      </w:r>
      <w:proofErr w:type="spellStart"/>
      <w:r w:rsidRPr="00654131">
        <w:rPr>
          <w:sz w:val="28"/>
          <w:szCs w:val="28"/>
          <w:lang w:val="en-US"/>
        </w:rPr>
        <w:t>Candollea</w:t>
      </w:r>
      <w:proofErr w:type="spellEnd"/>
      <w:r w:rsidRPr="00654131">
        <w:rPr>
          <w:sz w:val="28"/>
          <w:szCs w:val="28"/>
          <w:lang w:val="en-US"/>
        </w:rPr>
        <w:t xml:space="preserve"> 48: 426. </w:t>
      </w:r>
      <w:r w:rsidRPr="00654131">
        <w:rPr>
          <w:sz w:val="28"/>
          <w:szCs w:val="28"/>
          <w:lang w:val="en-GB"/>
        </w:rPr>
        <w:t>sub</w:t>
      </w:r>
      <w:r w:rsidRPr="00654131">
        <w:rPr>
          <w:sz w:val="28"/>
          <w:szCs w:val="28"/>
          <w:lang w:val="en-US"/>
        </w:rPr>
        <w:t xml:space="preserve"> </w:t>
      </w:r>
      <w:r w:rsidRPr="00654131">
        <w:rPr>
          <w:sz w:val="28"/>
          <w:szCs w:val="28"/>
          <w:lang w:val="en-GB"/>
        </w:rPr>
        <w:t>sect</w:t>
      </w:r>
      <w:r w:rsidRPr="00654131">
        <w:rPr>
          <w:sz w:val="28"/>
          <w:szCs w:val="28"/>
          <w:lang w:val="en-US"/>
        </w:rPr>
        <w:t xml:space="preserve">. </w:t>
      </w:r>
      <w:proofErr w:type="spellStart"/>
      <w:r w:rsidRPr="00654131">
        <w:rPr>
          <w:i/>
          <w:iCs/>
          <w:sz w:val="28"/>
          <w:szCs w:val="28"/>
          <w:lang w:val="en-GB"/>
        </w:rPr>
        <w:t>Megaloprason</w:t>
      </w:r>
      <w:proofErr w:type="spellEnd"/>
      <w:r w:rsidRPr="00654131">
        <w:rPr>
          <w:sz w:val="28"/>
          <w:szCs w:val="28"/>
          <w:lang w:val="en-US"/>
        </w:rPr>
        <w:t xml:space="preserve">. — </w:t>
      </w:r>
      <w:r w:rsidR="00FD7078">
        <w:rPr>
          <w:i/>
          <w:iCs/>
          <w:sz w:val="28"/>
          <w:szCs w:val="28"/>
          <w:lang w:val="en-GB"/>
        </w:rPr>
        <w:t>A. </w:t>
      </w:r>
      <w:r w:rsidRPr="00654131">
        <w:rPr>
          <w:sz w:val="28"/>
          <w:szCs w:val="28"/>
          <w:lang w:val="en-GB"/>
        </w:rPr>
        <w:t>sect</w:t>
      </w:r>
      <w:r w:rsidRPr="00654131">
        <w:rPr>
          <w:sz w:val="28"/>
          <w:szCs w:val="28"/>
          <w:lang w:val="en-US"/>
        </w:rPr>
        <w:t xml:space="preserve">. </w:t>
      </w:r>
      <w:proofErr w:type="spellStart"/>
      <w:r w:rsidRPr="00654131">
        <w:rPr>
          <w:i/>
          <w:iCs/>
          <w:sz w:val="28"/>
          <w:szCs w:val="28"/>
          <w:lang w:val="en-GB"/>
        </w:rPr>
        <w:t>Molium</w:t>
      </w:r>
      <w:proofErr w:type="spellEnd"/>
      <w:r w:rsidRPr="00654131">
        <w:rPr>
          <w:i/>
          <w:iCs/>
          <w:sz w:val="28"/>
          <w:szCs w:val="28"/>
          <w:lang w:val="en-US"/>
        </w:rPr>
        <w:t xml:space="preserve"> </w:t>
      </w:r>
      <w:r w:rsidRPr="00654131">
        <w:rPr>
          <w:sz w:val="28"/>
          <w:szCs w:val="28"/>
          <w:lang w:val="en-GB"/>
        </w:rPr>
        <w:t>series</w:t>
      </w:r>
      <w:r w:rsidRPr="00654131">
        <w:rPr>
          <w:sz w:val="28"/>
          <w:szCs w:val="28"/>
          <w:lang w:val="en-US"/>
        </w:rPr>
        <w:t xml:space="preserve"> </w:t>
      </w:r>
      <w:proofErr w:type="spellStart"/>
      <w:r w:rsidRPr="00654131">
        <w:rPr>
          <w:i/>
          <w:iCs/>
          <w:sz w:val="28"/>
          <w:szCs w:val="28"/>
          <w:lang w:val="en-GB"/>
        </w:rPr>
        <w:t>Altissima</w:t>
      </w:r>
      <w:proofErr w:type="spellEnd"/>
      <w:r w:rsidRPr="00654131">
        <w:rPr>
          <w:i/>
          <w:iCs/>
          <w:sz w:val="28"/>
          <w:szCs w:val="28"/>
          <w:lang w:val="en-US"/>
        </w:rPr>
        <w:t xml:space="preserve"> </w:t>
      </w:r>
      <w:proofErr w:type="spellStart"/>
      <w:r w:rsidRPr="00654131">
        <w:rPr>
          <w:sz w:val="28"/>
          <w:szCs w:val="28"/>
          <w:lang w:val="en-GB"/>
        </w:rPr>
        <w:t>Tzag</w:t>
      </w:r>
      <w:proofErr w:type="spellEnd"/>
      <w:r w:rsidRPr="00654131">
        <w:rPr>
          <w:sz w:val="28"/>
          <w:szCs w:val="28"/>
          <w:lang w:val="en-US"/>
        </w:rPr>
        <w:t xml:space="preserve">., 1977, </w:t>
      </w:r>
      <w:r w:rsidRPr="00654131">
        <w:rPr>
          <w:sz w:val="28"/>
          <w:szCs w:val="28"/>
          <w:lang w:val="en-GB"/>
        </w:rPr>
        <w:t>in</w:t>
      </w:r>
      <w:r w:rsidRPr="00654131">
        <w:rPr>
          <w:sz w:val="28"/>
          <w:szCs w:val="28"/>
          <w:lang w:val="en-US"/>
        </w:rPr>
        <w:t xml:space="preserve"> </w:t>
      </w:r>
      <w:r w:rsidRPr="00654131">
        <w:rPr>
          <w:sz w:val="28"/>
          <w:szCs w:val="28"/>
          <w:lang w:val="en-GB"/>
        </w:rPr>
        <w:t>Bot</w:t>
      </w:r>
      <w:r w:rsidRPr="00654131">
        <w:rPr>
          <w:sz w:val="28"/>
          <w:szCs w:val="28"/>
          <w:lang w:val="en-US"/>
        </w:rPr>
        <w:t xml:space="preserve">. </w:t>
      </w:r>
      <w:r w:rsidRPr="00654131">
        <w:rPr>
          <w:sz w:val="28"/>
          <w:szCs w:val="28"/>
          <w:lang w:val="en-GB"/>
        </w:rPr>
        <w:t>mat</w:t>
      </w:r>
      <w:r w:rsidRPr="00654131">
        <w:rPr>
          <w:sz w:val="28"/>
          <w:szCs w:val="28"/>
          <w:lang w:val="en-US"/>
        </w:rPr>
        <w:t xml:space="preserve">. </w:t>
      </w:r>
      <w:proofErr w:type="spellStart"/>
      <w:r w:rsidRPr="00654131">
        <w:rPr>
          <w:sz w:val="28"/>
          <w:szCs w:val="28"/>
          <w:lang w:val="en-GB"/>
        </w:rPr>
        <w:t>gerb</w:t>
      </w:r>
      <w:proofErr w:type="spellEnd"/>
      <w:r w:rsidRPr="00654131">
        <w:rPr>
          <w:sz w:val="28"/>
          <w:szCs w:val="28"/>
          <w:lang w:val="en-US"/>
        </w:rPr>
        <w:t xml:space="preserve">. </w:t>
      </w:r>
      <w:proofErr w:type="spellStart"/>
      <w:r w:rsidRPr="00654131">
        <w:rPr>
          <w:sz w:val="28"/>
          <w:szCs w:val="28"/>
          <w:lang w:val="en-GB"/>
        </w:rPr>
        <w:t>inst</w:t>
      </w:r>
      <w:proofErr w:type="spellEnd"/>
      <w:r w:rsidRPr="00654131">
        <w:rPr>
          <w:sz w:val="28"/>
          <w:szCs w:val="28"/>
          <w:lang w:val="en-US"/>
        </w:rPr>
        <w:t xml:space="preserve">. </w:t>
      </w:r>
      <w:r w:rsidRPr="00654131">
        <w:rPr>
          <w:sz w:val="28"/>
          <w:szCs w:val="28"/>
          <w:lang w:val="en-GB"/>
        </w:rPr>
        <w:t>bot</w:t>
      </w:r>
      <w:r w:rsidRPr="00654131">
        <w:rPr>
          <w:sz w:val="28"/>
          <w:szCs w:val="28"/>
          <w:lang w:val="en-US"/>
        </w:rPr>
        <w:t xml:space="preserve">. </w:t>
      </w:r>
      <w:r w:rsidRPr="00654131">
        <w:rPr>
          <w:sz w:val="28"/>
          <w:szCs w:val="28"/>
          <w:lang w:val="en-GB"/>
        </w:rPr>
        <w:t>AN</w:t>
      </w:r>
      <w:r w:rsidRPr="00654131">
        <w:rPr>
          <w:sz w:val="28"/>
          <w:szCs w:val="28"/>
          <w:lang w:val="en-US"/>
        </w:rPr>
        <w:t xml:space="preserve"> </w:t>
      </w:r>
      <w:proofErr w:type="spellStart"/>
      <w:r w:rsidRPr="00654131">
        <w:rPr>
          <w:sz w:val="28"/>
          <w:szCs w:val="28"/>
          <w:lang w:val="en-GB"/>
        </w:rPr>
        <w:t>Kaz</w:t>
      </w:r>
      <w:proofErr w:type="spellEnd"/>
      <w:r w:rsidRPr="00654131">
        <w:rPr>
          <w:sz w:val="28"/>
          <w:szCs w:val="28"/>
          <w:lang w:val="en-US"/>
        </w:rPr>
        <w:t xml:space="preserve">. </w:t>
      </w:r>
      <w:r w:rsidRPr="00654131">
        <w:rPr>
          <w:sz w:val="28"/>
          <w:szCs w:val="28"/>
          <w:lang w:val="en-GB"/>
        </w:rPr>
        <w:t>SSR</w:t>
      </w:r>
      <w:r w:rsidRPr="00654131">
        <w:rPr>
          <w:sz w:val="28"/>
          <w:szCs w:val="28"/>
          <w:lang w:val="en-US"/>
        </w:rPr>
        <w:t xml:space="preserve"> </w:t>
      </w:r>
      <w:proofErr w:type="spellStart"/>
      <w:r w:rsidRPr="00654131">
        <w:rPr>
          <w:sz w:val="28"/>
          <w:szCs w:val="28"/>
          <w:lang w:val="en-GB"/>
        </w:rPr>
        <w:t>vyp</w:t>
      </w:r>
      <w:proofErr w:type="spellEnd"/>
      <w:r w:rsidRPr="00654131">
        <w:rPr>
          <w:sz w:val="28"/>
          <w:szCs w:val="28"/>
          <w:lang w:val="en-US"/>
        </w:rPr>
        <w:t xml:space="preserve">. 10: 14, </w:t>
      </w:r>
      <w:r w:rsidRPr="00654131">
        <w:rPr>
          <w:sz w:val="28"/>
          <w:szCs w:val="28"/>
          <w:lang w:val="en-GB"/>
        </w:rPr>
        <w:t>p</w:t>
      </w:r>
      <w:r w:rsidRPr="00654131">
        <w:rPr>
          <w:sz w:val="28"/>
          <w:szCs w:val="28"/>
          <w:lang w:val="en-US"/>
        </w:rPr>
        <w:t xml:space="preserve">. </w:t>
      </w:r>
      <w:r w:rsidRPr="00654131">
        <w:rPr>
          <w:sz w:val="28"/>
          <w:szCs w:val="28"/>
          <w:lang w:val="en-GB"/>
        </w:rPr>
        <w:t>p</w:t>
      </w:r>
      <w:r w:rsidRPr="00654131">
        <w:rPr>
          <w:sz w:val="28"/>
          <w:szCs w:val="28"/>
          <w:lang w:val="en-US"/>
        </w:rPr>
        <w:t xml:space="preserve">. </w:t>
      </w:r>
      <w:r w:rsidRPr="00654131">
        <w:rPr>
          <w:sz w:val="28"/>
          <w:szCs w:val="28"/>
          <w:lang w:val="en-GB"/>
        </w:rPr>
        <w:t>min</w:t>
      </w:r>
      <w:r w:rsidRPr="00654131">
        <w:rPr>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w:t>
      </w:r>
      <w:r w:rsidRPr="00654131">
        <w:rPr>
          <w:sz w:val="28"/>
          <w:szCs w:val="28"/>
          <w:lang w:val="en-US"/>
        </w:rPr>
        <w:t xml:space="preserve"> </w:t>
      </w:r>
      <w:r w:rsidRPr="00654131">
        <w:rPr>
          <w:b/>
          <w:i/>
          <w:iCs/>
          <w:sz w:val="28"/>
          <w:szCs w:val="28"/>
          <w:lang w:val="en-GB"/>
        </w:rPr>
        <w:t>A</w:t>
      </w:r>
      <w:proofErr w:type="spellStart"/>
      <w:r w:rsidRPr="00654131">
        <w:rPr>
          <w:b/>
          <w:i/>
          <w:iCs/>
          <w:sz w:val="28"/>
          <w:szCs w:val="28"/>
          <w:lang w:val="en-US"/>
        </w:rPr>
        <w:t>llium</w:t>
      </w:r>
      <w:proofErr w:type="spellEnd"/>
      <w:r w:rsidRPr="00654131">
        <w:rPr>
          <w:b/>
          <w:i/>
          <w:iCs/>
          <w:sz w:val="28"/>
          <w:szCs w:val="28"/>
          <w:lang w:val="en-US"/>
        </w:rPr>
        <w:t xml:space="preserve"> </w:t>
      </w:r>
      <w:proofErr w:type="spellStart"/>
      <w:r w:rsidRPr="00654131">
        <w:rPr>
          <w:b/>
          <w:i/>
          <w:iCs/>
          <w:sz w:val="28"/>
          <w:szCs w:val="28"/>
          <w:lang w:val="en-GB"/>
        </w:rPr>
        <w:t>altissimum</w:t>
      </w:r>
      <w:proofErr w:type="spellEnd"/>
      <w:r w:rsidRPr="00654131">
        <w:rPr>
          <w:b/>
          <w:i/>
          <w:iCs/>
          <w:sz w:val="28"/>
          <w:szCs w:val="28"/>
          <w:lang w:val="en-US"/>
        </w:rPr>
        <w:t xml:space="preserve"> </w:t>
      </w:r>
      <w:r w:rsidRPr="00654131">
        <w:rPr>
          <w:sz w:val="28"/>
          <w:szCs w:val="28"/>
          <w:lang w:val="en-GB"/>
        </w:rPr>
        <w:t>Regel</w:t>
      </w:r>
      <w:r w:rsidRPr="00654131">
        <w:rPr>
          <w:sz w:val="28"/>
          <w:szCs w:val="28"/>
          <w:lang w:val="en-US"/>
        </w:rPr>
        <w:t>.</w:t>
      </w:r>
      <w:bookmarkEnd w:id="2661"/>
      <w:bookmarkEnd w:id="2662"/>
      <w:bookmarkEnd w:id="2663"/>
      <w:bookmarkEnd w:id="2664"/>
      <w:bookmarkEnd w:id="2665"/>
      <w:bookmarkEnd w:id="2666"/>
      <w:r w:rsidRPr="00654131">
        <w:rPr>
          <w:sz w:val="28"/>
          <w:szCs w:val="28"/>
          <w:lang w:val="en-US"/>
        </w:rPr>
        <w:t xml:space="preserve"> </w:t>
      </w:r>
    </w:p>
    <w:p w14:paraId="0A62D1A4" w14:textId="6B9B1408" w:rsidR="00521D37" w:rsidRPr="00654131" w:rsidRDefault="00521D37" w:rsidP="008325A4">
      <w:pPr>
        <w:spacing w:line="360" w:lineRule="auto"/>
        <w:ind w:firstLine="567"/>
        <w:jc w:val="both"/>
        <w:rPr>
          <w:b/>
          <w:sz w:val="28"/>
          <w:szCs w:val="28"/>
        </w:rPr>
      </w:pPr>
      <w:bookmarkStart w:id="2667" w:name="_Toc100660609"/>
      <w:bookmarkStart w:id="2668" w:name="_Toc100868502"/>
      <w:bookmarkStart w:id="2669" w:name="_Toc100871450"/>
      <w:bookmarkStart w:id="2670" w:name="_Toc100990523"/>
      <w:bookmarkStart w:id="2671" w:name="_Toc100993720"/>
      <w:bookmarkStart w:id="2672" w:name="_Toc102514486"/>
      <w:r w:rsidRPr="00654131">
        <w:rPr>
          <w:b/>
          <w:sz w:val="28"/>
          <w:szCs w:val="28"/>
          <w:lang w:val="en-US"/>
        </w:rPr>
        <w:t>4.7.1.1</w:t>
      </w:r>
      <w:r w:rsidRPr="00654131">
        <w:rPr>
          <w:b/>
          <w:i/>
          <w:sz w:val="28"/>
          <w:szCs w:val="28"/>
          <w:lang w:val="en-US"/>
        </w:rPr>
        <w:t xml:space="preserve">. Allium </w:t>
      </w:r>
      <w:proofErr w:type="spellStart"/>
      <w:r w:rsidRPr="00654131">
        <w:rPr>
          <w:b/>
          <w:i/>
          <w:sz w:val="28"/>
          <w:szCs w:val="28"/>
          <w:lang w:val="en-US"/>
        </w:rPr>
        <w:t>altissimum</w:t>
      </w:r>
      <w:proofErr w:type="spellEnd"/>
      <w:r w:rsidRPr="00654131">
        <w:rPr>
          <w:sz w:val="28"/>
          <w:szCs w:val="28"/>
          <w:lang w:val="en-US"/>
        </w:rPr>
        <w:t xml:space="preserve"> Regel, 1884, in </w:t>
      </w:r>
      <w:r w:rsidR="00FD7078">
        <w:rPr>
          <w:sz w:val="28"/>
          <w:szCs w:val="28"/>
          <w:lang w:val="en-US"/>
        </w:rPr>
        <w:t>A. </w:t>
      </w:r>
      <w:r w:rsidRPr="00654131">
        <w:rPr>
          <w:sz w:val="28"/>
          <w:szCs w:val="28"/>
          <w:lang w:val="en-US"/>
        </w:rPr>
        <w:t xml:space="preserve">H. P., 8: 666, t. 21, f. k. </w:t>
      </w:r>
      <w:r w:rsidRPr="00654131">
        <w:rPr>
          <w:sz w:val="28"/>
          <w:szCs w:val="28"/>
          <w:lang w:val="en-GB"/>
        </w:rPr>
        <w:t>l</w:t>
      </w:r>
      <w:r w:rsidRPr="00654131">
        <w:rPr>
          <w:sz w:val="28"/>
          <w:szCs w:val="28"/>
          <w:lang w:val="en-US"/>
        </w:rPr>
        <w:t>,</w:t>
      </w:r>
      <w:r w:rsidRPr="00654131">
        <w:rPr>
          <w:sz w:val="28"/>
          <w:szCs w:val="28"/>
          <w:lang w:val="en-GB"/>
        </w:rPr>
        <w:t> m</w:t>
      </w:r>
      <w:r w:rsidRPr="00654131">
        <w:rPr>
          <w:sz w:val="28"/>
          <w:szCs w:val="28"/>
          <w:lang w:val="en-US"/>
        </w:rPr>
        <w:t xml:space="preserve"> (</w:t>
      </w:r>
      <w:r w:rsidRPr="00654131">
        <w:rPr>
          <w:sz w:val="28"/>
          <w:szCs w:val="28"/>
        </w:rPr>
        <w:t>найден</w:t>
      </w:r>
      <w:r w:rsidRPr="00654131">
        <w:rPr>
          <w:sz w:val="28"/>
          <w:szCs w:val="28"/>
          <w:lang w:val="en-US"/>
        </w:rPr>
        <w:t xml:space="preserve"> 1883, in </w:t>
      </w:r>
      <w:r w:rsidR="00FD7078">
        <w:rPr>
          <w:sz w:val="28"/>
          <w:szCs w:val="28"/>
          <w:lang w:val="en-US"/>
        </w:rPr>
        <w:t>A. </w:t>
      </w:r>
      <w:r w:rsidRPr="00654131">
        <w:rPr>
          <w:sz w:val="28"/>
          <w:szCs w:val="28"/>
          <w:lang w:val="en-US"/>
        </w:rPr>
        <w:t xml:space="preserve">H. P., 8: 666, t. 21, f. k. </w:t>
      </w:r>
      <w:r w:rsidRPr="00654131">
        <w:rPr>
          <w:sz w:val="28"/>
          <w:szCs w:val="28"/>
          <w:lang w:val="en-GB"/>
        </w:rPr>
        <w:t>l</w:t>
      </w:r>
      <w:r w:rsidRPr="00654131">
        <w:rPr>
          <w:sz w:val="28"/>
          <w:szCs w:val="28"/>
          <w:lang w:val="en-US"/>
        </w:rPr>
        <w:t>,</w:t>
      </w:r>
      <w:r w:rsidRPr="00654131">
        <w:rPr>
          <w:sz w:val="28"/>
          <w:szCs w:val="28"/>
          <w:lang w:val="en-GB"/>
        </w:rPr>
        <w:t> m</w:t>
      </w:r>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w:t>
      </w:r>
      <w:r w:rsidRPr="00654131">
        <w:rPr>
          <w:sz w:val="28"/>
          <w:szCs w:val="28"/>
          <w:lang w:val="en-US"/>
        </w:rPr>
        <w:t> </w:t>
      </w:r>
      <w:r w:rsidRPr="00654131">
        <w:rPr>
          <w:sz w:val="28"/>
          <w:szCs w:val="28"/>
        </w:rPr>
        <w:t xml:space="preserve">269, </w:t>
      </w:r>
      <w:r w:rsidRPr="00654131">
        <w:rPr>
          <w:sz w:val="28"/>
          <w:szCs w:val="28"/>
          <w:lang w:val="en-US"/>
        </w:rPr>
        <w:t>excl</w:t>
      </w:r>
      <w:r w:rsidRPr="00654131">
        <w:rPr>
          <w:sz w:val="28"/>
          <w:szCs w:val="28"/>
        </w:rPr>
        <w:t xml:space="preserve">. </w:t>
      </w:r>
      <w:proofErr w:type="spellStart"/>
      <w:r w:rsidRPr="00654131">
        <w:rPr>
          <w:sz w:val="28"/>
          <w:szCs w:val="28"/>
          <w:lang w:val="en-US"/>
        </w:rPr>
        <w:t>cit</w:t>
      </w:r>
      <w:proofErr w:type="spellEnd"/>
      <w:r w:rsidRPr="00654131">
        <w:rPr>
          <w:sz w:val="28"/>
          <w:szCs w:val="28"/>
        </w:rPr>
        <w:t xml:space="preserve">. </w:t>
      </w:r>
      <w:r w:rsidRPr="00654131">
        <w:rPr>
          <w:sz w:val="28"/>
          <w:szCs w:val="28"/>
          <w:lang w:val="en-US"/>
        </w:rPr>
        <w:t>tab</w:t>
      </w:r>
      <w:r w:rsidRPr="00654131">
        <w:rPr>
          <w:sz w:val="28"/>
          <w:szCs w:val="28"/>
        </w:rPr>
        <w:t xml:space="preserve">.; </w:t>
      </w:r>
      <w:r w:rsidRPr="00654131">
        <w:rPr>
          <w:sz w:val="28"/>
          <w:szCs w:val="28"/>
          <w:lang w:val="en-US"/>
        </w:rPr>
        <w:t>K</w:t>
      </w:r>
      <w:r w:rsidRPr="00654131">
        <w:rPr>
          <w:sz w:val="28"/>
          <w:szCs w:val="28"/>
        </w:rPr>
        <w:t>ащ., и Е. Никит., 1951, во Фл. Кирг. ССР, 3: 95; 1967, в дополн. к Фл. Кирг. ССР 1: 54; Введ., 1971, в Опред. раст. Ср.</w:t>
      </w:r>
      <w:r w:rsidRPr="00654131">
        <w:rPr>
          <w:sz w:val="28"/>
          <w:szCs w:val="28"/>
          <w:lang w:val="en-US"/>
        </w:rPr>
        <w:t> </w:t>
      </w:r>
      <w:r w:rsidRPr="00654131">
        <w:rPr>
          <w:sz w:val="28"/>
          <w:szCs w:val="28"/>
        </w:rPr>
        <w:t xml:space="preserve">Азии, 2: 85. — </w:t>
      </w:r>
      <w:r w:rsidRPr="00654131">
        <w:rPr>
          <w:b/>
          <w:sz w:val="28"/>
          <w:szCs w:val="28"/>
        </w:rPr>
        <w:t>Лук высочайший. Узун пияз.</w:t>
      </w:r>
      <w:bookmarkEnd w:id="2667"/>
      <w:bookmarkEnd w:id="2668"/>
      <w:bookmarkEnd w:id="2669"/>
      <w:bookmarkEnd w:id="2670"/>
      <w:bookmarkEnd w:id="2671"/>
      <w:bookmarkEnd w:id="2672"/>
    </w:p>
    <w:p w14:paraId="0C1146A4" w14:textId="21EEA633" w:rsidR="00521D37" w:rsidRPr="00576EA6" w:rsidRDefault="00521D37" w:rsidP="008325A4">
      <w:pPr>
        <w:spacing w:line="360" w:lineRule="auto"/>
        <w:ind w:firstLine="567"/>
        <w:jc w:val="both"/>
        <w:rPr>
          <w:sz w:val="28"/>
          <w:szCs w:val="28"/>
        </w:rPr>
      </w:pPr>
      <w:bookmarkStart w:id="2673" w:name="_Toc100660610"/>
      <w:bookmarkStart w:id="2674" w:name="_Toc100868503"/>
      <w:bookmarkStart w:id="2675" w:name="_Toc100871451"/>
      <w:bookmarkStart w:id="2676" w:name="_Toc100990524"/>
      <w:bookmarkStart w:id="2677" w:name="_Toc100993721"/>
      <w:bookmarkStart w:id="2678" w:name="_Toc102514487"/>
      <w:r w:rsidRPr="00654131">
        <w:rPr>
          <w:sz w:val="28"/>
          <w:szCs w:val="28"/>
        </w:rPr>
        <w:t>Описан</w:t>
      </w:r>
      <w:r w:rsidRPr="00654131">
        <w:rPr>
          <w:b/>
          <w:sz w:val="28"/>
          <w:szCs w:val="28"/>
        </w:rPr>
        <w:t xml:space="preserve"> </w:t>
      </w:r>
      <w:r w:rsidRPr="00654131">
        <w:rPr>
          <w:sz w:val="28"/>
          <w:szCs w:val="28"/>
        </w:rPr>
        <w:t xml:space="preserve">из Таджикистана, Бальджуан. </w:t>
      </w:r>
      <w:r w:rsidRPr="00576EA6">
        <w:rPr>
          <w:sz w:val="28"/>
          <w:szCs w:val="28"/>
        </w:rPr>
        <w:t xml:space="preserve">(«Bulbos vivos misit </w:t>
      </w:r>
      <w:r w:rsidR="00FD7078" w:rsidRPr="00576EA6">
        <w:rPr>
          <w:sz w:val="28"/>
          <w:szCs w:val="28"/>
        </w:rPr>
        <w:t>A. </w:t>
      </w:r>
      <w:r w:rsidRPr="00576EA6">
        <w:rPr>
          <w:sz w:val="28"/>
          <w:szCs w:val="28"/>
        </w:rPr>
        <w:t>Regel e provincia Bucharae occidentalis “Baldschuan”»), LE.</w:t>
      </w:r>
    </w:p>
    <w:p w14:paraId="0DCFAEB0" w14:textId="29BC3481" w:rsidR="00521D37" w:rsidRPr="00654131" w:rsidRDefault="00521D37" w:rsidP="008325A4">
      <w:pPr>
        <w:spacing w:line="360" w:lineRule="auto"/>
        <w:ind w:firstLine="567"/>
        <w:jc w:val="both"/>
        <w:rPr>
          <w:sz w:val="28"/>
          <w:szCs w:val="28"/>
        </w:rPr>
      </w:pPr>
      <w:proofErr w:type="spellStart"/>
      <w:r w:rsidRPr="00654131">
        <w:rPr>
          <w:sz w:val="28"/>
          <w:szCs w:val="28"/>
          <w:lang w:val="en-US"/>
        </w:rPr>
        <w:lastRenderedPageBreak/>
        <w:t>Explicatio</w:t>
      </w:r>
      <w:proofErr w:type="spellEnd"/>
      <w:r w:rsidRPr="00654131">
        <w:rPr>
          <w:sz w:val="28"/>
          <w:szCs w:val="28"/>
          <w:lang w:val="en-US"/>
        </w:rPr>
        <w:t xml:space="preserve"> tabulae XXI. fig. k. l. m. </w:t>
      </w:r>
      <w:r w:rsidRPr="00654131">
        <w:rPr>
          <w:i/>
          <w:sz w:val="28"/>
          <w:szCs w:val="28"/>
          <w:lang w:val="en-US"/>
        </w:rPr>
        <w:t>k. l.</w:t>
      </w:r>
      <w:r w:rsidR="00654131" w:rsidRPr="00654131">
        <w:rPr>
          <w:i/>
          <w:sz w:val="28"/>
          <w:szCs w:val="28"/>
          <w:lang w:val="en-US"/>
        </w:rPr>
        <w:t xml:space="preserve"> </w:t>
      </w:r>
      <w:proofErr w:type="spellStart"/>
      <w:r w:rsidRPr="00654131">
        <w:rPr>
          <w:sz w:val="28"/>
          <w:szCs w:val="28"/>
          <w:lang w:val="en-US"/>
        </w:rPr>
        <w:t>flores</w:t>
      </w:r>
      <w:proofErr w:type="spellEnd"/>
      <w:r w:rsidRPr="00654131">
        <w:rPr>
          <w:sz w:val="28"/>
          <w:szCs w:val="28"/>
          <w:lang w:val="en-US"/>
        </w:rPr>
        <w:t xml:space="preserve">. – </w:t>
      </w:r>
      <w:r w:rsidRPr="00654131">
        <w:rPr>
          <w:i/>
          <w:sz w:val="28"/>
          <w:szCs w:val="28"/>
          <w:lang w:val="en-US"/>
        </w:rPr>
        <w:t>m.</w:t>
      </w:r>
      <w:r w:rsidRPr="00654131">
        <w:rPr>
          <w:sz w:val="28"/>
          <w:szCs w:val="28"/>
          <w:lang w:val="en-US"/>
        </w:rPr>
        <w:t xml:space="preserve"> ovarium. </w:t>
      </w:r>
      <w:proofErr w:type="spellStart"/>
      <w:r w:rsidRPr="00654131">
        <w:rPr>
          <w:sz w:val="28"/>
          <w:szCs w:val="28"/>
          <w:lang w:val="en-US"/>
        </w:rPr>
        <w:t>Figurae</w:t>
      </w:r>
      <w:proofErr w:type="spellEnd"/>
      <w:r w:rsidRPr="00654131">
        <w:rPr>
          <w:sz w:val="28"/>
          <w:szCs w:val="28"/>
          <w:lang w:val="en-US"/>
        </w:rPr>
        <w:t xml:space="preserve"> omnes </w:t>
      </w:r>
      <w:proofErr w:type="spellStart"/>
      <w:r w:rsidRPr="00654131">
        <w:rPr>
          <w:sz w:val="28"/>
          <w:szCs w:val="28"/>
          <w:lang w:val="en-US"/>
        </w:rPr>
        <w:t>magnitudine</w:t>
      </w:r>
      <w:proofErr w:type="spellEnd"/>
      <w:r w:rsidRPr="00654131">
        <w:rPr>
          <w:sz w:val="28"/>
          <w:szCs w:val="28"/>
          <w:lang w:val="en-US"/>
        </w:rPr>
        <w:t xml:space="preserve"> </w:t>
      </w:r>
      <w:proofErr w:type="spellStart"/>
      <w:r w:rsidRPr="00654131">
        <w:rPr>
          <w:sz w:val="28"/>
          <w:szCs w:val="28"/>
          <w:lang w:val="en-US"/>
        </w:rPr>
        <w:t>naturali</w:t>
      </w:r>
      <w:proofErr w:type="spellEnd"/>
      <w:r w:rsidRPr="00654131">
        <w:rPr>
          <w:sz w:val="28"/>
          <w:szCs w:val="28"/>
          <w:lang w:val="en-US"/>
        </w:rPr>
        <w:t xml:space="preserve"> </w:t>
      </w:r>
      <w:proofErr w:type="spellStart"/>
      <w:r w:rsidRPr="00654131">
        <w:rPr>
          <w:sz w:val="28"/>
          <w:szCs w:val="28"/>
          <w:lang w:val="en-US"/>
        </w:rPr>
        <w:t>demonstratae</w:t>
      </w:r>
      <w:proofErr w:type="spellEnd"/>
      <w:r w:rsidRPr="00654131">
        <w:rPr>
          <w:sz w:val="28"/>
          <w:szCs w:val="28"/>
          <w:lang w:val="en-US"/>
        </w:rPr>
        <w:t xml:space="preserve">. </w:t>
      </w:r>
      <w:r w:rsidRPr="00654131">
        <w:rPr>
          <w:sz w:val="28"/>
          <w:szCs w:val="28"/>
        </w:rPr>
        <w:t>Тип</w:t>
      </w:r>
      <w:r w:rsidRPr="00654131">
        <w:rPr>
          <w:sz w:val="28"/>
          <w:szCs w:val="28"/>
          <w:lang w:val="en-US"/>
        </w:rPr>
        <w:t xml:space="preserve"> </w:t>
      </w:r>
      <w:r w:rsidRPr="00654131">
        <w:rPr>
          <w:sz w:val="28"/>
          <w:szCs w:val="28"/>
        </w:rPr>
        <w:t>в</w:t>
      </w:r>
      <w:r w:rsidRPr="00654131">
        <w:rPr>
          <w:sz w:val="28"/>
          <w:szCs w:val="28"/>
          <w:lang w:val="en-US"/>
        </w:rPr>
        <w:t xml:space="preserve"> </w:t>
      </w:r>
      <w:r w:rsidRPr="00654131">
        <w:rPr>
          <w:sz w:val="28"/>
          <w:szCs w:val="28"/>
        </w:rPr>
        <w:t>Ленинграде</w:t>
      </w:r>
      <w:r w:rsidRPr="00654131">
        <w:rPr>
          <w:sz w:val="28"/>
          <w:szCs w:val="28"/>
          <w:lang w:val="en-US"/>
        </w:rPr>
        <w:t xml:space="preserve">. </w:t>
      </w:r>
      <w:r w:rsidRPr="00654131">
        <w:rPr>
          <w:sz w:val="28"/>
          <w:szCs w:val="28"/>
        </w:rPr>
        <w:t>Тип</w:t>
      </w:r>
      <w:r w:rsidRPr="00654131">
        <w:rPr>
          <w:sz w:val="28"/>
          <w:szCs w:val="28"/>
          <w:lang w:val="en-US"/>
        </w:rPr>
        <w:t>: “</w:t>
      </w:r>
      <w:proofErr w:type="spellStart"/>
      <w:r w:rsidRPr="00654131">
        <w:rPr>
          <w:sz w:val="28"/>
          <w:szCs w:val="28"/>
          <w:lang w:val="en-GB"/>
        </w:rPr>
        <w:t>Turkestania</w:t>
      </w:r>
      <w:proofErr w:type="spellEnd"/>
      <w:r w:rsidRPr="00654131">
        <w:rPr>
          <w:sz w:val="28"/>
          <w:szCs w:val="28"/>
          <w:lang w:val="en-US"/>
        </w:rPr>
        <w:t xml:space="preserve"> </w:t>
      </w:r>
      <w:proofErr w:type="spellStart"/>
      <w:r w:rsidRPr="00654131">
        <w:rPr>
          <w:sz w:val="28"/>
          <w:szCs w:val="28"/>
          <w:lang w:val="en-GB"/>
        </w:rPr>
        <w:t>occid</w:t>
      </w:r>
      <w:proofErr w:type="spellEnd"/>
      <w:r w:rsidRPr="00654131">
        <w:rPr>
          <w:sz w:val="28"/>
          <w:szCs w:val="28"/>
          <w:lang w:val="en-US"/>
        </w:rPr>
        <w:t xml:space="preserve">., </w:t>
      </w:r>
      <w:proofErr w:type="spellStart"/>
      <w:r w:rsidRPr="00654131">
        <w:rPr>
          <w:sz w:val="28"/>
          <w:szCs w:val="28"/>
          <w:lang w:val="en-GB"/>
        </w:rPr>
        <w:t>semina</w:t>
      </w:r>
      <w:proofErr w:type="spellEnd"/>
      <w:r w:rsidRPr="00654131">
        <w:rPr>
          <w:sz w:val="28"/>
          <w:szCs w:val="28"/>
          <w:lang w:val="en-US"/>
        </w:rPr>
        <w:t xml:space="preserve"> </w:t>
      </w:r>
      <w:r w:rsidRPr="00654131">
        <w:rPr>
          <w:sz w:val="28"/>
          <w:szCs w:val="28"/>
          <w:lang w:val="en-GB"/>
        </w:rPr>
        <w:t>mis</w:t>
      </w:r>
      <w:r w:rsidRPr="00654131">
        <w:rPr>
          <w:sz w:val="28"/>
          <w:szCs w:val="28"/>
          <w:lang w:val="en-US"/>
        </w:rPr>
        <w:t xml:space="preserve">. </w:t>
      </w:r>
      <w:r w:rsidRPr="00654131">
        <w:rPr>
          <w:sz w:val="28"/>
          <w:szCs w:val="28"/>
          <w:lang w:val="en-GB"/>
        </w:rPr>
        <w:t>Regel</w:t>
      </w:r>
      <w:r w:rsidRPr="00654131">
        <w:rPr>
          <w:sz w:val="28"/>
          <w:szCs w:val="28"/>
          <w:lang w:val="en-US"/>
        </w:rPr>
        <w:t xml:space="preserve">; </w:t>
      </w:r>
      <w:r w:rsidRPr="00654131">
        <w:rPr>
          <w:sz w:val="28"/>
          <w:szCs w:val="28"/>
          <w:lang w:val="en-GB"/>
        </w:rPr>
        <w:t>Ex</w:t>
      </w:r>
      <w:r w:rsidRPr="00654131">
        <w:rPr>
          <w:sz w:val="28"/>
          <w:szCs w:val="28"/>
          <w:lang w:val="en-US"/>
        </w:rPr>
        <w:t xml:space="preserve"> </w:t>
      </w:r>
      <w:proofErr w:type="spellStart"/>
      <w:r w:rsidRPr="00654131">
        <w:rPr>
          <w:sz w:val="28"/>
          <w:szCs w:val="28"/>
          <w:lang w:val="en-GB"/>
        </w:rPr>
        <w:t>horto</w:t>
      </w:r>
      <w:proofErr w:type="spellEnd"/>
      <w:r w:rsidRPr="00654131">
        <w:rPr>
          <w:sz w:val="28"/>
          <w:szCs w:val="28"/>
          <w:lang w:val="en-US"/>
        </w:rPr>
        <w:t xml:space="preserve"> </w:t>
      </w:r>
      <w:r w:rsidRPr="00654131">
        <w:rPr>
          <w:sz w:val="28"/>
          <w:szCs w:val="28"/>
          <w:lang w:val="en-GB"/>
        </w:rPr>
        <w:t>bot</w:t>
      </w:r>
      <w:r w:rsidRPr="00654131">
        <w:rPr>
          <w:sz w:val="28"/>
          <w:szCs w:val="28"/>
          <w:lang w:val="en-US"/>
        </w:rPr>
        <w:t xml:space="preserve">. </w:t>
      </w:r>
      <w:proofErr w:type="spellStart"/>
      <w:r w:rsidRPr="00654131">
        <w:rPr>
          <w:sz w:val="28"/>
          <w:szCs w:val="28"/>
          <w:lang w:val="en-GB"/>
        </w:rPr>
        <w:t>Petropolitano</w:t>
      </w:r>
      <w:proofErr w:type="spellEnd"/>
      <w:r w:rsidRPr="00654131">
        <w:rPr>
          <w:sz w:val="28"/>
          <w:szCs w:val="28"/>
          <w:lang w:val="en-US"/>
        </w:rPr>
        <w:t xml:space="preserve"> 84.6”. [</w:t>
      </w:r>
      <w:r w:rsidRPr="00654131">
        <w:rPr>
          <w:sz w:val="28"/>
          <w:szCs w:val="28"/>
          <w:lang w:val="en-GB"/>
        </w:rPr>
        <w:t>from</w:t>
      </w:r>
      <w:r w:rsidRPr="00654131">
        <w:rPr>
          <w:sz w:val="28"/>
          <w:szCs w:val="28"/>
          <w:lang w:val="en-US"/>
        </w:rPr>
        <w:t xml:space="preserve"> </w:t>
      </w:r>
      <w:r w:rsidRPr="00654131">
        <w:rPr>
          <w:sz w:val="28"/>
          <w:szCs w:val="28"/>
          <w:lang w:val="en-GB"/>
        </w:rPr>
        <w:t>Bot</w:t>
      </w:r>
      <w:r w:rsidRPr="00654131">
        <w:rPr>
          <w:sz w:val="28"/>
          <w:szCs w:val="28"/>
          <w:lang w:val="en-US"/>
        </w:rPr>
        <w:t xml:space="preserve">. </w:t>
      </w:r>
      <w:r w:rsidRPr="00654131">
        <w:rPr>
          <w:sz w:val="28"/>
          <w:szCs w:val="28"/>
          <w:lang w:val="en-GB"/>
        </w:rPr>
        <w:t xml:space="preserve">Garden St. Peters-burg … seed sent from western Turkestan by] </w:t>
      </w:r>
      <w:proofErr w:type="spellStart"/>
      <w:r w:rsidRPr="00654131">
        <w:rPr>
          <w:sz w:val="28"/>
          <w:szCs w:val="28"/>
          <w:lang w:val="en-GB"/>
        </w:rPr>
        <w:t>Dr.</w:t>
      </w:r>
      <w:proofErr w:type="spellEnd"/>
      <w:r w:rsidRPr="00654131">
        <w:rPr>
          <w:sz w:val="28"/>
          <w:szCs w:val="28"/>
          <w:lang w:val="en-GB"/>
        </w:rPr>
        <w:t xml:space="preserve"> </w:t>
      </w:r>
      <w:r w:rsidR="00FD7078">
        <w:rPr>
          <w:sz w:val="28"/>
          <w:szCs w:val="28"/>
          <w:lang w:val="en-GB"/>
        </w:rPr>
        <w:t>A. </w:t>
      </w:r>
      <w:r w:rsidRPr="00654131">
        <w:rPr>
          <w:sz w:val="28"/>
          <w:szCs w:val="28"/>
          <w:lang w:val="en-GB"/>
        </w:rPr>
        <w:t xml:space="preserve">Regel (lectotype </w:t>
      </w:r>
      <w:proofErr w:type="gramStart"/>
      <w:r w:rsidRPr="00654131">
        <w:rPr>
          <w:sz w:val="28"/>
          <w:szCs w:val="28"/>
          <w:lang w:val="en-GB"/>
        </w:rPr>
        <w:t>LE!,</w:t>
      </w:r>
      <w:proofErr w:type="gramEnd"/>
      <w:r w:rsidRPr="00654131">
        <w:rPr>
          <w:sz w:val="28"/>
          <w:szCs w:val="28"/>
          <w:lang w:val="en-GB"/>
        </w:rPr>
        <w:t xml:space="preserve"> design. </w:t>
      </w:r>
      <w:r w:rsidRPr="00654131">
        <w:rPr>
          <w:sz w:val="28"/>
          <w:szCs w:val="28"/>
          <w:lang w:val="en-US"/>
        </w:rPr>
        <w:t>Fritsch</w:t>
      </w:r>
      <w:r w:rsidR="00500553" w:rsidRPr="00654131">
        <w:rPr>
          <w:sz w:val="28"/>
          <w:szCs w:val="28"/>
        </w:rPr>
        <w:t>,</w:t>
      </w:r>
      <w:r w:rsidRPr="00654131">
        <w:rPr>
          <w:sz w:val="28"/>
          <w:szCs w:val="28"/>
        </w:rPr>
        <w:t xml:space="preserve"> 1990: 502).</w:t>
      </w:r>
      <w:bookmarkEnd w:id="2673"/>
      <w:bookmarkEnd w:id="2674"/>
      <w:bookmarkEnd w:id="2675"/>
      <w:bookmarkEnd w:id="2676"/>
      <w:bookmarkEnd w:id="2677"/>
      <w:bookmarkEnd w:id="2678"/>
    </w:p>
    <w:p w14:paraId="736D56BF" w14:textId="77777777" w:rsidR="00521D37" w:rsidRPr="00654131" w:rsidRDefault="00521D37" w:rsidP="008325A4">
      <w:pPr>
        <w:spacing w:line="360" w:lineRule="auto"/>
        <w:ind w:firstLine="567"/>
        <w:jc w:val="both"/>
        <w:rPr>
          <w:sz w:val="28"/>
          <w:szCs w:val="28"/>
        </w:rPr>
      </w:pPr>
      <w:bookmarkStart w:id="2679" w:name="_Toc100660613"/>
      <w:bookmarkStart w:id="2680" w:name="_Toc100868506"/>
      <w:bookmarkStart w:id="2681" w:name="_Toc100871454"/>
      <w:bookmarkStart w:id="2682" w:name="_Toc100990527"/>
      <w:bookmarkStart w:id="2683" w:name="_Toc100993724"/>
      <w:bookmarkStart w:id="2684" w:name="_Toc102514489"/>
      <w:r w:rsidRPr="00654131">
        <w:rPr>
          <w:b/>
          <w:sz w:val="28"/>
          <w:szCs w:val="28"/>
        </w:rPr>
        <w:t>Распространение в Кыргызстане:</w:t>
      </w:r>
      <w:r w:rsidRPr="00654131">
        <w:rPr>
          <w:sz w:val="28"/>
          <w:szCs w:val="28"/>
        </w:rPr>
        <w:t xml:space="preserve"> Г.С.А. (Алайский, Туркестанский районы); Д.Т.А. (Киргизский район). Широко распространённый вид.</w:t>
      </w:r>
      <w:bookmarkEnd w:id="2679"/>
      <w:bookmarkEnd w:id="2680"/>
      <w:bookmarkEnd w:id="2681"/>
      <w:bookmarkEnd w:id="2682"/>
      <w:bookmarkEnd w:id="2683"/>
      <w:bookmarkEnd w:id="2684"/>
    </w:p>
    <w:p w14:paraId="44A5E229" w14:textId="77777777" w:rsidR="00521D37" w:rsidRPr="00654131" w:rsidRDefault="00521D37" w:rsidP="008325A4">
      <w:pPr>
        <w:spacing w:line="360" w:lineRule="auto"/>
        <w:ind w:firstLine="567"/>
        <w:jc w:val="both"/>
        <w:rPr>
          <w:sz w:val="28"/>
          <w:szCs w:val="28"/>
        </w:rPr>
      </w:pPr>
      <w:bookmarkStart w:id="2685" w:name="_Toc100660614"/>
      <w:bookmarkStart w:id="2686" w:name="_Toc100868507"/>
      <w:bookmarkStart w:id="2687" w:name="_Toc100871455"/>
      <w:bookmarkStart w:id="2688" w:name="_Toc100990528"/>
      <w:bookmarkStart w:id="2689" w:name="_Toc100993725"/>
      <w:bookmarkStart w:id="2690" w:name="_Toc102514490"/>
      <w:r w:rsidRPr="00654131">
        <w:rPr>
          <w:b/>
          <w:sz w:val="28"/>
          <w:szCs w:val="28"/>
        </w:rPr>
        <w:t xml:space="preserve">Распространение общее и в Средней Азии: </w:t>
      </w:r>
      <w:r w:rsidRPr="00654131">
        <w:rPr>
          <w:sz w:val="28"/>
          <w:szCs w:val="28"/>
        </w:rPr>
        <w:t>Иран, Афганистан; Ср. Азия: Памиро-Алай (Алайский хребет, Бальджуан), Копет-Даг.</w:t>
      </w:r>
      <w:bookmarkEnd w:id="2685"/>
      <w:bookmarkEnd w:id="2686"/>
      <w:bookmarkEnd w:id="2687"/>
      <w:bookmarkEnd w:id="2688"/>
      <w:bookmarkEnd w:id="2689"/>
      <w:bookmarkEnd w:id="2690"/>
      <w:r w:rsidRPr="00654131">
        <w:rPr>
          <w:sz w:val="28"/>
          <w:szCs w:val="28"/>
        </w:rPr>
        <w:t xml:space="preserve"> </w:t>
      </w:r>
    </w:p>
    <w:p w14:paraId="2AE213A4" w14:textId="77777777" w:rsidR="00521D37" w:rsidRPr="00654131" w:rsidRDefault="00521D37" w:rsidP="008325A4">
      <w:pPr>
        <w:spacing w:line="360" w:lineRule="auto"/>
        <w:ind w:firstLine="567"/>
        <w:jc w:val="both"/>
        <w:rPr>
          <w:sz w:val="28"/>
          <w:szCs w:val="28"/>
        </w:rPr>
      </w:pPr>
      <w:bookmarkStart w:id="2691" w:name="_Toc100660615"/>
      <w:bookmarkStart w:id="2692" w:name="_Toc100868508"/>
      <w:bookmarkStart w:id="2693" w:name="_Toc100871456"/>
      <w:bookmarkStart w:id="2694" w:name="_Toc100990529"/>
      <w:bookmarkStart w:id="2695" w:name="_Toc100993726"/>
      <w:bookmarkStart w:id="2696" w:name="_Toc102514491"/>
      <w:r w:rsidRPr="00654131">
        <w:rPr>
          <w:b/>
          <w:sz w:val="28"/>
          <w:szCs w:val="28"/>
        </w:rPr>
        <w:t xml:space="preserve">Экология: </w:t>
      </w:r>
      <w:r w:rsidRPr="00654131">
        <w:rPr>
          <w:sz w:val="28"/>
          <w:szCs w:val="28"/>
        </w:rPr>
        <w:t>на глинисто-щебнистых местностях, разнотравных лугах и полянах в низкогорьях на высоте 1200-1600 м н. у. м.</w:t>
      </w:r>
      <w:bookmarkEnd w:id="2691"/>
      <w:bookmarkEnd w:id="2692"/>
      <w:bookmarkEnd w:id="2693"/>
      <w:bookmarkEnd w:id="2694"/>
      <w:bookmarkEnd w:id="2695"/>
      <w:bookmarkEnd w:id="2696"/>
      <w:r w:rsidRPr="00654131">
        <w:rPr>
          <w:sz w:val="28"/>
          <w:szCs w:val="28"/>
        </w:rPr>
        <w:t xml:space="preserve"> </w:t>
      </w:r>
    </w:p>
    <w:p w14:paraId="3E183EC3" w14:textId="77777777" w:rsidR="00521D37" w:rsidRPr="00654131" w:rsidRDefault="00521D37" w:rsidP="008325A4">
      <w:pPr>
        <w:spacing w:line="360" w:lineRule="auto"/>
        <w:ind w:firstLine="567"/>
        <w:jc w:val="both"/>
        <w:rPr>
          <w:sz w:val="28"/>
          <w:szCs w:val="28"/>
        </w:rPr>
      </w:pPr>
      <w:bookmarkStart w:id="2697" w:name="_Toc100660616"/>
      <w:bookmarkStart w:id="2698" w:name="_Toc100868509"/>
      <w:bookmarkStart w:id="2699" w:name="_Toc100871457"/>
      <w:bookmarkStart w:id="2700" w:name="_Toc100990530"/>
      <w:bookmarkStart w:id="2701" w:name="_Toc100993727"/>
      <w:bookmarkStart w:id="2702" w:name="_Toc102514492"/>
      <w:r w:rsidRPr="00654131">
        <w:rPr>
          <w:b/>
          <w:sz w:val="28"/>
          <w:szCs w:val="28"/>
        </w:rPr>
        <w:t>Особенности биологии:</w:t>
      </w:r>
      <w:r w:rsidRPr="00654131">
        <w:rPr>
          <w:sz w:val="28"/>
          <w:szCs w:val="28"/>
        </w:rPr>
        <w:t xml:space="preserve"> Цветёт в апреле-мае, плодоносит в мае-июне.</w:t>
      </w:r>
      <w:bookmarkEnd w:id="2697"/>
      <w:bookmarkEnd w:id="2698"/>
      <w:bookmarkEnd w:id="2699"/>
      <w:bookmarkEnd w:id="2700"/>
      <w:bookmarkEnd w:id="2701"/>
      <w:bookmarkEnd w:id="2702"/>
      <w:r w:rsidRPr="00654131">
        <w:rPr>
          <w:sz w:val="28"/>
          <w:szCs w:val="28"/>
        </w:rPr>
        <w:t xml:space="preserve"> </w:t>
      </w:r>
    </w:p>
    <w:p w14:paraId="432CA3EB" w14:textId="77777777" w:rsidR="00521D37" w:rsidRPr="00654131" w:rsidRDefault="00521D37" w:rsidP="008325A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67"/>
        <w:jc w:val="both"/>
        <w:rPr>
          <w:rFonts w:ascii="Times New Roman" w:hAnsi="Times New Roman" w:cs="Times New Roman"/>
          <w:sz w:val="28"/>
          <w:szCs w:val="28"/>
        </w:rPr>
      </w:pPr>
      <w:r w:rsidRPr="00654131">
        <w:rPr>
          <w:rFonts w:ascii="Times New Roman" w:eastAsia="Segoe UI" w:hAnsi="Times New Roman" w:cs="Times New Roman"/>
          <w:sz w:val="28"/>
          <w:szCs w:val="28"/>
          <w:lang w:eastAsia="en-US"/>
        </w:rPr>
        <w:t xml:space="preserve">Многолетник. Луковица шаровидная, 2-3 см в диаметре с сероватыми, бумагообразными, легко отслаивающимися оболочками. Стебель прямой, цилиндрический, </w:t>
      </w:r>
      <w:r w:rsidRPr="00654131">
        <w:rPr>
          <w:rFonts w:ascii="Times New Roman" w:hAnsi="Times New Roman" w:cs="Times New Roman"/>
          <w:sz w:val="28"/>
          <w:szCs w:val="28"/>
        </w:rPr>
        <w:t>со слабо выступающими жилками</w:t>
      </w:r>
      <w:r w:rsidRPr="00654131">
        <w:rPr>
          <w:rFonts w:ascii="Times New Roman" w:eastAsia="Segoe UI" w:hAnsi="Times New Roman" w:cs="Times New Roman"/>
          <w:sz w:val="28"/>
          <w:szCs w:val="28"/>
          <w:lang w:eastAsia="en-US"/>
        </w:rPr>
        <w:t>, 80-120</w:t>
      </w:r>
      <w:r w:rsidRPr="00654131">
        <w:rPr>
          <w:rFonts w:ascii="Times New Roman" w:eastAsia="Segoe UI" w:hAnsi="Times New Roman" w:cs="Times New Roman"/>
          <w:sz w:val="28"/>
          <w:szCs w:val="28"/>
          <w:lang w:val="en-US" w:eastAsia="en-US"/>
        </w:rPr>
        <w:t> </w:t>
      </w:r>
      <w:r w:rsidRPr="00654131">
        <w:rPr>
          <w:rFonts w:ascii="Times New Roman" w:eastAsia="Segoe UI" w:hAnsi="Times New Roman" w:cs="Times New Roman"/>
          <w:sz w:val="28"/>
          <w:szCs w:val="28"/>
          <w:lang w:eastAsia="en-US"/>
        </w:rPr>
        <w:t>см высоты, 6-10 мм в диаметре, тускло-зелёный, при основании и коротко над землёй окружённый влагалищами листьев. Предлистник сравнительно длинный, толстовато-кожистый, позднее раскалывающийся. Листья в числе 4 шт, зелёные, листовые пластинки линейно-ланцетные почти ремневидные, с коротко заострённым кончиком, 35-60 см высоты, значительно короче стебля, 3-5</w:t>
      </w:r>
      <w:r w:rsidRPr="00654131">
        <w:rPr>
          <w:rFonts w:ascii="Times New Roman" w:eastAsia="Segoe UI" w:hAnsi="Times New Roman" w:cs="Times New Roman"/>
          <w:sz w:val="28"/>
          <w:szCs w:val="28"/>
          <w:lang w:val="en-US" w:eastAsia="en-US"/>
        </w:rPr>
        <w:t> </w:t>
      </w:r>
      <w:r w:rsidRPr="00654131">
        <w:rPr>
          <w:rFonts w:ascii="Times New Roman" w:eastAsia="Segoe UI" w:hAnsi="Times New Roman" w:cs="Times New Roman"/>
          <w:sz w:val="28"/>
          <w:szCs w:val="28"/>
          <w:lang w:eastAsia="en-US"/>
        </w:rPr>
        <w:t xml:space="preserve">см в диаметре, у нижней части поверхности гладкие, повыше желобчатые; края листьев иногда у основания зубчатые, выше гладкие. Чехол плёнчатый, светло-коричневый с незаметными жилками, </w:t>
      </w:r>
      <w:r w:rsidRPr="00654131">
        <w:rPr>
          <w:rFonts w:ascii="Times New Roman" w:hAnsi="Times New Roman" w:cs="Times New Roman"/>
          <w:sz w:val="28"/>
          <w:szCs w:val="28"/>
        </w:rPr>
        <w:t xml:space="preserve">в 2 раза короче околоцветника, </w:t>
      </w:r>
      <w:r w:rsidRPr="00654131">
        <w:rPr>
          <w:rFonts w:ascii="Times New Roman" w:eastAsia="Segoe UI" w:hAnsi="Times New Roman" w:cs="Times New Roman"/>
          <w:sz w:val="28"/>
          <w:szCs w:val="28"/>
          <w:lang w:eastAsia="en-US"/>
        </w:rPr>
        <w:t>коротко заострённый, на 2 части разрывающийся, остающийся. Соцветие почти шаровидное, густое, многоцветковое в диаметре 5-6 см. Цветоножки прямые, не</w:t>
      </w:r>
      <w:r w:rsidRPr="00654131">
        <w:rPr>
          <w:rFonts w:ascii="Times New Roman" w:hAnsi="Times New Roman" w:cs="Times New Roman"/>
          <w:sz w:val="28"/>
          <w:szCs w:val="28"/>
        </w:rPr>
        <w:t>равные, центральные до полутора раз длиннее крайних, высота варьирует от 2 до 2.5 см, сравнительно толстые, окрашенные, концы слегка булавовидно расширенные, при основании без прицветников.</w:t>
      </w:r>
      <w:r w:rsidRPr="00654131">
        <w:rPr>
          <w:rFonts w:ascii="Times New Roman" w:eastAsia="Segoe UI" w:hAnsi="Times New Roman" w:cs="Times New Roman"/>
          <w:sz w:val="28"/>
          <w:szCs w:val="28"/>
          <w:lang w:eastAsia="en-US"/>
        </w:rPr>
        <w:t xml:space="preserve"> Листочки звездчатого околоцветника 6-7 мм высоты, </w:t>
      </w:r>
      <w:r w:rsidRPr="00654131">
        <w:rPr>
          <w:rFonts w:ascii="Times New Roman" w:hAnsi="Times New Roman" w:cs="Times New Roman"/>
          <w:sz w:val="28"/>
          <w:szCs w:val="28"/>
        </w:rPr>
        <w:t xml:space="preserve">фиолетово-розовые, </w:t>
      </w:r>
      <w:r w:rsidRPr="00654131">
        <w:rPr>
          <w:rFonts w:ascii="Times New Roman" w:eastAsia="Segoe UI" w:hAnsi="Times New Roman" w:cs="Times New Roman"/>
          <w:sz w:val="28"/>
          <w:szCs w:val="28"/>
          <w:lang w:eastAsia="en-US"/>
        </w:rPr>
        <w:t xml:space="preserve">посредине с более темной жилкой, линейно-ланцетные, овально-ланцетные, острым кончиком, </w:t>
      </w:r>
      <w:r w:rsidRPr="00654131">
        <w:rPr>
          <w:rFonts w:ascii="Times New Roman" w:eastAsia="Segoe UI" w:hAnsi="Times New Roman" w:cs="Times New Roman"/>
          <w:sz w:val="28"/>
          <w:szCs w:val="28"/>
          <w:lang w:eastAsia="en-US"/>
        </w:rPr>
        <w:lastRenderedPageBreak/>
        <w:t xml:space="preserve">чашеобразные, позднее вниз отогнутые, скрученные. Нити тычинок 5-5.5 мм высоты, немного короче листочков околоцветника, при основании с околоцветником сросшиеся, выше между собой коротко сросшиеся, внутренние тычинки при основании треугольно расширенные, почти 1.5-2 раза шире наружной тычинки, выше шиловидные, гранатово-красные с бледным основанием. Пыльники продолговатые, 1-1,5 мм длины, фиолетовые. Завязь на ножке шероховатая, трёхгранная c 3 широкими и 3 узкими бороздами. Столбик конусообразный, 3-4 мм высоты. Коробочка шаровидная, около 3-4 мм в диаметре, 3.5-4 мм высоты, конец закруглённый. </w:t>
      </w:r>
    </w:p>
    <w:p w14:paraId="2299497C"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Декоративное растение. Луковицы содержать клеющее, которое хорошо клеит дерево, стекло, бумагу, но растворяется в воде.</w:t>
      </w:r>
    </w:p>
    <w:p w14:paraId="6DA4EF17" w14:textId="55AD398C" w:rsidR="00E55FF2" w:rsidRPr="00654131" w:rsidRDefault="000F7FE0" w:rsidP="008325A4">
      <w:pPr>
        <w:spacing w:line="360" w:lineRule="auto"/>
        <w:jc w:val="both"/>
        <w:rPr>
          <w:sz w:val="28"/>
          <w:szCs w:val="28"/>
        </w:rPr>
      </w:pPr>
      <w:r w:rsidRPr="00654131">
        <w:rPr>
          <w:b/>
          <w:sz w:val="28"/>
          <w:szCs w:val="28"/>
        </w:rPr>
        <w:t xml:space="preserve">Этикетки. </w:t>
      </w:r>
      <w:r w:rsidR="00E55FF2" w:rsidRPr="00654131">
        <w:rPr>
          <w:b/>
          <w:sz w:val="28"/>
          <w:szCs w:val="28"/>
        </w:rPr>
        <w:t>Алайский хребет</w:t>
      </w:r>
      <w:r w:rsidR="00E55FF2" w:rsidRPr="00654131">
        <w:rPr>
          <w:sz w:val="28"/>
          <w:szCs w:val="28"/>
        </w:rPr>
        <w:t xml:space="preserve">, урчище Иш, 04.07.1934, Выходцев И.В.; Киргизская ССР, Ошская область, Алайский хребет, урочище Иш, 09.07.1934, Выходцев; </w:t>
      </w:r>
      <w:r w:rsidR="00E55FF2" w:rsidRPr="00654131">
        <w:rPr>
          <w:b/>
          <w:sz w:val="28"/>
          <w:szCs w:val="28"/>
        </w:rPr>
        <w:t xml:space="preserve">Хребет Киргизский Ала-Тоо: </w:t>
      </w:r>
      <w:r w:rsidR="00E55FF2" w:rsidRPr="00654131">
        <w:rPr>
          <w:sz w:val="28"/>
          <w:szCs w:val="28"/>
        </w:rPr>
        <w:t>Kyrgyzstan, Province Chui, Chy River valley, Dzhangi-Dzher vill., among agricultural fields with Medicago sativa, 43</w:t>
      </w:r>
      <w:r w:rsidR="00E55FF2" w:rsidRPr="00654131">
        <w:rPr>
          <w:sz w:val="28"/>
          <w:szCs w:val="28"/>
          <w:vertAlign w:val="superscript"/>
        </w:rPr>
        <w:t>0</w:t>
      </w:r>
      <w:r w:rsidR="00E55FF2" w:rsidRPr="00654131">
        <w:rPr>
          <w:sz w:val="28"/>
          <w:szCs w:val="28"/>
        </w:rPr>
        <w:t>06'12N, 74</w:t>
      </w:r>
      <w:r w:rsidR="00E55FF2" w:rsidRPr="00654131">
        <w:rPr>
          <w:sz w:val="28"/>
          <w:szCs w:val="28"/>
          <w:vertAlign w:val="superscript"/>
        </w:rPr>
        <w:t>0</w:t>
      </w:r>
      <w:r w:rsidR="00E55FF2" w:rsidRPr="00654131">
        <w:rPr>
          <w:sz w:val="28"/>
          <w:szCs w:val="28"/>
        </w:rPr>
        <w:t>22'01E, 607m, 03.06.2009, G.</w:t>
      </w:r>
      <w:r w:rsidR="00FD7078">
        <w:rPr>
          <w:sz w:val="28"/>
          <w:szCs w:val="28"/>
        </w:rPr>
        <w:t>A. </w:t>
      </w:r>
      <w:r w:rsidR="00E55FF2" w:rsidRPr="00654131">
        <w:rPr>
          <w:sz w:val="28"/>
          <w:szCs w:val="28"/>
        </w:rPr>
        <w:t>Laz'kov; Киргизская ССР, Чуйский район, окрестность Токмака, луг, 15.06.1931, Никитина Е.В.; Чуйская долина, сырой луг ниже г. Токмака, 15.06.1931, Никитина Е.В.; Беловодское, правый берег притока р. Ак-Су, 24.05.1936, без коллектора; Киргизская ССР, хребет Чон-Кемин, у входа в Капчигай, 30.05.1963, Султанова.</w:t>
      </w:r>
    </w:p>
    <w:p w14:paraId="6B752569" w14:textId="77777777" w:rsidR="000F7FE0" w:rsidRPr="00654131" w:rsidRDefault="000F7FE0" w:rsidP="008325A4">
      <w:pPr>
        <w:spacing w:line="360" w:lineRule="auto"/>
        <w:ind w:firstLine="567"/>
        <w:jc w:val="both"/>
        <w:rPr>
          <w:sz w:val="28"/>
          <w:szCs w:val="28"/>
        </w:rPr>
      </w:pPr>
    </w:p>
    <w:p w14:paraId="08292841" w14:textId="2EE01D15" w:rsidR="00521D37" w:rsidRPr="00654131" w:rsidRDefault="00521D37" w:rsidP="008325A4">
      <w:pPr>
        <w:spacing w:line="360" w:lineRule="auto"/>
        <w:ind w:firstLine="567"/>
        <w:jc w:val="both"/>
        <w:rPr>
          <w:sz w:val="28"/>
          <w:szCs w:val="28"/>
        </w:rPr>
      </w:pPr>
      <w:bookmarkStart w:id="2703" w:name="_Toc100660617"/>
      <w:bookmarkStart w:id="2704" w:name="_Toc100868510"/>
      <w:bookmarkStart w:id="2705" w:name="_Toc100871458"/>
      <w:bookmarkStart w:id="2706" w:name="_Toc100990531"/>
      <w:bookmarkStart w:id="2707" w:name="_Toc100993728"/>
      <w:bookmarkStart w:id="2708" w:name="_Toc102514493"/>
      <w:r w:rsidRPr="00654131">
        <w:rPr>
          <w:b/>
          <w:sz w:val="28"/>
          <w:szCs w:val="28"/>
          <w:lang w:val="en-US"/>
        </w:rPr>
        <w:t>4.7.1.2.</w:t>
      </w:r>
      <w:r w:rsidRPr="00654131">
        <w:rPr>
          <w:b/>
          <w:i/>
          <w:sz w:val="28"/>
          <w:szCs w:val="28"/>
          <w:lang w:val="en-US"/>
        </w:rPr>
        <w:t xml:space="preserve"> Allium </w:t>
      </w:r>
      <w:proofErr w:type="spellStart"/>
      <w:r w:rsidRPr="00654131">
        <w:rPr>
          <w:b/>
          <w:i/>
          <w:sz w:val="28"/>
          <w:szCs w:val="28"/>
          <w:lang w:val="en-US"/>
        </w:rPr>
        <w:t>stipitatum</w:t>
      </w:r>
      <w:proofErr w:type="spellEnd"/>
      <w:r w:rsidRPr="00654131">
        <w:rPr>
          <w:b/>
          <w:sz w:val="28"/>
          <w:szCs w:val="28"/>
          <w:lang w:val="en-US"/>
        </w:rPr>
        <w:t xml:space="preserve"> </w:t>
      </w:r>
      <w:r w:rsidRPr="00654131">
        <w:rPr>
          <w:sz w:val="28"/>
          <w:szCs w:val="28"/>
          <w:lang w:val="en-US"/>
        </w:rPr>
        <w:t xml:space="preserve">Regel, 1881, in </w:t>
      </w:r>
      <w:proofErr w:type="spellStart"/>
      <w:r w:rsidRPr="00654131">
        <w:rPr>
          <w:sz w:val="28"/>
          <w:szCs w:val="28"/>
          <w:lang w:val="en-US"/>
        </w:rPr>
        <w:t>Gartenflora</w:t>
      </w:r>
      <w:proofErr w:type="spellEnd"/>
      <w:r w:rsidRPr="00654131">
        <w:rPr>
          <w:sz w:val="28"/>
          <w:szCs w:val="28"/>
          <w:lang w:val="en-US"/>
        </w:rPr>
        <w:t xml:space="preserve">, 365, </w:t>
      </w:r>
      <w:r w:rsidRPr="00654131">
        <w:rPr>
          <w:sz w:val="28"/>
          <w:szCs w:val="28"/>
        </w:rPr>
        <w:t>таб</w:t>
      </w:r>
      <w:r w:rsidRPr="00654131">
        <w:rPr>
          <w:sz w:val="28"/>
          <w:szCs w:val="28"/>
          <w:lang w:val="en-US"/>
        </w:rPr>
        <w:t xml:space="preserve">. 1062, </w:t>
      </w:r>
      <w:r w:rsidRPr="00654131">
        <w:rPr>
          <w:sz w:val="28"/>
          <w:szCs w:val="28"/>
        </w:rPr>
        <w:t>рис</w:t>
      </w:r>
      <w:r w:rsidRPr="00654131">
        <w:rPr>
          <w:sz w:val="28"/>
          <w:szCs w:val="28"/>
          <w:lang w:val="en-US"/>
        </w:rPr>
        <w:t xml:space="preserve">. 1-3, in </w:t>
      </w:r>
      <w:r w:rsidR="00FD7078">
        <w:rPr>
          <w:sz w:val="28"/>
          <w:szCs w:val="28"/>
          <w:lang w:val="en-US"/>
        </w:rPr>
        <w:t>A. </w:t>
      </w:r>
      <w:r w:rsidRPr="00654131">
        <w:rPr>
          <w:sz w:val="28"/>
          <w:szCs w:val="28"/>
          <w:lang w:val="en-US"/>
        </w:rPr>
        <w:t xml:space="preserve">H. P., 1880, 7: 546, excl. spec. e </w:t>
      </w:r>
      <w:proofErr w:type="spellStart"/>
      <w:r w:rsidRPr="00654131">
        <w:rPr>
          <w:sz w:val="28"/>
          <w:szCs w:val="28"/>
          <w:lang w:val="en-US"/>
        </w:rPr>
        <w:t>Naryn</w:t>
      </w:r>
      <w:proofErr w:type="spellEnd"/>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267; </w:t>
      </w:r>
      <w:r w:rsidRPr="00654131">
        <w:rPr>
          <w:sz w:val="28"/>
          <w:szCs w:val="28"/>
          <w:lang w:val="en-US"/>
        </w:rPr>
        <w:t>K</w:t>
      </w:r>
      <w:r w:rsidRPr="00654131">
        <w:rPr>
          <w:sz w:val="28"/>
          <w:szCs w:val="28"/>
        </w:rPr>
        <w:t xml:space="preserve">ащ., и Е. Никит., 1967, в дополн. к Фл. Кирг. ССР, 1: 54; Введ., 1971, в Опред. раст. Ср. Азии, 2: 85. — </w:t>
      </w:r>
      <w:r w:rsidRPr="00654131">
        <w:rPr>
          <w:b/>
          <w:sz w:val="28"/>
          <w:szCs w:val="28"/>
        </w:rPr>
        <w:t>Лук стебельчатый. Сабактуу пияз.</w:t>
      </w:r>
      <w:bookmarkEnd w:id="2703"/>
      <w:bookmarkEnd w:id="2704"/>
      <w:bookmarkEnd w:id="2705"/>
      <w:bookmarkEnd w:id="2706"/>
      <w:bookmarkEnd w:id="2707"/>
      <w:bookmarkEnd w:id="2708"/>
      <w:r w:rsidRPr="00654131">
        <w:rPr>
          <w:b/>
          <w:sz w:val="28"/>
          <w:szCs w:val="28"/>
        </w:rPr>
        <w:t xml:space="preserve"> </w:t>
      </w:r>
    </w:p>
    <w:p w14:paraId="2DFA09E0" w14:textId="77777777" w:rsidR="00521D37" w:rsidRPr="00654131" w:rsidRDefault="00521D37" w:rsidP="008325A4">
      <w:pPr>
        <w:spacing w:line="360" w:lineRule="auto"/>
        <w:ind w:firstLine="567"/>
        <w:jc w:val="both"/>
        <w:rPr>
          <w:sz w:val="28"/>
          <w:szCs w:val="28"/>
        </w:rPr>
      </w:pPr>
      <w:bookmarkStart w:id="2709" w:name="_Toc100660618"/>
      <w:bookmarkStart w:id="2710" w:name="_Toc100868511"/>
      <w:bookmarkStart w:id="2711" w:name="_Toc100871459"/>
      <w:bookmarkStart w:id="2712" w:name="_Toc100990532"/>
      <w:bookmarkStart w:id="2713" w:name="_Toc100993729"/>
      <w:bookmarkStart w:id="2714" w:name="_Toc102514494"/>
      <w:r w:rsidRPr="00654131">
        <w:rPr>
          <w:sz w:val="28"/>
          <w:szCs w:val="28"/>
        </w:rPr>
        <w:t xml:space="preserve">Описан из Таджикистана, долина Зеравшан. Тип: Таджикистан, бассейн Зеравшана, перевал Анзоб, высота 1000 м, 20.06.1870, О Федченко, </w:t>
      </w:r>
      <w:r w:rsidRPr="00654131">
        <w:rPr>
          <w:sz w:val="28"/>
          <w:szCs w:val="28"/>
          <w:lang w:val="en-US"/>
        </w:rPr>
        <w:t>LE</w:t>
      </w:r>
      <w:r w:rsidRPr="00654131">
        <w:rPr>
          <w:sz w:val="28"/>
          <w:szCs w:val="28"/>
        </w:rPr>
        <w:t xml:space="preserve">. </w:t>
      </w:r>
      <w:bookmarkEnd w:id="2709"/>
      <w:bookmarkEnd w:id="2710"/>
      <w:bookmarkEnd w:id="2711"/>
      <w:bookmarkEnd w:id="2712"/>
      <w:bookmarkEnd w:id="2713"/>
      <w:bookmarkEnd w:id="2714"/>
    </w:p>
    <w:p w14:paraId="6C599C0E" w14:textId="77777777" w:rsidR="00521D37" w:rsidRPr="00654131" w:rsidRDefault="00521D37" w:rsidP="008325A4">
      <w:pPr>
        <w:spacing w:line="360" w:lineRule="auto"/>
        <w:ind w:firstLine="567"/>
        <w:jc w:val="both"/>
        <w:rPr>
          <w:sz w:val="28"/>
          <w:szCs w:val="28"/>
        </w:rPr>
      </w:pPr>
      <w:bookmarkStart w:id="2715" w:name="_Toc100660621"/>
      <w:bookmarkStart w:id="2716" w:name="_Toc100868514"/>
      <w:bookmarkStart w:id="2717" w:name="_Toc100871462"/>
      <w:bookmarkStart w:id="2718" w:name="_Toc100990535"/>
      <w:bookmarkStart w:id="2719" w:name="_Toc100993732"/>
      <w:bookmarkStart w:id="2720" w:name="_Toc102514495"/>
      <w:r w:rsidRPr="00654131">
        <w:rPr>
          <w:b/>
          <w:sz w:val="28"/>
          <w:szCs w:val="28"/>
        </w:rPr>
        <w:t>Распространение в Кыргызстане:</w:t>
      </w:r>
      <w:r w:rsidRPr="00654131">
        <w:rPr>
          <w:sz w:val="28"/>
          <w:szCs w:val="28"/>
        </w:rPr>
        <w:t xml:space="preserve"> Г.С.А. (Сандалашский, Туркестанский районы). Широко распространённый вид.</w:t>
      </w:r>
      <w:bookmarkEnd w:id="2715"/>
      <w:bookmarkEnd w:id="2716"/>
      <w:bookmarkEnd w:id="2717"/>
      <w:bookmarkEnd w:id="2718"/>
      <w:bookmarkEnd w:id="2719"/>
      <w:bookmarkEnd w:id="2720"/>
      <w:r w:rsidRPr="00654131">
        <w:rPr>
          <w:sz w:val="28"/>
          <w:szCs w:val="28"/>
        </w:rPr>
        <w:t xml:space="preserve"> </w:t>
      </w:r>
    </w:p>
    <w:p w14:paraId="44C4C271" w14:textId="77777777" w:rsidR="00521D37" w:rsidRPr="00654131" w:rsidRDefault="00521D37" w:rsidP="008325A4">
      <w:pPr>
        <w:spacing w:line="360" w:lineRule="auto"/>
        <w:ind w:firstLine="567"/>
        <w:jc w:val="both"/>
        <w:rPr>
          <w:sz w:val="28"/>
          <w:szCs w:val="28"/>
        </w:rPr>
      </w:pPr>
      <w:bookmarkStart w:id="2721" w:name="_Toc100660622"/>
      <w:bookmarkStart w:id="2722" w:name="_Toc100868515"/>
      <w:bookmarkStart w:id="2723" w:name="_Toc100871463"/>
      <w:bookmarkStart w:id="2724" w:name="_Toc100990536"/>
      <w:bookmarkStart w:id="2725" w:name="_Toc100993733"/>
      <w:bookmarkStart w:id="2726" w:name="_Toc102514496"/>
      <w:r w:rsidRPr="00654131">
        <w:rPr>
          <w:b/>
          <w:sz w:val="28"/>
          <w:szCs w:val="28"/>
        </w:rPr>
        <w:lastRenderedPageBreak/>
        <w:t>Распространение общее и в Средней Азии:</w:t>
      </w:r>
      <w:r w:rsidRPr="00654131">
        <w:rPr>
          <w:sz w:val="28"/>
          <w:szCs w:val="28"/>
        </w:rPr>
        <w:t xml:space="preserve"> Иран, Афганистан, Пакистан; Ср. Азия: Тянь-Шань, Памиро-Алай.</w:t>
      </w:r>
      <w:bookmarkEnd w:id="2721"/>
      <w:bookmarkEnd w:id="2722"/>
      <w:bookmarkEnd w:id="2723"/>
      <w:bookmarkEnd w:id="2724"/>
      <w:bookmarkEnd w:id="2725"/>
      <w:bookmarkEnd w:id="2726"/>
    </w:p>
    <w:p w14:paraId="4B643E8B" w14:textId="77777777" w:rsidR="00521D37" w:rsidRPr="00654131" w:rsidRDefault="00521D37" w:rsidP="008325A4">
      <w:pPr>
        <w:spacing w:line="360" w:lineRule="auto"/>
        <w:ind w:firstLine="567"/>
        <w:jc w:val="both"/>
        <w:rPr>
          <w:sz w:val="28"/>
          <w:szCs w:val="28"/>
        </w:rPr>
      </w:pPr>
      <w:bookmarkStart w:id="2727" w:name="_Toc100660623"/>
      <w:bookmarkStart w:id="2728" w:name="_Toc100868516"/>
      <w:bookmarkStart w:id="2729" w:name="_Toc100871464"/>
      <w:bookmarkStart w:id="2730" w:name="_Toc100990537"/>
      <w:bookmarkStart w:id="2731" w:name="_Toc100993734"/>
      <w:bookmarkStart w:id="2732" w:name="_Toc102514497"/>
      <w:r w:rsidRPr="00654131">
        <w:rPr>
          <w:b/>
          <w:sz w:val="28"/>
          <w:szCs w:val="28"/>
        </w:rPr>
        <w:t xml:space="preserve">Экология: </w:t>
      </w:r>
      <w:r w:rsidRPr="00654131">
        <w:rPr>
          <w:sz w:val="28"/>
          <w:szCs w:val="28"/>
        </w:rPr>
        <w:t>на злаково-разнотравных лугостепях, среди арчевниках, мягких склонах нижнего и среднего пояса гор на высотах 1200-2000 м н. у. м.</w:t>
      </w:r>
      <w:bookmarkEnd w:id="2727"/>
      <w:bookmarkEnd w:id="2728"/>
      <w:bookmarkEnd w:id="2729"/>
      <w:bookmarkEnd w:id="2730"/>
      <w:bookmarkEnd w:id="2731"/>
      <w:bookmarkEnd w:id="2732"/>
      <w:r w:rsidRPr="00654131">
        <w:rPr>
          <w:sz w:val="28"/>
          <w:szCs w:val="28"/>
        </w:rPr>
        <w:t xml:space="preserve"> </w:t>
      </w:r>
    </w:p>
    <w:p w14:paraId="5FC03E00" w14:textId="77777777" w:rsidR="00521D37" w:rsidRPr="00654131" w:rsidRDefault="00521D37" w:rsidP="008325A4">
      <w:pPr>
        <w:spacing w:line="360" w:lineRule="auto"/>
        <w:ind w:firstLine="567"/>
        <w:jc w:val="both"/>
        <w:rPr>
          <w:sz w:val="28"/>
          <w:szCs w:val="28"/>
        </w:rPr>
      </w:pPr>
      <w:bookmarkStart w:id="2733" w:name="_Toc100660624"/>
      <w:bookmarkStart w:id="2734" w:name="_Toc100868517"/>
      <w:bookmarkStart w:id="2735" w:name="_Toc100871465"/>
      <w:bookmarkStart w:id="2736" w:name="_Toc100990538"/>
      <w:bookmarkStart w:id="2737" w:name="_Toc100993735"/>
      <w:bookmarkStart w:id="2738" w:name="_Toc102514498"/>
      <w:r w:rsidRPr="00654131">
        <w:rPr>
          <w:b/>
          <w:sz w:val="28"/>
          <w:szCs w:val="28"/>
        </w:rPr>
        <w:t>Особенности биологии:</w:t>
      </w:r>
      <w:r w:rsidRPr="00654131">
        <w:rPr>
          <w:sz w:val="28"/>
          <w:szCs w:val="28"/>
        </w:rPr>
        <w:t xml:space="preserve"> Цветёт в апреле-мае, плодоносит в мае-июне.</w:t>
      </w:r>
      <w:bookmarkEnd w:id="2733"/>
      <w:bookmarkEnd w:id="2734"/>
      <w:bookmarkEnd w:id="2735"/>
      <w:bookmarkEnd w:id="2736"/>
      <w:bookmarkEnd w:id="2737"/>
      <w:bookmarkEnd w:id="2738"/>
      <w:r w:rsidRPr="00654131">
        <w:rPr>
          <w:sz w:val="28"/>
          <w:szCs w:val="28"/>
        </w:rPr>
        <w:t xml:space="preserve"> </w:t>
      </w:r>
    </w:p>
    <w:p w14:paraId="6D17683B"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Луковица сплюснуто-шаровидная, 2-5 см в диаметре и 3-4 см высоты, с черноватыми почти бумагообразными оболочками, обволакивающие основание стебля. Стебель прямой, цилиндрический, гладкий, 85-112</w:t>
      </w:r>
      <w:r w:rsidRPr="00654131">
        <w:rPr>
          <w:sz w:val="28"/>
          <w:szCs w:val="28"/>
          <w:lang w:val="en-US"/>
        </w:rPr>
        <w:t> </w:t>
      </w:r>
      <w:r w:rsidRPr="00654131">
        <w:rPr>
          <w:sz w:val="28"/>
          <w:szCs w:val="28"/>
        </w:rPr>
        <w:t>см высоты, 5-10 мм в диаметре, зелёный, при основании окружённый влагалищами листьев. Листья в количестве 4-5, зелёные, листовые пластинки ремневидыне, от широко-продолговатого до ланцетного, довольно толстые, глубоко бороздчатые, с очень коротко заострённым кончиком, 40-50 см длины, значительно короче стебля, 2-5 см в диаметре, в основании волосистые, реже почти голые; края листьев в основании зубчатые или ресничатые, выше гладкие. Чехол плёнчатый, светло-коричневый с незаметными жилками, коротко заострённый, короче цветоножек, на 2-3 части разрывающийся, остающийся. Соцветие почти шаровидное, густое, многоцветковое в диаметре 6-12 см. Цветоножки прямые, довольно толстые, цилиндрические, обычно окрашенные в пурпурный оттенок, концы булавовидно расширенные, равные 2-5 см высоты, при основании без прицветников. Листочки звездчатого околоцветника 8-11 мм высоты, тёмно-сиреневые, посередине с более темной жилкой, от основания суженные, узко продолговатые, ланцетно-треугольные, острые, позднее вниз отогнутые, скрученные. Нити тычинок незначительно короче листочков околоцветника 7-9</w:t>
      </w:r>
      <w:r w:rsidRPr="00654131">
        <w:rPr>
          <w:sz w:val="28"/>
          <w:szCs w:val="28"/>
          <w:lang w:val="en-US"/>
        </w:rPr>
        <w:t> </w:t>
      </w:r>
      <w:r w:rsidRPr="00654131">
        <w:rPr>
          <w:sz w:val="28"/>
          <w:szCs w:val="28"/>
        </w:rPr>
        <w:t xml:space="preserve">мм высоты, при основании с околоцветником сросшиеся, выше между собой более-менее спаянные в кольцо до высоты 0.5-1 мм, в основании треугольные, выше шиловидные, внутренние тычинки почти в 2 раза шире наружных, темно-сиреневые с более бледным основанием. Пыльники продолговатые, 1 мм длины, сиреневые. Завязь на короткой ножке, глубоко морщинистая, от трёхстороннего до шестиугольного с 6 продольными бороздами. Столбик конусообразный с острым концом, 5-7 мм высоты. Коробочка сплюснуто-шаровидная 4 мм в </w:t>
      </w:r>
      <w:r w:rsidRPr="00654131">
        <w:rPr>
          <w:sz w:val="28"/>
          <w:szCs w:val="28"/>
        </w:rPr>
        <w:lastRenderedPageBreak/>
        <w:t xml:space="preserve">диаметре, 3-5 мм высоты. </w:t>
      </w:r>
      <w:r w:rsidRPr="00654131">
        <w:rPr>
          <w:b/>
          <w:sz w:val="28"/>
          <w:szCs w:val="28"/>
        </w:rPr>
        <w:t>Хозяйственное значение:</w:t>
      </w:r>
      <w:r w:rsidRPr="00654131">
        <w:rPr>
          <w:sz w:val="28"/>
          <w:szCs w:val="28"/>
        </w:rPr>
        <w:t xml:space="preserve"> Декоративное, лечебное и съедобное растение. </w:t>
      </w:r>
    </w:p>
    <w:p w14:paraId="36067E4B" w14:textId="77777777" w:rsidR="00E55FF2" w:rsidRPr="00654131" w:rsidRDefault="00E55FF2" w:rsidP="008325A4">
      <w:pPr>
        <w:spacing w:line="360" w:lineRule="auto"/>
        <w:jc w:val="both"/>
        <w:rPr>
          <w:sz w:val="28"/>
          <w:szCs w:val="28"/>
          <w:lang w:val="en-US"/>
        </w:rPr>
      </w:pPr>
      <w:r w:rsidRPr="00654131">
        <w:rPr>
          <w:b/>
          <w:sz w:val="28"/>
          <w:szCs w:val="28"/>
        </w:rPr>
        <w:t xml:space="preserve">Этикетки. Алайский хребет, </w:t>
      </w:r>
      <w:r w:rsidRPr="00654131">
        <w:rPr>
          <w:sz w:val="28"/>
          <w:szCs w:val="28"/>
        </w:rPr>
        <w:t>урчище Иш, 09.07.1934,</w:t>
      </w:r>
      <w:r w:rsidR="00654131" w:rsidRPr="00654131">
        <w:rPr>
          <w:sz w:val="28"/>
          <w:szCs w:val="28"/>
        </w:rPr>
        <w:t xml:space="preserve"> </w:t>
      </w:r>
      <w:r w:rsidRPr="00654131">
        <w:rPr>
          <w:sz w:val="28"/>
          <w:szCs w:val="28"/>
        </w:rPr>
        <w:t xml:space="preserve">Выходцев И.В.; Kirgizstan: foothills of Alai range, home garden in the vill. </w:t>
      </w:r>
      <w:r w:rsidRPr="00654131">
        <w:rPr>
          <w:sz w:val="28"/>
          <w:szCs w:val="28"/>
          <w:lang w:val="en-US"/>
        </w:rPr>
        <w:t>Aral</w:t>
      </w:r>
      <w:r w:rsidRPr="00654131">
        <w:rPr>
          <w:sz w:val="28"/>
          <w:szCs w:val="28"/>
        </w:rPr>
        <w:t xml:space="preserve">, </w:t>
      </w:r>
      <w:r w:rsidRPr="00654131">
        <w:rPr>
          <w:sz w:val="28"/>
          <w:szCs w:val="28"/>
          <w:lang w:val="en-US"/>
        </w:rPr>
        <w:t>c</w:t>
      </w:r>
      <w:r w:rsidRPr="00654131">
        <w:rPr>
          <w:sz w:val="28"/>
          <w:szCs w:val="28"/>
        </w:rPr>
        <w:t xml:space="preserve">. 6 </w:t>
      </w:r>
      <w:r w:rsidRPr="00654131">
        <w:rPr>
          <w:sz w:val="28"/>
          <w:szCs w:val="28"/>
          <w:lang w:val="en-US"/>
        </w:rPr>
        <w:t>km</w:t>
      </w:r>
      <w:r w:rsidRPr="00654131">
        <w:rPr>
          <w:sz w:val="28"/>
          <w:szCs w:val="28"/>
        </w:rPr>
        <w:t xml:space="preserve"> </w:t>
      </w:r>
      <w:r w:rsidRPr="00654131">
        <w:rPr>
          <w:sz w:val="28"/>
          <w:szCs w:val="28"/>
          <w:lang w:val="en-US"/>
        </w:rPr>
        <w:t>N</w:t>
      </w:r>
      <w:r w:rsidRPr="00654131">
        <w:rPr>
          <w:sz w:val="28"/>
          <w:szCs w:val="28"/>
        </w:rPr>
        <w:t xml:space="preserve"> </w:t>
      </w:r>
      <w:r w:rsidRPr="00654131">
        <w:rPr>
          <w:sz w:val="28"/>
          <w:szCs w:val="28"/>
          <w:lang w:val="en-US"/>
        </w:rPr>
        <w:t>town</w:t>
      </w:r>
      <w:r w:rsidRPr="00654131">
        <w:rPr>
          <w:sz w:val="28"/>
          <w:szCs w:val="28"/>
        </w:rPr>
        <w:t xml:space="preserve"> </w:t>
      </w:r>
      <w:proofErr w:type="spellStart"/>
      <w:r w:rsidRPr="00654131">
        <w:rPr>
          <w:sz w:val="28"/>
          <w:szCs w:val="28"/>
          <w:lang w:val="en-US"/>
        </w:rPr>
        <w:t>Naukat</w:t>
      </w:r>
      <w:proofErr w:type="spellEnd"/>
      <w:r w:rsidRPr="00654131">
        <w:rPr>
          <w:sz w:val="28"/>
          <w:szCs w:val="28"/>
        </w:rPr>
        <w:t xml:space="preserve"> (40°20' </w:t>
      </w:r>
      <w:r w:rsidRPr="00654131">
        <w:rPr>
          <w:sz w:val="28"/>
          <w:szCs w:val="28"/>
          <w:lang w:val="en-US"/>
        </w:rPr>
        <w:t>N</w:t>
      </w:r>
      <w:r w:rsidRPr="00654131">
        <w:rPr>
          <w:sz w:val="28"/>
          <w:szCs w:val="28"/>
        </w:rPr>
        <w:t xml:space="preserve">, 72°38' </w:t>
      </w:r>
      <w:r w:rsidRPr="00654131">
        <w:rPr>
          <w:sz w:val="28"/>
          <w:szCs w:val="28"/>
          <w:lang w:val="en-US"/>
        </w:rPr>
        <w:t>E</w:t>
      </w:r>
      <w:r w:rsidRPr="00654131">
        <w:rPr>
          <w:sz w:val="28"/>
          <w:szCs w:val="28"/>
        </w:rPr>
        <w:t xml:space="preserve">, 1200 </w:t>
      </w:r>
      <w:r w:rsidRPr="00654131">
        <w:rPr>
          <w:sz w:val="28"/>
          <w:szCs w:val="28"/>
          <w:lang w:val="en-US"/>
        </w:rPr>
        <w:t>m</w:t>
      </w:r>
      <w:r w:rsidRPr="00654131">
        <w:rPr>
          <w:sz w:val="28"/>
          <w:szCs w:val="28"/>
        </w:rPr>
        <w:t xml:space="preserve">, 15.05.1992 </w:t>
      </w:r>
      <w:r w:rsidRPr="00654131">
        <w:rPr>
          <w:sz w:val="28"/>
          <w:szCs w:val="28"/>
          <w:lang w:val="en-US"/>
        </w:rPr>
        <w:t>Fritsch</w:t>
      </w:r>
      <w:r w:rsidRPr="00654131">
        <w:rPr>
          <w:sz w:val="28"/>
          <w:szCs w:val="28"/>
        </w:rPr>
        <w:t xml:space="preserve"> 753; </w:t>
      </w:r>
      <w:r w:rsidRPr="00654131">
        <w:rPr>
          <w:sz w:val="28"/>
          <w:szCs w:val="28"/>
          <w:lang w:val="en-US"/>
        </w:rPr>
        <w:t>GAT</w:t>
      </w:r>
      <w:r w:rsidRPr="00654131">
        <w:rPr>
          <w:sz w:val="28"/>
          <w:szCs w:val="28"/>
        </w:rPr>
        <w:t xml:space="preserve">) </w:t>
      </w:r>
      <w:r w:rsidRPr="00654131">
        <w:rPr>
          <w:sz w:val="28"/>
          <w:szCs w:val="28"/>
          <w:lang w:val="en-US"/>
        </w:rPr>
        <w:t>TAX</w:t>
      </w:r>
      <w:r w:rsidRPr="00654131">
        <w:rPr>
          <w:sz w:val="28"/>
          <w:szCs w:val="28"/>
        </w:rPr>
        <w:t xml:space="preserve"> 3347 [</w:t>
      </w:r>
      <w:r w:rsidRPr="00654131">
        <w:rPr>
          <w:sz w:val="28"/>
          <w:szCs w:val="28"/>
          <w:lang w:val="en-US"/>
        </w:rPr>
        <w:t>Fritsch</w:t>
      </w:r>
      <w:r w:rsidRPr="00654131">
        <w:rPr>
          <w:sz w:val="28"/>
          <w:szCs w:val="28"/>
        </w:rPr>
        <w:t>, 2016];</w:t>
      </w:r>
      <w:r w:rsidRPr="00654131">
        <w:rPr>
          <w:b/>
          <w:sz w:val="28"/>
          <w:szCs w:val="28"/>
        </w:rPr>
        <w:t xml:space="preserve"> Пскемкий хребет,</w:t>
      </w:r>
      <w:r w:rsidRPr="00654131">
        <w:rPr>
          <w:sz w:val="28"/>
          <w:szCs w:val="28"/>
        </w:rPr>
        <w:t xml:space="preserve"> (басс.р. Чаткал), Кара-Корум, западный каменистый склон, цвет цветка сиреневые, 16.06.1966, Судницына, Горбунова; Джалал-Абадская область, Пскемский хребет, урочище Кара-Корум, южный склон хребта, разнотравно-злаково-бобовая лугостепь, цвет цветка розовый с фиолетовым оттенком,</w:t>
      </w:r>
      <w:r w:rsidR="00654131" w:rsidRPr="00654131">
        <w:rPr>
          <w:sz w:val="28"/>
          <w:szCs w:val="28"/>
        </w:rPr>
        <w:t xml:space="preserve"> </w:t>
      </w:r>
      <w:r w:rsidRPr="00654131">
        <w:rPr>
          <w:sz w:val="28"/>
          <w:szCs w:val="28"/>
        </w:rPr>
        <w:t xml:space="preserve">17.06.1966, Судницына, Горбунова; Пскемский хребет, ущелье реки Кара-Корум, </w:t>
      </w:r>
      <w:r w:rsidRPr="00654131">
        <w:rPr>
          <w:sz w:val="28"/>
          <w:szCs w:val="28"/>
          <w:lang w:val="en-US"/>
        </w:rPr>
        <w:t>h</w:t>
      </w:r>
      <w:r w:rsidRPr="00654131">
        <w:rPr>
          <w:sz w:val="28"/>
          <w:szCs w:val="28"/>
        </w:rPr>
        <w:t xml:space="preserve">=2500 м н.у.м., 22.06.2006, Г.А. Лазьков; Пскемский хребет, среднее течение реки Сандалаш, р. Кара-Тер, левый приток реки Сандалаш 07.07.2008, Лазьков Г.А.; </w:t>
      </w:r>
      <w:r w:rsidRPr="00654131">
        <w:rPr>
          <w:b/>
          <w:sz w:val="28"/>
          <w:szCs w:val="28"/>
        </w:rPr>
        <w:t xml:space="preserve">Туркестанский хребет: </w:t>
      </w:r>
      <w:r w:rsidRPr="00654131">
        <w:rPr>
          <w:sz w:val="28"/>
          <w:szCs w:val="28"/>
        </w:rPr>
        <w:t>Ботсад, коллекционный питомник, луковица из Туркестанского хребта,; Вырастила Никитина Е.В.; 09.05.1959, Судницина; Ошская область, Ляйлякский район, Чаткальский хребет [вероятно Туркестанский хребет], урочище Шалдыбалды, северный склон, почва глинисто-щебнистая, цвет цветка сиреневая, 30.05.1960, Судницина; Ошская область, Туркестанский хребет, окрестность Ляйляк, в лугу, северный склон, почва суглинок, ; 01.06.1960, Судницина; Ошская область, Ляйлякский район, северный склон Туркестанского хребта, урочище Туе-Джайлоо, 14.05.1962, Айдарова Р.А., Убукеева; Ошская область, Лейлякский район, Туркестанский хребет, северный склон, предгорье р. Исфана, правая сторона, окрестность с. Шалды-Балды, 1-я (надпоймен.) терраса, 04.05.1964, Айдарова, Горбунова; Ошская область, Лейлякский район, Туркестанский хребет, северный склон, к востоку от урочища Шандарак, нижняя граница арчевого леса, очень пологий северо-восточный склон (среднегорье),</w:t>
      </w:r>
      <w:r w:rsidR="00654131" w:rsidRPr="00654131">
        <w:rPr>
          <w:sz w:val="28"/>
          <w:szCs w:val="28"/>
        </w:rPr>
        <w:t xml:space="preserve"> </w:t>
      </w:r>
      <w:r w:rsidRPr="00654131">
        <w:rPr>
          <w:sz w:val="28"/>
          <w:szCs w:val="28"/>
        </w:rPr>
        <w:t>злаково-разнотравная луго-степь, 06.05.1964, Айдарова, Горбунова; г. Фрунзе, коллекционный питомник лаборатории систематики, луковица из Туркестанского хр. В 1956г.; Вырастила Никитина Е.В.; 24.05.1967, Никитина;</w:t>
      </w:r>
      <w:r w:rsidR="00654131" w:rsidRPr="00654131">
        <w:rPr>
          <w:sz w:val="28"/>
          <w:szCs w:val="28"/>
        </w:rPr>
        <w:t xml:space="preserve"> </w:t>
      </w:r>
      <w:r w:rsidRPr="00654131">
        <w:rPr>
          <w:sz w:val="28"/>
          <w:szCs w:val="28"/>
        </w:rPr>
        <w:t xml:space="preserve">Kirgizstan: Turkestan range, mountains c. 1 km above vill. Dargun, loamy slope base </w:t>
      </w:r>
      <w:r w:rsidRPr="00654131">
        <w:rPr>
          <w:sz w:val="28"/>
          <w:szCs w:val="28"/>
        </w:rPr>
        <w:lastRenderedPageBreak/>
        <w:t xml:space="preserve">and limestone canyon (39°59' N, 69°57' E, 1650 m, 10.07.1994 Fritsch, Khassanov, Pistrick 1238; GAT) TAX 5069, [Fritsch, 2016]; Туркестанский хребет, северный макросклон, р. Бексу, басс. р. Саркент, притока р. Аксу, нац. парк Саркент, 12.07.2013, Г.А. Лазьков; Kyrgyzstan, Turkestan Range, Isfana-Lyaylyak interfluve, Shyrykty mountains, east of Shyrykty pass. </w:t>
      </w:r>
      <w:r w:rsidRPr="00654131">
        <w:rPr>
          <w:sz w:val="28"/>
          <w:szCs w:val="28"/>
          <w:lang w:val="en-US"/>
        </w:rPr>
        <w:t>39</w:t>
      </w:r>
      <w:r w:rsidRPr="00654131">
        <w:rPr>
          <w:sz w:val="28"/>
          <w:szCs w:val="28"/>
          <w:vertAlign w:val="superscript"/>
          <w:lang w:val="en-US"/>
        </w:rPr>
        <w:t>0</w:t>
      </w:r>
      <w:r w:rsidRPr="00654131">
        <w:rPr>
          <w:sz w:val="28"/>
          <w:szCs w:val="28"/>
          <w:lang w:val="en-US"/>
        </w:rPr>
        <w:t>57'41,11, 69</w:t>
      </w:r>
      <w:r w:rsidRPr="00654131">
        <w:rPr>
          <w:sz w:val="28"/>
          <w:szCs w:val="28"/>
          <w:vertAlign w:val="superscript"/>
          <w:lang w:val="en-US"/>
        </w:rPr>
        <w:t>0</w:t>
      </w:r>
      <w:r w:rsidRPr="00654131">
        <w:rPr>
          <w:sz w:val="28"/>
          <w:szCs w:val="28"/>
          <w:lang w:val="en-US"/>
        </w:rPr>
        <w:t xml:space="preserve">45'29,34, 1628 m, 08.06.2020, </w:t>
      </w:r>
      <w:proofErr w:type="spellStart"/>
      <w:r w:rsidRPr="00654131">
        <w:rPr>
          <w:sz w:val="28"/>
          <w:szCs w:val="28"/>
          <w:lang w:val="en-US"/>
        </w:rPr>
        <w:t>Lazkov</w:t>
      </w:r>
      <w:proofErr w:type="spellEnd"/>
      <w:r w:rsidRPr="00654131">
        <w:rPr>
          <w:sz w:val="28"/>
          <w:szCs w:val="28"/>
          <w:lang w:val="en-US"/>
        </w:rPr>
        <w:t xml:space="preserve"> G.A., </w:t>
      </w:r>
      <w:proofErr w:type="spellStart"/>
      <w:r w:rsidRPr="00654131">
        <w:rPr>
          <w:sz w:val="28"/>
          <w:szCs w:val="28"/>
          <w:lang w:val="en-US"/>
        </w:rPr>
        <w:t>Ganybaeva</w:t>
      </w:r>
      <w:proofErr w:type="spellEnd"/>
      <w:r w:rsidRPr="00654131">
        <w:rPr>
          <w:sz w:val="28"/>
          <w:szCs w:val="28"/>
          <w:lang w:val="en-US"/>
        </w:rPr>
        <w:t xml:space="preserve"> M.R., </w:t>
      </w:r>
      <w:proofErr w:type="spellStart"/>
      <w:r w:rsidRPr="00654131">
        <w:rPr>
          <w:sz w:val="28"/>
          <w:szCs w:val="28"/>
          <w:lang w:val="en-US"/>
        </w:rPr>
        <w:t>Turdumatova</w:t>
      </w:r>
      <w:proofErr w:type="spellEnd"/>
      <w:r w:rsidRPr="00654131">
        <w:rPr>
          <w:sz w:val="28"/>
          <w:szCs w:val="28"/>
          <w:lang w:val="en-US"/>
        </w:rPr>
        <w:t xml:space="preserve"> N.K.</w:t>
      </w:r>
    </w:p>
    <w:p w14:paraId="3227DB96" w14:textId="77777777" w:rsidR="00E55FF2" w:rsidRPr="00654131" w:rsidRDefault="00601507" w:rsidP="008325A4">
      <w:pPr>
        <w:spacing w:line="360" w:lineRule="auto"/>
        <w:jc w:val="both"/>
        <w:rPr>
          <w:sz w:val="28"/>
          <w:szCs w:val="28"/>
          <w:lang w:val="en-US"/>
        </w:rPr>
      </w:pPr>
      <w:r w:rsidRPr="00B71CD9">
        <w:rPr>
          <w:b/>
          <w:noProof/>
          <w:sz w:val="28"/>
          <w:szCs w:val="28"/>
        </w:rPr>
        <w:drawing>
          <wp:inline distT="0" distB="0" distL="0" distR="0" wp14:anchorId="5B80EADB" wp14:editId="1FCD0B3A">
            <wp:extent cx="5946775" cy="4182110"/>
            <wp:effectExtent l="0" t="0" r="0"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6775" cy="4182110"/>
                    </a:xfrm>
                    <a:prstGeom prst="rect">
                      <a:avLst/>
                    </a:prstGeom>
                    <a:noFill/>
                    <a:ln>
                      <a:noFill/>
                    </a:ln>
                  </pic:spPr>
                </pic:pic>
              </a:graphicData>
            </a:graphic>
          </wp:inline>
        </w:drawing>
      </w:r>
    </w:p>
    <w:p w14:paraId="3E1FE940" w14:textId="553AE585"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51</w:t>
      </w:r>
      <w:r w:rsidR="001805B5" w:rsidRPr="001805B5">
        <w:rPr>
          <w:sz w:val="28"/>
          <w:szCs w:val="28"/>
        </w:rPr>
        <w:fldChar w:fldCharType="end"/>
      </w:r>
      <w:r w:rsidRPr="001805B5">
        <w:rPr>
          <w:sz w:val="28"/>
          <w:szCs w:val="28"/>
        </w:rPr>
        <w:t>. Места произрастания представителей с</w:t>
      </w:r>
      <w:r w:rsidRPr="001805B5">
        <w:rPr>
          <w:iCs/>
          <w:sz w:val="28"/>
          <w:szCs w:val="28"/>
        </w:rPr>
        <w:t>екции</w:t>
      </w:r>
      <w:r w:rsidRPr="001805B5">
        <w:rPr>
          <w:i/>
          <w:iCs/>
          <w:sz w:val="28"/>
          <w:szCs w:val="28"/>
        </w:rPr>
        <w:t xml:space="preserve"> </w:t>
      </w:r>
      <w:proofErr w:type="spellStart"/>
      <w:r w:rsidRPr="001805B5">
        <w:rPr>
          <w:i/>
          <w:sz w:val="28"/>
          <w:szCs w:val="28"/>
          <w:lang w:val="en-US"/>
        </w:rPr>
        <w:t>Procerallium</w:t>
      </w:r>
      <w:proofErr w:type="spellEnd"/>
      <w:r w:rsidRPr="001805B5">
        <w:rPr>
          <w:i/>
          <w:sz w:val="28"/>
          <w:szCs w:val="28"/>
        </w:rPr>
        <w:t xml:space="preserve">, </w:t>
      </w:r>
      <w:r w:rsidRPr="001805B5">
        <w:rPr>
          <w:iCs/>
          <w:sz w:val="28"/>
          <w:szCs w:val="28"/>
        </w:rPr>
        <w:t>подсекции</w:t>
      </w:r>
      <w:r w:rsidRPr="001805B5">
        <w:rPr>
          <w:i/>
          <w:iCs/>
          <w:sz w:val="28"/>
          <w:szCs w:val="28"/>
        </w:rPr>
        <w:t xml:space="preserve"> </w:t>
      </w:r>
      <w:proofErr w:type="spellStart"/>
      <w:r w:rsidRPr="001805B5">
        <w:rPr>
          <w:i/>
          <w:iCs/>
          <w:sz w:val="28"/>
          <w:szCs w:val="28"/>
          <w:lang w:val="en-US"/>
        </w:rPr>
        <w:t>Elatae</w:t>
      </w:r>
      <w:proofErr w:type="spellEnd"/>
    </w:p>
    <w:p w14:paraId="69441B55" w14:textId="1D673C1F" w:rsidR="00521D37" w:rsidRPr="00654131" w:rsidRDefault="00521D37" w:rsidP="008325A4">
      <w:pPr>
        <w:numPr>
          <w:ilvl w:val="1"/>
          <w:numId w:val="28"/>
        </w:numPr>
        <w:spacing w:line="360" w:lineRule="auto"/>
        <w:ind w:left="0" w:firstLine="567"/>
        <w:jc w:val="both"/>
        <w:rPr>
          <w:b/>
          <w:bCs/>
          <w:i/>
          <w:iCs/>
          <w:sz w:val="28"/>
          <w:szCs w:val="28"/>
          <w:lang w:val="en-US"/>
        </w:rPr>
      </w:pPr>
      <w:bookmarkStart w:id="2739" w:name="_Toc100660625"/>
      <w:bookmarkStart w:id="2740" w:name="_Toc100868518"/>
      <w:bookmarkStart w:id="2741" w:name="_Toc100871466"/>
      <w:bookmarkStart w:id="2742" w:name="_Toc100990539"/>
      <w:bookmarkStart w:id="2743" w:name="_Toc100993736"/>
      <w:bookmarkStart w:id="2744" w:name="_Toc102514499"/>
      <w:r w:rsidRPr="00654131">
        <w:rPr>
          <w:b/>
          <w:bCs/>
          <w:iCs/>
          <w:sz w:val="28"/>
          <w:szCs w:val="28"/>
        </w:rPr>
        <w:t>Секция</w:t>
      </w:r>
      <w:r w:rsidRPr="00654131">
        <w:rPr>
          <w:b/>
          <w:bCs/>
          <w:i/>
          <w:iCs/>
          <w:sz w:val="28"/>
          <w:szCs w:val="28"/>
          <w:lang w:val="en-US"/>
        </w:rPr>
        <w:t xml:space="preserve"> </w:t>
      </w:r>
      <w:proofErr w:type="spellStart"/>
      <w:r w:rsidRPr="00654131">
        <w:rPr>
          <w:b/>
          <w:bCs/>
          <w:i/>
          <w:iCs/>
          <w:sz w:val="28"/>
          <w:szCs w:val="28"/>
          <w:lang w:val="en-US"/>
        </w:rPr>
        <w:t>Regeloprason</w:t>
      </w:r>
      <w:proofErr w:type="spellEnd"/>
      <w:r w:rsidRPr="00654131">
        <w:rPr>
          <w:b/>
          <w:bCs/>
          <w:i/>
          <w:iCs/>
          <w:sz w:val="28"/>
          <w:szCs w:val="28"/>
          <w:lang w:val="en-US"/>
        </w:rPr>
        <w:t xml:space="preserve"> </w:t>
      </w:r>
      <w:proofErr w:type="spellStart"/>
      <w:r w:rsidRPr="00654131">
        <w:rPr>
          <w:sz w:val="28"/>
          <w:szCs w:val="28"/>
          <w:lang w:val="en-US"/>
        </w:rPr>
        <w:t>Wendelbo</w:t>
      </w:r>
      <w:proofErr w:type="spellEnd"/>
      <w:r w:rsidRPr="00654131">
        <w:rPr>
          <w:sz w:val="28"/>
          <w:szCs w:val="28"/>
          <w:lang w:val="en-US"/>
        </w:rPr>
        <w:t>,</w:t>
      </w:r>
      <w:r w:rsidRPr="00654131">
        <w:rPr>
          <w:b/>
          <w:bCs/>
          <w:i/>
          <w:iCs/>
          <w:sz w:val="28"/>
          <w:szCs w:val="28"/>
          <w:lang w:val="en-US"/>
        </w:rPr>
        <w:t xml:space="preserve"> </w:t>
      </w:r>
      <w:r w:rsidRPr="00654131">
        <w:rPr>
          <w:sz w:val="28"/>
          <w:szCs w:val="28"/>
          <w:lang w:val="en-US"/>
        </w:rPr>
        <w:t>1966</w:t>
      </w:r>
      <w:r w:rsidRPr="00654131">
        <w:rPr>
          <w:sz w:val="28"/>
          <w:szCs w:val="28"/>
          <w:lang w:val="en-GB"/>
        </w:rPr>
        <w:t xml:space="preserve">, </w:t>
      </w:r>
      <w:r w:rsidRPr="00654131">
        <w:rPr>
          <w:sz w:val="28"/>
          <w:szCs w:val="28"/>
          <w:lang w:val="en-US"/>
        </w:rPr>
        <w:t xml:space="preserve">in Acta Horti </w:t>
      </w:r>
      <w:proofErr w:type="spellStart"/>
      <w:r w:rsidRPr="00654131">
        <w:rPr>
          <w:sz w:val="28"/>
          <w:szCs w:val="28"/>
          <w:lang w:val="en-US"/>
        </w:rPr>
        <w:t>Gothob</w:t>
      </w:r>
      <w:proofErr w:type="spellEnd"/>
      <w:r w:rsidRPr="00654131">
        <w:rPr>
          <w:sz w:val="28"/>
          <w:szCs w:val="28"/>
          <w:lang w:val="en-US"/>
        </w:rPr>
        <w:t xml:space="preserve">. 28: 36 </w:t>
      </w:r>
      <w:r w:rsidRPr="00654131">
        <w:rPr>
          <w:sz w:val="28"/>
          <w:szCs w:val="28"/>
        </w:rPr>
        <w:t>и</w:t>
      </w:r>
      <w:r w:rsidRPr="00654131">
        <w:rPr>
          <w:sz w:val="28"/>
          <w:szCs w:val="28"/>
          <w:lang w:val="en-US"/>
        </w:rPr>
        <w:t xml:space="preserve"> 1969</w:t>
      </w:r>
      <w:r w:rsidRPr="00654131">
        <w:rPr>
          <w:sz w:val="28"/>
          <w:szCs w:val="28"/>
          <w:lang w:val="en-GB"/>
        </w:rPr>
        <w:t xml:space="preserve">, </w:t>
      </w:r>
      <w:r w:rsidRPr="00654131">
        <w:rPr>
          <w:sz w:val="28"/>
          <w:szCs w:val="28"/>
          <w:lang w:val="en-US"/>
        </w:rPr>
        <w:t xml:space="preserve">in Bot. </w:t>
      </w:r>
      <w:proofErr w:type="spellStart"/>
      <w:r w:rsidRPr="00654131">
        <w:rPr>
          <w:sz w:val="28"/>
          <w:szCs w:val="28"/>
          <w:lang w:val="en-US"/>
        </w:rPr>
        <w:t>Notiser</w:t>
      </w:r>
      <w:proofErr w:type="spellEnd"/>
      <w:r w:rsidRPr="00654131">
        <w:rPr>
          <w:sz w:val="28"/>
          <w:szCs w:val="28"/>
          <w:lang w:val="en-US"/>
        </w:rPr>
        <w:t xml:space="preserve"> 122: 29.</w:t>
      </w:r>
      <w:r w:rsidRPr="00654131">
        <w:rPr>
          <w:sz w:val="28"/>
          <w:szCs w:val="28"/>
          <w:lang w:val="en-GB"/>
        </w:rPr>
        <w:t xml:space="preserve"> — </w:t>
      </w:r>
      <w:r w:rsidR="00FD7078">
        <w:rPr>
          <w:i/>
          <w:iCs/>
          <w:sz w:val="28"/>
          <w:szCs w:val="28"/>
          <w:lang w:val="en-GB"/>
        </w:rPr>
        <w:t>A. </w:t>
      </w:r>
      <w:r w:rsidRPr="00654131">
        <w:rPr>
          <w:sz w:val="28"/>
          <w:szCs w:val="28"/>
          <w:lang w:val="en-GB"/>
        </w:rPr>
        <w:t xml:space="preserve">sect. </w:t>
      </w:r>
      <w:proofErr w:type="spellStart"/>
      <w:r w:rsidRPr="00654131">
        <w:rPr>
          <w:i/>
          <w:iCs/>
          <w:sz w:val="28"/>
          <w:szCs w:val="28"/>
          <w:lang w:val="en-GB"/>
        </w:rPr>
        <w:t>Melanocrommyum</w:t>
      </w:r>
      <w:proofErr w:type="spellEnd"/>
      <w:r w:rsidRPr="00654131">
        <w:rPr>
          <w:i/>
          <w:iCs/>
          <w:sz w:val="28"/>
          <w:szCs w:val="28"/>
          <w:lang w:val="en-GB"/>
        </w:rPr>
        <w:t xml:space="preserve"> </w:t>
      </w:r>
      <w:r w:rsidRPr="00654131">
        <w:rPr>
          <w:sz w:val="28"/>
          <w:szCs w:val="28"/>
          <w:lang w:val="en-GB"/>
        </w:rPr>
        <w:t xml:space="preserve">subsect. </w:t>
      </w:r>
      <w:proofErr w:type="spellStart"/>
      <w:r w:rsidRPr="00654131">
        <w:rPr>
          <w:i/>
          <w:iCs/>
          <w:sz w:val="28"/>
          <w:szCs w:val="28"/>
          <w:lang w:val="en-GB"/>
        </w:rPr>
        <w:t>Regeloprason</w:t>
      </w:r>
      <w:proofErr w:type="spellEnd"/>
      <w:r w:rsidRPr="00654131">
        <w:rPr>
          <w:i/>
          <w:iCs/>
          <w:sz w:val="28"/>
          <w:szCs w:val="28"/>
          <w:lang w:val="en-GB"/>
        </w:rPr>
        <w:t xml:space="preserve"> </w:t>
      </w:r>
      <w:r w:rsidRPr="00654131">
        <w:rPr>
          <w:sz w:val="28"/>
          <w:szCs w:val="28"/>
          <w:lang w:val="en-GB"/>
        </w:rPr>
        <w:t>(</w:t>
      </w:r>
      <w:proofErr w:type="spellStart"/>
      <w:r w:rsidRPr="00654131">
        <w:rPr>
          <w:sz w:val="28"/>
          <w:szCs w:val="28"/>
          <w:lang w:val="en-GB"/>
        </w:rPr>
        <w:t>Wendelbo</w:t>
      </w:r>
      <w:proofErr w:type="spellEnd"/>
      <w:r w:rsidRPr="00654131">
        <w:rPr>
          <w:sz w:val="28"/>
          <w:szCs w:val="28"/>
          <w:lang w:val="en-GB"/>
        </w:rPr>
        <w:t xml:space="preserve">) </w:t>
      </w:r>
      <w:proofErr w:type="spellStart"/>
      <w:r w:rsidRPr="00654131">
        <w:rPr>
          <w:sz w:val="28"/>
          <w:szCs w:val="28"/>
          <w:lang w:val="en-GB"/>
        </w:rPr>
        <w:t>Kamelin</w:t>
      </w:r>
      <w:proofErr w:type="spellEnd"/>
      <w:r w:rsidRPr="00654131">
        <w:rPr>
          <w:sz w:val="28"/>
          <w:szCs w:val="28"/>
          <w:lang w:val="en-GB"/>
        </w:rPr>
        <w:t xml:space="preserve">, </w:t>
      </w:r>
      <w:proofErr w:type="spellStart"/>
      <w:r w:rsidRPr="00654131">
        <w:rPr>
          <w:sz w:val="28"/>
          <w:szCs w:val="28"/>
          <w:lang w:val="en-GB"/>
        </w:rPr>
        <w:t>Florogen</w:t>
      </w:r>
      <w:proofErr w:type="spellEnd"/>
      <w:r w:rsidRPr="00654131">
        <w:rPr>
          <w:sz w:val="28"/>
          <w:szCs w:val="28"/>
          <w:lang w:val="en-GB"/>
        </w:rPr>
        <w:t xml:space="preserve">. </w:t>
      </w:r>
      <w:proofErr w:type="spellStart"/>
      <w:r w:rsidRPr="00654131">
        <w:rPr>
          <w:sz w:val="28"/>
          <w:szCs w:val="28"/>
          <w:lang w:val="en-GB"/>
        </w:rPr>
        <w:t>analiz</w:t>
      </w:r>
      <w:proofErr w:type="spellEnd"/>
      <w:r w:rsidRPr="00654131">
        <w:rPr>
          <w:sz w:val="28"/>
          <w:szCs w:val="28"/>
          <w:lang w:val="en-GB"/>
        </w:rPr>
        <w:t xml:space="preserve"> </w:t>
      </w:r>
      <w:proofErr w:type="spellStart"/>
      <w:r w:rsidRPr="00654131">
        <w:rPr>
          <w:sz w:val="28"/>
          <w:szCs w:val="28"/>
          <w:lang w:val="en-GB"/>
        </w:rPr>
        <w:t>Srednej</w:t>
      </w:r>
      <w:proofErr w:type="spellEnd"/>
      <w:r w:rsidRPr="00654131">
        <w:rPr>
          <w:sz w:val="28"/>
          <w:szCs w:val="28"/>
          <w:lang w:val="en-GB"/>
        </w:rPr>
        <w:t xml:space="preserve"> </w:t>
      </w:r>
      <w:proofErr w:type="spellStart"/>
      <w:r w:rsidRPr="00654131">
        <w:rPr>
          <w:sz w:val="28"/>
          <w:szCs w:val="28"/>
          <w:lang w:val="en-GB"/>
        </w:rPr>
        <w:t>Azii</w:t>
      </w:r>
      <w:proofErr w:type="spellEnd"/>
      <w:r w:rsidRPr="00654131">
        <w:rPr>
          <w:sz w:val="28"/>
          <w:szCs w:val="28"/>
          <w:lang w:val="en-GB"/>
        </w:rPr>
        <w:t xml:space="preserve">: 241 (1973), s. lat.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w:t>
      </w:r>
      <w:r w:rsidRPr="00654131">
        <w:rPr>
          <w:b/>
          <w:i/>
          <w:iCs/>
          <w:sz w:val="28"/>
          <w:szCs w:val="28"/>
          <w:lang w:val="en-GB"/>
        </w:rPr>
        <w:t xml:space="preserve"> Allium </w:t>
      </w:r>
      <w:proofErr w:type="spellStart"/>
      <w:r w:rsidRPr="00654131">
        <w:rPr>
          <w:b/>
          <w:i/>
          <w:iCs/>
          <w:sz w:val="28"/>
          <w:szCs w:val="28"/>
          <w:lang w:val="en-GB"/>
        </w:rPr>
        <w:t>regelii</w:t>
      </w:r>
      <w:proofErr w:type="spellEnd"/>
      <w:r w:rsidRPr="00654131">
        <w:rPr>
          <w:b/>
          <w:i/>
          <w:iCs/>
          <w:sz w:val="28"/>
          <w:szCs w:val="28"/>
          <w:lang w:val="en-GB"/>
        </w:rPr>
        <w:t xml:space="preserve"> </w:t>
      </w:r>
      <w:proofErr w:type="spellStart"/>
      <w:r w:rsidRPr="00654131">
        <w:rPr>
          <w:sz w:val="28"/>
          <w:szCs w:val="28"/>
          <w:lang w:val="en-GB"/>
        </w:rPr>
        <w:t>Trautv</w:t>
      </w:r>
      <w:proofErr w:type="spellEnd"/>
      <w:r w:rsidRPr="00654131">
        <w:rPr>
          <w:b/>
          <w:sz w:val="28"/>
          <w:szCs w:val="28"/>
          <w:lang w:val="en-GB"/>
        </w:rPr>
        <w:t>.</w:t>
      </w:r>
      <w:bookmarkEnd w:id="2739"/>
      <w:bookmarkEnd w:id="2740"/>
      <w:bookmarkEnd w:id="2741"/>
      <w:bookmarkEnd w:id="2742"/>
      <w:bookmarkEnd w:id="2743"/>
      <w:bookmarkEnd w:id="2744"/>
    </w:p>
    <w:p w14:paraId="74D978F9" w14:textId="77777777" w:rsidR="00521D37" w:rsidRPr="00654131" w:rsidRDefault="00521D37" w:rsidP="008325A4">
      <w:pPr>
        <w:spacing w:line="360" w:lineRule="auto"/>
        <w:ind w:firstLine="567"/>
        <w:jc w:val="both"/>
        <w:rPr>
          <w:b/>
          <w:bCs/>
          <w:i/>
          <w:iCs/>
          <w:sz w:val="28"/>
          <w:szCs w:val="28"/>
          <w:lang w:val="en-US"/>
        </w:rPr>
      </w:pPr>
      <w:bookmarkStart w:id="2745" w:name="_Toc100660626"/>
      <w:bookmarkStart w:id="2746" w:name="_Toc100868519"/>
      <w:bookmarkStart w:id="2747" w:name="_Toc100871467"/>
      <w:bookmarkStart w:id="2748" w:name="_Toc100990540"/>
      <w:bookmarkStart w:id="2749" w:name="_Toc100993737"/>
      <w:bookmarkStart w:id="2750" w:name="_Toc102514500"/>
      <w:r w:rsidRPr="00654131">
        <w:rPr>
          <w:b/>
          <w:bCs/>
          <w:iCs/>
          <w:sz w:val="28"/>
          <w:szCs w:val="28"/>
          <w:lang w:val="en-US"/>
        </w:rPr>
        <w:t xml:space="preserve">4.8.1. </w:t>
      </w:r>
      <w:r w:rsidRPr="00654131">
        <w:rPr>
          <w:b/>
          <w:bCs/>
          <w:iCs/>
          <w:sz w:val="28"/>
          <w:szCs w:val="28"/>
        </w:rPr>
        <w:t>Подсекция</w:t>
      </w:r>
      <w:r w:rsidRPr="00654131">
        <w:rPr>
          <w:b/>
          <w:bCs/>
          <w:i/>
          <w:iCs/>
          <w:sz w:val="28"/>
          <w:szCs w:val="28"/>
          <w:lang w:val="en-US"/>
        </w:rPr>
        <w:t xml:space="preserve"> </w:t>
      </w:r>
      <w:proofErr w:type="spellStart"/>
      <w:r w:rsidRPr="00654131">
        <w:rPr>
          <w:b/>
          <w:bCs/>
          <w:i/>
          <w:iCs/>
          <w:sz w:val="28"/>
          <w:szCs w:val="28"/>
          <w:lang w:val="en-US"/>
        </w:rPr>
        <w:t>Diffusoumbellata</w:t>
      </w:r>
      <w:proofErr w:type="spellEnd"/>
      <w:r w:rsidRPr="00654131">
        <w:rPr>
          <w:b/>
          <w:bCs/>
          <w:i/>
          <w:iCs/>
          <w:sz w:val="28"/>
          <w:szCs w:val="28"/>
          <w:lang w:val="en-US"/>
        </w:rPr>
        <w:t xml:space="preserve"> </w:t>
      </w:r>
      <w:r w:rsidRPr="00654131">
        <w:rPr>
          <w:bCs/>
          <w:iCs/>
          <w:sz w:val="28"/>
          <w:szCs w:val="28"/>
          <w:lang w:val="en-US"/>
        </w:rPr>
        <w:t>R.M. Fritsch.,</w:t>
      </w:r>
      <w:r w:rsidRPr="00654131">
        <w:rPr>
          <w:b/>
          <w:bCs/>
          <w:iCs/>
          <w:sz w:val="28"/>
          <w:szCs w:val="28"/>
          <w:lang w:val="en-US"/>
        </w:rPr>
        <w:t xml:space="preserve"> </w:t>
      </w:r>
      <w:r w:rsidRPr="00654131">
        <w:rPr>
          <w:sz w:val="28"/>
          <w:szCs w:val="28"/>
          <w:lang w:val="en-US"/>
        </w:rPr>
        <w:t>2010</w:t>
      </w:r>
      <w:r w:rsidRPr="00654131">
        <w:rPr>
          <w:sz w:val="28"/>
          <w:szCs w:val="28"/>
          <w:lang w:val="en-GB"/>
        </w:rPr>
        <w:t xml:space="preserve">, </w:t>
      </w:r>
      <w:r w:rsidRPr="00654131">
        <w:rPr>
          <w:sz w:val="28"/>
          <w:szCs w:val="28"/>
          <w:lang w:val="en-US"/>
        </w:rPr>
        <w:t xml:space="preserve">in Phyton (Horn, Austria) 49: 201.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cupuliferum</w:t>
      </w:r>
      <w:proofErr w:type="spellEnd"/>
      <w:r w:rsidRPr="00654131">
        <w:rPr>
          <w:b/>
          <w:sz w:val="28"/>
          <w:szCs w:val="28"/>
          <w:lang w:val="en-US"/>
        </w:rPr>
        <w:t xml:space="preserve"> </w:t>
      </w:r>
      <w:r w:rsidRPr="00654131">
        <w:rPr>
          <w:sz w:val="28"/>
          <w:szCs w:val="28"/>
          <w:lang w:val="en-US"/>
        </w:rPr>
        <w:t>Regel</w:t>
      </w:r>
      <w:r w:rsidRPr="00654131">
        <w:rPr>
          <w:b/>
          <w:sz w:val="28"/>
          <w:szCs w:val="28"/>
          <w:lang w:val="en-US"/>
        </w:rPr>
        <w:t>.</w:t>
      </w:r>
      <w:bookmarkEnd w:id="2745"/>
      <w:bookmarkEnd w:id="2746"/>
      <w:bookmarkEnd w:id="2747"/>
      <w:bookmarkEnd w:id="2748"/>
      <w:bookmarkEnd w:id="2749"/>
      <w:bookmarkEnd w:id="2750"/>
    </w:p>
    <w:p w14:paraId="5602D447" w14:textId="77777777" w:rsidR="00521D37" w:rsidRPr="00654131" w:rsidRDefault="00521D37" w:rsidP="008325A4">
      <w:pPr>
        <w:spacing w:line="360" w:lineRule="auto"/>
        <w:ind w:firstLine="567"/>
        <w:jc w:val="both"/>
        <w:rPr>
          <w:b/>
          <w:bCs/>
          <w:iCs/>
          <w:sz w:val="28"/>
          <w:szCs w:val="28"/>
        </w:rPr>
      </w:pPr>
      <w:bookmarkStart w:id="2751" w:name="_Toc100660627"/>
      <w:bookmarkStart w:id="2752" w:name="_Toc100868520"/>
      <w:bookmarkStart w:id="2753" w:name="_Toc100871468"/>
      <w:bookmarkStart w:id="2754" w:name="_Toc100990541"/>
      <w:bookmarkStart w:id="2755" w:name="_Toc100993738"/>
      <w:bookmarkStart w:id="2756" w:name="_Toc102514501"/>
      <w:r w:rsidRPr="00654131">
        <w:rPr>
          <w:b/>
          <w:bCs/>
          <w:iCs/>
          <w:sz w:val="28"/>
          <w:szCs w:val="28"/>
          <w:lang w:val="en-US"/>
        </w:rPr>
        <w:lastRenderedPageBreak/>
        <w:t>4.8.1.1.</w:t>
      </w:r>
      <w:r w:rsidRPr="00654131">
        <w:rPr>
          <w:b/>
          <w:bCs/>
          <w:i/>
          <w:iCs/>
          <w:sz w:val="28"/>
          <w:szCs w:val="28"/>
          <w:lang w:val="en-US"/>
        </w:rPr>
        <w:t xml:space="preserve"> Allium </w:t>
      </w:r>
      <w:proofErr w:type="spellStart"/>
      <w:r w:rsidRPr="00654131">
        <w:rPr>
          <w:b/>
          <w:bCs/>
          <w:i/>
          <w:iCs/>
          <w:sz w:val="28"/>
          <w:szCs w:val="28"/>
          <w:lang w:val="en-US"/>
        </w:rPr>
        <w:t>iliense</w:t>
      </w:r>
      <w:proofErr w:type="spellEnd"/>
      <w:r w:rsidRPr="00654131">
        <w:rPr>
          <w:b/>
          <w:bCs/>
          <w:iCs/>
          <w:sz w:val="28"/>
          <w:szCs w:val="28"/>
          <w:lang w:val="en-US"/>
        </w:rPr>
        <w:t xml:space="preserve"> </w:t>
      </w:r>
      <w:r w:rsidR="00500553" w:rsidRPr="00654131">
        <w:rPr>
          <w:bCs/>
          <w:iCs/>
          <w:sz w:val="28"/>
          <w:szCs w:val="28"/>
          <w:lang w:val="en-US"/>
        </w:rPr>
        <w:t>Regel</w:t>
      </w:r>
      <w:r w:rsidRPr="00654131">
        <w:rPr>
          <w:bCs/>
          <w:iCs/>
          <w:sz w:val="28"/>
          <w:szCs w:val="28"/>
          <w:lang w:val="en-US"/>
        </w:rPr>
        <w:t xml:space="preserve">, 1868, in Soc. Nat. </w:t>
      </w:r>
      <w:proofErr w:type="spellStart"/>
      <w:r w:rsidRPr="00654131">
        <w:rPr>
          <w:bCs/>
          <w:iCs/>
          <w:sz w:val="28"/>
          <w:szCs w:val="28"/>
          <w:lang w:val="en-US"/>
        </w:rPr>
        <w:t>Mosc</w:t>
      </w:r>
      <w:proofErr w:type="spellEnd"/>
      <w:r w:rsidRPr="00654131">
        <w:rPr>
          <w:bCs/>
          <w:iCs/>
          <w:sz w:val="28"/>
          <w:szCs w:val="28"/>
        </w:rPr>
        <w:t>. 41, 1: 452; Введ., 1935, во Фл. СССР, 4: 278; Кащ., Е. Никит., 1951, во Фл. Кирг. ССР., 3: 95; Введ., 1971, в Опред. раст. Ср. Азии, 2:</w:t>
      </w:r>
      <w:r w:rsidRPr="00654131">
        <w:rPr>
          <w:bCs/>
          <w:iCs/>
          <w:sz w:val="28"/>
          <w:szCs w:val="28"/>
          <w:lang w:val="en-US"/>
        </w:rPr>
        <w:t> </w:t>
      </w:r>
      <w:r w:rsidRPr="00654131">
        <w:rPr>
          <w:bCs/>
          <w:iCs/>
          <w:sz w:val="28"/>
          <w:szCs w:val="28"/>
        </w:rPr>
        <w:t xml:space="preserve">89. — </w:t>
      </w:r>
      <w:r w:rsidRPr="00654131">
        <w:rPr>
          <w:b/>
          <w:bCs/>
          <w:iCs/>
          <w:sz w:val="28"/>
          <w:szCs w:val="28"/>
        </w:rPr>
        <w:t>Лук илийский. Или пиязы.</w:t>
      </w:r>
      <w:bookmarkEnd w:id="2751"/>
      <w:bookmarkEnd w:id="2752"/>
      <w:bookmarkEnd w:id="2753"/>
      <w:bookmarkEnd w:id="2754"/>
      <w:bookmarkEnd w:id="2755"/>
      <w:bookmarkEnd w:id="2756"/>
    </w:p>
    <w:p w14:paraId="45969051" w14:textId="77777777" w:rsidR="00521D37" w:rsidRPr="00654131" w:rsidRDefault="00521D37" w:rsidP="008325A4">
      <w:pPr>
        <w:spacing w:line="360" w:lineRule="auto"/>
        <w:ind w:firstLine="567"/>
        <w:jc w:val="both"/>
        <w:rPr>
          <w:sz w:val="28"/>
          <w:szCs w:val="28"/>
        </w:rPr>
      </w:pPr>
      <w:bookmarkStart w:id="2757" w:name="_Toc100660628"/>
      <w:bookmarkStart w:id="2758" w:name="_Toc100868521"/>
      <w:bookmarkStart w:id="2759" w:name="_Toc100871469"/>
      <w:bookmarkStart w:id="2760" w:name="_Toc100990542"/>
      <w:bookmarkStart w:id="2761" w:name="_Toc100993739"/>
      <w:bookmarkStart w:id="2762" w:name="_Toc102514502"/>
      <w:r w:rsidRPr="00654131">
        <w:rPr>
          <w:sz w:val="28"/>
          <w:szCs w:val="28"/>
        </w:rPr>
        <w:t>Описан из Казахстана,</w:t>
      </w:r>
      <w:r w:rsidRPr="00654131">
        <w:rPr>
          <w:b/>
          <w:sz w:val="28"/>
          <w:szCs w:val="28"/>
        </w:rPr>
        <w:t xml:space="preserve"> </w:t>
      </w:r>
      <w:r w:rsidRPr="00654131">
        <w:rPr>
          <w:sz w:val="28"/>
          <w:szCs w:val="28"/>
        </w:rPr>
        <w:t>р. Или. («Ili-Niedering, auf Sandboden bei 1000 Fss. Hohe, im Mai bluhend (Semenow)»), LE.</w:t>
      </w:r>
      <w:bookmarkEnd w:id="2757"/>
      <w:bookmarkEnd w:id="2758"/>
      <w:bookmarkEnd w:id="2759"/>
      <w:bookmarkEnd w:id="2760"/>
      <w:bookmarkEnd w:id="2761"/>
      <w:bookmarkEnd w:id="2762"/>
    </w:p>
    <w:p w14:paraId="3C2B5C2D" w14:textId="77777777" w:rsidR="00521D37" w:rsidRPr="00654131" w:rsidRDefault="00521D37" w:rsidP="008325A4">
      <w:pPr>
        <w:spacing w:line="360" w:lineRule="auto"/>
        <w:ind w:firstLine="567"/>
        <w:jc w:val="both"/>
        <w:rPr>
          <w:sz w:val="28"/>
          <w:szCs w:val="28"/>
        </w:rPr>
      </w:pPr>
      <w:bookmarkStart w:id="2763" w:name="_Toc100660632"/>
      <w:bookmarkStart w:id="2764" w:name="_Toc100868525"/>
      <w:bookmarkStart w:id="2765" w:name="_Toc100871473"/>
      <w:bookmarkStart w:id="2766" w:name="_Toc100990546"/>
      <w:bookmarkStart w:id="2767" w:name="_Toc100993743"/>
      <w:bookmarkStart w:id="2768" w:name="_Toc102514505"/>
      <w:r w:rsidRPr="00654131">
        <w:rPr>
          <w:b/>
          <w:sz w:val="28"/>
          <w:szCs w:val="28"/>
        </w:rPr>
        <w:t>Распространение в Кыргызстане:</w:t>
      </w:r>
      <w:r w:rsidRPr="00654131">
        <w:rPr>
          <w:sz w:val="28"/>
          <w:szCs w:val="28"/>
        </w:rPr>
        <w:t xml:space="preserve"> Д.Т.А. (Киргизский район). Самый юго-западный конец Чуйской долины к границе с Казахстаном. Субэндемик.</w:t>
      </w:r>
      <w:bookmarkEnd w:id="2763"/>
      <w:bookmarkEnd w:id="2764"/>
      <w:bookmarkEnd w:id="2765"/>
      <w:bookmarkEnd w:id="2766"/>
      <w:bookmarkEnd w:id="2767"/>
      <w:bookmarkEnd w:id="2768"/>
    </w:p>
    <w:p w14:paraId="667C01A3" w14:textId="77777777" w:rsidR="00521D37" w:rsidRPr="00654131" w:rsidRDefault="00521D37" w:rsidP="008325A4">
      <w:pPr>
        <w:spacing w:line="360" w:lineRule="auto"/>
        <w:ind w:firstLine="567"/>
        <w:jc w:val="both"/>
        <w:rPr>
          <w:sz w:val="28"/>
          <w:szCs w:val="28"/>
        </w:rPr>
      </w:pPr>
      <w:bookmarkStart w:id="2769" w:name="_Toc100660633"/>
      <w:bookmarkStart w:id="2770" w:name="_Toc100868526"/>
      <w:bookmarkStart w:id="2771" w:name="_Toc100871474"/>
      <w:bookmarkStart w:id="2772" w:name="_Toc100990547"/>
      <w:bookmarkStart w:id="2773" w:name="_Toc100993744"/>
      <w:bookmarkStart w:id="2774" w:name="_Toc102514506"/>
      <w:r w:rsidRPr="00654131">
        <w:rPr>
          <w:b/>
          <w:sz w:val="28"/>
          <w:szCs w:val="28"/>
        </w:rPr>
        <w:t>Распространение общее и в Средней Азии:</w:t>
      </w:r>
      <w:r w:rsidRPr="00654131">
        <w:rPr>
          <w:sz w:val="28"/>
          <w:szCs w:val="28"/>
        </w:rPr>
        <w:t xml:space="preserve"> Афганистан; Ср. Азия: Памиро-Алай (Алайский хр.), Тянь-Шань (Могол-тау).</w:t>
      </w:r>
      <w:bookmarkEnd w:id="2769"/>
      <w:bookmarkEnd w:id="2770"/>
      <w:bookmarkEnd w:id="2771"/>
      <w:bookmarkEnd w:id="2772"/>
      <w:bookmarkEnd w:id="2773"/>
      <w:bookmarkEnd w:id="2774"/>
      <w:r w:rsidRPr="00654131">
        <w:rPr>
          <w:sz w:val="28"/>
          <w:szCs w:val="28"/>
        </w:rPr>
        <w:t xml:space="preserve"> </w:t>
      </w:r>
    </w:p>
    <w:p w14:paraId="3E57BB82" w14:textId="77777777" w:rsidR="00521D37" w:rsidRPr="00654131" w:rsidRDefault="00521D37" w:rsidP="008325A4">
      <w:pPr>
        <w:spacing w:line="360" w:lineRule="auto"/>
        <w:ind w:firstLine="567"/>
        <w:jc w:val="both"/>
        <w:rPr>
          <w:sz w:val="28"/>
          <w:szCs w:val="28"/>
        </w:rPr>
      </w:pPr>
      <w:bookmarkStart w:id="2775" w:name="_Toc100660634"/>
      <w:bookmarkStart w:id="2776" w:name="_Toc100868527"/>
      <w:bookmarkStart w:id="2777" w:name="_Toc100871475"/>
      <w:bookmarkStart w:id="2778" w:name="_Toc100990548"/>
      <w:bookmarkStart w:id="2779" w:name="_Toc100993745"/>
      <w:bookmarkStart w:id="2780" w:name="_Toc102514507"/>
      <w:r w:rsidRPr="00654131">
        <w:rPr>
          <w:b/>
          <w:sz w:val="28"/>
          <w:szCs w:val="28"/>
        </w:rPr>
        <w:t xml:space="preserve">Экология: </w:t>
      </w:r>
      <w:r w:rsidRPr="00654131">
        <w:rPr>
          <w:sz w:val="28"/>
          <w:szCs w:val="28"/>
        </w:rPr>
        <w:t>на щебнистых, песчаных склонах в предгорья и низкогорья на высоте 1000-1600 м н. у. м.</w:t>
      </w:r>
      <w:bookmarkEnd w:id="2775"/>
      <w:bookmarkEnd w:id="2776"/>
      <w:bookmarkEnd w:id="2777"/>
      <w:bookmarkEnd w:id="2778"/>
      <w:bookmarkEnd w:id="2779"/>
      <w:bookmarkEnd w:id="2780"/>
      <w:r w:rsidRPr="00654131">
        <w:rPr>
          <w:sz w:val="28"/>
          <w:szCs w:val="28"/>
        </w:rPr>
        <w:t xml:space="preserve"> </w:t>
      </w:r>
    </w:p>
    <w:p w14:paraId="46C13647" w14:textId="77777777" w:rsidR="00521D37" w:rsidRPr="00654131" w:rsidRDefault="00521D37" w:rsidP="008325A4">
      <w:pPr>
        <w:spacing w:line="360" w:lineRule="auto"/>
        <w:ind w:firstLine="567"/>
        <w:jc w:val="both"/>
        <w:rPr>
          <w:sz w:val="28"/>
          <w:szCs w:val="28"/>
        </w:rPr>
      </w:pPr>
      <w:bookmarkStart w:id="2781" w:name="_Toc100660635"/>
      <w:bookmarkStart w:id="2782" w:name="_Toc100868528"/>
      <w:bookmarkStart w:id="2783" w:name="_Toc100871476"/>
      <w:bookmarkStart w:id="2784" w:name="_Toc100990549"/>
      <w:bookmarkStart w:id="2785" w:name="_Toc100993746"/>
      <w:bookmarkStart w:id="2786" w:name="_Toc102514508"/>
      <w:r w:rsidRPr="00654131">
        <w:rPr>
          <w:b/>
          <w:sz w:val="28"/>
          <w:szCs w:val="28"/>
        </w:rPr>
        <w:t>Особенности биологии:</w:t>
      </w:r>
      <w:r w:rsidRPr="00654131">
        <w:rPr>
          <w:sz w:val="28"/>
          <w:szCs w:val="28"/>
        </w:rPr>
        <w:t xml:space="preserve"> Цветёт в мае, нет данных о плодоношении.</w:t>
      </w:r>
      <w:bookmarkEnd w:id="2781"/>
      <w:bookmarkEnd w:id="2782"/>
      <w:bookmarkEnd w:id="2783"/>
      <w:bookmarkEnd w:id="2784"/>
      <w:bookmarkEnd w:id="2785"/>
      <w:bookmarkEnd w:id="2786"/>
      <w:r w:rsidRPr="00654131">
        <w:rPr>
          <w:sz w:val="28"/>
          <w:szCs w:val="28"/>
        </w:rPr>
        <w:t xml:space="preserve"> </w:t>
      </w:r>
    </w:p>
    <w:p w14:paraId="7D4C29A4" w14:textId="77777777" w:rsidR="00500553" w:rsidRPr="00654131" w:rsidRDefault="00521D37" w:rsidP="008325A4">
      <w:pPr>
        <w:autoSpaceDE w:val="0"/>
        <w:autoSpaceDN w:val="0"/>
        <w:adjustRightInd w:val="0"/>
        <w:spacing w:line="360" w:lineRule="auto"/>
        <w:ind w:firstLine="567"/>
        <w:jc w:val="both"/>
        <w:rPr>
          <w:sz w:val="28"/>
          <w:szCs w:val="28"/>
        </w:rPr>
      </w:pPr>
      <w:bookmarkStart w:id="2787" w:name="_Toc100660636"/>
      <w:bookmarkStart w:id="2788" w:name="_Toc100868529"/>
      <w:bookmarkStart w:id="2789" w:name="_Toc100871477"/>
      <w:bookmarkStart w:id="2790" w:name="_Toc100990550"/>
      <w:bookmarkStart w:id="2791" w:name="_Toc100993747"/>
      <w:bookmarkStart w:id="2792" w:name="_Toc102514509"/>
      <w:r w:rsidRPr="00654131">
        <w:rPr>
          <w:sz w:val="28"/>
          <w:szCs w:val="28"/>
        </w:rPr>
        <w:t>Многолетник. Луковица одиночная, яйцевидная или шаровидная 1.5 см в диаметре, с черно-бурыми, перепончатыми, ломкими, расщепляющимися оболочками. Стебель прямой, цилиндрический, гладкий, тонкий, 20-30</w:t>
      </w:r>
      <w:r w:rsidRPr="00654131">
        <w:rPr>
          <w:sz w:val="28"/>
          <w:szCs w:val="28"/>
          <w:lang w:val="en-US"/>
        </w:rPr>
        <w:t> </w:t>
      </w:r>
      <w:r w:rsidRPr="00654131">
        <w:rPr>
          <w:sz w:val="28"/>
          <w:szCs w:val="28"/>
        </w:rPr>
        <w:t>см высоты, 0.4</w:t>
      </w:r>
      <w:r w:rsidRPr="00654131">
        <w:rPr>
          <w:sz w:val="28"/>
          <w:szCs w:val="28"/>
          <w:lang w:val="en-US"/>
        </w:rPr>
        <w:t> </w:t>
      </w:r>
      <w:r w:rsidRPr="00654131">
        <w:rPr>
          <w:sz w:val="28"/>
          <w:szCs w:val="28"/>
        </w:rPr>
        <w:t>мм в диаметре. Листья в числе 2, листовая пластинка продольно-линейный, верхняя сторона почти гладкая, нижняя сторона по жилкам зубчатые, почти равные стебли, 1.2</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 xml:space="preserve">в диаметре; края листьев волнистые, ресничатые. Чехол в несколько раз короче цветоножек, коротко заострённый, на 2 части разрывающийся. Соцветие полусферическое или полушаровидное, немногоцветковое, рыхлое, с 6-30 (50) цветками, до 18 см в диаметре. Цветоножки прямые, восходящие, неравные, длина варьирует от 5 до 10 см, при основании без прицветников. Листочки узкоколокольчатого околоцветника фиолетово-розовые с темной жилкой, линейно ланцетные или ланцетные, 10-15 мм высоты, островатые, наружные немного или до полутора раз шире внутренних, после цветения вверх торчащие. Нити тычинок в 2-2.5 раза короче листочков околоцветника или 5-7 мм высоты, при основании на 3/5-2/3 между собой и с околоцветником сросшиеся, в свободной части между собой на 1/2 спаянные, внутренние ланцетные, короткими боковыми зубцами, шире и значительно длиннее наружных. Пыльники яйцевидные, до 1 мм длины, жёлтые. </w:t>
      </w:r>
      <w:r w:rsidRPr="00654131">
        <w:rPr>
          <w:sz w:val="28"/>
          <w:szCs w:val="28"/>
        </w:rPr>
        <w:lastRenderedPageBreak/>
        <w:t xml:space="preserve">Завязь на короткой ножке, поверхность бугорчатая. Столбик узко-цилиндрический, около 1 мм высоты. Коробочка шаровидная, около 5 мм в диаметре, высоты. </w:t>
      </w:r>
    </w:p>
    <w:p w14:paraId="6DE66F56" w14:textId="77777777" w:rsidR="00500553" w:rsidRPr="00654131" w:rsidRDefault="00500553" w:rsidP="008325A4">
      <w:pPr>
        <w:autoSpaceDE w:val="0"/>
        <w:autoSpaceDN w:val="0"/>
        <w:adjustRightInd w:val="0"/>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Редкое декоративное растение.</w:t>
      </w:r>
    </w:p>
    <w:p w14:paraId="3C4A32B3"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Примечание: информация по литературным данным.</w:t>
      </w:r>
      <w:bookmarkEnd w:id="2787"/>
      <w:bookmarkEnd w:id="2788"/>
      <w:bookmarkEnd w:id="2789"/>
      <w:bookmarkEnd w:id="2790"/>
      <w:bookmarkEnd w:id="2791"/>
      <w:bookmarkEnd w:id="2792"/>
    </w:p>
    <w:p w14:paraId="0587CBA2" w14:textId="77777777" w:rsidR="00E55FF2" w:rsidRPr="00654131" w:rsidRDefault="00E55FF2" w:rsidP="008325A4">
      <w:pPr>
        <w:autoSpaceDE w:val="0"/>
        <w:autoSpaceDN w:val="0"/>
        <w:adjustRightInd w:val="0"/>
        <w:spacing w:line="360" w:lineRule="auto"/>
        <w:ind w:firstLine="567"/>
        <w:jc w:val="both"/>
        <w:rPr>
          <w:b/>
          <w:sz w:val="28"/>
          <w:szCs w:val="28"/>
        </w:rPr>
      </w:pPr>
      <w:r w:rsidRPr="00654131">
        <w:rPr>
          <w:b/>
          <w:sz w:val="28"/>
          <w:szCs w:val="28"/>
        </w:rPr>
        <w:t xml:space="preserve">Этикетки. </w:t>
      </w:r>
      <w:r w:rsidR="00AB2ABC" w:rsidRPr="00654131">
        <w:rPr>
          <w:b/>
          <w:sz w:val="28"/>
          <w:szCs w:val="28"/>
        </w:rPr>
        <w:t xml:space="preserve">Алайский хребет: </w:t>
      </w:r>
      <w:r w:rsidR="00AB2ABC" w:rsidRPr="00654131">
        <w:rPr>
          <w:sz w:val="28"/>
          <w:szCs w:val="28"/>
        </w:rPr>
        <w:t xml:space="preserve">Ошская область, Уч-Коргонский лесхоз, Исфайрамское лесничество, долина, лесные культуры, вдоль шоссе из с. Уч-Коргон в с. Вуадиль, цвет цветка сиреневый с бордовой полосой посредине лепестков, 3.05.1963, Убукеева, Горбунова; </w:t>
      </w:r>
      <w:r w:rsidR="00AB2ABC" w:rsidRPr="00654131">
        <w:rPr>
          <w:b/>
          <w:sz w:val="28"/>
          <w:szCs w:val="28"/>
        </w:rPr>
        <w:t xml:space="preserve">Ботсад: </w:t>
      </w:r>
      <w:r w:rsidR="00AB2ABC" w:rsidRPr="00654131">
        <w:rPr>
          <w:sz w:val="28"/>
          <w:szCs w:val="28"/>
        </w:rPr>
        <w:t>Киргизская ССР, г. Фрунзе, Ботанический сад, коллекционный питомник, 02.06.1959, Никитина Е.В.</w:t>
      </w:r>
    </w:p>
    <w:p w14:paraId="459BA7B8" w14:textId="36E4D00F" w:rsidR="00521D37" w:rsidRPr="001805B5" w:rsidRDefault="00601507" w:rsidP="0092181A">
      <w:pPr>
        <w:pStyle w:val="a9"/>
        <w:rPr>
          <w:sz w:val="28"/>
          <w:szCs w:val="28"/>
        </w:rPr>
      </w:pPr>
      <w:r w:rsidRPr="001805B5">
        <w:rPr>
          <w:noProof/>
          <w:sz w:val="28"/>
          <w:szCs w:val="28"/>
        </w:rPr>
        <w:drawing>
          <wp:anchor distT="0" distB="0" distL="114300" distR="114300" simplePos="0" relativeHeight="251652608" behindDoc="0" locked="0" layoutInCell="1" allowOverlap="1" wp14:anchorId="4FE208EA" wp14:editId="34136031">
            <wp:simplePos x="0" y="0"/>
            <wp:positionH relativeFrom="column">
              <wp:posOffset>89535</wp:posOffset>
            </wp:positionH>
            <wp:positionV relativeFrom="paragraph">
              <wp:posOffset>148590</wp:posOffset>
            </wp:positionV>
            <wp:extent cx="5730875" cy="4051300"/>
            <wp:effectExtent l="0" t="0" r="0" b="0"/>
            <wp:wrapTopAndBottom/>
            <wp:docPr id="3008" name="Рисунок 55" descr="E:\GIS\ГИС\Слои\карта видов\Allium iliense Reg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descr="E:\GIS\ГИС\Слои\карта видов\Allium iliense Regel.jpg"/>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52</w:t>
      </w:r>
      <w:r w:rsidR="001805B5" w:rsidRPr="001805B5">
        <w:rPr>
          <w:sz w:val="28"/>
          <w:szCs w:val="28"/>
        </w:rPr>
        <w:fldChar w:fldCharType="end"/>
      </w:r>
      <w:r w:rsidR="00521D37" w:rsidRPr="001805B5">
        <w:rPr>
          <w:sz w:val="28"/>
          <w:szCs w:val="28"/>
        </w:rPr>
        <w:t xml:space="preserve">. Места произрастания </w:t>
      </w:r>
      <w:r w:rsidR="00521D37" w:rsidRPr="001805B5">
        <w:rPr>
          <w:i/>
          <w:sz w:val="28"/>
          <w:szCs w:val="28"/>
        </w:rPr>
        <w:t>А</w:t>
      </w:r>
      <w:proofErr w:type="spellStart"/>
      <w:r w:rsidR="00521D37" w:rsidRPr="001805B5">
        <w:rPr>
          <w:i/>
          <w:sz w:val="28"/>
          <w:szCs w:val="28"/>
          <w:lang w:val="en-US"/>
        </w:rPr>
        <w:t>llium</w:t>
      </w:r>
      <w:proofErr w:type="spellEnd"/>
      <w:r w:rsidR="00521D37" w:rsidRPr="001805B5">
        <w:rPr>
          <w:i/>
          <w:sz w:val="28"/>
          <w:szCs w:val="28"/>
        </w:rPr>
        <w:t xml:space="preserve"> </w:t>
      </w:r>
      <w:proofErr w:type="spellStart"/>
      <w:r w:rsidR="00521D37" w:rsidRPr="001805B5">
        <w:rPr>
          <w:i/>
          <w:iCs/>
          <w:sz w:val="28"/>
          <w:szCs w:val="28"/>
          <w:lang w:val="en-US"/>
        </w:rPr>
        <w:t>iliense</w:t>
      </w:r>
      <w:proofErr w:type="spellEnd"/>
    </w:p>
    <w:p w14:paraId="7F7E1B93" w14:textId="77777777" w:rsidR="00521D37" w:rsidRPr="00654131" w:rsidRDefault="00521D37" w:rsidP="008325A4">
      <w:pPr>
        <w:numPr>
          <w:ilvl w:val="1"/>
          <w:numId w:val="28"/>
        </w:numPr>
        <w:spacing w:line="360" w:lineRule="auto"/>
        <w:ind w:left="0" w:firstLine="567"/>
        <w:jc w:val="both"/>
        <w:rPr>
          <w:sz w:val="28"/>
          <w:szCs w:val="28"/>
          <w:lang w:val="en-US"/>
        </w:rPr>
      </w:pPr>
      <w:bookmarkStart w:id="2793" w:name="_Toc100660637"/>
      <w:bookmarkStart w:id="2794" w:name="_Toc100868530"/>
      <w:bookmarkStart w:id="2795" w:name="_Toc100871478"/>
      <w:bookmarkStart w:id="2796" w:name="_Toc100990551"/>
      <w:bookmarkStart w:id="2797" w:name="_Toc100993748"/>
      <w:bookmarkStart w:id="2798" w:name="_Toc102514510"/>
      <w:r w:rsidRPr="00654131">
        <w:rPr>
          <w:b/>
          <w:bCs/>
          <w:iCs/>
          <w:sz w:val="28"/>
          <w:szCs w:val="28"/>
        </w:rPr>
        <w:t>Подсекция</w:t>
      </w:r>
      <w:r w:rsidRPr="00654131">
        <w:rPr>
          <w:b/>
          <w:bCs/>
          <w:i/>
          <w:iCs/>
          <w:sz w:val="28"/>
          <w:szCs w:val="28"/>
          <w:lang w:val="en-US"/>
        </w:rPr>
        <w:t xml:space="preserve"> </w:t>
      </w:r>
      <w:proofErr w:type="spellStart"/>
      <w:r w:rsidRPr="00654131">
        <w:rPr>
          <w:b/>
          <w:bCs/>
          <w:i/>
          <w:iCs/>
          <w:sz w:val="28"/>
          <w:szCs w:val="28"/>
          <w:lang w:val="en-US"/>
        </w:rPr>
        <w:t>Odoratae</w:t>
      </w:r>
      <w:proofErr w:type="spellEnd"/>
      <w:r w:rsidRPr="00654131">
        <w:rPr>
          <w:b/>
          <w:bCs/>
          <w:i/>
          <w:iCs/>
          <w:sz w:val="28"/>
          <w:szCs w:val="28"/>
          <w:lang w:val="en-US"/>
        </w:rPr>
        <w:t xml:space="preserve"> </w:t>
      </w:r>
      <w:r w:rsidR="00500553" w:rsidRPr="00654131">
        <w:rPr>
          <w:bCs/>
          <w:iCs/>
          <w:sz w:val="28"/>
          <w:szCs w:val="28"/>
          <w:lang w:val="en-US"/>
        </w:rPr>
        <w:t>R.M. Fritsch</w:t>
      </w:r>
      <w:r w:rsidRPr="00654131">
        <w:rPr>
          <w:bCs/>
          <w:iCs/>
          <w:sz w:val="28"/>
          <w:szCs w:val="28"/>
          <w:lang w:val="en-US"/>
        </w:rPr>
        <w:t xml:space="preserve">, </w:t>
      </w:r>
      <w:r w:rsidRPr="00654131">
        <w:rPr>
          <w:sz w:val="28"/>
          <w:szCs w:val="28"/>
          <w:lang w:val="en-US"/>
        </w:rPr>
        <w:t xml:space="preserve">1994, in Linzer Biol. </w:t>
      </w:r>
      <w:proofErr w:type="spellStart"/>
      <w:r w:rsidRPr="00654131">
        <w:rPr>
          <w:sz w:val="28"/>
          <w:szCs w:val="28"/>
          <w:lang w:val="en-US"/>
        </w:rPr>
        <w:t>Beitr</w:t>
      </w:r>
      <w:proofErr w:type="spellEnd"/>
      <w:r w:rsidRPr="00654131">
        <w:rPr>
          <w:sz w:val="28"/>
          <w:szCs w:val="28"/>
          <w:lang w:val="en-US"/>
        </w:rPr>
        <w:t xml:space="preserve">. 26: 983.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darwasicum</w:t>
      </w:r>
      <w:proofErr w:type="spellEnd"/>
      <w:r w:rsidRPr="00654131">
        <w:rPr>
          <w:b/>
          <w:sz w:val="28"/>
          <w:szCs w:val="28"/>
          <w:lang w:val="en-US"/>
        </w:rPr>
        <w:t xml:space="preserve"> </w:t>
      </w:r>
      <w:r w:rsidRPr="00654131">
        <w:rPr>
          <w:sz w:val="28"/>
          <w:szCs w:val="28"/>
          <w:lang w:val="en-US"/>
        </w:rPr>
        <w:t>Regel.</w:t>
      </w:r>
      <w:bookmarkEnd w:id="2793"/>
      <w:bookmarkEnd w:id="2794"/>
      <w:bookmarkEnd w:id="2795"/>
      <w:bookmarkEnd w:id="2796"/>
      <w:bookmarkEnd w:id="2797"/>
      <w:bookmarkEnd w:id="2798"/>
    </w:p>
    <w:p w14:paraId="23F4DF86" w14:textId="77777777" w:rsidR="00521D37" w:rsidRPr="00654131" w:rsidRDefault="00521D37" w:rsidP="008325A4">
      <w:pPr>
        <w:spacing w:line="360" w:lineRule="auto"/>
        <w:ind w:firstLine="567"/>
        <w:jc w:val="both"/>
        <w:rPr>
          <w:b/>
          <w:sz w:val="28"/>
          <w:szCs w:val="28"/>
          <w:lang w:val="en-US"/>
        </w:rPr>
      </w:pPr>
      <w:bookmarkStart w:id="2799" w:name="_Toc100660638"/>
      <w:bookmarkStart w:id="2800" w:name="_Toc100868531"/>
      <w:bookmarkStart w:id="2801" w:name="_Toc100871479"/>
      <w:bookmarkStart w:id="2802" w:name="_Toc100990552"/>
      <w:bookmarkStart w:id="2803" w:name="_Toc100993749"/>
      <w:bookmarkStart w:id="2804" w:name="_Toc102514511"/>
      <w:r w:rsidRPr="00654131">
        <w:rPr>
          <w:b/>
          <w:bCs/>
          <w:iCs/>
          <w:sz w:val="28"/>
          <w:szCs w:val="28"/>
          <w:lang w:val="en-US"/>
        </w:rPr>
        <w:t>4.8.2.1.</w:t>
      </w:r>
      <w:r w:rsidRPr="00654131">
        <w:rPr>
          <w:b/>
          <w:bCs/>
          <w:i/>
          <w:iCs/>
          <w:sz w:val="28"/>
          <w:szCs w:val="28"/>
          <w:lang w:val="en-US"/>
        </w:rPr>
        <w:t xml:space="preserve"> Allium </w:t>
      </w:r>
      <w:proofErr w:type="spellStart"/>
      <w:r w:rsidRPr="00654131">
        <w:rPr>
          <w:b/>
          <w:bCs/>
          <w:i/>
          <w:iCs/>
          <w:sz w:val="28"/>
          <w:szCs w:val="28"/>
          <w:lang w:val="en-US"/>
        </w:rPr>
        <w:t>chodsha-bakirganicum</w:t>
      </w:r>
      <w:proofErr w:type="spellEnd"/>
      <w:r w:rsidRPr="00654131">
        <w:rPr>
          <w:b/>
          <w:bCs/>
          <w:i/>
          <w:iCs/>
          <w:sz w:val="28"/>
          <w:szCs w:val="28"/>
          <w:lang w:val="en-US"/>
        </w:rPr>
        <w:t xml:space="preserve"> </w:t>
      </w:r>
      <w:proofErr w:type="spellStart"/>
      <w:r w:rsidRPr="00654131">
        <w:rPr>
          <w:sz w:val="28"/>
          <w:szCs w:val="28"/>
          <w:lang w:val="en-US"/>
        </w:rPr>
        <w:t>Gaffarov</w:t>
      </w:r>
      <w:proofErr w:type="spellEnd"/>
      <w:r w:rsidRPr="00654131">
        <w:rPr>
          <w:sz w:val="28"/>
          <w:szCs w:val="28"/>
          <w:lang w:val="en-US"/>
        </w:rPr>
        <w:t xml:space="preserve"> &amp; </w:t>
      </w:r>
      <w:proofErr w:type="spellStart"/>
      <w:r w:rsidRPr="00654131">
        <w:rPr>
          <w:sz w:val="28"/>
          <w:szCs w:val="28"/>
          <w:lang w:val="en-US"/>
        </w:rPr>
        <w:t>Turak</w:t>
      </w:r>
      <w:proofErr w:type="spellEnd"/>
      <w:r w:rsidRPr="00654131">
        <w:rPr>
          <w:sz w:val="28"/>
          <w:szCs w:val="28"/>
          <w:lang w:val="en-US"/>
        </w:rPr>
        <w:t>.,</w:t>
      </w:r>
      <w:r w:rsidRPr="00654131">
        <w:rPr>
          <w:sz w:val="28"/>
          <w:szCs w:val="28"/>
          <w:lang w:val="en-GB"/>
        </w:rPr>
        <w:t xml:space="preserve"> </w:t>
      </w:r>
      <w:r w:rsidRPr="00654131">
        <w:rPr>
          <w:sz w:val="28"/>
          <w:szCs w:val="28"/>
          <w:lang w:val="en-US"/>
        </w:rPr>
        <w:t xml:space="preserve">1991, in Uzbek. Biol. </w:t>
      </w:r>
      <w:proofErr w:type="spellStart"/>
      <w:r w:rsidRPr="00654131">
        <w:rPr>
          <w:sz w:val="28"/>
          <w:szCs w:val="28"/>
          <w:lang w:val="en-US"/>
        </w:rPr>
        <w:t>Zhurn</w:t>
      </w:r>
      <w:proofErr w:type="spellEnd"/>
      <w:r w:rsidRPr="00654131">
        <w:rPr>
          <w:sz w:val="28"/>
          <w:szCs w:val="28"/>
          <w:lang w:val="en-US"/>
        </w:rPr>
        <w:t>., 2: 69.</w:t>
      </w:r>
      <w:r w:rsidRPr="00654131">
        <w:rPr>
          <w:sz w:val="28"/>
          <w:szCs w:val="28"/>
          <w:lang w:val="ky-KG"/>
        </w:rPr>
        <w:t xml:space="preserve"> — </w:t>
      </w:r>
      <w:r w:rsidRPr="00654131">
        <w:rPr>
          <w:b/>
          <w:sz w:val="28"/>
          <w:szCs w:val="28"/>
          <w:lang w:val="ky-KG"/>
        </w:rPr>
        <w:t>Лук ходжабакирганский</w:t>
      </w:r>
      <w:r w:rsidRPr="00654131">
        <w:rPr>
          <w:b/>
          <w:sz w:val="28"/>
          <w:szCs w:val="28"/>
          <w:lang w:val="en-US"/>
        </w:rPr>
        <w:t>.</w:t>
      </w:r>
      <w:r w:rsidRPr="00654131">
        <w:rPr>
          <w:b/>
          <w:sz w:val="28"/>
          <w:szCs w:val="28"/>
          <w:lang w:val="ky-KG"/>
        </w:rPr>
        <w:t xml:space="preserve"> Кожобакырган пиязы.</w:t>
      </w:r>
      <w:bookmarkEnd w:id="2799"/>
      <w:bookmarkEnd w:id="2800"/>
      <w:bookmarkEnd w:id="2801"/>
      <w:bookmarkEnd w:id="2802"/>
      <w:bookmarkEnd w:id="2803"/>
      <w:bookmarkEnd w:id="2804"/>
    </w:p>
    <w:p w14:paraId="042FDABF" w14:textId="77777777" w:rsidR="00521D37" w:rsidRPr="00654131" w:rsidRDefault="00521D37" w:rsidP="008325A4">
      <w:pPr>
        <w:spacing w:line="360" w:lineRule="auto"/>
        <w:ind w:firstLine="567"/>
        <w:jc w:val="both"/>
        <w:rPr>
          <w:sz w:val="28"/>
          <w:szCs w:val="28"/>
        </w:rPr>
      </w:pPr>
      <w:bookmarkStart w:id="2805" w:name="_Toc100660639"/>
      <w:bookmarkStart w:id="2806" w:name="_Toc100868532"/>
      <w:bookmarkStart w:id="2807" w:name="_Toc100871480"/>
      <w:bookmarkStart w:id="2808" w:name="_Toc100990553"/>
      <w:bookmarkStart w:id="2809" w:name="_Toc100993750"/>
      <w:bookmarkStart w:id="2810" w:name="_Toc102514512"/>
      <w:r w:rsidRPr="00654131">
        <w:rPr>
          <w:sz w:val="28"/>
          <w:szCs w:val="28"/>
        </w:rPr>
        <w:lastRenderedPageBreak/>
        <w:t>Описан</w:t>
      </w:r>
      <w:r w:rsidRPr="00654131">
        <w:rPr>
          <w:b/>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Кыргызстана</w:t>
      </w:r>
      <w:r w:rsidRPr="00654131">
        <w:rPr>
          <w:sz w:val="28"/>
          <w:szCs w:val="28"/>
          <w:lang w:val="en-US"/>
        </w:rPr>
        <w:t xml:space="preserve">. </w:t>
      </w:r>
      <w:r w:rsidRPr="00654131">
        <w:rPr>
          <w:sz w:val="28"/>
          <w:szCs w:val="28"/>
        </w:rPr>
        <w:t>Тип</w:t>
      </w:r>
      <w:r w:rsidRPr="00654131">
        <w:rPr>
          <w:sz w:val="28"/>
          <w:szCs w:val="28"/>
          <w:lang w:val="en-US"/>
        </w:rPr>
        <w:t xml:space="preserve">: </w:t>
      </w:r>
      <w:r w:rsidRPr="00654131">
        <w:rPr>
          <w:sz w:val="28"/>
          <w:szCs w:val="28"/>
        </w:rPr>
        <w:t>Памиро</w:t>
      </w:r>
      <w:r w:rsidRPr="00654131">
        <w:rPr>
          <w:sz w:val="28"/>
          <w:szCs w:val="28"/>
          <w:lang w:val="en-US"/>
        </w:rPr>
        <w:t>-</w:t>
      </w:r>
      <w:r w:rsidRPr="00654131">
        <w:rPr>
          <w:sz w:val="28"/>
          <w:szCs w:val="28"/>
        </w:rPr>
        <w:t>Алай</w:t>
      </w:r>
      <w:r w:rsidRPr="00654131">
        <w:rPr>
          <w:sz w:val="28"/>
          <w:szCs w:val="28"/>
          <w:lang w:val="en-US"/>
        </w:rPr>
        <w:t xml:space="preserve">, </w:t>
      </w:r>
      <w:r w:rsidRPr="00654131">
        <w:rPr>
          <w:sz w:val="28"/>
          <w:szCs w:val="28"/>
        </w:rPr>
        <w:t>северный</w:t>
      </w:r>
      <w:r w:rsidRPr="00654131">
        <w:rPr>
          <w:sz w:val="28"/>
          <w:szCs w:val="28"/>
          <w:lang w:val="en-US"/>
        </w:rPr>
        <w:t xml:space="preserve"> </w:t>
      </w:r>
      <w:r w:rsidRPr="00654131">
        <w:rPr>
          <w:sz w:val="28"/>
          <w:szCs w:val="28"/>
        </w:rPr>
        <w:t>склон</w:t>
      </w:r>
      <w:r w:rsidRPr="00654131">
        <w:rPr>
          <w:sz w:val="28"/>
          <w:szCs w:val="28"/>
          <w:lang w:val="en-US"/>
        </w:rPr>
        <w:t xml:space="preserve"> </w:t>
      </w:r>
      <w:r w:rsidRPr="00654131">
        <w:rPr>
          <w:sz w:val="28"/>
          <w:szCs w:val="28"/>
        </w:rPr>
        <w:t>Туркестанского</w:t>
      </w:r>
      <w:r w:rsidRPr="00654131">
        <w:rPr>
          <w:sz w:val="28"/>
          <w:szCs w:val="28"/>
          <w:lang w:val="en-US"/>
        </w:rPr>
        <w:t xml:space="preserve"> </w:t>
      </w:r>
      <w:r w:rsidRPr="00654131">
        <w:rPr>
          <w:sz w:val="28"/>
          <w:szCs w:val="28"/>
        </w:rPr>
        <w:t>хребта</w:t>
      </w:r>
      <w:r w:rsidRPr="00654131">
        <w:rPr>
          <w:sz w:val="28"/>
          <w:szCs w:val="28"/>
          <w:lang w:val="en-US"/>
        </w:rPr>
        <w:t xml:space="preserve">, </w:t>
      </w:r>
      <w:r w:rsidRPr="00654131">
        <w:rPr>
          <w:sz w:val="28"/>
          <w:szCs w:val="28"/>
        </w:rPr>
        <w:t>басс</w:t>
      </w:r>
      <w:r w:rsidRPr="00654131">
        <w:rPr>
          <w:sz w:val="28"/>
          <w:szCs w:val="28"/>
          <w:lang w:val="en-US"/>
        </w:rPr>
        <w:t xml:space="preserve">. </w:t>
      </w:r>
      <w:r w:rsidRPr="00654131">
        <w:rPr>
          <w:sz w:val="28"/>
          <w:szCs w:val="28"/>
        </w:rPr>
        <w:t>р</w:t>
      </w:r>
      <w:r w:rsidRPr="00654131">
        <w:rPr>
          <w:sz w:val="28"/>
          <w:szCs w:val="28"/>
          <w:lang w:val="en-US"/>
        </w:rPr>
        <w:t xml:space="preserve">. </w:t>
      </w:r>
      <w:r w:rsidRPr="00654131">
        <w:rPr>
          <w:sz w:val="28"/>
          <w:szCs w:val="28"/>
        </w:rPr>
        <w:t>Ходжа</w:t>
      </w:r>
      <w:r w:rsidRPr="00654131">
        <w:rPr>
          <w:sz w:val="28"/>
          <w:szCs w:val="28"/>
          <w:lang w:val="en-US"/>
        </w:rPr>
        <w:t>-</w:t>
      </w:r>
      <w:r w:rsidRPr="00654131">
        <w:rPr>
          <w:sz w:val="28"/>
          <w:szCs w:val="28"/>
        </w:rPr>
        <w:t>Бакирган</w:t>
      </w:r>
      <w:r w:rsidRPr="00654131">
        <w:rPr>
          <w:sz w:val="28"/>
          <w:szCs w:val="28"/>
          <w:lang w:val="en-US"/>
        </w:rPr>
        <w:t xml:space="preserve"> (</w:t>
      </w:r>
      <w:r w:rsidRPr="00654131">
        <w:rPr>
          <w:sz w:val="28"/>
          <w:szCs w:val="28"/>
        </w:rPr>
        <w:t>Ляйляк</w:t>
      </w:r>
      <w:r w:rsidRPr="00654131">
        <w:rPr>
          <w:sz w:val="28"/>
          <w:szCs w:val="28"/>
          <w:lang w:val="en-US"/>
        </w:rPr>
        <w:t xml:space="preserve">), </w:t>
      </w:r>
      <w:r w:rsidRPr="00654131">
        <w:rPr>
          <w:sz w:val="28"/>
          <w:szCs w:val="28"/>
        </w:rPr>
        <w:t>окр</w:t>
      </w:r>
      <w:r w:rsidRPr="00654131">
        <w:rPr>
          <w:sz w:val="28"/>
          <w:szCs w:val="28"/>
          <w:lang w:val="en-US"/>
        </w:rPr>
        <w:t xml:space="preserve">. </w:t>
      </w:r>
      <w:r w:rsidRPr="00654131">
        <w:rPr>
          <w:sz w:val="28"/>
          <w:szCs w:val="28"/>
        </w:rPr>
        <w:t>кишлака</w:t>
      </w:r>
      <w:r w:rsidRPr="00654131">
        <w:rPr>
          <w:sz w:val="28"/>
          <w:szCs w:val="28"/>
          <w:lang w:val="en-US"/>
        </w:rPr>
        <w:t xml:space="preserve"> </w:t>
      </w:r>
      <w:r w:rsidRPr="00654131">
        <w:rPr>
          <w:sz w:val="28"/>
          <w:szCs w:val="28"/>
        </w:rPr>
        <w:t>Баул</w:t>
      </w:r>
      <w:r w:rsidRPr="00654131">
        <w:rPr>
          <w:sz w:val="28"/>
          <w:szCs w:val="28"/>
          <w:lang w:val="en-US"/>
        </w:rPr>
        <w:t xml:space="preserve">, </w:t>
      </w:r>
      <w:r w:rsidRPr="00654131">
        <w:rPr>
          <w:sz w:val="28"/>
          <w:szCs w:val="28"/>
        </w:rPr>
        <w:t>на</w:t>
      </w:r>
      <w:r w:rsidRPr="00654131">
        <w:rPr>
          <w:sz w:val="28"/>
          <w:szCs w:val="28"/>
          <w:lang w:val="en-US"/>
        </w:rPr>
        <w:t xml:space="preserve"> </w:t>
      </w:r>
      <w:r w:rsidRPr="00654131">
        <w:rPr>
          <w:sz w:val="28"/>
          <w:szCs w:val="28"/>
        </w:rPr>
        <w:t>выс</w:t>
      </w:r>
      <w:r w:rsidRPr="00654131">
        <w:rPr>
          <w:sz w:val="28"/>
          <w:szCs w:val="28"/>
          <w:lang w:val="en-US"/>
        </w:rPr>
        <w:t xml:space="preserve">. 1850–1900 </w:t>
      </w:r>
      <w:r w:rsidRPr="00654131">
        <w:rPr>
          <w:sz w:val="28"/>
          <w:szCs w:val="28"/>
        </w:rPr>
        <w:t>м</w:t>
      </w:r>
      <w:r w:rsidRPr="00654131">
        <w:rPr>
          <w:sz w:val="28"/>
          <w:szCs w:val="28"/>
          <w:lang w:val="en-US"/>
        </w:rPr>
        <w:t xml:space="preserve"> </w:t>
      </w:r>
      <w:r w:rsidRPr="00654131">
        <w:rPr>
          <w:sz w:val="28"/>
          <w:szCs w:val="28"/>
        </w:rPr>
        <w:t>н</w:t>
      </w:r>
      <w:r w:rsidRPr="00654131">
        <w:rPr>
          <w:sz w:val="28"/>
          <w:szCs w:val="28"/>
          <w:lang w:val="en-US"/>
        </w:rPr>
        <w:t xml:space="preserve">. </w:t>
      </w:r>
      <w:r w:rsidRPr="00654131">
        <w:rPr>
          <w:sz w:val="28"/>
          <w:szCs w:val="28"/>
        </w:rPr>
        <w:t>у</w:t>
      </w:r>
      <w:r w:rsidRPr="00654131">
        <w:rPr>
          <w:sz w:val="28"/>
          <w:szCs w:val="28"/>
          <w:lang w:val="en-US"/>
        </w:rPr>
        <w:t xml:space="preserve">. </w:t>
      </w:r>
      <w:r w:rsidRPr="00654131">
        <w:rPr>
          <w:sz w:val="28"/>
          <w:szCs w:val="28"/>
        </w:rPr>
        <w:t>м</w:t>
      </w:r>
      <w:r w:rsidRPr="00654131">
        <w:rPr>
          <w:sz w:val="28"/>
          <w:szCs w:val="28"/>
          <w:lang w:val="en-US"/>
        </w:rPr>
        <w:t xml:space="preserve">., 09.06.1986, </w:t>
      </w:r>
      <w:r w:rsidRPr="00654131">
        <w:rPr>
          <w:sz w:val="28"/>
          <w:szCs w:val="28"/>
        </w:rPr>
        <w:t>Г</w:t>
      </w:r>
      <w:r w:rsidRPr="00654131">
        <w:rPr>
          <w:sz w:val="28"/>
          <w:szCs w:val="28"/>
          <w:lang w:val="en-US"/>
        </w:rPr>
        <w:t xml:space="preserve">. </w:t>
      </w:r>
      <w:r w:rsidRPr="00654131">
        <w:rPr>
          <w:sz w:val="28"/>
          <w:szCs w:val="28"/>
        </w:rPr>
        <w:t>Гаффаров</w:t>
      </w:r>
      <w:r w:rsidRPr="00654131">
        <w:rPr>
          <w:sz w:val="28"/>
          <w:szCs w:val="28"/>
          <w:lang w:val="en-US"/>
        </w:rPr>
        <w:t xml:space="preserve">. </w:t>
      </w:r>
      <w:r w:rsidRPr="00654131">
        <w:rPr>
          <w:sz w:val="28"/>
          <w:szCs w:val="28"/>
        </w:rPr>
        <w:t xml:space="preserve">Тип, изотип в </w:t>
      </w:r>
      <w:r w:rsidRPr="00654131">
        <w:rPr>
          <w:sz w:val="28"/>
          <w:szCs w:val="28"/>
          <w:lang w:val="en-US"/>
        </w:rPr>
        <w:t>TASH</w:t>
      </w:r>
      <w:r w:rsidRPr="00654131">
        <w:rPr>
          <w:sz w:val="28"/>
          <w:szCs w:val="28"/>
        </w:rPr>
        <w:t>.</w:t>
      </w:r>
      <w:bookmarkEnd w:id="2805"/>
      <w:bookmarkEnd w:id="2806"/>
      <w:bookmarkEnd w:id="2807"/>
      <w:bookmarkEnd w:id="2808"/>
      <w:bookmarkEnd w:id="2809"/>
      <w:bookmarkEnd w:id="2810"/>
      <w:r w:rsidRPr="00654131">
        <w:rPr>
          <w:sz w:val="28"/>
          <w:szCs w:val="28"/>
        </w:rPr>
        <w:t xml:space="preserve"> </w:t>
      </w:r>
    </w:p>
    <w:p w14:paraId="3AE7744E" w14:textId="77777777" w:rsidR="00521D37" w:rsidRPr="00654131" w:rsidRDefault="00521D37" w:rsidP="008325A4">
      <w:pPr>
        <w:spacing w:line="360" w:lineRule="auto"/>
        <w:ind w:firstLine="567"/>
        <w:jc w:val="both"/>
        <w:rPr>
          <w:sz w:val="28"/>
          <w:szCs w:val="28"/>
        </w:rPr>
      </w:pPr>
      <w:bookmarkStart w:id="2811" w:name="_Toc100660640"/>
      <w:bookmarkStart w:id="2812" w:name="_Toc100868533"/>
      <w:bookmarkStart w:id="2813" w:name="_Toc100871481"/>
      <w:bookmarkStart w:id="2814" w:name="_Toc100990554"/>
      <w:bookmarkStart w:id="2815" w:name="_Toc100993751"/>
      <w:bookmarkStart w:id="2816" w:name="_Toc102514513"/>
      <w:r w:rsidRPr="00654131">
        <w:rPr>
          <w:b/>
          <w:sz w:val="28"/>
          <w:szCs w:val="28"/>
        </w:rPr>
        <w:t>Распространение в Кыргызстане:</w:t>
      </w:r>
      <w:r w:rsidRPr="00654131">
        <w:rPr>
          <w:sz w:val="28"/>
          <w:szCs w:val="28"/>
        </w:rPr>
        <w:t xml:space="preserve"> Г.С.А (Туркестанский район). Эндемик.</w:t>
      </w:r>
      <w:bookmarkEnd w:id="2811"/>
      <w:bookmarkEnd w:id="2812"/>
      <w:bookmarkEnd w:id="2813"/>
      <w:bookmarkEnd w:id="2814"/>
      <w:bookmarkEnd w:id="2815"/>
      <w:bookmarkEnd w:id="2816"/>
    </w:p>
    <w:p w14:paraId="5C65A089" w14:textId="77777777" w:rsidR="00521D37" w:rsidRPr="00654131" w:rsidRDefault="00521D37" w:rsidP="008325A4">
      <w:pPr>
        <w:spacing w:line="360" w:lineRule="auto"/>
        <w:ind w:firstLine="567"/>
        <w:jc w:val="both"/>
        <w:rPr>
          <w:sz w:val="28"/>
          <w:szCs w:val="28"/>
        </w:rPr>
      </w:pPr>
      <w:bookmarkStart w:id="2817" w:name="_Toc100660641"/>
      <w:bookmarkStart w:id="2818" w:name="_Toc100868534"/>
      <w:bookmarkStart w:id="2819" w:name="_Toc100871482"/>
      <w:bookmarkStart w:id="2820" w:name="_Toc100990555"/>
      <w:bookmarkStart w:id="2821" w:name="_Toc100993752"/>
      <w:bookmarkStart w:id="2822" w:name="_Toc102514514"/>
      <w:r w:rsidRPr="00654131">
        <w:rPr>
          <w:b/>
          <w:sz w:val="28"/>
          <w:szCs w:val="28"/>
        </w:rPr>
        <w:t xml:space="preserve">Распространение общее и в Средней Азии: </w:t>
      </w:r>
      <w:r w:rsidRPr="00654131">
        <w:rPr>
          <w:sz w:val="28"/>
          <w:szCs w:val="28"/>
        </w:rPr>
        <w:t>Эндемик Кыргызстана.</w:t>
      </w:r>
      <w:bookmarkEnd w:id="2817"/>
      <w:bookmarkEnd w:id="2818"/>
      <w:bookmarkEnd w:id="2819"/>
      <w:bookmarkEnd w:id="2820"/>
      <w:bookmarkEnd w:id="2821"/>
      <w:bookmarkEnd w:id="2822"/>
    </w:p>
    <w:p w14:paraId="41CC9D8F" w14:textId="77777777" w:rsidR="00521D37" w:rsidRPr="00654131" w:rsidRDefault="00521D37" w:rsidP="008325A4">
      <w:pPr>
        <w:spacing w:line="360" w:lineRule="auto"/>
        <w:ind w:firstLine="567"/>
        <w:jc w:val="both"/>
        <w:rPr>
          <w:sz w:val="28"/>
          <w:szCs w:val="28"/>
        </w:rPr>
      </w:pPr>
      <w:bookmarkStart w:id="2823" w:name="_Toc100660642"/>
      <w:bookmarkStart w:id="2824" w:name="_Toc100868535"/>
      <w:bookmarkStart w:id="2825" w:name="_Toc100871483"/>
      <w:bookmarkStart w:id="2826" w:name="_Toc100990556"/>
      <w:bookmarkStart w:id="2827" w:name="_Toc100993753"/>
      <w:bookmarkStart w:id="2828" w:name="_Toc102514515"/>
      <w:r w:rsidRPr="00654131">
        <w:rPr>
          <w:b/>
          <w:sz w:val="28"/>
          <w:szCs w:val="28"/>
        </w:rPr>
        <w:t xml:space="preserve">Экология: </w:t>
      </w:r>
      <w:r w:rsidRPr="00654131">
        <w:rPr>
          <w:sz w:val="28"/>
          <w:szCs w:val="28"/>
        </w:rPr>
        <w:t>в мелкоземистых, щебнистых склонах в низком и среднем поясах, на высотах 1200-2000 м н. у. м.</w:t>
      </w:r>
      <w:bookmarkEnd w:id="2823"/>
      <w:bookmarkEnd w:id="2824"/>
      <w:bookmarkEnd w:id="2825"/>
      <w:bookmarkEnd w:id="2826"/>
      <w:bookmarkEnd w:id="2827"/>
      <w:bookmarkEnd w:id="2828"/>
      <w:r w:rsidRPr="00654131">
        <w:rPr>
          <w:sz w:val="28"/>
          <w:szCs w:val="28"/>
        </w:rPr>
        <w:t xml:space="preserve"> </w:t>
      </w:r>
    </w:p>
    <w:p w14:paraId="61C53F1A" w14:textId="77777777" w:rsidR="00521D37" w:rsidRPr="00654131" w:rsidRDefault="00521D37" w:rsidP="008325A4">
      <w:pPr>
        <w:spacing w:line="360" w:lineRule="auto"/>
        <w:ind w:firstLine="567"/>
        <w:jc w:val="both"/>
        <w:rPr>
          <w:sz w:val="28"/>
          <w:szCs w:val="28"/>
        </w:rPr>
      </w:pPr>
      <w:bookmarkStart w:id="2829" w:name="_Toc100660643"/>
      <w:bookmarkStart w:id="2830" w:name="_Toc100868536"/>
      <w:bookmarkStart w:id="2831" w:name="_Toc100871484"/>
      <w:bookmarkStart w:id="2832" w:name="_Toc100990557"/>
      <w:bookmarkStart w:id="2833" w:name="_Toc100993754"/>
      <w:bookmarkStart w:id="2834" w:name="_Toc102514516"/>
      <w:r w:rsidRPr="00654131">
        <w:rPr>
          <w:b/>
          <w:sz w:val="28"/>
          <w:szCs w:val="28"/>
        </w:rPr>
        <w:t>Особенности биологии:</w:t>
      </w:r>
      <w:r w:rsidRPr="00654131">
        <w:rPr>
          <w:sz w:val="28"/>
          <w:szCs w:val="28"/>
        </w:rPr>
        <w:t xml:space="preserve"> Цветёт в середине июня, нет данных о плодоношении.</w:t>
      </w:r>
      <w:bookmarkEnd w:id="2829"/>
      <w:bookmarkEnd w:id="2830"/>
      <w:bookmarkEnd w:id="2831"/>
      <w:bookmarkEnd w:id="2832"/>
      <w:bookmarkEnd w:id="2833"/>
      <w:bookmarkEnd w:id="2834"/>
      <w:r w:rsidRPr="00654131">
        <w:rPr>
          <w:sz w:val="28"/>
          <w:szCs w:val="28"/>
        </w:rPr>
        <w:t xml:space="preserve"> </w:t>
      </w:r>
    </w:p>
    <w:p w14:paraId="6712C593"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шаровидные, 5-10 мм в диаметре, бумагообразными, серыми оболочками. Стебель прямой или слегка изогнутая, цилиндрический, в сухом состоянии гладкий, 15-25 (30) см высоты, 2,5-4 мм в диаметре, зелёный, при основании окружён шероховатыми влагалищами листьев. Листья в числе 1-2, линейные или узколинейные-ланцетные, верхняя сторона гладкая, нижняя часть с мелкобороздчатая, края и нервам покрыты хрящевыми бугорками, намного короче стебля, 2-5 мм в диаметре. Чехол тонкий перепончатый, на 2 части до основания раскалывающийся, коротко заострённый, белый с более темными жилками. Соцветие узкое или широко пучковатое, 1.5-2 см в диаметре, очень густое, 15-30 цветков. Цветоножки обычно равные, толстые, восходящие, 5-7 мм высоты, блестящие, жёлто-зелёные, концы булавовидно расширенные. Околоцветник узко-воронкообразный. Листочки околоцветника узколанцетные, более-менее прямые, концы удлинённо-сужающиеся, туповатые, позднее сжатые, (9) 11-15 мм высоты, внутренние листочки околоцветника 1,5 мм, наружные 2,5 мм в диаметре, бледно-жёлтые с узкой зеленовато-жёлтой к основанию коричневатой жилкой. Нити тычинок почти в два раза короче листочков околоцветника, 5-7 мм высоты, при основании с листочком околоцветника и между собой на 1/2-3/4 сросшиеся, выше свободные, треугольные, внутренние немного шире и длиннее наружных, бледно-жёлтый с зелёными жилками. Пыльники яйцевидные, выемчатые, 1,5 мм в длину, жёлтые. Завязь треугольно шаровидная, 2 мм высоты и 1,5 мм в </w:t>
      </w:r>
      <w:r w:rsidRPr="00654131">
        <w:rPr>
          <w:sz w:val="28"/>
          <w:szCs w:val="28"/>
        </w:rPr>
        <w:lastRenderedPageBreak/>
        <w:t xml:space="preserve">диаметре, шероховатая, бугорчатая, зелёная с более светлыми линиями. Столбик коротко конический, 1,5-4 мм длиной; беловатый позднее становится зеленной. Коробочка широко яйцевидная, около 5 мм в диаметре. </w:t>
      </w:r>
    </w:p>
    <w:p w14:paraId="56327F47" w14:textId="77777777" w:rsidR="009C7187" w:rsidRPr="00654131" w:rsidRDefault="009C7187" w:rsidP="008325A4">
      <w:pPr>
        <w:spacing w:line="360" w:lineRule="auto"/>
        <w:ind w:firstLine="567"/>
        <w:jc w:val="both"/>
        <w:rPr>
          <w:sz w:val="28"/>
          <w:szCs w:val="28"/>
          <w:lang w:val="en-US"/>
        </w:rPr>
      </w:pPr>
      <w:r w:rsidRPr="00654131">
        <w:rPr>
          <w:b/>
          <w:sz w:val="28"/>
          <w:szCs w:val="28"/>
        </w:rPr>
        <w:t xml:space="preserve">Этикетки. Туркестанского хребет: </w:t>
      </w:r>
      <w:r w:rsidRPr="00654131">
        <w:rPr>
          <w:sz w:val="28"/>
          <w:szCs w:val="28"/>
        </w:rPr>
        <w:t xml:space="preserve">Кыргызстан, северный склон Туркестанского хребта, бассейн реки Ляйляк, жайлоо Карасан, ущелье Атаин-Баба, южный склон, 2500 м н.у.м., цвет цветка бледно-желтый, 70.019, 39.773, 04.07.2018, Ганыбаева М.Р.; Kirgizstan: Declivia borealia jugi Turkestanici, sistema fl. </w:t>
      </w:r>
      <w:proofErr w:type="spellStart"/>
      <w:r w:rsidRPr="00654131">
        <w:rPr>
          <w:sz w:val="28"/>
          <w:szCs w:val="28"/>
          <w:lang w:val="en-US"/>
        </w:rPr>
        <w:t>Chodsha-bakirgan</w:t>
      </w:r>
      <w:proofErr w:type="spellEnd"/>
      <w:r w:rsidRPr="00654131">
        <w:rPr>
          <w:sz w:val="28"/>
          <w:szCs w:val="28"/>
          <w:lang w:val="en-US"/>
        </w:rPr>
        <w:t xml:space="preserve"> (</w:t>
      </w:r>
      <w:proofErr w:type="spellStart"/>
      <w:r w:rsidRPr="00654131">
        <w:rPr>
          <w:sz w:val="28"/>
          <w:szCs w:val="28"/>
          <w:lang w:val="en-US"/>
        </w:rPr>
        <w:t>Lajljak</w:t>
      </w:r>
      <w:proofErr w:type="spellEnd"/>
      <w:r w:rsidRPr="00654131">
        <w:rPr>
          <w:sz w:val="28"/>
          <w:szCs w:val="28"/>
          <w:lang w:val="en-US"/>
        </w:rPr>
        <w:t xml:space="preserve">), in </w:t>
      </w:r>
      <w:proofErr w:type="spellStart"/>
      <w:r w:rsidRPr="00654131">
        <w:rPr>
          <w:sz w:val="28"/>
          <w:szCs w:val="28"/>
          <w:lang w:val="en-US"/>
        </w:rPr>
        <w:t>viciniis</w:t>
      </w:r>
      <w:proofErr w:type="spellEnd"/>
      <w:r w:rsidRPr="00654131">
        <w:rPr>
          <w:sz w:val="28"/>
          <w:szCs w:val="28"/>
          <w:lang w:val="en-US"/>
        </w:rPr>
        <w:t xml:space="preserve"> </w:t>
      </w:r>
      <w:proofErr w:type="spellStart"/>
      <w:r w:rsidRPr="00654131">
        <w:rPr>
          <w:sz w:val="28"/>
          <w:szCs w:val="28"/>
          <w:lang w:val="en-US"/>
        </w:rPr>
        <w:t>pagi</w:t>
      </w:r>
      <w:proofErr w:type="spellEnd"/>
      <w:r w:rsidRPr="00654131">
        <w:rPr>
          <w:sz w:val="28"/>
          <w:szCs w:val="28"/>
          <w:lang w:val="en-US"/>
        </w:rPr>
        <w:t xml:space="preserve"> [N slopes of Turkestan range, drainage of Khoja-</w:t>
      </w:r>
      <w:proofErr w:type="spellStart"/>
      <w:r w:rsidRPr="00654131">
        <w:rPr>
          <w:sz w:val="28"/>
          <w:szCs w:val="28"/>
          <w:lang w:val="en-US"/>
        </w:rPr>
        <w:t>Bakirgan</w:t>
      </w:r>
      <w:proofErr w:type="spellEnd"/>
      <w:r w:rsidRPr="00654131">
        <w:rPr>
          <w:sz w:val="28"/>
          <w:szCs w:val="28"/>
          <w:lang w:val="en-US"/>
        </w:rPr>
        <w:t xml:space="preserve"> (</w:t>
      </w:r>
      <w:proofErr w:type="spellStart"/>
      <w:r w:rsidRPr="00654131">
        <w:rPr>
          <w:sz w:val="28"/>
          <w:szCs w:val="28"/>
          <w:lang w:val="en-US"/>
        </w:rPr>
        <w:t>Laylyak</w:t>
      </w:r>
      <w:proofErr w:type="spellEnd"/>
      <w:r w:rsidRPr="00654131">
        <w:rPr>
          <w:sz w:val="28"/>
          <w:szCs w:val="28"/>
          <w:lang w:val="en-US"/>
        </w:rPr>
        <w:t xml:space="preserve">) river near village] </w:t>
      </w:r>
      <w:proofErr w:type="spellStart"/>
      <w:r w:rsidRPr="00654131">
        <w:rPr>
          <w:sz w:val="28"/>
          <w:szCs w:val="28"/>
          <w:lang w:val="en-US"/>
        </w:rPr>
        <w:t>Baul</w:t>
      </w:r>
      <w:proofErr w:type="spellEnd"/>
      <w:r w:rsidRPr="00654131">
        <w:rPr>
          <w:sz w:val="28"/>
          <w:szCs w:val="28"/>
          <w:lang w:val="en-US"/>
        </w:rPr>
        <w:t xml:space="preserve">, 1850-1900 m </w:t>
      </w:r>
      <w:proofErr w:type="spellStart"/>
      <w:r w:rsidRPr="00654131">
        <w:rPr>
          <w:sz w:val="28"/>
          <w:szCs w:val="28"/>
          <w:lang w:val="en-US"/>
        </w:rPr>
        <w:t>s.m</w:t>
      </w:r>
      <w:proofErr w:type="spellEnd"/>
      <w:r w:rsidRPr="00654131">
        <w:rPr>
          <w:sz w:val="28"/>
          <w:szCs w:val="28"/>
          <w:lang w:val="en-US"/>
        </w:rPr>
        <w:t xml:space="preserve">., 9.6. 1986, leg. </w:t>
      </w:r>
      <w:proofErr w:type="spellStart"/>
      <w:r w:rsidRPr="00654131">
        <w:rPr>
          <w:sz w:val="28"/>
          <w:szCs w:val="28"/>
          <w:lang w:val="en-US"/>
        </w:rPr>
        <w:t>Gaffarov</w:t>
      </w:r>
      <w:proofErr w:type="spellEnd"/>
      <w:r w:rsidRPr="00654131">
        <w:rPr>
          <w:sz w:val="28"/>
          <w:szCs w:val="28"/>
          <w:lang w:val="en-US"/>
        </w:rPr>
        <w:t xml:space="preserve"> (holotype and isotype TASH).</w:t>
      </w:r>
    </w:p>
    <w:p w14:paraId="6A49AFB1" w14:textId="13871F49" w:rsidR="00521D37" w:rsidRPr="00654131" w:rsidRDefault="00521D37" w:rsidP="008325A4">
      <w:pPr>
        <w:spacing w:line="360" w:lineRule="auto"/>
        <w:ind w:firstLine="567"/>
        <w:jc w:val="both"/>
        <w:rPr>
          <w:sz w:val="28"/>
          <w:szCs w:val="28"/>
          <w:lang w:val="ru-RU"/>
        </w:rPr>
      </w:pPr>
      <w:bookmarkStart w:id="2835" w:name="_Toc100660644"/>
      <w:bookmarkStart w:id="2836" w:name="_Toc100868537"/>
      <w:bookmarkStart w:id="2837" w:name="_Toc100871485"/>
      <w:bookmarkStart w:id="2838" w:name="_Toc100990558"/>
      <w:bookmarkStart w:id="2839" w:name="_Toc100993755"/>
      <w:bookmarkStart w:id="2840" w:name="_Toc102514517"/>
      <w:r w:rsidRPr="00654131">
        <w:rPr>
          <w:b/>
          <w:bCs/>
          <w:iCs/>
          <w:sz w:val="28"/>
          <w:szCs w:val="28"/>
          <w:lang w:val="en-US"/>
        </w:rPr>
        <w:t>4.8.2.1.</w:t>
      </w:r>
      <w:r w:rsidRPr="00654131">
        <w:rPr>
          <w:b/>
          <w:bCs/>
          <w:i/>
          <w:iCs/>
          <w:sz w:val="28"/>
          <w:szCs w:val="28"/>
          <w:lang w:val="en-US"/>
        </w:rPr>
        <w:t xml:space="preserve"> Allium </w:t>
      </w:r>
      <w:proofErr w:type="spellStart"/>
      <w:r w:rsidRPr="00654131">
        <w:rPr>
          <w:b/>
          <w:bCs/>
          <w:i/>
          <w:iCs/>
          <w:sz w:val="28"/>
          <w:szCs w:val="28"/>
          <w:lang w:val="en-US"/>
        </w:rPr>
        <w:t>pseudowinklerianum</w:t>
      </w:r>
      <w:proofErr w:type="spellEnd"/>
      <w:r w:rsidRPr="00654131">
        <w:rPr>
          <w:sz w:val="28"/>
          <w:szCs w:val="28"/>
          <w:lang w:val="en-US"/>
        </w:rPr>
        <w:t xml:space="preserve"> R.M. Fritsch et F.O. </w:t>
      </w:r>
      <w:proofErr w:type="spellStart"/>
      <w:r w:rsidRPr="00654131">
        <w:rPr>
          <w:sz w:val="28"/>
          <w:szCs w:val="28"/>
          <w:lang w:val="en-US"/>
        </w:rPr>
        <w:t>Khass</w:t>
      </w:r>
      <w:proofErr w:type="spellEnd"/>
      <w:r w:rsidRPr="00654131">
        <w:rPr>
          <w:sz w:val="28"/>
          <w:szCs w:val="28"/>
          <w:lang w:val="en-US"/>
        </w:rPr>
        <w:t>., 2000, in O.</w:t>
      </w:r>
      <w:r w:rsidR="00FD7078">
        <w:rPr>
          <w:sz w:val="28"/>
          <w:szCs w:val="28"/>
          <w:lang w:val="en-US"/>
        </w:rPr>
        <w:t>A. </w:t>
      </w:r>
      <w:proofErr w:type="spellStart"/>
      <w:r w:rsidRPr="00654131">
        <w:rPr>
          <w:sz w:val="28"/>
          <w:szCs w:val="28"/>
          <w:lang w:val="en-US"/>
        </w:rPr>
        <w:t>Ashurmetov</w:t>
      </w:r>
      <w:proofErr w:type="spellEnd"/>
      <w:r w:rsidRPr="00654131">
        <w:rPr>
          <w:sz w:val="28"/>
          <w:szCs w:val="28"/>
          <w:lang w:val="en-US"/>
        </w:rPr>
        <w:t xml:space="preserve"> &amp; al. (eds.), Pl. Life S.-W. &amp; C. Asia, Tashkent: 66, 67 plate 1 N.;</w:t>
      </w:r>
      <w:r w:rsidRPr="00654131">
        <w:rPr>
          <w:sz w:val="28"/>
          <w:szCs w:val="28"/>
          <w:lang w:val="ky-KG"/>
        </w:rPr>
        <w:t xml:space="preserve"> Лазьков, Турдуматова, 2021, в журн. Наука новые технологии и инновации Кыргызстана, 1: 47;</w:t>
      </w:r>
      <w:r w:rsidR="00654131" w:rsidRPr="00654131">
        <w:rPr>
          <w:sz w:val="28"/>
          <w:szCs w:val="28"/>
          <w:lang w:val="ky-KG"/>
        </w:rPr>
        <w:t xml:space="preserve"> </w:t>
      </w:r>
      <w:r w:rsidRPr="00654131">
        <w:rPr>
          <w:sz w:val="28"/>
          <w:szCs w:val="28"/>
          <w:lang w:val="ky-KG"/>
        </w:rPr>
        <w:t xml:space="preserve">— </w:t>
      </w:r>
      <w:r w:rsidRPr="00654131">
        <w:rPr>
          <w:i/>
          <w:iCs/>
          <w:sz w:val="28"/>
          <w:szCs w:val="28"/>
          <w:lang w:val="ky-KG"/>
        </w:rPr>
        <w:t xml:space="preserve">Allium winklerianum </w:t>
      </w:r>
      <w:r w:rsidRPr="00654131">
        <w:rPr>
          <w:sz w:val="28"/>
          <w:szCs w:val="28"/>
          <w:lang w:val="ky-KG"/>
        </w:rPr>
        <w:t xml:space="preserve">sensu Vved., 1935, in Flora URSS 4: 276-277 tab. 16 fig. 3, 3a p. p. min.; sensu </w:t>
      </w:r>
      <w:r w:rsidRPr="00654131">
        <w:rPr>
          <w:bCs/>
          <w:iCs/>
          <w:sz w:val="28"/>
          <w:szCs w:val="28"/>
          <w:lang w:val="ky-KG"/>
        </w:rPr>
        <w:t xml:space="preserve">Кащ., Е. Никит., 1951, во Фл. </w:t>
      </w:r>
      <w:r w:rsidRPr="00654131">
        <w:rPr>
          <w:bCs/>
          <w:iCs/>
          <w:sz w:val="28"/>
          <w:szCs w:val="28"/>
        </w:rPr>
        <w:t xml:space="preserve">Кирг. ССР., </w:t>
      </w:r>
      <w:r w:rsidRPr="00654131">
        <w:rPr>
          <w:sz w:val="28"/>
          <w:szCs w:val="28"/>
        </w:rPr>
        <w:t xml:space="preserve">3: 95, Никит. и др., 1967, дополн. к Фл. Кирг. ССР 1: 53, </w:t>
      </w:r>
      <w:r w:rsidRPr="00654131">
        <w:rPr>
          <w:sz w:val="28"/>
          <w:szCs w:val="28"/>
          <w:lang w:val="en-US"/>
        </w:rPr>
        <w:t>et</w:t>
      </w:r>
      <w:r w:rsidRPr="00654131">
        <w:rPr>
          <w:sz w:val="28"/>
          <w:szCs w:val="28"/>
        </w:rPr>
        <w:t xml:space="preserve"> </w:t>
      </w:r>
      <w:proofErr w:type="spellStart"/>
      <w:r w:rsidRPr="00654131">
        <w:rPr>
          <w:sz w:val="28"/>
          <w:szCs w:val="28"/>
          <w:lang w:val="en-US"/>
        </w:rPr>
        <w:t>auct</w:t>
      </w:r>
      <w:proofErr w:type="spellEnd"/>
      <w:r w:rsidRPr="00654131">
        <w:rPr>
          <w:sz w:val="28"/>
          <w:szCs w:val="28"/>
        </w:rPr>
        <w:t xml:space="preserve">. </w:t>
      </w:r>
      <w:r w:rsidRPr="00654131">
        <w:rPr>
          <w:sz w:val="28"/>
          <w:szCs w:val="28"/>
          <w:lang w:val="en-US"/>
        </w:rPr>
        <w:t>p</w:t>
      </w:r>
      <w:r w:rsidRPr="00654131">
        <w:rPr>
          <w:sz w:val="28"/>
          <w:szCs w:val="28"/>
        </w:rPr>
        <w:t xml:space="preserve">. </w:t>
      </w:r>
      <w:r w:rsidRPr="00654131">
        <w:rPr>
          <w:sz w:val="28"/>
          <w:szCs w:val="28"/>
          <w:lang w:val="en-US"/>
        </w:rPr>
        <w:t>p</w:t>
      </w:r>
      <w:r w:rsidRPr="00654131">
        <w:rPr>
          <w:sz w:val="28"/>
          <w:szCs w:val="28"/>
        </w:rPr>
        <w:t xml:space="preserve">., </w:t>
      </w:r>
      <w:proofErr w:type="spellStart"/>
      <w:r w:rsidRPr="00654131">
        <w:rPr>
          <w:sz w:val="28"/>
          <w:szCs w:val="28"/>
          <w:lang w:val="en-US"/>
        </w:rPr>
        <w:t>quoad</w:t>
      </w:r>
      <w:proofErr w:type="spellEnd"/>
      <w:r w:rsidRPr="00654131">
        <w:rPr>
          <w:sz w:val="28"/>
          <w:szCs w:val="28"/>
        </w:rPr>
        <w:t xml:space="preserve"> </w:t>
      </w:r>
      <w:r w:rsidRPr="00654131">
        <w:rPr>
          <w:sz w:val="28"/>
          <w:szCs w:val="28"/>
          <w:lang w:val="en-US"/>
        </w:rPr>
        <w:t>pl</w:t>
      </w:r>
      <w:r w:rsidRPr="00654131">
        <w:rPr>
          <w:sz w:val="28"/>
          <w:szCs w:val="28"/>
        </w:rPr>
        <w:t xml:space="preserve">. </w:t>
      </w:r>
      <w:proofErr w:type="spellStart"/>
      <w:proofErr w:type="gramStart"/>
      <w:r w:rsidRPr="00654131">
        <w:rPr>
          <w:sz w:val="28"/>
          <w:szCs w:val="28"/>
          <w:lang w:val="en-US"/>
        </w:rPr>
        <w:t>Fergan</w:t>
      </w:r>
      <w:proofErr w:type="spellEnd"/>
      <w:r w:rsidRPr="00654131">
        <w:rPr>
          <w:sz w:val="28"/>
          <w:szCs w:val="28"/>
        </w:rPr>
        <w:t>;—</w:t>
      </w:r>
      <w:proofErr w:type="gramEnd"/>
      <w:r w:rsidRPr="00654131">
        <w:rPr>
          <w:sz w:val="28"/>
          <w:szCs w:val="28"/>
        </w:rPr>
        <w:t xml:space="preserve"> </w:t>
      </w:r>
      <w:r w:rsidRPr="00654131">
        <w:rPr>
          <w:b/>
          <w:sz w:val="28"/>
          <w:szCs w:val="28"/>
        </w:rPr>
        <w:t>Лук ложный Винклера.</w:t>
      </w:r>
      <w:bookmarkEnd w:id="2835"/>
      <w:bookmarkEnd w:id="2836"/>
      <w:bookmarkEnd w:id="2837"/>
      <w:bookmarkEnd w:id="2838"/>
      <w:bookmarkEnd w:id="2839"/>
      <w:bookmarkEnd w:id="2840"/>
      <w:r w:rsidR="00D12A55" w:rsidRPr="00654131">
        <w:rPr>
          <w:b/>
          <w:sz w:val="28"/>
          <w:szCs w:val="28"/>
          <w:lang w:val="ru-RU"/>
        </w:rPr>
        <w:t xml:space="preserve"> </w:t>
      </w:r>
      <w:proofErr w:type="spellStart"/>
      <w:r w:rsidR="00D12A55" w:rsidRPr="00654131">
        <w:rPr>
          <w:b/>
          <w:sz w:val="28"/>
          <w:szCs w:val="28"/>
          <w:lang w:val="ru-RU"/>
        </w:rPr>
        <w:t>Винклердин</w:t>
      </w:r>
      <w:proofErr w:type="spellEnd"/>
      <w:r w:rsidR="00D12A55" w:rsidRPr="00654131">
        <w:rPr>
          <w:b/>
          <w:sz w:val="28"/>
          <w:szCs w:val="28"/>
          <w:lang w:val="ru-RU"/>
        </w:rPr>
        <w:t xml:space="preserve"> </w:t>
      </w:r>
      <w:proofErr w:type="spellStart"/>
      <w:r w:rsidR="00D12A55" w:rsidRPr="00654131">
        <w:rPr>
          <w:b/>
          <w:sz w:val="28"/>
          <w:szCs w:val="28"/>
          <w:lang w:val="ru-RU"/>
        </w:rPr>
        <w:t>жалган</w:t>
      </w:r>
      <w:proofErr w:type="spellEnd"/>
      <w:r w:rsidR="00D12A55" w:rsidRPr="00654131">
        <w:rPr>
          <w:b/>
          <w:sz w:val="28"/>
          <w:szCs w:val="28"/>
          <w:lang w:val="ru-RU"/>
        </w:rPr>
        <w:t xml:space="preserve"> </w:t>
      </w:r>
      <w:proofErr w:type="spellStart"/>
      <w:r w:rsidR="00D12A55" w:rsidRPr="00654131">
        <w:rPr>
          <w:b/>
          <w:sz w:val="28"/>
          <w:szCs w:val="28"/>
          <w:lang w:val="ru-RU"/>
        </w:rPr>
        <w:t>пиязы</w:t>
      </w:r>
      <w:proofErr w:type="spellEnd"/>
      <w:r w:rsidR="00D12A55" w:rsidRPr="00654131">
        <w:rPr>
          <w:b/>
          <w:sz w:val="28"/>
          <w:szCs w:val="28"/>
          <w:lang w:val="ru-RU"/>
        </w:rPr>
        <w:t>.</w:t>
      </w:r>
    </w:p>
    <w:p w14:paraId="27E5FE88" w14:textId="77777777" w:rsidR="00521D37" w:rsidRPr="00654131" w:rsidRDefault="00521D37" w:rsidP="008325A4">
      <w:pPr>
        <w:spacing w:line="360" w:lineRule="auto"/>
        <w:ind w:firstLine="567"/>
        <w:jc w:val="both"/>
        <w:rPr>
          <w:sz w:val="28"/>
          <w:szCs w:val="28"/>
        </w:rPr>
      </w:pPr>
      <w:bookmarkStart w:id="2841" w:name="_Toc100660645"/>
      <w:bookmarkStart w:id="2842" w:name="_Toc100868538"/>
      <w:bookmarkStart w:id="2843" w:name="_Toc100871486"/>
      <w:bookmarkStart w:id="2844" w:name="_Toc100990559"/>
      <w:bookmarkStart w:id="2845" w:name="_Toc100993756"/>
      <w:bookmarkStart w:id="2846" w:name="_Toc102514518"/>
      <w:r w:rsidRPr="00654131">
        <w:rPr>
          <w:sz w:val="28"/>
          <w:szCs w:val="28"/>
        </w:rPr>
        <w:t>Описан</w:t>
      </w:r>
      <w:r w:rsidRPr="00654131">
        <w:rPr>
          <w:b/>
          <w:sz w:val="28"/>
          <w:szCs w:val="28"/>
        </w:rPr>
        <w:t xml:space="preserve"> </w:t>
      </w:r>
      <w:r w:rsidRPr="00654131">
        <w:rPr>
          <w:sz w:val="28"/>
          <w:szCs w:val="28"/>
        </w:rPr>
        <w:t xml:space="preserve">из Кыргызстана, Ферганский хребет. Тип: Кыргызстан, юго-запад Ферганского хребта, р. Заргерсай, 10 км от села Заргер по пути в Кум-Бель, ниже северного склона, 1350 м., 15.05.1990, 195, Газыбаев. Тип в </w:t>
      </w:r>
      <w:r w:rsidRPr="00654131">
        <w:rPr>
          <w:sz w:val="28"/>
          <w:szCs w:val="28"/>
          <w:lang w:val="en-US"/>
        </w:rPr>
        <w:t>TASH</w:t>
      </w:r>
      <w:r w:rsidRPr="00654131">
        <w:rPr>
          <w:sz w:val="28"/>
          <w:szCs w:val="28"/>
        </w:rPr>
        <w:t xml:space="preserve">, изотип </w:t>
      </w:r>
      <w:r w:rsidRPr="00654131">
        <w:rPr>
          <w:sz w:val="28"/>
          <w:szCs w:val="28"/>
          <w:lang w:val="en-US"/>
        </w:rPr>
        <w:t>GAT</w:t>
      </w:r>
      <w:r w:rsidRPr="00654131">
        <w:rPr>
          <w:sz w:val="28"/>
          <w:szCs w:val="28"/>
        </w:rPr>
        <w:t>.</w:t>
      </w:r>
      <w:bookmarkEnd w:id="2841"/>
      <w:bookmarkEnd w:id="2842"/>
      <w:bookmarkEnd w:id="2843"/>
      <w:bookmarkEnd w:id="2844"/>
      <w:bookmarkEnd w:id="2845"/>
      <w:bookmarkEnd w:id="2846"/>
    </w:p>
    <w:p w14:paraId="3D626A18" w14:textId="77777777" w:rsidR="00521D37" w:rsidRPr="00654131" w:rsidRDefault="00521D37" w:rsidP="008325A4">
      <w:pPr>
        <w:spacing w:line="360" w:lineRule="auto"/>
        <w:ind w:firstLine="567"/>
        <w:jc w:val="both"/>
        <w:rPr>
          <w:sz w:val="28"/>
          <w:szCs w:val="28"/>
        </w:rPr>
      </w:pPr>
      <w:bookmarkStart w:id="2847" w:name="_Toc100660646"/>
      <w:bookmarkStart w:id="2848" w:name="_Toc100868539"/>
      <w:bookmarkStart w:id="2849" w:name="_Toc100871487"/>
      <w:bookmarkStart w:id="2850" w:name="_Toc100990560"/>
      <w:bookmarkStart w:id="2851" w:name="_Toc100993757"/>
      <w:bookmarkStart w:id="2852" w:name="_Toc102514519"/>
      <w:r w:rsidRPr="00654131">
        <w:rPr>
          <w:b/>
          <w:sz w:val="28"/>
          <w:szCs w:val="28"/>
        </w:rPr>
        <w:t>Распространение в Кыргызстане:</w:t>
      </w:r>
      <w:r w:rsidR="009E5159" w:rsidRPr="00654131">
        <w:rPr>
          <w:sz w:val="28"/>
          <w:szCs w:val="28"/>
        </w:rPr>
        <w:t xml:space="preserve"> Г. С. А</w:t>
      </w:r>
      <w:r w:rsidRPr="00654131">
        <w:rPr>
          <w:sz w:val="28"/>
          <w:szCs w:val="28"/>
        </w:rPr>
        <w:t>. (Чаткальский, Восточно-Ферганский, Алайский районы). Эндемик.</w:t>
      </w:r>
      <w:bookmarkEnd w:id="2847"/>
      <w:bookmarkEnd w:id="2848"/>
      <w:bookmarkEnd w:id="2849"/>
      <w:bookmarkEnd w:id="2850"/>
      <w:bookmarkEnd w:id="2851"/>
      <w:bookmarkEnd w:id="2852"/>
      <w:r w:rsidRPr="00654131">
        <w:rPr>
          <w:sz w:val="28"/>
          <w:szCs w:val="28"/>
        </w:rPr>
        <w:t xml:space="preserve"> </w:t>
      </w:r>
    </w:p>
    <w:p w14:paraId="038CE786" w14:textId="77777777" w:rsidR="00521D37" w:rsidRPr="00654131" w:rsidRDefault="00521D37" w:rsidP="008325A4">
      <w:pPr>
        <w:spacing w:line="360" w:lineRule="auto"/>
        <w:ind w:firstLine="567"/>
        <w:jc w:val="both"/>
        <w:rPr>
          <w:sz w:val="28"/>
          <w:szCs w:val="28"/>
        </w:rPr>
      </w:pPr>
      <w:bookmarkStart w:id="2853" w:name="_Toc100660647"/>
      <w:bookmarkStart w:id="2854" w:name="_Toc100868540"/>
      <w:bookmarkStart w:id="2855" w:name="_Toc100871488"/>
      <w:bookmarkStart w:id="2856" w:name="_Toc100990561"/>
      <w:bookmarkStart w:id="2857" w:name="_Toc100993758"/>
      <w:bookmarkStart w:id="2858" w:name="_Toc102514520"/>
      <w:r w:rsidRPr="00654131">
        <w:rPr>
          <w:b/>
          <w:sz w:val="28"/>
          <w:szCs w:val="28"/>
        </w:rPr>
        <w:t>Распространение общее и в Средней Азии:</w:t>
      </w:r>
      <w:r w:rsidRPr="00654131">
        <w:rPr>
          <w:sz w:val="28"/>
          <w:szCs w:val="28"/>
        </w:rPr>
        <w:t xml:space="preserve"> Эндемик Кыргызстана.</w:t>
      </w:r>
      <w:bookmarkEnd w:id="2853"/>
      <w:bookmarkEnd w:id="2854"/>
      <w:bookmarkEnd w:id="2855"/>
      <w:bookmarkEnd w:id="2856"/>
      <w:bookmarkEnd w:id="2857"/>
      <w:bookmarkEnd w:id="2858"/>
    </w:p>
    <w:p w14:paraId="4F9ABA20" w14:textId="77777777" w:rsidR="00521D37" w:rsidRPr="00654131" w:rsidRDefault="00521D37" w:rsidP="008325A4">
      <w:pPr>
        <w:spacing w:line="360" w:lineRule="auto"/>
        <w:ind w:firstLine="567"/>
        <w:jc w:val="both"/>
        <w:rPr>
          <w:sz w:val="28"/>
          <w:szCs w:val="28"/>
        </w:rPr>
      </w:pPr>
      <w:bookmarkStart w:id="2859" w:name="_Toc100660648"/>
      <w:bookmarkStart w:id="2860" w:name="_Toc100868541"/>
      <w:bookmarkStart w:id="2861" w:name="_Toc100871489"/>
      <w:bookmarkStart w:id="2862" w:name="_Toc100990562"/>
      <w:bookmarkStart w:id="2863" w:name="_Toc100993759"/>
      <w:bookmarkStart w:id="2864" w:name="_Toc102514521"/>
      <w:r w:rsidRPr="00654131">
        <w:rPr>
          <w:b/>
          <w:sz w:val="28"/>
          <w:szCs w:val="28"/>
        </w:rPr>
        <w:t xml:space="preserve">Экология: </w:t>
      </w:r>
      <w:r w:rsidRPr="00654131">
        <w:rPr>
          <w:sz w:val="28"/>
          <w:szCs w:val="28"/>
        </w:rPr>
        <w:t>на горных каменистых склонах среди многолетников, кустарников и лиственных деревьев, речных, пойменных террассах, высокотравных лугостепях, разнотравных лугах нижнего и среднего поясов гор на высотах 1300–2500 м н. у. м.</w:t>
      </w:r>
      <w:bookmarkEnd w:id="2859"/>
      <w:bookmarkEnd w:id="2860"/>
      <w:bookmarkEnd w:id="2861"/>
      <w:bookmarkEnd w:id="2862"/>
      <w:bookmarkEnd w:id="2863"/>
      <w:bookmarkEnd w:id="2864"/>
      <w:r w:rsidRPr="00654131">
        <w:rPr>
          <w:sz w:val="28"/>
          <w:szCs w:val="28"/>
        </w:rPr>
        <w:t xml:space="preserve"> </w:t>
      </w:r>
    </w:p>
    <w:p w14:paraId="7DE32B2C" w14:textId="77777777" w:rsidR="00521D37" w:rsidRPr="00654131" w:rsidRDefault="00521D37" w:rsidP="008325A4">
      <w:pPr>
        <w:spacing w:line="360" w:lineRule="auto"/>
        <w:ind w:firstLine="567"/>
        <w:jc w:val="both"/>
        <w:rPr>
          <w:sz w:val="28"/>
          <w:szCs w:val="28"/>
        </w:rPr>
      </w:pPr>
      <w:bookmarkStart w:id="2865" w:name="_Toc100660649"/>
      <w:bookmarkStart w:id="2866" w:name="_Toc100868542"/>
      <w:bookmarkStart w:id="2867" w:name="_Toc100871490"/>
      <w:bookmarkStart w:id="2868" w:name="_Toc100990563"/>
      <w:bookmarkStart w:id="2869" w:name="_Toc100993760"/>
      <w:bookmarkStart w:id="2870" w:name="_Toc102514522"/>
      <w:r w:rsidRPr="00654131">
        <w:rPr>
          <w:b/>
          <w:sz w:val="28"/>
          <w:szCs w:val="28"/>
        </w:rPr>
        <w:t>Особенности биологии:</w:t>
      </w:r>
      <w:r w:rsidRPr="00654131">
        <w:rPr>
          <w:sz w:val="28"/>
          <w:szCs w:val="28"/>
        </w:rPr>
        <w:t xml:space="preserve"> Цветёт в мае-июне, нет данных о плодоношении.</w:t>
      </w:r>
      <w:bookmarkEnd w:id="2865"/>
      <w:bookmarkEnd w:id="2866"/>
      <w:bookmarkEnd w:id="2867"/>
      <w:bookmarkEnd w:id="2868"/>
      <w:bookmarkEnd w:id="2869"/>
      <w:bookmarkEnd w:id="2870"/>
      <w:r w:rsidRPr="00654131">
        <w:rPr>
          <w:sz w:val="28"/>
          <w:szCs w:val="28"/>
        </w:rPr>
        <w:t xml:space="preserve"> </w:t>
      </w:r>
    </w:p>
    <w:p w14:paraId="0EFC371D"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Луковица сплюснуто-шаровидная, 1.5-2 см в диаметре, с серыми почти бумагообразными, позднее расслаивающимися оболочками. </w:t>
      </w:r>
      <w:r w:rsidRPr="00654131">
        <w:rPr>
          <w:sz w:val="28"/>
          <w:szCs w:val="28"/>
        </w:rPr>
        <w:lastRenderedPageBreak/>
        <w:t>Стебель гладкий, 55-75</w:t>
      </w:r>
      <w:r w:rsidRPr="00654131">
        <w:rPr>
          <w:sz w:val="28"/>
          <w:szCs w:val="28"/>
          <w:lang w:val="en-US"/>
        </w:rPr>
        <w:t> </w:t>
      </w:r>
      <w:r w:rsidRPr="00654131">
        <w:rPr>
          <w:sz w:val="28"/>
          <w:szCs w:val="28"/>
        </w:rPr>
        <w:t>см высоты, 4-6 мм в диаметре, зелёный, желобчатый. Предлистник 7-8 см высоты, пурпурно-фиолетовым оттенком, плёнчатый, распадающийся перед цветением. Листья в количестве 2-3, листовые пластинки узколанцетные, прямые, в основании толстые, широко бороздчатые, почти в два раза короче стебля, 30-40</w:t>
      </w:r>
      <w:r w:rsidRPr="00654131">
        <w:rPr>
          <w:sz w:val="28"/>
          <w:szCs w:val="28"/>
          <w:lang w:val="en-US"/>
        </w:rPr>
        <w:t> </w:t>
      </w:r>
      <w:r w:rsidRPr="00654131">
        <w:rPr>
          <w:sz w:val="28"/>
          <w:szCs w:val="28"/>
        </w:rPr>
        <w:t xml:space="preserve">см высоты, 1-3 см в диаметре, серебристо-блестящий зелёный; края листьев ресничатые или гладкие. Чехол плёнчатый, толстоватый, бумагообразный, белый с темными жилками, до основания на 2-3 части разрывающийся, остающийся. Соцветие пучковатое густое, многоцветковое в диаметре 3-5 см. Цветоножки восходящие, сравнительно толстые, равные, немного короче или полтора (2) раза длиннее листочков околоцветника до 2 см высоты, при основании без прицветников, к концу слегка булавовидно расширенные. Листочки воронкообразного околоцветника линейно-ланцетные, линейно-продолговатые, кончики туповатые, 9-12 мм высоты, розово фиолетовые, более темной жилкой посредине, наружные в 1,5 раза шире, позднее увядающие. Нити тычинок 5-6 мм высоты, почти в два раза короче листочков околоцветника, при основании на 1/2-2/3 между собой и с листочком околоцветника сросшиеся, выше очень коротко между сросшиеся, 2/5 части треугольно расширенные, выше шиловидные, внутренние тычинки почти в 2 раза шире наружных нитей тычинок, и длиннее на 0.5 мм, розово фиолетовые со светлым основанием. Пыльники продолговатые, около 1 мм длины, жёлтые. Завязь яйцеобразная, поверхность бугорчато морщинистая, сидячая. Столбик цилиндрический, 2-3 мм высоты. Коробочка узко-трёхгранно-яйцевидная, 5 мм в диаметре, 7 мм высоты. </w:t>
      </w:r>
    </w:p>
    <w:p w14:paraId="7CDB1E63"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Очень редко предлагается как декоративное растение. </w:t>
      </w:r>
    </w:p>
    <w:p w14:paraId="7D29A769" w14:textId="77777777" w:rsidR="00D561D7" w:rsidRPr="00654131" w:rsidRDefault="001D2E1E" w:rsidP="008325A4">
      <w:pPr>
        <w:spacing w:line="360" w:lineRule="auto"/>
        <w:ind w:firstLine="567"/>
        <w:jc w:val="both"/>
        <w:rPr>
          <w:sz w:val="28"/>
          <w:szCs w:val="28"/>
          <w:lang w:val="en-US"/>
        </w:rPr>
      </w:pPr>
      <w:r w:rsidRPr="00654131">
        <w:rPr>
          <w:b/>
          <w:sz w:val="28"/>
          <w:szCs w:val="28"/>
        </w:rPr>
        <w:t xml:space="preserve">Этикетки. </w:t>
      </w:r>
      <w:r w:rsidR="006C0B7C" w:rsidRPr="00654131">
        <w:rPr>
          <w:b/>
          <w:sz w:val="28"/>
          <w:szCs w:val="28"/>
        </w:rPr>
        <w:t xml:space="preserve">Алайский хребет: </w:t>
      </w:r>
      <w:r w:rsidR="006C0B7C" w:rsidRPr="00654131">
        <w:rPr>
          <w:sz w:val="28"/>
          <w:szCs w:val="28"/>
        </w:rPr>
        <w:t>Киргизская ССР, Ошская область, Алайский хребет, урочище Иш, 04.07.1934, Выходцев, 40.151, 72.111, 1500 m; Киргизская ССР, Ошская область, Алайский хребет, бассейн реки Киргиз-Ата, урочище Карагай, 40.047, 72,694, 2500</w:t>
      </w:r>
      <w:r w:rsidR="00AC5173" w:rsidRPr="00654131">
        <w:rPr>
          <w:sz w:val="28"/>
          <w:szCs w:val="28"/>
        </w:rPr>
        <w:t xml:space="preserve"> </w:t>
      </w:r>
      <w:r w:rsidR="006C0B7C" w:rsidRPr="00654131">
        <w:rPr>
          <w:sz w:val="28"/>
          <w:szCs w:val="28"/>
        </w:rPr>
        <w:t>m</w:t>
      </w:r>
      <w:r w:rsidR="00AC5173" w:rsidRPr="00654131">
        <w:rPr>
          <w:sz w:val="28"/>
          <w:szCs w:val="28"/>
        </w:rPr>
        <w:t>, 25.06.1957, В. Джанаева</w:t>
      </w:r>
      <w:r w:rsidR="006C0B7C" w:rsidRPr="00654131">
        <w:rPr>
          <w:sz w:val="28"/>
          <w:szCs w:val="28"/>
        </w:rPr>
        <w:t xml:space="preserve">; Ошская область, Кара-Суйский район, р. Куршабка, 15 км на сев. восток на подъем, 30.05.1960, Зубрев; </w:t>
      </w:r>
      <w:r w:rsidR="006C0B7C" w:rsidRPr="00654131">
        <w:rPr>
          <w:sz w:val="28"/>
          <w:szCs w:val="28"/>
        </w:rPr>
        <w:lastRenderedPageBreak/>
        <w:t>Кирг. ССР, Ошская область, Фрунзенский район, Алайский хребет, северный склон, урочище Чаувай Исфайрамского лесничества, северный пологий склон, пояс арчи, разнотравный луг, цвет цветка темносиреневый, 19.05.1964, Айдарова, Горбунова; Ошская область,</w:t>
      </w:r>
      <w:r w:rsidR="00654131" w:rsidRPr="00654131">
        <w:rPr>
          <w:sz w:val="28"/>
          <w:szCs w:val="28"/>
        </w:rPr>
        <w:t xml:space="preserve"> </w:t>
      </w:r>
      <w:r w:rsidR="006C0B7C" w:rsidRPr="00654131">
        <w:rPr>
          <w:sz w:val="28"/>
          <w:szCs w:val="28"/>
        </w:rPr>
        <w:t>Ала-Букинский район, 18 км выше Сумсар, урочище Кош-Тактыр, арчовый лес, 20.04.1980, Судницына, Маматалиев, Чыпаев; Кыргызстан, Баткенская область, Фрунзенский район, бассейн реки Исфайрам, Шамбесай, каменистый склон, 1431 м н.у.м., 40°04'05,7 с.ш., 72°04'12,2</w:t>
      </w:r>
      <w:r w:rsidR="00654131" w:rsidRPr="00654131">
        <w:rPr>
          <w:sz w:val="28"/>
          <w:szCs w:val="28"/>
        </w:rPr>
        <w:t xml:space="preserve"> </w:t>
      </w:r>
      <w:r w:rsidR="006C0B7C" w:rsidRPr="00654131">
        <w:rPr>
          <w:sz w:val="28"/>
          <w:szCs w:val="28"/>
        </w:rPr>
        <w:t>в.д., 20.06.2012, Г.А. Лазьков (40.068056, 72.07 Decimal); Кыргызстан, Баткенская область, Баткенский район, бассейн реки Сох, перевал близ села Зардалы, 09.08.2012, Лазьков Г.А.;</w:t>
      </w:r>
      <w:r w:rsidR="00654131" w:rsidRPr="00654131">
        <w:rPr>
          <w:sz w:val="28"/>
          <w:szCs w:val="28"/>
        </w:rPr>
        <w:t xml:space="preserve"> </w:t>
      </w:r>
      <w:r w:rsidR="006C0B7C" w:rsidRPr="00654131">
        <w:rPr>
          <w:sz w:val="28"/>
          <w:szCs w:val="28"/>
        </w:rPr>
        <w:t xml:space="preserve">Кыргызстан, Баткенская область, Баткенский район, бассейн реки Сох, село Зардалы, 39.798, 71.096, 2100, без даты 2014, Невераев У.А.; Горы Баубашата: Джалал-Абадская область, урочище Ак-Терек, на открытых склонах, в поясе орехового леса, 18.06.1951, Попова, Айдарова, Убукеева; </w:t>
      </w:r>
      <w:r w:rsidR="006C0B7C" w:rsidRPr="00654131">
        <w:rPr>
          <w:b/>
          <w:sz w:val="28"/>
          <w:szCs w:val="28"/>
        </w:rPr>
        <w:t xml:space="preserve">Ботсад: </w:t>
      </w:r>
      <w:r w:rsidR="006C0B7C" w:rsidRPr="00654131">
        <w:rPr>
          <w:sz w:val="28"/>
          <w:szCs w:val="28"/>
        </w:rPr>
        <w:t>Киргизская ССР, г. Фрунзе, Ботсад, коллекционный питомник лаборатории систематики, 21.06.1955, Никитина Е.В.; Кирг. ССР, г. Фрунзе, Ботсад, коллекционный питомник лаборатории систематики, 11.05.1957, Никитина Е.В.; Киргизская ССР, г. Фрунзе, Ботсад, коллекционный питомник лаборатории систематики, 05.05.1959, Никитина Е.В.; г. Фрунзе, Ботаническая сад, Коллекционный питомник лаборатории систематики, 18.05.1960, Никитина;</w:t>
      </w:r>
      <w:r w:rsidR="00654131" w:rsidRPr="00654131">
        <w:rPr>
          <w:sz w:val="28"/>
          <w:szCs w:val="28"/>
        </w:rPr>
        <w:t xml:space="preserve"> </w:t>
      </w:r>
      <w:r w:rsidR="002B3420" w:rsidRPr="00654131">
        <w:rPr>
          <w:b/>
          <w:sz w:val="28"/>
          <w:szCs w:val="28"/>
        </w:rPr>
        <w:t>Узун-Акматский хребет:</w:t>
      </w:r>
      <w:r w:rsidR="002B3420" w:rsidRPr="00654131">
        <w:rPr>
          <w:sz w:val="28"/>
          <w:szCs w:val="28"/>
        </w:rPr>
        <w:t xml:space="preserve"> Кыргызстан, южный макросклон Узун-Акматского хребта, близ</w:t>
      </w:r>
      <w:r w:rsidR="00654131" w:rsidRPr="00654131">
        <w:rPr>
          <w:sz w:val="28"/>
          <w:szCs w:val="28"/>
        </w:rPr>
        <w:t xml:space="preserve"> </w:t>
      </w:r>
      <w:r w:rsidR="002B3420" w:rsidRPr="00654131">
        <w:rPr>
          <w:sz w:val="28"/>
          <w:szCs w:val="28"/>
        </w:rPr>
        <w:t>Алмалы, розовые, 41.944, 72.322, 1600 м,</w:t>
      </w:r>
      <w:r w:rsidR="00654131" w:rsidRPr="00654131">
        <w:rPr>
          <w:sz w:val="28"/>
          <w:szCs w:val="28"/>
        </w:rPr>
        <w:t xml:space="preserve"> </w:t>
      </w:r>
      <w:r w:rsidR="002B3420" w:rsidRPr="00654131">
        <w:rPr>
          <w:sz w:val="28"/>
          <w:szCs w:val="28"/>
        </w:rPr>
        <w:t xml:space="preserve">26.04.2016, Г.А. Лазьков; </w:t>
      </w:r>
      <w:r w:rsidR="00D561D7" w:rsidRPr="00654131">
        <w:rPr>
          <w:b/>
          <w:sz w:val="28"/>
          <w:szCs w:val="28"/>
        </w:rPr>
        <w:t xml:space="preserve">Ферганский хребет: </w:t>
      </w:r>
      <w:r w:rsidR="00D561D7" w:rsidRPr="00654131">
        <w:rPr>
          <w:sz w:val="28"/>
          <w:szCs w:val="28"/>
        </w:rPr>
        <w:t>Киргизская ССР, Джалал-Абадская область, Октябрьский район, Орехолесхоз Кара-Алма [Кара-Алминский лесхоз], урочище Тогуз-Булак, 13.08.1950, Попова и Айдарова, 41.218, 73.382, 1800; Джалал-Абадская область, Базар-Курганский район, Ферганский хребет, орехолесхоз им. Кирова, восточный склон, 41.38, 73.011, 1900, 17.05.1955, Фалеева, Лебедева;</w:t>
      </w:r>
      <w:r w:rsidR="00654131" w:rsidRPr="00654131">
        <w:rPr>
          <w:sz w:val="28"/>
          <w:szCs w:val="28"/>
        </w:rPr>
        <w:t xml:space="preserve"> </w:t>
      </w:r>
      <w:r w:rsidR="00D561D7" w:rsidRPr="00654131">
        <w:rPr>
          <w:sz w:val="28"/>
          <w:szCs w:val="28"/>
        </w:rPr>
        <w:t>Джалал-Абадская область, Базар-Курганский район, Ферганский хребет, урочище Тамчы-Булак, восточный склон, 26.05.1955, Фаллеева, Лебедева, 41.341, 73.06, 1500m;</w:t>
      </w:r>
      <w:r w:rsidR="00654131" w:rsidRPr="00654131">
        <w:rPr>
          <w:sz w:val="28"/>
          <w:szCs w:val="28"/>
        </w:rPr>
        <w:t xml:space="preserve"> </w:t>
      </w:r>
      <w:r w:rsidR="00D561D7" w:rsidRPr="00654131">
        <w:rPr>
          <w:sz w:val="28"/>
          <w:szCs w:val="28"/>
        </w:rPr>
        <w:t xml:space="preserve">Джалал-Абадская область, Базар-Курганский район, Ферганский хребет, южный склон, урочище </w:t>
      </w:r>
      <w:r w:rsidR="00D561D7" w:rsidRPr="00654131">
        <w:rPr>
          <w:sz w:val="28"/>
          <w:szCs w:val="28"/>
        </w:rPr>
        <w:lastRenderedPageBreak/>
        <w:t>Курмайдан, земли кол-за им. 25 лет Киргизии, лесхоз, восточный склон, цвет цветка сиреневый, 20.05.1956, Лебедева;</w:t>
      </w:r>
      <w:r w:rsidR="00654131" w:rsidRPr="00654131">
        <w:rPr>
          <w:sz w:val="28"/>
          <w:szCs w:val="28"/>
        </w:rPr>
        <w:t xml:space="preserve"> </w:t>
      </w:r>
      <w:r w:rsidR="00D561D7" w:rsidRPr="00654131">
        <w:rPr>
          <w:sz w:val="28"/>
          <w:szCs w:val="28"/>
        </w:rPr>
        <w:t>Киргизская ССР, Тогуз-Торовский район, вторая над пойменной терраса р. Кугарт, залежь, 04.06.1956, Айдарова, Убукеева; Киргизская ССР, Тянь-Шанская область, Тогуз-Тороуский район, ур. Ой-Кайын, разнотравный луг, дно ущелья, 20.06.1957, Айдарова, Убукеева; Киргизская ССР, Тянь-Шаньская область, Тогуз-Тороуский р-н, ур. Ой-Кайын, западный склон, 21.06.1957, Айдарова, Убукеева;</w:t>
      </w:r>
      <w:r w:rsidR="00654131" w:rsidRPr="00654131">
        <w:rPr>
          <w:sz w:val="28"/>
          <w:szCs w:val="28"/>
        </w:rPr>
        <w:t xml:space="preserve"> </w:t>
      </w:r>
      <w:r w:rsidR="00D561D7" w:rsidRPr="00654131">
        <w:rPr>
          <w:sz w:val="28"/>
          <w:szCs w:val="28"/>
        </w:rPr>
        <w:t>Ошская область, Базар-Курганский район, р. Караунгус, Ачинский лесхоз, на южном склоне за посёлком, цвет цветка сиреневый, 06.05.1966,</w:t>
      </w:r>
      <w:r w:rsidR="00654131" w:rsidRPr="00654131">
        <w:rPr>
          <w:sz w:val="28"/>
          <w:szCs w:val="28"/>
        </w:rPr>
        <w:t xml:space="preserve"> </w:t>
      </w:r>
      <w:r w:rsidR="00D561D7" w:rsidRPr="00654131">
        <w:rPr>
          <w:sz w:val="28"/>
          <w:szCs w:val="28"/>
        </w:rPr>
        <w:t>Диларов, 41.362, 72.947, 1600; Ошская область, Базар-Курганский район, р. Караунгус, лесхоз им. Чкалова, на левом берегу реки, цвет цветка сиреневый, 11.05.1966, Диларов; Ферганский хребет, (р. Тар, прав), окр. с. Сарыбе, восточный закустаренный склон, высокотравная луго-степь, цвет цветка розовато-сиреневый, 21.05.1966, Судницына, Горбунова 40.277, 74.269, 2400; Ошская область, Ферганский хребет, урочище Ак-Терек, опорный пункт Джалал-Абадской орехо-плодовой станции Южной Киргизии, 27.05.1978, Тахтаджян А.Л., Айдарова Р.А., Арбаева З.С., Султанова Р.М.,Файзулдаев К.Ф., Амантурова Ж.; Kirgizstan: walnut forest in the drainage of Zerger river (donated by Khassanov, 40°55' N, 73°30' E, 05.06.1990 Fritsch 601; GAT) TAX 2991, [Fritsch, 2016]; Ферганский хребет, басс. р. Карасу, горы Исфаны, 09.06.1996, М.Г. Пименев, Е.В. Клюйков, Г.А. Лазьков, Ж.А. Омуралиева; Kirgizstan: herb-rich slopes along river Zerger c. 30 km NE Uzgen, 40°57' N, 73°32' E, 1450 m,; 20.05.1997 Fritsch &amp; Khassanov 1611; GAT, TAX 5679; [Fritsch, 2016]; Kirgizstan: Fergan range, valley of Zargersai river 40 km N Uzgen, 1200 m, 03.06.2002 Khassanov 4093; TASH, 40.881, 73.421, 1200 m,</w:t>
      </w:r>
      <w:r w:rsidR="00654131" w:rsidRPr="00654131">
        <w:rPr>
          <w:sz w:val="28"/>
          <w:szCs w:val="28"/>
        </w:rPr>
        <w:t xml:space="preserve"> </w:t>
      </w:r>
      <w:r w:rsidR="00D561D7" w:rsidRPr="00654131">
        <w:rPr>
          <w:sz w:val="28"/>
          <w:szCs w:val="28"/>
        </w:rPr>
        <w:t>[Fritsch, 2016];</w:t>
      </w:r>
      <w:r w:rsidR="00654131" w:rsidRPr="00654131">
        <w:rPr>
          <w:sz w:val="28"/>
          <w:szCs w:val="28"/>
        </w:rPr>
        <w:t xml:space="preserve"> </w:t>
      </w:r>
      <w:r w:rsidR="00D561D7" w:rsidRPr="00654131">
        <w:rPr>
          <w:sz w:val="28"/>
          <w:szCs w:val="28"/>
        </w:rPr>
        <w:t>Ферганский хребет, близ села Гава, 41</w:t>
      </w:r>
      <w:r w:rsidR="00D561D7" w:rsidRPr="00654131">
        <w:rPr>
          <w:sz w:val="28"/>
          <w:szCs w:val="28"/>
          <w:vertAlign w:val="superscript"/>
        </w:rPr>
        <w:t>0</w:t>
      </w:r>
      <w:r w:rsidR="00D561D7" w:rsidRPr="00654131">
        <w:rPr>
          <w:sz w:val="28"/>
          <w:szCs w:val="28"/>
        </w:rPr>
        <w:t>15'25,37, 72</w:t>
      </w:r>
      <w:r w:rsidR="00D561D7" w:rsidRPr="00654131">
        <w:rPr>
          <w:sz w:val="28"/>
          <w:szCs w:val="28"/>
          <w:vertAlign w:val="superscript"/>
        </w:rPr>
        <w:t>0</w:t>
      </w:r>
      <w:r w:rsidR="00D561D7" w:rsidRPr="00654131">
        <w:rPr>
          <w:sz w:val="28"/>
          <w:szCs w:val="28"/>
        </w:rPr>
        <w:t xml:space="preserve">50'33,15 1638 m, 17.04.2018, Г.А. Лазьков; Kyrgyzstan: W Fergan range, forestry Gava, near vill. </w:t>
      </w:r>
      <w:r w:rsidR="00D561D7" w:rsidRPr="00654131">
        <w:rPr>
          <w:sz w:val="28"/>
          <w:szCs w:val="28"/>
          <w:lang w:val="en-US"/>
        </w:rPr>
        <w:t xml:space="preserve">Ak-terek, slope in S exposition, 40.57 N, 73.23 E, 12.05.1947 </w:t>
      </w:r>
      <w:proofErr w:type="spellStart"/>
      <w:r w:rsidR="00D561D7" w:rsidRPr="00654131">
        <w:rPr>
          <w:sz w:val="28"/>
          <w:szCs w:val="28"/>
          <w:lang w:val="en-US"/>
        </w:rPr>
        <w:t>Zarubina</w:t>
      </w:r>
      <w:proofErr w:type="spellEnd"/>
      <w:r w:rsidR="00D561D7" w:rsidRPr="00654131">
        <w:rPr>
          <w:sz w:val="28"/>
          <w:szCs w:val="28"/>
          <w:lang w:val="en-US"/>
        </w:rPr>
        <w:t xml:space="preserve"> 510; TASH, 1778m [Fritsch, 2016]; Valley of </w:t>
      </w:r>
      <w:proofErr w:type="spellStart"/>
      <w:r w:rsidR="00D561D7" w:rsidRPr="00654131">
        <w:rPr>
          <w:sz w:val="28"/>
          <w:szCs w:val="28"/>
          <w:lang w:val="en-US"/>
        </w:rPr>
        <w:t>Aslanbob</w:t>
      </w:r>
      <w:proofErr w:type="spellEnd"/>
      <w:r w:rsidR="00D561D7" w:rsidRPr="00654131">
        <w:rPr>
          <w:sz w:val="28"/>
          <w:szCs w:val="28"/>
          <w:lang w:val="en-US"/>
        </w:rPr>
        <w:t xml:space="preserve"> river, subalpine belt, 13.-16.7.1926 Korovin 415, 532; TASH; 41.336, 72.949, 1500m; height of river </w:t>
      </w:r>
      <w:proofErr w:type="spellStart"/>
      <w:r w:rsidR="00D561D7" w:rsidRPr="00654131">
        <w:rPr>
          <w:sz w:val="28"/>
          <w:szCs w:val="28"/>
          <w:lang w:val="en-US"/>
        </w:rPr>
        <w:t>Arslanbob</w:t>
      </w:r>
      <w:proofErr w:type="spellEnd"/>
      <w:r w:rsidR="00D561D7" w:rsidRPr="00654131">
        <w:rPr>
          <w:sz w:val="28"/>
          <w:szCs w:val="28"/>
          <w:lang w:val="en-US"/>
        </w:rPr>
        <w:t xml:space="preserve">, Juglans forest, 41.17 N, 72.58 E, 19.6.1927 Korovin 118, 119; TASH; </w:t>
      </w:r>
      <w:proofErr w:type="spellStart"/>
      <w:r w:rsidR="00D561D7" w:rsidRPr="00654131">
        <w:rPr>
          <w:sz w:val="28"/>
          <w:szCs w:val="28"/>
          <w:lang w:val="en-US"/>
        </w:rPr>
        <w:t>Dsharador</w:t>
      </w:r>
      <w:proofErr w:type="spellEnd"/>
      <w:r w:rsidR="00D561D7" w:rsidRPr="00654131">
        <w:rPr>
          <w:sz w:val="28"/>
          <w:szCs w:val="28"/>
          <w:lang w:val="en-US"/>
        </w:rPr>
        <w:t xml:space="preserve"> valley, Juglans forest near </w:t>
      </w:r>
      <w:proofErr w:type="spellStart"/>
      <w:r w:rsidR="00D561D7" w:rsidRPr="00654131">
        <w:rPr>
          <w:sz w:val="28"/>
          <w:szCs w:val="28"/>
          <w:lang w:val="en-US"/>
        </w:rPr>
        <w:lastRenderedPageBreak/>
        <w:t>vill</w:t>
      </w:r>
      <w:proofErr w:type="spellEnd"/>
      <w:r w:rsidR="00D561D7" w:rsidRPr="00654131">
        <w:rPr>
          <w:sz w:val="28"/>
          <w:szCs w:val="28"/>
          <w:lang w:val="en-US"/>
        </w:rPr>
        <w:t xml:space="preserve">. </w:t>
      </w:r>
      <w:proofErr w:type="spellStart"/>
      <w:r w:rsidR="00D561D7" w:rsidRPr="00654131">
        <w:rPr>
          <w:sz w:val="28"/>
          <w:szCs w:val="28"/>
          <w:lang w:val="en-US"/>
        </w:rPr>
        <w:t>Arslanbob</w:t>
      </w:r>
      <w:proofErr w:type="spellEnd"/>
      <w:r w:rsidR="00D561D7" w:rsidRPr="00654131">
        <w:rPr>
          <w:sz w:val="28"/>
          <w:szCs w:val="28"/>
          <w:lang w:val="en-US"/>
        </w:rPr>
        <w:t xml:space="preserve">, 41.17 N, 72.58 E, 08.5.1929 </w:t>
      </w:r>
      <w:proofErr w:type="spellStart"/>
      <w:r w:rsidR="00D561D7" w:rsidRPr="00654131">
        <w:rPr>
          <w:sz w:val="28"/>
          <w:szCs w:val="28"/>
          <w:lang w:val="en-US"/>
        </w:rPr>
        <w:t>Kostina</w:t>
      </w:r>
      <w:proofErr w:type="spellEnd"/>
      <w:r w:rsidR="00D561D7" w:rsidRPr="00654131">
        <w:rPr>
          <w:sz w:val="28"/>
          <w:szCs w:val="28"/>
          <w:lang w:val="en-US"/>
        </w:rPr>
        <w:t xml:space="preserve">, </w:t>
      </w:r>
      <w:proofErr w:type="spellStart"/>
      <w:r w:rsidR="00D561D7" w:rsidRPr="00654131">
        <w:rPr>
          <w:sz w:val="28"/>
          <w:szCs w:val="28"/>
          <w:lang w:val="en-US"/>
        </w:rPr>
        <w:t>Linczevskij</w:t>
      </w:r>
      <w:proofErr w:type="spellEnd"/>
      <w:r w:rsidR="00D561D7" w:rsidRPr="00654131">
        <w:rPr>
          <w:sz w:val="28"/>
          <w:szCs w:val="28"/>
          <w:lang w:val="en-US"/>
        </w:rPr>
        <w:t xml:space="preserve">, 1700m; [Fritsch, 2016]; Between </w:t>
      </w:r>
      <w:proofErr w:type="spellStart"/>
      <w:r w:rsidR="00D561D7" w:rsidRPr="00654131">
        <w:rPr>
          <w:sz w:val="28"/>
          <w:szCs w:val="28"/>
          <w:lang w:val="en-US"/>
        </w:rPr>
        <w:t>vill</w:t>
      </w:r>
      <w:proofErr w:type="spellEnd"/>
      <w:r w:rsidR="00D561D7" w:rsidRPr="00654131">
        <w:rPr>
          <w:sz w:val="28"/>
          <w:szCs w:val="28"/>
          <w:lang w:val="en-US"/>
        </w:rPr>
        <w:t xml:space="preserve">. </w:t>
      </w:r>
      <w:proofErr w:type="spellStart"/>
      <w:r w:rsidR="00D561D7" w:rsidRPr="00654131">
        <w:rPr>
          <w:sz w:val="28"/>
          <w:szCs w:val="28"/>
          <w:lang w:val="en-US"/>
        </w:rPr>
        <w:t>Gava</w:t>
      </w:r>
      <w:proofErr w:type="spellEnd"/>
      <w:r w:rsidR="00D561D7" w:rsidRPr="00654131">
        <w:rPr>
          <w:sz w:val="28"/>
          <w:szCs w:val="28"/>
          <w:lang w:val="en-US"/>
        </w:rPr>
        <w:t xml:space="preserve"> and </w:t>
      </w:r>
      <w:proofErr w:type="spellStart"/>
      <w:r w:rsidR="00D561D7" w:rsidRPr="00654131">
        <w:rPr>
          <w:sz w:val="28"/>
          <w:szCs w:val="28"/>
          <w:lang w:val="en-US"/>
        </w:rPr>
        <w:t>Arslanbob</w:t>
      </w:r>
      <w:proofErr w:type="spellEnd"/>
      <w:r w:rsidR="00D561D7" w:rsidRPr="00654131">
        <w:rPr>
          <w:sz w:val="28"/>
          <w:szCs w:val="28"/>
          <w:lang w:val="en-US"/>
        </w:rPr>
        <w:t xml:space="preserve">, </w:t>
      </w:r>
      <w:proofErr w:type="spellStart"/>
      <w:r w:rsidR="00D561D7" w:rsidRPr="00654131">
        <w:rPr>
          <w:sz w:val="28"/>
          <w:szCs w:val="28"/>
          <w:lang w:val="en-US"/>
        </w:rPr>
        <w:t>Sharopsai</w:t>
      </w:r>
      <w:proofErr w:type="spellEnd"/>
      <w:r w:rsidR="00D561D7" w:rsidRPr="00654131">
        <w:rPr>
          <w:sz w:val="28"/>
          <w:szCs w:val="28"/>
          <w:lang w:val="en-US"/>
        </w:rPr>
        <w:t xml:space="preserve">, Juglans forest, 41.17 N, 72.58 E, 03.5.1929 </w:t>
      </w:r>
      <w:proofErr w:type="spellStart"/>
      <w:r w:rsidR="00D561D7" w:rsidRPr="00654131">
        <w:rPr>
          <w:sz w:val="28"/>
          <w:szCs w:val="28"/>
          <w:lang w:val="en-US"/>
        </w:rPr>
        <w:t>Kostina</w:t>
      </w:r>
      <w:proofErr w:type="spellEnd"/>
      <w:r w:rsidR="00D561D7" w:rsidRPr="00654131">
        <w:rPr>
          <w:sz w:val="28"/>
          <w:szCs w:val="28"/>
          <w:lang w:val="en-US"/>
        </w:rPr>
        <w:t xml:space="preserve">, </w:t>
      </w:r>
      <w:proofErr w:type="spellStart"/>
      <w:r w:rsidR="00D561D7" w:rsidRPr="00654131">
        <w:rPr>
          <w:sz w:val="28"/>
          <w:szCs w:val="28"/>
          <w:lang w:val="en-US"/>
        </w:rPr>
        <w:t>Linczevskij</w:t>
      </w:r>
      <w:proofErr w:type="spellEnd"/>
      <w:r w:rsidR="00D561D7" w:rsidRPr="00654131">
        <w:rPr>
          <w:sz w:val="28"/>
          <w:szCs w:val="28"/>
          <w:lang w:val="en-US"/>
        </w:rPr>
        <w:t xml:space="preserve">, TASH, 1500 m [Fritsch, 2016]; location Ak-terek near </w:t>
      </w:r>
      <w:proofErr w:type="spellStart"/>
      <w:r w:rsidR="00D561D7" w:rsidRPr="00654131">
        <w:rPr>
          <w:sz w:val="28"/>
          <w:szCs w:val="28"/>
          <w:lang w:val="en-US"/>
        </w:rPr>
        <w:t>vill</w:t>
      </w:r>
      <w:proofErr w:type="spellEnd"/>
      <w:r w:rsidR="00D561D7" w:rsidRPr="00654131">
        <w:rPr>
          <w:sz w:val="28"/>
          <w:szCs w:val="28"/>
          <w:lang w:val="en-US"/>
        </w:rPr>
        <w:t>. Uzbek-</w:t>
      </w:r>
      <w:proofErr w:type="spellStart"/>
      <w:r w:rsidR="00D561D7" w:rsidRPr="00654131">
        <w:rPr>
          <w:sz w:val="28"/>
          <w:szCs w:val="28"/>
          <w:lang w:val="en-US"/>
        </w:rPr>
        <w:t>Gava</w:t>
      </w:r>
      <w:proofErr w:type="spellEnd"/>
      <w:r w:rsidR="00D561D7" w:rsidRPr="00654131">
        <w:rPr>
          <w:sz w:val="28"/>
          <w:szCs w:val="28"/>
          <w:lang w:val="en-US"/>
        </w:rPr>
        <w:t xml:space="preserve">, S slope, 40.57 N, 73.23 E, 14.5.1935 </w:t>
      </w:r>
      <w:proofErr w:type="spellStart"/>
      <w:r w:rsidR="00D561D7" w:rsidRPr="00654131">
        <w:rPr>
          <w:sz w:val="28"/>
          <w:szCs w:val="28"/>
          <w:lang w:val="en-US"/>
        </w:rPr>
        <w:t>Kazachkov</w:t>
      </w:r>
      <w:proofErr w:type="spellEnd"/>
      <w:r w:rsidR="00D561D7" w:rsidRPr="00654131">
        <w:rPr>
          <w:sz w:val="28"/>
          <w:szCs w:val="28"/>
          <w:lang w:val="en-US"/>
        </w:rPr>
        <w:t xml:space="preserve">; TASH, 1500m; [Fritsch, 2016]; 6-7 verst from </w:t>
      </w:r>
      <w:proofErr w:type="spellStart"/>
      <w:r w:rsidR="00D561D7" w:rsidRPr="00654131">
        <w:rPr>
          <w:sz w:val="28"/>
          <w:szCs w:val="28"/>
          <w:lang w:val="en-US"/>
        </w:rPr>
        <w:t>vill</w:t>
      </w:r>
      <w:proofErr w:type="spellEnd"/>
      <w:r w:rsidR="00D561D7" w:rsidRPr="00654131">
        <w:rPr>
          <w:sz w:val="28"/>
          <w:szCs w:val="28"/>
          <w:lang w:val="en-US"/>
        </w:rPr>
        <w:t xml:space="preserve">. </w:t>
      </w:r>
      <w:proofErr w:type="spellStart"/>
      <w:r w:rsidR="00D561D7" w:rsidRPr="00654131">
        <w:rPr>
          <w:sz w:val="28"/>
          <w:szCs w:val="28"/>
          <w:lang w:val="en-US"/>
        </w:rPr>
        <w:t>Gava</w:t>
      </w:r>
      <w:proofErr w:type="spellEnd"/>
      <w:r w:rsidR="00D561D7" w:rsidRPr="00654131">
        <w:rPr>
          <w:sz w:val="28"/>
          <w:szCs w:val="28"/>
          <w:lang w:val="en-US"/>
        </w:rPr>
        <w:t xml:space="preserve">, SW slope among stones, 30.06.1928 </w:t>
      </w:r>
      <w:proofErr w:type="spellStart"/>
      <w:r w:rsidR="00D561D7" w:rsidRPr="00654131">
        <w:rPr>
          <w:sz w:val="28"/>
          <w:szCs w:val="28"/>
          <w:lang w:val="en-US"/>
        </w:rPr>
        <w:t>Kryltsova</w:t>
      </w:r>
      <w:proofErr w:type="spellEnd"/>
      <w:r w:rsidR="00D561D7" w:rsidRPr="00654131">
        <w:rPr>
          <w:sz w:val="28"/>
          <w:szCs w:val="28"/>
          <w:lang w:val="en-US"/>
        </w:rPr>
        <w:t xml:space="preserve"> 435; TASH, 41.276, 72.789, 1800m, [Fritsch, 2016].</w:t>
      </w:r>
    </w:p>
    <w:p w14:paraId="42085344" w14:textId="77777777" w:rsidR="00521D37" w:rsidRPr="00654131" w:rsidRDefault="00521D37" w:rsidP="008325A4">
      <w:pPr>
        <w:spacing w:line="360" w:lineRule="auto"/>
        <w:ind w:firstLine="567"/>
        <w:jc w:val="both"/>
        <w:rPr>
          <w:b/>
          <w:sz w:val="28"/>
          <w:szCs w:val="28"/>
        </w:rPr>
      </w:pPr>
      <w:bookmarkStart w:id="2871" w:name="_Toc100660650"/>
      <w:bookmarkStart w:id="2872" w:name="_Toc100868543"/>
      <w:bookmarkStart w:id="2873" w:name="_Toc100871491"/>
      <w:bookmarkStart w:id="2874" w:name="_Toc100990564"/>
      <w:bookmarkStart w:id="2875" w:name="_Toc100993761"/>
      <w:bookmarkStart w:id="2876" w:name="_Toc102514523"/>
      <w:r w:rsidRPr="00654131">
        <w:rPr>
          <w:b/>
          <w:sz w:val="28"/>
          <w:szCs w:val="28"/>
          <w:lang w:val="en-US"/>
        </w:rPr>
        <w:t xml:space="preserve">4.8.2.3. </w:t>
      </w:r>
      <w:r w:rsidRPr="00654131">
        <w:rPr>
          <w:b/>
          <w:i/>
          <w:sz w:val="28"/>
          <w:szCs w:val="28"/>
          <w:lang w:val="en-US"/>
        </w:rPr>
        <w:t xml:space="preserve">Allium </w:t>
      </w:r>
      <w:proofErr w:type="spellStart"/>
      <w:r w:rsidRPr="00654131">
        <w:rPr>
          <w:b/>
          <w:i/>
          <w:sz w:val="28"/>
          <w:szCs w:val="28"/>
          <w:lang w:val="en-US"/>
        </w:rPr>
        <w:t>sochense</w:t>
      </w:r>
      <w:proofErr w:type="spellEnd"/>
      <w:r w:rsidRPr="00654131">
        <w:rPr>
          <w:b/>
          <w:sz w:val="28"/>
          <w:szCs w:val="28"/>
          <w:lang w:val="en-US"/>
        </w:rPr>
        <w:t xml:space="preserve"> </w:t>
      </w:r>
      <w:proofErr w:type="spellStart"/>
      <w:r w:rsidRPr="00654131">
        <w:rPr>
          <w:sz w:val="28"/>
          <w:szCs w:val="28"/>
          <w:lang w:val="en-US"/>
        </w:rPr>
        <w:t>R.</w:t>
      </w:r>
      <w:proofErr w:type="gramStart"/>
      <w:r w:rsidRPr="00654131">
        <w:rPr>
          <w:sz w:val="28"/>
          <w:szCs w:val="28"/>
          <w:lang w:val="en-US"/>
        </w:rPr>
        <w:t>M.Fritsch</w:t>
      </w:r>
      <w:proofErr w:type="spellEnd"/>
      <w:proofErr w:type="gramEnd"/>
      <w:r w:rsidRPr="00654131">
        <w:rPr>
          <w:sz w:val="28"/>
          <w:szCs w:val="28"/>
          <w:lang w:val="en-US"/>
        </w:rPr>
        <w:t xml:space="preserve"> et U. </w:t>
      </w:r>
      <w:proofErr w:type="spellStart"/>
      <w:r w:rsidRPr="00654131">
        <w:rPr>
          <w:sz w:val="28"/>
          <w:szCs w:val="28"/>
          <w:lang w:val="en-US"/>
        </w:rPr>
        <w:t>Turakulov</w:t>
      </w:r>
      <w:proofErr w:type="spellEnd"/>
      <w:r w:rsidRPr="00654131">
        <w:rPr>
          <w:sz w:val="28"/>
          <w:szCs w:val="28"/>
          <w:lang w:val="en-US"/>
        </w:rPr>
        <w:t xml:space="preserve">, 2002, in </w:t>
      </w:r>
      <w:proofErr w:type="spellStart"/>
      <w:r w:rsidRPr="00654131">
        <w:rPr>
          <w:spacing w:val="-2"/>
          <w:sz w:val="28"/>
          <w:szCs w:val="28"/>
          <w:lang w:val="en-US"/>
        </w:rPr>
        <w:t>Stapfia</w:t>
      </w:r>
      <w:proofErr w:type="spellEnd"/>
      <w:r w:rsidRPr="00654131">
        <w:rPr>
          <w:spacing w:val="-2"/>
          <w:sz w:val="28"/>
          <w:szCs w:val="28"/>
          <w:lang w:val="en-US"/>
        </w:rPr>
        <w:t xml:space="preserve"> 80: 387. </w:t>
      </w:r>
      <w:r w:rsidRPr="00654131">
        <w:rPr>
          <w:sz w:val="28"/>
          <w:szCs w:val="28"/>
          <w:lang w:val="en-US"/>
        </w:rPr>
        <w:t xml:space="preserve">— </w:t>
      </w:r>
      <w:r w:rsidRPr="00654131">
        <w:rPr>
          <w:b/>
          <w:sz w:val="28"/>
          <w:szCs w:val="28"/>
        </w:rPr>
        <w:t>Лук</w:t>
      </w:r>
      <w:r w:rsidRPr="00654131">
        <w:rPr>
          <w:b/>
          <w:sz w:val="28"/>
          <w:szCs w:val="28"/>
          <w:lang w:val="en-US"/>
        </w:rPr>
        <w:t xml:space="preserve"> </w:t>
      </w:r>
      <w:r w:rsidRPr="00654131">
        <w:rPr>
          <w:b/>
          <w:sz w:val="28"/>
          <w:szCs w:val="28"/>
        </w:rPr>
        <w:t>сохский</w:t>
      </w:r>
      <w:r w:rsidRPr="00654131">
        <w:rPr>
          <w:b/>
          <w:sz w:val="28"/>
          <w:szCs w:val="28"/>
          <w:lang w:val="en-US"/>
        </w:rPr>
        <w:t xml:space="preserve">. </w:t>
      </w:r>
      <w:r w:rsidRPr="00654131">
        <w:rPr>
          <w:b/>
          <w:sz w:val="28"/>
          <w:szCs w:val="28"/>
        </w:rPr>
        <w:t>Сох пиязы.</w:t>
      </w:r>
      <w:bookmarkEnd w:id="2871"/>
      <w:bookmarkEnd w:id="2872"/>
      <w:bookmarkEnd w:id="2873"/>
      <w:bookmarkEnd w:id="2874"/>
      <w:bookmarkEnd w:id="2875"/>
      <w:bookmarkEnd w:id="2876"/>
    </w:p>
    <w:p w14:paraId="546F35BD" w14:textId="77777777" w:rsidR="00521D37" w:rsidRPr="00654131" w:rsidRDefault="00521D37" w:rsidP="008325A4">
      <w:pPr>
        <w:spacing w:line="360" w:lineRule="auto"/>
        <w:ind w:firstLine="567"/>
        <w:jc w:val="both"/>
        <w:rPr>
          <w:sz w:val="28"/>
          <w:szCs w:val="28"/>
        </w:rPr>
      </w:pPr>
      <w:bookmarkStart w:id="2877" w:name="_Toc100660651"/>
      <w:bookmarkStart w:id="2878" w:name="_Toc100868544"/>
      <w:bookmarkStart w:id="2879" w:name="_Toc100871492"/>
      <w:bookmarkStart w:id="2880" w:name="_Toc100990565"/>
      <w:bookmarkStart w:id="2881" w:name="_Toc100993762"/>
      <w:bookmarkStart w:id="2882" w:name="_Toc102514524"/>
      <w:r w:rsidRPr="00654131">
        <w:rPr>
          <w:sz w:val="28"/>
          <w:szCs w:val="28"/>
        </w:rPr>
        <w:t>Описан из Таджикистана, Алайский хребет, бассейн реки Сох. Тип: Алайский хребет, бассейн реки Сох, горы Сандал, урочище Терек-Мазар, каменистые щебнистые склоны в поясе термофильных арчевников и щибляка, 26.06.1994, И. Туракулов,</w:t>
      </w:r>
      <w:r w:rsidRPr="00654131">
        <w:rPr>
          <w:i/>
          <w:sz w:val="28"/>
          <w:szCs w:val="28"/>
        </w:rPr>
        <w:t xml:space="preserve"> Allium sochensis</w:t>
      </w:r>
      <w:r w:rsidRPr="00654131">
        <w:rPr>
          <w:sz w:val="28"/>
          <w:szCs w:val="28"/>
        </w:rPr>
        <w:t xml:space="preserve"> I. Turakulov et U. Turakulov, TASH.</w:t>
      </w:r>
    </w:p>
    <w:p w14:paraId="496D6BED" w14:textId="77777777" w:rsidR="00521D37" w:rsidRPr="00654131" w:rsidRDefault="00521D37" w:rsidP="008325A4">
      <w:pPr>
        <w:spacing w:line="360" w:lineRule="auto"/>
        <w:ind w:firstLine="567"/>
        <w:jc w:val="both"/>
        <w:rPr>
          <w:sz w:val="28"/>
          <w:szCs w:val="28"/>
        </w:rPr>
      </w:pPr>
      <w:bookmarkStart w:id="2883" w:name="_Toc100660652"/>
      <w:bookmarkStart w:id="2884" w:name="_Toc100868545"/>
      <w:bookmarkStart w:id="2885" w:name="_Toc100871493"/>
      <w:bookmarkStart w:id="2886" w:name="_Toc100990566"/>
      <w:bookmarkStart w:id="2887" w:name="_Toc100993763"/>
      <w:bookmarkStart w:id="2888" w:name="_Toc102514525"/>
      <w:bookmarkEnd w:id="2877"/>
      <w:bookmarkEnd w:id="2878"/>
      <w:bookmarkEnd w:id="2879"/>
      <w:bookmarkEnd w:id="2880"/>
      <w:bookmarkEnd w:id="2881"/>
      <w:bookmarkEnd w:id="2882"/>
      <w:r w:rsidRPr="00654131">
        <w:rPr>
          <w:b/>
          <w:sz w:val="28"/>
          <w:szCs w:val="28"/>
        </w:rPr>
        <w:t xml:space="preserve">Распространение в Кыргызстане: </w:t>
      </w:r>
      <w:r w:rsidRPr="00654131">
        <w:rPr>
          <w:sz w:val="28"/>
          <w:szCs w:val="28"/>
        </w:rPr>
        <w:t>Г.С.А. (Алайский район). Субэндемик.</w:t>
      </w:r>
      <w:bookmarkEnd w:id="2883"/>
      <w:bookmarkEnd w:id="2884"/>
      <w:bookmarkEnd w:id="2885"/>
      <w:bookmarkEnd w:id="2886"/>
      <w:bookmarkEnd w:id="2887"/>
      <w:bookmarkEnd w:id="2888"/>
      <w:r w:rsidRPr="00654131">
        <w:rPr>
          <w:sz w:val="28"/>
          <w:szCs w:val="28"/>
        </w:rPr>
        <w:t xml:space="preserve"> </w:t>
      </w:r>
    </w:p>
    <w:p w14:paraId="05D23BE4" w14:textId="77777777" w:rsidR="00521D37" w:rsidRPr="00654131" w:rsidRDefault="00521D37" w:rsidP="008325A4">
      <w:pPr>
        <w:spacing w:line="360" w:lineRule="auto"/>
        <w:ind w:firstLine="567"/>
        <w:jc w:val="both"/>
        <w:rPr>
          <w:sz w:val="28"/>
          <w:szCs w:val="28"/>
        </w:rPr>
      </w:pPr>
      <w:bookmarkStart w:id="2889" w:name="_Toc100660653"/>
      <w:bookmarkStart w:id="2890" w:name="_Toc100868546"/>
      <w:bookmarkStart w:id="2891" w:name="_Toc100871494"/>
      <w:bookmarkStart w:id="2892" w:name="_Toc100990567"/>
      <w:bookmarkStart w:id="2893" w:name="_Toc100993764"/>
      <w:bookmarkStart w:id="2894" w:name="_Toc102514526"/>
      <w:r w:rsidRPr="00654131">
        <w:rPr>
          <w:b/>
          <w:sz w:val="28"/>
          <w:szCs w:val="28"/>
        </w:rPr>
        <w:t>Распространение в Средней Азии:</w:t>
      </w:r>
      <w:r w:rsidRPr="00654131">
        <w:rPr>
          <w:sz w:val="28"/>
          <w:szCs w:val="28"/>
        </w:rPr>
        <w:t xml:space="preserve"> Ср. Азия: Северный Памир-Алай (Алайский хребет). Известен только из бассейна реки Шахимардан. Эндемик Средней Азии.</w:t>
      </w:r>
      <w:bookmarkEnd w:id="2889"/>
      <w:bookmarkEnd w:id="2890"/>
      <w:bookmarkEnd w:id="2891"/>
      <w:bookmarkEnd w:id="2892"/>
      <w:bookmarkEnd w:id="2893"/>
      <w:bookmarkEnd w:id="2894"/>
    </w:p>
    <w:p w14:paraId="6D5056AB" w14:textId="77777777" w:rsidR="00521D37" w:rsidRPr="00654131" w:rsidRDefault="00521D37" w:rsidP="008325A4">
      <w:pPr>
        <w:spacing w:line="360" w:lineRule="auto"/>
        <w:ind w:firstLine="567"/>
        <w:jc w:val="both"/>
        <w:rPr>
          <w:sz w:val="28"/>
          <w:szCs w:val="28"/>
        </w:rPr>
      </w:pPr>
      <w:bookmarkStart w:id="2895" w:name="_Toc100660654"/>
      <w:bookmarkStart w:id="2896" w:name="_Toc100868547"/>
      <w:bookmarkStart w:id="2897" w:name="_Toc100871495"/>
      <w:bookmarkStart w:id="2898" w:name="_Toc100990568"/>
      <w:bookmarkStart w:id="2899" w:name="_Toc100993765"/>
      <w:bookmarkStart w:id="2900" w:name="_Toc102514527"/>
      <w:r w:rsidRPr="00654131">
        <w:rPr>
          <w:b/>
          <w:sz w:val="28"/>
          <w:szCs w:val="28"/>
        </w:rPr>
        <w:t xml:space="preserve">Экология: </w:t>
      </w:r>
      <w:r w:rsidRPr="00654131">
        <w:rPr>
          <w:sz w:val="28"/>
          <w:szCs w:val="28"/>
        </w:rPr>
        <w:t>на каменистых сланцевых, открытых степных склонах гор Сандал среди можжевельников низких поясах гор, на высотах 1400-1600 м н. у. м.</w:t>
      </w:r>
      <w:bookmarkEnd w:id="2895"/>
      <w:bookmarkEnd w:id="2896"/>
      <w:bookmarkEnd w:id="2897"/>
      <w:bookmarkEnd w:id="2898"/>
      <w:bookmarkEnd w:id="2899"/>
      <w:bookmarkEnd w:id="2900"/>
      <w:r w:rsidRPr="00654131">
        <w:rPr>
          <w:sz w:val="28"/>
          <w:szCs w:val="28"/>
        </w:rPr>
        <w:t xml:space="preserve"> </w:t>
      </w:r>
    </w:p>
    <w:p w14:paraId="3E19CAD8" w14:textId="77777777" w:rsidR="00521D37" w:rsidRPr="00654131" w:rsidRDefault="00521D37" w:rsidP="008325A4">
      <w:pPr>
        <w:spacing w:line="360" w:lineRule="auto"/>
        <w:ind w:firstLine="567"/>
        <w:jc w:val="both"/>
        <w:rPr>
          <w:sz w:val="28"/>
          <w:szCs w:val="28"/>
        </w:rPr>
      </w:pPr>
      <w:bookmarkStart w:id="2901" w:name="_Toc100660655"/>
      <w:bookmarkStart w:id="2902" w:name="_Toc100868548"/>
      <w:bookmarkStart w:id="2903" w:name="_Toc100871496"/>
      <w:bookmarkStart w:id="2904" w:name="_Toc100990569"/>
      <w:bookmarkStart w:id="2905" w:name="_Toc100993766"/>
      <w:bookmarkStart w:id="2906" w:name="_Toc102514528"/>
      <w:r w:rsidRPr="00654131">
        <w:rPr>
          <w:b/>
          <w:sz w:val="28"/>
          <w:szCs w:val="28"/>
        </w:rPr>
        <w:t>Особенности биологии:</w:t>
      </w:r>
      <w:r w:rsidRPr="00654131">
        <w:rPr>
          <w:sz w:val="28"/>
          <w:szCs w:val="28"/>
        </w:rPr>
        <w:t xml:space="preserve"> Цветёт в июне-июле, нет данных о плодоношении.</w:t>
      </w:r>
      <w:bookmarkEnd w:id="2901"/>
      <w:bookmarkEnd w:id="2902"/>
      <w:bookmarkEnd w:id="2903"/>
      <w:bookmarkEnd w:id="2904"/>
      <w:bookmarkEnd w:id="2905"/>
      <w:bookmarkEnd w:id="2906"/>
      <w:r w:rsidRPr="00654131">
        <w:rPr>
          <w:sz w:val="28"/>
          <w:szCs w:val="28"/>
        </w:rPr>
        <w:t xml:space="preserve"> </w:t>
      </w:r>
    </w:p>
    <w:p w14:paraId="7E878985" w14:textId="77777777" w:rsidR="00521D37" w:rsidRPr="00654131" w:rsidRDefault="00521D37" w:rsidP="008325A4">
      <w:pPr>
        <w:spacing w:line="360" w:lineRule="auto"/>
        <w:ind w:firstLine="567"/>
        <w:jc w:val="both"/>
        <w:rPr>
          <w:sz w:val="28"/>
          <w:szCs w:val="28"/>
        </w:rPr>
      </w:pPr>
      <w:r w:rsidRPr="00654131">
        <w:rPr>
          <w:sz w:val="28"/>
          <w:szCs w:val="28"/>
        </w:rPr>
        <w:t xml:space="preserve">Луковица одиночная, яйцеобразно-шаровидная 0.6-1.2 см в диаметре, с наружными черными бумагообразными оболочками. Стебель 20-35 см высоты, 2.5 мм в диаметре, прямой или изогнутый, цилиндрический, гладкий, в сухом виде широко желобчатый. Листья в количестве 1 (2), узколинейные, бороздчатые, косо направленный, концы листьев спирально вниз изогнутые, края листьев с ресничатые, верхняя часть гладкая, нижняя часть листьев бороздой с зубчиками, 10-15 см высоты, 1-2.5 мм в диаметре, грязно-зеленные, сизые. Чехол перепончатый, коричневатый, с более темными жилками, на 2 части разрывающийся. Соцветие пучковатое, или полушаровидное, малоцветковое. Цветоножки, прямые, равные, 5-8 мм высоты, блестящие </w:t>
      </w:r>
      <w:r w:rsidRPr="00654131">
        <w:rPr>
          <w:sz w:val="28"/>
          <w:szCs w:val="28"/>
        </w:rPr>
        <w:lastRenderedPageBreak/>
        <w:t>коричнево-зелёные. Листочки узкоколокольчатого околоцветника 8-10 (11) мм высоты, розово-фиолетовые с темной жилкой, в основании на 1/3 сросшиеся между собой, свободная часть наружных листочков околоцветника узко-продольные, почти в 1.5 раза шире ланцетных внутренних, концы тупые. Нити тычинок составляет 3/5 частей листочков околоцветника, при основании и до высоты 4 мм сросшиеся между собой и с листочком околоцветника, свободные части внутренних тычинок треугольно расширены, 3 мм высоты, наружные тычинки шиловидные 2 мм высоты с слегка расширенным основанием. Пыльник 1.5 мм длины, жёлтый, яйцеобразный, кончик соединительный. Завязь сидячая, яйцеобразная, трёхгранная, бугорчатая, 3 мм высоты, 2 мм в диаметре. Столбик вытянутый, не выдаётся из листочков околоцветника, рыльца объединённые. Примечание: данные из литературных источников.</w:t>
      </w:r>
    </w:p>
    <w:p w14:paraId="30B3B757" w14:textId="77777777" w:rsidR="00521D37" w:rsidRPr="00654131" w:rsidRDefault="00601507" w:rsidP="008325A4">
      <w:pPr>
        <w:spacing w:line="360" w:lineRule="auto"/>
        <w:jc w:val="both"/>
        <w:rPr>
          <w:sz w:val="28"/>
          <w:szCs w:val="28"/>
        </w:rPr>
      </w:pPr>
      <w:r w:rsidRPr="00B71CD9">
        <w:rPr>
          <w:noProof/>
          <w:sz w:val="28"/>
          <w:szCs w:val="28"/>
        </w:rPr>
        <w:drawing>
          <wp:inline distT="0" distB="0" distL="0" distR="0" wp14:anchorId="40939C1A" wp14:editId="5B56BB41">
            <wp:extent cx="5928995" cy="4203065"/>
            <wp:effectExtent l="0" t="0" r="0"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8995" cy="4203065"/>
                    </a:xfrm>
                    <a:prstGeom prst="rect">
                      <a:avLst/>
                    </a:prstGeom>
                    <a:noFill/>
                    <a:ln>
                      <a:noFill/>
                    </a:ln>
                  </pic:spPr>
                </pic:pic>
              </a:graphicData>
            </a:graphic>
          </wp:inline>
        </w:drawing>
      </w:r>
    </w:p>
    <w:p w14:paraId="798D608A" w14:textId="3FEA0FA3"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53</w:t>
      </w:r>
      <w:r w:rsidR="001805B5" w:rsidRPr="001805B5">
        <w:rPr>
          <w:sz w:val="28"/>
          <w:szCs w:val="28"/>
        </w:rPr>
        <w:fldChar w:fldCharType="end"/>
      </w:r>
      <w:r w:rsidRPr="001805B5">
        <w:rPr>
          <w:sz w:val="28"/>
          <w:szCs w:val="28"/>
        </w:rPr>
        <w:t xml:space="preserve">. Места произрастания представителей </w:t>
      </w:r>
      <w:r w:rsidRPr="001805B5">
        <w:rPr>
          <w:iCs/>
          <w:sz w:val="28"/>
          <w:szCs w:val="28"/>
        </w:rPr>
        <w:t>подсекции</w:t>
      </w:r>
      <w:r w:rsidRPr="001805B5">
        <w:rPr>
          <w:i/>
          <w:iCs/>
          <w:sz w:val="28"/>
          <w:szCs w:val="28"/>
        </w:rPr>
        <w:t xml:space="preserve"> </w:t>
      </w:r>
      <w:proofErr w:type="spellStart"/>
      <w:r w:rsidRPr="001805B5">
        <w:rPr>
          <w:i/>
          <w:iCs/>
          <w:sz w:val="28"/>
          <w:szCs w:val="28"/>
          <w:lang w:val="en-US"/>
        </w:rPr>
        <w:t>Odoratae</w:t>
      </w:r>
      <w:proofErr w:type="spellEnd"/>
    </w:p>
    <w:p w14:paraId="3FBD8977" w14:textId="09343A36" w:rsidR="00521D37" w:rsidRPr="00654131" w:rsidRDefault="00521D37" w:rsidP="008325A4">
      <w:pPr>
        <w:numPr>
          <w:ilvl w:val="1"/>
          <w:numId w:val="28"/>
        </w:numPr>
        <w:spacing w:line="360" w:lineRule="auto"/>
        <w:ind w:left="0" w:firstLine="567"/>
        <w:jc w:val="both"/>
        <w:rPr>
          <w:bCs/>
          <w:iCs/>
          <w:sz w:val="28"/>
          <w:szCs w:val="28"/>
          <w:lang w:val="en-US"/>
        </w:rPr>
      </w:pPr>
      <w:bookmarkStart w:id="2907" w:name="_Toc100660656"/>
      <w:bookmarkStart w:id="2908" w:name="_Toc100868549"/>
      <w:bookmarkStart w:id="2909" w:name="_Toc100871497"/>
      <w:bookmarkStart w:id="2910" w:name="_Toc100990570"/>
      <w:bookmarkStart w:id="2911" w:name="_Toc100993767"/>
      <w:bookmarkStart w:id="2912" w:name="_Toc102514529"/>
      <w:r w:rsidRPr="00654131">
        <w:rPr>
          <w:b/>
          <w:bCs/>
          <w:iCs/>
          <w:sz w:val="28"/>
          <w:szCs w:val="28"/>
        </w:rPr>
        <w:t>Секция</w:t>
      </w:r>
      <w:r w:rsidRPr="00654131">
        <w:rPr>
          <w:b/>
          <w:bCs/>
          <w:i/>
          <w:iCs/>
          <w:sz w:val="28"/>
          <w:szCs w:val="28"/>
          <w:lang w:val="en-US"/>
        </w:rPr>
        <w:t xml:space="preserve"> Stellata </w:t>
      </w:r>
      <w:r w:rsidRPr="00654131">
        <w:rPr>
          <w:bCs/>
          <w:iCs/>
          <w:sz w:val="28"/>
          <w:szCs w:val="28"/>
          <w:lang w:val="en-US"/>
        </w:rPr>
        <w:t xml:space="preserve">(F.O. </w:t>
      </w:r>
      <w:proofErr w:type="spellStart"/>
      <w:r w:rsidRPr="00654131">
        <w:rPr>
          <w:bCs/>
          <w:iCs/>
          <w:sz w:val="28"/>
          <w:szCs w:val="28"/>
          <w:lang w:val="en-US"/>
        </w:rPr>
        <w:t>Khass</w:t>
      </w:r>
      <w:proofErr w:type="spellEnd"/>
      <w:r w:rsidRPr="00654131">
        <w:rPr>
          <w:bCs/>
          <w:iCs/>
          <w:sz w:val="28"/>
          <w:szCs w:val="28"/>
          <w:lang w:val="en-US"/>
        </w:rPr>
        <w:t>. &amp; R.M. Fritsch) R.M. Fritsch</w:t>
      </w:r>
      <w:r w:rsidRPr="00654131">
        <w:rPr>
          <w:sz w:val="28"/>
          <w:szCs w:val="28"/>
          <w:lang w:val="en-US"/>
        </w:rPr>
        <w:t xml:space="preserve">, 1994, in Linz. Boil. </w:t>
      </w:r>
      <w:proofErr w:type="spellStart"/>
      <w:r w:rsidRPr="00654131">
        <w:rPr>
          <w:sz w:val="28"/>
          <w:szCs w:val="28"/>
          <w:lang w:val="en-US"/>
        </w:rPr>
        <w:t>Beitr</w:t>
      </w:r>
      <w:proofErr w:type="spellEnd"/>
      <w:r w:rsidRPr="00654131">
        <w:rPr>
          <w:sz w:val="28"/>
          <w:szCs w:val="28"/>
          <w:lang w:val="en-US"/>
        </w:rPr>
        <w:t xml:space="preserve">. 26: 976. </w:t>
      </w:r>
      <w:r w:rsidRPr="00654131">
        <w:rPr>
          <w:sz w:val="28"/>
          <w:szCs w:val="28"/>
          <w:lang w:val="en-GB"/>
        </w:rPr>
        <w:t xml:space="preserve">— </w:t>
      </w:r>
      <w:r w:rsidR="00FD7078">
        <w:rPr>
          <w:i/>
          <w:iCs/>
          <w:sz w:val="28"/>
          <w:szCs w:val="28"/>
          <w:lang w:val="en-GB"/>
        </w:rPr>
        <w:t>A. </w:t>
      </w:r>
      <w:r w:rsidRPr="00654131">
        <w:rPr>
          <w:sz w:val="28"/>
          <w:szCs w:val="28"/>
          <w:lang w:val="en-GB"/>
        </w:rPr>
        <w:t xml:space="preserve">sect. </w:t>
      </w:r>
      <w:proofErr w:type="spellStart"/>
      <w:r w:rsidRPr="00654131">
        <w:rPr>
          <w:i/>
          <w:iCs/>
          <w:sz w:val="28"/>
          <w:szCs w:val="28"/>
          <w:lang w:val="en-GB"/>
        </w:rPr>
        <w:t>Acmopetala</w:t>
      </w:r>
      <w:proofErr w:type="spellEnd"/>
      <w:r w:rsidRPr="00654131">
        <w:rPr>
          <w:i/>
          <w:iCs/>
          <w:sz w:val="28"/>
          <w:szCs w:val="28"/>
          <w:lang w:val="en-GB"/>
        </w:rPr>
        <w:t xml:space="preserve"> </w:t>
      </w:r>
      <w:r w:rsidRPr="00654131">
        <w:rPr>
          <w:sz w:val="28"/>
          <w:szCs w:val="28"/>
          <w:lang w:val="en-GB"/>
        </w:rPr>
        <w:t xml:space="preserve">subsect. </w:t>
      </w:r>
      <w:r w:rsidRPr="00654131">
        <w:rPr>
          <w:i/>
          <w:iCs/>
          <w:sz w:val="28"/>
          <w:szCs w:val="28"/>
          <w:lang w:val="en-GB"/>
        </w:rPr>
        <w:t xml:space="preserve">Stellata </w:t>
      </w:r>
      <w:r w:rsidRPr="00654131">
        <w:rPr>
          <w:sz w:val="28"/>
          <w:szCs w:val="28"/>
          <w:lang w:val="en-GB"/>
        </w:rPr>
        <w:t xml:space="preserve">F.O. </w:t>
      </w:r>
      <w:proofErr w:type="spellStart"/>
      <w:r w:rsidRPr="00654131">
        <w:rPr>
          <w:sz w:val="28"/>
          <w:szCs w:val="28"/>
          <w:lang w:val="en-GB"/>
        </w:rPr>
        <w:t>Khass</w:t>
      </w:r>
      <w:proofErr w:type="spellEnd"/>
      <w:r w:rsidRPr="00654131">
        <w:rPr>
          <w:sz w:val="28"/>
          <w:szCs w:val="28"/>
          <w:lang w:val="en-GB"/>
        </w:rPr>
        <w:t xml:space="preserve">. &amp; R.M. </w:t>
      </w:r>
      <w:r w:rsidRPr="00654131">
        <w:rPr>
          <w:sz w:val="28"/>
          <w:szCs w:val="28"/>
          <w:lang w:val="en-GB"/>
        </w:rPr>
        <w:lastRenderedPageBreak/>
        <w:t xml:space="preserve">Fritsch in Linzer Biol. </w:t>
      </w:r>
      <w:proofErr w:type="spellStart"/>
      <w:r w:rsidRPr="00654131">
        <w:rPr>
          <w:sz w:val="28"/>
          <w:szCs w:val="28"/>
          <w:lang w:val="en-GB"/>
        </w:rPr>
        <w:t>Beitr</w:t>
      </w:r>
      <w:proofErr w:type="spellEnd"/>
      <w:r w:rsidRPr="00654131">
        <w:rPr>
          <w:sz w:val="28"/>
          <w:szCs w:val="28"/>
          <w:lang w:val="en-GB"/>
        </w:rPr>
        <w:t>. 26: 976 (1994).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GB"/>
        </w:rPr>
        <w:t xml:space="preserve">: </w:t>
      </w:r>
      <w:r w:rsidRPr="00654131">
        <w:rPr>
          <w:b/>
          <w:i/>
          <w:iCs/>
          <w:sz w:val="28"/>
          <w:szCs w:val="28"/>
          <w:lang w:val="en-GB"/>
        </w:rPr>
        <w:t xml:space="preserve">Allium </w:t>
      </w:r>
      <w:proofErr w:type="spellStart"/>
      <w:r w:rsidRPr="00654131">
        <w:rPr>
          <w:b/>
          <w:i/>
          <w:iCs/>
          <w:sz w:val="28"/>
          <w:szCs w:val="28"/>
          <w:lang w:val="en-GB"/>
        </w:rPr>
        <w:t>taeniopetalum</w:t>
      </w:r>
      <w:proofErr w:type="spellEnd"/>
      <w:r w:rsidRPr="00654131">
        <w:rPr>
          <w:b/>
          <w:i/>
          <w:iCs/>
          <w:sz w:val="28"/>
          <w:szCs w:val="28"/>
          <w:lang w:val="en-GB"/>
        </w:rPr>
        <w:t xml:space="preserve"> </w:t>
      </w:r>
      <w:r w:rsidRPr="00654131">
        <w:rPr>
          <w:sz w:val="28"/>
          <w:szCs w:val="28"/>
          <w:lang w:val="en-GB"/>
        </w:rPr>
        <w:t xml:space="preserve">Popov &amp; </w:t>
      </w:r>
      <w:proofErr w:type="spellStart"/>
      <w:r w:rsidRPr="00654131">
        <w:rPr>
          <w:sz w:val="28"/>
          <w:szCs w:val="28"/>
          <w:lang w:val="en-GB"/>
        </w:rPr>
        <w:t>Vved</w:t>
      </w:r>
      <w:proofErr w:type="spellEnd"/>
      <w:r w:rsidRPr="00654131">
        <w:rPr>
          <w:i/>
          <w:iCs/>
          <w:sz w:val="28"/>
          <w:szCs w:val="28"/>
          <w:lang w:val="en-GB"/>
        </w:rPr>
        <w:t>.</w:t>
      </w:r>
      <w:bookmarkEnd w:id="2907"/>
      <w:bookmarkEnd w:id="2908"/>
      <w:bookmarkEnd w:id="2909"/>
      <w:bookmarkEnd w:id="2910"/>
      <w:bookmarkEnd w:id="2911"/>
      <w:bookmarkEnd w:id="2912"/>
    </w:p>
    <w:p w14:paraId="654F7378" w14:textId="77777777" w:rsidR="00521D37" w:rsidRPr="00654131" w:rsidRDefault="00521D37" w:rsidP="008325A4">
      <w:pPr>
        <w:numPr>
          <w:ilvl w:val="2"/>
          <w:numId w:val="28"/>
        </w:numPr>
        <w:spacing w:line="360" w:lineRule="auto"/>
        <w:ind w:left="0" w:firstLine="567"/>
        <w:jc w:val="both"/>
        <w:rPr>
          <w:sz w:val="28"/>
          <w:szCs w:val="28"/>
        </w:rPr>
      </w:pPr>
      <w:bookmarkStart w:id="2913" w:name="_Toc100660657"/>
      <w:bookmarkStart w:id="2914" w:name="_Toc100868550"/>
      <w:bookmarkStart w:id="2915" w:name="_Toc100871498"/>
      <w:bookmarkStart w:id="2916" w:name="_Toc100990571"/>
      <w:bookmarkStart w:id="2917" w:name="_Toc100993768"/>
      <w:bookmarkStart w:id="2918" w:name="_Toc102514530"/>
      <w:r w:rsidRPr="00654131">
        <w:rPr>
          <w:b/>
          <w:i/>
          <w:sz w:val="28"/>
          <w:szCs w:val="28"/>
          <w:lang w:val="en-US"/>
        </w:rPr>
        <w:t xml:space="preserve">Allium </w:t>
      </w:r>
      <w:proofErr w:type="spellStart"/>
      <w:r w:rsidRPr="00654131">
        <w:rPr>
          <w:b/>
          <w:i/>
          <w:sz w:val="28"/>
          <w:szCs w:val="28"/>
          <w:lang w:val="en-US"/>
        </w:rPr>
        <w:t>mogoltavicum</w:t>
      </w:r>
      <w:proofErr w:type="spellEnd"/>
      <w:r w:rsidRPr="00654131">
        <w:rPr>
          <w:b/>
          <w:sz w:val="28"/>
          <w:szCs w:val="28"/>
          <w:lang w:val="en-US"/>
        </w:rPr>
        <w:t xml:space="preserve"> </w:t>
      </w:r>
      <w:proofErr w:type="spellStart"/>
      <w:r w:rsidRPr="00654131">
        <w:rPr>
          <w:sz w:val="28"/>
          <w:szCs w:val="28"/>
          <w:lang w:val="en-US"/>
        </w:rPr>
        <w:t>Vved</w:t>
      </w:r>
      <w:proofErr w:type="spellEnd"/>
      <w:r w:rsidRPr="00654131">
        <w:rPr>
          <w:sz w:val="28"/>
          <w:szCs w:val="28"/>
          <w:lang w:val="en-US"/>
        </w:rPr>
        <w:t>. 1946, Not. Syst. Herb. Inst. Bot. Ac. Sc. URSS</w:t>
      </w:r>
      <w:r w:rsidRPr="00654131">
        <w:rPr>
          <w:sz w:val="28"/>
          <w:szCs w:val="28"/>
        </w:rPr>
        <w:t xml:space="preserve">. 9 : 240; </w:t>
      </w:r>
      <w:proofErr w:type="spellStart"/>
      <w:r w:rsidRPr="00654131">
        <w:rPr>
          <w:sz w:val="28"/>
          <w:szCs w:val="28"/>
          <w:lang w:val="en-US"/>
        </w:rPr>
        <w:t>Vved</w:t>
      </w:r>
      <w:proofErr w:type="spellEnd"/>
      <w:r w:rsidRPr="00654131">
        <w:rPr>
          <w:sz w:val="28"/>
          <w:szCs w:val="28"/>
        </w:rPr>
        <w:t xml:space="preserve">., 1971, </w:t>
      </w:r>
      <w:r w:rsidRPr="00654131">
        <w:rPr>
          <w:sz w:val="28"/>
          <w:szCs w:val="28"/>
          <w:lang w:val="ky-KG"/>
        </w:rPr>
        <w:t xml:space="preserve">в </w:t>
      </w:r>
      <w:r w:rsidRPr="00654131">
        <w:rPr>
          <w:sz w:val="28"/>
          <w:szCs w:val="28"/>
        </w:rPr>
        <w:t xml:space="preserve">Опред. раст. Ср. Азии, 2 : 84. — </w:t>
      </w:r>
      <w:r w:rsidRPr="00654131">
        <w:rPr>
          <w:b/>
          <w:sz w:val="28"/>
          <w:szCs w:val="28"/>
        </w:rPr>
        <w:t>Лук моголтавский. Могол-Тоо пиязы.</w:t>
      </w:r>
      <w:bookmarkEnd w:id="2913"/>
      <w:bookmarkEnd w:id="2914"/>
      <w:bookmarkEnd w:id="2915"/>
      <w:bookmarkEnd w:id="2916"/>
      <w:bookmarkEnd w:id="2917"/>
      <w:bookmarkEnd w:id="2918"/>
    </w:p>
    <w:p w14:paraId="340DA93F" w14:textId="77777777" w:rsidR="00521D37" w:rsidRPr="00654131" w:rsidRDefault="00521D37" w:rsidP="008325A4">
      <w:pPr>
        <w:spacing w:line="360" w:lineRule="auto"/>
        <w:ind w:firstLine="567"/>
        <w:jc w:val="both"/>
        <w:rPr>
          <w:sz w:val="28"/>
          <w:szCs w:val="28"/>
        </w:rPr>
      </w:pPr>
      <w:bookmarkStart w:id="2919" w:name="_Toc100660658"/>
      <w:bookmarkStart w:id="2920" w:name="_Toc100868551"/>
      <w:bookmarkStart w:id="2921" w:name="_Toc100871499"/>
      <w:bookmarkStart w:id="2922" w:name="_Toc100990572"/>
      <w:bookmarkStart w:id="2923" w:name="_Toc100993769"/>
      <w:bookmarkStart w:id="2924" w:name="_Toc102514531"/>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Таджикистана</w:t>
      </w:r>
      <w:r w:rsidRPr="00654131">
        <w:rPr>
          <w:sz w:val="28"/>
          <w:szCs w:val="28"/>
          <w:lang w:val="en-US"/>
        </w:rPr>
        <w:t xml:space="preserve">. </w:t>
      </w:r>
      <w:r w:rsidRPr="00654131">
        <w:rPr>
          <w:sz w:val="28"/>
          <w:szCs w:val="28"/>
        </w:rPr>
        <w:t>Тип</w:t>
      </w:r>
      <w:r w:rsidRPr="00654131">
        <w:rPr>
          <w:sz w:val="28"/>
          <w:szCs w:val="28"/>
          <w:lang w:val="en-US"/>
        </w:rPr>
        <w:t xml:space="preserve">: [In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Mogol</w:t>
      </w:r>
      <w:proofErr w:type="spellEnd"/>
      <w:r w:rsidRPr="00654131">
        <w:rPr>
          <w:sz w:val="28"/>
          <w:szCs w:val="28"/>
          <w:lang w:val="en-US"/>
        </w:rPr>
        <w:t xml:space="preserve">-tau </w:t>
      </w:r>
      <w:proofErr w:type="spellStart"/>
      <w:r w:rsidRPr="00654131">
        <w:rPr>
          <w:sz w:val="28"/>
          <w:szCs w:val="28"/>
          <w:lang w:val="en-US"/>
        </w:rPr>
        <w:t>orientem</w:t>
      </w:r>
      <w:proofErr w:type="spellEnd"/>
      <w:r w:rsidRPr="00654131">
        <w:rPr>
          <w:sz w:val="28"/>
          <w:szCs w:val="28"/>
          <w:lang w:val="en-US"/>
        </w:rPr>
        <w:t xml:space="preserve"> versus ab </w:t>
      </w:r>
      <w:proofErr w:type="spellStart"/>
      <w:r w:rsidRPr="00654131">
        <w:rPr>
          <w:sz w:val="28"/>
          <w:szCs w:val="28"/>
          <w:lang w:val="en-US"/>
        </w:rPr>
        <w:t>angustiis</w:t>
      </w:r>
      <w:proofErr w:type="spellEnd"/>
      <w:r w:rsidRPr="00654131">
        <w:rPr>
          <w:sz w:val="28"/>
          <w:szCs w:val="28"/>
          <w:lang w:val="en-US"/>
        </w:rPr>
        <w:t xml:space="preserve"> </w:t>
      </w:r>
      <w:proofErr w:type="spellStart"/>
      <w:r w:rsidRPr="00654131">
        <w:rPr>
          <w:sz w:val="28"/>
          <w:szCs w:val="28"/>
          <w:lang w:val="en-US"/>
        </w:rPr>
        <w:t>Mamran-saj</w:t>
      </w:r>
      <w:proofErr w:type="spellEnd"/>
      <w:r w:rsidRPr="00654131">
        <w:rPr>
          <w:sz w:val="28"/>
          <w:szCs w:val="28"/>
          <w:lang w:val="en-US"/>
        </w:rPr>
        <w:t xml:space="preserve">. </w:t>
      </w:r>
      <w:r w:rsidRPr="00654131">
        <w:rPr>
          <w:sz w:val="28"/>
          <w:szCs w:val="28"/>
        </w:rPr>
        <w:t xml:space="preserve">04.05.1927, </w:t>
      </w:r>
      <w:proofErr w:type="spellStart"/>
      <w:r w:rsidRPr="00654131">
        <w:rPr>
          <w:sz w:val="28"/>
          <w:szCs w:val="28"/>
          <w:lang w:val="en-US"/>
        </w:rPr>
        <w:t>fl</w:t>
      </w:r>
      <w:proofErr w:type="spellEnd"/>
      <w:r w:rsidRPr="00654131">
        <w:rPr>
          <w:sz w:val="28"/>
          <w:szCs w:val="28"/>
        </w:rPr>
        <w:t xml:space="preserve">. </w:t>
      </w:r>
      <w:r w:rsidRPr="00654131">
        <w:rPr>
          <w:sz w:val="28"/>
          <w:szCs w:val="28"/>
          <w:lang w:val="en-US"/>
        </w:rPr>
        <w:t>et</w:t>
      </w:r>
      <w:r w:rsidRPr="00654131">
        <w:rPr>
          <w:sz w:val="28"/>
          <w:szCs w:val="28"/>
        </w:rPr>
        <w:t xml:space="preserve"> </w:t>
      </w:r>
      <w:proofErr w:type="spellStart"/>
      <w:r w:rsidRPr="00654131">
        <w:rPr>
          <w:sz w:val="28"/>
          <w:szCs w:val="28"/>
          <w:lang w:val="en-US"/>
        </w:rPr>
        <w:t>fr</w:t>
      </w:r>
      <w:proofErr w:type="spellEnd"/>
      <w:r w:rsidRPr="00654131">
        <w:rPr>
          <w:sz w:val="28"/>
          <w:szCs w:val="28"/>
        </w:rPr>
        <w:t xml:space="preserve">. </w:t>
      </w:r>
      <w:proofErr w:type="spellStart"/>
      <w:r w:rsidRPr="00654131">
        <w:rPr>
          <w:sz w:val="28"/>
          <w:szCs w:val="28"/>
          <w:lang w:val="en-US"/>
        </w:rPr>
        <w:t>jun</w:t>
      </w:r>
      <w:proofErr w:type="spellEnd"/>
      <w:r w:rsidRPr="00654131">
        <w:rPr>
          <w:sz w:val="28"/>
          <w:szCs w:val="28"/>
        </w:rPr>
        <w:t xml:space="preserve"> </w:t>
      </w:r>
      <w:proofErr w:type="spellStart"/>
      <w:r w:rsidRPr="00654131">
        <w:rPr>
          <w:sz w:val="28"/>
          <w:szCs w:val="28"/>
          <w:lang w:val="en-US"/>
        </w:rPr>
        <w:t>Granitov</w:t>
      </w:r>
      <w:proofErr w:type="spellEnd"/>
      <w:r w:rsidRPr="00654131">
        <w:rPr>
          <w:sz w:val="28"/>
          <w:szCs w:val="28"/>
        </w:rPr>
        <w:t>, 350]</w:t>
      </w:r>
      <w:bookmarkEnd w:id="2919"/>
      <w:bookmarkEnd w:id="2920"/>
      <w:bookmarkEnd w:id="2921"/>
      <w:bookmarkEnd w:id="2922"/>
      <w:bookmarkEnd w:id="2923"/>
      <w:bookmarkEnd w:id="2924"/>
      <w:r w:rsidRPr="00654131">
        <w:rPr>
          <w:sz w:val="28"/>
          <w:szCs w:val="28"/>
        </w:rPr>
        <w:t>, TASH.</w:t>
      </w:r>
    </w:p>
    <w:p w14:paraId="0B22A9E3" w14:textId="77777777" w:rsidR="00521D37" w:rsidRPr="00654131" w:rsidRDefault="00521D37" w:rsidP="008325A4">
      <w:pPr>
        <w:spacing w:line="360" w:lineRule="auto"/>
        <w:ind w:firstLine="567"/>
        <w:jc w:val="both"/>
        <w:rPr>
          <w:sz w:val="28"/>
          <w:szCs w:val="28"/>
        </w:rPr>
      </w:pPr>
      <w:bookmarkStart w:id="2925" w:name="_Toc100660662"/>
      <w:bookmarkStart w:id="2926" w:name="_Toc100868555"/>
      <w:bookmarkStart w:id="2927" w:name="_Toc100871503"/>
      <w:bookmarkStart w:id="2928" w:name="_Toc100990576"/>
      <w:bookmarkStart w:id="2929" w:name="_Toc100993773"/>
      <w:bookmarkStart w:id="2930" w:name="_Toc102514535"/>
      <w:r w:rsidRPr="00654131">
        <w:rPr>
          <w:b/>
          <w:sz w:val="28"/>
          <w:szCs w:val="28"/>
        </w:rPr>
        <w:t>Распространение в Кыргызстане:</w:t>
      </w:r>
      <w:r w:rsidRPr="00654131">
        <w:rPr>
          <w:sz w:val="28"/>
          <w:szCs w:val="28"/>
        </w:rPr>
        <w:t xml:space="preserve"> Г.С.А. (Туркестанский район). Субэндемик.</w:t>
      </w:r>
      <w:bookmarkEnd w:id="2925"/>
      <w:bookmarkEnd w:id="2926"/>
      <w:bookmarkEnd w:id="2927"/>
      <w:bookmarkEnd w:id="2928"/>
      <w:bookmarkEnd w:id="2929"/>
      <w:bookmarkEnd w:id="2930"/>
    </w:p>
    <w:p w14:paraId="4BDC0E54" w14:textId="77777777" w:rsidR="00521D37" w:rsidRPr="00654131" w:rsidRDefault="00521D37" w:rsidP="008325A4">
      <w:pPr>
        <w:spacing w:line="360" w:lineRule="auto"/>
        <w:ind w:firstLine="567"/>
        <w:jc w:val="both"/>
        <w:rPr>
          <w:sz w:val="28"/>
          <w:szCs w:val="28"/>
        </w:rPr>
      </w:pPr>
      <w:bookmarkStart w:id="2931" w:name="_Toc100660663"/>
      <w:bookmarkStart w:id="2932" w:name="_Toc100868556"/>
      <w:bookmarkStart w:id="2933" w:name="_Toc100871504"/>
      <w:bookmarkStart w:id="2934" w:name="_Toc100990577"/>
      <w:bookmarkStart w:id="2935" w:name="_Toc100993774"/>
      <w:bookmarkStart w:id="2936" w:name="_Toc102514536"/>
      <w:r w:rsidRPr="00654131">
        <w:rPr>
          <w:b/>
          <w:sz w:val="28"/>
          <w:szCs w:val="28"/>
        </w:rPr>
        <w:t>Распространение общее и в Средней Азии:</w:t>
      </w:r>
      <w:r w:rsidRPr="00654131">
        <w:rPr>
          <w:sz w:val="28"/>
          <w:szCs w:val="28"/>
        </w:rPr>
        <w:t xml:space="preserve"> Западный Тянь-Шань (Моголтау). Эндемик Средней Азии.</w:t>
      </w:r>
      <w:bookmarkEnd w:id="2931"/>
      <w:bookmarkEnd w:id="2932"/>
      <w:bookmarkEnd w:id="2933"/>
      <w:bookmarkEnd w:id="2934"/>
      <w:bookmarkEnd w:id="2935"/>
      <w:bookmarkEnd w:id="2936"/>
    </w:p>
    <w:p w14:paraId="541E9471" w14:textId="77777777" w:rsidR="00521D37" w:rsidRPr="00654131" w:rsidRDefault="00521D37" w:rsidP="008325A4">
      <w:pPr>
        <w:spacing w:line="360" w:lineRule="auto"/>
        <w:ind w:firstLine="567"/>
        <w:jc w:val="both"/>
        <w:rPr>
          <w:sz w:val="28"/>
          <w:szCs w:val="28"/>
        </w:rPr>
      </w:pPr>
      <w:bookmarkStart w:id="2937" w:name="_Toc100660664"/>
      <w:bookmarkStart w:id="2938" w:name="_Toc100868557"/>
      <w:bookmarkStart w:id="2939" w:name="_Toc100871505"/>
      <w:bookmarkStart w:id="2940" w:name="_Toc100990578"/>
      <w:bookmarkStart w:id="2941" w:name="_Toc100993775"/>
      <w:bookmarkStart w:id="2942" w:name="_Toc102514537"/>
      <w:r w:rsidRPr="00654131">
        <w:rPr>
          <w:b/>
          <w:sz w:val="28"/>
          <w:szCs w:val="28"/>
        </w:rPr>
        <w:t xml:space="preserve">Экология: </w:t>
      </w:r>
      <w:r w:rsidRPr="00654131">
        <w:rPr>
          <w:sz w:val="28"/>
          <w:szCs w:val="28"/>
        </w:rPr>
        <w:t>на</w:t>
      </w:r>
      <w:r w:rsidRPr="00654131">
        <w:rPr>
          <w:sz w:val="28"/>
          <w:szCs w:val="28"/>
          <w:lang w:val="ky-KG"/>
        </w:rPr>
        <w:t xml:space="preserve"> </w:t>
      </w:r>
      <w:r w:rsidRPr="00654131">
        <w:rPr>
          <w:sz w:val="28"/>
          <w:szCs w:val="28"/>
        </w:rPr>
        <w:t xml:space="preserve">скалистых, </w:t>
      </w:r>
      <w:r w:rsidRPr="00654131">
        <w:rPr>
          <w:sz w:val="28"/>
          <w:szCs w:val="28"/>
          <w:lang w:val="ky-KG"/>
        </w:rPr>
        <w:t>каменистых склонах, среди кустарников и под деревьями в предгорьях и низкгорьях на высотах 900-1300 м н. у. м.</w:t>
      </w:r>
      <w:bookmarkEnd w:id="2937"/>
      <w:bookmarkEnd w:id="2938"/>
      <w:bookmarkEnd w:id="2939"/>
      <w:bookmarkEnd w:id="2940"/>
      <w:bookmarkEnd w:id="2941"/>
      <w:bookmarkEnd w:id="2942"/>
      <w:r w:rsidRPr="00654131">
        <w:rPr>
          <w:sz w:val="28"/>
          <w:szCs w:val="28"/>
          <w:lang w:val="ky-KG"/>
        </w:rPr>
        <w:t xml:space="preserve"> </w:t>
      </w:r>
    </w:p>
    <w:p w14:paraId="34318A6B" w14:textId="77777777" w:rsidR="00521D37" w:rsidRPr="00654131" w:rsidRDefault="00521D37" w:rsidP="008325A4">
      <w:pPr>
        <w:spacing w:line="360" w:lineRule="auto"/>
        <w:ind w:firstLine="567"/>
        <w:jc w:val="both"/>
        <w:rPr>
          <w:sz w:val="28"/>
          <w:szCs w:val="28"/>
        </w:rPr>
      </w:pPr>
      <w:bookmarkStart w:id="2943" w:name="_Toc100660665"/>
      <w:bookmarkStart w:id="2944" w:name="_Toc100868558"/>
      <w:bookmarkStart w:id="2945" w:name="_Toc100871506"/>
      <w:bookmarkStart w:id="2946" w:name="_Toc100990579"/>
      <w:bookmarkStart w:id="2947" w:name="_Toc100993776"/>
      <w:bookmarkStart w:id="2948" w:name="_Toc102514538"/>
      <w:r w:rsidRPr="00654131">
        <w:rPr>
          <w:b/>
          <w:sz w:val="28"/>
          <w:szCs w:val="28"/>
        </w:rPr>
        <w:t>Особенности биологии:</w:t>
      </w:r>
      <w:r w:rsidRPr="00654131">
        <w:rPr>
          <w:sz w:val="28"/>
          <w:szCs w:val="28"/>
        </w:rPr>
        <w:t xml:space="preserve"> Цветёт в апреле-июне, плодоносит в мае-июле.</w:t>
      </w:r>
      <w:bookmarkEnd w:id="2943"/>
      <w:bookmarkEnd w:id="2944"/>
      <w:bookmarkEnd w:id="2945"/>
      <w:bookmarkEnd w:id="2946"/>
      <w:bookmarkEnd w:id="2947"/>
      <w:bookmarkEnd w:id="2948"/>
      <w:r w:rsidRPr="00654131">
        <w:rPr>
          <w:sz w:val="28"/>
          <w:szCs w:val="28"/>
        </w:rPr>
        <w:t xml:space="preserve"> </w:t>
      </w:r>
    </w:p>
    <w:p w14:paraId="6B97FCC4" w14:textId="77777777" w:rsidR="00521D37" w:rsidRPr="00654131" w:rsidRDefault="00521D37" w:rsidP="008325A4">
      <w:pPr>
        <w:spacing w:line="360" w:lineRule="auto"/>
        <w:ind w:firstLine="567"/>
        <w:jc w:val="both"/>
        <w:rPr>
          <w:sz w:val="28"/>
          <w:szCs w:val="28"/>
          <w:lang w:val="ky-KG"/>
        </w:rPr>
      </w:pPr>
      <w:r w:rsidRPr="00654131">
        <w:rPr>
          <w:sz w:val="28"/>
          <w:szCs w:val="28"/>
        </w:rPr>
        <w:t xml:space="preserve">Многолетник. </w:t>
      </w:r>
      <w:r w:rsidRPr="00654131">
        <w:rPr>
          <w:sz w:val="28"/>
          <w:szCs w:val="28"/>
          <w:lang w:val="ky-KG"/>
        </w:rPr>
        <w:t>Луковица</w:t>
      </w:r>
      <w:r w:rsidRPr="00654131">
        <w:rPr>
          <w:sz w:val="28"/>
          <w:szCs w:val="28"/>
        </w:rPr>
        <w:t xml:space="preserve"> одиночная,</w:t>
      </w:r>
      <w:r w:rsidRPr="00654131">
        <w:rPr>
          <w:sz w:val="28"/>
          <w:szCs w:val="28"/>
          <w:lang w:val="ky-KG"/>
        </w:rPr>
        <w:t xml:space="preserve"> шаровидная, около 2 см высоты и в диаметре, с сероватыми, бумагообразными оболочками окружен до шейки луковицы. Стебель 25-50 см высоты, 0.4-0.5 см в диаметре, прямой, от выступающих жилок бороздчатый, под землей заключен во влагалище листа. Лист одиночный, линейный, 6-8 мм в диаметре, по краю шероховатые, ресничатые, короче стебля. Чехол</w:t>
      </w:r>
      <w:r w:rsidRPr="00654131">
        <w:rPr>
          <w:sz w:val="28"/>
          <w:szCs w:val="28"/>
        </w:rPr>
        <w:t xml:space="preserve"> бумагообразный, белый, со светло-коричневыми жилками, </w:t>
      </w:r>
      <w:r w:rsidRPr="00654131">
        <w:rPr>
          <w:sz w:val="28"/>
          <w:szCs w:val="28"/>
          <w:lang w:val="ky-KG"/>
        </w:rPr>
        <w:t>в 3 раза короче цветоножек, короткозаостренный, на 1часть разрывающийся, остающи</w:t>
      </w:r>
      <w:r w:rsidRPr="00654131">
        <w:rPr>
          <w:sz w:val="28"/>
          <w:szCs w:val="28"/>
        </w:rPr>
        <w:t>й</w:t>
      </w:r>
      <w:r w:rsidRPr="00654131">
        <w:rPr>
          <w:sz w:val="28"/>
          <w:szCs w:val="28"/>
          <w:lang w:val="ky-KG"/>
        </w:rPr>
        <w:t xml:space="preserve">ся. Соцветие полушаровидное или шаровидное, более-менее многоцветковое, до 6 см в диамтере с коробочками. Цветоножки толстые, почти равные, в 3-3.5 см высоты, 5-(7) раз длиннее околоцветника, при основании с пурпурным оттенком, выше зеленые, к концу булавовиднорасширенные, при основании без прицветников. Листочки звездчатого оклоцветника светло-фиолетовые, с темной жилкой по средине, 5-6 мм высоты, линейные, тупые, позднее вниз отогутые, скрученные. Нити тычинок равны листочкам околоцветника, при основании сросшиеся между собой и с околоцветником, выше между собой сросшиеся в кольцо, из </w:t>
      </w:r>
      <w:r w:rsidRPr="00654131">
        <w:rPr>
          <w:sz w:val="28"/>
          <w:szCs w:val="28"/>
          <w:lang w:val="ky-KG"/>
        </w:rPr>
        <w:lastRenderedPageBreak/>
        <w:t xml:space="preserve">треугольного основания (у внутренних немного или в 1.5 раза более широкого) шиловидные, фиолетовые с темной жилкой, со светлым основанием. Завязь на короткой ножке, шаровидная, гладкая. Столбик 3-4 мм высоты, коническо-цилиндрический. Коробочка почти шаровидная или чаще яйцевидная, трехгранная, 3-6 мм высоты и в диаметре. </w:t>
      </w:r>
    </w:p>
    <w:p w14:paraId="40C8D97F" w14:textId="77777777" w:rsidR="00D561D7" w:rsidRPr="00654131" w:rsidRDefault="00D561D7" w:rsidP="008325A4">
      <w:pPr>
        <w:spacing w:line="360" w:lineRule="auto"/>
        <w:ind w:firstLine="567"/>
        <w:jc w:val="both"/>
        <w:rPr>
          <w:b/>
          <w:sz w:val="28"/>
          <w:szCs w:val="28"/>
          <w:lang w:val="ky-KG"/>
        </w:rPr>
      </w:pPr>
      <w:r w:rsidRPr="00654131">
        <w:rPr>
          <w:b/>
          <w:sz w:val="28"/>
          <w:szCs w:val="28"/>
          <w:lang w:val="ky-KG"/>
        </w:rPr>
        <w:t xml:space="preserve">Этикетки. Туркестанский хребет: </w:t>
      </w:r>
    </w:p>
    <w:p w14:paraId="744CC55C" w14:textId="77777777" w:rsidR="00D561D7" w:rsidRPr="00654131" w:rsidRDefault="00D561D7" w:rsidP="008325A4">
      <w:pPr>
        <w:spacing w:line="360" w:lineRule="auto"/>
        <w:ind w:firstLine="567"/>
        <w:jc w:val="both"/>
        <w:rPr>
          <w:sz w:val="28"/>
          <w:szCs w:val="28"/>
          <w:lang w:val="ky-KG"/>
        </w:rPr>
      </w:pPr>
      <w:r w:rsidRPr="00654131">
        <w:rPr>
          <w:sz w:val="28"/>
          <w:szCs w:val="28"/>
          <w:lang w:val="ky-KG"/>
        </w:rPr>
        <w:t>Кыргызстан, Туркестанский хребет, левая сторона реки Ляйляк, сай Кушлик, 28.05.2006, Ганыбаева М.Р.; Кыргызстан, Баткенская область, Туркестанский хребет, урочище Парча-Тоо, 06.06.2018, Ганыбаева М.Р; Kyrgyzstan, Turkestan Range, Isfana-Lyaylyak interfluve, Shyrykty mountains, east of Shyrykty pass. 39057'44,06", 69045'35,57", 1738 m, 05.06.2020, Lazkov G.A., Ganybaeva M.R., Turdumatova N.K.</w:t>
      </w:r>
    </w:p>
    <w:p w14:paraId="403C4DA9" w14:textId="77777777" w:rsidR="00521D37" w:rsidRPr="00654131" w:rsidRDefault="00521D37" w:rsidP="008325A4">
      <w:pPr>
        <w:numPr>
          <w:ilvl w:val="2"/>
          <w:numId w:val="28"/>
        </w:numPr>
        <w:spacing w:line="360" w:lineRule="auto"/>
        <w:ind w:left="0" w:firstLine="567"/>
        <w:jc w:val="both"/>
        <w:rPr>
          <w:b/>
          <w:sz w:val="28"/>
          <w:szCs w:val="28"/>
          <w:lang w:val="en-US"/>
        </w:rPr>
      </w:pPr>
      <w:bookmarkStart w:id="2949" w:name="_Toc100660666"/>
      <w:bookmarkStart w:id="2950" w:name="_Toc100868559"/>
      <w:bookmarkStart w:id="2951" w:name="_Toc100871507"/>
      <w:bookmarkStart w:id="2952" w:name="_Toc100990580"/>
      <w:bookmarkStart w:id="2953" w:name="_Toc100993777"/>
      <w:bookmarkStart w:id="2954" w:name="_Toc102514539"/>
      <w:r w:rsidRPr="00654131">
        <w:rPr>
          <w:b/>
          <w:bCs/>
          <w:i/>
          <w:iCs/>
          <w:sz w:val="28"/>
          <w:szCs w:val="28"/>
          <w:lang w:val="en-US"/>
        </w:rPr>
        <w:t xml:space="preserve">Allium </w:t>
      </w:r>
      <w:proofErr w:type="spellStart"/>
      <w:r w:rsidRPr="00654131">
        <w:rPr>
          <w:b/>
          <w:bCs/>
          <w:i/>
          <w:sz w:val="28"/>
          <w:szCs w:val="28"/>
          <w:lang w:val="en-US"/>
        </w:rPr>
        <w:t>taeniopetalum</w:t>
      </w:r>
      <w:proofErr w:type="spellEnd"/>
      <w:r w:rsidRPr="00654131">
        <w:rPr>
          <w:bCs/>
          <w:sz w:val="28"/>
          <w:szCs w:val="28"/>
          <w:lang w:val="en-US"/>
        </w:rPr>
        <w:t xml:space="preserve"> Popov et </w:t>
      </w:r>
      <w:proofErr w:type="spellStart"/>
      <w:r w:rsidRPr="00654131">
        <w:rPr>
          <w:bCs/>
          <w:sz w:val="28"/>
          <w:szCs w:val="28"/>
          <w:lang w:val="en-US"/>
        </w:rPr>
        <w:t>Vved</w:t>
      </w:r>
      <w:proofErr w:type="spellEnd"/>
      <w:r w:rsidRPr="00654131">
        <w:rPr>
          <w:bCs/>
          <w:sz w:val="28"/>
          <w:szCs w:val="28"/>
          <w:lang w:val="en-US"/>
        </w:rPr>
        <w:t xml:space="preserve">., </w:t>
      </w:r>
      <w:r w:rsidRPr="00654131">
        <w:rPr>
          <w:sz w:val="28"/>
          <w:szCs w:val="28"/>
          <w:lang w:val="en-US"/>
        </w:rPr>
        <w:t xml:space="preserve">1934, in Bull. Univ. As. </w:t>
      </w:r>
      <w:proofErr w:type="spellStart"/>
      <w:r w:rsidRPr="00654131">
        <w:rPr>
          <w:sz w:val="28"/>
          <w:szCs w:val="28"/>
          <w:lang w:val="en-US"/>
        </w:rPr>
        <w:t>Centr</w:t>
      </w:r>
      <w:proofErr w:type="spellEnd"/>
      <w:r w:rsidRPr="00654131">
        <w:rPr>
          <w:sz w:val="28"/>
          <w:szCs w:val="28"/>
          <w:lang w:val="en-US"/>
        </w:rPr>
        <w:t>. 19: 130;</w:t>
      </w:r>
      <w:r w:rsidRPr="00654131">
        <w:rPr>
          <w:bCs/>
          <w:sz w:val="28"/>
          <w:szCs w:val="28"/>
          <w:lang w:val="en-US"/>
        </w:rPr>
        <w:t xml:space="preserve"> </w:t>
      </w:r>
      <w:r w:rsidRPr="00654131">
        <w:rPr>
          <w:b/>
          <w:bCs/>
          <w:i/>
          <w:iCs/>
          <w:sz w:val="28"/>
          <w:szCs w:val="28"/>
          <w:lang w:val="en-US"/>
        </w:rPr>
        <w:t xml:space="preserve">Allium </w:t>
      </w:r>
      <w:proofErr w:type="spellStart"/>
      <w:r w:rsidRPr="00654131">
        <w:rPr>
          <w:b/>
          <w:bCs/>
          <w:i/>
          <w:sz w:val="28"/>
          <w:szCs w:val="28"/>
          <w:lang w:val="en-US"/>
        </w:rPr>
        <w:t>taeniopetalum</w:t>
      </w:r>
      <w:proofErr w:type="spellEnd"/>
      <w:r w:rsidRPr="00654131">
        <w:rPr>
          <w:b/>
          <w:bCs/>
          <w:sz w:val="28"/>
          <w:szCs w:val="28"/>
          <w:lang w:val="en-US"/>
        </w:rPr>
        <w:t xml:space="preserve"> </w:t>
      </w:r>
      <w:r w:rsidRPr="00654131">
        <w:rPr>
          <w:bCs/>
          <w:sz w:val="28"/>
          <w:szCs w:val="28"/>
          <w:lang w:val="en-US"/>
        </w:rPr>
        <w:t xml:space="preserve">Popov et </w:t>
      </w:r>
      <w:proofErr w:type="spellStart"/>
      <w:r w:rsidRPr="00654131">
        <w:rPr>
          <w:bCs/>
          <w:sz w:val="28"/>
          <w:szCs w:val="28"/>
          <w:lang w:val="en-US"/>
        </w:rPr>
        <w:t>Vved</w:t>
      </w:r>
      <w:proofErr w:type="spellEnd"/>
      <w:r w:rsidRPr="00654131">
        <w:rPr>
          <w:bCs/>
          <w:sz w:val="28"/>
          <w:szCs w:val="28"/>
          <w:lang w:val="en-US"/>
        </w:rPr>
        <w:t>., subsp</w:t>
      </w:r>
      <w:r w:rsidRPr="00654131">
        <w:rPr>
          <w:bCs/>
          <w:i/>
          <w:iCs/>
          <w:sz w:val="28"/>
          <w:szCs w:val="28"/>
          <w:lang w:val="en-US"/>
        </w:rPr>
        <w:t>.</w:t>
      </w:r>
      <w:r w:rsidRPr="00654131">
        <w:rPr>
          <w:b/>
          <w:bCs/>
          <w:i/>
          <w:iCs/>
          <w:sz w:val="28"/>
          <w:szCs w:val="28"/>
          <w:lang w:val="en-US"/>
        </w:rPr>
        <w:t xml:space="preserve"> </w:t>
      </w:r>
      <w:proofErr w:type="spellStart"/>
      <w:r w:rsidRPr="00654131">
        <w:rPr>
          <w:b/>
          <w:bCs/>
          <w:i/>
          <w:iCs/>
          <w:sz w:val="28"/>
          <w:szCs w:val="28"/>
          <w:lang w:val="en-US"/>
        </w:rPr>
        <w:t>turakulovii</w:t>
      </w:r>
      <w:proofErr w:type="spellEnd"/>
      <w:r w:rsidRPr="00654131">
        <w:rPr>
          <w:b/>
          <w:bCs/>
          <w:i/>
          <w:iCs/>
          <w:sz w:val="28"/>
          <w:szCs w:val="28"/>
          <w:lang w:val="en-US"/>
        </w:rPr>
        <w:t xml:space="preserve"> </w:t>
      </w:r>
      <w:r w:rsidRPr="00654131">
        <w:rPr>
          <w:sz w:val="28"/>
          <w:szCs w:val="28"/>
          <w:lang w:val="en-US"/>
        </w:rPr>
        <w:t xml:space="preserve">R.M. Fritsch &amp; F.O. </w:t>
      </w:r>
      <w:proofErr w:type="spellStart"/>
      <w:r w:rsidRPr="00654131">
        <w:rPr>
          <w:sz w:val="28"/>
          <w:szCs w:val="28"/>
          <w:lang w:val="en-US"/>
        </w:rPr>
        <w:t>Khassanov</w:t>
      </w:r>
      <w:proofErr w:type="spellEnd"/>
      <w:r w:rsidRPr="00654131">
        <w:rPr>
          <w:sz w:val="28"/>
          <w:szCs w:val="28"/>
          <w:lang w:val="en-US"/>
        </w:rPr>
        <w:t xml:space="preserve">, 1998, in Linzer Biol. </w:t>
      </w:r>
      <w:proofErr w:type="spellStart"/>
      <w:r w:rsidRPr="00654131">
        <w:rPr>
          <w:sz w:val="28"/>
          <w:szCs w:val="28"/>
          <w:lang w:val="en-US"/>
        </w:rPr>
        <w:t>Beitr</w:t>
      </w:r>
      <w:proofErr w:type="spellEnd"/>
      <w:r w:rsidRPr="00654131">
        <w:rPr>
          <w:sz w:val="28"/>
          <w:szCs w:val="28"/>
          <w:lang w:val="en-US"/>
        </w:rPr>
        <w:t xml:space="preserve">. 30: 290, 843; Fritsch, 2016, in A Preliminary Review of </w:t>
      </w:r>
      <w:r w:rsidRPr="00654131">
        <w:rPr>
          <w:i/>
          <w:sz w:val="28"/>
          <w:szCs w:val="28"/>
          <w:lang w:val="en-US"/>
        </w:rPr>
        <w:t>Allium</w:t>
      </w:r>
      <w:r w:rsidRPr="00654131">
        <w:rPr>
          <w:sz w:val="28"/>
          <w:szCs w:val="28"/>
          <w:lang w:val="en-US"/>
        </w:rPr>
        <w:t xml:space="preserve"> </w:t>
      </w:r>
      <w:proofErr w:type="spellStart"/>
      <w:r w:rsidRPr="00654131">
        <w:rPr>
          <w:sz w:val="28"/>
          <w:szCs w:val="28"/>
          <w:lang w:val="en-US"/>
        </w:rPr>
        <w:t>subg</w:t>
      </w:r>
      <w:proofErr w:type="spellEnd"/>
      <w:r w:rsidRPr="00654131">
        <w:rPr>
          <w:sz w:val="28"/>
          <w:szCs w:val="28"/>
          <w:lang w:val="en-US"/>
        </w:rPr>
        <w:t xml:space="preserve">. </w:t>
      </w:r>
      <w:proofErr w:type="spellStart"/>
      <w:r w:rsidRPr="00654131">
        <w:rPr>
          <w:sz w:val="28"/>
          <w:szCs w:val="28"/>
          <w:lang w:val="en-US"/>
        </w:rPr>
        <w:t>Melanocrommyum</w:t>
      </w:r>
      <w:proofErr w:type="spellEnd"/>
      <w:r w:rsidRPr="00654131">
        <w:rPr>
          <w:sz w:val="28"/>
          <w:szCs w:val="28"/>
          <w:lang w:val="en-US"/>
        </w:rPr>
        <w:t xml:space="preserve"> in Central Asia, 102.; </w:t>
      </w:r>
      <w:r w:rsidRPr="00654131">
        <w:rPr>
          <w:sz w:val="28"/>
          <w:szCs w:val="28"/>
        </w:rPr>
        <w:t>К</w:t>
      </w:r>
      <w:r w:rsidRPr="00654131">
        <w:rPr>
          <w:sz w:val="28"/>
          <w:szCs w:val="28"/>
          <w:lang w:val="en-US"/>
        </w:rPr>
        <w:t>.</w:t>
      </w:r>
      <w:r w:rsidRPr="00654131">
        <w:rPr>
          <w:sz w:val="28"/>
          <w:szCs w:val="28"/>
        </w:rPr>
        <w:t>Ш</w:t>
      </w:r>
      <w:r w:rsidRPr="00654131">
        <w:rPr>
          <w:sz w:val="28"/>
          <w:szCs w:val="28"/>
          <w:lang w:val="en-US"/>
        </w:rPr>
        <w:t xml:space="preserve">. </w:t>
      </w:r>
      <w:r w:rsidRPr="00654131">
        <w:rPr>
          <w:sz w:val="28"/>
          <w:szCs w:val="28"/>
        </w:rPr>
        <w:t>Тожибаев</w:t>
      </w:r>
      <w:r w:rsidRPr="00654131">
        <w:rPr>
          <w:sz w:val="28"/>
          <w:szCs w:val="28"/>
          <w:lang w:val="en-US"/>
        </w:rPr>
        <w:t xml:space="preserve">, </w:t>
      </w:r>
      <w:r w:rsidRPr="00654131">
        <w:rPr>
          <w:sz w:val="28"/>
          <w:szCs w:val="28"/>
        </w:rPr>
        <w:t>Ф</w:t>
      </w:r>
      <w:r w:rsidRPr="00654131">
        <w:rPr>
          <w:sz w:val="28"/>
          <w:szCs w:val="28"/>
          <w:lang w:val="en-US"/>
        </w:rPr>
        <w:t>.</w:t>
      </w:r>
      <w:r w:rsidRPr="00654131">
        <w:rPr>
          <w:sz w:val="28"/>
          <w:szCs w:val="28"/>
        </w:rPr>
        <w:t>И</w:t>
      </w:r>
      <w:r w:rsidRPr="00654131">
        <w:rPr>
          <w:sz w:val="28"/>
          <w:szCs w:val="28"/>
          <w:lang w:val="en-US"/>
        </w:rPr>
        <w:t xml:space="preserve">. </w:t>
      </w:r>
      <w:r w:rsidRPr="00654131">
        <w:rPr>
          <w:sz w:val="28"/>
          <w:szCs w:val="28"/>
        </w:rPr>
        <w:t>Каримов</w:t>
      </w:r>
      <w:r w:rsidRPr="00654131">
        <w:rPr>
          <w:sz w:val="28"/>
          <w:szCs w:val="28"/>
          <w:lang w:val="en-US"/>
        </w:rPr>
        <w:t xml:space="preserve">, </w:t>
      </w:r>
      <w:r w:rsidRPr="00654131">
        <w:rPr>
          <w:sz w:val="28"/>
          <w:szCs w:val="28"/>
        </w:rPr>
        <w:t>Эндемичные</w:t>
      </w:r>
      <w:r w:rsidRPr="00654131">
        <w:rPr>
          <w:sz w:val="28"/>
          <w:szCs w:val="28"/>
          <w:lang w:val="en-US"/>
        </w:rPr>
        <w:t xml:space="preserve"> </w:t>
      </w:r>
      <w:r w:rsidRPr="00654131">
        <w:rPr>
          <w:sz w:val="28"/>
          <w:szCs w:val="28"/>
        </w:rPr>
        <w:t>однодольные</w:t>
      </w:r>
      <w:r w:rsidRPr="00654131">
        <w:rPr>
          <w:sz w:val="28"/>
          <w:szCs w:val="28"/>
          <w:lang w:val="en-US"/>
        </w:rPr>
        <w:t xml:space="preserve"> </w:t>
      </w:r>
      <w:r w:rsidRPr="00654131">
        <w:rPr>
          <w:sz w:val="28"/>
          <w:szCs w:val="28"/>
        </w:rPr>
        <w:t>геофиты</w:t>
      </w:r>
      <w:r w:rsidRPr="00654131">
        <w:rPr>
          <w:sz w:val="28"/>
          <w:szCs w:val="28"/>
          <w:lang w:val="en-US"/>
        </w:rPr>
        <w:t xml:space="preserve"> </w:t>
      </w:r>
      <w:r w:rsidRPr="00654131">
        <w:rPr>
          <w:sz w:val="28"/>
          <w:szCs w:val="28"/>
        </w:rPr>
        <w:t>флоры</w:t>
      </w:r>
      <w:r w:rsidRPr="00654131">
        <w:rPr>
          <w:sz w:val="28"/>
          <w:szCs w:val="28"/>
          <w:lang w:val="en-US"/>
        </w:rPr>
        <w:t xml:space="preserve"> </w:t>
      </w:r>
      <w:r w:rsidRPr="00654131">
        <w:rPr>
          <w:sz w:val="28"/>
          <w:szCs w:val="28"/>
        </w:rPr>
        <w:t>Ферганской</w:t>
      </w:r>
      <w:r w:rsidRPr="00654131">
        <w:rPr>
          <w:sz w:val="28"/>
          <w:szCs w:val="28"/>
          <w:lang w:val="en-US"/>
        </w:rPr>
        <w:t xml:space="preserve"> </w:t>
      </w:r>
      <w:r w:rsidRPr="00654131">
        <w:rPr>
          <w:sz w:val="28"/>
          <w:szCs w:val="28"/>
        </w:rPr>
        <w:t>долины</w:t>
      </w:r>
      <w:r w:rsidRPr="00654131">
        <w:rPr>
          <w:sz w:val="28"/>
          <w:szCs w:val="28"/>
          <w:lang w:val="en-US"/>
        </w:rPr>
        <w:t xml:space="preserve">, </w:t>
      </w:r>
      <w:r w:rsidRPr="00654131">
        <w:rPr>
          <w:sz w:val="28"/>
          <w:szCs w:val="28"/>
        </w:rPr>
        <w:t>Растительный</w:t>
      </w:r>
      <w:r w:rsidRPr="00654131">
        <w:rPr>
          <w:sz w:val="28"/>
          <w:szCs w:val="28"/>
          <w:lang w:val="en-US"/>
        </w:rPr>
        <w:t xml:space="preserve"> </w:t>
      </w:r>
      <w:r w:rsidRPr="00654131">
        <w:rPr>
          <w:sz w:val="28"/>
          <w:szCs w:val="28"/>
        </w:rPr>
        <w:t>мир</w:t>
      </w:r>
      <w:r w:rsidRPr="00654131">
        <w:rPr>
          <w:sz w:val="28"/>
          <w:szCs w:val="28"/>
          <w:lang w:val="en-US"/>
        </w:rPr>
        <w:t xml:space="preserve"> </w:t>
      </w:r>
      <w:r w:rsidRPr="00654131">
        <w:rPr>
          <w:sz w:val="28"/>
          <w:szCs w:val="28"/>
        </w:rPr>
        <w:t>Азиатской</w:t>
      </w:r>
      <w:r w:rsidRPr="00654131">
        <w:rPr>
          <w:sz w:val="28"/>
          <w:szCs w:val="28"/>
          <w:lang w:val="en-US"/>
        </w:rPr>
        <w:t xml:space="preserve"> </w:t>
      </w:r>
      <w:r w:rsidRPr="00654131">
        <w:rPr>
          <w:sz w:val="28"/>
          <w:szCs w:val="28"/>
        </w:rPr>
        <w:t>России</w:t>
      </w:r>
      <w:r w:rsidRPr="00654131">
        <w:rPr>
          <w:sz w:val="28"/>
          <w:szCs w:val="28"/>
          <w:lang w:val="en-US"/>
        </w:rPr>
        <w:t xml:space="preserve">, 2012, №1 (9), </w:t>
      </w:r>
      <w:r w:rsidRPr="00654131">
        <w:rPr>
          <w:sz w:val="28"/>
          <w:szCs w:val="28"/>
        </w:rPr>
        <w:t>с</w:t>
      </w:r>
      <w:r w:rsidRPr="00654131">
        <w:rPr>
          <w:sz w:val="28"/>
          <w:szCs w:val="28"/>
          <w:lang w:val="en-US"/>
        </w:rPr>
        <w:t>. 55-59. —</w:t>
      </w:r>
      <w:r w:rsidRPr="00654131">
        <w:rPr>
          <w:b/>
          <w:sz w:val="28"/>
          <w:szCs w:val="28"/>
          <w:lang w:val="en-US"/>
        </w:rPr>
        <w:t xml:space="preserve"> </w:t>
      </w:r>
      <w:r w:rsidRPr="00654131">
        <w:rPr>
          <w:b/>
          <w:sz w:val="28"/>
          <w:szCs w:val="28"/>
        </w:rPr>
        <w:t>Лук</w:t>
      </w:r>
      <w:r w:rsidRPr="00654131">
        <w:rPr>
          <w:b/>
          <w:sz w:val="28"/>
          <w:szCs w:val="28"/>
          <w:lang w:val="en-US"/>
        </w:rPr>
        <w:t xml:space="preserve"> </w:t>
      </w:r>
      <w:r w:rsidRPr="00654131">
        <w:rPr>
          <w:b/>
          <w:sz w:val="28"/>
          <w:szCs w:val="28"/>
        </w:rPr>
        <w:t>лентолепестный</w:t>
      </w:r>
      <w:r w:rsidRPr="00654131">
        <w:rPr>
          <w:b/>
          <w:sz w:val="28"/>
          <w:szCs w:val="28"/>
          <w:lang w:val="en-US"/>
        </w:rPr>
        <w:t xml:space="preserve">, </w:t>
      </w:r>
      <w:r w:rsidRPr="00654131">
        <w:rPr>
          <w:b/>
          <w:sz w:val="28"/>
          <w:szCs w:val="28"/>
        </w:rPr>
        <w:t>подвид</w:t>
      </w:r>
      <w:r w:rsidRPr="00654131">
        <w:rPr>
          <w:b/>
          <w:sz w:val="28"/>
          <w:szCs w:val="28"/>
          <w:lang w:val="en-US"/>
        </w:rPr>
        <w:t xml:space="preserve"> </w:t>
      </w:r>
      <w:r w:rsidRPr="00654131">
        <w:rPr>
          <w:b/>
          <w:sz w:val="28"/>
          <w:szCs w:val="28"/>
        </w:rPr>
        <w:t>Туракулова</w:t>
      </w:r>
      <w:r w:rsidRPr="00654131">
        <w:rPr>
          <w:b/>
          <w:sz w:val="28"/>
          <w:szCs w:val="28"/>
          <w:lang w:val="en-US"/>
        </w:rPr>
        <w:t>.</w:t>
      </w:r>
      <w:bookmarkEnd w:id="2949"/>
      <w:bookmarkEnd w:id="2950"/>
      <w:bookmarkEnd w:id="2951"/>
      <w:bookmarkEnd w:id="2952"/>
      <w:bookmarkEnd w:id="2953"/>
      <w:bookmarkEnd w:id="2954"/>
      <w:r w:rsidR="00D63621" w:rsidRPr="00654131">
        <w:rPr>
          <w:b/>
          <w:sz w:val="28"/>
          <w:szCs w:val="28"/>
          <w:lang w:val="en-US"/>
        </w:rPr>
        <w:t xml:space="preserve"> </w:t>
      </w:r>
      <w:proofErr w:type="spellStart"/>
      <w:r w:rsidR="00C3456D" w:rsidRPr="00654131">
        <w:rPr>
          <w:b/>
          <w:sz w:val="28"/>
          <w:szCs w:val="28"/>
          <w:lang w:val="ru-RU"/>
        </w:rPr>
        <w:t>Желекчеси</w:t>
      </w:r>
      <w:proofErr w:type="spellEnd"/>
      <w:r w:rsidR="00C3456D" w:rsidRPr="00654131">
        <w:rPr>
          <w:b/>
          <w:sz w:val="28"/>
          <w:szCs w:val="28"/>
          <w:lang w:val="ru-RU"/>
        </w:rPr>
        <w:t xml:space="preserve"> </w:t>
      </w:r>
      <w:proofErr w:type="spellStart"/>
      <w:r w:rsidR="00C3456D" w:rsidRPr="00654131">
        <w:rPr>
          <w:b/>
          <w:sz w:val="28"/>
          <w:szCs w:val="28"/>
          <w:lang w:val="ru-RU"/>
        </w:rPr>
        <w:t>тасмадай</w:t>
      </w:r>
      <w:proofErr w:type="spellEnd"/>
      <w:r w:rsidR="00C3456D" w:rsidRPr="00654131">
        <w:rPr>
          <w:b/>
          <w:sz w:val="28"/>
          <w:szCs w:val="28"/>
          <w:lang w:val="ru-RU"/>
        </w:rPr>
        <w:t xml:space="preserve"> </w:t>
      </w:r>
      <w:proofErr w:type="spellStart"/>
      <w:r w:rsidR="00C3456D" w:rsidRPr="00654131">
        <w:rPr>
          <w:b/>
          <w:sz w:val="28"/>
          <w:szCs w:val="28"/>
          <w:lang w:val="ru-RU"/>
        </w:rPr>
        <w:t>пияз</w:t>
      </w:r>
      <w:proofErr w:type="spellEnd"/>
      <w:r w:rsidR="00C3456D" w:rsidRPr="00654131">
        <w:rPr>
          <w:b/>
          <w:sz w:val="28"/>
          <w:szCs w:val="28"/>
          <w:lang w:val="ru-RU"/>
        </w:rPr>
        <w:t xml:space="preserve">, </w:t>
      </w:r>
      <w:r w:rsidR="00D63621" w:rsidRPr="00654131">
        <w:rPr>
          <w:b/>
          <w:sz w:val="28"/>
          <w:szCs w:val="28"/>
        </w:rPr>
        <w:t>Туракулов</w:t>
      </w:r>
      <w:proofErr w:type="spellStart"/>
      <w:r w:rsidR="00D63621" w:rsidRPr="00654131">
        <w:rPr>
          <w:b/>
          <w:sz w:val="28"/>
          <w:szCs w:val="28"/>
          <w:lang w:val="ru-RU"/>
        </w:rPr>
        <w:t>дун</w:t>
      </w:r>
      <w:proofErr w:type="spellEnd"/>
      <w:r w:rsidR="00D63621" w:rsidRPr="00654131">
        <w:rPr>
          <w:b/>
          <w:sz w:val="28"/>
          <w:szCs w:val="28"/>
          <w:lang w:val="ru-RU"/>
        </w:rPr>
        <w:t xml:space="preserve"> </w:t>
      </w:r>
      <w:proofErr w:type="spellStart"/>
      <w:r w:rsidR="00D63621" w:rsidRPr="00654131">
        <w:rPr>
          <w:b/>
          <w:sz w:val="28"/>
          <w:szCs w:val="28"/>
          <w:lang w:val="ru-RU"/>
        </w:rPr>
        <w:t>турчосу</w:t>
      </w:r>
      <w:proofErr w:type="spellEnd"/>
      <w:r w:rsidR="00C3456D" w:rsidRPr="00654131">
        <w:rPr>
          <w:b/>
          <w:sz w:val="28"/>
          <w:szCs w:val="28"/>
          <w:lang w:val="ru-RU"/>
        </w:rPr>
        <w:t>.</w:t>
      </w:r>
    </w:p>
    <w:p w14:paraId="647C3451" w14:textId="4A102A78" w:rsidR="00521D37" w:rsidRPr="00654131" w:rsidRDefault="00521D37" w:rsidP="008325A4">
      <w:pPr>
        <w:spacing w:line="360" w:lineRule="auto"/>
        <w:ind w:firstLine="567"/>
        <w:jc w:val="both"/>
        <w:rPr>
          <w:rFonts w:eastAsia="MinionPro-Regular"/>
          <w:sz w:val="28"/>
          <w:szCs w:val="28"/>
          <w:lang w:val="en-US" w:eastAsia="en-GB"/>
        </w:rPr>
      </w:pPr>
      <w:bookmarkStart w:id="2955" w:name="_Toc100660667"/>
      <w:bookmarkStart w:id="2956" w:name="_Toc100868560"/>
      <w:bookmarkStart w:id="2957" w:name="_Toc100871508"/>
      <w:bookmarkStart w:id="2958" w:name="_Toc100990581"/>
      <w:bookmarkStart w:id="2959" w:name="_Toc100993778"/>
      <w:bookmarkStart w:id="2960" w:name="_Toc102514540"/>
      <w:r w:rsidRPr="00654131">
        <w:rPr>
          <w:sz w:val="28"/>
          <w:szCs w:val="28"/>
          <w:lang w:val="ky-KG"/>
        </w:rPr>
        <w:t>Описан</w:t>
      </w:r>
      <w:r w:rsidRPr="00654131">
        <w:rPr>
          <w:b/>
          <w:sz w:val="28"/>
          <w:szCs w:val="28"/>
          <w:lang w:val="ky-KG"/>
        </w:rPr>
        <w:t xml:space="preserve"> </w:t>
      </w:r>
      <w:r w:rsidRPr="00654131">
        <w:rPr>
          <w:rFonts w:eastAsia="MinionPro-Regular"/>
          <w:sz w:val="28"/>
          <w:szCs w:val="28"/>
          <w:lang w:eastAsia="en-GB"/>
        </w:rPr>
        <w:t>из Кыргызстана</w:t>
      </w:r>
      <w:r w:rsidRPr="00654131">
        <w:rPr>
          <w:sz w:val="28"/>
          <w:szCs w:val="28"/>
          <w:lang w:val="ky-KG"/>
        </w:rPr>
        <w:t>, Туркестанский хребет. Т</w:t>
      </w:r>
      <w:r w:rsidRPr="00654131">
        <w:rPr>
          <w:rFonts w:eastAsia="MinionPro-Regular"/>
          <w:sz w:val="28"/>
          <w:szCs w:val="28"/>
          <w:lang w:eastAsia="en-GB"/>
        </w:rPr>
        <w:t>ип</w:t>
      </w:r>
      <w:r w:rsidRPr="00654131">
        <w:rPr>
          <w:rFonts w:eastAsia="MinionPro-Regular"/>
          <w:sz w:val="28"/>
          <w:szCs w:val="28"/>
          <w:lang w:val="en-US" w:eastAsia="en-GB"/>
        </w:rPr>
        <w:t xml:space="preserve">: Ex </w:t>
      </w:r>
      <w:proofErr w:type="spellStart"/>
      <w:r w:rsidRPr="00654131">
        <w:rPr>
          <w:rFonts w:eastAsia="MinionPro-Regular"/>
          <w:sz w:val="28"/>
          <w:szCs w:val="28"/>
          <w:lang w:val="en-US" w:eastAsia="en-GB"/>
        </w:rPr>
        <w:t>culturae</w:t>
      </w:r>
      <w:proofErr w:type="spellEnd"/>
      <w:r w:rsidRPr="00654131">
        <w:rPr>
          <w:rFonts w:eastAsia="MinionPro-Regular"/>
          <w:sz w:val="28"/>
          <w:szCs w:val="28"/>
          <w:lang w:val="en-US" w:eastAsia="en-GB"/>
        </w:rPr>
        <w:t xml:space="preserve"> in </w:t>
      </w:r>
      <w:proofErr w:type="spellStart"/>
      <w:r w:rsidRPr="00654131">
        <w:rPr>
          <w:rFonts w:eastAsia="MinionPro-Regular"/>
          <w:sz w:val="28"/>
          <w:szCs w:val="28"/>
          <w:lang w:val="en-US" w:eastAsia="en-GB"/>
        </w:rPr>
        <w:t>horto</w:t>
      </w:r>
      <w:proofErr w:type="spellEnd"/>
      <w:r w:rsidRPr="00654131">
        <w:rPr>
          <w:rFonts w:eastAsia="MinionPro-Regular"/>
          <w:sz w:val="28"/>
          <w:szCs w:val="28"/>
          <w:lang w:val="en-US" w:eastAsia="en-GB"/>
        </w:rPr>
        <w:t xml:space="preserve"> </w:t>
      </w:r>
      <w:proofErr w:type="spellStart"/>
      <w:r w:rsidRPr="00654131">
        <w:rPr>
          <w:rFonts w:eastAsia="MinionPro-Regular"/>
          <w:sz w:val="28"/>
          <w:szCs w:val="28"/>
          <w:lang w:val="en-US" w:eastAsia="en-GB"/>
        </w:rPr>
        <w:t>Gaterslebensis</w:t>
      </w:r>
      <w:proofErr w:type="spellEnd"/>
      <w:r w:rsidRPr="00654131">
        <w:rPr>
          <w:rFonts w:eastAsia="MinionPro-Regular"/>
          <w:sz w:val="28"/>
          <w:szCs w:val="28"/>
          <w:lang w:val="en-US" w:eastAsia="en-GB"/>
        </w:rPr>
        <w:t xml:space="preserve"> No. TAX 5068/96, leg. 11.6.1996. [Ex Kirgizstan: Turkestan-</w:t>
      </w:r>
      <w:proofErr w:type="spellStart"/>
      <w:r w:rsidRPr="00654131">
        <w:rPr>
          <w:rFonts w:eastAsia="MinionPro-Regular"/>
          <w:sz w:val="28"/>
          <w:szCs w:val="28"/>
          <w:lang w:val="en-US" w:eastAsia="en-GB"/>
        </w:rPr>
        <w:t>Gebirge</w:t>
      </w:r>
      <w:proofErr w:type="spellEnd"/>
      <w:r w:rsidRPr="00654131">
        <w:rPr>
          <w:rFonts w:eastAsia="MinionPro-Regular"/>
          <w:sz w:val="28"/>
          <w:szCs w:val="28"/>
          <w:lang w:val="en-US" w:eastAsia="en-GB"/>
        </w:rPr>
        <w:t xml:space="preserve">, Berge </w:t>
      </w:r>
      <w:proofErr w:type="spellStart"/>
      <w:r w:rsidRPr="00654131">
        <w:rPr>
          <w:rFonts w:eastAsia="MinionPro-Regular"/>
          <w:sz w:val="28"/>
          <w:szCs w:val="28"/>
          <w:lang w:val="en-US" w:eastAsia="en-GB"/>
        </w:rPr>
        <w:t>c</w:t>
      </w:r>
      <w:r w:rsidR="00FD7078">
        <w:rPr>
          <w:rFonts w:eastAsia="MinionPro-Regular"/>
          <w:sz w:val="28"/>
          <w:szCs w:val="28"/>
          <w:lang w:val="en-US" w:eastAsia="en-GB"/>
        </w:rPr>
        <w:t>A.</w:t>
      </w:r>
      <w:proofErr w:type="spellEnd"/>
      <w:r w:rsidR="00FD7078">
        <w:rPr>
          <w:rFonts w:eastAsia="MinionPro-Regular"/>
          <w:sz w:val="28"/>
          <w:szCs w:val="28"/>
          <w:lang w:val="en-US" w:eastAsia="en-GB"/>
        </w:rPr>
        <w:t> </w:t>
      </w:r>
      <w:r w:rsidRPr="00654131">
        <w:rPr>
          <w:rFonts w:eastAsia="MinionPro-Regular"/>
          <w:sz w:val="28"/>
          <w:szCs w:val="28"/>
          <w:lang w:val="en-US" w:eastAsia="en-GB"/>
        </w:rPr>
        <w:t xml:space="preserve">1 km </w:t>
      </w:r>
      <w:proofErr w:type="spellStart"/>
      <w:r w:rsidRPr="00654131">
        <w:rPr>
          <w:rFonts w:eastAsia="MinionPro-Regular"/>
          <w:sz w:val="28"/>
          <w:szCs w:val="28"/>
          <w:lang w:val="en-US" w:eastAsia="en-GB"/>
        </w:rPr>
        <w:t>oberhalb</w:t>
      </w:r>
      <w:proofErr w:type="spellEnd"/>
      <w:r w:rsidRPr="00654131">
        <w:rPr>
          <w:rFonts w:eastAsia="MinionPro-Regular"/>
          <w:sz w:val="28"/>
          <w:szCs w:val="28"/>
          <w:lang w:val="en-US" w:eastAsia="en-GB"/>
        </w:rPr>
        <w:t xml:space="preserve"> </w:t>
      </w:r>
      <w:proofErr w:type="spellStart"/>
      <w:r w:rsidRPr="00654131">
        <w:rPr>
          <w:rFonts w:eastAsia="MinionPro-Regular"/>
          <w:sz w:val="28"/>
          <w:szCs w:val="28"/>
          <w:lang w:val="en-US" w:eastAsia="en-GB"/>
        </w:rPr>
        <w:t>Dargun</w:t>
      </w:r>
      <w:proofErr w:type="spellEnd"/>
      <w:r w:rsidRPr="00654131">
        <w:rPr>
          <w:rFonts w:eastAsia="MinionPro-Regular"/>
          <w:sz w:val="28"/>
          <w:szCs w:val="28"/>
          <w:lang w:val="en-US" w:eastAsia="en-GB"/>
        </w:rPr>
        <w:t xml:space="preserve">, </w:t>
      </w:r>
      <w:proofErr w:type="spellStart"/>
      <w:r w:rsidRPr="00654131">
        <w:rPr>
          <w:rFonts w:eastAsia="MinionPro-Regular"/>
          <w:sz w:val="28"/>
          <w:szCs w:val="28"/>
          <w:lang w:val="en-US" w:eastAsia="en-GB"/>
        </w:rPr>
        <w:t>Kalkfelsflur</w:t>
      </w:r>
      <w:proofErr w:type="spellEnd"/>
      <w:r w:rsidRPr="00654131">
        <w:rPr>
          <w:rFonts w:eastAsia="MinionPro-Regular"/>
          <w:sz w:val="28"/>
          <w:szCs w:val="28"/>
          <w:lang w:val="en-US" w:eastAsia="en-GB"/>
        </w:rPr>
        <w:t xml:space="preserve">, </w:t>
      </w:r>
      <w:proofErr w:type="spellStart"/>
      <w:r w:rsidRPr="00654131">
        <w:rPr>
          <w:rFonts w:eastAsia="MinionPro-Regular"/>
          <w:sz w:val="28"/>
          <w:szCs w:val="28"/>
          <w:lang w:val="en-US" w:eastAsia="en-GB"/>
        </w:rPr>
        <w:t>c</w:t>
      </w:r>
      <w:r w:rsidR="00FD7078">
        <w:rPr>
          <w:rFonts w:eastAsia="MinionPro-Regular"/>
          <w:sz w:val="28"/>
          <w:szCs w:val="28"/>
          <w:lang w:val="en-US" w:eastAsia="en-GB"/>
        </w:rPr>
        <w:t>A.</w:t>
      </w:r>
      <w:proofErr w:type="spellEnd"/>
      <w:r w:rsidR="00FD7078">
        <w:rPr>
          <w:rFonts w:eastAsia="MinionPro-Regular"/>
          <w:sz w:val="28"/>
          <w:szCs w:val="28"/>
          <w:lang w:val="en-US" w:eastAsia="en-GB"/>
        </w:rPr>
        <w:t> </w:t>
      </w:r>
      <w:r w:rsidRPr="00654131">
        <w:rPr>
          <w:rFonts w:eastAsia="MinionPro-Regular"/>
          <w:sz w:val="28"/>
          <w:szCs w:val="28"/>
          <w:lang w:val="en-US" w:eastAsia="en-GB"/>
        </w:rPr>
        <w:t xml:space="preserve">1800 m NN, coll. R. Fritsch et K. </w:t>
      </w:r>
      <w:proofErr w:type="spellStart"/>
      <w:r w:rsidRPr="00654131">
        <w:rPr>
          <w:rFonts w:eastAsia="MinionPro-Regular"/>
          <w:sz w:val="28"/>
          <w:szCs w:val="28"/>
          <w:lang w:val="en-US" w:eastAsia="en-GB"/>
        </w:rPr>
        <w:t>Pistrick</w:t>
      </w:r>
      <w:proofErr w:type="spellEnd"/>
      <w:r w:rsidRPr="00654131">
        <w:rPr>
          <w:rFonts w:eastAsia="MinionPro-Regular"/>
          <w:sz w:val="28"/>
          <w:szCs w:val="28"/>
          <w:lang w:val="en-US" w:eastAsia="en-GB"/>
        </w:rPr>
        <w:t xml:space="preserve">, 1994 No 1235 A]. </w:t>
      </w:r>
      <w:r w:rsidRPr="00654131">
        <w:rPr>
          <w:rFonts w:eastAsia="MinionPro-Regular"/>
          <w:sz w:val="28"/>
          <w:szCs w:val="28"/>
          <w:lang w:eastAsia="en-GB"/>
        </w:rPr>
        <w:t>Тип</w:t>
      </w:r>
      <w:r w:rsidRPr="00654131">
        <w:rPr>
          <w:rFonts w:eastAsia="MinionPro-Regular"/>
          <w:sz w:val="28"/>
          <w:szCs w:val="28"/>
          <w:lang w:val="en-US" w:eastAsia="en-GB"/>
        </w:rPr>
        <w:t xml:space="preserve"> </w:t>
      </w:r>
      <w:r w:rsidRPr="00654131">
        <w:rPr>
          <w:rFonts w:eastAsia="MinionPro-Regular"/>
          <w:sz w:val="28"/>
          <w:szCs w:val="28"/>
          <w:lang w:eastAsia="en-GB"/>
        </w:rPr>
        <w:t>в</w:t>
      </w:r>
      <w:r w:rsidRPr="00654131">
        <w:rPr>
          <w:rFonts w:eastAsia="MinionPro-Regular"/>
          <w:sz w:val="28"/>
          <w:szCs w:val="28"/>
          <w:lang w:val="en-US" w:eastAsia="en-GB"/>
        </w:rPr>
        <w:t xml:space="preserve"> GAT.</w:t>
      </w:r>
      <w:bookmarkEnd w:id="2955"/>
      <w:bookmarkEnd w:id="2956"/>
      <w:bookmarkEnd w:id="2957"/>
      <w:bookmarkEnd w:id="2958"/>
      <w:bookmarkEnd w:id="2959"/>
      <w:bookmarkEnd w:id="2960"/>
    </w:p>
    <w:p w14:paraId="0BF00529" w14:textId="77777777" w:rsidR="00521D37" w:rsidRPr="00654131" w:rsidRDefault="00521D37" w:rsidP="008325A4">
      <w:pPr>
        <w:spacing w:line="360" w:lineRule="auto"/>
        <w:ind w:firstLine="567"/>
        <w:jc w:val="both"/>
        <w:rPr>
          <w:sz w:val="28"/>
          <w:szCs w:val="28"/>
        </w:rPr>
      </w:pPr>
      <w:bookmarkStart w:id="2961" w:name="_Toc100660668"/>
      <w:bookmarkStart w:id="2962" w:name="_Toc100868561"/>
      <w:bookmarkStart w:id="2963" w:name="_Toc100871509"/>
      <w:bookmarkStart w:id="2964" w:name="_Toc100990582"/>
      <w:bookmarkStart w:id="2965" w:name="_Toc100993779"/>
      <w:bookmarkStart w:id="2966" w:name="_Toc102514541"/>
      <w:r w:rsidRPr="00654131">
        <w:rPr>
          <w:b/>
          <w:sz w:val="28"/>
          <w:szCs w:val="28"/>
        </w:rPr>
        <w:t>Распространение в Кыргызстане:</w:t>
      </w:r>
      <w:r w:rsidRPr="00654131">
        <w:rPr>
          <w:sz w:val="28"/>
          <w:szCs w:val="28"/>
        </w:rPr>
        <w:t xml:space="preserve"> Г.С.А. (Туркестанский район). Субэндемик.</w:t>
      </w:r>
      <w:bookmarkEnd w:id="2961"/>
      <w:bookmarkEnd w:id="2962"/>
      <w:bookmarkEnd w:id="2963"/>
      <w:bookmarkEnd w:id="2964"/>
      <w:bookmarkEnd w:id="2965"/>
      <w:bookmarkEnd w:id="2966"/>
    </w:p>
    <w:p w14:paraId="1202A16E" w14:textId="77777777" w:rsidR="00521D37" w:rsidRPr="00654131" w:rsidRDefault="00521D37" w:rsidP="008325A4">
      <w:pPr>
        <w:spacing w:line="360" w:lineRule="auto"/>
        <w:ind w:firstLine="567"/>
        <w:jc w:val="both"/>
        <w:rPr>
          <w:sz w:val="28"/>
          <w:szCs w:val="28"/>
        </w:rPr>
      </w:pPr>
      <w:bookmarkStart w:id="2967" w:name="_Toc100660669"/>
      <w:bookmarkStart w:id="2968" w:name="_Toc100868562"/>
      <w:bookmarkStart w:id="2969" w:name="_Toc100871510"/>
      <w:bookmarkStart w:id="2970" w:name="_Toc100990583"/>
      <w:bookmarkStart w:id="2971" w:name="_Toc100993780"/>
      <w:bookmarkStart w:id="2972" w:name="_Toc102514542"/>
      <w:r w:rsidRPr="00654131">
        <w:rPr>
          <w:b/>
          <w:sz w:val="28"/>
          <w:szCs w:val="28"/>
        </w:rPr>
        <w:t>Распространение общее и в Средней Азии:</w:t>
      </w:r>
      <w:r w:rsidRPr="00654131">
        <w:rPr>
          <w:sz w:val="28"/>
          <w:szCs w:val="28"/>
        </w:rPr>
        <w:t xml:space="preserve"> Эндемик Средней Азии.</w:t>
      </w:r>
      <w:bookmarkEnd w:id="2967"/>
      <w:bookmarkEnd w:id="2968"/>
      <w:bookmarkEnd w:id="2969"/>
      <w:bookmarkEnd w:id="2970"/>
      <w:bookmarkEnd w:id="2971"/>
      <w:bookmarkEnd w:id="2972"/>
    </w:p>
    <w:p w14:paraId="09F7C0E5" w14:textId="77777777" w:rsidR="00521D37" w:rsidRPr="00654131" w:rsidRDefault="00521D37" w:rsidP="008325A4">
      <w:pPr>
        <w:spacing w:line="360" w:lineRule="auto"/>
        <w:ind w:firstLine="567"/>
        <w:jc w:val="both"/>
        <w:rPr>
          <w:sz w:val="28"/>
          <w:szCs w:val="28"/>
          <w:lang w:val="ky-KG"/>
        </w:rPr>
      </w:pPr>
      <w:bookmarkStart w:id="2973" w:name="_Toc100660670"/>
      <w:bookmarkStart w:id="2974" w:name="_Toc100868563"/>
      <w:bookmarkStart w:id="2975" w:name="_Toc100871511"/>
      <w:bookmarkStart w:id="2976" w:name="_Toc100990584"/>
      <w:bookmarkStart w:id="2977" w:name="_Toc100993781"/>
      <w:bookmarkStart w:id="2978" w:name="_Toc102514543"/>
      <w:r w:rsidRPr="00654131">
        <w:rPr>
          <w:b/>
          <w:sz w:val="28"/>
          <w:szCs w:val="28"/>
        </w:rPr>
        <w:t xml:space="preserve">Экология: </w:t>
      </w:r>
      <w:r w:rsidRPr="00654131">
        <w:rPr>
          <w:sz w:val="28"/>
          <w:szCs w:val="28"/>
        </w:rPr>
        <w:t>на</w:t>
      </w:r>
      <w:r w:rsidRPr="00654131">
        <w:rPr>
          <w:sz w:val="28"/>
          <w:szCs w:val="28"/>
          <w:lang w:val="ky-KG"/>
        </w:rPr>
        <w:t xml:space="preserve"> сухих </w:t>
      </w:r>
      <w:r w:rsidRPr="00654131">
        <w:rPr>
          <w:rFonts w:eastAsia="MinionPro-Regular"/>
          <w:sz w:val="28"/>
          <w:szCs w:val="28"/>
          <w:lang w:eastAsia="en-GB"/>
        </w:rPr>
        <w:t xml:space="preserve">каменистых склонах, скальных террасах </w:t>
      </w:r>
      <w:r w:rsidRPr="00654131">
        <w:rPr>
          <w:sz w:val="28"/>
          <w:szCs w:val="28"/>
        </w:rPr>
        <w:t xml:space="preserve">в низком и среднем поясах гор </w:t>
      </w:r>
      <w:r w:rsidRPr="00654131">
        <w:rPr>
          <w:sz w:val="28"/>
          <w:szCs w:val="28"/>
          <w:lang w:val="ky-KG"/>
        </w:rPr>
        <w:t>на высотах 1700-1900 м н. у. м.</w:t>
      </w:r>
      <w:bookmarkEnd w:id="2973"/>
      <w:bookmarkEnd w:id="2974"/>
      <w:bookmarkEnd w:id="2975"/>
      <w:bookmarkEnd w:id="2976"/>
      <w:bookmarkEnd w:id="2977"/>
      <w:bookmarkEnd w:id="2978"/>
      <w:r w:rsidRPr="00654131">
        <w:rPr>
          <w:sz w:val="28"/>
          <w:szCs w:val="28"/>
          <w:lang w:val="ky-KG"/>
        </w:rPr>
        <w:t xml:space="preserve"> </w:t>
      </w:r>
    </w:p>
    <w:p w14:paraId="00AFD30F" w14:textId="77777777" w:rsidR="00521D37" w:rsidRPr="00654131" w:rsidRDefault="00521D37" w:rsidP="008325A4">
      <w:pPr>
        <w:spacing w:line="360" w:lineRule="auto"/>
        <w:ind w:firstLine="567"/>
        <w:jc w:val="both"/>
        <w:rPr>
          <w:sz w:val="28"/>
          <w:szCs w:val="28"/>
        </w:rPr>
      </w:pPr>
      <w:bookmarkStart w:id="2979" w:name="_Toc100660671"/>
      <w:bookmarkStart w:id="2980" w:name="_Toc100868564"/>
      <w:bookmarkStart w:id="2981" w:name="_Toc100871512"/>
      <w:bookmarkStart w:id="2982" w:name="_Toc100990585"/>
      <w:bookmarkStart w:id="2983" w:name="_Toc100993782"/>
      <w:bookmarkStart w:id="2984" w:name="_Toc102514544"/>
      <w:r w:rsidRPr="00654131">
        <w:rPr>
          <w:b/>
          <w:sz w:val="28"/>
          <w:szCs w:val="28"/>
        </w:rPr>
        <w:lastRenderedPageBreak/>
        <w:t>Особенности биологии:</w:t>
      </w:r>
      <w:r w:rsidRPr="00654131">
        <w:rPr>
          <w:sz w:val="28"/>
          <w:szCs w:val="28"/>
        </w:rPr>
        <w:t xml:space="preserve"> Цветёт в начале июня, нет данных о плодоношении.</w:t>
      </w:r>
      <w:bookmarkEnd w:id="2979"/>
      <w:bookmarkEnd w:id="2980"/>
      <w:bookmarkEnd w:id="2981"/>
      <w:bookmarkEnd w:id="2982"/>
      <w:bookmarkEnd w:id="2983"/>
      <w:bookmarkEnd w:id="2984"/>
      <w:r w:rsidRPr="00654131">
        <w:rPr>
          <w:sz w:val="28"/>
          <w:szCs w:val="28"/>
        </w:rPr>
        <w:t xml:space="preserve"> </w:t>
      </w:r>
    </w:p>
    <w:p w14:paraId="74408CF6"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w:t>
      </w:r>
      <w:r w:rsidRPr="00654131">
        <w:rPr>
          <w:sz w:val="28"/>
          <w:szCs w:val="28"/>
          <w:lang w:val="ky-KG"/>
        </w:rPr>
        <w:t>Луковица</w:t>
      </w:r>
      <w:r w:rsidRPr="00654131">
        <w:rPr>
          <w:sz w:val="28"/>
          <w:szCs w:val="28"/>
        </w:rPr>
        <w:t xml:space="preserve"> одиночная,</w:t>
      </w:r>
      <w:r w:rsidRPr="00654131">
        <w:rPr>
          <w:sz w:val="28"/>
          <w:szCs w:val="28"/>
          <w:lang w:val="ky-KG"/>
        </w:rPr>
        <w:t xml:space="preserve"> приплюсновато-шаровидная до яйцевидного, 8-20 мм высоты и в диаметре, с внутренними беловатыми мембранообразными и продольно расщепленными, наружными черноватыми, несколько волокнистыми, во временем распадающимися оболочками. Стебель 35-60 см высоты, 3-6 мм в диаметре, слегка изогнутый, тускло-зеленый с сероватым налетом, при основании несколько пурпурно-красный. Листья</w:t>
      </w:r>
      <w:r w:rsidR="00654131" w:rsidRPr="00654131">
        <w:rPr>
          <w:sz w:val="28"/>
          <w:szCs w:val="28"/>
        </w:rPr>
        <w:t xml:space="preserve"> </w:t>
      </w:r>
      <w:r w:rsidRPr="00654131">
        <w:rPr>
          <w:sz w:val="28"/>
          <w:szCs w:val="28"/>
        </w:rPr>
        <w:t>в числе</w:t>
      </w:r>
      <w:r w:rsidRPr="00654131">
        <w:rPr>
          <w:sz w:val="28"/>
          <w:szCs w:val="28"/>
          <w:lang w:val="ky-KG"/>
        </w:rPr>
        <w:t xml:space="preserve"> 1-2 (3), узколанцетные, позднее дугообразноизогнутые, толстые, бороздчатые, края красноватыми или беловатыми линиями, при основании шероховатые, 25-35 см высоты, 1-2 см в диаметре, с легким сероватым налетом, при основани слегка бордовый. Чехол</w:t>
      </w:r>
      <w:r w:rsidRPr="00654131">
        <w:rPr>
          <w:sz w:val="28"/>
          <w:szCs w:val="28"/>
        </w:rPr>
        <w:t xml:space="preserve"> бумагообразный, белый, со светло-коричневыми жилками, </w:t>
      </w:r>
      <w:r w:rsidRPr="00654131">
        <w:rPr>
          <w:sz w:val="28"/>
          <w:szCs w:val="28"/>
          <w:lang w:val="ky-KG"/>
        </w:rPr>
        <w:t>на 2 части разрывающийся, остающи</w:t>
      </w:r>
      <w:r w:rsidRPr="00654131">
        <w:rPr>
          <w:sz w:val="28"/>
          <w:szCs w:val="28"/>
        </w:rPr>
        <w:t>й</w:t>
      </w:r>
      <w:r w:rsidRPr="00654131">
        <w:rPr>
          <w:sz w:val="28"/>
          <w:szCs w:val="28"/>
          <w:lang w:val="ky-KG"/>
        </w:rPr>
        <w:t xml:space="preserve">ся. Соцветие полушаровидное или шаровидное,рыхлое, 5-12 см в диамтере. Цветоножки толстые, почти равные, при основании с пурпурным оттенком, позже зеленеет. Листочки звездчатого оклоцветника линейно-ланцетные, короткозаостренные, позднее назад скрученые, 7-10 мм высоты, 1,3-1,7 мм в диаметре, желтовато-зеленые, бледно-желтые, часто слегка красноватые, после цветения коричневатые, с широкой, зеленой, снаружи более заметной жилкой. Нити тычинок равны листочкам околоцветника от основании на высоте 0.8-1.3 мм яйцевидно расширенные, выше шиловидные, кремовый, с красноватым налетом основанием. Завязь яйцевидная, 3-3.5 мм высоты, 2.5-3 мм в диаметре, умеренно бугорчатая, шелковисто-глянцевая, серозеленая. Столбик 5-6 мм высоты, узко-конический. Пыльники продолговатые, 2-2.5 мм длины, желтый с пурпурно-красноватым оттенком. Коробочка яйцевидная, трехгранная, морщинистая, 6-7 мм высоты 5-6 мм в диаметре. </w:t>
      </w:r>
    </w:p>
    <w:p w14:paraId="6B6CA124" w14:textId="77777777" w:rsidR="00521D37" w:rsidRPr="00654131" w:rsidRDefault="00521D37" w:rsidP="008325A4">
      <w:pPr>
        <w:spacing w:line="360" w:lineRule="auto"/>
        <w:ind w:firstLine="567"/>
        <w:jc w:val="both"/>
        <w:rPr>
          <w:sz w:val="28"/>
          <w:szCs w:val="28"/>
        </w:rPr>
      </w:pPr>
      <w:r w:rsidRPr="00654131">
        <w:rPr>
          <w:sz w:val="28"/>
          <w:szCs w:val="28"/>
        </w:rPr>
        <w:t>Примечание: данные по литературным данным.</w:t>
      </w:r>
    </w:p>
    <w:p w14:paraId="416EDD7C" w14:textId="77777777" w:rsidR="00D561D7" w:rsidRPr="00654131" w:rsidRDefault="00D561D7" w:rsidP="008325A4">
      <w:pPr>
        <w:spacing w:line="360" w:lineRule="auto"/>
        <w:ind w:firstLine="567"/>
        <w:jc w:val="both"/>
        <w:rPr>
          <w:sz w:val="28"/>
          <w:szCs w:val="28"/>
          <w:lang w:val="en-US"/>
        </w:rPr>
      </w:pPr>
      <w:r w:rsidRPr="00654131">
        <w:rPr>
          <w:b/>
          <w:sz w:val="28"/>
          <w:szCs w:val="28"/>
        </w:rPr>
        <w:t>Этикетки</w:t>
      </w:r>
      <w:r w:rsidRPr="00654131">
        <w:rPr>
          <w:b/>
          <w:sz w:val="28"/>
          <w:szCs w:val="28"/>
          <w:lang w:val="en-US"/>
        </w:rPr>
        <w:t xml:space="preserve">. </w:t>
      </w:r>
      <w:r w:rsidRPr="00654131">
        <w:rPr>
          <w:b/>
          <w:sz w:val="28"/>
          <w:szCs w:val="28"/>
        </w:rPr>
        <w:t>Туркестанский</w:t>
      </w:r>
      <w:r w:rsidRPr="00654131">
        <w:rPr>
          <w:b/>
          <w:sz w:val="28"/>
          <w:szCs w:val="28"/>
          <w:lang w:val="en-US"/>
        </w:rPr>
        <w:t xml:space="preserve"> </w:t>
      </w:r>
      <w:r w:rsidRPr="00654131">
        <w:rPr>
          <w:b/>
          <w:sz w:val="28"/>
          <w:szCs w:val="28"/>
        </w:rPr>
        <w:t>хребет</w:t>
      </w:r>
      <w:r w:rsidRPr="00654131">
        <w:rPr>
          <w:b/>
          <w:sz w:val="28"/>
          <w:szCs w:val="28"/>
          <w:lang w:val="en-US"/>
        </w:rPr>
        <w:t>:</w:t>
      </w:r>
      <w:r w:rsidRPr="00654131">
        <w:rPr>
          <w:sz w:val="28"/>
          <w:szCs w:val="28"/>
          <w:lang w:val="en-US"/>
        </w:rPr>
        <w:t xml:space="preserve"> Kyrgyzstan: N foothills of Turkestan range, N slope of Mt. </w:t>
      </w:r>
      <w:proofErr w:type="spellStart"/>
      <w:r w:rsidRPr="00654131">
        <w:rPr>
          <w:sz w:val="28"/>
          <w:szCs w:val="28"/>
          <w:lang w:val="en-US"/>
        </w:rPr>
        <w:t>Uzungyr</w:t>
      </w:r>
      <w:proofErr w:type="spellEnd"/>
      <w:r w:rsidRPr="00654131">
        <w:rPr>
          <w:sz w:val="28"/>
          <w:szCs w:val="28"/>
          <w:lang w:val="en-US"/>
        </w:rPr>
        <w:t xml:space="preserve">, 08.5.1941 </w:t>
      </w:r>
      <w:proofErr w:type="spellStart"/>
      <w:r w:rsidRPr="00654131">
        <w:rPr>
          <w:sz w:val="28"/>
          <w:szCs w:val="28"/>
          <w:lang w:val="en-US"/>
        </w:rPr>
        <w:t>Pryakhin</w:t>
      </w:r>
      <w:proofErr w:type="spellEnd"/>
      <w:r w:rsidRPr="00654131">
        <w:rPr>
          <w:sz w:val="28"/>
          <w:szCs w:val="28"/>
          <w:lang w:val="en-US"/>
        </w:rPr>
        <w:t xml:space="preserve">; TAD; near pass </w:t>
      </w:r>
      <w:proofErr w:type="spellStart"/>
      <w:r w:rsidRPr="00654131">
        <w:rPr>
          <w:sz w:val="28"/>
          <w:szCs w:val="28"/>
          <w:lang w:val="en-US"/>
        </w:rPr>
        <w:t>Tagop</w:t>
      </w:r>
      <w:proofErr w:type="spellEnd"/>
      <w:r w:rsidRPr="00654131">
        <w:rPr>
          <w:sz w:val="28"/>
          <w:szCs w:val="28"/>
          <w:lang w:val="en-US"/>
        </w:rPr>
        <w:t xml:space="preserve">, 27.4.1941 </w:t>
      </w:r>
      <w:proofErr w:type="spellStart"/>
      <w:r w:rsidRPr="00654131">
        <w:rPr>
          <w:sz w:val="28"/>
          <w:szCs w:val="28"/>
          <w:lang w:val="en-US"/>
        </w:rPr>
        <w:t>Pryakhin</w:t>
      </w:r>
      <w:proofErr w:type="spellEnd"/>
      <w:r w:rsidRPr="00654131">
        <w:rPr>
          <w:sz w:val="28"/>
          <w:szCs w:val="28"/>
          <w:lang w:val="en-US"/>
        </w:rPr>
        <w:t xml:space="preserve">; TAD; Living accessions studied: Kirgizstan: Turkestan range, mountains c. </w:t>
      </w:r>
      <w:r w:rsidRPr="00654131">
        <w:rPr>
          <w:sz w:val="28"/>
          <w:szCs w:val="28"/>
          <w:lang w:val="en-US"/>
        </w:rPr>
        <w:lastRenderedPageBreak/>
        <w:t xml:space="preserve">1 km above </w:t>
      </w:r>
      <w:proofErr w:type="spellStart"/>
      <w:r w:rsidRPr="00654131">
        <w:rPr>
          <w:sz w:val="28"/>
          <w:szCs w:val="28"/>
          <w:lang w:val="en-US"/>
        </w:rPr>
        <w:t>vill</w:t>
      </w:r>
      <w:proofErr w:type="spellEnd"/>
      <w:r w:rsidRPr="00654131">
        <w:rPr>
          <w:sz w:val="28"/>
          <w:szCs w:val="28"/>
          <w:lang w:val="en-US"/>
        </w:rPr>
        <w:t xml:space="preserve">. </w:t>
      </w:r>
      <w:proofErr w:type="spellStart"/>
      <w:r w:rsidRPr="00654131">
        <w:rPr>
          <w:sz w:val="28"/>
          <w:szCs w:val="28"/>
          <w:lang w:val="en-US"/>
        </w:rPr>
        <w:t>Dargun</w:t>
      </w:r>
      <w:proofErr w:type="spellEnd"/>
      <w:r w:rsidRPr="00654131">
        <w:rPr>
          <w:sz w:val="28"/>
          <w:szCs w:val="28"/>
          <w:lang w:val="en-US"/>
        </w:rPr>
        <w:t xml:space="preserve">, limestone rock slope, 39°59' N, 69°57' E, 1800 m, 10.7.1994, Fritsch, </w:t>
      </w:r>
      <w:proofErr w:type="spellStart"/>
      <w:r w:rsidRPr="00654131">
        <w:rPr>
          <w:sz w:val="28"/>
          <w:szCs w:val="28"/>
          <w:lang w:val="en-US"/>
        </w:rPr>
        <w:t>Khassanov</w:t>
      </w:r>
      <w:proofErr w:type="spellEnd"/>
      <w:r w:rsidRPr="00654131">
        <w:rPr>
          <w:sz w:val="28"/>
          <w:szCs w:val="28"/>
          <w:lang w:val="en-US"/>
        </w:rPr>
        <w:t xml:space="preserve">, </w:t>
      </w:r>
      <w:proofErr w:type="spellStart"/>
      <w:r w:rsidRPr="00654131">
        <w:rPr>
          <w:sz w:val="28"/>
          <w:szCs w:val="28"/>
          <w:lang w:val="en-US"/>
        </w:rPr>
        <w:t>Pistrick</w:t>
      </w:r>
      <w:proofErr w:type="spellEnd"/>
      <w:r w:rsidRPr="00654131">
        <w:rPr>
          <w:sz w:val="28"/>
          <w:szCs w:val="28"/>
          <w:lang w:val="en-US"/>
        </w:rPr>
        <w:t xml:space="preserve"> 1235 A; GAT, TAX 5068, grassy N exposed slope, 39°59' N, 69°57' E, 1750 m, 10.7.1994 Fritsch, </w:t>
      </w:r>
      <w:proofErr w:type="spellStart"/>
      <w:r w:rsidRPr="00654131">
        <w:rPr>
          <w:sz w:val="28"/>
          <w:szCs w:val="28"/>
          <w:lang w:val="en-US"/>
        </w:rPr>
        <w:t>Khassanov</w:t>
      </w:r>
      <w:proofErr w:type="spellEnd"/>
      <w:r w:rsidRPr="00654131">
        <w:rPr>
          <w:sz w:val="28"/>
          <w:szCs w:val="28"/>
          <w:lang w:val="en-US"/>
        </w:rPr>
        <w:t xml:space="preserve">, </w:t>
      </w:r>
      <w:proofErr w:type="spellStart"/>
      <w:r w:rsidRPr="00654131">
        <w:rPr>
          <w:sz w:val="28"/>
          <w:szCs w:val="28"/>
          <w:lang w:val="en-US"/>
        </w:rPr>
        <w:t>Pistrick</w:t>
      </w:r>
      <w:proofErr w:type="spellEnd"/>
      <w:r w:rsidRPr="00654131">
        <w:rPr>
          <w:sz w:val="28"/>
          <w:szCs w:val="28"/>
          <w:lang w:val="en-US"/>
        </w:rPr>
        <w:t xml:space="preserve"> 1235 B; GAT, TAX 5067 [Fritsch, 2016].</w:t>
      </w:r>
    </w:p>
    <w:p w14:paraId="3D13C646" w14:textId="77777777" w:rsidR="005C68DE" w:rsidRPr="00654131" w:rsidRDefault="00601507" w:rsidP="008325A4">
      <w:pPr>
        <w:spacing w:line="360" w:lineRule="auto"/>
        <w:jc w:val="both"/>
        <w:rPr>
          <w:sz w:val="28"/>
          <w:szCs w:val="28"/>
        </w:rPr>
      </w:pPr>
      <w:r w:rsidRPr="00B71CD9">
        <w:rPr>
          <w:noProof/>
          <w:sz w:val="28"/>
          <w:szCs w:val="28"/>
        </w:rPr>
        <w:drawing>
          <wp:inline distT="0" distB="0" distL="0" distR="0" wp14:anchorId="1CDEBB27" wp14:editId="138FE24E">
            <wp:extent cx="5958840" cy="4224655"/>
            <wp:effectExtent l="0" t="0" r="0"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8840" cy="4224655"/>
                    </a:xfrm>
                    <a:prstGeom prst="rect">
                      <a:avLst/>
                    </a:prstGeom>
                    <a:noFill/>
                    <a:ln>
                      <a:noFill/>
                    </a:ln>
                  </pic:spPr>
                </pic:pic>
              </a:graphicData>
            </a:graphic>
          </wp:inline>
        </w:drawing>
      </w:r>
    </w:p>
    <w:p w14:paraId="3AAA43EC" w14:textId="46344FBF"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54</w:t>
      </w:r>
      <w:r w:rsidR="001805B5" w:rsidRPr="001805B5">
        <w:rPr>
          <w:sz w:val="28"/>
          <w:szCs w:val="28"/>
        </w:rPr>
        <w:fldChar w:fldCharType="end"/>
      </w:r>
      <w:r w:rsidRPr="001805B5">
        <w:rPr>
          <w:sz w:val="28"/>
          <w:szCs w:val="28"/>
        </w:rPr>
        <w:t>. Места произрастания представителей с</w:t>
      </w:r>
      <w:r w:rsidRPr="001805B5">
        <w:rPr>
          <w:iCs/>
          <w:sz w:val="28"/>
          <w:szCs w:val="28"/>
        </w:rPr>
        <w:t>екции</w:t>
      </w:r>
      <w:r w:rsidRPr="001805B5">
        <w:rPr>
          <w:i/>
          <w:iCs/>
          <w:sz w:val="28"/>
          <w:szCs w:val="28"/>
        </w:rPr>
        <w:t xml:space="preserve"> </w:t>
      </w:r>
      <w:r w:rsidRPr="001805B5">
        <w:rPr>
          <w:i/>
          <w:sz w:val="28"/>
          <w:szCs w:val="28"/>
          <w:lang w:val="en-US"/>
        </w:rPr>
        <w:t>Stellata</w:t>
      </w:r>
    </w:p>
    <w:p w14:paraId="30FC7C11" w14:textId="77777777" w:rsidR="00521D37" w:rsidRPr="00654131" w:rsidRDefault="00521D37" w:rsidP="008325A4">
      <w:pPr>
        <w:numPr>
          <w:ilvl w:val="1"/>
          <w:numId w:val="28"/>
        </w:numPr>
        <w:spacing w:line="360" w:lineRule="auto"/>
        <w:ind w:left="0" w:firstLine="567"/>
        <w:jc w:val="both"/>
        <w:rPr>
          <w:b/>
          <w:bCs/>
          <w:i/>
          <w:iCs/>
          <w:sz w:val="28"/>
          <w:szCs w:val="28"/>
          <w:lang w:val="en-US"/>
        </w:rPr>
      </w:pPr>
      <w:bookmarkStart w:id="2985" w:name="_Toc100660672"/>
      <w:bookmarkStart w:id="2986" w:name="_Toc100868565"/>
      <w:bookmarkStart w:id="2987" w:name="_Toc100871513"/>
      <w:bookmarkStart w:id="2988" w:name="_Toc100990586"/>
      <w:bookmarkStart w:id="2989" w:name="_Toc100993783"/>
      <w:bookmarkStart w:id="2990" w:name="_Toc102514545"/>
      <w:r w:rsidRPr="00654131">
        <w:rPr>
          <w:b/>
          <w:bCs/>
          <w:iCs/>
          <w:sz w:val="28"/>
          <w:szCs w:val="28"/>
        </w:rPr>
        <w:t>Секция</w:t>
      </w:r>
      <w:r w:rsidRPr="00654131">
        <w:rPr>
          <w:b/>
          <w:bCs/>
          <w:i/>
          <w:iCs/>
          <w:sz w:val="28"/>
          <w:szCs w:val="28"/>
          <w:lang w:val="en-US"/>
        </w:rPr>
        <w:t xml:space="preserve"> </w:t>
      </w:r>
      <w:proofErr w:type="spellStart"/>
      <w:r w:rsidRPr="00654131">
        <w:rPr>
          <w:b/>
          <w:bCs/>
          <w:i/>
          <w:iCs/>
          <w:sz w:val="28"/>
          <w:szCs w:val="28"/>
          <w:lang w:val="en-US"/>
        </w:rPr>
        <w:t>Verticillata</w:t>
      </w:r>
      <w:proofErr w:type="spellEnd"/>
      <w:r w:rsidRPr="00654131">
        <w:rPr>
          <w:b/>
          <w:bCs/>
          <w:i/>
          <w:iCs/>
          <w:sz w:val="28"/>
          <w:szCs w:val="28"/>
          <w:lang w:val="en-US"/>
        </w:rPr>
        <w:t xml:space="preserve"> </w:t>
      </w:r>
      <w:proofErr w:type="spellStart"/>
      <w:r w:rsidRPr="00654131">
        <w:rPr>
          <w:bCs/>
          <w:iCs/>
          <w:sz w:val="28"/>
          <w:szCs w:val="28"/>
          <w:lang w:val="en-US"/>
        </w:rPr>
        <w:t>Kamelin</w:t>
      </w:r>
      <w:proofErr w:type="spellEnd"/>
      <w:r w:rsidRPr="00654131">
        <w:rPr>
          <w:b/>
          <w:bCs/>
          <w:iCs/>
          <w:sz w:val="28"/>
          <w:szCs w:val="28"/>
          <w:lang w:val="en-US"/>
        </w:rPr>
        <w:t xml:space="preserve">, </w:t>
      </w:r>
      <w:r w:rsidRPr="00654131">
        <w:rPr>
          <w:sz w:val="28"/>
          <w:szCs w:val="28"/>
          <w:lang w:val="en-US"/>
        </w:rPr>
        <w:t xml:space="preserve">1973, in </w:t>
      </w:r>
      <w:proofErr w:type="spellStart"/>
      <w:r w:rsidRPr="00654131">
        <w:rPr>
          <w:sz w:val="28"/>
          <w:szCs w:val="28"/>
          <w:lang w:val="en-US"/>
        </w:rPr>
        <w:t>Florogen</w:t>
      </w:r>
      <w:proofErr w:type="spellEnd"/>
      <w:r w:rsidRPr="00654131">
        <w:rPr>
          <w:sz w:val="28"/>
          <w:szCs w:val="28"/>
          <w:lang w:val="en-US"/>
        </w:rPr>
        <w:t xml:space="preserve">. </w:t>
      </w:r>
      <w:proofErr w:type="spellStart"/>
      <w:r w:rsidRPr="00654131">
        <w:rPr>
          <w:sz w:val="28"/>
          <w:szCs w:val="28"/>
          <w:lang w:val="en-US"/>
        </w:rPr>
        <w:t>Analiz</w:t>
      </w:r>
      <w:proofErr w:type="spellEnd"/>
      <w:r w:rsidRPr="00654131">
        <w:rPr>
          <w:sz w:val="28"/>
          <w:szCs w:val="28"/>
          <w:lang w:val="en-US"/>
        </w:rPr>
        <w:t xml:space="preserve"> </w:t>
      </w:r>
      <w:proofErr w:type="spellStart"/>
      <w:r w:rsidRPr="00654131">
        <w:rPr>
          <w:sz w:val="28"/>
          <w:szCs w:val="28"/>
          <w:lang w:val="en-US"/>
        </w:rPr>
        <w:t>Srednej</w:t>
      </w:r>
      <w:proofErr w:type="spellEnd"/>
      <w:r w:rsidRPr="00654131">
        <w:rPr>
          <w:sz w:val="28"/>
          <w:szCs w:val="28"/>
          <w:lang w:val="en-US"/>
        </w:rPr>
        <w:t xml:space="preserve"> </w:t>
      </w:r>
      <w:proofErr w:type="spellStart"/>
      <w:r w:rsidRPr="00654131">
        <w:rPr>
          <w:sz w:val="28"/>
          <w:szCs w:val="28"/>
          <w:lang w:val="en-US"/>
        </w:rPr>
        <w:t>Azii</w:t>
      </w:r>
      <w:proofErr w:type="spellEnd"/>
      <w:r w:rsidRPr="00654131">
        <w:rPr>
          <w:sz w:val="28"/>
          <w:szCs w:val="28"/>
          <w:lang w:val="en-US"/>
        </w:rPr>
        <w:t>: 243.</w:t>
      </w:r>
      <w:r w:rsidRPr="00654131">
        <w:rPr>
          <w:sz w:val="28"/>
          <w:szCs w:val="28"/>
          <w:lang w:val="en-GB"/>
        </w:rPr>
        <w:t xml:space="preserve"> — </w:t>
      </w:r>
      <w:r w:rsidRPr="00654131">
        <w:rPr>
          <w:i/>
          <w:iCs/>
          <w:sz w:val="28"/>
          <w:szCs w:val="28"/>
          <w:lang w:val="en-GB"/>
        </w:rPr>
        <w:t xml:space="preserve">Allium </w:t>
      </w:r>
      <w:r w:rsidRPr="00654131">
        <w:rPr>
          <w:sz w:val="28"/>
          <w:szCs w:val="28"/>
          <w:lang w:val="en-GB"/>
        </w:rPr>
        <w:t xml:space="preserve">sect. </w:t>
      </w:r>
      <w:proofErr w:type="spellStart"/>
      <w:r w:rsidRPr="00654131">
        <w:rPr>
          <w:i/>
          <w:iCs/>
          <w:sz w:val="28"/>
          <w:szCs w:val="28"/>
          <w:lang w:val="en-GB"/>
        </w:rPr>
        <w:t>Kaloprason</w:t>
      </w:r>
      <w:proofErr w:type="spellEnd"/>
      <w:r w:rsidRPr="00654131">
        <w:rPr>
          <w:i/>
          <w:iCs/>
          <w:sz w:val="28"/>
          <w:szCs w:val="28"/>
          <w:lang w:val="en-GB"/>
        </w:rPr>
        <w:t xml:space="preserve"> </w:t>
      </w:r>
      <w:r w:rsidRPr="00654131">
        <w:rPr>
          <w:sz w:val="28"/>
          <w:szCs w:val="28"/>
          <w:lang w:val="en-GB"/>
        </w:rPr>
        <w:t xml:space="preserve">subsect. </w:t>
      </w:r>
      <w:proofErr w:type="spellStart"/>
      <w:r w:rsidRPr="00654131">
        <w:rPr>
          <w:i/>
          <w:iCs/>
          <w:sz w:val="28"/>
          <w:szCs w:val="28"/>
          <w:lang w:val="en-GB"/>
        </w:rPr>
        <w:t>Verticillata</w:t>
      </w:r>
      <w:proofErr w:type="spellEnd"/>
      <w:r w:rsidRPr="00654131">
        <w:rPr>
          <w:i/>
          <w:iCs/>
          <w:sz w:val="28"/>
          <w:szCs w:val="28"/>
          <w:lang w:val="en-GB"/>
        </w:rPr>
        <w:t xml:space="preserve"> </w:t>
      </w:r>
      <w:r w:rsidRPr="00654131">
        <w:rPr>
          <w:sz w:val="28"/>
          <w:szCs w:val="28"/>
          <w:lang w:val="en-GB"/>
        </w:rPr>
        <w:t>(</w:t>
      </w:r>
      <w:proofErr w:type="spellStart"/>
      <w:r w:rsidRPr="00654131">
        <w:rPr>
          <w:sz w:val="28"/>
          <w:szCs w:val="28"/>
          <w:lang w:val="en-GB"/>
        </w:rPr>
        <w:t>Kamelin</w:t>
      </w:r>
      <w:proofErr w:type="spellEnd"/>
      <w:r w:rsidRPr="00654131">
        <w:rPr>
          <w:sz w:val="28"/>
          <w:szCs w:val="28"/>
          <w:lang w:val="en-GB"/>
        </w:rPr>
        <w:t xml:space="preserve">) </w:t>
      </w:r>
      <w:proofErr w:type="spellStart"/>
      <w:r w:rsidRPr="00654131">
        <w:rPr>
          <w:sz w:val="28"/>
          <w:szCs w:val="28"/>
          <w:lang w:val="en-GB"/>
        </w:rPr>
        <w:t>Seisums</w:t>
      </w:r>
      <w:proofErr w:type="spellEnd"/>
      <w:r w:rsidRPr="00654131">
        <w:rPr>
          <w:sz w:val="28"/>
          <w:szCs w:val="28"/>
          <w:lang w:val="en-GB"/>
        </w:rPr>
        <w:t xml:space="preserve">, </w:t>
      </w:r>
      <w:proofErr w:type="spellStart"/>
      <w:r w:rsidRPr="00654131">
        <w:rPr>
          <w:sz w:val="28"/>
          <w:szCs w:val="28"/>
          <w:lang w:val="en-GB"/>
        </w:rPr>
        <w:t>podrod</w:t>
      </w:r>
      <w:proofErr w:type="spellEnd"/>
      <w:r w:rsidRPr="00654131">
        <w:rPr>
          <w:sz w:val="28"/>
          <w:szCs w:val="28"/>
          <w:lang w:val="en-GB"/>
        </w:rPr>
        <w:t xml:space="preserve"> </w:t>
      </w:r>
      <w:proofErr w:type="spellStart"/>
      <w:r w:rsidRPr="00654131">
        <w:rPr>
          <w:i/>
          <w:iCs/>
          <w:sz w:val="28"/>
          <w:szCs w:val="28"/>
          <w:lang w:val="en-GB"/>
        </w:rPr>
        <w:t>Melanocrommyum</w:t>
      </w:r>
      <w:proofErr w:type="spellEnd"/>
      <w:r w:rsidRPr="00654131">
        <w:rPr>
          <w:i/>
          <w:iCs/>
          <w:sz w:val="28"/>
          <w:szCs w:val="28"/>
          <w:lang w:val="en-GB"/>
        </w:rPr>
        <w:t xml:space="preserve"> </w:t>
      </w:r>
      <w:r w:rsidRPr="00654131">
        <w:rPr>
          <w:sz w:val="28"/>
          <w:szCs w:val="28"/>
          <w:lang w:val="en-GB"/>
        </w:rPr>
        <w:t xml:space="preserve">(Webb &amp; Berth.) </w:t>
      </w:r>
      <w:proofErr w:type="spellStart"/>
      <w:r w:rsidRPr="00654131">
        <w:rPr>
          <w:sz w:val="28"/>
          <w:szCs w:val="28"/>
          <w:lang w:val="en-GB"/>
        </w:rPr>
        <w:t>Rouy</w:t>
      </w:r>
      <w:proofErr w:type="spellEnd"/>
      <w:r w:rsidRPr="00654131">
        <w:rPr>
          <w:sz w:val="28"/>
          <w:szCs w:val="28"/>
          <w:lang w:val="en-GB"/>
        </w:rPr>
        <w:t xml:space="preserve"> </w:t>
      </w:r>
      <w:proofErr w:type="spellStart"/>
      <w:r w:rsidRPr="00654131">
        <w:rPr>
          <w:sz w:val="28"/>
          <w:szCs w:val="28"/>
          <w:lang w:val="en-GB"/>
        </w:rPr>
        <w:t>roda</w:t>
      </w:r>
      <w:proofErr w:type="spellEnd"/>
      <w:r w:rsidRPr="00654131">
        <w:rPr>
          <w:sz w:val="28"/>
          <w:szCs w:val="28"/>
          <w:lang w:val="en-GB"/>
        </w:rPr>
        <w:t xml:space="preserve"> </w:t>
      </w:r>
      <w:r w:rsidRPr="00654131">
        <w:rPr>
          <w:i/>
          <w:iCs/>
          <w:sz w:val="28"/>
          <w:szCs w:val="28"/>
          <w:lang w:val="en-GB"/>
        </w:rPr>
        <w:t xml:space="preserve">Allium </w:t>
      </w:r>
      <w:r w:rsidRPr="00654131">
        <w:rPr>
          <w:sz w:val="28"/>
          <w:szCs w:val="28"/>
          <w:lang w:val="en-GB"/>
        </w:rPr>
        <w:t>L. (</w:t>
      </w:r>
      <w:proofErr w:type="spellStart"/>
      <w:r w:rsidRPr="00654131">
        <w:rPr>
          <w:sz w:val="28"/>
          <w:szCs w:val="28"/>
          <w:lang w:val="en-GB"/>
        </w:rPr>
        <w:t>Monograficheskij</w:t>
      </w:r>
      <w:proofErr w:type="spellEnd"/>
      <w:r w:rsidRPr="00654131">
        <w:rPr>
          <w:sz w:val="28"/>
          <w:szCs w:val="28"/>
          <w:lang w:val="en-GB"/>
        </w:rPr>
        <w:t xml:space="preserve"> </w:t>
      </w:r>
      <w:proofErr w:type="spellStart"/>
      <w:r w:rsidRPr="00654131">
        <w:rPr>
          <w:sz w:val="28"/>
          <w:szCs w:val="28"/>
          <w:lang w:val="en-GB"/>
        </w:rPr>
        <w:t>obzor</w:t>
      </w:r>
      <w:proofErr w:type="spellEnd"/>
      <w:r w:rsidRPr="00654131">
        <w:rPr>
          <w:sz w:val="28"/>
          <w:szCs w:val="28"/>
          <w:lang w:val="en-GB"/>
        </w:rPr>
        <w:t xml:space="preserve">) </w:t>
      </w:r>
      <w:proofErr w:type="spellStart"/>
      <w:r w:rsidRPr="00654131">
        <w:rPr>
          <w:sz w:val="28"/>
          <w:szCs w:val="28"/>
          <w:lang w:val="en-GB"/>
        </w:rPr>
        <w:t>avtoreferat</w:t>
      </w:r>
      <w:proofErr w:type="spellEnd"/>
      <w:r w:rsidRPr="00654131">
        <w:rPr>
          <w:sz w:val="28"/>
          <w:szCs w:val="28"/>
          <w:lang w:val="en-GB"/>
        </w:rPr>
        <w:t xml:space="preserve">: 27 (1994), comb. </w:t>
      </w:r>
      <w:proofErr w:type="spellStart"/>
      <w:r w:rsidRPr="00654131">
        <w:rPr>
          <w:sz w:val="28"/>
          <w:szCs w:val="28"/>
          <w:lang w:val="en-GB"/>
        </w:rPr>
        <w:t>inval</w:t>
      </w:r>
      <w:proofErr w:type="spellEnd"/>
      <w:r w:rsidRPr="00654131">
        <w:rPr>
          <w:sz w:val="28"/>
          <w:szCs w:val="28"/>
          <w:lang w:val="en-GB"/>
        </w:rPr>
        <w:t xml:space="preserve">. </w:t>
      </w:r>
      <w:r w:rsidRPr="00654131">
        <w:rPr>
          <w:i/>
          <w:iCs/>
          <w:sz w:val="28"/>
          <w:szCs w:val="28"/>
          <w:lang w:val="en-GB"/>
        </w:rPr>
        <w:t xml:space="preserve">Allium </w:t>
      </w:r>
      <w:r w:rsidRPr="00654131">
        <w:rPr>
          <w:sz w:val="28"/>
          <w:szCs w:val="28"/>
          <w:lang w:val="en-GB"/>
        </w:rPr>
        <w:t xml:space="preserve">sect. </w:t>
      </w:r>
      <w:proofErr w:type="spellStart"/>
      <w:r w:rsidRPr="00654131">
        <w:rPr>
          <w:i/>
          <w:iCs/>
          <w:sz w:val="28"/>
          <w:szCs w:val="28"/>
          <w:lang w:val="en-GB"/>
        </w:rPr>
        <w:t>Molium</w:t>
      </w:r>
      <w:proofErr w:type="spellEnd"/>
      <w:r w:rsidRPr="00654131">
        <w:rPr>
          <w:i/>
          <w:iCs/>
          <w:sz w:val="28"/>
          <w:szCs w:val="28"/>
          <w:lang w:val="en-GB"/>
        </w:rPr>
        <w:t xml:space="preserve"> </w:t>
      </w:r>
      <w:r w:rsidRPr="00654131">
        <w:rPr>
          <w:sz w:val="28"/>
          <w:szCs w:val="28"/>
          <w:lang w:val="en-GB"/>
        </w:rPr>
        <w:t xml:space="preserve">series </w:t>
      </w:r>
      <w:proofErr w:type="spellStart"/>
      <w:r w:rsidRPr="00654131">
        <w:rPr>
          <w:i/>
          <w:iCs/>
          <w:sz w:val="28"/>
          <w:szCs w:val="28"/>
          <w:lang w:val="en-GB"/>
        </w:rPr>
        <w:t>Verticillata</w:t>
      </w:r>
      <w:proofErr w:type="spellEnd"/>
      <w:r w:rsidRPr="00654131">
        <w:rPr>
          <w:i/>
          <w:iCs/>
          <w:sz w:val="28"/>
          <w:szCs w:val="28"/>
          <w:lang w:val="en-GB"/>
        </w:rPr>
        <w:t xml:space="preserve"> </w:t>
      </w:r>
      <w:proofErr w:type="spellStart"/>
      <w:r w:rsidRPr="00654131">
        <w:rPr>
          <w:sz w:val="28"/>
          <w:szCs w:val="28"/>
          <w:lang w:val="en-GB"/>
        </w:rPr>
        <w:t>Tzag</w:t>
      </w:r>
      <w:proofErr w:type="spellEnd"/>
      <w:r w:rsidRPr="00654131">
        <w:rPr>
          <w:sz w:val="28"/>
          <w:szCs w:val="28"/>
          <w:lang w:val="en-GB"/>
        </w:rPr>
        <w:t xml:space="preserve">. in Bot. mat. </w:t>
      </w:r>
      <w:proofErr w:type="spellStart"/>
      <w:r w:rsidRPr="00654131">
        <w:rPr>
          <w:sz w:val="28"/>
          <w:szCs w:val="28"/>
          <w:lang w:val="en-GB"/>
        </w:rPr>
        <w:t>gerb</w:t>
      </w:r>
      <w:proofErr w:type="spellEnd"/>
      <w:r w:rsidRPr="00654131">
        <w:rPr>
          <w:sz w:val="28"/>
          <w:szCs w:val="28"/>
          <w:lang w:val="en-GB"/>
        </w:rPr>
        <w:t xml:space="preserve">. inst. bot. </w:t>
      </w:r>
      <w:r w:rsidRPr="00654131">
        <w:rPr>
          <w:sz w:val="28"/>
          <w:szCs w:val="28"/>
          <w:lang w:val="en-US"/>
        </w:rPr>
        <w:t xml:space="preserve">AN </w:t>
      </w:r>
      <w:proofErr w:type="spellStart"/>
      <w:r w:rsidRPr="00654131">
        <w:rPr>
          <w:sz w:val="28"/>
          <w:szCs w:val="28"/>
          <w:lang w:val="en-US"/>
        </w:rPr>
        <w:t>Kaz</w:t>
      </w:r>
      <w:proofErr w:type="spellEnd"/>
      <w:r w:rsidRPr="00654131">
        <w:rPr>
          <w:sz w:val="28"/>
          <w:szCs w:val="28"/>
          <w:lang w:val="en-US"/>
        </w:rPr>
        <w:t xml:space="preserve">. SSR </w:t>
      </w:r>
      <w:proofErr w:type="spellStart"/>
      <w:r w:rsidRPr="00654131">
        <w:rPr>
          <w:sz w:val="28"/>
          <w:szCs w:val="28"/>
          <w:lang w:val="en-US"/>
        </w:rPr>
        <w:t>vyp</w:t>
      </w:r>
      <w:proofErr w:type="spellEnd"/>
      <w:r w:rsidRPr="00654131">
        <w:rPr>
          <w:sz w:val="28"/>
          <w:szCs w:val="28"/>
          <w:lang w:val="en-US"/>
        </w:rPr>
        <w:t xml:space="preserve">. 10: 13 (1977).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US"/>
        </w:rPr>
        <w:t xml:space="preserve">Allium </w:t>
      </w:r>
      <w:proofErr w:type="spellStart"/>
      <w:r w:rsidRPr="00654131">
        <w:rPr>
          <w:b/>
          <w:i/>
          <w:iCs/>
          <w:sz w:val="28"/>
          <w:szCs w:val="28"/>
          <w:lang w:val="en-US"/>
        </w:rPr>
        <w:t>verticillatum</w:t>
      </w:r>
      <w:proofErr w:type="spellEnd"/>
      <w:r w:rsidRPr="00654131">
        <w:rPr>
          <w:b/>
          <w:i/>
          <w:iCs/>
          <w:sz w:val="28"/>
          <w:szCs w:val="28"/>
          <w:lang w:val="en-US"/>
        </w:rPr>
        <w:t xml:space="preserve"> </w:t>
      </w:r>
      <w:r w:rsidRPr="00654131">
        <w:rPr>
          <w:sz w:val="28"/>
          <w:szCs w:val="28"/>
          <w:lang w:val="en-US"/>
        </w:rPr>
        <w:t>Regel</w:t>
      </w:r>
      <w:r w:rsidRPr="00654131">
        <w:rPr>
          <w:b/>
          <w:sz w:val="28"/>
          <w:szCs w:val="28"/>
          <w:lang w:val="en-US"/>
        </w:rPr>
        <w:t>.</w:t>
      </w:r>
      <w:bookmarkStart w:id="2991" w:name="_Toc100660673"/>
      <w:bookmarkStart w:id="2992" w:name="_Toc100868566"/>
      <w:bookmarkStart w:id="2993" w:name="_Toc100871514"/>
      <w:bookmarkStart w:id="2994" w:name="_Toc100990587"/>
      <w:bookmarkStart w:id="2995" w:name="_Toc100993784"/>
      <w:bookmarkStart w:id="2996" w:name="_Toc102514546"/>
      <w:bookmarkEnd w:id="2985"/>
      <w:bookmarkEnd w:id="2986"/>
      <w:bookmarkEnd w:id="2987"/>
      <w:bookmarkEnd w:id="2988"/>
      <w:bookmarkEnd w:id="2989"/>
      <w:bookmarkEnd w:id="2990"/>
    </w:p>
    <w:p w14:paraId="61306F04" w14:textId="4905041A" w:rsidR="00521D37" w:rsidRPr="00654131" w:rsidRDefault="00521D37" w:rsidP="008325A4">
      <w:pPr>
        <w:numPr>
          <w:ilvl w:val="2"/>
          <w:numId w:val="28"/>
        </w:numPr>
        <w:spacing w:line="360" w:lineRule="auto"/>
        <w:ind w:left="0" w:firstLine="567"/>
        <w:jc w:val="both"/>
        <w:rPr>
          <w:b/>
          <w:bCs/>
          <w:i/>
          <w:iCs/>
          <w:sz w:val="28"/>
          <w:szCs w:val="28"/>
          <w:lang w:val="en-US"/>
        </w:rPr>
      </w:pPr>
      <w:r w:rsidRPr="00654131">
        <w:rPr>
          <w:b/>
          <w:i/>
          <w:sz w:val="28"/>
          <w:szCs w:val="28"/>
          <w:lang w:val="en-US"/>
        </w:rPr>
        <w:t xml:space="preserve">Allium </w:t>
      </w:r>
      <w:proofErr w:type="spellStart"/>
      <w:r w:rsidRPr="00654131">
        <w:rPr>
          <w:b/>
          <w:i/>
          <w:sz w:val="28"/>
          <w:szCs w:val="28"/>
          <w:lang w:val="en-US"/>
        </w:rPr>
        <w:t>verticillatum</w:t>
      </w:r>
      <w:proofErr w:type="spellEnd"/>
      <w:r w:rsidRPr="00654131">
        <w:rPr>
          <w:sz w:val="28"/>
          <w:szCs w:val="28"/>
          <w:lang w:val="en-US"/>
        </w:rPr>
        <w:t xml:space="preserve"> Regel, 1879, in </w:t>
      </w:r>
      <w:r w:rsidR="00FD7078">
        <w:rPr>
          <w:sz w:val="28"/>
          <w:szCs w:val="28"/>
          <w:lang w:val="en-US"/>
        </w:rPr>
        <w:t>A. </w:t>
      </w:r>
      <w:r w:rsidRPr="00654131">
        <w:rPr>
          <w:sz w:val="28"/>
          <w:szCs w:val="28"/>
          <w:lang w:val="en-US"/>
        </w:rPr>
        <w:t xml:space="preserve">H. P., 6: 518;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258, таб. 15, рис. 4; </w:t>
      </w:r>
      <w:r w:rsidRPr="00654131">
        <w:rPr>
          <w:sz w:val="28"/>
          <w:szCs w:val="28"/>
          <w:lang w:val="en-US"/>
        </w:rPr>
        <w:t>K</w:t>
      </w:r>
      <w:r w:rsidRPr="00654131">
        <w:rPr>
          <w:sz w:val="28"/>
          <w:szCs w:val="28"/>
        </w:rPr>
        <w:t>ащ., и Е.</w:t>
      </w:r>
      <w:r w:rsidRPr="00654131">
        <w:rPr>
          <w:sz w:val="28"/>
          <w:szCs w:val="28"/>
          <w:lang w:val="ky-KG"/>
        </w:rPr>
        <w:t xml:space="preserve"> </w:t>
      </w:r>
      <w:r w:rsidRPr="00654131">
        <w:rPr>
          <w:sz w:val="28"/>
          <w:szCs w:val="28"/>
        </w:rPr>
        <w:t>Никит., 1951, во Фл. Кирг. ССР, 3: 89; Введ., 1971, в Опред. раст. Ср. Азии, 2: 81. —</w:t>
      </w:r>
      <w:r w:rsidRPr="00654131">
        <w:rPr>
          <w:sz w:val="28"/>
          <w:szCs w:val="28"/>
          <w:lang w:val="ky-KG"/>
        </w:rPr>
        <w:t xml:space="preserve"> </w:t>
      </w:r>
      <w:r w:rsidR="00FD7078">
        <w:rPr>
          <w:i/>
          <w:sz w:val="28"/>
          <w:szCs w:val="28"/>
        </w:rPr>
        <w:t>A. </w:t>
      </w:r>
      <w:r w:rsidRPr="00654131">
        <w:rPr>
          <w:i/>
          <w:sz w:val="28"/>
          <w:szCs w:val="28"/>
          <w:lang w:val="ky-KG"/>
        </w:rPr>
        <w:t>р</w:t>
      </w:r>
      <w:r w:rsidRPr="00654131">
        <w:rPr>
          <w:i/>
          <w:sz w:val="28"/>
          <w:szCs w:val="28"/>
        </w:rPr>
        <w:t>allasii</w:t>
      </w:r>
      <w:r w:rsidRPr="00654131">
        <w:rPr>
          <w:sz w:val="28"/>
          <w:szCs w:val="28"/>
        </w:rPr>
        <w:t xml:space="preserve"> var. </w:t>
      </w:r>
      <w:r w:rsidRPr="00654131">
        <w:rPr>
          <w:i/>
          <w:sz w:val="28"/>
          <w:szCs w:val="28"/>
        </w:rPr>
        <w:t xml:space="preserve">verticillatum </w:t>
      </w:r>
      <w:r w:rsidRPr="00654131">
        <w:rPr>
          <w:sz w:val="28"/>
          <w:szCs w:val="28"/>
        </w:rPr>
        <w:t xml:space="preserve">Regel, 1875, in </w:t>
      </w:r>
      <w:r w:rsidR="00FD7078">
        <w:rPr>
          <w:sz w:val="28"/>
          <w:szCs w:val="28"/>
        </w:rPr>
        <w:t>A. </w:t>
      </w:r>
      <w:r w:rsidRPr="00654131">
        <w:rPr>
          <w:sz w:val="28"/>
          <w:szCs w:val="28"/>
        </w:rPr>
        <w:t xml:space="preserve">H. P., 3: 102. — </w:t>
      </w:r>
      <w:r w:rsidRPr="00654131">
        <w:rPr>
          <w:b/>
          <w:sz w:val="28"/>
          <w:szCs w:val="28"/>
        </w:rPr>
        <w:t>Лук мутовчатый. Кылка пияз.</w:t>
      </w:r>
      <w:bookmarkEnd w:id="2991"/>
      <w:bookmarkEnd w:id="2992"/>
      <w:bookmarkEnd w:id="2993"/>
      <w:bookmarkEnd w:id="2994"/>
      <w:bookmarkEnd w:id="2995"/>
      <w:bookmarkEnd w:id="2996"/>
    </w:p>
    <w:p w14:paraId="1A1FDA4D" w14:textId="0855AD0C" w:rsidR="00521D37" w:rsidRPr="00654131" w:rsidRDefault="00521D37" w:rsidP="008325A4">
      <w:pPr>
        <w:spacing w:line="360" w:lineRule="auto"/>
        <w:ind w:firstLine="567"/>
        <w:jc w:val="both"/>
        <w:rPr>
          <w:sz w:val="28"/>
          <w:szCs w:val="28"/>
          <w:lang w:val="en-US"/>
        </w:rPr>
      </w:pPr>
      <w:bookmarkStart w:id="2997" w:name="_Toc100660674"/>
      <w:bookmarkStart w:id="2998" w:name="_Toc100868567"/>
      <w:bookmarkStart w:id="2999" w:name="_Toc100871515"/>
      <w:bookmarkStart w:id="3000" w:name="_Toc100990588"/>
      <w:bookmarkStart w:id="3001" w:name="_Toc100993785"/>
      <w:bookmarkStart w:id="3002" w:name="_Toc102514547"/>
      <w:r w:rsidRPr="00654131">
        <w:rPr>
          <w:sz w:val="28"/>
          <w:szCs w:val="28"/>
        </w:rPr>
        <w:lastRenderedPageBreak/>
        <w:t xml:space="preserve">Описан из Узбекистана, Заравшан-Тал. </w:t>
      </w:r>
      <w:r w:rsidRPr="00654131">
        <w:rPr>
          <w:sz w:val="28"/>
          <w:szCs w:val="28"/>
          <w:lang w:val="en-US"/>
        </w:rPr>
        <w:t xml:space="preserve">(«In </w:t>
      </w:r>
      <w:proofErr w:type="spellStart"/>
      <w:r w:rsidRPr="00654131">
        <w:rPr>
          <w:sz w:val="28"/>
          <w:szCs w:val="28"/>
          <w:lang w:val="en-US"/>
        </w:rPr>
        <w:t>Montibis</w:t>
      </w:r>
      <w:proofErr w:type="spellEnd"/>
      <w:r w:rsidRPr="00654131">
        <w:rPr>
          <w:sz w:val="28"/>
          <w:szCs w:val="28"/>
          <w:lang w:val="en-US"/>
        </w:rPr>
        <w:t xml:space="preserve"> </w:t>
      </w:r>
      <w:proofErr w:type="spellStart"/>
      <w:r w:rsidRPr="00654131">
        <w:rPr>
          <w:sz w:val="28"/>
          <w:szCs w:val="28"/>
          <w:lang w:val="en-US"/>
        </w:rPr>
        <w:t>Karatavicis</w:t>
      </w:r>
      <w:proofErr w:type="spellEnd"/>
      <w:r w:rsidRPr="00654131">
        <w:rPr>
          <w:sz w:val="28"/>
          <w:szCs w:val="28"/>
          <w:lang w:val="en-US"/>
        </w:rPr>
        <w:t xml:space="preserve"> (</w:t>
      </w:r>
      <w:r w:rsidR="00FD7078">
        <w:rPr>
          <w:sz w:val="28"/>
          <w:szCs w:val="28"/>
          <w:lang w:val="en-US"/>
        </w:rPr>
        <w:t>A. </w:t>
      </w:r>
      <w:proofErr w:type="gramStart"/>
      <w:r w:rsidRPr="00654131">
        <w:rPr>
          <w:sz w:val="28"/>
          <w:szCs w:val="28"/>
          <w:lang w:val="en-US"/>
        </w:rPr>
        <w:t>Regel)»</w:t>
      </w:r>
      <w:proofErr w:type="gramEnd"/>
      <w:r w:rsidRPr="00654131">
        <w:rPr>
          <w:sz w:val="28"/>
          <w:szCs w:val="28"/>
          <w:lang w:val="en-US"/>
        </w:rPr>
        <w:t>)</w:t>
      </w:r>
      <w:bookmarkEnd w:id="2997"/>
      <w:bookmarkEnd w:id="2998"/>
      <w:bookmarkEnd w:id="2999"/>
      <w:bookmarkEnd w:id="3000"/>
      <w:bookmarkEnd w:id="3001"/>
      <w:bookmarkEnd w:id="3002"/>
      <w:r w:rsidRPr="00654131">
        <w:rPr>
          <w:sz w:val="28"/>
          <w:szCs w:val="28"/>
          <w:lang w:val="en-US"/>
        </w:rPr>
        <w:t>, LE.</w:t>
      </w:r>
    </w:p>
    <w:p w14:paraId="53067A63" w14:textId="77777777" w:rsidR="00521D37" w:rsidRPr="00654131" w:rsidRDefault="00521D37" w:rsidP="008325A4">
      <w:pPr>
        <w:spacing w:line="360" w:lineRule="auto"/>
        <w:ind w:firstLine="567"/>
        <w:jc w:val="both"/>
        <w:rPr>
          <w:sz w:val="28"/>
          <w:szCs w:val="28"/>
        </w:rPr>
      </w:pPr>
      <w:bookmarkStart w:id="3003" w:name="_Toc100660678"/>
      <w:bookmarkStart w:id="3004" w:name="_Toc100868571"/>
      <w:bookmarkStart w:id="3005" w:name="_Toc100871519"/>
      <w:bookmarkStart w:id="3006" w:name="_Toc100990592"/>
      <w:bookmarkStart w:id="3007" w:name="_Toc100993789"/>
      <w:bookmarkStart w:id="3008" w:name="_Toc102514551"/>
      <w:r w:rsidRPr="00654131">
        <w:rPr>
          <w:b/>
          <w:sz w:val="28"/>
          <w:szCs w:val="28"/>
        </w:rPr>
        <w:t>Распространение в Кыргызстане:</w:t>
      </w:r>
      <w:r w:rsidRPr="00654131">
        <w:rPr>
          <w:sz w:val="28"/>
          <w:szCs w:val="28"/>
        </w:rPr>
        <w:t xml:space="preserve"> Г.С.А. (Туркестанский район). Субэндемик.</w:t>
      </w:r>
      <w:bookmarkEnd w:id="3003"/>
      <w:bookmarkEnd w:id="3004"/>
      <w:bookmarkEnd w:id="3005"/>
      <w:bookmarkEnd w:id="3006"/>
      <w:bookmarkEnd w:id="3007"/>
      <w:bookmarkEnd w:id="3008"/>
    </w:p>
    <w:p w14:paraId="3A920D91" w14:textId="77777777" w:rsidR="00521D37" w:rsidRPr="00654131" w:rsidRDefault="00521D37" w:rsidP="008325A4">
      <w:pPr>
        <w:spacing w:line="360" w:lineRule="auto"/>
        <w:ind w:firstLine="567"/>
        <w:jc w:val="both"/>
        <w:rPr>
          <w:sz w:val="28"/>
          <w:szCs w:val="28"/>
        </w:rPr>
      </w:pPr>
      <w:bookmarkStart w:id="3009" w:name="_Toc100660679"/>
      <w:bookmarkStart w:id="3010" w:name="_Toc100868572"/>
      <w:bookmarkStart w:id="3011" w:name="_Toc100871520"/>
      <w:bookmarkStart w:id="3012" w:name="_Toc100990593"/>
      <w:bookmarkStart w:id="3013" w:name="_Toc100993790"/>
      <w:bookmarkStart w:id="3014" w:name="_Toc102514552"/>
      <w:r w:rsidRPr="00654131">
        <w:rPr>
          <w:b/>
          <w:sz w:val="28"/>
          <w:szCs w:val="28"/>
        </w:rPr>
        <w:t>Распространение общее и в Средней Азии:</w:t>
      </w:r>
      <w:r w:rsidRPr="00654131">
        <w:rPr>
          <w:sz w:val="28"/>
          <w:szCs w:val="28"/>
        </w:rPr>
        <w:t xml:space="preserve"> Западный Тянь-Шань, Памиро-Алай. Эндемик Средней Азии.</w:t>
      </w:r>
      <w:bookmarkEnd w:id="3009"/>
      <w:bookmarkEnd w:id="3010"/>
      <w:bookmarkEnd w:id="3011"/>
      <w:bookmarkEnd w:id="3012"/>
      <w:bookmarkEnd w:id="3013"/>
      <w:bookmarkEnd w:id="3014"/>
    </w:p>
    <w:p w14:paraId="101F5935" w14:textId="77777777" w:rsidR="00521D37" w:rsidRPr="00654131" w:rsidRDefault="00521D37" w:rsidP="008325A4">
      <w:pPr>
        <w:spacing w:line="360" w:lineRule="auto"/>
        <w:ind w:firstLine="567"/>
        <w:jc w:val="both"/>
        <w:rPr>
          <w:sz w:val="28"/>
          <w:szCs w:val="28"/>
        </w:rPr>
      </w:pPr>
      <w:bookmarkStart w:id="3015" w:name="_Toc100660680"/>
      <w:bookmarkStart w:id="3016" w:name="_Toc100868573"/>
      <w:bookmarkStart w:id="3017" w:name="_Toc100871521"/>
      <w:bookmarkStart w:id="3018" w:name="_Toc100990594"/>
      <w:bookmarkStart w:id="3019" w:name="_Toc100993791"/>
      <w:bookmarkStart w:id="3020" w:name="_Toc102514553"/>
      <w:r w:rsidRPr="00654131">
        <w:rPr>
          <w:b/>
          <w:sz w:val="28"/>
          <w:szCs w:val="28"/>
        </w:rPr>
        <w:t xml:space="preserve">Экология: </w:t>
      </w:r>
      <w:r w:rsidRPr="00654131">
        <w:rPr>
          <w:sz w:val="28"/>
          <w:szCs w:val="28"/>
        </w:rPr>
        <w:t>на мелкоземистых и щебнистых склонах, пестроцветах от низкогорий до среднего пояса гор, на высотах 1200-2000 м н. у. м.</w:t>
      </w:r>
      <w:bookmarkEnd w:id="3015"/>
      <w:bookmarkEnd w:id="3016"/>
      <w:bookmarkEnd w:id="3017"/>
      <w:bookmarkEnd w:id="3018"/>
      <w:bookmarkEnd w:id="3019"/>
      <w:bookmarkEnd w:id="3020"/>
      <w:r w:rsidRPr="00654131">
        <w:rPr>
          <w:sz w:val="28"/>
          <w:szCs w:val="28"/>
        </w:rPr>
        <w:t xml:space="preserve"> </w:t>
      </w:r>
    </w:p>
    <w:p w14:paraId="1DADFE74" w14:textId="77777777" w:rsidR="00521D37" w:rsidRPr="00654131" w:rsidRDefault="00521D37" w:rsidP="008325A4">
      <w:pPr>
        <w:spacing w:line="360" w:lineRule="auto"/>
        <w:ind w:firstLine="567"/>
        <w:jc w:val="both"/>
        <w:rPr>
          <w:sz w:val="28"/>
          <w:szCs w:val="28"/>
        </w:rPr>
      </w:pPr>
      <w:bookmarkStart w:id="3021" w:name="_Toc100660681"/>
      <w:bookmarkStart w:id="3022" w:name="_Toc100868574"/>
      <w:bookmarkStart w:id="3023" w:name="_Toc100871522"/>
      <w:bookmarkStart w:id="3024" w:name="_Toc100990595"/>
      <w:bookmarkStart w:id="3025" w:name="_Toc100993792"/>
      <w:bookmarkStart w:id="3026" w:name="_Toc102514554"/>
      <w:r w:rsidRPr="00654131">
        <w:rPr>
          <w:b/>
          <w:sz w:val="28"/>
          <w:szCs w:val="28"/>
        </w:rPr>
        <w:t>Особенности биологии:</w:t>
      </w:r>
      <w:r w:rsidRPr="00654131">
        <w:rPr>
          <w:sz w:val="28"/>
          <w:szCs w:val="28"/>
        </w:rPr>
        <w:t xml:space="preserve"> цветёт в мае-июне, плодоносит в июне-июле.</w:t>
      </w:r>
      <w:bookmarkEnd w:id="3021"/>
      <w:bookmarkEnd w:id="3022"/>
      <w:bookmarkEnd w:id="3023"/>
      <w:bookmarkEnd w:id="3024"/>
      <w:bookmarkEnd w:id="3025"/>
      <w:bookmarkEnd w:id="3026"/>
      <w:r w:rsidRPr="00654131">
        <w:rPr>
          <w:sz w:val="28"/>
          <w:szCs w:val="28"/>
        </w:rPr>
        <w:t xml:space="preserve"> </w:t>
      </w:r>
    </w:p>
    <w:p w14:paraId="37076475"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Луковица одиночная, почти круглые 0.8-2 см в диаметре, с серыми, перепончатыми, ломкими, вытянутыми до шейки стебля оболочками; редко с удлинёнными и немногочисленными луковичками. Стебель прямой, цилиндрический, гладкий или шероховатый 10-22 см высоты, 1-1.5 мм в диаметре. Предлистник 1-2 см высоты, шероховатый, после бутонизации раскалывающийся. Лист одиночный, в надземной части окружает стебель до высоты 4 см, выше рассечены на 6-7, нитевидные, желобчатые доли, 13-14 см высоты, 0.1 см в диаметре, намного короче стебля, края редко зубчатые. Чехол неопадающий, бело-перепончатый, значительно короче цветоножек, на 2-3 части разрывающийся. Соцветие полусферическое, немногоцветковое, рыхлое, 6-9 см в диаметре. Цветоножки прямые, нитевидные, почти равные, 2-4 см высоты, концы булавовидно расширенные, при основании без прицветников. Листочки звездчатого околоцветника линейно-продолговатые, 3.5-4.5 мм высоты, равные, тупые, жёлто-зелёные, со слабо выделяющийся средней жилкой, после цветения не скручивающийся. Нити тычинок 2.5-4 мм высоты, короче листочков околоцветника, при основании с околоцветником и между собой сросшиеся, выше между собой очень коротко на 0.3 мм сросшиеся, спаянные в кольцо, в основании треугольные, выше шиловидные, внутренние почти в 2 раза шире наружных, жёлто-зелёные. Пыльники продолговатые, 1 мм длины, жёлтые. Завязь шаровидная, сидячая, поверхность неровная. </w:t>
      </w:r>
      <w:r w:rsidRPr="00654131">
        <w:rPr>
          <w:sz w:val="28"/>
          <w:szCs w:val="28"/>
        </w:rPr>
        <w:lastRenderedPageBreak/>
        <w:t xml:space="preserve">Столбик узко-конический, 2 мм длины. Коробочка почти шаровидная, 5-6 мм в диаметре и высоты, немного длиннее листочков околоцветника, 3-х семянная. </w:t>
      </w:r>
    </w:p>
    <w:p w14:paraId="31A5BED0" w14:textId="77777777" w:rsidR="00D561D7" w:rsidRPr="00654131" w:rsidRDefault="00D561D7" w:rsidP="008325A4">
      <w:pPr>
        <w:spacing w:line="360" w:lineRule="auto"/>
        <w:ind w:right="45" w:firstLine="567"/>
        <w:jc w:val="both"/>
        <w:rPr>
          <w:sz w:val="28"/>
          <w:szCs w:val="28"/>
        </w:rPr>
      </w:pPr>
      <w:r w:rsidRPr="00654131">
        <w:rPr>
          <w:b/>
          <w:sz w:val="28"/>
          <w:szCs w:val="28"/>
        </w:rPr>
        <w:t xml:space="preserve">Этикетки: Туркестанский хребет: </w:t>
      </w:r>
      <w:r w:rsidRPr="00654131">
        <w:rPr>
          <w:sz w:val="28"/>
          <w:szCs w:val="28"/>
        </w:rPr>
        <w:t>Ошская область, Ляйлякский район, окрестность села Коргончу, предгорье, местообитание пестроцветы, 26.04.1978, Айдарова, Убукеева; Туркестанский хребет, окрестность г. Сулюкта, поселок Кошбулак, отщелок Аккум, северо-восточный склон, цветы белые с фиолетовыми жилками, 07.06.2007,</w:t>
      </w:r>
      <w:r w:rsidR="00654131" w:rsidRPr="00654131">
        <w:rPr>
          <w:sz w:val="28"/>
          <w:szCs w:val="28"/>
        </w:rPr>
        <w:t xml:space="preserve"> </w:t>
      </w:r>
      <w:r w:rsidRPr="00654131">
        <w:rPr>
          <w:sz w:val="28"/>
          <w:szCs w:val="28"/>
        </w:rPr>
        <w:t>Ганыбаева М.Р.; Туркестанский хребет, бассейн реки Лейлек, около шахты Сюлюкта, 15.06.2019, Усупбаев А.К.; Kyrgyzstan: Turkestan range, valley of Khoja-Bakirgan river, on stony hills (??.6.1949 Obidov; TASH).</w:t>
      </w:r>
    </w:p>
    <w:p w14:paraId="3E95F107" w14:textId="6D0872F8" w:rsidR="004C0FE1" w:rsidRPr="00654131" w:rsidRDefault="00521D37" w:rsidP="008325A4">
      <w:pPr>
        <w:numPr>
          <w:ilvl w:val="2"/>
          <w:numId w:val="28"/>
        </w:numPr>
        <w:spacing w:line="360" w:lineRule="auto"/>
        <w:ind w:left="0" w:firstLine="567"/>
        <w:jc w:val="both"/>
        <w:rPr>
          <w:sz w:val="28"/>
          <w:szCs w:val="28"/>
        </w:rPr>
      </w:pPr>
      <w:bookmarkStart w:id="3027" w:name="_Toc100660682"/>
      <w:bookmarkStart w:id="3028" w:name="_Toc100868575"/>
      <w:bookmarkStart w:id="3029" w:name="_Toc100871523"/>
      <w:bookmarkStart w:id="3030" w:name="_Toc100990596"/>
      <w:bookmarkStart w:id="3031" w:name="_Toc100993793"/>
      <w:bookmarkStart w:id="3032" w:name="_Toc102514555"/>
      <w:r w:rsidRPr="00654131">
        <w:rPr>
          <w:b/>
          <w:i/>
          <w:sz w:val="28"/>
          <w:szCs w:val="28"/>
          <w:lang w:val="en-US"/>
        </w:rPr>
        <w:t xml:space="preserve">Allium </w:t>
      </w:r>
      <w:proofErr w:type="spellStart"/>
      <w:r w:rsidRPr="00654131">
        <w:rPr>
          <w:b/>
          <w:i/>
          <w:sz w:val="28"/>
          <w:szCs w:val="28"/>
          <w:lang w:val="en-US"/>
        </w:rPr>
        <w:t>viridiflorum</w:t>
      </w:r>
      <w:proofErr w:type="spellEnd"/>
      <w:r w:rsidRPr="00654131">
        <w:rPr>
          <w:sz w:val="28"/>
          <w:szCs w:val="28"/>
          <w:lang w:val="en-US"/>
        </w:rPr>
        <w:t xml:space="preserve"> </w:t>
      </w:r>
      <w:proofErr w:type="spellStart"/>
      <w:r w:rsidRPr="00654131">
        <w:rPr>
          <w:sz w:val="28"/>
          <w:szCs w:val="28"/>
          <w:lang w:val="en-US"/>
        </w:rPr>
        <w:t>Pob</w:t>
      </w:r>
      <w:proofErr w:type="spellEnd"/>
      <w:r w:rsidRPr="00654131">
        <w:rPr>
          <w:sz w:val="28"/>
          <w:szCs w:val="28"/>
          <w:lang w:val="en-US"/>
        </w:rPr>
        <w:t>., 1949, in Not. Syst. Herb. Inst. Bot. Ac. Sc. URSS</w:t>
      </w:r>
      <w:r w:rsidRPr="00654131">
        <w:rPr>
          <w:sz w:val="28"/>
          <w:szCs w:val="28"/>
        </w:rPr>
        <w:t>. 11:</w:t>
      </w:r>
      <w:r w:rsidRPr="00654131">
        <w:rPr>
          <w:sz w:val="28"/>
          <w:szCs w:val="28"/>
          <w:lang w:val="en-US"/>
        </w:rPr>
        <w:t> </w:t>
      </w:r>
      <w:r w:rsidRPr="00654131">
        <w:rPr>
          <w:sz w:val="28"/>
          <w:szCs w:val="28"/>
        </w:rPr>
        <w:t xml:space="preserve">64. </w:t>
      </w:r>
      <w:r w:rsidRPr="00654131">
        <w:rPr>
          <w:sz w:val="28"/>
          <w:szCs w:val="28"/>
          <w:lang w:val="en-US"/>
        </w:rPr>
        <w:t>cum</w:t>
      </w:r>
      <w:r w:rsidRPr="00654131">
        <w:rPr>
          <w:sz w:val="28"/>
          <w:szCs w:val="28"/>
        </w:rPr>
        <w:t xml:space="preserve"> </w:t>
      </w:r>
      <w:r w:rsidRPr="00654131">
        <w:rPr>
          <w:sz w:val="28"/>
          <w:szCs w:val="28"/>
          <w:lang w:val="en-US"/>
        </w:rPr>
        <w:t>tab</w:t>
      </w:r>
      <w:r w:rsidR="00346E2B" w:rsidRPr="00654131">
        <w:rPr>
          <w:sz w:val="28"/>
          <w:szCs w:val="28"/>
        </w:rPr>
        <w:t>; Кащ.,</w:t>
      </w:r>
      <w:r w:rsidRPr="00654131">
        <w:rPr>
          <w:sz w:val="28"/>
          <w:szCs w:val="28"/>
        </w:rPr>
        <w:t xml:space="preserve"> Е. Никит., 1951, во Фл. Кирг. ССР, 3: 90; Введ., 1971, в Опред. раст. Ср. Азии, 2: 81. — Лук зеленоцветный. Жашыл гулдуу пияз.</w:t>
      </w:r>
      <w:bookmarkStart w:id="3033" w:name="_Toc100660683"/>
      <w:bookmarkStart w:id="3034" w:name="_Toc100868576"/>
      <w:bookmarkStart w:id="3035" w:name="_Toc100871524"/>
      <w:bookmarkStart w:id="3036" w:name="_Toc100990597"/>
      <w:bookmarkStart w:id="3037" w:name="_Toc100993794"/>
      <w:r w:rsidRPr="00654131">
        <w:rPr>
          <w:sz w:val="28"/>
          <w:szCs w:val="28"/>
        </w:rPr>
        <w:t xml:space="preserve"> Описан из Кыргызстана, Ферганский хребет. Тип</w:t>
      </w:r>
      <w:r w:rsidRPr="00654131">
        <w:rPr>
          <w:sz w:val="28"/>
          <w:szCs w:val="28"/>
          <w:lang w:val="en-US"/>
        </w:rPr>
        <w:t xml:space="preserve">: Distr. </w:t>
      </w:r>
      <w:proofErr w:type="spellStart"/>
      <w:r w:rsidRPr="00654131">
        <w:rPr>
          <w:sz w:val="28"/>
          <w:szCs w:val="28"/>
          <w:lang w:val="en-US"/>
        </w:rPr>
        <w:t>Dshelalabad</w:t>
      </w:r>
      <w:proofErr w:type="spellEnd"/>
      <w:r w:rsidRPr="00654131">
        <w:rPr>
          <w:sz w:val="28"/>
          <w:szCs w:val="28"/>
          <w:lang w:val="en-US"/>
        </w:rPr>
        <w:t xml:space="preserve">. In </w:t>
      </w:r>
      <w:proofErr w:type="spellStart"/>
      <w:r w:rsidRPr="00654131">
        <w:rPr>
          <w:sz w:val="28"/>
          <w:szCs w:val="28"/>
          <w:lang w:val="en-US"/>
        </w:rPr>
        <w:t>decliviis</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Arkit</w:t>
      </w:r>
      <w:proofErr w:type="spellEnd"/>
      <w:r w:rsidRPr="00654131">
        <w:rPr>
          <w:sz w:val="28"/>
          <w:szCs w:val="28"/>
          <w:lang w:val="en-US"/>
        </w:rPr>
        <w:t xml:space="preserve">, </w:t>
      </w:r>
      <w:proofErr w:type="spellStart"/>
      <w:r w:rsidRPr="00654131">
        <w:rPr>
          <w:sz w:val="28"/>
          <w:szCs w:val="28"/>
          <w:lang w:val="en-US"/>
        </w:rPr>
        <w:t>culta</w:t>
      </w:r>
      <w:proofErr w:type="spellEnd"/>
      <w:r w:rsidRPr="00654131">
        <w:rPr>
          <w:sz w:val="28"/>
          <w:szCs w:val="28"/>
          <w:lang w:val="en-US"/>
        </w:rPr>
        <w:t xml:space="preserve"> in </w:t>
      </w:r>
      <w:proofErr w:type="spellStart"/>
      <w:r w:rsidRPr="00654131">
        <w:rPr>
          <w:sz w:val="28"/>
          <w:szCs w:val="28"/>
          <w:lang w:val="en-US"/>
        </w:rPr>
        <w:t>Horto</w:t>
      </w:r>
      <w:proofErr w:type="spellEnd"/>
      <w:r w:rsidRPr="00654131">
        <w:rPr>
          <w:sz w:val="28"/>
          <w:szCs w:val="28"/>
          <w:lang w:val="en-US"/>
        </w:rPr>
        <w:t xml:space="preserve"> </w:t>
      </w:r>
      <w:proofErr w:type="spellStart"/>
      <w:r w:rsidRPr="00654131">
        <w:rPr>
          <w:sz w:val="28"/>
          <w:szCs w:val="28"/>
          <w:lang w:val="en-US"/>
        </w:rPr>
        <w:t>Instituti</w:t>
      </w:r>
      <w:proofErr w:type="spellEnd"/>
      <w:r w:rsidRPr="00654131">
        <w:rPr>
          <w:sz w:val="28"/>
          <w:szCs w:val="28"/>
          <w:lang w:val="en-US"/>
        </w:rPr>
        <w:t xml:space="preserve"> </w:t>
      </w:r>
      <w:proofErr w:type="spellStart"/>
      <w:r w:rsidRPr="00654131">
        <w:rPr>
          <w:sz w:val="28"/>
          <w:szCs w:val="28"/>
          <w:lang w:val="en-US"/>
        </w:rPr>
        <w:t>botanici</w:t>
      </w:r>
      <w:proofErr w:type="spellEnd"/>
      <w:r w:rsidRPr="00654131">
        <w:rPr>
          <w:sz w:val="28"/>
          <w:szCs w:val="28"/>
          <w:lang w:val="en-US"/>
        </w:rPr>
        <w:t xml:space="preserve"> </w:t>
      </w:r>
      <w:proofErr w:type="spellStart"/>
      <w:r w:rsidRPr="00654131">
        <w:rPr>
          <w:sz w:val="28"/>
          <w:szCs w:val="28"/>
          <w:lang w:val="en-US"/>
        </w:rPr>
        <w:t>Academiae</w:t>
      </w:r>
      <w:proofErr w:type="spellEnd"/>
      <w:r w:rsidRPr="00654131">
        <w:rPr>
          <w:sz w:val="28"/>
          <w:szCs w:val="28"/>
          <w:lang w:val="en-US"/>
        </w:rPr>
        <w:t xml:space="preserve"> </w:t>
      </w:r>
      <w:proofErr w:type="spellStart"/>
      <w:r w:rsidRPr="00654131">
        <w:rPr>
          <w:sz w:val="28"/>
          <w:szCs w:val="28"/>
          <w:lang w:val="en-US"/>
        </w:rPr>
        <w:t>Scientiarum</w:t>
      </w:r>
      <w:proofErr w:type="spellEnd"/>
      <w:r w:rsidRPr="00654131">
        <w:rPr>
          <w:sz w:val="28"/>
          <w:szCs w:val="28"/>
          <w:lang w:val="en-US"/>
        </w:rPr>
        <w:t xml:space="preserve"> URSS, 1945, leg. O</w:t>
      </w:r>
      <w:r w:rsidRPr="00654131">
        <w:rPr>
          <w:sz w:val="28"/>
          <w:szCs w:val="28"/>
        </w:rPr>
        <w:t>.</w:t>
      </w:r>
      <w:r w:rsidRPr="00654131">
        <w:rPr>
          <w:sz w:val="28"/>
          <w:szCs w:val="28"/>
          <w:lang w:val="en-US"/>
        </w:rPr>
        <w:t> </w:t>
      </w:r>
      <w:proofErr w:type="spellStart"/>
      <w:r w:rsidRPr="00654131">
        <w:rPr>
          <w:sz w:val="28"/>
          <w:szCs w:val="28"/>
          <w:lang w:val="en-US"/>
        </w:rPr>
        <w:t>Neustruev</w:t>
      </w:r>
      <w:bookmarkEnd w:id="3027"/>
      <w:bookmarkEnd w:id="3028"/>
      <w:bookmarkEnd w:id="3029"/>
      <w:bookmarkEnd w:id="3030"/>
      <w:bookmarkEnd w:id="3031"/>
      <w:bookmarkEnd w:id="3032"/>
      <w:bookmarkEnd w:id="3033"/>
      <w:bookmarkEnd w:id="3034"/>
      <w:bookmarkEnd w:id="3035"/>
      <w:bookmarkEnd w:id="3036"/>
      <w:bookmarkEnd w:id="3037"/>
      <w:r w:rsidR="00FD7078">
        <w:rPr>
          <w:sz w:val="28"/>
          <w:szCs w:val="28"/>
          <w:lang w:val="en-US"/>
        </w:rPr>
        <w:t>A</w:t>
      </w:r>
      <w:proofErr w:type="spellEnd"/>
      <w:r w:rsidR="00FD7078">
        <w:rPr>
          <w:sz w:val="28"/>
          <w:szCs w:val="28"/>
          <w:lang w:val="en-US"/>
        </w:rPr>
        <w:t>. </w:t>
      </w:r>
      <w:bookmarkStart w:id="3038" w:name="_Toc100660686"/>
      <w:bookmarkStart w:id="3039" w:name="_Toc100868579"/>
      <w:bookmarkStart w:id="3040" w:name="_Toc100871527"/>
      <w:bookmarkStart w:id="3041" w:name="_Toc100990600"/>
      <w:bookmarkStart w:id="3042" w:name="_Toc100993797"/>
      <w:bookmarkStart w:id="3043" w:name="_Toc102514557"/>
      <w:r w:rsidR="00C3456D" w:rsidRPr="00654131">
        <w:rPr>
          <w:sz w:val="28"/>
          <w:szCs w:val="28"/>
          <w:lang w:val="ru-RU"/>
        </w:rPr>
        <w:t>________________</w:t>
      </w:r>
    </w:p>
    <w:p w14:paraId="194C6D9D"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 С. А. (Чаткальский район). Субэндемик.</w:t>
      </w:r>
      <w:bookmarkEnd w:id="3038"/>
      <w:bookmarkEnd w:id="3039"/>
      <w:bookmarkEnd w:id="3040"/>
      <w:bookmarkEnd w:id="3041"/>
      <w:bookmarkEnd w:id="3042"/>
      <w:bookmarkEnd w:id="3043"/>
    </w:p>
    <w:p w14:paraId="2415F23C" w14:textId="77777777" w:rsidR="00521D37" w:rsidRPr="00654131" w:rsidRDefault="00521D37" w:rsidP="008325A4">
      <w:pPr>
        <w:spacing w:line="360" w:lineRule="auto"/>
        <w:ind w:firstLine="567"/>
        <w:jc w:val="both"/>
        <w:rPr>
          <w:sz w:val="28"/>
          <w:szCs w:val="28"/>
        </w:rPr>
      </w:pPr>
      <w:bookmarkStart w:id="3044" w:name="_Toc100660687"/>
      <w:bookmarkStart w:id="3045" w:name="_Toc100868580"/>
      <w:bookmarkStart w:id="3046" w:name="_Toc100871528"/>
      <w:bookmarkStart w:id="3047" w:name="_Toc100990601"/>
      <w:bookmarkStart w:id="3048" w:name="_Toc100993798"/>
      <w:bookmarkStart w:id="3049" w:name="_Toc102514558"/>
      <w:r w:rsidRPr="00654131">
        <w:rPr>
          <w:b/>
          <w:sz w:val="28"/>
          <w:szCs w:val="28"/>
        </w:rPr>
        <w:t xml:space="preserve">Распространение общее и в Средней Азии: </w:t>
      </w:r>
      <w:r w:rsidRPr="00654131">
        <w:rPr>
          <w:sz w:val="28"/>
          <w:szCs w:val="28"/>
        </w:rPr>
        <w:t>Ср. Азия:</w:t>
      </w:r>
      <w:r w:rsidRPr="00654131">
        <w:rPr>
          <w:b/>
          <w:sz w:val="28"/>
          <w:szCs w:val="28"/>
        </w:rPr>
        <w:t xml:space="preserve"> </w:t>
      </w:r>
      <w:r w:rsidRPr="00654131">
        <w:rPr>
          <w:sz w:val="28"/>
          <w:szCs w:val="28"/>
        </w:rPr>
        <w:t>Западный</w:t>
      </w:r>
      <w:r w:rsidRPr="00654131">
        <w:rPr>
          <w:b/>
          <w:sz w:val="28"/>
          <w:szCs w:val="28"/>
        </w:rPr>
        <w:t xml:space="preserve"> </w:t>
      </w:r>
      <w:r w:rsidRPr="00654131">
        <w:rPr>
          <w:sz w:val="28"/>
          <w:szCs w:val="28"/>
        </w:rPr>
        <w:t>Тянь-Шань (Чаткальский, Ферганский хребты). Эндемик Средней Азии.</w:t>
      </w:r>
      <w:bookmarkEnd w:id="3044"/>
      <w:bookmarkEnd w:id="3045"/>
      <w:bookmarkEnd w:id="3046"/>
      <w:bookmarkEnd w:id="3047"/>
      <w:bookmarkEnd w:id="3048"/>
      <w:bookmarkEnd w:id="3049"/>
    </w:p>
    <w:p w14:paraId="78FAA53C" w14:textId="77777777" w:rsidR="00521D37" w:rsidRPr="00654131" w:rsidRDefault="00521D37" w:rsidP="008325A4">
      <w:pPr>
        <w:spacing w:line="360" w:lineRule="auto"/>
        <w:ind w:firstLine="567"/>
        <w:jc w:val="both"/>
        <w:rPr>
          <w:b/>
          <w:sz w:val="28"/>
          <w:szCs w:val="28"/>
        </w:rPr>
      </w:pPr>
      <w:r w:rsidRPr="00654131">
        <w:rPr>
          <w:b/>
          <w:sz w:val="28"/>
          <w:szCs w:val="28"/>
        </w:rPr>
        <w:t>Экология:</w:t>
      </w:r>
      <w:r w:rsidRPr="00654131">
        <w:rPr>
          <w:sz w:val="28"/>
          <w:szCs w:val="28"/>
        </w:rPr>
        <w:t xml:space="preserve"> на щебнистых, дернистых склонах, в лесолуговом поясе в основном ореховом лесу, закустаренной местности нижнем и среднем поясах гор, на</w:t>
      </w:r>
      <w:bookmarkStart w:id="3050" w:name="_Toc100660688"/>
      <w:bookmarkStart w:id="3051" w:name="_Toc100868581"/>
      <w:bookmarkStart w:id="3052" w:name="_Toc100871529"/>
      <w:bookmarkStart w:id="3053" w:name="_Toc100990602"/>
      <w:bookmarkStart w:id="3054" w:name="_Toc100993799"/>
      <w:bookmarkStart w:id="3055" w:name="_Toc102514559"/>
      <w:r w:rsidRPr="00654131">
        <w:rPr>
          <w:sz w:val="28"/>
          <w:szCs w:val="28"/>
        </w:rPr>
        <w:t xml:space="preserve"> высотах 1200-2500 м н. у. м.</w:t>
      </w:r>
      <w:bookmarkEnd w:id="3050"/>
      <w:bookmarkEnd w:id="3051"/>
      <w:bookmarkEnd w:id="3052"/>
      <w:bookmarkEnd w:id="3053"/>
      <w:bookmarkEnd w:id="3054"/>
      <w:bookmarkEnd w:id="3055"/>
      <w:r w:rsidRPr="00654131">
        <w:rPr>
          <w:sz w:val="28"/>
          <w:szCs w:val="28"/>
        </w:rPr>
        <w:t xml:space="preserve"> </w:t>
      </w:r>
    </w:p>
    <w:p w14:paraId="42A1ECE7" w14:textId="77777777" w:rsidR="00521D37" w:rsidRPr="00654131" w:rsidRDefault="00521D37" w:rsidP="008325A4">
      <w:pPr>
        <w:spacing w:line="360" w:lineRule="auto"/>
        <w:ind w:firstLine="567"/>
        <w:jc w:val="both"/>
        <w:rPr>
          <w:sz w:val="28"/>
          <w:szCs w:val="28"/>
        </w:rPr>
      </w:pPr>
      <w:bookmarkStart w:id="3056" w:name="_Toc100660689"/>
      <w:bookmarkStart w:id="3057" w:name="_Toc100868582"/>
      <w:bookmarkStart w:id="3058" w:name="_Toc100871530"/>
      <w:bookmarkStart w:id="3059" w:name="_Toc100990603"/>
      <w:bookmarkStart w:id="3060" w:name="_Toc100993800"/>
      <w:bookmarkStart w:id="3061" w:name="_Toc102514560"/>
      <w:r w:rsidRPr="00654131">
        <w:rPr>
          <w:b/>
          <w:sz w:val="28"/>
          <w:szCs w:val="28"/>
        </w:rPr>
        <w:t>Особенности биологии:</w:t>
      </w:r>
      <w:r w:rsidRPr="00654131">
        <w:rPr>
          <w:sz w:val="28"/>
          <w:szCs w:val="28"/>
        </w:rPr>
        <w:t xml:space="preserve"> Цветёт в мае-июне, плодоносит в июне-июле.</w:t>
      </w:r>
      <w:bookmarkEnd w:id="3056"/>
      <w:bookmarkEnd w:id="3057"/>
      <w:bookmarkEnd w:id="3058"/>
      <w:bookmarkEnd w:id="3059"/>
      <w:bookmarkEnd w:id="3060"/>
      <w:bookmarkEnd w:id="3061"/>
      <w:r w:rsidRPr="00654131">
        <w:rPr>
          <w:sz w:val="28"/>
          <w:szCs w:val="28"/>
        </w:rPr>
        <w:t xml:space="preserve"> </w:t>
      </w:r>
    </w:p>
    <w:p w14:paraId="590A285E" w14:textId="77777777" w:rsidR="00521D37" w:rsidRPr="00654131" w:rsidRDefault="00521D37" w:rsidP="008325A4">
      <w:pPr>
        <w:spacing w:line="360" w:lineRule="auto"/>
        <w:ind w:right="45" w:firstLine="567"/>
        <w:jc w:val="both"/>
        <w:rPr>
          <w:sz w:val="28"/>
          <w:szCs w:val="28"/>
        </w:rPr>
      </w:pPr>
      <w:r w:rsidRPr="00654131">
        <w:rPr>
          <w:sz w:val="28"/>
          <w:szCs w:val="28"/>
        </w:rPr>
        <w:t>Многолетник. Луковица одиночная, почти круглые 0.8-2 см в диаметре, 0.8-1.2</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 xml:space="preserve">высоты, с серыми, перепончатыми, ломкими, вытянутыми до шейки стебля оболочками; редко с удлиненными и немногочисленными луковичками. Стебель прямой, цилиндрический, гладкий или шероховатый 10-22 см высоты, 1-1.5 мм в диаметре. Предлистник 1-2 см высоты, шероховатый, после бутонизации раскалывающийся. Лист одиночный, в надземной части окружает </w:t>
      </w:r>
      <w:r w:rsidRPr="00654131">
        <w:rPr>
          <w:sz w:val="28"/>
          <w:szCs w:val="28"/>
        </w:rPr>
        <w:lastRenderedPageBreak/>
        <w:t xml:space="preserve">стебель до высоты 4 см, выше рассечены на 6-7 шт., нитевидные, желобчатые доли, 13-14 см высоты, 0.1 см в диаметре, намного короче стебля, края редко зубчатые. Чехол неопадающий, бело-перепончатый, значительно короче цветоножек, на 2-3 части разрывающийся. Соцветие полусферическое, немногоцветковое, рыхлое, 6-9 см в диаметре. Цветоножки прямые, нитевидные, почти равные, 2-4 см высоты, концы булавиднорасширенные, при основании без прицветников. Листочки звездчатого околоцветника линейно-продолговатые, 3.5-4.5 мм высоты, равные, тупые, желто-зеленые, со слабо выделяющийся средней жилкой, после цветения не скручивающийся. Нити тычинок 2.5-4 мм высоты, короче листочков околоцветника, при основании с околоцветником и между собой сросшиеся, выше между собой очень коротко на 0.3 мм сросшиеся, спаянные в кольцо, в основании треугольные, выше шиловидные, внутренние почти в 2 раза шире наружных, желто-зеленые. Пыльники продолговатые, 1 мм длины, желтые. Завязь шаровидная, сидячая, поверхность неровная. Столбик узко-конический, 2 мм длины. Коробочка почти шаровидная, 5-6 мм в диаметре и высоты, немного длиннее листочков околоцветника, 3-х семенная. </w:t>
      </w:r>
    </w:p>
    <w:p w14:paraId="75BB7ECE" w14:textId="77777777" w:rsidR="00CA0C69" w:rsidRPr="00654131" w:rsidRDefault="00D561D7" w:rsidP="008325A4">
      <w:pPr>
        <w:spacing w:line="360" w:lineRule="auto"/>
        <w:jc w:val="both"/>
        <w:rPr>
          <w:sz w:val="28"/>
          <w:szCs w:val="28"/>
        </w:rPr>
      </w:pPr>
      <w:r w:rsidRPr="00654131">
        <w:rPr>
          <w:b/>
          <w:sz w:val="28"/>
          <w:szCs w:val="28"/>
        </w:rPr>
        <w:t>Этикетки: Чаткальский хребет:</w:t>
      </w:r>
      <w:r w:rsidR="00CA0C69" w:rsidRPr="00654131">
        <w:rPr>
          <w:b/>
          <w:sz w:val="28"/>
          <w:szCs w:val="28"/>
        </w:rPr>
        <w:t xml:space="preserve"> </w:t>
      </w:r>
      <w:r w:rsidR="00CA0C69" w:rsidRPr="00654131">
        <w:rPr>
          <w:sz w:val="28"/>
          <w:szCs w:val="28"/>
        </w:rPr>
        <w:t xml:space="preserve">Чаткальский хребет, южные отроги, бассейна р. Карасу, (Сары-Челекский заповедник), нижний Бакай-Сай, склон западной экспозиции (сообщества прангосово-липского), щебнистый, закустареный, цвет цветка желто-зеленый, 41.835, 72.063, 1400, 28.06.1985, без коллектора; Kyrgyzstan: Fergan range, Arkit sovkhoz, sai at right banks of Arkitun river (41.50 N, 71.58 E, 08.09.1945 Knorring 321; LE).; Сары-Челекский заповедник, правый берег р. Хаджи-Ата, склон южной экспозиции,; 17.06.1992, Лазьков, Омуралиева; Kirgizstan: Chatkal range, Sarychilek valley, slopes NE vill. Arkit (type location, 41° 50' N, 71°59' E, 1700 m, 29.05.1997 Fritsch &amp; Khassanov 1632; GAT) TAX 5699 [Fritsch, 2016]; Сары-Челекский заповедник, ущелье реки Хаджа-Ата, 29.06.2006, Лазьков Г.А.; Кыргызстан, Чаткальский хр., Сары-Челекский заповедник. 09.06.2011 г., Лазьков Г.А. </w:t>
      </w:r>
      <w:r w:rsidR="00CA0C69" w:rsidRPr="00654131">
        <w:rPr>
          <w:sz w:val="28"/>
          <w:szCs w:val="28"/>
        </w:rPr>
        <w:lastRenderedPageBreak/>
        <w:t xml:space="preserve">[https://www.plantarium.ru/page/image/id/220035.html]; Кыргызстан, Чаткальский хребет, Сары-Челекский заповедник,09.07.2018, Ганыбаева М.Р. </w:t>
      </w:r>
    </w:p>
    <w:p w14:paraId="57662FA4" w14:textId="77777777" w:rsidR="00521D37" w:rsidRPr="00654131" w:rsidRDefault="00601507" w:rsidP="008325A4">
      <w:pPr>
        <w:spacing w:line="360" w:lineRule="auto"/>
        <w:ind w:right="45"/>
        <w:jc w:val="both"/>
        <w:rPr>
          <w:sz w:val="28"/>
          <w:szCs w:val="28"/>
          <w:lang w:val="en-US"/>
        </w:rPr>
      </w:pPr>
      <w:r w:rsidRPr="00B71CD9">
        <w:rPr>
          <w:noProof/>
          <w:sz w:val="28"/>
          <w:szCs w:val="28"/>
          <w:lang w:val="en-US"/>
        </w:rPr>
        <w:drawing>
          <wp:inline distT="0" distB="0" distL="0" distR="0" wp14:anchorId="16550E70" wp14:editId="49420B91">
            <wp:extent cx="5755341" cy="3738282"/>
            <wp:effectExtent l="0" t="0" r="0"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72532" cy="3749448"/>
                    </a:xfrm>
                    <a:prstGeom prst="rect">
                      <a:avLst/>
                    </a:prstGeom>
                    <a:noFill/>
                    <a:ln>
                      <a:noFill/>
                    </a:ln>
                  </pic:spPr>
                </pic:pic>
              </a:graphicData>
            </a:graphic>
          </wp:inline>
        </w:drawing>
      </w:r>
    </w:p>
    <w:p w14:paraId="063E9DDE" w14:textId="0D364884"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55</w:t>
      </w:r>
      <w:r w:rsidR="001805B5" w:rsidRPr="001805B5">
        <w:rPr>
          <w:sz w:val="28"/>
          <w:szCs w:val="28"/>
        </w:rPr>
        <w:fldChar w:fldCharType="end"/>
      </w:r>
      <w:r w:rsidRPr="001805B5">
        <w:rPr>
          <w:sz w:val="28"/>
          <w:szCs w:val="28"/>
        </w:rPr>
        <w:t>. Места произрастания представителей с</w:t>
      </w:r>
      <w:r w:rsidRPr="001805B5">
        <w:rPr>
          <w:iCs/>
          <w:sz w:val="28"/>
          <w:szCs w:val="28"/>
        </w:rPr>
        <w:t>екции</w:t>
      </w:r>
      <w:r w:rsidRPr="001805B5">
        <w:rPr>
          <w:i/>
          <w:iCs/>
          <w:sz w:val="28"/>
          <w:szCs w:val="28"/>
        </w:rPr>
        <w:t xml:space="preserve"> </w:t>
      </w:r>
      <w:proofErr w:type="spellStart"/>
      <w:r w:rsidRPr="001805B5">
        <w:rPr>
          <w:i/>
          <w:iCs/>
          <w:sz w:val="28"/>
          <w:szCs w:val="28"/>
          <w:lang w:val="en-US"/>
        </w:rPr>
        <w:t>Verticillata</w:t>
      </w:r>
      <w:proofErr w:type="spellEnd"/>
    </w:p>
    <w:p w14:paraId="2B3B07B8" w14:textId="77777777" w:rsidR="00521D37" w:rsidRPr="001805B5" w:rsidRDefault="00521D37" w:rsidP="0092181A">
      <w:pPr>
        <w:pStyle w:val="a9"/>
        <w:numPr>
          <w:ilvl w:val="0"/>
          <w:numId w:val="28"/>
        </w:numPr>
        <w:rPr>
          <w:sz w:val="28"/>
          <w:szCs w:val="28"/>
          <w:lang w:val="en-US"/>
        </w:rPr>
      </w:pPr>
      <w:bookmarkStart w:id="3062" w:name="_Toc100660690"/>
      <w:bookmarkStart w:id="3063" w:name="_Toc100868583"/>
      <w:bookmarkStart w:id="3064" w:name="_Toc100871531"/>
      <w:bookmarkStart w:id="3065" w:name="_Toc100990604"/>
      <w:bookmarkStart w:id="3066" w:name="_Toc100993801"/>
      <w:bookmarkStart w:id="3067" w:name="_Toc102514561"/>
      <w:r w:rsidRPr="001805B5">
        <w:rPr>
          <w:b/>
          <w:bCs w:val="0"/>
          <w:sz w:val="28"/>
          <w:szCs w:val="28"/>
        </w:rPr>
        <w:t>Подрод</w:t>
      </w:r>
      <w:r w:rsidRPr="001805B5">
        <w:rPr>
          <w:b/>
          <w:bCs w:val="0"/>
          <w:sz w:val="28"/>
          <w:szCs w:val="28"/>
          <w:lang w:val="en-US"/>
        </w:rPr>
        <w:t xml:space="preserve">. </w:t>
      </w:r>
      <w:proofErr w:type="spellStart"/>
      <w:r w:rsidRPr="001805B5">
        <w:rPr>
          <w:b/>
          <w:bCs w:val="0"/>
          <w:i/>
          <w:sz w:val="28"/>
          <w:szCs w:val="28"/>
          <w:lang w:val="en-US"/>
        </w:rPr>
        <w:t>Polyprason</w:t>
      </w:r>
      <w:proofErr w:type="spellEnd"/>
      <w:r w:rsidRPr="001805B5">
        <w:rPr>
          <w:sz w:val="28"/>
          <w:szCs w:val="28"/>
          <w:lang w:val="en-US"/>
        </w:rPr>
        <w:t xml:space="preserve"> </w:t>
      </w:r>
      <w:proofErr w:type="spellStart"/>
      <w:r w:rsidRPr="001805B5">
        <w:rPr>
          <w:sz w:val="28"/>
          <w:szCs w:val="28"/>
          <w:lang w:val="en-US"/>
        </w:rPr>
        <w:t>Radic</w:t>
      </w:r>
      <w:proofErr w:type="spellEnd"/>
      <w:r w:rsidRPr="001805B5">
        <w:rPr>
          <w:sz w:val="28"/>
          <w:szCs w:val="28"/>
          <w:lang w:val="en-US"/>
        </w:rPr>
        <w:t xml:space="preserve">, 1990, in </w:t>
      </w:r>
      <w:proofErr w:type="spellStart"/>
      <w:r w:rsidRPr="001805B5">
        <w:rPr>
          <w:sz w:val="28"/>
          <w:szCs w:val="28"/>
          <w:lang w:val="en-US"/>
        </w:rPr>
        <w:t>Razp</w:t>
      </w:r>
      <w:proofErr w:type="spellEnd"/>
      <w:r w:rsidRPr="001805B5">
        <w:rPr>
          <w:sz w:val="28"/>
          <w:szCs w:val="28"/>
          <w:lang w:val="en-US"/>
        </w:rPr>
        <w:t xml:space="preserve">. </w:t>
      </w:r>
      <w:proofErr w:type="spellStart"/>
      <w:r w:rsidRPr="001805B5">
        <w:rPr>
          <w:sz w:val="28"/>
          <w:szCs w:val="28"/>
          <w:lang w:val="en-US"/>
        </w:rPr>
        <w:t>Slov</w:t>
      </w:r>
      <w:proofErr w:type="spellEnd"/>
      <w:r w:rsidRPr="001805B5">
        <w:rPr>
          <w:sz w:val="28"/>
          <w:szCs w:val="28"/>
          <w:lang w:val="en-US"/>
        </w:rPr>
        <w:t xml:space="preserve">. </w:t>
      </w:r>
      <w:proofErr w:type="spellStart"/>
      <w:r w:rsidRPr="001805B5">
        <w:rPr>
          <w:sz w:val="28"/>
          <w:szCs w:val="28"/>
          <w:lang w:val="en-US"/>
        </w:rPr>
        <w:t>Akad</w:t>
      </w:r>
      <w:proofErr w:type="spellEnd"/>
      <w:r w:rsidRPr="001805B5">
        <w:rPr>
          <w:sz w:val="28"/>
          <w:szCs w:val="28"/>
          <w:lang w:val="en-US"/>
        </w:rPr>
        <w:t xml:space="preserve">. </w:t>
      </w:r>
      <w:proofErr w:type="spellStart"/>
      <w:r w:rsidRPr="001805B5">
        <w:rPr>
          <w:sz w:val="28"/>
          <w:szCs w:val="28"/>
          <w:lang w:val="en-US"/>
        </w:rPr>
        <w:t>Znanosti</w:t>
      </w:r>
      <w:proofErr w:type="spellEnd"/>
      <w:r w:rsidRPr="001805B5">
        <w:rPr>
          <w:sz w:val="28"/>
          <w:szCs w:val="28"/>
          <w:lang w:val="en-US"/>
        </w:rPr>
        <w:t xml:space="preserve"> </w:t>
      </w:r>
      <w:proofErr w:type="spellStart"/>
      <w:r w:rsidRPr="001805B5">
        <w:rPr>
          <w:sz w:val="28"/>
          <w:szCs w:val="28"/>
          <w:lang w:val="en-US"/>
        </w:rPr>
        <w:t>Umetn</w:t>
      </w:r>
      <w:proofErr w:type="spellEnd"/>
      <w:r w:rsidRPr="001805B5">
        <w:rPr>
          <w:sz w:val="28"/>
          <w:szCs w:val="28"/>
          <w:lang w:val="en-US"/>
        </w:rPr>
        <w:t xml:space="preserve">., Razr. Nar. </w:t>
      </w:r>
      <w:proofErr w:type="spellStart"/>
      <w:r w:rsidRPr="001805B5">
        <w:rPr>
          <w:sz w:val="28"/>
          <w:szCs w:val="28"/>
          <w:lang w:val="en-US"/>
        </w:rPr>
        <w:t>Vede</w:t>
      </w:r>
      <w:proofErr w:type="spellEnd"/>
      <w:r w:rsidRPr="001805B5">
        <w:rPr>
          <w:sz w:val="28"/>
          <w:szCs w:val="28"/>
          <w:lang w:val="en-US"/>
        </w:rPr>
        <w:t xml:space="preserve"> (SAZU) 31: 253. </w:t>
      </w:r>
      <w:r w:rsidR="009E5159" w:rsidRPr="001805B5">
        <w:rPr>
          <w:sz w:val="28"/>
          <w:szCs w:val="28"/>
        </w:rPr>
        <w:t xml:space="preserve">— </w:t>
      </w:r>
      <w:r w:rsidRPr="001805B5">
        <w:rPr>
          <w:b/>
          <w:bCs w:val="0"/>
          <w:sz w:val="28"/>
          <w:szCs w:val="28"/>
        </w:rPr>
        <w:t>Типовый</w:t>
      </w:r>
      <w:r w:rsidRPr="001805B5">
        <w:rPr>
          <w:b/>
          <w:bCs w:val="0"/>
          <w:sz w:val="28"/>
          <w:szCs w:val="28"/>
          <w:lang w:val="en-US"/>
        </w:rPr>
        <w:t xml:space="preserve"> </w:t>
      </w:r>
      <w:r w:rsidRPr="001805B5">
        <w:rPr>
          <w:b/>
          <w:bCs w:val="0"/>
          <w:sz w:val="28"/>
          <w:szCs w:val="28"/>
        </w:rPr>
        <w:t>вид</w:t>
      </w:r>
      <w:r w:rsidRPr="001805B5">
        <w:rPr>
          <w:b/>
          <w:bCs w:val="0"/>
          <w:sz w:val="28"/>
          <w:szCs w:val="28"/>
          <w:lang w:val="en-US"/>
        </w:rPr>
        <w:t>:</w:t>
      </w:r>
      <w:r w:rsidRPr="001805B5">
        <w:rPr>
          <w:sz w:val="28"/>
          <w:szCs w:val="28"/>
          <w:lang w:val="en-US"/>
        </w:rPr>
        <w:t xml:space="preserve"> </w:t>
      </w:r>
      <w:r w:rsidRPr="001805B5">
        <w:rPr>
          <w:b/>
          <w:bCs w:val="0"/>
          <w:i/>
          <w:sz w:val="28"/>
          <w:szCs w:val="28"/>
          <w:lang w:val="en-US"/>
        </w:rPr>
        <w:t xml:space="preserve">Allium </w:t>
      </w:r>
      <w:proofErr w:type="spellStart"/>
      <w:r w:rsidRPr="001805B5">
        <w:rPr>
          <w:b/>
          <w:bCs w:val="0"/>
          <w:i/>
          <w:sz w:val="28"/>
          <w:szCs w:val="28"/>
          <w:lang w:val="en-US"/>
        </w:rPr>
        <w:t>moschatum</w:t>
      </w:r>
      <w:proofErr w:type="spellEnd"/>
      <w:r w:rsidRPr="001805B5">
        <w:rPr>
          <w:sz w:val="28"/>
          <w:szCs w:val="28"/>
          <w:lang w:val="en-US"/>
        </w:rPr>
        <w:t> L.</w:t>
      </w:r>
      <w:bookmarkEnd w:id="3062"/>
      <w:bookmarkEnd w:id="3063"/>
      <w:bookmarkEnd w:id="3064"/>
      <w:bookmarkEnd w:id="3065"/>
      <w:bookmarkEnd w:id="3066"/>
      <w:bookmarkEnd w:id="3067"/>
      <w:r w:rsidRPr="001805B5">
        <w:rPr>
          <w:sz w:val="28"/>
          <w:szCs w:val="28"/>
          <w:lang w:val="en-US"/>
        </w:rPr>
        <w:t xml:space="preserve"> </w:t>
      </w:r>
    </w:p>
    <w:p w14:paraId="12A3EEEB" w14:textId="77777777" w:rsidR="00521D37" w:rsidRPr="00654131" w:rsidRDefault="00521D37" w:rsidP="008325A4">
      <w:pPr>
        <w:numPr>
          <w:ilvl w:val="1"/>
          <w:numId w:val="28"/>
        </w:numPr>
        <w:spacing w:line="360" w:lineRule="auto"/>
        <w:ind w:left="0" w:firstLine="567"/>
        <w:jc w:val="both"/>
        <w:rPr>
          <w:sz w:val="28"/>
          <w:szCs w:val="28"/>
          <w:lang w:val="en-US"/>
        </w:rPr>
      </w:pPr>
      <w:bookmarkStart w:id="3068" w:name="_Toc100660691"/>
      <w:bookmarkStart w:id="3069" w:name="_Toc100868584"/>
      <w:bookmarkStart w:id="3070" w:name="_Toc100871532"/>
      <w:bookmarkStart w:id="3071" w:name="_Toc100990605"/>
      <w:bookmarkStart w:id="3072" w:name="_Toc100993802"/>
      <w:bookmarkStart w:id="3073" w:name="_Toc102514562"/>
      <w:r w:rsidRPr="00654131">
        <w:rPr>
          <w:b/>
          <w:bCs/>
          <w:iCs/>
          <w:sz w:val="28"/>
          <w:szCs w:val="28"/>
        </w:rPr>
        <w:t>Секция</w:t>
      </w:r>
      <w:r w:rsidRPr="00654131">
        <w:rPr>
          <w:b/>
          <w:bCs/>
          <w:iCs/>
          <w:sz w:val="28"/>
          <w:szCs w:val="28"/>
          <w:lang w:val="en-US"/>
        </w:rPr>
        <w:t xml:space="preserve"> </w:t>
      </w:r>
      <w:proofErr w:type="spellStart"/>
      <w:r w:rsidRPr="00654131">
        <w:rPr>
          <w:b/>
          <w:i/>
          <w:sz w:val="28"/>
          <w:szCs w:val="28"/>
          <w:lang w:val="en-US"/>
        </w:rPr>
        <w:t>Falcatifolia</w:t>
      </w:r>
      <w:proofErr w:type="spellEnd"/>
      <w:r w:rsidRPr="00654131">
        <w:rPr>
          <w:b/>
          <w:sz w:val="28"/>
          <w:szCs w:val="28"/>
          <w:lang w:val="en-US"/>
        </w:rPr>
        <w:t xml:space="preserve"> </w:t>
      </w:r>
      <w:r w:rsidRPr="00654131">
        <w:rPr>
          <w:sz w:val="28"/>
          <w:szCs w:val="28"/>
          <w:lang w:val="en-US"/>
        </w:rPr>
        <w:t xml:space="preserve">N. Friesen, 2006, in Aliso 22: 390. </w:t>
      </w:r>
      <w:r w:rsidRPr="00654131">
        <w:rPr>
          <w:b/>
          <w:sz w:val="28"/>
          <w:szCs w:val="28"/>
          <w:lang w:val="en-US"/>
        </w:rPr>
        <w:t xml:space="preserve">— </w:t>
      </w:r>
      <w:r w:rsidRPr="00654131">
        <w:rPr>
          <w:b/>
          <w:sz w:val="28"/>
          <w:szCs w:val="28"/>
        </w:rPr>
        <w:t>Типовый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carolinianum</w:t>
      </w:r>
      <w:proofErr w:type="spellEnd"/>
      <w:r w:rsidRPr="00654131">
        <w:rPr>
          <w:b/>
          <w:sz w:val="28"/>
          <w:szCs w:val="28"/>
          <w:lang w:val="en-US"/>
        </w:rPr>
        <w:t xml:space="preserve"> </w:t>
      </w:r>
      <w:r w:rsidRPr="00654131">
        <w:rPr>
          <w:sz w:val="28"/>
          <w:szCs w:val="28"/>
          <w:lang w:val="en-US"/>
        </w:rPr>
        <w:t>DC.</w:t>
      </w:r>
      <w:bookmarkEnd w:id="3068"/>
      <w:bookmarkEnd w:id="3069"/>
      <w:bookmarkEnd w:id="3070"/>
      <w:bookmarkEnd w:id="3071"/>
      <w:bookmarkEnd w:id="3072"/>
      <w:bookmarkEnd w:id="3073"/>
    </w:p>
    <w:p w14:paraId="36117561" w14:textId="77777777" w:rsidR="00521D37" w:rsidRPr="00654131" w:rsidRDefault="00521D37" w:rsidP="008325A4">
      <w:pPr>
        <w:numPr>
          <w:ilvl w:val="2"/>
          <w:numId w:val="28"/>
        </w:numPr>
        <w:spacing w:line="360" w:lineRule="auto"/>
        <w:ind w:left="0" w:firstLine="567"/>
        <w:jc w:val="both"/>
        <w:rPr>
          <w:b/>
          <w:sz w:val="28"/>
          <w:szCs w:val="28"/>
        </w:rPr>
      </w:pPr>
      <w:bookmarkStart w:id="3074" w:name="_Toc100660747"/>
      <w:bookmarkStart w:id="3075" w:name="_Toc100868640"/>
      <w:bookmarkStart w:id="3076" w:name="_Toc100871588"/>
      <w:bookmarkStart w:id="3077" w:name="_Toc100990661"/>
      <w:bookmarkStart w:id="3078" w:name="_Toc100993858"/>
      <w:bookmarkStart w:id="3079" w:name="_Toc102514614"/>
      <w:bookmarkStart w:id="3080" w:name="_Toc100660692"/>
      <w:bookmarkStart w:id="3081" w:name="_Toc100868585"/>
      <w:bookmarkStart w:id="3082" w:name="_Toc100871533"/>
      <w:bookmarkStart w:id="3083" w:name="_Toc100990606"/>
      <w:bookmarkStart w:id="3084" w:name="_Toc100993803"/>
      <w:bookmarkStart w:id="3085" w:name="_Toc102514563"/>
      <w:r w:rsidRPr="00654131">
        <w:rPr>
          <w:b/>
          <w:i/>
          <w:sz w:val="28"/>
          <w:szCs w:val="28"/>
          <w:lang w:val="en-US"/>
        </w:rPr>
        <w:t xml:space="preserve">Allium </w:t>
      </w:r>
      <w:proofErr w:type="spellStart"/>
      <w:r w:rsidRPr="00654131">
        <w:rPr>
          <w:b/>
          <w:i/>
          <w:sz w:val="28"/>
          <w:szCs w:val="28"/>
          <w:lang w:val="en-US"/>
        </w:rPr>
        <w:t>alexandrae</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1924, in Not. Syst, Herb. Hort. Bot. </w:t>
      </w:r>
      <w:proofErr w:type="spellStart"/>
      <w:r w:rsidRPr="00654131">
        <w:rPr>
          <w:sz w:val="28"/>
          <w:szCs w:val="28"/>
          <w:lang w:val="en-US"/>
        </w:rPr>
        <w:t>Petrop</w:t>
      </w:r>
      <w:proofErr w:type="spellEnd"/>
      <w:r w:rsidRPr="00654131">
        <w:rPr>
          <w:sz w:val="28"/>
          <w:szCs w:val="28"/>
          <w:lang w:val="en-US"/>
        </w:rPr>
        <w:t xml:space="preserve">, 5: 95;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4:186; Кащ., Е. Никит., 1951, во Фл. Кирг. ССР, 3: 74; Введ., 1971, в Опред. раст. Ср. Азии, 2: 66. — </w:t>
      </w:r>
      <w:r w:rsidRPr="00654131">
        <w:rPr>
          <w:b/>
          <w:sz w:val="28"/>
          <w:szCs w:val="28"/>
        </w:rPr>
        <w:t>Лук Александры.</w:t>
      </w:r>
      <w:r w:rsidRPr="00654131">
        <w:rPr>
          <w:sz w:val="28"/>
          <w:szCs w:val="28"/>
        </w:rPr>
        <w:t xml:space="preserve"> </w:t>
      </w:r>
      <w:r w:rsidRPr="00654131">
        <w:rPr>
          <w:b/>
          <w:sz w:val="28"/>
          <w:szCs w:val="28"/>
        </w:rPr>
        <w:t>Александранын пизы.</w:t>
      </w:r>
      <w:bookmarkEnd w:id="3074"/>
      <w:bookmarkEnd w:id="3075"/>
      <w:bookmarkEnd w:id="3076"/>
      <w:bookmarkEnd w:id="3077"/>
      <w:bookmarkEnd w:id="3078"/>
      <w:bookmarkEnd w:id="3079"/>
    </w:p>
    <w:p w14:paraId="56D0D311" w14:textId="77777777" w:rsidR="00521D37" w:rsidRPr="00654131" w:rsidRDefault="00521D37" w:rsidP="008325A4">
      <w:pPr>
        <w:spacing w:line="360" w:lineRule="auto"/>
        <w:ind w:firstLine="567"/>
        <w:jc w:val="both"/>
        <w:rPr>
          <w:sz w:val="28"/>
          <w:szCs w:val="28"/>
        </w:rPr>
      </w:pPr>
      <w:bookmarkStart w:id="3086" w:name="_Toc100660748"/>
      <w:bookmarkStart w:id="3087" w:name="_Toc100868641"/>
      <w:bookmarkStart w:id="3088" w:name="_Toc100871589"/>
      <w:bookmarkStart w:id="3089" w:name="_Toc100990662"/>
      <w:bookmarkStart w:id="3090" w:name="_Toc100993859"/>
      <w:bookmarkStart w:id="3091" w:name="_Toc102514615"/>
      <w:r w:rsidRPr="00654131">
        <w:rPr>
          <w:sz w:val="28"/>
          <w:szCs w:val="28"/>
        </w:rPr>
        <w:t xml:space="preserve">Описан из Кыргызстана, Центральный Тянь-Шань. Синтип: Самаркандская область, Пишпекский уезд, долина (Западного) Каракола, в полосе лиственного леса, 23.07.1908, цв., Рожевиц, 1362; Долина Сусамыра, 24.07.1908, цв., Рожевиц, 1422; Северный склоны левого берега р. Коко-морена при впадении в нее рр. Сусамыра и Джумгола, гранит. Дресвян. Суглинки, 27.07.1915, цв. и пл., Спиридонов, 199, 213; Платообразная возвышенность правого берега р. </w:t>
      </w:r>
      <w:r w:rsidRPr="00654131">
        <w:rPr>
          <w:sz w:val="28"/>
          <w:szCs w:val="28"/>
        </w:rPr>
        <w:lastRenderedPageBreak/>
        <w:t xml:space="preserve">Джумгол, хрящевато-галечные суглинки, 26.07.1915, цв. и пл. Спиридонов, 212; Пржевальский уезд, урочище Тогус-торау, вторая терраса, каштановые, 01.08.1915, 202, цв. и пл. Спиридонов, </w:t>
      </w:r>
      <w:r w:rsidRPr="00654131">
        <w:rPr>
          <w:sz w:val="28"/>
          <w:szCs w:val="28"/>
          <w:lang w:val="en-US"/>
        </w:rPr>
        <w:t>LE</w:t>
      </w:r>
      <w:r w:rsidRPr="00654131">
        <w:rPr>
          <w:sz w:val="28"/>
          <w:szCs w:val="28"/>
        </w:rPr>
        <w:t>.</w:t>
      </w:r>
      <w:bookmarkEnd w:id="3086"/>
      <w:bookmarkEnd w:id="3087"/>
      <w:bookmarkEnd w:id="3088"/>
      <w:bookmarkEnd w:id="3089"/>
      <w:bookmarkEnd w:id="3090"/>
      <w:bookmarkEnd w:id="3091"/>
    </w:p>
    <w:p w14:paraId="243E224C" w14:textId="77777777" w:rsidR="00521D37" w:rsidRPr="00654131" w:rsidRDefault="00521D37" w:rsidP="008325A4">
      <w:pPr>
        <w:spacing w:line="360" w:lineRule="auto"/>
        <w:ind w:firstLine="567"/>
        <w:jc w:val="both"/>
        <w:rPr>
          <w:sz w:val="28"/>
          <w:szCs w:val="28"/>
        </w:rPr>
      </w:pPr>
      <w:bookmarkStart w:id="3092" w:name="_Toc100660751"/>
      <w:bookmarkStart w:id="3093" w:name="_Toc100868644"/>
      <w:bookmarkStart w:id="3094" w:name="_Toc100871592"/>
      <w:bookmarkStart w:id="3095" w:name="_Toc100990665"/>
      <w:bookmarkStart w:id="3096" w:name="_Toc100993862"/>
      <w:bookmarkStart w:id="3097" w:name="_Toc102514616"/>
      <w:r w:rsidRPr="00654131">
        <w:rPr>
          <w:b/>
          <w:sz w:val="28"/>
          <w:szCs w:val="28"/>
        </w:rPr>
        <w:t>Распространение в Кыргызстане:</w:t>
      </w:r>
      <w:r w:rsidRPr="00654131">
        <w:rPr>
          <w:sz w:val="28"/>
          <w:szCs w:val="28"/>
        </w:rPr>
        <w:t xml:space="preserve"> Г.С.А. (Таласский, Кокомеренский районы); Д.Т.А. (Киргизский, В.Т.Ш. районы). Эндемик.</w:t>
      </w:r>
      <w:bookmarkEnd w:id="3092"/>
      <w:bookmarkEnd w:id="3093"/>
      <w:bookmarkEnd w:id="3094"/>
      <w:bookmarkEnd w:id="3095"/>
      <w:bookmarkEnd w:id="3096"/>
      <w:bookmarkEnd w:id="3097"/>
    </w:p>
    <w:p w14:paraId="7EB67F65" w14:textId="77777777" w:rsidR="00521D37" w:rsidRPr="00654131" w:rsidRDefault="00521D37" w:rsidP="008325A4">
      <w:pPr>
        <w:spacing w:line="360" w:lineRule="auto"/>
        <w:ind w:firstLine="567"/>
        <w:jc w:val="both"/>
        <w:rPr>
          <w:sz w:val="28"/>
          <w:szCs w:val="28"/>
        </w:rPr>
      </w:pPr>
      <w:bookmarkStart w:id="3098" w:name="_Toc100660752"/>
      <w:bookmarkStart w:id="3099" w:name="_Toc100868645"/>
      <w:bookmarkStart w:id="3100" w:name="_Toc100871593"/>
      <w:bookmarkStart w:id="3101" w:name="_Toc100990666"/>
      <w:bookmarkStart w:id="3102" w:name="_Toc100993863"/>
      <w:bookmarkStart w:id="3103" w:name="_Toc102514617"/>
      <w:r w:rsidRPr="00654131">
        <w:rPr>
          <w:b/>
          <w:sz w:val="28"/>
          <w:szCs w:val="28"/>
        </w:rPr>
        <w:t>Распространение общее и в Средней Азии:</w:t>
      </w:r>
      <w:r w:rsidRPr="00654131">
        <w:rPr>
          <w:sz w:val="28"/>
          <w:szCs w:val="28"/>
        </w:rPr>
        <w:t xml:space="preserve"> Эндемик Кыргызстана.</w:t>
      </w:r>
      <w:bookmarkEnd w:id="3098"/>
      <w:bookmarkEnd w:id="3099"/>
      <w:bookmarkEnd w:id="3100"/>
      <w:bookmarkEnd w:id="3101"/>
      <w:bookmarkEnd w:id="3102"/>
      <w:bookmarkEnd w:id="3103"/>
    </w:p>
    <w:p w14:paraId="3A4231F7" w14:textId="77777777" w:rsidR="00521D37" w:rsidRPr="00654131" w:rsidRDefault="00521D37" w:rsidP="008325A4">
      <w:pPr>
        <w:spacing w:line="360" w:lineRule="auto"/>
        <w:ind w:firstLine="567"/>
        <w:jc w:val="both"/>
        <w:rPr>
          <w:sz w:val="28"/>
          <w:szCs w:val="28"/>
        </w:rPr>
      </w:pPr>
      <w:bookmarkStart w:id="3104" w:name="_Toc100660753"/>
      <w:bookmarkStart w:id="3105" w:name="_Toc100868646"/>
      <w:bookmarkStart w:id="3106" w:name="_Toc100871594"/>
      <w:bookmarkStart w:id="3107" w:name="_Toc100990667"/>
      <w:bookmarkStart w:id="3108" w:name="_Toc100993864"/>
      <w:bookmarkStart w:id="3109" w:name="_Toc102514618"/>
      <w:r w:rsidRPr="00654131">
        <w:rPr>
          <w:b/>
          <w:sz w:val="28"/>
          <w:szCs w:val="28"/>
        </w:rPr>
        <w:t xml:space="preserve">Экология: </w:t>
      </w:r>
      <w:r w:rsidRPr="00654131">
        <w:rPr>
          <w:sz w:val="28"/>
          <w:szCs w:val="28"/>
        </w:rPr>
        <w:t>на щебнисто-красноглинистых, песчанных местностях в разнотравных степях, среди кустарников от предгорий до среднегорий на высотах 900-2500 м н. у. м.</w:t>
      </w:r>
      <w:bookmarkEnd w:id="3104"/>
      <w:bookmarkEnd w:id="3105"/>
      <w:bookmarkEnd w:id="3106"/>
      <w:bookmarkEnd w:id="3107"/>
      <w:bookmarkEnd w:id="3108"/>
      <w:bookmarkEnd w:id="3109"/>
      <w:r w:rsidRPr="00654131">
        <w:rPr>
          <w:sz w:val="28"/>
          <w:szCs w:val="28"/>
        </w:rPr>
        <w:t xml:space="preserve"> </w:t>
      </w:r>
    </w:p>
    <w:p w14:paraId="18839657" w14:textId="77777777" w:rsidR="00521D37" w:rsidRPr="00654131" w:rsidRDefault="00521D37" w:rsidP="008325A4">
      <w:pPr>
        <w:spacing w:line="360" w:lineRule="auto"/>
        <w:ind w:firstLine="567"/>
        <w:jc w:val="both"/>
        <w:rPr>
          <w:sz w:val="28"/>
          <w:szCs w:val="28"/>
        </w:rPr>
      </w:pPr>
      <w:bookmarkStart w:id="3110" w:name="_Toc100660754"/>
      <w:bookmarkStart w:id="3111" w:name="_Toc100868647"/>
      <w:bookmarkStart w:id="3112" w:name="_Toc100871595"/>
      <w:bookmarkStart w:id="3113" w:name="_Toc100990668"/>
      <w:bookmarkStart w:id="3114" w:name="_Toc100993865"/>
      <w:bookmarkStart w:id="3115" w:name="_Toc102514619"/>
      <w:r w:rsidRPr="00654131">
        <w:rPr>
          <w:b/>
          <w:sz w:val="28"/>
          <w:szCs w:val="28"/>
        </w:rPr>
        <w:t xml:space="preserve">Особенности биологии: </w:t>
      </w:r>
      <w:r w:rsidRPr="00654131">
        <w:rPr>
          <w:sz w:val="28"/>
          <w:szCs w:val="28"/>
        </w:rPr>
        <w:t>цветёт в июле и плодоносит августе.</w:t>
      </w:r>
      <w:bookmarkEnd w:id="3110"/>
      <w:bookmarkEnd w:id="3111"/>
      <w:bookmarkEnd w:id="3112"/>
      <w:bookmarkEnd w:id="3113"/>
      <w:bookmarkEnd w:id="3114"/>
      <w:bookmarkEnd w:id="3115"/>
    </w:p>
    <w:p w14:paraId="0B2B57A2"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нескольку прикреплены к косому корневищу, удлинённо-яйцевидные или почти цилиндрические, 0.75-1.5 см в диаметре, с кожистыми цельными оболочками, лишь у верхушки разорванными и несущими параллельное жилкование. Стебель 20-55 см высоты, 0.1-0.4 см в диаметре, до 1/2 одетый гладкими или шероховатыми расставленными влагалищами листьев. Листья в числе 3-5, нитевидные, около 0.3-0.6 мм в диаметре, полуцилиндрические, желобчатые, бороздчатые, края шероховатые, тупые, обычно короче стебля. Чехол мелкий с длинным носиком, иногда до 3 раз превышающим соцветие, остроконечный, на 2-3 части раскалывающийся, остающийся. Соцветие полушаровидное, немногоцветковое, густое, плотное, 1.5-2 см в диаметре. Цветоножки почти равные, прямые, сравнительно толстые, зелёные, к концу булавовидно расширенные, короче или длиннее листочков околоцветника, около 1 см высоты, при основании с прицветниками. Листочки колокольчатого околоцветника розовые с пурпурной жилкой, 5-6 мм высоты, тупые, внутренние продолговато-эллиптические немного длиннее и значительно шире наружных продолговато-ланцетных, при основании вдавленные. Нити тычинок незначительно короче или равны листочкам околоцветника, 4-6 мм высоты, при основании на 1/4 между собой и с листочком околоцветника сросшиеся, наружные продолговато-шиловидные, внутренние в 2.5-3 раза шире, на высоте ¾ внезапно суженные, иногда почти зубчатые. Завязь бугорчатая, </w:t>
      </w:r>
      <w:r w:rsidRPr="00654131">
        <w:rPr>
          <w:sz w:val="28"/>
          <w:szCs w:val="28"/>
        </w:rPr>
        <w:lastRenderedPageBreak/>
        <w:t xml:space="preserve">сидячая, шаровидная. Столбик конический, 2-3 мм высоты, не выдаётся из листочков околоцветника. Пыльники продолговатые, 1 мм длины, пурпурные. Коробочка шаровидная, 0.5 см в диаметре и высоты. </w:t>
      </w:r>
    </w:p>
    <w:p w14:paraId="18CD9508" w14:textId="32A90C05" w:rsidR="00415AA3" w:rsidRPr="00654131" w:rsidRDefault="00CA0C69" w:rsidP="008325A4">
      <w:pPr>
        <w:spacing w:line="360" w:lineRule="auto"/>
        <w:jc w:val="both"/>
        <w:rPr>
          <w:sz w:val="28"/>
          <w:szCs w:val="28"/>
        </w:rPr>
      </w:pPr>
      <w:r w:rsidRPr="00654131">
        <w:rPr>
          <w:b/>
          <w:sz w:val="28"/>
          <w:szCs w:val="28"/>
        </w:rPr>
        <w:t xml:space="preserve">Этикетки. Ботсад: </w:t>
      </w:r>
      <w:r w:rsidRPr="00654131">
        <w:rPr>
          <w:sz w:val="28"/>
          <w:szCs w:val="28"/>
        </w:rPr>
        <w:t xml:space="preserve">Киргизская ССР, город Фрунзе, Ботанический сад, 1-й участок, 31.07.1975, Никитина, Судницына; </w:t>
      </w:r>
      <w:r w:rsidR="00C857E3" w:rsidRPr="00654131">
        <w:rPr>
          <w:b/>
          <w:sz w:val="28"/>
          <w:szCs w:val="28"/>
        </w:rPr>
        <w:t>ВТШ:</w:t>
      </w:r>
      <w:r w:rsidR="00C857E3" w:rsidRPr="00654131">
        <w:rPr>
          <w:sz w:val="28"/>
          <w:szCs w:val="28"/>
        </w:rPr>
        <w:t xml:space="preserve"> Киргизская ССР, Арпа-Тектир, Кегетинская, 06.08.1931, Никитина Е.В.; Киргизская ССР, склоны между Арпа-Тектир и Бокусу, 07.08.1931, Никитина Е.В.; Хребет Ак-Шийрак западный, перед перевалом Казарман, местообитание степь, 20.08.1966, Ассорина; Ошская область, Токтогульский район, хребет Сары-Камыш-Тоо, урочище Чат, местообитание щебнисто-красноглинистое, тип растительности полынно-кустарниковый, 14.06.1977, Айдарова, Убукеева, Ледовская; Нарынская область, Ак-Талинский район, бассейн реки Нарын, правое побережье, урочище Кызыл-Кыр, красные глины, песчаники, 12.08.1979, Босанцев В.П., Айдарова Р., Судницына И.Г.; Kyrgyzstan, Naryn Region, Jumgal District, Kabak-Too Mts. </w:t>
      </w:r>
      <w:r w:rsidR="00C857E3" w:rsidRPr="00654131">
        <w:rPr>
          <w:sz w:val="28"/>
          <w:szCs w:val="28"/>
          <w:lang w:val="en-US"/>
        </w:rPr>
        <w:t xml:space="preserve">(N side), </w:t>
      </w:r>
      <w:proofErr w:type="spellStart"/>
      <w:r w:rsidR="00C857E3" w:rsidRPr="00654131">
        <w:rPr>
          <w:sz w:val="28"/>
          <w:szCs w:val="28"/>
          <w:lang w:val="en-US"/>
        </w:rPr>
        <w:t>versicolour</w:t>
      </w:r>
      <w:proofErr w:type="spellEnd"/>
      <w:r w:rsidR="00C857E3" w:rsidRPr="00654131">
        <w:rPr>
          <w:sz w:val="28"/>
          <w:szCs w:val="28"/>
          <w:lang w:val="en-US"/>
        </w:rPr>
        <w:t xml:space="preserve"> denudations (red clay &amp; gypsum) along </w:t>
      </w:r>
      <w:proofErr w:type="spellStart"/>
      <w:r w:rsidR="00C857E3" w:rsidRPr="00654131">
        <w:rPr>
          <w:sz w:val="28"/>
          <w:szCs w:val="28"/>
          <w:lang w:val="en-US"/>
        </w:rPr>
        <w:t>Jumgol</w:t>
      </w:r>
      <w:proofErr w:type="spellEnd"/>
      <w:r w:rsidR="00C857E3" w:rsidRPr="00654131">
        <w:rPr>
          <w:sz w:val="28"/>
          <w:szCs w:val="28"/>
          <w:lang w:val="en-US"/>
        </w:rPr>
        <w:t xml:space="preserve"> River at its confluence with </w:t>
      </w:r>
      <w:proofErr w:type="spellStart"/>
      <w:r w:rsidR="00C857E3" w:rsidRPr="00654131">
        <w:rPr>
          <w:sz w:val="28"/>
          <w:szCs w:val="28"/>
          <w:lang w:val="en-US"/>
        </w:rPr>
        <w:t>Kokomeren</w:t>
      </w:r>
      <w:proofErr w:type="spellEnd"/>
      <w:r w:rsidR="00C857E3" w:rsidRPr="00654131">
        <w:rPr>
          <w:sz w:val="28"/>
          <w:szCs w:val="28"/>
          <w:lang w:val="en-US"/>
        </w:rPr>
        <w:t xml:space="preserve"> River, near Ak-Tash Village. Slopes with </w:t>
      </w:r>
      <w:proofErr w:type="spellStart"/>
      <w:r w:rsidR="00C857E3" w:rsidRPr="00654131">
        <w:rPr>
          <w:sz w:val="28"/>
          <w:szCs w:val="28"/>
          <w:lang w:val="en-US"/>
        </w:rPr>
        <w:t>hemisavannah</w:t>
      </w:r>
      <w:proofErr w:type="spellEnd"/>
      <w:r w:rsidR="00C857E3" w:rsidRPr="00654131">
        <w:rPr>
          <w:sz w:val="28"/>
          <w:szCs w:val="28"/>
          <w:lang w:val="en-US"/>
        </w:rPr>
        <w:t xml:space="preserve">. WGS-84: 41.8627860N, 74.3728280E, alt. 1575 m </w:t>
      </w:r>
      <w:proofErr w:type="spellStart"/>
      <w:r w:rsidR="00C857E3" w:rsidRPr="00654131">
        <w:rPr>
          <w:sz w:val="28"/>
          <w:szCs w:val="28"/>
          <w:lang w:val="en-US"/>
        </w:rPr>
        <w:t>a.s.l</w:t>
      </w:r>
      <w:proofErr w:type="spellEnd"/>
      <w:r w:rsidR="00C857E3" w:rsidRPr="00654131">
        <w:rPr>
          <w:sz w:val="28"/>
          <w:szCs w:val="28"/>
          <w:lang w:val="en-US"/>
        </w:rPr>
        <w:t xml:space="preserve">., 17.08.2013, </w:t>
      </w:r>
      <w:r w:rsidR="00FD7078">
        <w:rPr>
          <w:sz w:val="28"/>
          <w:szCs w:val="28"/>
          <w:lang w:val="en-US"/>
        </w:rPr>
        <w:t>A. </w:t>
      </w:r>
      <w:proofErr w:type="spellStart"/>
      <w:r w:rsidR="00C857E3" w:rsidRPr="00654131">
        <w:rPr>
          <w:sz w:val="28"/>
          <w:szCs w:val="28"/>
          <w:lang w:val="en-US"/>
        </w:rPr>
        <w:t>Sennikov</w:t>
      </w:r>
      <w:proofErr w:type="spellEnd"/>
      <w:r w:rsidR="00C857E3" w:rsidRPr="00654131">
        <w:rPr>
          <w:sz w:val="28"/>
          <w:szCs w:val="28"/>
          <w:lang w:val="en-US"/>
        </w:rPr>
        <w:t xml:space="preserve"> &amp; G. </w:t>
      </w:r>
      <w:proofErr w:type="spellStart"/>
      <w:r w:rsidR="00C857E3" w:rsidRPr="00654131">
        <w:rPr>
          <w:sz w:val="28"/>
          <w:szCs w:val="28"/>
          <w:lang w:val="en-US"/>
        </w:rPr>
        <w:t>Lazkov</w:t>
      </w:r>
      <w:proofErr w:type="spellEnd"/>
      <w:r w:rsidR="00C857E3" w:rsidRPr="00654131">
        <w:rPr>
          <w:sz w:val="28"/>
          <w:szCs w:val="28"/>
          <w:lang w:val="en-US"/>
        </w:rPr>
        <w:t xml:space="preserve">; </w:t>
      </w:r>
      <w:r w:rsidR="00C857E3" w:rsidRPr="00654131">
        <w:rPr>
          <w:sz w:val="28"/>
          <w:szCs w:val="28"/>
        </w:rPr>
        <w:t>Киргизия</w:t>
      </w:r>
      <w:r w:rsidR="00C857E3" w:rsidRPr="00654131">
        <w:rPr>
          <w:sz w:val="28"/>
          <w:szCs w:val="28"/>
          <w:lang w:val="en-US"/>
        </w:rPr>
        <w:t xml:space="preserve">, </w:t>
      </w:r>
      <w:r w:rsidR="00C857E3" w:rsidRPr="00654131">
        <w:rPr>
          <w:sz w:val="28"/>
          <w:szCs w:val="28"/>
        </w:rPr>
        <w:t>Внутренний</w:t>
      </w:r>
      <w:r w:rsidR="00C857E3" w:rsidRPr="00654131">
        <w:rPr>
          <w:sz w:val="28"/>
          <w:szCs w:val="28"/>
          <w:lang w:val="en-US"/>
        </w:rPr>
        <w:t xml:space="preserve"> </w:t>
      </w:r>
      <w:r w:rsidR="00C857E3" w:rsidRPr="00654131">
        <w:rPr>
          <w:sz w:val="28"/>
          <w:szCs w:val="28"/>
        </w:rPr>
        <w:t>Тянь</w:t>
      </w:r>
      <w:r w:rsidR="00C857E3" w:rsidRPr="00654131">
        <w:rPr>
          <w:sz w:val="28"/>
          <w:szCs w:val="28"/>
          <w:lang w:val="en-US"/>
        </w:rPr>
        <w:t>-</w:t>
      </w:r>
      <w:r w:rsidR="00C857E3" w:rsidRPr="00654131">
        <w:rPr>
          <w:sz w:val="28"/>
          <w:szCs w:val="28"/>
        </w:rPr>
        <w:t>Шань</w:t>
      </w:r>
      <w:r w:rsidR="00C857E3" w:rsidRPr="00654131">
        <w:rPr>
          <w:sz w:val="28"/>
          <w:szCs w:val="28"/>
          <w:lang w:val="en-US"/>
        </w:rPr>
        <w:t xml:space="preserve">, </w:t>
      </w:r>
      <w:r w:rsidR="00C857E3" w:rsidRPr="00654131">
        <w:rPr>
          <w:sz w:val="28"/>
          <w:szCs w:val="28"/>
        </w:rPr>
        <w:t>флористический</w:t>
      </w:r>
      <w:r w:rsidR="00C857E3" w:rsidRPr="00654131">
        <w:rPr>
          <w:sz w:val="28"/>
          <w:szCs w:val="28"/>
          <w:lang w:val="en-US"/>
        </w:rPr>
        <w:t xml:space="preserve"> </w:t>
      </w:r>
      <w:r w:rsidR="00C857E3" w:rsidRPr="00654131">
        <w:rPr>
          <w:sz w:val="28"/>
          <w:szCs w:val="28"/>
        </w:rPr>
        <w:t>район</w:t>
      </w:r>
      <w:r w:rsidR="00C857E3" w:rsidRPr="00654131">
        <w:rPr>
          <w:sz w:val="28"/>
          <w:szCs w:val="28"/>
          <w:lang w:val="en-US"/>
        </w:rPr>
        <w:t xml:space="preserve"> </w:t>
      </w:r>
      <w:r w:rsidR="00C857E3" w:rsidRPr="00654131">
        <w:rPr>
          <w:sz w:val="28"/>
          <w:szCs w:val="28"/>
        </w:rPr>
        <w:t>ВТ</w:t>
      </w:r>
      <w:r w:rsidR="00C857E3" w:rsidRPr="00654131">
        <w:rPr>
          <w:sz w:val="28"/>
          <w:szCs w:val="28"/>
          <w:lang w:val="en-US"/>
        </w:rPr>
        <w:t xml:space="preserve"> (</w:t>
      </w:r>
      <w:r w:rsidR="00C857E3" w:rsidRPr="00654131">
        <w:rPr>
          <w:sz w:val="28"/>
          <w:szCs w:val="28"/>
        </w:rPr>
        <w:t>по</w:t>
      </w:r>
      <w:r w:rsidR="00C857E3" w:rsidRPr="00654131">
        <w:rPr>
          <w:sz w:val="28"/>
          <w:szCs w:val="28"/>
          <w:lang w:val="en-US"/>
        </w:rPr>
        <w:t xml:space="preserve">: </w:t>
      </w:r>
      <w:r w:rsidR="00C857E3" w:rsidRPr="00654131">
        <w:rPr>
          <w:sz w:val="28"/>
          <w:szCs w:val="28"/>
        </w:rPr>
        <w:t>Лазьков</w:t>
      </w:r>
      <w:r w:rsidR="00C857E3" w:rsidRPr="00654131">
        <w:rPr>
          <w:sz w:val="28"/>
          <w:szCs w:val="28"/>
          <w:lang w:val="en-US"/>
        </w:rPr>
        <w:t xml:space="preserve">, </w:t>
      </w:r>
      <w:r w:rsidR="00C857E3" w:rsidRPr="00654131">
        <w:rPr>
          <w:sz w:val="28"/>
          <w:szCs w:val="28"/>
        </w:rPr>
        <w:t>Султанова</w:t>
      </w:r>
      <w:r w:rsidR="00C857E3" w:rsidRPr="00654131">
        <w:rPr>
          <w:sz w:val="28"/>
          <w:szCs w:val="28"/>
          <w:lang w:val="en-US"/>
        </w:rPr>
        <w:t xml:space="preserve">, 2011), </w:t>
      </w:r>
      <w:r w:rsidR="00C857E3" w:rsidRPr="00654131">
        <w:rPr>
          <w:sz w:val="28"/>
          <w:szCs w:val="28"/>
        </w:rPr>
        <w:t>левый</w:t>
      </w:r>
      <w:r w:rsidR="00C857E3" w:rsidRPr="00654131">
        <w:rPr>
          <w:sz w:val="28"/>
          <w:szCs w:val="28"/>
          <w:lang w:val="en-US"/>
        </w:rPr>
        <w:t xml:space="preserve"> </w:t>
      </w:r>
      <w:r w:rsidR="00C857E3" w:rsidRPr="00654131">
        <w:rPr>
          <w:sz w:val="28"/>
          <w:szCs w:val="28"/>
        </w:rPr>
        <w:t>берег</w:t>
      </w:r>
      <w:r w:rsidR="00C857E3" w:rsidRPr="00654131">
        <w:rPr>
          <w:sz w:val="28"/>
          <w:szCs w:val="28"/>
          <w:lang w:val="en-US"/>
        </w:rPr>
        <w:t xml:space="preserve"> </w:t>
      </w:r>
      <w:r w:rsidR="00C857E3" w:rsidRPr="00654131">
        <w:rPr>
          <w:sz w:val="28"/>
          <w:szCs w:val="28"/>
        </w:rPr>
        <w:t>р</w:t>
      </w:r>
      <w:r w:rsidR="00C857E3" w:rsidRPr="00654131">
        <w:rPr>
          <w:sz w:val="28"/>
          <w:szCs w:val="28"/>
          <w:lang w:val="en-US"/>
        </w:rPr>
        <w:t xml:space="preserve">. </w:t>
      </w:r>
      <w:r w:rsidR="00C857E3" w:rsidRPr="00654131">
        <w:rPr>
          <w:sz w:val="28"/>
          <w:szCs w:val="28"/>
        </w:rPr>
        <w:t>Кокомерен</w:t>
      </w:r>
      <w:r w:rsidR="00C857E3" w:rsidRPr="00654131">
        <w:rPr>
          <w:sz w:val="28"/>
          <w:szCs w:val="28"/>
          <w:lang w:val="en-US"/>
        </w:rPr>
        <w:t xml:space="preserve"> </w:t>
      </w:r>
      <w:r w:rsidR="00C857E3" w:rsidRPr="00654131">
        <w:rPr>
          <w:sz w:val="28"/>
          <w:szCs w:val="28"/>
        </w:rPr>
        <w:t>у</w:t>
      </w:r>
      <w:r w:rsidR="00C857E3" w:rsidRPr="00654131">
        <w:rPr>
          <w:sz w:val="28"/>
          <w:szCs w:val="28"/>
          <w:lang w:val="en-US"/>
        </w:rPr>
        <w:t xml:space="preserve"> </w:t>
      </w:r>
      <w:r w:rsidR="00C857E3" w:rsidRPr="00654131">
        <w:rPr>
          <w:sz w:val="28"/>
          <w:szCs w:val="28"/>
        </w:rPr>
        <w:t>устья</w:t>
      </w:r>
      <w:r w:rsidR="00C857E3" w:rsidRPr="00654131">
        <w:rPr>
          <w:sz w:val="28"/>
          <w:szCs w:val="28"/>
          <w:lang w:val="en-US"/>
        </w:rPr>
        <w:t xml:space="preserve"> </w:t>
      </w:r>
      <w:r w:rsidR="00C857E3" w:rsidRPr="00654131">
        <w:rPr>
          <w:sz w:val="28"/>
          <w:szCs w:val="28"/>
        </w:rPr>
        <w:t>р</w:t>
      </w:r>
      <w:r w:rsidR="00C857E3" w:rsidRPr="00654131">
        <w:rPr>
          <w:sz w:val="28"/>
          <w:szCs w:val="28"/>
          <w:lang w:val="en-US"/>
        </w:rPr>
        <w:t xml:space="preserve">. </w:t>
      </w:r>
      <w:r w:rsidR="00C857E3" w:rsidRPr="00654131">
        <w:rPr>
          <w:sz w:val="28"/>
          <w:szCs w:val="28"/>
        </w:rPr>
        <w:t>Джумгол</w:t>
      </w:r>
      <w:r w:rsidR="00C857E3" w:rsidRPr="00654131">
        <w:rPr>
          <w:sz w:val="28"/>
          <w:szCs w:val="28"/>
          <w:lang w:val="en-US"/>
        </w:rPr>
        <w:t xml:space="preserve">, </w:t>
      </w:r>
      <w:r w:rsidR="00C857E3" w:rsidRPr="00654131">
        <w:rPr>
          <w:sz w:val="28"/>
          <w:szCs w:val="28"/>
        </w:rPr>
        <w:t>платообразная</w:t>
      </w:r>
      <w:r w:rsidR="00C857E3" w:rsidRPr="00654131">
        <w:rPr>
          <w:sz w:val="28"/>
          <w:szCs w:val="28"/>
          <w:lang w:val="en-US"/>
        </w:rPr>
        <w:t xml:space="preserve"> </w:t>
      </w:r>
      <w:r w:rsidR="00C857E3" w:rsidRPr="00654131">
        <w:rPr>
          <w:sz w:val="28"/>
          <w:szCs w:val="28"/>
        </w:rPr>
        <w:t>возвышенность</w:t>
      </w:r>
      <w:r w:rsidR="00C857E3" w:rsidRPr="00654131">
        <w:rPr>
          <w:sz w:val="28"/>
          <w:szCs w:val="28"/>
          <w:lang w:val="en-US"/>
        </w:rPr>
        <w:t xml:space="preserve"> </w:t>
      </w:r>
      <w:r w:rsidR="00C857E3" w:rsidRPr="00654131">
        <w:rPr>
          <w:sz w:val="28"/>
          <w:szCs w:val="28"/>
        </w:rPr>
        <w:t>над</w:t>
      </w:r>
      <w:r w:rsidR="00C857E3" w:rsidRPr="00654131">
        <w:rPr>
          <w:sz w:val="28"/>
          <w:szCs w:val="28"/>
          <w:lang w:val="en-US"/>
        </w:rPr>
        <w:t xml:space="preserve"> </w:t>
      </w:r>
      <w:r w:rsidR="00C857E3" w:rsidRPr="00654131">
        <w:rPr>
          <w:sz w:val="28"/>
          <w:szCs w:val="28"/>
        </w:rPr>
        <w:t>с</w:t>
      </w:r>
      <w:r w:rsidR="00C857E3" w:rsidRPr="00654131">
        <w:rPr>
          <w:sz w:val="28"/>
          <w:szCs w:val="28"/>
          <w:lang w:val="en-US"/>
        </w:rPr>
        <w:t xml:space="preserve">. </w:t>
      </w:r>
      <w:r w:rsidR="00C857E3" w:rsidRPr="00654131">
        <w:rPr>
          <w:sz w:val="28"/>
          <w:szCs w:val="28"/>
        </w:rPr>
        <w:t>Арал</w:t>
      </w:r>
      <w:r w:rsidR="00C857E3" w:rsidRPr="00654131">
        <w:rPr>
          <w:sz w:val="28"/>
          <w:szCs w:val="28"/>
          <w:lang w:val="en-US"/>
        </w:rPr>
        <w:t xml:space="preserve">, </w:t>
      </w:r>
      <w:r w:rsidR="00C857E3" w:rsidRPr="00654131">
        <w:rPr>
          <w:sz w:val="28"/>
          <w:szCs w:val="28"/>
        </w:rPr>
        <w:t>северный</w:t>
      </w:r>
      <w:r w:rsidR="00C857E3" w:rsidRPr="00654131">
        <w:rPr>
          <w:sz w:val="28"/>
          <w:szCs w:val="28"/>
          <w:lang w:val="en-US"/>
        </w:rPr>
        <w:t xml:space="preserve"> </w:t>
      </w:r>
      <w:r w:rsidR="00C857E3" w:rsidRPr="00654131">
        <w:rPr>
          <w:sz w:val="28"/>
          <w:szCs w:val="28"/>
        </w:rPr>
        <w:t>склон</w:t>
      </w:r>
      <w:r w:rsidR="00C857E3" w:rsidRPr="00654131">
        <w:rPr>
          <w:sz w:val="28"/>
          <w:szCs w:val="28"/>
          <w:lang w:val="en-US"/>
        </w:rPr>
        <w:t xml:space="preserve"> </w:t>
      </w:r>
      <w:r w:rsidR="00C857E3" w:rsidRPr="00654131">
        <w:rPr>
          <w:sz w:val="28"/>
          <w:szCs w:val="28"/>
        </w:rPr>
        <w:t>распадка</w:t>
      </w:r>
      <w:r w:rsidR="00C857E3" w:rsidRPr="00654131">
        <w:rPr>
          <w:sz w:val="28"/>
          <w:szCs w:val="28"/>
          <w:lang w:val="en-US"/>
        </w:rPr>
        <w:t xml:space="preserve">, </w:t>
      </w:r>
      <w:r w:rsidR="00C857E3" w:rsidRPr="00654131">
        <w:rPr>
          <w:sz w:val="28"/>
          <w:szCs w:val="28"/>
        </w:rPr>
        <w:t>подушечник</w:t>
      </w:r>
      <w:r w:rsidR="00C857E3" w:rsidRPr="00654131">
        <w:rPr>
          <w:sz w:val="28"/>
          <w:szCs w:val="28"/>
          <w:lang w:val="en-US"/>
        </w:rPr>
        <w:t xml:space="preserve">. </w:t>
      </w:r>
      <w:r w:rsidR="00C857E3" w:rsidRPr="00654131">
        <w:rPr>
          <w:sz w:val="28"/>
          <w:szCs w:val="28"/>
        </w:rPr>
        <w:t xml:space="preserve">[Район гербария:] </w:t>
      </w:r>
      <w:r w:rsidR="00C857E3" w:rsidRPr="00654131">
        <w:rPr>
          <w:sz w:val="28"/>
          <w:szCs w:val="28"/>
          <w:lang w:val="en-US"/>
        </w:rPr>
        <w:t>M</w:t>
      </w:r>
      <w:r w:rsidR="00C857E3" w:rsidRPr="00654131">
        <w:rPr>
          <w:sz w:val="28"/>
          <w:szCs w:val="28"/>
        </w:rPr>
        <w:t xml:space="preserve">4. Сбор из </w:t>
      </w:r>
      <w:r w:rsidR="00C857E3" w:rsidRPr="00654131">
        <w:rPr>
          <w:sz w:val="28"/>
          <w:szCs w:val="28"/>
          <w:lang w:val="en-US"/>
        </w:rPr>
        <w:t>locus</w:t>
      </w:r>
      <w:r w:rsidR="00C857E3" w:rsidRPr="00654131">
        <w:rPr>
          <w:sz w:val="28"/>
          <w:szCs w:val="28"/>
        </w:rPr>
        <w:t xml:space="preserve"> </w:t>
      </w:r>
      <w:r w:rsidR="00C857E3" w:rsidRPr="00654131">
        <w:rPr>
          <w:sz w:val="28"/>
          <w:szCs w:val="28"/>
          <w:lang w:val="en-US"/>
        </w:rPr>
        <w:t>classicus</w:t>
      </w:r>
      <w:r w:rsidR="00C857E3" w:rsidRPr="00654131">
        <w:rPr>
          <w:sz w:val="28"/>
          <w:szCs w:val="28"/>
        </w:rPr>
        <w:t xml:space="preserve">. По протологу: Сев. склоны левого берега р. Коко-морена при впадении в нее рр. Сусамыра и Джумгала. Гранит. дресвян. суглинки (один из синтипов). Высота 1580 м над ур. моря, 03.08.2016, А. Серегин, Д. Лысков, № A-1982; (https://plant.depo.msu.ru); Хребет Молдо-Тоо, близ озера Аккуль, 06.07.2016, N442 с, Лазьков Г.А., Сенников А.Н.; Кыргызстан, хребет Молдо-Тоо, перевал Кара-Тоо, 21.07.2019, Лазьков Г.А.; </w:t>
      </w:r>
      <w:r w:rsidR="00C857E3" w:rsidRPr="00654131">
        <w:rPr>
          <w:b/>
          <w:sz w:val="28"/>
          <w:szCs w:val="28"/>
        </w:rPr>
        <w:t xml:space="preserve">Хребет Киргизский Ала-Тоо: </w:t>
      </w:r>
      <w:r w:rsidR="00415AA3" w:rsidRPr="00654131">
        <w:rPr>
          <w:sz w:val="28"/>
          <w:szCs w:val="28"/>
        </w:rPr>
        <w:t>Киргизская ССР, хребет Киргизский Алатоо, уроичще Татыр, юго-западный,</w:t>
      </w:r>
      <w:r w:rsidR="00654131" w:rsidRPr="00654131">
        <w:rPr>
          <w:sz w:val="28"/>
          <w:szCs w:val="28"/>
        </w:rPr>
        <w:t xml:space="preserve"> </w:t>
      </w:r>
      <w:r w:rsidR="00415AA3" w:rsidRPr="00654131">
        <w:rPr>
          <w:sz w:val="28"/>
          <w:szCs w:val="28"/>
        </w:rPr>
        <w:t xml:space="preserve">ковыльно-полынковый типчаковый склон, пл. №2, 13.06.1947, стационар под руководством Никитиной Е.В.; Киргизская ССР, хребет Киргизский Алатоо, урочище Татыр совхоза </w:t>
      </w:r>
      <w:r w:rsidR="00415AA3" w:rsidRPr="00654131">
        <w:rPr>
          <w:sz w:val="28"/>
          <w:szCs w:val="28"/>
        </w:rPr>
        <w:lastRenderedPageBreak/>
        <w:t>Аламедин, 18.07.1947, стационар под руководством Никитиной Е.В., собрал Кащенко Л.И.; Киргизская ССР, Сусамырский район, бассейн реки Каракол-Западный, низовы по южным скалистым склонам в районе моста, 13.08.1951, В. Ткаченко, В. Компание, …, экспедиция под руководством В. Ткаченко; Джеланды, хребет на перевале, 03.09.1968, без коллектора; Киргизия, г. Бишкек, в культуре, источник: Киргизия, Чуйская обл., долина р. Кокомерен, 20.07.2015, Науменко А. [https://www.plantarium.ru/];</w:t>
      </w:r>
      <w:r w:rsidR="00654131" w:rsidRPr="00654131">
        <w:rPr>
          <w:sz w:val="28"/>
          <w:szCs w:val="28"/>
        </w:rPr>
        <w:t xml:space="preserve"> </w:t>
      </w:r>
      <w:r w:rsidR="00415AA3" w:rsidRPr="00654131">
        <w:rPr>
          <w:b/>
          <w:sz w:val="28"/>
          <w:szCs w:val="28"/>
        </w:rPr>
        <w:t xml:space="preserve">Сусамырский хребет: </w:t>
      </w:r>
      <w:r w:rsidR="00415AA3" w:rsidRPr="00654131">
        <w:rPr>
          <w:sz w:val="28"/>
          <w:szCs w:val="28"/>
        </w:rPr>
        <w:t>Киргизия, Сусамырский хребет, южный макросклон, урочище Кара-Джигач, пестроцветы, 07.07.2005, Лазьков Г.А.; Сусамырский хребет, отроги северного макросклона, берег реки Кокомерен, 1975,</w:t>
      </w:r>
      <w:r w:rsidR="00654131" w:rsidRPr="00654131">
        <w:rPr>
          <w:sz w:val="28"/>
          <w:szCs w:val="28"/>
        </w:rPr>
        <w:t xml:space="preserve"> </w:t>
      </w:r>
      <w:r w:rsidR="00415AA3" w:rsidRPr="00654131">
        <w:rPr>
          <w:sz w:val="28"/>
          <w:szCs w:val="28"/>
        </w:rPr>
        <w:t>41059'26,8 N, 74009'34, 13.07.2009, Г.А. Лазьков; Сусамырский хребет, отроги северного макросклона, берег реки Кокомерен, 1975 м, 41</w:t>
      </w:r>
      <w:r w:rsidR="00415AA3" w:rsidRPr="00654131">
        <w:rPr>
          <w:sz w:val="28"/>
          <w:szCs w:val="28"/>
          <w:vertAlign w:val="superscript"/>
        </w:rPr>
        <w:t>0</w:t>
      </w:r>
      <w:r w:rsidR="00415AA3" w:rsidRPr="00654131">
        <w:rPr>
          <w:sz w:val="28"/>
          <w:szCs w:val="28"/>
        </w:rPr>
        <w:t>59'26,8 N, 74</w:t>
      </w:r>
      <w:r w:rsidR="00415AA3" w:rsidRPr="00654131">
        <w:rPr>
          <w:sz w:val="28"/>
          <w:szCs w:val="28"/>
          <w:vertAlign w:val="superscript"/>
        </w:rPr>
        <w:t>0</w:t>
      </w:r>
      <w:r w:rsidR="00415AA3" w:rsidRPr="00654131">
        <w:rPr>
          <w:sz w:val="28"/>
          <w:szCs w:val="28"/>
        </w:rPr>
        <w:t xml:space="preserve">09'34E, 13.08.2009, Г.А. Лазьков; </w:t>
      </w:r>
      <w:r w:rsidR="00415AA3" w:rsidRPr="00654131">
        <w:rPr>
          <w:sz w:val="28"/>
          <w:szCs w:val="28"/>
          <w:lang w:val="en-US"/>
        </w:rPr>
        <w:t>Kyrgyzstan</w:t>
      </w:r>
      <w:r w:rsidR="00415AA3" w:rsidRPr="00654131">
        <w:rPr>
          <w:sz w:val="28"/>
          <w:szCs w:val="28"/>
        </w:rPr>
        <w:t xml:space="preserve">, </w:t>
      </w:r>
      <w:r w:rsidR="00415AA3" w:rsidRPr="00654131">
        <w:rPr>
          <w:sz w:val="28"/>
          <w:szCs w:val="28"/>
          <w:lang w:val="en-US"/>
        </w:rPr>
        <w:t>Jalal</w:t>
      </w:r>
      <w:r w:rsidR="00415AA3" w:rsidRPr="00654131">
        <w:rPr>
          <w:sz w:val="28"/>
          <w:szCs w:val="28"/>
        </w:rPr>
        <w:t>-</w:t>
      </w:r>
      <w:r w:rsidR="00415AA3" w:rsidRPr="00654131">
        <w:rPr>
          <w:sz w:val="28"/>
          <w:szCs w:val="28"/>
          <w:lang w:val="en-US"/>
        </w:rPr>
        <w:t>Abad</w:t>
      </w:r>
      <w:r w:rsidR="00415AA3" w:rsidRPr="00654131">
        <w:rPr>
          <w:sz w:val="28"/>
          <w:szCs w:val="28"/>
        </w:rPr>
        <w:t xml:space="preserve"> </w:t>
      </w:r>
      <w:r w:rsidR="00415AA3" w:rsidRPr="00654131">
        <w:rPr>
          <w:sz w:val="28"/>
          <w:szCs w:val="28"/>
          <w:lang w:val="en-US"/>
        </w:rPr>
        <w:t>Region</w:t>
      </w:r>
      <w:r w:rsidR="00415AA3" w:rsidRPr="00654131">
        <w:rPr>
          <w:sz w:val="28"/>
          <w:szCs w:val="28"/>
        </w:rPr>
        <w:t xml:space="preserve">, </w:t>
      </w:r>
      <w:proofErr w:type="spellStart"/>
      <w:r w:rsidR="00415AA3" w:rsidRPr="00654131">
        <w:rPr>
          <w:sz w:val="28"/>
          <w:szCs w:val="28"/>
          <w:lang w:val="en-US"/>
        </w:rPr>
        <w:t>Toktogul</w:t>
      </w:r>
      <w:proofErr w:type="spellEnd"/>
      <w:r w:rsidR="00415AA3" w:rsidRPr="00654131">
        <w:rPr>
          <w:sz w:val="28"/>
          <w:szCs w:val="28"/>
        </w:rPr>
        <w:t xml:space="preserve"> </w:t>
      </w:r>
      <w:r w:rsidR="00415AA3" w:rsidRPr="00654131">
        <w:rPr>
          <w:sz w:val="28"/>
          <w:szCs w:val="28"/>
          <w:lang w:val="en-US"/>
        </w:rPr>
        <w:t>District</w:t>
      </w:r>
      <w:r w:rsidR="00415AA3" w:rsidRPr="00654131">
        <w:rPr>
          <w:sz w:val="28"/>
          <w:szCs w:val="28"/>
        </w:rPr>
        <w:t xml:space="preserve">, 1.5 </w:t>
      </w:r>
      <w:r w:rsidR="00415AA3" w:rsidRPr="00654131">
        <w:rPr>
          <w:sz w:val="28"/>
          <w:szCs w:val="28"/>
          <w:lang w:val="en-US"/>
        </w:rPr>
        <w:t>km</w:t>
      </w:r>
      <w:r w:rsidR="00415AA3" w:rsidRPr="00654131">
        <w:rPr>
          <w:sz w:val="28"/>
          <w:szCs w:val="28"/>
        </w:rPr>
        <w:t xml:space="preserve"> </w:t>
      </w:r>
      <w:r w:rsidR="00415AA3" w:rsidRPr="00654131">
        <w:rPr>
          <w:sz w:val="28"/>
          <w:szCs w:val="28"/>
          <w:lang w:val="en-US"/>
        </w:rPr>
        <w:t>SE</w:t>
      </w:r>
      <w:r w:rsidR="00415AA3" w:rsidRPr="00654131">
        <w:rPr>
          <w:sz w:val="28"/>
          <w:szCs w:val="28"/>
        </w:rPr>
        <w:t xml:space="preserve"> </w:t>
      </w:r>
      <w:r w:rsidR="00415AA3" w:rsidRPr="00654131">
        <w:rPr>
          <w:sz w:val="28"/>
          <w:szCs w:val="28"/>
          <w:lang w:val="en-US"/>
        </w:rPr>
        <w:t>from</w:t>
      </w:r>
      <w:r w:rsidR="00415AA3" w:rsidRPr="00654131">
        <w:rPr>
          <w:sz w:val="28"/>
          <w:szCs w:val="28"/>
        </w:rPr>
        <w:t xml:space="preserve"> </w:t>
      </w:r>
      <w:proofErr w:type="spellStart"/>
      <w:r w:rsidR="00415AA3" w:rsidRPr="00654131">
        <w:rPr>
          <w:sz w:val="28"/>
          <w:szCs w:val="28"/>
          <w:lang w:val="en-US"/>
        </w:rPr>
        <w:t>Torkent</w:t>
      </w:r>
      <w:proofErr w:type="spellEnd"/>
      <w:r w:rsidR="00415AA3" w:rsidRPr="00654131">
        <w:rPr>
          <w:sz w:val="28"/>
          <w:szCs w:val="28"/>
        </w:rPr>
        <w:t xml:space="preserve"> </w:t>
      </w:r>
      <w:r w:rsidR="00415AA3" w:rsidRPr="00654131">
        <w:rPr>
          <w:sz w:val="28"/>
          <w:szCs w:val="28"/>
          <w:lang w:val="en-US"/>
        </w:rPr>
        <w:t>Village</w:t>
      </w:r>
      <w:r w:rsidR="00415AA3" w:rsidRPr="00654131">
        <w:rPr>
          <w:sz w:val="28"/>
          <w:szCs w:val="28"/>
        </w:rPr>
        <w:t xml:space="preserve"> </w:t>
      </w:r>
      <w:proofErr w:type="spellStart"/>
      <w:r w:rsidR="00415AA3" w:rsidRPr="00654131">
        <w:rPr>
          <w:sz w:val="28"/>
          <w:szCs w:val="28"/>
          <w:lang w:val="en-US"/>
        </w:rPr>
        <w:t>Zagyra</w:t>
      </w:r>
      <w:proofErr w:type="spellEnd"/>
      <w:r w:rsidR="00415AA3" w:rsidRPr="00654131">
        <w:rPr>
          <w:sz w:val="28"/>
          <w:szCs w:val="28"/>
        </w:rPr>
        <w:t xml:space="preserve"> </w:t>
      </w:r>
      <w:r w:rsidR="00415AA3" w:rsidRPr="00654131">
        <w:rPr>
          <w:sz w:val="28"/>
          <w:szCs w:val="28"/>
          <w:lang w:val="en-US"/>
        </w:rPr>
        <w:t>Mts</w:t>
      </w:r>
      <w:r w:rsidR="00415AA3" w:rsidRPr="00654131">
        <w:rPr>
          <w:sz w:val="28"/>
          <w:szCs w:val="28"/>
        </w:rPr>
        <w:t xml:space="preserve">. (westernmost edge), Hemisavannah grasslands (with Artemisia sect. Seriphidium, Aegilops triuncialis, Taeniantherum) on hill slopes, 1060 m, 41.825 N, 73.171 E, #36, 09.07.2010, </w:t>
      </w:r>
      <w:r w:rsidR="00FD7078">
        <w:rPr>
          <w:sz w:val="28"/>
          <w:szCs w:val="28"/>
        </w:rPr>
        <w:t>A. </w:t>
      </w:r>
      <w:r w:rsidR="00415AA3" w:rsidRPr="00654131">
        <w:rPr>
          <w:sz w:val="28"/>
          <w:szCs w:val="28"/>
        </w:rPr>
        <w:t xml:space="preserve">Sennikov &amp; G. Lazkov; Кыргызстан, Токтогульская долина, (Кетмен-Тюбинская долина), 08.07.2018, Ганыбаева М.Р.; </w:t>
      </w:r>
      <w:r w:rsidR="002322BA" w:rsidRPr="00654131">
        <w:rPr>
          <w:b/>
          <w:sz w:val="28"/>
          <w:szCs w:val="28"/>
        </w:rPr>
        <w:t>Хребет Таласский Ала-Тоо:</w:t>
      </w:r>
      <w:r w:rsidR="002322BA" w:rsidRPr="00654131">
        <w:rPr>
          <w:sz w:val="28"/>
          <w:szCs w:val="28"/>
        </w:rPr>
        <w:t xml:space="preserve"> Киргизская ССР, Таласская область, северный склон Таласского Алатау, бассейн реки Калба, 1-терраса ур. Мунушкер, 13.07.1954, Молдояров А.; </w:t>
      </w:r>
      <w:r w:rsidR="002322BA" w:rsidRPr="00654131">
        <w:rPr>
          <w:b/>
          <w:sz w:val="28"/>
          <w:szCs w:val="28"/>
        </w:rPr>
        <w:t>Узун-Ахматский хребет:</w:t>
      </w:r>
      <w:r w:rsidR="002322BA" w:rsidRPr="00654131">
        <w:rPr>
          <w:sz w:val="28"/>
          <w:szCs w:val="28"/>
        </w:rPr>
        <w:t xml:space="preserve"> Кыргызстан, северный макросклон хребта Узун-Ахмат, правый берег реки Узун-Ахмат, ≈ 2 км восточнее с. Ак-Тектир, 1140 м н.у.м., 41056'22,6" с.ш., 72032'40,7" в.д., 28.08.2010, Г.А. Лазьков; </w:t>
      </w:r>
      <w:r w:rsidR="002322BA" w:rsidRPr="00654131">
        <w:rPr>
          <w:b/>
          <w:sz w:val="28"/>
          <w:szCs w:val="28"/>
        </w:rPr>
        <w:t xml:space="preserve">Ферганский хребет: </w:t>
      </w:r>
      <w:r w:rsidR="002322BA" w:rsidRPr="00654131">
        <w:rPr>
          <w:sz w:val="28"/>
          <w:szCs w:val="28"/>
        </w:rPr>
        <w:t>Киргизская ССР, Тогуз-Тороузский район, горы Караалга, 31.07.1946, Попова Л.И.; Киргизская ССР, Тянь-Шаньская область, ТогузТороузский район, левый берег реки Макмал, среди караганы, 27.07.1957, Айдарова, Убукеева; Киргизская ССР, Тогуз-Торовский [возможно Тогуз-Тороузский] район, северный слкон перевала Ак-Мойнок, типчаково-ковыльная степь, 21.08.1958, Убукеева, Филатова.</w:t>
      </w:r>
    </w:p>
    <w:p w14:paraId="21DB09B5" w14:textId="77777777" w:rsidR="00415AA3" w:rsidRPr="00654131" w:rsidRDefault="00415AA3" w:rsidP="008325A4">
      <w:pPr>
        <w:spacing w:line="360" w:lineRule="auto"/>
        <w:jc w:val="both"/>
        <w:rPr>
          <w:b/>
          <w:sz w:val="28"/>
          <w:szCs w:val="28"/>
        </w:rPr>
      </w:pPr>
    </w:p>
    <w:p w14:paraId="6B102843" w14:textId="77777777" w:rsidR="00C857E3" w:rsidRPr="00654131" w:rsidRDefault="00C857E3" w:rsidP="008325A4">
      <w:pPr>
        <w:spacing w:line="360" w:lineRule="auto"/>
        <w:jc w:val="both"/>
        <w:rPr>
          <w:b/>
          <w:sz w:val="28"/>
          <w:szCs w:val="28"/>
        </w:rPr>
      </w:pPr>
    </w:p>
    <w:p w14:paraId="7ED7D824" w14:textId="05C2A2BB" w:rsidR="00521D37" w:rsidRPr="001805B5" w:rsidRDefault="00601507" w:rsidP="001805B5">
      <w:pPr>
        <w:spacing w:line="360" w:lineRule="auto"/>
        <w:jc w:val="both"/>
        <w:rPr>
          <w:sz w:val="28"/>
          <w:szCs w:val="28"/>
        </w:rPr>
      </w:pPr>
      <w:r w:rsidRPr="00B71CD9">
        <w:rPr>
          <w:noProof/>
          <w:sz w:val="28"/>
          <w:szCs w:val="28"/>
        </w:rPr>
        <w:lastRenderedPageBreak/>
        <w:drawing>
          <wp:inline distT="0" distB="0" distL="0" distR="0" wp14:anchorId="22B9176A" wp14:editId="17CCF91A">
            <wp:extent cx="5880735" cy="4157980"/>
            <wp:effectExtent l="0" t="0" r="0" b="0"/>
            <wp:docPr id="89" name="Рисунок 64" descr="E:\GIS\ГИС\Слои\карта видов\Allium alexandra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descr="E:\GIS\ГИС\Слои\карта видов\Allium alexandrae.jpg"/>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0735" cy="4157980"/>
                    </a:xfrm>
                    <a:prstGeom prst="rect">
                      <a:avLst/>
                    </a:prstGeom>
                    <a:noFill/>
                    <a:ln>
                      <a:noFill/>
                    </a:ln>
                  </pic:spPr>
                </pic:pic>
              </a:graphicData>
            </a:graphic>
          </wp:inline>
        </w:drawing>
      </w:r>
      <w:r w:rsidR="00521D37"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56</w:t>
      </w:r>
      <w:r w:rsidR="001805B5" w:rsidRPr="001805B5">
        <w:rPr>
          <w:sz w:val="28"/>
          <w:szCs w:val="28"/>
        </w:rPr>
        <w:fldChar w:fldCharType="end"/>
      </w:r>
      <w:r w:rsidR="00521D37" w:rsidRPr="001805B5">
        <w:rPr>
          <w:sz w:val="28"/>
          <w:szCs w:val="28"/>
        </w:rPr>
        <w:t xml:space="preserve">. Места произрастания </w:t>
      </w:r>
      <w:r w:rsidR="00521D37" w:rsidRPr="001805B5">
        <w:rPr>
          <w:i/>
          <w:sz w:val="28"/>
          <w:szCs w:val="28"/>
        </w:rPr>
        <w:t>А</w:t>
      </w:r>
      <w:proofErr w:type="spellStart"/>
      <w:r w:rsidR="00521D37" w:rsidRPr="001805B5">
        <w:rPr>
          <w:i/>
          <w:sz w:val="28"/>
          <w:szCs w:val="28"/>
          <w:lang w:val="en-US"/>
        </w:rPr>
        <w:t>llium</w:t>
      </w:r>
      <w:proofErr w:type="spellEnd"/>
      <w:r w:rsidR="00521D37" w:rsidRPr="001805B5">
        <w:rPr>
          <w:i/>
          <w:sz w:val="28"/>
          <w:szCs w:val="28"/>
        </w:rPr>
        <w:t xml:space="preserve"> </w:t>
      </w:r>
      <w:proofErr w:type="spellStart"/>
      <w:r w:rsidR="00521D37" w:rsidRPr="001805B5">
        <w:rPr>
          <w:i/>
          <w:sz w:val="28"/>
          <w:szCs w:val="28"/>
          <w:lang w:val="en-US"/>
        </w:rPr>
        <w:t>alexandrae</w:t>
      </w:r>
      <w:proofErr w:type="spellEnd"/>
    </w:p>
    <w:p w14:paraId="398BDCD5" w14:textId="77777777" w:rsidR="00521D37" w:rsidRPr="00654131" w:rsidRDefault="00521D37" w:rsidP="008325A4">
      <w:pPr>
        <w:numPr>
          <w:ilvl w:val="2"/>
          <w:numId w:val="28"/>
        </w:numPr>
        <w:spacing w:line="360" w:lineRule="auto"/>
        <w:ind w:left="0" w:firstLine="567"/>
        <w:jc w:val="both"/>
        <w:rPr>
          <w:b/>
          <w:spacing w:val="2"/>
          <w:sz w:val="28"/>
          <w:szCs w:val="28"/>
          <w:lang w:val="ky-KG"/>
        </w:rPr>
      </w:pPr>
      <w:bookmarkStart w:id="3116" w:name="_Toc100660755"/>
      <w:bookmarkStart w:id="3117" w:name="_Toc100868648"/>
      <w:bookmarkStart w:id="3118" w:name="_Toc100871596"/>
      <w:bookmarkStart w:id="3119" w:name="_Toc100990669"/>
      <w:bookmarkStart w:id="3120" w:name="_Toc100993866"/>
      <w:bookmarkStart w:id="3121" w:name="_Toc102514620"/>
      <w:r w:rsidRPr="00654131">
        <w:rPr>
          <w:b/>
          <w:i/>
          <w:spacing w:val="2"/>
          <w:sz w:val="28"/>
          <w:szCs w:val="28"/>
        </w:rPr>
        <w:t>Allium</w:t>
      </w:r>
      <w:r w:rsidRPr="00654131">
        <w:rPr>
          <w:b/>
          <w:i/>
          <w:spacing w:val="2"/>
          <w:sz w:val="28"/>
          <w:szCs w:val="28"/>
          <w:lang w:val="ky-KG"/>
        </w:rPr>
        <w:t xml:space="preserve"> cisferganense</w:t>
      </w:r>
      <w:r w:rsidRPr="00654131">
        <w:rPr>
          <w:spacing w:val="2"/>
          <w:sz w:val="28"/>
          <w:szCs w:val="28"/>
          <w:lang w:val="ky-KG"/>
        </w:rPr>
        <w:t xml:space="preserve"> R.M.Fritsch</w:t>
      </w:r>
      <w:r w:rsidRPr="00654131">
        <w:rPr>
          <w:sz w:val="28"/>
          <w:szCs w:val="28"/>
        </w:rPr>
        <w:t xml:space="preserve">, 5.7.2002, in </w:t>
      </w:r>
      <w:r w:rsidRPr="00654131">
        <w:rPr>
          <w:spacing w:val="-2"/>
          <w:sz w:val="28"/>
          <w:szCs w:val="28"/>
        </w:rPr>
        <w:t>Stapfia 80: 383</w:t>
      </w:r>
      <w:r w:rsidRPr="00654131">
        <w:rPr>
          <w:spacing w:val="2"/>
          <w:sz w:val="28"/>
          <w:szCs w:val="28"/>
          <w:lang w:val="ky-KG"/>
        </w:rPr>
        <w:t xml:space="preserve"> — Л</w:t>
      </w:r>
      <w:r w:rsidRPr="00654131">
        <w:rPr>
          <w:b/>
          <w:spacing w:val="2"/>
          <w:sz w:val="28"/>
          <w:szCs w:val="28"/>
          <w:lang w:val="ky-KG"/>
        </w:rPr>
        <w:t>ук предферганский, Жакынкы Фергана пиязы.</w:t>
      </w:r>
      <w:bookmarkEnd w:id="3116"/>
      <w:bookmarkEnd w:id="3117"/>
      <w:bookmarkEnd w:id="3118"/>
      <w:bookmarkEnd w:id="3119"/>
      <w:bookmarkEnd w:id="3120"/>
      <w:bookmarkEnd w:id="3121"/>
    </w:p>
    <w:p w14:paraId="45A3A5AE" w14:textId="6AC1D215" w:rsidR="00521D37" w:rsidRPr="00654131" w:rsidRDefault="00521D37" w:rsidP="008325A4">
      <w:pPr>
        <w:spacing w:line="360" w:lineRule="auto"/>
        <w:ind w:firstLine="567"/>
        <w:jc w:val="both"/>
        <w:rPr>
          <w:sz w:val="28"/>
          <w:szCs w:val="28"/>
        </w:rPr>
      </w:pPr>
      <w:bookmarkStart w:id="3122" w:name="_Toc100660756"/>
      <w:bookmarkStart w:id="3123" w:name="_Toc100868649"/>
      <w:bookmarkStart w:id="3124" w:name="_Toc100871597"/>
      <w:bookmarkStart w:id="3125" w:name="_Toc100990670"/>
      <w:bookmarkStart w:id="3126" w:name="_Toc100993867"/>
      <w:bookmarkStart w:id="3127" w:name="_Toc102514621"/>
      <w:r w:rsidRPr="00654131">
        <w:rPr>
          <w:sz w:val="28"/>
          <w:szCs w:val="28"/>
          <w:lang w:val="ky-KG"/>
        </w:rPr>
        <w:t>Описан из</w:t>
      </w:r>
      <w:r w:rsidRPr="00654131">
        <w:rPr>
          <w:b/>
          <w:sz w:val="28"/>
          <w:szCs w:val="28"/>
          <w:lang w:val="ky-KG"/>
        </w:rPr>
        <w:t xml:space="preserve"> </w:t>
      </w:r>
      <w:r w:rsidRPr="00654131">
        <w:rPr>
          <w:sz w:val="28"/>
          <w:szCs w:val="28"/>
          <w:lang w:val="ky-KG"/>
        </w:rPr>
        <w:t xml:space="preserve">Кыргызстана, Ферганская долина, Ферганский хребет, Тип: Ex culturae in horto Gaterslebensis No. </w:t>
      </w:r>
      <w:r w:rsidRPr="00654131">
        <w:rPr>
          <w:sz w:val="28"/>
          <w:szCs w:val="28"/>
          <w:lang w:val="en-US"/>
        </w:rPr>
        <w:t xml:space="preserve">TAX5682, leg. 02. 08. 2000 (GAT) [ex Kyrgyzstan: </w:t>
      </w:r>
      <w:proofErr w:type="spellStart"/>
      <w:r w:rsidRPr="00654131">
        <w:rPr>
          <w:sz w:val="28"/>
          <w:szCs w:val="28"/>
          <w:lang w:val="en-US"/>
        </w:rPr>
        <w:t>Fergan-Gebirge</w:t>
      </w:r>
      <w:proofErr w:type="spellEnd"/>
      <w:r w:rsidRPr="00654131">
        <w:rPr>
          <w:sz w:val="28"/>
          <w:szCs w:val="28"/>
          <w:lang w:val="en-US"/>
        </w:rPr>
        <w:t xml:space="preserve"> </w:t>
      </w:r>
      <w:proofErr w:type="spellStart"/>
      <w:r w:rsidRPr="00654131">
        <w:rPr>
          <w:sz w:val="28"/>
          <w:szCs w:val="28"/>
          <w:lang w:val="en-US"/>
        </w:rPr>
        <w:t>c</w:t>
      </w:r>
      <w:r w:rsidR="00FD7078">
        <w:rPr>
          <w:sz w:val="28"/>
          <w:szCs w:val="28"/>
          <w:lang w:val="en-US"/>
        </w:rPr>
        <w:t>A.</w:t>
      </w:r>
      <w:proofErr w:type="spellEnd"/>
      <w:r w:rsidR="00FD7078">
        <w:rPr>
          <w:sz w:val="28"/>
          <w:szCs w:val="28"/>
          <w:lang w:val="en-US"/>
        </w:rPr>
        <w:t> </w:t>
      </w:r>
      <w:r w:rsidRPr="00654131">
        <w:rPr>
          <w:sz w:val="28"/>
          <w:szCs w:val="28"/>
          <w:lang w:val="en-US"/>
        </w:rPr>
        <w:t xml:space="preserve">30 km NÖ Uzgen, </w:t>
      </w:r>
      <w:proofErr w:type="spellStart"/>
      <w:r w:rsidRPr="00654131">
        <w:rPr>
          <w:sz w:val="28"/>
          <w:szCs w:val="28"/>
          <w:lang w:val="en-US"/>
        </w:rPr>
        <w:t>Gneis-Hänge</w:t>
      </w:r>
      <w:proofErr w:type="spellEnd"/>
      <w:r w:rsidRPr="00654131">
        <w:rPr>
          <w:sz w:val="28"/>
          <w:szCs w:val="28"/>
          <w:lang w:val="en-US"/>
        </w:rPr>
        <w:t xml:space="preserve"> am </w:t>
      </w:r>
      <w:proofErr w:type="spellStart"/>
      <w:r w:rsidRPr="00654131">
        <w:rPr>
          <w:sz w:val="28"/>
          <w:szCs w:val="28"/>
          <w:lang w:val="en-US"/>
        </w:rPr>
        <w:t>Fluß</w:t>
      </w:r>
      <w:proofErr w:type="spellEnd"/>
      <w:r w:rsidRPr="00654131">
        <w:rPr>
          <w:sz w:val="28"/>
          <w:szCs w:val="28"/>
          <w:lang w:val="en-US"/>
        </w:rPr>
        <w:t xml:space="preserve"> </w:t>
      </w:r>
      <w:proofErr w:type="spellStart"/>
      <w:r w:rsidRPr="00654131">
        <w:rPr>
          <w:sz w:val="28"/>
          <w:szCs w:val="28"/>
          <w:lang w:val="en-US"/>
        </w:rPr>
        <w:t>Zerger</w:t>
      </w:r>
      <w:proofErr w:type="spellEnd"/>
      <w:r w:rsidRPr="00654131">
        <w:rPr>
          <w:sz w:val="28"/>
          <w:szCs w:val="28"/>
          <w:lang w:val="en-US"/>
        </w:rPr>
        <w:t xml:space="preserve">, </w:t>
      </w:r>
      <w:proofErr w:type="spellStart"/>
      <w:r w:rsidRPr="00654131">
        <w:rPr>
          <w:sz w:val="28"/>
          <w:szCs w:val="28"/>
          <w:lang w:val="en-US"/>
        </w:rPr>
        <w:t>Nordhang</w:t>
      </w:r>
      <w:proofErr w:type="spellEnd"/>
      <w:r w:rsidRPr="00654131">
        <w:rPr>
          <w:sz w:val="28"/>
          <w:szCs w:val="28"/>
          <w:lang w:val="en-US"/>
        </w:rPr>
        <w:t xml:space="preserve"> </w:t>
      </w:r>
      <w:proofErr w:type="spellStart"/>
      <w:r w:rsidRPr="00654131">
        <w:rPr>
          <w:sz w:val="28"/>
          <w:szCs w:val="28"/>
          <w:lang w:val="en-US"/>
        </w:rPr>
        <w:t>im</w:t>
      </w:r>
      <w:proofErr w:type="spellEnd"/>
      <w:r w:rsidRPr="00654131">
        <w:rPr>
          <w:sz w:val="28"/>
          <w:szCs w:val="28"/>
          <w:lang w:val="en-US"/>
        </w:rPr>
        <w:t xml:space="preserve"> </w:t>
      </w:r>
      <w:proofErr w:type="spellStart"/>
      <w:r w:rsidRPr="00654131">
        <w:rPr>
          <w:sz w:val="28"/>
          <w:szCs w:val="28"/>
          <w:lang w:val="en-US"/>
        </w:rPr>
        <w:t>Rosengebüsch</w:t>
      </w:r>
      <w:proofErr w:type="spellEnd"/>
      <w:r w:rsidRPr="00654131">
        <w:rPr>
          <w:sz w:val="28"/>
          <w:szCs w:val="28"/>
          <w:lang w:val="en-US"/>
        </w:rPr>
        <w:t xml:space="preserve">, </w:t>
      </w:r>
      <w:proofErr w:type="spellStart"/>
      <w:r w:rsidRPr="00654131">
        <w:rPr>
          <w:sz w:val="28"/>
          <w:szCs w:val="28"/>
          <w:lang w:val="en-US"/>
        </w:rPr>
        <w:t>c</w:t>
      </w:r>
      <w:r w:rsidR="00FD7078">
        <w:rPr>
          <w:sz w:val="28"/>
          <w:szCs w:val="28"/>
          <w:lang w:val="en-US"/>
        </w:rPr>
        <w:t>A.</w:t>
      </w:r>
      <w:proofErr w:type="spellEnd"/>
      <w:r w:rsidR="00FD7078">
        <w:rPr>
          <w:sz w:val="28"/>
          <w:szCs w:val="28"/>
          <w:lang w:val="en-US"/>
        </w:rPr>
        <w:t> </w:t>
      </w:r>
      <w:r w:rsidRPr="00654131">
        <w:rPr>
          <w:sz w:val="28"/>
          <w:szCs w:val="28"/>
          <w:lang w:val="en-US"/>
        </w:rPr>
        <w:t xml:space="preserve">1450 </w:t>
      </w:r>
      <w:proofErr w:type="spellStart"/>
      <w:r w:rsidRPr="00654131">
        <w:rPr>
          <w:sz w:val="28"/>
          <w:szCs w:val="28"/>
          <w:lang w:val="en-US"/>
        </w:rPr>
        <w:t>mNN</w:t>
      </w:r>
      <w:proofErr w:type="spellEnd"/>
      <w:r w:rsidRPr="00654131">
        <w:rPr>
          <w:sz w:val="28"/>
          <w:szCs w:val="28"/>
          <w:lang w:val="en-US"/>
        </w:rPr>
        <w:t xml:space="preserve">, leg. 20. </w:t>
      </w:r>
      <w:r w:rsidRPr="00654131">
        <w:rPr>
          <w:sz w:val="28"/>
          <w:szCs w:val="28"/>
        </w:rPr>
        <w:t xml:space="preserve">05. 1997, No. 1614, R.M. Fritsch]. Тип в </w:t>
      </w:r>
      <w:r w:rsidRPr="00654131">
        <w:rPr>
          <w:sz w:val="28"/>
          <w:szCs w:val="28"/>
          <w:lang w:val="en-GB"/>
        </w:rPr>
        <w:t>GAT</w:t>
      </w:r>
      <w:r w:rsidRPr="00654131">
        <w:rPr>
          <w:sz w:val="28"/>
          <w:szCs w:val="28"/>
        </w:rPr>
        <w:t>.</w:t>
      </w:r>
      <w:bookmarkEnd w:id="3122"/>
      <w:bookmarkEnd w:id="3123"/>
      <w:bookmarkEnd w:id="3124"/>
      <w:bookmarkEnd w:id="3125"/>
      <w:bookmarkEnd w:id="3126"/>
      <w:bookmarkEnd w:id="3127"/>
    </w:p>
    <w:p w14:paraId="3217D6EF" w14:textId="77777777" w:rsidR="00521D37" w:rsidRPr="00654131" w:rsidRDefault="00521D37" w:rsidP="008325A4">
      <w:pPr>
        <w:spacing w:line="360" w:lineRule="auto"/>
        <w:ind w:firstLine="567"/>
        <w:jc w:val="both"/>
        <w:rPr>
          <w:sz w:val="28"/>
          <w:szCs w:val="28"/>
        </w:rPr>
      </w:pPr>
      <w:bookmarkStart w:id="3128" w:name="_Toc100660757"/>
      <w:bookmarkStart w:id="3129" w:name="_Toc100868650"/>
      <w:bookmarkStart w:id="3130" w:name="_Toc100871598"/>
      <w:bookmarkStart w:id="3131" w:name="_Toc100990671"/>
      <w:bookmarkStart w:id="3132" w:name="_Toc100993868"/>
      <w:bookmarkStart w:id="3133" w:name="_Toc102514622"/>
      <w:r w:rsidRPr="00654131">
        <w:rPr>
          <w:b/>
          <w:sz w:val="28"/>
          <w:szCs w:val="28"/>
        </w:rPr>
        <w:t>Распространение в Кыргызстане:</w:t>
      </w:r>
      <w:r w:rsidRPr="00654131">
        <w:rPr>
          <w:sz w:val="28"/>
          <w:szCs w:val="28"/>
        </w:rPr>
        <w:t xml:space="preserve"> Г.С.А. (Восточно-Ферганский, Сандалашский, Чаткальский районы). Эндемик.</w:t>
      </w:r>
      <w:bookmarkEnd w:id="3128"/>
      <w:bookmarkEnd w:id="3129"/>
      <w:bookmarkEnd w:id="3130"/>
      <w:bookmarkEnd w:id="3131"/>
      <w:bookmarkEnd w:id="3132"/>
      <w:bookmarkEnd w:id="3133"/>
    </w:p>
    <w:p w14:paraId="579D56AE" w14:textId="77777777" w:rsidR="00521D37" w:rsidRPr="00654131" w:rsidRDefault="00521D37" w:rsidP="008325A4">
      <w:pPr>
        <w:spacing w:line="360" w:lineRule="auto"/>
        <w:ind w:firstLine="567"/>
        <w:jc w:val="both"/>
        <w:rPr>
          <w:sz w:val="28"/>
          <w:szCs w:val="28"/>
        </w:rPr>
      </w:pPr>
      <w:bookmarkStart w:id="3134" w:name="_Toc100660758"/>
      <w:bookmarkStart w:id="3135" w:name="_Toc100868651"/>
      <w:bookmarkStart w:id="3136" w:name="_Toc100871599"/>
      <w:bookmarkStart w:id="3137" w:name="_Toc100990672"/>
      <w:bookmarkStart w:id="3138" w:name="_Toc100993869"/>
      <w:bookmarkStart w:id="3139" w:name="_Toc102514623"/>
      <w:r w:rsidRPr="00654131">
        <w:rPr>
          <w:b/>
          <w:sz w:val="28"/>
          <w:szCs w:val="28"/>
        </w:rPr>
        <w:t>Распространение общее и в Средней Азии:</w:t>
      </w:r>
      <w:r w:rsidRPr="00654131">
        <w:rPr>
          <w:sz w:val="28"/>
          <w:szCs w:val="28"/>
        </w:rPr>
        <w:t xml:space="preserve"> Эндемик Кыргызстана.</w:t>
      </w:r>
      <w:bookmarkEnd w:id="3134"/>
      <w:bookmarkEnd w:id="3135"/>
      <w:bookmarkEnd w:id="3136"/>
      <w:bookmarkEnd w:id="3137"/>
      <w:bookmarkEnd w:id="3138"/>
      <w:bookmarkEnd w:id="3139"/>
    </w:p>
    <w:p w14:paraId="4A133278" w14:textId="77777777" w:rsidR="00521D37" w:rsidRPr="00654131" w:rsidRDefault="00521D37" w:rsidP="008325A4">
      <w:pPr>
        <w:spacing w:line="360" w:lineRule="auto"/>
        <w:ind w:firstLine="567"/>
        <w:jc w:val="both"/>
        <w:rPr>
          <w:sz w:val="28"/>
          <w:szCs w:val="28"/>
        </w:rPr>
      </w:pPr>
      <w:bookmarkStart w:id="3140" w:name="_Toc100660759"/>
      <w:bookmarkStart w:id="3141" w:name="_Toc100868652"/>
      <w:bookmarkStart w:id="3142" w:name="_Toc100871600"/>
      <w:bookmarkStart w:id="3143" w:name="_Toc100990673"/>
      <w:bookmarkStart w:id="3144" w:name="_Toc100993870"/>
      <w:bookmarkStart w:id="3145" w:name="_Toc102514624"/>
      <w:r w:rsidRPr="00654131">
        <w:rPr>
          <w:b/>
          <w:sz w:val="28"/>
          <w:szCs w:val="28"/>
        </w:rPr>
        <w:t xml:space="preserve">Экология: </w:t>
      </w:r>
      <w:r w:rsidRPr="00654131">
        <w:rPr>
          <w:sz w:val="28"/>
          <w:szCs w:val="28"/>
        </w:rPr>
        <w:t>в мелкоземисто-каменистых склонах в низкогорном поясе, на высотах 1300–1500 м н. у. м.</w:t>
      </w:r>
      <w:bookmarkEnd w:id="3140"/>
      <w:bookmarkEnd w:id="3141"/>
      <w:bookmarkEnd w:id="3142"/>
      <w:bookmarkEnd w:id="3143"/>
      <w:bookmarkEnd w:id="3144"/>
      <w:bookmarkEnd w:id="3145"/>
      <w:r w:rsidRPr="00654131">
        <w:rPr>
          <w:sz w:val="28"/>
          <w:szCs w:val="28"/>
        </w:rPr>
        <w:t xml:space="preserve"> </w:t>
      </w:r>
    </w:p>
    <w:p w14:paraId="5D83F697" w14:textId="77777777" w:rsidR="00521D37" w:rsidRPr="00654131" w:rsidRDefault="00521D37" w:rsidP="008325A4">
      <w:pPr>
        <w:spacing w:line="360" w:lineRule="auto"/>
        <w:ind w:firstLine="567"/>
        <w:jc w:val="both"/>
        <w:rPr>
          <w:sz w:val="28"/>
          <w:szCs w:val="28"/>
        </w:rPr>
      </w:pPr>
      <w:bookmarkStart w:id="3146" w:name="_Toc100660760"/>
      <w:bookmarkStart w:id="3147" w:name="_Toc100868653"/>
      <w:bookmarkStart w:id="3148" w:name="_Toc100871601"/>
      <w:bookmarkStart w:id="3149" w:name="_Toc100990674"/>
      <w:bookmarkStart w:id="3150" w:name="_Toc100993871"/>
      <w:bookmarkStart w:id="3151" w:name="_Toc102514625"/>
      <w:r w:rsidRPr="00654131">
        <w:rPr>
          <w:b/>
          <w:sz w:val="28"/>
          <w:szCs w:val="28"/>
        </w:rPr>
        <w:t>Особенности биологии:</w:t>
      </w:r>
      <w:r w:rsidRPr="00654131">
        <w:rPr>
          <w:sz w:val="28"/>
          <w:szCs w:val="28"/>
        </w:rPr>
        <w:t xml:space="preserve"> Цветёт май-июль, нет данных о плодоношении.</w:t>
      </w:r>
      <w:bookmarkEnd w:id="3146"/>
      <w:bookmarkEnd w:id="3147"/>
      <w:bookmarkEnd w:id="3148"/>
      <w:bookmarkEnd w:id="3149"/>
      <w:bookmarkEnd w:id="3150"/>
      <w:bookmarkEnd w:id="3151"/>
      <w:r w:rsidRPr="00654131">
        <w:rPr>
          <w:sz w:val="28"/>
          <w:szCs w:val="28"/>
        </w:rPr>
        <w:t xml:space="preserve"> </w:t>
      </w:r>
    </w:p>
    <w:p w14:paraId="2A97E642" w14:textId="77777777" w:rsidR="00521D37" w:rsidRPr="00654131" w:rsidRDefault="00521D37" w:rsidP="008325A4">
      <w:pPr>
        <w:autoSpaceDE w:val="0"/>
        <w:autoSpaceDN w:val="0"/>
        <w:adjustRightInd w:val="0"/>
        <w:spacing w:line="360" w:lineRule="auto"/>
        <w:ind w:firstLine="567"/>
        <w:jc w:val="both"/>
        <w:rPr>
          <w:spacing w:val="2"/>
          <w:sz w:val="28"/>
          <w:szCs w:val="28"/>
          <w:lang w:val="ky-KG"/>
        </w:rPr>
      </w:pPr>
      <w:r w:rsidRPr="00654131">
        <w:rPr>
          <w:sz w:val="28"/>
          <w:szCs w:val="28"/>
        </w:rPr>
        <w:t xml:space="preserve">Многолетник. Луковицы по нескольку, прикреплены к короткому корневищу, удлинённые, около 2 см в диаметре и 4-5 см высоты, с </w:t>
      </w:r>
      <w:r w:rsidRPr="00654131">
        <w:rPr>
          <w:sz w:val="28"/>
          <w:szCs w:val="28"/>
        </w:rPr>
        <w:lastRenderedPageBreak/>
        <w:t>бумагообразными, коричневато-фиолетовыми оболочками. Стебель 50-70 см высоты, 4-6 мм в диаметре, цилиндрический, гладкий, зелёный, ниже половины заключён в шероховатые по нервам влагалища листьев. Листья около 7, линейные с тупым кончиком, плоские, слегка бороздчатые, короче стебля, 15-25 см высоты, 4-6</w:t>
      </w:r>
      <w:r w:rsidRPr="00654131">
        <w:rPr>
          <w:sz w:val="28"/>
          <w:szCs w:val="28"/>
          <w:lang w:val="en-US"/>
        </w:rPr>
        <w:t> </w:t>
      </w:r>
      <w:r w:rsidRPr="00654131">
        <w:rPr>
          <w:sz w:val="28"/>
          <w:szCs w:val="28"/>
        </w:rPr>
        <w:t xml:space="preserve">мм в диаметре, вбок изогнутые. Чехол двудольный, меньший с широкоугольным основанием, более крупный с почти округлым основанием и плоским носиком 6-8 см длины. Соцветие круглое, очень густое, многоцветковое, с несколькими одновременно цветущими цветками, которое способствует продолжительному цветению. Цветоножки 8-12 мм высоты, в 3-4 раза длиннее листочков околоцветника, прямые, довольно жёсткие, зелёные. Околоцветник мелкий, чашевидный. Листочки околоцветника прямые, светло-зелёные, зеленной жилкой с коричневым налётом, после цветения краснеющие и прижатые к коробочке. Наружные листочки околоцветника яйцевидные, вогнутые, 2.5-3 мм высоты, 1.8-2 мм в диаметре, внутренние листочки околоцветника длиннее наружных, менее вогнутые, эллиптические, 3.5-4.0 мм высоты, около 2 мм в диаметре. Нити тычинки 8-9 мм высоты, почти в 1.5-2 раза длиннее листочков околоцветника, при основании с листочком околоцветника и между собой сросшиеся, выше очень коротко между собой сросшиеся, спаянные в кольцо, внутренние очень коротко треугольно расширенные, выше шиловидные, белые, слегка розоватым налётом. Пыльники 1-1.2 мм высоты, жёлтые, фиолетовые. Пыльца желтоватая. Завязь круглая около 2 мм в диаметре и высоту, мелко-бугорчатая, зеленовато-розовым оттенком. Столбик узко-конический, около 4 мм высоты, белый, с точкообразным рыльцем, выдаётся из околоцветника. Коробочка круглая, 3-4 мм в диаметре. Из личного опыта: </w:t>
      </w:r>
      <w:r w:rsidRPr="00654131">
        <w:rPr>
          <w:b/>
          <w:i/>
          <w:spacing w:val="2"/>
          <w:sz w:val="28"/>
          <w:szCs w:val="28"/>
          <w:lang w:val="en-US"/>
        </w:rPr>
        <w:t>Allium</w:t>
      </w:r>
      <w:r w:rsidRPr="00654131">
        <w:rPr>
          <w:b/>
          <w:i/>
          <w:spacing w:val="2"/>
          <w:sz w:val="28"/>
          <w:szCs w:val="28"/>
          <w:lang w:val="ky-KG"/>
        </w:rPr>
        <w:t xml:space="preserve"> cisferganense</w:t>
      </w:r>
      <w:r w:rsidRPr="00654131">
        <w:rPr>
          <w:spacing w:val="2"/>
          <w:sz w:val="28"/>
          <w:szCs w:val="28"/>
          <w:lang w:val="ky-KG"/>
        </w:rPr>
        <w:t xml:space="preserve"> </w:t>
      </w:r>
      <w:r w:rsidRPr="00654131">
        <w:rPr>
          <w:sz w:val="28"/>
          <w:szCs w:val="28"/>
        </w:rPr>
        <w:t xml:space="preserve">встречается вместе </w:t>
      </w:r>
      <w:r w:rsidR="009E5159" w:rsidRPr="00654131">
        <w:rPr>
          <w:sz w:val="28"/>
          <w:szCs w:val="28"/>
        </w:rPr>
        <w:t xml:space="preserve">(на метровой расстоянии друг от друга) </w:t>
      </w:r>
      <w:r w:rsidRPr="00654131">
        <w:rPr>
          <w:sz w:val="28"/>
          <w:szCs w:val="28"/>
        </w:rPr>
        <w:t xml:space="preserve">с </w:t>
      </w:r>
      <w:r w:rsidRPr="00654131">
        <w:rPr>
          <w:b/>
          <w:i/>
          <w:sz w:val="28"/>
          <w:szCs w:val="28"/>
          <w:lang w:val="en-GB"/>
        </w:rPr>
        <w:t>Allium</w:t>
      </w:r>
      <w:r w:rsidRPr="00654131">
        <w:rPr>
          <w:b/>
          <w:i/>
          <w:sz w:val="28"/>
          <w:szCs w:val="28"/>
        </w:rPr>
        <w:t xml:space="preserve"> </w:t>
      </w:r>
      <w:proofErr w:type="spellStart"/>
      <w:r w:rsidRPr="00654131">
        <w:rPr>
          <w:b/>
          <w:i/>
          <w:sz w:val="28"/>
          <w:szCs w:val="28"/>
          <w:lang w:val="en-GB"/>
        </w:rPr>
        <w:t>tianschanicum</w:t>
      </w:r>
      <w:proofErr w:type="spellEnd"/>
      <w:r w:rsidRPr="00654131">
        <w:rPr>
          <w:sz w:val="28"/>
          <w:szCs w:val="28"/>
        </w:rPr>
        <w:t xml:space="preserve"> в горах Баубаш-Ата (восточная часть, на территории Дашманского государственного природного заповедника), 29 августа </w:t>
      </w:r>
      <w:r w:rsidRPr="00654131">
        <w:rPr>
          <w:b/>
          <w:i/>
          <w:sz w:val="28"/>
          <w:szCs w:val="28"/>
          <w:lang w:val="en-GB"/>
        </w:rPr>
        <w:t>Allium</w:t>
      </w:r>
      <w:r w:rsidRPr="00654131">
        <w:rPr>
          <w:b/>
          <w:i/>
          <w:sz w:val="28"/>
          <w:szCs w:val="28"/>
        </w:rPr>
        <w:t xml:space="preserve"> </w:t>
      </w:r>
      <w:proofErr w:type="spellStart"/>
      <w:r w:rsidRPr="00654131">
        <w:rPr>
          <w:b/>
          <w:i/>
          <w:sz w:val="28"/>
          <w:szCs w:val="28"/>
          <w:lang w:val="en-GB"/>
        </w:rPr>
        <w:t>tianschanicum</w:t>
      </w:r>
      <w:proofErr w:type="spellEnd"/>
      <w:r w:rsidRPr="00654131">
        <w:rPr>
          <w:b/>
          <w:i/>
          <w:sz w:val="28"/>
          <w:szCs w:val="28"/>
        </w:rPr>
        <w:t xml:space="preserve"> </w:t>
      </w:r>
      <w:r w:rsidR="009733DC" w:rsidRPr="00654131">
        <w:rPr>
          <w:sz w:val="28"/>
          <w:szCs w:val="28"/>
        </w:rPr>
        <w:t>был в фазе полного цветения</w:t>
      </w:r>
      <w:r w:rsidRPr="00654131">
        <w:rPr>
          <w:sz w:val="28"/>
          <w:szCs w:val="28"/>
        </w:rPr>
        <w:t xml:space="preserve">, а </w:t>
      </w:r>
      <w:r w:rsidRPr="00654131">
        <w:rPr>
          <w:b/>
          <w:i/>
          <w:spacing w:val="2"/>
          <w:sz w:val="28"/>
          <w:szCs w:val="28"/>
          <w:lang w:val="en-US"/>
        </w:rPr>
        <w:t>Allium</w:t>
      </w:r>
      <w:r w:rsidRPr="00654131">
        <w:rPr>
          <w:b/>
          <w:i/>
          <w:spacing w:val="2"/>
          <w:sz w:val="28"/>
          <w:szCs w:val="28"/>
          <w:lang w:val="ky-KG"/>
        </w:rPr>
        <w:t xml:space="preserve"> cisferganense </w:t>
      </w:r>
      <w:r w:rsidRPr="00654131">
        <w:rPr>
          <w:spacing w:val="2"/>
          <w:sz w:val="28"/>
          <w:szCs w:val="28"/>
          <w:lang w:val="ky-KG"/>
        </w:rPr>
        <w:t>только бутоны раскрывались.</w:t>
      </w:r>
    </w:p>
    <w:p w14:paraId="20693EEE" w14:textId="77777777" w:rsidR="004B5763" w:rsidRPr="00654131" w:rsidRDefault="004B5763"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Трава поедается овцами.</w:t>
      </w:r>
    </w:p>
    <w:p w14:paraId="009FF8D9" w14:textId="29D4D29D" w:rsidR="00F86CA0" w:rsidRPr="00654131" w:rsidRDefault="002322BA" w:rsidP="008325A4">
      <w:pPr>
        <w:spacing w:line="360" w:lineRule="auto"/>
        <w:ind w:firstLine="567"/>
        <w:jc w:val="both"/>
        <w:rPr>
          <w:sz w:val="28"/>
          <w:szCs w:val="28"/>
          <w:lang w:val="ky-KG"/>
        </w:rPr>
      </w:pPr>
      <w:r w:rsidRPr="00654131">
        <w:rPr>
          <w:b/>
          <w:spacing w:val="2"/>
          <w:sz w:val="28"/>
          <w:szCs w:val="28"/>
          <w:lang w:val="ky-KG"/>
        </w:rPr>
        <w:lastRenderedPageBreak/>
        <w:t xml:space="preserve">Этикетки. </w:t>
      </w:r>
      <w:r w:rsidR="00F86CA0" w:rsidRPr="00654131">
        <w:rPr>
          <w:b/>
          <w:spacing w:val="2"/>
          <w:sz w:val="28"/>
          <w:szCs w:val="28"/>
          <w:lang w:val="ky-KG"/>
        </w:rPr>
        <w:t xml:space="preserve">Атойнокский хребет: </w:t>
      </w:r>
      <w:r w:rsidR="00F86CA0" w:rsidRPr="00654131">
        <w:rPr>
          <w:spacing w:val="2"/>
          <w:sz w:val="28"/>
          <w:szCs w:val="28"/>
          <w:lang w:val="ky-KG"/>
        </w:rPr>
        <w:t>Киргизская ССР, Атойнокский хребет, по пестроцветным глинистым обнажениям, вблизи слияния, 1945, без коллектора; Кыргызстан, Джалал-Абадская область, Атойнокский хребет, ущелье р. Курпсай,</w:t>
      </w:r>
      <w:r w:rsidR="00654131" w:rsidRPr="00654131">
        <w:rPr>
          <w:spacing w:val="2"/>
          <w:sz w:val="28"/>
          <w:szCs w:val="28"/>
          <w:lang w:val="ky-KG"/>
        </w:rPr>
        <w:t xml:space="preserve"> </w:t>
      </w:r>
      <w:r w:rsidR="00F86CA0" w:rsidRPr="00654131">
        <w:rPr>
          <w:spacing w:val="2"/>
          <w:sz w:val="28"/>
          <w:szCs w:val="28"/>
          <w:lang w:val="ky-KG"/>
        </w:rPr>
        <w:t>29.07.2009, Лазьков Г.А.;</w:t>
      </w:r>
      <w:r w:rsidR="00F86CA0" w:rsidRPr="00654131">
        <w:rPr>
          <w:b/>
          <w:spacing w:val="2"/>
          <w:sz w:val="28"/>
          <w:szCs w:val="28"/>
          <w:lang w:val="ky-KG"/>
        </w:rPr>
        <w:t xml:space="preserve"> Горы Баубашата, </w:t>
      </w:r>
      <w:r w:rsidR="00F86CA0" w:rsidRPr="00654131">
        <w:rPr>
          <w:spacing w:val="2"/>
          <w:sz w:val="28"/>
          <w:szCs w:val="28"/>
          <w:lang w:val="ky-KG"/>
        </w:rPr>
        <w:t>окрестность села Арсланбоб, в зарослях кустарников, в зарослях кустарников, 18.07.1962, 252, Bochantsev V.P.;</w:t>
      </w:r>
      <w:r w:rsidR="00F86CA0" w:rsidRPr="00654131">
        <w:rPr>
          <w:b/>
          <w:spacing w:val="2"/>
          <w:sz w:val="28"/>
          <w:szCs w:val="28"/>
          <w:lang w:val="ky-KG"/>
        </w:rPr>
        <w:t xml:space="preserve"> Хребет Босбу-Тоо: </w:t>
      </w:r>
      <w:r w:rsidR="00F86CA0" w:rsidRPr="00654131">
        <w:rPr>
          <w:spacing w:val="2"/>
          <w:sz w:val="28"/>
          <w:szCs w:val="28"/>
          <w:lang w:val="ky-KG"/>
        </w:rPr>
        <w:t xml:space="preserve">Киргизия, хребет Босбу-Тоо, близ поселка Бос-Ток, скалы, h=1500 м н.у.м., 23.07.2005, нити тычинок розовые, Лазьков Г.А.; </w:t>
      </w:r>
      <w:r w:rsidR="00F86CA0" w:rsidRPr="00654131">
        <w:rPr>
          <w:b/>
          <w:spacing w:val="2"/>
          <w:sz w:val="28"/>
          <w:szCs w:val="28"/>
          <w:lang w:val="ky-KG"/>
        </w:rPr>
        <w:t>Узун-Ахматский хребет:</w:t>
      </w:r>
      <w:r w:rsidR="00F86CA0" w:rsidRPr="00654131">
        <w:rPr>
          <w:spacing w:val="2"/>
          <w:sz w:val="28"/>
          <w:szCs w:val="28"/>
          <w:lang w:val="ky-KG"/>
        </w:rPr>
        <w:t xml:space="preserve"> Кыргызстан, Джалал-Абадская область,</w:t>
      </w:r>
      <w:r w:rsidR="00654131" w:rsidRPr="00654131">
        <w:rPr>
          <w:spacing w:val="2"/>
          <w:sz w:val="28"/>
          <w:szCs w:val="28"/>
          <w:lang w:val="ky-KG"/>
        </w:rPr>
        <w:t xml:space="preserve"> </w:t>
      </w:r>
      <w:r w:rsidR="00F86CA0" w:rsidRPr="00654131">
        <w:rPr>
          <w:spacing w:val="2"/>
          <w:sz w:val="28"/>
          <w:szCs w:val="28"/>
          <w:lang w:val="ky-KG"/>
        </w:rPr>
        <w:t>Тянь-Шань,</w:t>
      </w:r>
      <w:r w:rsidR="00654131" w:rsidRPr="00654131">
        <w:rPr>
          <w:spacing w:val="2"/>
          <w:sz w:val="28"/>
          <w:szCs w:val="28"/>
          <w:lang w:val="ky-KG"/>
        </w:rPr>
        <w:t xml:space="preserve"> </w:t>
      </w:r>
      <w:r w:rsidR="00F86CA0" w:rsidRPr="00654131">
        <w:rPr>
          <w:spacing w:val="2"/>
          <w:sz w:val="28"/>
          <w:szCs w:val="28"/>
          <w:lang w:val="ky-KG"/>
        </w:rPr>
        <w:t xml:space="preserve">Узун-Ахматский хребет, среднее течение р. Турдук, лиственный лес в долине, 13.08.1930, 631, Ilin M.M.; </w:t>
      </w:r>
      <w:r w:rsidR="00F86CA0" w:rsidRPr="00654131">
        <w:rPr>
          <w:b/>
          <w:spacing w:val="2"/>
          <w:sz w:val="28"/>
          <w:szCs w:val="28"/>
          <w:lang w:val="ky-KG"/>
        </w:rPr>
        <w:t xml:space="preserve">Ферганский хребет: </w:t>
      </w:r>
      <w:r w:rsidR="00F86CA0" w:rsidRPr="00654131">
        <w:rPr>
          <w:sz w:val="28"/>
          <w:szCs w:val="28"/>
          <w:lang w:val="ky-KG"/>
        </w:rPr>
        <w:t>Kyrgyzstan, Jalal-Abad, 2856367, KG, Fergan Range, Ферганский хребет, долина р. Арсланбоб, по сухим злаковым склонам гор,</w:t>
      </w:r>
      <w:r w:rsidR="00654131" w:rsidRPr="00654131">
        <w:rPr>
          <w:sz w:val="28"/>
          <w:szCs w:val="28"/>
          <w:lang w:val="ky-KG"/>
        </w:rPr>
        <w:t xml:space="preserve"> </w:t>
      </w:r>
      <w:r w:rsidR="00F86CA0" w:rsidRPr="00654131">
        <w:rPr>
          <w:sz w:val="28"/>
          <w:szCs w:val="28"/>
          <w:lang w:val="ky-KG"/>
        </w:rPr>
        <w:t>30.08.1926, 13, Nekrassowa L.W.; Kyrgyzstan, Jalal-Abad, 2856367, KG, Fergan Range, Ферганский хребет, долина р. Арсланбоб, на лужайках среди кустарниковых зарослей,</w:t>
      </w:r>
      <w:r w:rsidR="00654131" w:rsidRPr="00654131">
        <w:rPr>
          <w:sz w:val="28"/>
          <w:szCs w:val="28"/>
          <w:lang w:val="ky-KG"/>
        </w:rPr>
        <w:t xml:space="preserve"> </w:t>
      </w:r>
      <w:r w:rsidR="00F86CA0" w:rsidRPr="00654131">
        <w:rPr>
          <w:sz w:val="28"/>
          <w:szCs w:val="28"/>
          <w:lang w:val="ky-KG"/>
        </w:rPr>
        <w:t>01. 09.1926, 64, Nekrassowa L.W.; Ошская область, Ленинский район, Кызыл-Ункурский лесхоз, урочище Кен-Кол, в трещинах скал, 23.07.1974, Айдарова Р.А., Мурсалиев А.; Kyrgyzstan, Jalal-Abad, Fergan Range, Kyzyl-Unkur River basin, Kyl-Kyia River basin, cliffs along the walnut forest, 11. 08.1988, 1049, Balandin S.</w:t>
      </w:r>
      <w:r w:rsidR="00FD7078">
        <w:rPr>
          <w:sz w:val="28"/>
          <w:szCs w:val="28"/>
          <w:lang w:val="ky-KG"/>
        </w:rPr>
        <w:t>A. </w:t>
      </w:r>
      <w:r w:rsidR="00F86CA0" w:rsidRPr="00654131">
        <w:rPr>
          <w:sz w:val="28"/>
          <w:szCs w:val="28"/>
          <w:lang w:val="ky-KG"/>
        </w:rPr>
        <w:t>, MW; Киргизская ССР, бассейн реки Кызыл-Ункур, бассейн реки Кыл-Кыя, скалам по ореховому лесу, близ …, 41.328 73.171 2000m, 11.08.1988, С.А. Баландин [</w:t>
      </w:r>
      <w:r w:rsidR="00F86CA0" w:rsidRPr="00654131">
        <w:rPr>
          <w:sz w:val="28"/>
          <w:szCs w:val="28"/>
          <w:lang w:val="ky-KG"/>
        </w:rPr>
        <w:fldChar w:fldCharType="begin"/>
      </w:r>
      <w:r w:rsidR="00F86CA0" w:rsidRPr="00654131">
        <w:rPr>
          <w:sz w:val="28"/>
          <w:szCs w:val="28"/>
          <w:lang w:val="ky-KG"/>
        </w:rPr>
        <w:instrText xml:space="preserve"> HYPERLINK "https://plant.depo.msu.ru/module/itempublic?d=P&amp;openparams=%5Bopen-id%3D125063193%5D" </w:instrText>
      </w:r>
      <w:r w:rsidR="00F86CA0" w:rsidRPr="00654131">
        <w:rPr>
          <w:sz w:val="28"/>
          <w:szCs w:val="28"/>
          <w:lang w:val="ky-KG"/>
        </w:rPr>
        <w:fldChar w:fldCharType="separate"/>
      </w:r>
      <w:r w:rsidR="00F86CA0" w:rsidRPr="00654131">
        <w:rPr>
          <w:rStyle w:val="af0"/>
          <w:color w:val="auto"/>
          <w:sz w:val="28"/>
          <w:szCs w:val="28"/>
          <w:lang w:val="ky-KG"/>
        </w:rPr>
        <w:t>https://plant.depo.msu.ru/module/itempublic?d=P&amp;openparams=%5Bopen-id%3D125063193%5D</w:t>
      </w:r>
      <w:r w:rsidR="00F86CA0" w:rsidRPr="00654131">
        <w:rPr>
          <w:sz w:val="28"/>
          <w:szCs w:val="28"/>
          <w:lang w:val="ky-KG"/>
        </w:rPr>
        <w:fldChar w:fldCharType="end"/>
      </w:r>
      <w:r w:rsidR="00F86CA0" w:rsidRPr="00654131">
        <w:rPr>
          <w:sz w:val="28"/>
          <w:szCs w:val="28"/>
          <w:lang w:val="ky-KG"/>
        </w:rPr>
        <w:t>]; Киргизия, Ферганский хребет, река Сары-Таш, приток реки Кара-Ункур,</w:t>
      </w:r>
      <w:r w:rsidR="00654131" w:rsidRPr="00654131">
        <w:rPr>
          <w:sz w:val="28"/>
          <w:szCs w:val="28"/>
          <w:lang w:val="ky-KG"/>
        </w:rPr>
        <w:t xml:space="preserve"> </w:t>
      </w:r>
      <w:r w:rsidR="00F86CA0" w:rsidRPr="00654131">
        <w:rPr>
          <w:sz w:val="28"/>
          <w:szCs w:val="28"/>
          <w:lang w:val="ky-KG"/>
        </w:rPr>
        <w:t>41.335, 73.129 1350m, 28.06.2004, Лазьков Г.А.; Киргизия, Ферганский хребет, бассейн реки Сары-Таш, (бассейн реки Кара-Ункур),</w:t>
      </w:r>
      <w:r w:rsidR="00654131" w:rsidRPr="00654131">
        <w:rPr>
          <w:sz w:val="28"/>
          <w:szCs w:val="28"/>
          <w:lang w:val="ky-KG"/>
        </w:rPr>
        <w:t xml:space="preserve"> </w:t>
      </w:r>
      <w:r w:rsidR="00F86CA0" w:rsidRPr="00654131">
        <w:rPr>
          <w:sz w:val="28"/>
          <w:szCs w:val="28"/>
          <w:lang w:val="ky-KG"/>
        </w:rPr>
        <w:t>41.318, 73.11 1300 m, 19-22.06.2005, Лазьков Г.А.; Киргизия, Ферганский хребет, 5 км к северу по реке Сары-Таш, от слияния реки Сары-Таш и Кара-Ункур,</w:t>
      </w:r>
      <w:r w:rsidR="00654131" w:rsidRPr="00654131">
        <w:rPr>
          <w:sz w:val="28"/>
          <w:szCs w:val="28"/>
          <w:lang w:val="ky-KG"/>
        </w:rPr>
        <w:t xml:space="preserve"> </w:t>
      </w:r>
      <w:r w:rsidR="00F86CA0" w:rsidRPr="00654131">
        <w:rPr>
          <w:sz w:val="28"/>
          <w:szCs w:val="28"/>
          <w:lang w:val="ky-KG"/>
        </w:rPr>
        <w:t xml:space="preserve">41.4, 73.085, 1550 m, 12.10.2009, Лазьков Г.А.; Кыргызстан, юго-западный макросклон Ферганского хребта, горы Баубаш-Ата, село Гумхана, 18.08.2021, Лазьков Г.А.; Кыргызстан, Жалал-Абадская область, Базар-Коргонский район, Ферганский хребет, горы Баубаш-Ата, восточный каменистый склон, около водопада, </w:t>
      </w:r>
      <w:r w:rsidR="00F86CA0" w:rsidRPr="00654131">
        <w:rPr>
          <w:sz w:val="28"/>
          <w:szCs w:val="28"/>
          <w:lang w:val="ky-KG"/>
        </w:rPr>
        <w:lastRenderedPageBreak/>
        <w:t xml:space="preserve">Дашманский госзаповедник, 29.08.2021 г., Турдуматова Н.К.; </w:t>
      </w:r>
      <w:r w:rsidR="00F86CA0" w:rsidRPr="00654131">
        <w:rPr>
          <w:b/>
          <w:sz w:val="28"/>
          <w:szCs w:val="28"/>
          <w:lang w:val="ky-KG"/>
        </w:rPr>
        <w:t>Чаткальский хребет:</w:t>
      </w:r>
      <w:r w:rsidR="00F86CA0" w:rsidRPr="00654131">
        <w:rPr>
          <w:sz w:val="28"/>
          <w:szCs w:val="28"/>
          <w:lang w:val="ky-KG"/>
        </w:rPr>
        <w:t xml:space="preserve"> Kyrgyzstan, Jalal-Abad, 2856367, KG, Chatkal Range, Киргизская АССР, Чаткальский хребет, Афлатунское лесничество, долина Ходжа-Ата-Су, склоны, склоны, 20.08.1927, 228, Litovskaia [MW]; Kyrgyzstan, Jalal-Abad, 2856367, KG, Chatkal Range, Чаткальский хребет, речка Айбек, правый приток р. Падыша-Ата, каменистые склоны, каменистые склоны, 25.08.1974, 58, Bochantsev V.P. [MW]; Кыргызстан, Джалал-Абадская область, Чаткальскй хребет, Сары-Челекский заповденик, село Аркит, правый берег реки Падыша-Ата, скалы, скалы, 31.07.2009,</w:t>
      </w:r>
      <w:r w:rsidR="00654131" w:rsidRPr="00654131">
        <w:rPr>
          <w:sz w:val="28"/>
          <w:szCs w:val="28"/>
          <w:lang w:val="ky-KG"/>
        </w:rPr>
        <w:t xml:space="preserve"> </w:t>
      </w:r>
      <w:r w:rsidR="00F86CA0" w:rsidRPr="00654131">
        <w:rPr>
          <w:sz w:val="28"/>
          <w:szCs w:val="28"/>
          <w:lang w:val="ky-KG"/>
        </w:rPr>
        <w:t xml:space="preserve">Лазьков Г.А.; Чаткальский хребет, Беш-Аральский заповедник, близ слияния рек Терс и Кичи-Кызыл-Жар, 06.08.2009, Лазьков Г.А.; Чаткальский хребет, Сары-Челекский заповедник, восточнее озера Сары-Челек, осыпь, 12.07.2016, N469, Лазьков Г.А., Сенников А.Н.; Кыргызстан, ущелье реки Касансай, восточнее с. Касансай, скалы N461, 13.07.2016, Лазьков Г.А., </w:t>
      </w:r>
      <w:r w:rsidR="001805B5" w:rsidRPr="00547D46">
        <w:rPr>
          <w:b/>
          <w:noProof/>
        </w:rPr>
        <w:drawing>
          <wp:anchor distT="0" distB="0" distL="114300" distR="114300" simplePos="0" relativeHeight="251653632" behindDoc="0" locked="0" layoutInCell="1" allowOverlap="1" wp14:anchorId="01537E49" wp14:editId="50093080">
            <wp:simplePos x="0" y="0"/>
            <wp:positionH relativeFrom="column">
              <wp:posOffset>17780</wp:posOffset>
            </wp:positionH>
            <wp:positionV relativeFrom="paragraph">
              <wp:posOffset>4432935</wp:posOffset>
            </wp:positionV>
            <wp:extent cx="5220970" cy="3690620"/>
            <wp:effectExtent l="0" t="0" r="0" b="0"/>
            <wp:wrapTopAndBottom/>
            <wp:docPr id="3007" name="Рисунок 88" descr="E:\GIS\ГИС\Слои\карта видов\Allium cisferganen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8" descr="E:\GIS\ГИС\Слои\карта видов\Allium cisferganense.jpg"/>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20970"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CA0" w:rsidRPr="00654131">
        <w:rPr>
          <w:sz w:val="28"/>
          <w:szCs w:val="28"/>
          <w:lang w:val="ky-KG"/>
        </w:rPr>
        <w:t>Сенников А.Н.</w:t>
      </w:r>
    </w:p>
    <w:p w14:paraId="141A3BC8" w14:textId="6622E63F"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57</w:t>
      </w:r>
      <w:r w:rsidR="001805B5" w:rsidRPr="001805B5">
        <w:rPr>
          <w:sz w:val="28"/>
          <w:szCs w:val="28"/>
        </w:rPr>
        <w:fldChar w:fldCharType="end"/>
      </w:r>
      <w:r w:rsidRPr="001805B5">
        <w:rPr>
          <w:sz w:val="28"/>
          <w:szCs w:val="28"/>
        </w:rPr>
        <w:t xml:space="preserve">. Места произрастания </w:t>
      </w:r>
      <w:r w:rsidRPr="001805B5">
        <w:rPr>
          <w:i/>
          <w:sz w:val="28"/>
          <w:szCs w:val="28"/>
        </w:rPr>
        <w:t>А</w:t>
      </w:r>
      <w:proofErr w:type="spellStart"/>
      <w:r w:rsidRPr="001805B5">
        <w:rPr>
          <w:i/>
          <w:sz w:val="28"/>
          <w:szCs w:val="28"/>
          <w:lang w:val="en-US"/>
        </w:rPr>
        <w:t>llium</w:t>
      </w:r>
      <w:proofErr w:type="spellEnd"/>
      <w:r w:rsidRPr="001805B5">
        <w:rPr>
          <w:i/>
          <w:sz w:val="28"/>
          <w:szCs w:val="28"/>
        </w:rPr>
        <w:t xml:space="preserve"> </w:t>
      </w:r>
      <w:r w:rsidR="00F907EE" w:rsidRPr="001805B5">
        <w:rPr>
          <w:i/>
          <w:spacing w:val="2"/>
          <w:sz w:val="28"/>
          <w:szCs w:val="28"/>
          <w:lang w:val="ky-KG"/>
        </w:rPr>
        <w:t>cisferganense</w:t>
      </w:r>
    </w:p>
    <w:p w14:paraId="4D741BCF" w14:textId="77777777" w:rsidR="00521D37" w:rsidRPr="00654131" w:rsidRDefault="00521D37" w:rsidP="008325A4">
      <w:pPr>
        <w:numPr>
          <w:ilvl w:val="2"/>
          <w:numId w:val="28"/>
        </w:numPr>
        <w:spacing w:line="360" w:lineRule="auto"/>
        <w:ind w:left="0" w:firstLine="567"/>
        <w:jc w:val="both"/>
        <w:rPr>
          <w:b/>
          <w:sz w:val="28"/>
          <w:szCs w:val="28"/>
        </w:rPr>
      </w:pPr>
      <w:bookmarkStart w:id="3152" w:name="_Toc102514568"/>
      <w:bookmarkStart w:id="3153" w:name="_Toc100660697"/>
      <w:bookmarkStart w:id="3154" w:name="_Toc100868590"/>
      <w:bookmarkStart w:id="3155" w:name="_Toc100871538"/>
      <w:bookmarkStart w:id="3156" w:name="_Toc100990611"/>
      <w:bookmarkStart w:id="3157" w:name="_Toc100993808"/>
      <w:r w:rsidRPr="00654131">
        <w:rPr>
          <w:b/>
          <w:i/>
          <w:sz w:val="28"/>
          <w:szCs w:val="28"/>
          <w:lang w:val="en-US"/>
        </w:rPr>
        <w:t xml:space="preserve">Allium </w:t>
      </w:r>
      <w:proofErr w:type="spellStart"/>
      <w:r w:rsidRPr="00654131">
        <w:rPr>
          <w:b/>
          <w:i/>
          <w:sz w:val="28"/>
          <w:szCs w:val="28"/>
          <w:lang w:val="en-US"/>
        </w:rPr>
        <w:t>hymenorrhizum</w:t>
      </w:r>
      <w:proofErr w:type="spellEnd"/>
      <w:r w:rsidRPr="00654131">
        <w:rPr>
          <w:b/>
          <w:sz w:val="28"/>
          <w:szCs w:val="28"/>
          <w:lang w:val="en-US"/>
        </w:rPr>
        <w:t xml:space="preserve"> </w:t>
      </w:r>
      <w:proofErr w:type="spellStart"/>
      <w:r w:rsidRPr="00654131">
        <w:rPr>
          <w:sz w:val="28"/>
          <w:szCs w:val="28"/>
          <w:lang w:val="en-US"/>
        </w:rPr>
        <w:t>L</w:t>
      </w:r>
      <w:r w:rsidR="00EC5BE2" w:rsidRPr="00654131">
        <w:rPr>
          <w:sz w:val="28"/>
          <w:szCs w:val="28"/>
          <w:lang w:val="en-US"/>
        </w:rPr>
        <w:t>e</w:t>
      </w:r>
      <w:r w:rsidRPr="00654131">
        <w:rPr>
          <w:sz w:val="28"/>
          <w:szCs w:val="28"/>
          <w:lang w:val="en-US"/>
        </w:rPr>
        <w:t>d</w:t>
      </w:r>
      <w:r w:rsidR="00EC5BE2" w:rsidRPr="00654131">
        <w:rPr>
          <w:sz w:val="28"/>
          <w:szCs w:val="28"/>
          <w:lang w:val="en-US"/>
        </w:rPr>
        <w:t>e</w:t>
      </w:r>
      <w:r w:rsidRPr="00654131">
        <w:rPr>
          <w:sz w:val="28"/>
          <w:szCs w:val="28"/>
          <w:lang w:val="en-US"/>
        </w:rPr>
        <w:t>b</w:t>
      </w:r>
      <w:proofErr w:type="spellEnd"/>
      <w:r w:rsidRPr="00654131">
        <w:rPr>
          <w:b/>
          <w:sz w:val="28"/>
          <w:szCs w:val="28"/>
          <w:lang w:val="en-US"/>
        </w:rPr>
        <w:t>.</w:t>
      </w:r>
      <w:r w:rsidRPr="00654131">
        <w:rPr>
          <w:sz w:val="28"/>
          <w:szCs w:val="28"/>
          <w:lang w:val="en-US"/>
        </w:rPr>
        <w:t xml:space="preserve">, 1830, in Fl. Alt. 2: 12;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4:176; Кащ., Е. Никит., 1951, во Фл. Кирг. ССР, 3: 66, табл.13, рис. 1; Введ., </w:t>
      </w:r>
      <w:r w:rsidRPr="00654131">
        <w:rPr>
          <w:sz w:val="28"/>
          <w:szCs w:val="28"/>
        </w:rPr>
        <w:lastRenderedPageBreak/>
        <w:t xml:space="preserve">1971, в Опред. раст. Ср. Азии, 2:63. — </w:t>
      </w:r>
      <w:r w:rsidRPr="00654131">
        <w:rPr>
          <w:b/>
          <w:sz w:val="28"/>
          <w:szCs w:val="28"/>
        </w:rPr>
        <w:t>Лук плевокорневищный</w:t>
      </w:r>
      <w:r w:rsidRPr="00654131">
        <w:rPr>
          <w:sz w:val="28"/>
          <w:szCs w:val="28"/>
        </w:rPr>
        <w:t xml:space="preserve">. </w:t>
      </w:r>
      <w:r w:rsidRPr="00654131">
        <w:rPr>
          <w:b/>
          <w:sz w:val="28"/>
          <w:szCs w:val="28"/>
        </w:rPr>
        <w:t>Тамыр – сабактуу пияз.</w:t>
      </w:r>
      <w:bookmarkEnd w:id="3152"/>
      <w:r w:rsidRPr="00654131">
        <w:rPr>
          <w:b/>
          <w:sz w:val="28"/>
          <w:szCs w:val="28"/>
        </w:rPr>
        <w:t xml:space="preserve"> </w:t>
      </w:r>
      <w:bookmarkEnd w:id="3153"/>
      <w:bookmarkEnd w:id="3154"/>
      <w:bookmarkEnd w:id="3155"/>
      <w:bookmarkEnd w:id="3156"/>
      <w:bookmarkEnd w:id="3157"/>
    </w:p>
    <w:p w14:paraId="7A5BA35C" w14:textId="77777777" w:rsidR="00521D37" w:rsidRPr="00654131" w:rsidRDefault="00521D37" w:rsidP="008325A4">
      <w:pPr>
        <w:spacing w:line="360" w:lineRule="auto"/>
        <w:ind w:firstLine="567"/>
        <w:jc w:val="both"/>
        <w:rPr>
          <w:sz w:val="28"/>
          <w:szCs w:val="28"/>
        </w:rPr>
      </w:pPr>
      <w:bookmarkStart w:id="3158" w:name="_Toc100660698"/>
      <w:bookmarkStart w:id="3159" w:name="_Toc100868591"/>
      <w:bookmarkStart w:id="3160" w:name="_Toc100871539"/>
      <w:bookmarkStart w:id="3161" w:name="_Toc100990612"/>
      <w:bookmarkStart w:id="3162" w:name="_Toc100993809"/>
      <w:bookmarkStart w:id="3163" w:name="_Toc102514569"/>
      <w:r w:rsidRPr="00654131">
        <w:rPr>
          <w:sz w:val="28"/>
          <w:szCs w:val="28"/>
        </w:rPr>
        <w:t>Описан</w:t>
      </w:r>
      <w:r w:rsidRPr="00654131">
        <w:rPr>
          <w:b/>
          <w:sz w:val="28"/>
          <w:szCs w:val="28"/>
        </w:rPr>
        <w:t xml:space="preserve"> </w:t>
      </w:r>
      <w:r w:rsidRPr="00654131">
        <w:rPr>
          <w:sz w:val="28"/>
          <w:szCs w:val="28"/>
        </w:rPr>
        <w:t>из Казахстана, Алтай, р.р. Коксу и Уба на Алтае. Тип</w:t>
      </w:r>
      <w:r w:rsidRPr="00654131">
        <w:rPr>
          <w:sz w:val="28"/>
          <w:szCs w:val="28"/>
          <w:lang w:val="en-US"/>
        </w:rPr>
        <w:t xml:space="preserve">: </w:t>
      </w:r>
      <w:proofErr w:type="spellStart"/>
      <w:r w:rsidRPr="00654131">
        <w:rPr>
          <w:sz w:val="28"/>
          <w:szCs w:val="28"/>
          <w:lang w:val="en-US"/>
        </w:rPr>
        <w:t>Syr-Darja</w:t>
      </w:r>
      <w:proofErr w:type="spellEnd"/>
      <w:r w:rsidRPr="00654131">
        <w:rPr>
          <w:sz w:val="28"/>
          <w:szCs w:val="28"/>
          <w:lang w:val="en-US"/>
        </w:rPr>
        <w:t xml:space="preserve">, distr., </w:t>
      </w:r>
      <w:proofErr w:type="spellStart"/>
      <w:r w:rsidRPr="00654131">
        <w:rPr>
          <w:sz w:val="28"/>
          <w:szCs w:val="28"/>
          <w:lang w:val="en-US"/>
        </w:rPr>
        <w:t>Aulie-ata</w:t>
      </w:r>
      <w:proofErr w:type="spellEnd"/>
      <w:r w:rsidRPr="00654131">
        <w:rPr>
          <w:sz w:val="28"/>
          <w:szCs w:val="28"/>
          <w:lang w:val="en-US"/>
        </w:rPr>
        <w:t xml:space="preserve">, in </w:t>
      </w:r>
      <w:proofErr w:type="spellStart"/>
      <w:r w:rsidRPr="00654131">
        <w:rPr>
          <w:sz w:val="28"/>
          <w:szCs w:val="28"/>
          <w:lang w:val="en-US"/>
        </w:rPr>
        <w:t>valle</w:t>
      </w:r>
      <w:proofErr w:type="spellEnd"/>
      <w:r w:rsidRPr="00654131">
        <w:rPr>
          <w:sz w:val="28"/>
          <w:szCs w:val="28"/>
          <w:lang w:val="en-US"/>
        </w:rPr>
        <w:t xml:space="preserve"> </w:t>
      </w:r>
      <w:proofErr w:type="spellStart"/>
      <w:r w:rsidRPr="00654131">
        <w:rPr>
          <w:sz w:val="28"/>
          <w:szCs w:val="28"/>
          <w:lang w:val="en-US"/>
        </w:rPr>
        <w:t>fluvii</w:t>
      </w:r>
      <w:proofErr w:type="spellEnd"/>
      <w:r w:rsidRPr="00654131">
        <w:rPr>
          <w:sz w:val="28"/>
          <w:szCs w:val="28"/>
          <w:lang w:val="en-US"/>
        </w:rPr>
        <w:t xml:space="preserve"> </w:t>
      </w:r>
      <w:proofErr w:type="spellStart"/>
      <w:r w:rsidRPr="00654131">
        <w:rPr>
          <w:sz w:val="28"/>
          <w:szCs w:val="28"/>
          <w:lang w:val="en-US"/>
        </w:rPr>
        <w:t>Bakaty</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pagum</w:t>
      </w:r>
      <w:proofErr w:type="spellEnd"/>
      <w:r w:rsidRPr="00654131">
        <w:rPr>
          <w:sz w:val="28"/>
          <w:szCs w:val="28"/>
          <w:lang w:val="en-US"/>
        </w:rPr>
        <w:t xml:space="preserve"> Novo-</w:t>
      </w:r>
      <w:proofErr w:type="spellStart"/>
      <w:r w:rsidRPr="00654131">
        <w:rPr>
          <w:sz w:val="28"/>
          <w:szCs w:val="28"/>
          <w:lang w:val="en-US"/>
        </w:rPr>
        <w:t>Georgievka</w:t>
      </w:r>
      <w:proofErr w:type="spellEnd"/>
      <w:r w:rsidRPr="00654131">
        <w:rPr>
          <w:sz w:val="28"/>
          <w:szCs w:val="28"/>
          <w:lang w:val="en-US"/>
        </w:rPr>
        <w:t xml:space="preserve">, in </w:t>
      </w:r>
      <w:proofErr w:type="spellStart"/>
      <w:r w:rsidRPr="00654131">
        <w:rPr>
          <w:sz w:val="28"/>
          <w:szCs w:val="28"/>
          <w:lang w:val="en-US"/>
        </w:rPr>
        <w:t>pratis</w:t>
      </w:r>
      <w:proofErr w:type="spellEnd"/>
      <w:r w:rsidRPr="00654131">
        <w:rPr>
          <w:sz w:val="28"/>
          <w:szCs w:val="28"/>
          <w:lang w:val="en-US"/>
        </w:rPr>
        <w:t xml:space="preserve">, 17.07.1922, fl. </w:t>
      </w:r>
      <w:proofErr w:type="spellStart"/>
      <w:r w:rsidRPr="00654131">
        <w:rPr>
          <w:sz w:val="28"/>
          <w:szCs w:val="28"/>
          <w:lang w:val="en-US"/>
        </w:rPr>
        <w:t>Vvedensky</w:t>
      </w:r>
      <w:proofErr w:type="spellEnd"/>
      <w:r w:rsidRPr="00654131">
        <w:rPr>
          <w:sz w:val="28"/>
          <w:szCs w:val="28"/>
        </w:rPr>
        <w:t xml:space="preserve">, </w:t>
      </w:r>
      <w:r w:rsidRPr="00654131">
        <w:rPr>
          <w:sz w:val="28"/>
          <w:szCs w:val="28"/>
          <w:lang w:val="en-US"/>
        </w:rPr>
        <w:t>LE</w:t>
      </w:r>
      <w:r w:rsidRPr="00654131">
        <w:rPr>
          <w:sz w:val="28"/>
          <w:szCs w:val="28"/>
        </w:rPr>
        <w:t>.</w:t>
      </w:r>
      <w:bookmarkEnd w:id="3158"/>
      <w:bookmarkEnd w:id="3159"/>
      <w:bookmarkEnd w:id="3160"/>
      <w:bookmarkEnd w:id="3161"/>
      <w:bookmarkEnd w:id="3162"/>
      <w:bookmarkEnd w:id="3163"/>
    </w:p>
    <w:p w14:paraId="2896E9C6" w14:textId="77777777" w:rsidR="00521D37" w:rsidRPr="00654131" w:rsidRDefault="00521D37" w:rsidP="008325A4">
      <w:pPr>
        <w:spacing w:line="360" w:lineRule="auto"/>
        <w:ind w:firstLine="567"/>
        <w:jc w:val="both"/>
        <w:rPr>
          <w:sz w:val="28"/>
          <w:szCs w:val="28"/>
        </w:rPr>
      </w:pPr>
      <w:bookmarkStart w:id="3164" w:name="_Toc100660706"/>
      <w:bookmarkStart w:id="3165" w:name="_Toc100868599"/>
      <w:bookmarkStart w:id="3166" w:name="_Toc100871547"/>
      <w:bookmarkStart w:id="3167" w:name="_Toc100990620"/>
      <w:bookmarkStart w:id="3168" w:name="_Toc100993817"/>
      <w:bookmarkStart w:id="3169" w:name="_Toc102514574"/>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 Восточно-Ферганский, Алайский, Туркестанский, Дараут-Курганский); Д.Т.А. (Киргизский, Иссык-Кульский, Внутренне-Тяньшанский, Заалайский). Широко распространённый вид.</w:t>
      </w:r>
      <w:bookmarkEnd w:id="3164"/>
      <w:bookmarkEnd w:id="3165"/>
      <w:bookmarkEnd w:id="3166"/>
      <w:bookmarkEnd w:id="3167"/>
      <w:bookmarkEnd w:id="3168"/>
      <w:bookmarkEnd w:id="3169"/>
    </w:p>
    <w:p w14:paraId="40931364" w14:textId="77777777" w:rsidR="00521D37" w:rsidRPr="00654131" w:rsidRDefault="00521D37" w:rsidP="008325A4">
      <w:pPr>
        <w:spacing w:line="360" w:lineRule="auto"/>
        <w:ind w:firstLine="567"/>
        <w:jc w:val="both"/>
        <w:rPr>
          <w:sz w:val="28"/>
          <w:szCs w:val="28"/>
        </w:rPr>
      </w:pPr>
      <w:bookmarkStart w:id="3170" w:name="_Toc100660707"/>
      <w:bookmarkStart w:id="3171" w:name="_Toc100868600"/>
      <w:bookmarkStart w:id="3172" w:name="_Toc100871548"/>
      <w:bookmarkStart w:id="3173" w:name="_Toc100990621"/>
      <w:bookmarkStart w:id="3174" w:name="_Toc100993818"/>
      <w:bookmarkStart w:id="3175" w:name="_Toc102514575"/>
      <w:r w:rsidRPr="00654131">
        <w:rPr>
          <w:b/>
          <w:sz w:val="28"/>
          <w:szCs w:val="28"/>
        </w:rPr>
        <w:t xml:space="preserve">Распространение общее и в Средней Азии: </w:t>
      </w:r>
      <w:r w:rsidRPr="00654131">
        <w:rPr>
          <w:sz w:val="28"/>
          <w:szCs w:val="28"/>
        </w:rPr>
        <w:t>Афганистан, Алтай, Восточно-Европейская Россия, Иран, Монголия, Турция, Узбекистан, Синьцзян;</w:t>
      </w:r>
      <w:r w:rsidRPr="00654131">
        <w:rPr>
          <w:b/>
          <w:sz w:val="28"/>
          <w:szCs w:val="28"/>
        </w:rPr>
        <w:t xml:space="preserve"> </w:t>
      </w:r>
      <w:r w:rsidRPr="00654131">
        <w:rPr>
          <w:sz w:val="28"/>
          <w:szCs w:val="28"/>
        </w:rPr>
        <w:t>Ср. Азия:</w:t>
      </w:r>
      <w:r w:rsidRPr="00654131">
        <w:rPr>
          <w:b/>
          <w:sz w:val="28"/>
          <w:szCs w:val="28"/>
        </w:rPr>
        <w:t xml:space="preserve"> </w:t>
      </w:r>
      <w:r w:rsidRPr="00654131">
        <w:rPr>
          <w:sz w:val="28"/>
          <w:szCs w:val="28"/>
        </w:rPr>
        <w:t>Тянь-Шань, Памиро-Алай.</w:t>
      </w:r>
      <w:bookmarkEnd w:id="3170"/>
      <w:bookmarkEnd w:id="3171"/>
      <w:bookmarkEnd w:id="3172"/>
      <w:bookmarkEnd w:id="3173"/>
      <w:bookmarkEnd w:id="3174"/>
      <w:bookmarkEnd w:id="3175"/>
    </w:p>
    <w:p w14:paraId="655BC196" w14:textId="77777777" w:rsidR="00521D37" w:rsidRPr="00654131" w:rsidRDefault="00521D37" w:rsidP="008325A4">
      <w:pPr>
        <w:spacing w:line="360" w:lineRule="auto"/>
        <w:ind w:firstLine="567"/>
        <w:jc w:val="both"/>
        <w:rPr>
          <w:sz w:val="28"/>
          <w:szCs w:val="28"/>
        </w:rPr>
      </w:pPr>
      <w:bookmarkStart w:id="3176" w:name="_Toc100660708"/>
      <w:bookmarkStart w:id="3177" w:name="_Toc100868601"/>
      <w:bookmarkStart w:id="3178" w:name="_Toc100871549"/>
      <w:bookmarkStart w:id="3179" w:name="_Toc100990622"/>
      <w:bookmarkStart w:id="3180" w:name="_Toc100993819"/>
      <w:bookmarkStart w:id="3181" w:name="_Toc102514576"/>
      <w:r w:rsidRPr="00654131">
        <w:rPr>
          <w:b/>
          <w:sz w:val="28"/>
          <w:szCs w:val="28"/>
        </w:rPr>
        <w:t xml:space="preserve">Экология: </w:t>
      </w:r>
      <w:r w:rsidRPr="00654131">
        <w:rPr>
          <w:sz w:val="28"/>
          <w:szCs w:val="28"/>
        </w:rPr>
        <w:t>обычно в поймах рек, еловых лесах, арчево-кустарниковой местности, разнотравных лугах, кочковатых кабрезиевых сазах обычно образуя плотную дернину, состоящую из многочисленных луковиц, реже на каменисто-щебнистых склонах от среднегорий до высокогорий на высотах 1600-3000 м н. у. м.</w:t>
      </w:r>
      <w:bookmarkEnd w:id="3176"/>
      <w:bookmarkEnd w:id="3177"/>
      <w:bookmarkEnd w:id="3178"/>
      <w:bookmarkEnd w:id="3179"/>
      <w:bookmarkEnd w:id="3180"/>
      <w:bookmarkEnd w:id="3181"/>
      <w:r w:rsidRPr="00654131">
        <w:rPr>
          <w:sz w:val="28"/>
          <w:szCs w:val="28"/>
        </w:rPr>
        <w:t xml:space="preserve"> </w:t>
      </w:r>
    </w:p>
    <w:p w14:paraId="0C1E84AB" w14:textId="77777777" w:rsidR="00521D37" w:rsidRPr="00654131" w:rsidRDefault="00521D37" w:rsidP="008325A4">
      <w:pPr>
        <w:spacing w:line="360" w:lineRule="auto"/>
        <w:ind w:firstLine="567"/>
        <w:jc w:val="both"/>
        <w:rPr>
          <w:sz w:val="28"/>
          <w:szCs w:val="28"/>
        </w:rPr>
      </w:pPr>
      <w:bookmarkStart w:id="3182" w:name="_Toc100660709"/>
      <w:bookmarkStart w:id="3183" w:name="_Toc100868602"/>
      <w:bookmarkStart w:id="3184" w:name="_Toc100871550"/>
      <w:bookmarkStart w:id="3185" w:name="_Toc100990623"/>
      <w:bookmarkStart w:id="3186" w:name="_Toc100993820"/>
      <w:bookmarkStart w:id="3187" w:name="_Toc102514577"/>
      <w:r w:rsidRPr="00654131">
        <w:rPr>
          <w:b/>
          <w:sz w:val="28"/>
          <w:szCs w:val="28"/>
        </w:rPr>
        <w:t>Особенности биологии:</w:t>
      </w:r>
      <w:r w:rsidRPr="00654131">
        <w:rPr>
          <w:sz w:val="28"/>
          <w:szCs w:val="28"/>
        </w:rPr>
        <w:t xml:space="preserve"> цветёт в июле-августе плодоносит в августе-сентябре.</w:t>
      </w:r>
      <w:bookmarkEnd w:id="3182"/>
      <w:bookmarkEnd w:id="3183"/>
      <w:bookmarkEnd w:id="3184"/>
      <w:bookmarkEnd w:id="3185"/>
      <w:bookmarkEnd w:id="3186"/>
      <w:bookmarkEnd w:id="3187"/>
      <w:r w:rsidRPr="00654131">
        <w:rPr>
          <w:sz w:val="28"/>
          <w:szCs w:val="28"/>
        </w:rPr>
        <w:t xml:space="preserve"> </w:t>
      </w:r>
    </w:p>
    <w:p w14:paraId="09D43A30" w14:textId="77777777" w:rsidR="00521D37" w:rsidRPr="00654131" w:rsidRDefault="00521D37" w:rsidP="008325A4">
      <w:pPr>
        <w:spacing w:line="360" w:lineRule="auto"/>
        <w:jc w:val="both"/>
        <w:rPr>
          <w:sz w:val="28"/>
          <w:szCs w:val="28"/>
        </w:rPr>
      </w:pPr>
      <w:r w:rsidRPr="00654131">
        <w:rPr>
          <w:sz w:val="28"/>
          <w:szCs w:val="28"/>
        </w:rPr>
        <w:t xml:space="preserve">Многолетник. Луковицы по 1-несколько прикреплены к корневищу, образуют довольно плотную дернину, цилиндро-конические, 1-2 см в диаметре, с многочисленными кожистыми бурыми, блестящими раскалывающимися оболочками. Стебель 30-105 см высоты, 0.5-1 см в диаметре, почти до 1/2 одетый гладкими, широко расставленными влагалищами листьев, прямой, цилиндрический, гладкий. Предлистник (профилл) тонкий, плёнчатый, окрашенный, остающийся. Листья в числе 4-6 линейные, 2-5 мм в диаметре, плоские, тонкие, обычно торчащие, немного короче стебля, края старых экземпляров редкими хрящевыми бугорками, туповатые. Чехол коротко заострённый, немного короче или равен соцветию, плёнчатый, белый или окрашенный, на 2 части разделяющийся, остающийся. Соцветие шаровидное или </w:t>
      </w:r>
      <w:r w:rsidRPr="00654131">
        <w:rPr>
          <w:sz w:val="28"/>
          <w:szCs w:val="28"/>
        </w:rPr>
        <w:lastRenderedPageBreak/>
        <w:t xml:space="preserve">реже полушаровидное, многоцветковое, густое, 3.0-3.5 см в диаметре. Цветоножки прямые, равные, толстые, концы слегка булавовидно расширенные, 0.7-1.5 см высоты или 1.5-3 раза длиннее околоцветника, без прицветников. Листочки колокольчатого околоцветника розовые с малозаметной жилкой (среди гербарных материалов встречался экземпляр с белым цветком цветка), 4-6 мм высоты, туповатые или островатые, наружные ланцетные или продолговато-ланцетные, немного или почти на 1 мм короче внутренних продолговатых или продолговато-эллиптических. Нити тычинок 7-8 мм высоты, длиннее листочков околоцветника, при самом основании между собой и с листочком околоцветника сросшиеся, цельные, шиловидные, со светлым основанием, почти равные. Столбик конически-нитевидный, 7-8 мм высоты, выдаётся из листочков околоцветника. Завязь сидячая, яйцеобразная, трёхгранная, бугорчатая. Пыльник продолговатый, пурпурный, около 1 мм. Коробочка 3 мм в диаметре, 4 мм высоты. </w:t>
      </w:r>
    </w:p>
    <w:p w14:paraId="2DC90168" w14:textId="77777777" w:rsidR="00ED2F2D" w:rsidRPr="00654131" w:rsidRDefault="002B769C" w:rsidP="008325A4">
      <w:pPr>
        <w:spacing w:line="360" w:lineRule="auto"/>
        <w:jc w:val="both"/>
        <w:rPr>
          <w:sz w:val="28"/>
          <w:szCs w:val="28"/>
        </w:rPr>
      </w:pPr>
      <w:r w:rsidRPr="00654131">
        <w:rPr>
          <w:b/>
          <w:sz w:val="28"/>
          <w:szCs w:val="28"/>
        </w:rPr>
        <w:t>Этикетки. Алайский хребет:</w:t>
      </w:r>
      <w:r w:rsidRPr="00654131">
        <w:rPr>
          <w:sz w:val="28"/>
          <w:szCs w:val="28"/>
        </w:rPr>
        <w:t xml:space="preserve"> Киргизская ССР, Наукатский район, Алтын-Казык, верхняя часть южного склона, северный склон Алайского хребта, 11.07.1936, Байковская, Шмидт, стационар под руководством Выходцева; Киргизская ССР, Узгенский район, левый борт реки Яссы, в 10 км вниз по течению, северо-восточный склон, 15.08.1936, Соколова, Сабардина, экспедиция под руководством Выходцева И.В.; Киргизская ССР, Наукатский район, долина Ляглян, скалы, 06.06.1937, Вандышева В.И., экспедиция под руководством Выходцева И.В.; Киргизская ССР, Ошская область, Чон-Алайский хребет, колхоз им. Кирова, 10.08.1944, Ткаченко В.И., экспедиция под руководством Выходцева И.В.; Киргизская ССР, Советский район, урочище Чон-Шоору, еловый лес, 21.08.1947, Ткаченко В.И.; Киргизская ССР,</w:t>
      </w:r>
      <w:r w:rsidR="00654131" w:rsidRPr="00654131">
        <w:rPr>
          <w:sz w:val="28"/>
          <w:szCs w:val="28"/>
        </w:rPr>
        <w:t xml:space="preserve"> </w:t>
      </w:r>
      <w:r w:rsidRPr="00654131">
        <w:rPr>
          <w:sz w:val="28"/>
          <w:szCs w:val="28"/>
        </w:rPr>
        <w:t xml:space="preserve">Чон-Алайский район, Алайская долина, пойма реки Кызыл-Су, урочище Шур, 25.07.1948, Кащенко; Ошская область, Чон-Алайский район, левобережье реки Ачиксу, в верхнем ее течении, крутые овсточные склоны, 20.08.1954, Шмаков; Киргизская ССР, Алайский район, Алайский хребет, бассейн реки Катта-Карамык, 2 км вверх по реке Колдомпес от устья, правый берег, склон северной экспозиции, разнотравье, </w:t>
      </w:r>
      <w:r w:rsidRPr="00654131">
        <w:rPr>
          <w:sz w:val="28"/>
          <w:szCs w:val="28"/>
        </w:rPr>
        <w:lastRenderedPageBreak/>
        <w:t xml:space="preserve">13.08.1989, Шмаков А.И., Эбель А.Л., Маневич А., Кощеев М.; Киргизская ССР, Ошская область, Алайский район, Алайский хребет, южный склон (р. Кок-Су), урочище Кош-Тюбе, западный склон, тип растительности каменистая осыпь, 06.06.1964, Айдарова, Горбунова; Киргизская ССР, Ошская область, Советский район, северный склон Алайского хребта, урочище Чон-Ажике, 16.07.1974, Айдарова Р., Султанова Б., Мурсанов А.; Алайский хребет, бассейн реки Тар, долина реки Ойтал, окрестность пос. Ойтал, северный склон горы Каратума, №646, 22.07.1981, Пименов М.Г., Клюйков Е.В., Васильева М.Г., Лаврова Т.В., [https://plant.depo.msu.ru/open/public/ru/item/MW0814158]; Северный склон Алайского хребта, бассейн реки Сох, ниже пос. Кан, ручей Аугул, №306/1049, 13.07.1981, Пименов М.Г., Клюйков Е.В., Васильева М.Г., [https://plant.depo.msu.ru/open/public/ru/item/MW0814161]; </w:t>
      </w:r>
      <w:r w:rsidRPr="00654131">
        <w:rPr>
          <w:b/>
          <w:sz w:val="28"/>
          <w:szCs w:val="28"/>
        </w:rPr>
        <w:t xml:space="preserve">Атайнокский хребет: </w:t>
      </w:r>
      <w:r w:rsidRPr="00654131">
        <w:rPr>
          <w:sz w:val="28"/>
          <w:szCs w:val="28"/>
        </w:rPr>
        <w:t>Киргизская ССР, Атайнокский хребет, подножье перевала Аир-Бель, б/д. 1945, Попова Л.И., Ткаченко В.И.; Киргизская ССР, Джалал-Абадская область, Атойнокский хребет, урочище Иралга, восточный… западный склон, 14.07.1946, Ткаченко В.; Киргизская ССР,</w:t>
      </w:r>
      <w:r w:rsidR="00654131" w:rsidRPr="00654131">
        <w:rPr>
          <w:sz w:val="28"/>
          <w:szCs w:val="28"/>
        </w:rPr>
        <w:t xml:space="preserve"> </w:t>
      </w:r>
      <w:r w:rsidRPr="00654131">
        <w:rPr>
          <w:sz w:val="28"/>
          <w:szCs w:val="28"/>
        </w:rPr>
        <w:t xml:space="preserve">Атайнокский хребет, подножье перевала Ала-Бель, Попова Л.И., Ткаченко В.И.; </w:t>
      </w:r>
      <w:r w:rsidRPr="00654131">
        <w:rPr>
          <w:b/>
          <w:sz w:val="28"/>
          <w:szCs w:val="28"/>
        </w:rPr>
        <w:t xml:space="preserve">Хребет Баубаш-Ата: </w:t>
      </w:r>
      <w:r w:rsidRPr="00654131">
        <w:rPr>
          <w:sz w:val="28"/>
          <w:szCs w:val="28"/>
        </w:rPr>
        <w:t xml:space="preserve">Ошская область, Ленинский район, хребет Баубашата, урочище Кызыл-Алма, у родника, местообитание красные глины участок 6, тип растительности полупустынный, 09.04.1977, Судницына, Баталов, Ледовская; </w:t>
      </w:r>
      <w:r w:rsidRPr="00654131">
        <w:rPr>
          <w:b/>
          <w:sz w:val="28"/>
          <w:szCs w:val="28"/>
        </w:rPr>
        <w:t xml:space="preserve">Ботсад: </w:t>
      </w:r>
      <w:r w:rsidRPr="00654131">
        <w:rPr>
          <w:sz w:val="28"/>
          <w:szCs w:val="28"/>
        </w:rPr>
        <w:t xml:space="preserve">Коллекционный участок лаборатории систематики в ботсаду, 09.06.1953, Никитина Е.; </w:t>
      </w:r>
      <w:r w:rsidRPr="00654131">
        <w:rPr>
          <w:b/>
          <w:sz w:val="28"/>
          <w:szCs w:val="28"/>
        </w:rPr>
        <w:t>ВТШ:</w:t>
      </w:r>
      <w:r w:rsidR="00654131" w:rsidRPr="00654131">
        <w:rPr>
          <w:b/>
          <w:sz w:val="28"/>
          <w:szCs w:val="28"/>
        </w:rPr>
        <w:t xml:space="preserve"> </w:t>
      </w:r>
      <w:r w:rsidRPr="00654131">
        <w:rPr>
          <w:sz w:val="28"/>
          <w:szCs w:val="28"/>
        </w:rPr>
        <w:t xml:space="preserve">Киргизская ССР, Нарынский тракт, станция Сары-Булак, по берегу реки, 28.07.1928, Никитина Е.В., Выходцев И.В.; Киргизская ССР, Нарынский район, Нарынский тракт, по берегу реки Сары-Булак, 29.07.1928, Выходцев, Никитина; Киргизская ССР, Центральный Тянь-Шань, долина Сунпой-Сары, южный разнотравный склон, 11.07.1932, без коллектора, экспедиция под руководством Выходцева И.В.; Киргизия, Кочкорский район, правый берег реки Кара-Кужур, на пойме, 31.07.1936, без коллектора; Киргизия, Атбашинский хребет, долина реки Арпа, Н-2600 м, 30.06.1948, без коллектора; Тянь-Шанская область, долина реки Каракуджур, отщелок Конурлен, кочковатый кобрезиевый саз, 28.09.1949, </w:t>
      </w:r>
      <w:r w:rsidRPr="00654131">
        <w:rPr>
          <w:sz w:val="28"/>
          <w:szCs w:val="28"/>
        </w:rPr>
        <w:lastRenderedPageBreak/>
        <w:t xml:space="preserve">Попова Л.; Тянь-Шаньская область, долина реки Каракужур, отщелок Конурлен, кочковатый кабрезиевый саз, 28.09.1949, Попова Л.И.; Тянь-Шанская область, Акталинский район, верховье реки Кокотар, 07.08.1952, Петров; Склоны разных направлений средней крутизны по правобережью реки Ирису в среднем его течении, 09.07.1954, ….; Киргизская ССР, Центральный Тянь-Шань, хребет Нарын-Тау, Бурган-Су, южный склон, 05.07.1955, Кащенко; Киргизская ССР, Тянь-Шаньская область, Нарынский район, южный склон хребта Молдо-То (каратала) в сторону Кёкужерты редколесье, 18.08.1957, Арбаева З.С.; Киргизская ССР, Тянь-Шаньская область, Куланакский район, высокогорные луга южного склона хребта Молдо-То в обрагах Ача-Таш, 21.05.1958, Арбаева З.С.; Киргизская ССР, Тянь-Шанская область, Ат-Башинский район, Ферганский хребет, урочище Суек, типчаково-злаковая лугостепь на высоте 3500 м над у.м., 07.08.1958, Убукеева, Филатова; Хребет Сарыкамыш-Тоо, урочище Кок-Добо, восточный склон, цвет цветка белый, 08.07.1961, Айдарова, Арбаева, Горбунова; Южный склон Кавак-Тоо, урочище Сынташ, юго-западный склон, разнотравье, цвет цветка сиренево-красноватый, 22.07.1961, Айдарова, Арбаева, Горбунова; Киргизия, Нарынская область, Ак-Талинский район, хребет Молдо-Тоо, южный склон, урочище Жаз-Карагай, правый берег реки Нарын напротив с Дюрдельджин, 19.08.1972, Арбаева З.С.; Ат-Башинский район, северный склон хребта Ат-Баши, левая сторона реки Таш-Рабат, 03.08.1987, Айдарова, Кашкараева; Киргизия, Ак-Талинский район, левая сторона реки Арпа, водораздел р.р Шилби-Сай и Адыбай, 06.08.1987, Айдарова, Кашкараева; Киргизия, Ат-Башинский район, вверх течение реки Ат-Баши, урочище Джанги-Джер, 11.08.1987, Айдарова, Кашкараева; </w:t>
      </w:r>
      <w:r w:rsidRPr="00654131">
        <w:rPr>
          <w:b/>
          <w:sz w:val="28"/>
          <w:szCs w:val="28"/>
        </w:rPr>
        <w:t xml:space="preserve">Хребет Киргизский Ала-Тоо: </w:t>
      </w:r>
      <w:r w:rsidRPr="00654131">
        <w:rPr>
          <w:sz w:val="28"/>
          <w:szCs w:val="28"/>
        </w:rPr>
        <w:t xml:space="preserve">... обл., Александровский хребет, ущелье р. Аларчи, еловый лес и пойма, 30.06.1914, Титов В.; Гербарий Всесоюзного Научно-Исследовательского Института каучука и гуттаперчи, Александровский хребет, луг по реки Конкол, зона древовидной арчи, прибрежные заросли по р. Чочой, №257, 21.07.1930, Ильин М. М., [https://plant.depo.msu.ru/open/public/ru/item/MW0814185]; Центральный Тянь-Шань, долина Сусамыр, вторая терраса под поймой реки урочища Ирису, </w:t>
      </w:r>
      <w:r w:rsidRPr="00654131">
        <w:rPr>
          <w:sz w:val="28"/>
          <w:szCs w:val="28"/>
        </w:rPr>
        <w:lastRenderedPageBreak/>
        <w:t xml:space="preserve">почва темно-каштановые суглинки, 10.06.1932, без коллектора; Напротив урочища Тепши на правой сторонереки Алаарча, еловый лес, 13.08.1933, без коллектора; Киргизская ССР, с/х Шамси, хребет Киргизский Алатоо, 30.07.1934, Никитина Е.В.; Киргизская ССР, хребет Узунгыр, урочище Татыр, Киргизский Алатоо, склон северо-восточный, чернеземная почва, 14.06.1947, Кащенко Л.И., стационар под руководством Никитиной Е.В.; Киризская ССР, Фрунзенская область, Киргизский хребет, щебнистый склон, Узунгыр, река Чонкурчак, урочище Татыр, северный склон, разнотравный луг, 14.06.1947, Кащенко; Киргизская ССР, хребет Киргизский Алатоо, урочище Татыр совхоза Аламедин, восточный склон, почва горный серозем, 04.07.1947, Королевская М., стационар под руководством Никитиной Е.В.; Киргизская ССР, хребет Узунгыр, урочище Татыр совхоза Аламедин, Киргизский Алатоо, северный склон, разнотравный луг, почва влажная, 14.07.1947, Кащенко Л.И., экспедиция под руководством Никитиной Е.В.; Киргизская ССР, хребет Узунгыр, урочища Татыр совхоза Аламедин, северный склон, разнотравный луг, почва влажная, 14.07.1947, экспедиция под руководством Никитиной Е.В., Кащенко Л.И.; Киргизская ССР, Сусамырский район, хребет Киргизский Алатоо, урочище Джаман-Саз, южный склон, 28.08.1948, Таран Л.; Киргизский Алатоо, бассейн реки Джарлы-Каинды, водораздел между ущельями Сухая и Мокрая-Бурулю, вершина водораздела, разнотравный с злаками луг с резким шиповником, 31.07.1949, Ткаченко В., Кащенко Л.; Киргизия, Киргизский Ала-Тау, бассейн реки Джарды-Каинды, ущелье Чолок (большой) верховье, восточный склон левого отщелка, по типчаково-разнотравной альпийской лесостепи, 06.08.1950, Ткаченко В.И., Яушев В.И.; Киргизская ССР, Фрунзенская область, урочище Сусамыр, Ак-Бешик, … колхоза имени Ленина Кагановического района, северный склон, 12.08.1952, Ионов, Дудир; Долина Каракол-западный, тугайный лес, 12.07.1953, Кариева, Тихонов; Киргизская ССР, долина реки Каракол-западный, тугайный лес, 12.07.1953, Кариева, Тихонов; Киргизская ССР, Чуйский район, хребет Киргизский Ала-Тау, совхоз Шамси, южный склон, урочище Кичи-Четинди, 05.06.1954, Айдарова, Кащенко; Бассейн реки Чон-Кемин, левый берег северного </w:t>
      </w:r>
      <w:r w:rsidRPr="00654131">
        <w:rPr>
          <w:sz w:val="28"/>
          <w:szCs w:val="28"/>
        </w:rPr>
        <w:lastRenderedPageBreak/>
        <w:t>склона Коктур, напротив Ташкия, на скалах, 01.09.1954, без коллектора; Бассейн реки Чон-Кемин, левый берег северного склона Коктур, напротив Ташкия, на скалах, 08.09.1954, без коллектора; Киргизская ССР, Аларчинский район, хребет Киргизский Алатоо, берег реки Сокулук, подножье северо-западного склона, редкий лиственный лес с высокотравьем, 06.07.1937, экспедиция под руководством Выходцева И.В., Костевич, Шимова; Киргизская ССР, Чуйский район, хребет Киргизский Ала-Тау, совхоз Шамси, южный склон, урочище Кичи-Четинди, 05.06.1957, Айдарова, Кащенко; Северный склон хребта Киргизский Алатоо, ущелье Узун-Кыр, терраса 3 экспозиции, 21.08.1967, Молдояров А.М.; Киргизия, урочище Джеланды, северный склон, луг на высоте 2500 м н.у.м., 07.07.1968, Никитина, Айдарова, Судницына; Киргизский хребет, северный макросклон, урочище Ала-Арча, Кун-Тийбес, тип растительности арчево-кустарниковый, 15.07.1979, Айдарова, Калмакиева, Аманкарова; Киргизский хребет, бассейн реки Ала-Арча, урочище Кун-Тийбес, 16.07.1980, Айдарова, Чыпаев; Фрунзенская область, урочище Сусамыр, пойма реки Ири-Су по зауженному берегу, 08.08. б/г, Шазашова, Ионов, Дудир; Бассейн реки Большой Кемин, урочище Уч-Булак, северный склон Кувака, экземпляр без даты, без коллектора</w:t>
      </w:r>
      <w:r w:rsidR="004D76B4" w:rsidRPr="00654131">
        <w:rPr>
          <w:sz w:val="28"/>
          <w:szCs w:val="28"/>
        </w:rPr>
        <w:t xml:space="preserve">; </w:t>
      </w:r>
      <w:r w:rsidR="004D76B4" w:rsidRPr="00654131">
        <w:rPr>
          <w:b/>
          <w:sz w:val="28"/>
          <w:szCs w:val="28"/>
        </w:rPr>
        <w:t>хребет Кунгей Ала-Тоо:</w:t>
      </w:r>
      <w:r w:rsidR="004D76B4" w:rsidRPr="00654131">
        <w:rPr>
          <w:sz w:val="28"/>
          <w:szCs w:val="28"/>
        </w:rPr>
        <w:t xml:space="preserve"> Иссык-Кульская область, урочище Былчакай, левое побережье реки Каркыра, северо-западный пологий склон, 20.09.1951, Айдарова; Киргизия, Иссык-Кульская область, с-з Сан-Таш, бассейн реки Каркыра, луг сенокос, 17.07.1954, Кащенко, Айдарова; Киргизия, Иссык-Кульская область, совхоз Санташ, окрестность 4 фермы, долина на голечниках, 23.07.1954, Кащенко, Айдарова Р.; С/х Санташ Иссык-Кульской области, около 4 фермы в долине, 25.07.1954, Кащенко, Айдарова; Киргизская ССР, Чон-Кеминский район, Кунгей Алатоо, верховье урочища б. Учбулака, луг, 06.08.1954, Исаков; Совхоз Санташ Иссык-Кульской области, около 4 фермы, луг в долине, 25.08.1954, Кащенко, Айдарова Р.; Киргизская ССР, Торуайгыр, Учбулак, северный склон, почва чернозем, 15.07.1956, цвет цветка розовый, Исаков К.; Киргизская ССР, Каркыра, за посевы северная граница с Казахстаном, 10.07.1959, без коллектора; Урочище Каркыра, цвет цветка светло-сиреневый, </w:t>
      </w:r>
      <w:r w:rsidR="004D76B4" w:rsidRPr="00654131">
        <w:rPr>
          <w:sz w:val="28"/>
          <w:szCs w:val="28"/>
        </w:rPr>
        <w:lastRenderedPageBreak/>
        <w:t>05.08.1959, без коллектора; Тюпский район, хребет Кунгей Ала-Тоо, по Курментинской щели, ср.оз. Ак-Таш, 06.08.1960, Судницына; Тянь-Шаньская область, восточный склон Кунгей, пастбища Баларык, восточный склон, субальпийский луг, цвет цветка светло-фиолетовый, 02.08.1963, Судницына; Восточная часть Иссык-кульской области, хребет восточный конец Кунгей, урочище Джергалан, правобережье, западный склон, цвет цветка сиреневый, 09.08.1963, Судницына; Восточная часть Иссык-Кульской области, восточный конец Кунгей, урочище Талды-Су, юго-восточный склон, цвет цветка белый, 12.08.1963, Судницына; Восточная часть Иссык-Кульской области, восточный конец Кунгей, перевал Сан-Таш, 12.08.1963, Судницына; Киргизия, юго-восточные отроги хребта Кунгей Алатау, долина реки Ирису, лугово-степные склоны холмов, h-1660 м н.у.м., №24, 21.07.1968, Боряев К., [https://plant.depo.msu.ru/open/public/ru/item/MW0814182]; Киргизия, Тюпский район, Санташский хребет, на перевале высокотравный луг, разнотравие, 18.09.1969, Судницына, Шаболин; Хребет Кунгей Ала-Тоо Иссык-Кульской котловины, Тюпский район, с/з техникум, ущелье Ак-Булак, Н-3000 м над у.м., 27.08.1971, Арбаева З.С.; Иссык-Кульская область, Тюпский район, хребет Кунгей Ала-Тоо, южный склон, урочище Башарын, пойма реки Тюп, 14.07.1983, Айдарова Р.; Иссык-Кульская область, Тюпский район, хребет Кунгей Ала-Тоо, окрестность 3 фермы, тип растительности высокотравный луг, 15.07.1985, Задирей Л.; Киргизия, хребет Кунгей Ала-Тоо, бассейн реки Чон-Ак-Суу, 05.08.2000, Кенжебаева; Киргизия, южный макросклон Кунгей Алатоо, возле с. Ананьево, 01.07.2004, Кенжебаева; Отроги хребта Кунгей-Алатау, долина реки Ирису, 70 км на СВВ от г. Прежевальска, высокогорные луга, №1075, 12.07.1958, Губанов И. А., [https://plant.depo.msu.ru/open/public/ru/item/MW0814184]; Кыргызстан, Иссык-Кульская область, Тюпский район, Кунгей Ала-Тоо, ферма №3, Санташ, 19.07.2021, Турдуматова Н.К.;</w:t>
      </w:r>
      <w:r w:rsidR="004D76B4" w:rsidRPr="00654131">
        <w:rPr>
          <w:b/>
          <w:sz w:val="28"/>
          <w:szCs w:val="28"/>
        </w:rPr>
        <w:t xml:space="preserve"> </w:t>
      </w:r>
      <w:r w:rsidR="00860B4C" w:rsidRPr="00654131">
        <w:rPr>
          <w:b/>
          <w:sz w:val="28"/>
          <w:szCs w:val="28"/>
        </w:rPr>
        <w:t xml:space="preserve">Пскемкий хребет: </w:t>
      </w:r>
      <w:r w:rsidR="00860B4C" w:rsidRPr="00654131">
        <w:rPr>
          <w:sz w:val="28"/>
          <w:szCs w:val="28"/>
        </w:rPr>
        <w:t xml:space="preserve">Киргизская ССР, Чаткальский район, Пскемкий хребет, верховье реки Кашка-Су, восточный каменистый склон, 02.08.1947, Попова Л.И.; Киргизская ССР, Чаткальский район, Пскемкий хребет, верховье реки Кашка-Су, пологая грива гор, 02.08.1947, </w:t>
      </w:r>
      <w:r w:rsidR="00860B4C" w:rsidRPr="00654131">
        <w:rPr>
          <w:sz w:val="28"/>
          <w:szCs w:val="28"/>
        </w:rPr>
        <w:lastRenderedPageBreak/>
        <w:t>Попова Л.И.; Пскемский хребет, среднее течение реки Сандалаш, севернее подъема на перевал Кумбель, у дороги, болотце, 2195 м н.у.м., 42 00 34, 47, 71 09 24,96, 28.07.2018, Лазьков Г.А.;</w:t>
      </w:r>
      <w:r w:rsidR="00860B4C" w:rsidRPr="00654131">
        <w:rPr>
          <w:b/>
          <w:sz w:val="28"/>
          <w:szCs w:val="28"/>
        </w:rPr>
        <w:t xml:space="preserve"> Сусамырский хребет: </w:t>
      </w:r>
      <w:r w:rsidR="00860B4C" w:rsidRPr="00654131">
        <w:rPr>
          <w:sz w:val="28"/>
          <w:szCs w:val="28"/>
        </w:rPr>
        <w:t>Токтогульский район, правое побережье реки Чычкан, около притока ее реки Джанги, пойменный лес, 23.06.1972, Айдарова, Мурсалиев; Сусамырский хребет, пойма реки Каракол, 23.07.1973, Арбаева, Султанова Р.; Сусамырский хребет, река Каракол (пойма), 21.10.1973, Арбаева, Султанова Р.;</w:t>
      </w:r>
      <w:r w:rsidR="00654131" w:rsidRPr="00654131">
        <w:rPr>
          <w:sz w:val="28"/>
          <w:szCs w:val="28"/>
        </w:rPr>
        <w:t xml:space="preserve"> </w:t>
      </w:r>
      <w:r w:rsidR="00860B4C" w:rsidRPr="00654131">
        <w:rPr>
          <w:sz w:val="28"/>
          <w:szCs w:val="28"/>
        </w:rPr>
        <w:t>Киргизская ССР, Токтогульский район, окресность с. Толук, 4 км северо-востоку, склон южной экспозиции, разнотравье, 01.08.1989, Шмаков</w:t>
      </w:r>
      <w:r w:rsidR="00860B4C" w:rsidRPr="00654131">
        <w:rPr>
          <w:sz w:val="28"/>
          <w:szCs w:val="28"/>
          <w:lang w:val="en-US"/>
        </w:rPr>
        <w:t> </w:t>
      </w:r>
      <w:r w:rsidR="00860B4C" w:rsidRPr="00654131">
        <w:rPr>
          <w:sz w:val="28"/>
          <w:szCs w:val="28"/>
        </w:rPr>
        <w:t xml:space="preserve">А.И., Эбель А.Л., Милкис Л., Маневич А., Кошеев М.; Киргизия, южный склон Сусамырского хребта, дорога Сарыкамыш-Толук, пер. Терджайляу, №95, 01.08.1989, Пименов М.Г., Клюйков Е.В. [https://plant.depo.msu.ru/open/public/ru/item/MW0814189]; </w:t>
      </w:r>
      <w:r w:rsidR="00860B4C" w:rsidRPr="00654131">
        <w:rPr>
          <w:b/>
          <w:sz w:val="28"/>
          <w:szCs w:val="28"/>
        </w:rPr>
        <w:t xml:space="preserve">Хребет Таласский Ала-Тоо: </w:t>
      </w:r>
      <w:r w:rsidR="00860B4C" w:rsidRPr="00654131">
        <w:rPr>
          <w:sz w:val="28"/>
          <w:szCs w:val="28"/>
        </w:rPr>
        <w:t>Гербарий Всесоюзного Научно-Исследовательского Института каучука и гуттаперчи, Павлов Н.В., Самсель Н.П., Таласская экспедиция, Горы Талас-Алатау, луга на альпийском плато в верховье р. Топчак-Су, 2700 м, №788, 28.07.1931, Павлов Н.В., [https://plant.depo.msu.ru/open/public/ru/item/MW0814176]; Таласский район, морена у озера Беш-Таш, 04.08.1933, Шум Л.; Киргизская ССР, Таласский район, урочище Саваюторур, альпийский луг, высота 3000 м, 29.07.1936, экспедиция под руководстом Выходцева И.В., Шумаева Л.; Таласский район, морена у озера Беш-Таш, 11.08.1936, А. Шум; Урочище Улуу-Тур Таласского района, К.А.С.С.Р., 20.08.1936, И. Виноградов; Киргизская ССР, Таласская область, северный склон Таласского Алатоо, ущелье Шавур-Сай, юго-западный каменистый склон, 16.07.1947, Попова Л.И.; Киргизская ССР, Таласская область,</w:t>
      </w:r>
      <w:r w:rsidR="00654131" w:rsidRPr="00654131">
        <w:rPr>
          <w:sz w:val="28"/>
          <w:szCs w:val="28"/>
        </w:rPr>
        <w:t xml:space="preserve"> </w:t>
      </w:r>
      <w:r w:rsidR="00860B4C" w:rsidRPr="00654131">
        <w:rPr>
          <w:sz w:val="28"/>
          <w:szCs w:val="28"/>
        </w:rPr>
        <w:t xml:space="preserve">северный склон хребта Таласского Алатоо, ущелье Шавур-Сай, юго-западный каменистый склон, 16.07.1947, Попова Л.И.; Киргизия, бассейн реки Калба, урочище Чолок-Булак, 16.05.1954, Молдояров; Бассейн реки Калба, 1ая терасса Мунушкер, 13.07.1954, Молдояров А.; Северный склон Таласского Алатоо, бассейн реки Калба, водораздель между реками Терсбул и Мунушкер, 03.07.1958, Молдояров, Усупбаев; Киргизия, северный склон Таласского Алатау, </w:t>
      </w:r>
      <w:r w:rsidR="00860B4C" w:rsidRPr="00654131">
        <w:rPr>
          <w:sz w:val="28"/>
          <w:szCs w:val="28"/>
        </w:rPr>
        <w:lastRenderedPageBreak/>
        <w:t xml:space="preserve">70 км восточнее Буденновки, высокотравные луга в субальпийском поясе в ущелье Чон-Капчыгай, 19.07.1961, Губанов И.А. [https://plant.depo.msu.ru/open/public/ru/item/MW0814183], Кыргызстан, Таласская область, Таласский район, Северный макросклон Таласского хребта, урочище Тобой, Беш-Таш, 21.07.2012, Койчубекова Г.А.; Кыргызстан, Таласская область, Таласский район, Северный склон Таласского Ала-Тоо, бассейн реки Беш-Таш, Беш-Каракчы, 02.07.2013, Койчубекова Г.А.; Кыргызстан, Таласская область, Таласский район, Северный макросклон Таласского хребта, урочище Кайынды, Беш-Таш, 26.07.2014, Койчубекова Г.А.; Киргизия, северный склон Таласского Алатау, в 70 км восточнее Буденовки, высокотравные луга по ущельи Чон-Кошой, 19.07.1961, Губанов И.А. [https://plant.depo.msu.ru/open/public/ru/item/MW0814181]; </w:t>
      </w:r>
      <w:r w:rsidR="00860B4C" w:rsidRPr="00654131">
        <w:rPr>
          <w:b/>
          <w:sz w:val="28"/>
          <w:szCs w:val="28"/>
        </w:rPr>
        <w:t xml:space="preserve">Хребет Терскей Ала-Тоо: </w:t>
      </w:r>
      <w:r w:rsidR="00860B4C" w:rsidRPr="00654131">
        <w:rPr>
          <w:sz w:val="28"/>
          <w:szCs w:val="28"/>
        </w:rPr>
        <w:t>Киргизская ССР, Центральный Тянь-Шань, котловина оз. Иссык-Куля, предгорья Терскей Алатоо, долина Конурлен, южный борт Конурленского саза, почва сазные, 29.07.1932, без коллектора, экспедиция под руководством Выходцева И.В.; Киргизская ССР, Центральный Тянь-Шань, котловина озера Иссык-Куля, южное побережье, урочище Кырчин-Саз, почва болотная, 30.07.1932, без коллектора, экспедиция под руководством Выходцева И.В.; Киргизская ССР, Центральный Тянь-Шань, котловина оз. Иссык-Куль, юго-восточная часть, северный склон, Терскей Алатау, зона горных богарных посевов с. Барскаун, урочище Ой-Бадал, почва черноземовидная, 02.08.1932, без коллектора; Киргизская ССР, Центральный Тянь-Шань, хребет Чубар-Джан, восточная часть долины Иссык-Куля, урочище Туркалы-Куль, высокогорный склон, 04.08.1932, экспедиция под руководством Выходцева И.В., без коллектора; Киргизская ССР, Центральный Тянь-Шань, котловина оз. Иссык-Куль, предгорья Терскей Ала-Тоо на юг от Каракола, урочище Кашка-Су, зона большетравия, почва чернозем, 11.08.1932, экспедиция под руководством Выходцева И.В., без коллектора;</w:t>
      </w:r>
      <w:r w:rsidR="00654131" w:rsidRPr="00654131">
        <w:rPr>
          <w:sz w:val="28"/>
          <w:szCs w:val="28"/>
        </w:rPr>
        <w:t xml:space="preserve"> </w:t>
      </w:r>
      <w:r w:rsidR="00860B4C" w:rsidRPr="00654131">
        <w:rPr>
          <w:sz w:val="28"/>
          <w:szCs w:val="28"/>
        </w:rPr>
        <w:t xml:space="preserve">Киргизская ССР, Центральный Тянь-Шань, котловина оз. Иссык-Куль, горы Тасма, северный склон, почвы черноземные, 16.08.1932, экспедиция под руководством Выходцева И.В., Выходцев; </w:t>
      </w:r>
      <w:r w:rsidR="00860B4C" w:rsidRPr="00654131">
        <w:rPr>
          <w:sz w:val="28"/>
          <w:szCs w:val="28"/>
        </w:rPr>
        <w:lastRenderedPageBreak/>
        <w:t>Киргизская ССР, Центральный Тянь-Шань, котловина озера Иссык-Куль, горы Тасма, северный склон, почвы черноземные, 19.08.1932, экспедиция под руководством Выходцева И.В., Выходцев И.В.; Киргизия, г. Кызыл-Омпул, северный склон, субальпийские луга, 03.07.1936, без коллектора; Тонский район, сырты, правый берег реки Бурхан, … горы, …; 16.07.1937, Судницына; Кара-Саз, урочище Джер-Болток, южный склон горы, сырты Тонского района, 20.07.1937, без коллектора; Киргизская ССР, Тонский район, сырты, северо-западный склон горы, раздел р.р. Карагаман и Болгарт, 28.07.1937, Шамсудинова, экспедиция под руководством Выходцева И.В.; Киргизская ССР, Центральный Тянь-Шань, бассейн реки Тулек, урочище Кара-Таш, северный крутой склон,</w:t>
      </w:r>
      <w:r w:rsidR="00654131" w:rsidRPr="00654131">
        <w:rPr>
          <w:sz w:val="28"/>
          <w:szCs w:val="28"/>
        </w:rPr>
        <w:t xml:space="preserve"> </w:t>
      </w:r>
      <w:r w:rsidR="00860B4C" w:rsidRPr="00654131">
        <w:rPr>
          <w:sz w:val="28"/>
          <w:szCs w:val="28"/>
        </w:rPr>
        <w:t xml:space="preserve">черноземовидная почва, уч. №53 а, №29, 07.08.1937, без коллектора; Тянь-Шаньская область, долина реки Каракуджур, Отщелок Конурлен, кочковатый кабрезиевый саз, 28.06.1949, Попова Л.; Покровские сырты Иссык-Кульской области, верховья бассейна реки Нарын, ущелье Джелдбес, верхняя часть восточного склона, 25.06.1955, Попова Л.И.; Иссык-Кульская область, Ново-Вознесеновский район, хребет Терскей Ала-Тоо, река Тургень, пер. Каркыра, 3840 м над у.м., альпийский поясь, 27.08.1957, И.В. Выходцев; Котловина озера Иссык-Куль, Иссыккульский заповедник, берег Тюпского залива близ с. Сары-Булак, участок Сары-Булак, 25.07.2008, Лазьков Г.А.; </w:t>
      </w:r>
      <w:r w:rsidR="00860B4C" w:rsidRPr="00654131">
        <w:rPr>
          <w:b/>
          <w:sz w:val="28"/>
          <w:szCs w:val="28"/>
        </w:rPr>
        <w:t>Узун-Ахматский хребет:</w:t>
      </w:r>
      <w:r w:rsidR="00860B4C" w:rsidRPr="00654131">
        <w:rPr>
          <w:sz w:val="28"/>
          <w:szCs w:val="28"/>
        </w:rPr>
        <w:t xml:space="preserve"> Киргизская ССР, Западный Тянь-Шань, Узунахматский хребет, урочище Санги-Согот, 10.07.1946, Ткаченко В.; </w:t>
      </w:r>
      <w:r w:rsidR="00860B4C" w:rsidRPr="00654131">
        <w:rPr>
          <w:b/>
          <w:sz w:val="28"/>
          <w:szCs w:val="28"/>
        </w:rPr>
        <w:t>Ферганский хребет:</w:t>
      </w:r>
      <w:r w:rsidR="00654131" w:rsidRPr="00654131">
        <w:rPr>
          <w:b/>
          <w:sz w:val="28"/>
          <w:szCs w:val="28"/>
        </w:rPr>
        <w:t xml:space="preserve"> </w:t>
      </w:r>
      <w:r w:rsidR="00860B4C" w:rsidRPr="00654131">
        <w:rPr>
          <w:sz w:val="28"/>
          <w:szCs w:val="28"/>
        </w:rPr>
        <w:t>Киргизская ССР, Узгенский район, перевал Шильбели, юго-восточный склон, 12.08.1936, Сабардина, Соколова, экспедиция под руководством Выходцева И.В.;Киргизия, Джалал-Абадская область, Базар-Коргонский район, Ферганский хребет, луг, по реке Арсланбоб, урочище Арсланбоб, 20.07.1955, Лебедева, Фалиева; Киргизия, Джалал-Абадская область, Базар-Курганский район, Ферганский хребет, луг по реке Арсланбоб, урочище Арсланбоб, цвет цветка розовые, 26.07.1955, экспедиция под руководством Выходцева, Лебедева, Фалиева; Киргизская ССР, Тогуз-Тороузский район, перевал Кызыл-Белес, северо-западный склон, горный разнотравный луг, 21.06.1956, Айдарова, Убукеева; Киргизская ССР, Тянь-</w:t>
      </w:r>
      <w:r w:rsidR="00860B4C" w:rsidRPr="00654131">
        <w:rPr>
          <w:sz w:val="28"/>
          <w:szCs w:val="28"/>
        </w:rPr>
        <w:lastRenderedPageBreak/>
        <w:t xml:space="preserve">Шаньская область, Тогуз-Тороузский район, урочище Ой-Кайын, дно ущелья, разнотравный луг, 20.06.1957, Айдарова, Убукеева; Киргизия, Тянь-Шаньская область, Тогуз-Тороузский район, южный склон, Акшыйрак-Тоо, урочище Сарыжигач, около речки, 06.07.1957, Айдарова, Убукеева; Киргизская ССР, Тянь-Шаньская область, Тогуз-Тороузский район, северный склон, Акшыйрак-Тоо, урочище Сарыкунгей, субальпийский разнотравный луг, 11.07.1957, Айдарова, Убукеева; Тогуз-Тороузский район, урочище Кылдоо, северо-восточный склон, разнотравный луг в среднем поясе, цвет цветка розово-сиреневый, 25.07.1957, Айдарова, Убукеева; Киргизия, Тянь-Шаньская область, Тогуз-Тороузский район, урочище Уз-Талаа, адыры, северный склон, разнотравная лугостепь, 08.08.1957, Айдарова, Убукеева; Киргизская ССР, Тогуз-Тороузский район, урочище Уу-Талаа, адыры, северный склон, разнотравная лугостепь, 09.08.1957, Айдарова, Убукеева; Киргизская ССР, Тогуз-Тороузский район, северный склон перевала Ак-Мойнок, 21.08.1958, Убукеева, Филатова; Ферганский хребет, окрестность озера Кулун, 15.07.1974, Айдарова Р., Султанова Б., Мурсалиев А.; Ферганский хребет, урочище Кара-Шоро (Эчки-Тал), тип растительности разнотравные луга, 18.07.1974, Айдарова Р., Султанова Б., Мурсалиев; Киргизия, Нарынская область, северный склон Ферганского хребта, перевал Шордебель (южнее пос. Кош-Тобе), lat. 41°01' N, Long. 74°10' E, №K95-231, 07.08.1995, Pimenov M. G., Kljuykov E.V., Lazkov G.A., [https://plant.depo.msu.ru/open/public/ru/item/MW0814174]; </w:t>
      </w:r>
      <w:r w:rsidR="00ED2F2D" w:rsidRPr="00654131">
        <w:rPr>
          <w:b/>
          <w:sz w:val="28"/>
          <w:szCs w:val="28"/>
        </w:rPr>
        <w:t xml:space="preserve">Чаткальский хребет: </w:t>
      </w:r>
      <w:r w:rsidR="00ED2F2D" w:rsidRPr="00654131">
        <w:rPr>
          <w:sz w:val="28"/>
          <w:szCs w:val="28"/>
        </w:rPr>
        <w:t xml:space="preserve">Киргизская ССР, Наманганский уезд, горы у озера Сары-Челек, 15.07.1925, Н. Андросов; Киргизская ССР, Чаткальский хребет, Отщелок Сардык-Сай, юго-восточный склон, б/д. 1945, Попова Л.И., Ткаченко В.И.; Киргизская ССР, юго-восточный склон Чаткальского хребта, отщелок Сардык-Сай, по северо-западному склону среди арчево-кустарниковой растительности, 10.08.1945, Попова Л.И., Ткаченко В.И.; Ошская область, Ала-Букинский район, Чаткальский хребет, урочище Узун-Булак, почва болотистая, цвет цветка розовато-фиолетовый, 07.07.1960, Убукеева; Ошская область, Ала-Букинский район, Чаткальский хребет, правый берег, в близи с. Орто-Терек, тугайный лес, </w:t>
      </w:r>
      <w:r w:rsidR="00ED2F2D" w:rsidRPr="00654131">
        <w:rPr>
          <w:sz w:val="28"/>
          <w:szCs w:val="28"/>
        </w:rPr>
        <w:lastRenderedPageBreak/>
        <w:t>почва чернозем, цвет цветка розовый, 17.07. 60, Убукеева; Ошская область, Ала-Букинский район, северный склон Чаткальского хребта, в окрестности села Айгыр-Джал, 15.08.1961, Убукеева; Ошская область, Ала-Букинский район, северный склон Чаткальского хребта, в окрестности села Айгырджал, почва чернозем, на лугу, 28.08.1961, Убукеева; Ошская область, Ала-Букинский район, северный склон Чаткальского хребта, в окрестности села Айгырджал, почва чернозем, на лугу, 29.08.1961, Убукеева; Киргизия, правая сторона реки Тез (близ слияния с р. Чаткал), пойма, 19.07.1965, Судницына, Горбунова; Киргизия, Чаткальская долина, пойма реки Орто-Терек, 14.07.1968, Горбунова; Ошская область, Джанги-Джольский район, Чаткальский хребет, оз. Сары-Челек, северный склон, заросли кустарников с елью и пихтой, 22.08.1983, Айдарова; Ферганский (Чаткал) хребет, Сары-Челекский заповедник, восточнее озера Сары-Челек, осыпь, 12.07.2016, №459,</w:t>
      </w:r>
      <w:r w:rsidR="00654131" w:rsidRPr="00654131">
        <w:rPr>
          <w:sz w:val="28"/>
          <w:szCs w:val="28"/>
        </w:rPr>
        <w:t xml:space="preserve"> </w:t>
      </w:r>
      <w:r w:rsidR="00ED2F2D" w:rsidRPr="00654131">
        <w:rPr>
          <w:sz w:val="28"/>
          <w:szCs w:val="28"/>
        </w:rPr>
        <w:t xml:space="preserve">Лазьков Г.А., Сенников А.Н.; Кыргызстан, Чаткальский хребет, северный макросклон, Баястан-Сай, склон юго-западной экспозиции, территория Беш-Аральского государственного природного заповедника, 2515 -2517 м н.у.м, луга с элементами крупнотравной полусаванны, вейниково-разнотравное сообщество, 18-21.06.2021, Ганыбаева М.Р., Давлетбаков А.Т., Турдуматова Н.К., Досматов И. К., Мамыров Б. Н., Сагынов С. Ж.; Кыргызстан, Чаткальский хребет, северный макросклон, Баястан-Сай, склон юго-восточной экспозиции, территория Беш-Аральского государственного природного заповедника, 70.31844 с.ш., 41.30102 в.д., 2 542 м н.у.м., луга с элементами крупнотравной полусаванны, вейниково-разнотравное сообщество, 18-21.06.2020, Ганыбаева М.Р., Давлетбаков А.Т., Турдуматова Н.К., Досматов И. К., Мамыров Б. Н., Сагынов С. Ж.; </w:t>
      </w:r>
      <w:r w:rsidR="009170C4" w:rsidRPr="00654131">
        <w:rPr>
          <w:b/>
          <w:sz w:val="28"/>
          <w:szCs w:val="28"/>
        </w:rPr>
        <w:t xml:space="preserve">Неопределенные места: </w:t>
      </w:r>
      <w:r w:rsidR="009170C4" w:rsidRPr="00654131">
        <w:rPr>
          <w:sz w:val="28"/>
          <w:szCs w:val="28"/>
        </w:rPr>
        <w:t>Киргизская ССР, Иралга, межа лесной поляны, восточнее лесхоза, западный склон, 14.07.1946, Ткаченко В.И.; Крутые южные склоны в 2-х км на восток от села Сарыбулак, 27.09.1953, лаборант Порох; урочище Момун-Жер, южный склон, 30.07.1968, Айдарова.</w:t>
      </w:r>
    </w:p>
    <w:p w14:paraId="1347AE94" w14:textId="3BC19045" w:rsidR="00521D37" w:rsidRPr="00654131" w:rsidRDefault="00601507" w:rsidP="008325A4">
      <w:pPr>
        <w:spacing w:line="360" w:lineRule="auto"/>
        <w:ind w:firstLine="567"/>
        <w:jc w:val="both"/>
        <w:rPr>
          <w:sz w:val="28"/>
          <w:szCs w:val="28"/>
        </w:rPr>
      </w:pPr>
      <w:r w:rsidRPr="00547D46">
        <w:rPr>
          <w:noProof/>
        </w:rPr>
        <w:lastRenderedPageBreak/>
        <w:drawing>
          <wp:anchor distT="0" distB="0" distL="114300" distR="114300" simplePos="0" relativeHeight="251675136" behindDoc="0" locked="0" layoutInCell="1" allowOverlap="1" wp14:anchorId="7D2F6459" wp14:editId="68E40C8F">
            <wp:simplePos x="0" y="0"/>
            <wp:positionH relativeFrom="column">
              <wp:posOffset>-116840</wp:posOffset>
            </wp:positionH>
            <wp:positionV relativeFrom="paragraph">
              <wp:posOffset>162560</wp:posOffset>
            </wp:positionV>
            <wp:extent cx="5763895" cy="4074795"/>
            <wp:effectExtent l="0" t="0" r="0" b="0"/>
            <wp:wrapTopAndBottom/>
            <wp:docPr id="3006" name="Рисунок 66" descr="E:\GIS\ГИС\Слои\карта видов\hymenorrhyz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6" descr="E:\GIS\ГИС\Слои\карта видов\hymenorrhyzum.jpg"/>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3895" cy="407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58</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hymenorrhizum</w:t>
      </w:r>
      <w:proofErr w:type="spellEnd"/>
    </w:p>
    <w:p w14:paraId="4001154B" w14:textId="77777777" w:rsidR="00521D37" w:rsidRPr="00654131" w:rsidRDefault="00521D37" w:rsidP="008325A4">
      <w:pPr>
        <w:numPr>
          <w:ilvl w:val="2"/>
          <w:numId w:val="28"/>
        </w:numPr>
        <w:spacing w:line="360" w:lineRule="auto"/>
        <w:ind w:left="0" w:firstLine="567"/>
        <w:jc w:val="both"/>
        <w:rPr>
          <w:b/>
          <w:sz w:val="28"/>
          <w:szCs w:val="28"/>
        </w:rPr>
      </w:pPr>
      <w:bookmarkStart w:id="3188" w:name="_Toc100660761"/>
      <w:bookmarkStart w:id="3189" w:name="_Toc100868654"/>
      <w:bookmarkStart w:id="3190" w:name="_Toc100871602"/>
      <w:bookmarkStart w:id="3191" w:name="_Toc100990675"/>
      <w:bookmarkStart w:id="3192" w:name="_Toc100993872"/>
      <w:bookmarkStart w:id="3193" w:name="_Toc102514626"/>
      <w:r w:rsidRPr="00654131">
        <w:rPr>
          <w:b/>
          <w:i/>
          <w:sz w:val="28"/>
          <w:szCs w:val="28"/>
          <w:lang w:val="en-US"/>
        </w:rPr>
        <w:t xml:space="preserve">Allium </w:t>
      </w:r>
      <w:proofErr w:type="spellStart"/>
      <w:r w:rsidRPr="00654131">
        <w:rPr>
          <w:b/>
          <w:i/>
          <w:sz w:val="28"/>
          <w:szCs w:val="28"/>
          <w:lang w:val="en-US"/>
        </w:rPr>
        <w:t>jucundum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1934, Bull. Univ. As. </w:t>
      </w:r>
      <w:proofErr w:type="spellStart"/>
      <w:r w:rsidRPr="00654131">
        <w:rPr>
          <w:sz w:val="28"/>
          <w:szCs w:val="28"/>
          <w:lang w:val="en-US"/>
        </w:rPr>
        <w:t>Centr</w:t>
      </w:r>
      <w:proofErr w:type="spellEnd"/>
      <w:r w:rsidRPr="00654131">
        <w:rPr>
          <w:sz w:val="28"/>
          <w:szCs w:val="28"/>
        </w:rPr>
        <w:t>. 19:122; Введ., 1935, во Фл. СССР, 4:</w:t>
      </w:r>
      <w:r w:rsidRPr="00654131">
        <w:rPr>
          <w:sz w:val="28"/>
          <w:szCs w:val="28"/>
          <w:lang w:val="en-US"/>
        </w:rPr>
        <w:t> </w:t>
      </w:r>
      <w:r w:rsidRPr="00654131">
        <w:rPr>
          <w:sz w:val="28"/>
          <w:szCs w:val="28"/>
        </w:rPr>
        <w:t xml:space="preserve">179; Кащ., Е. Никит., 1951, во Фл. Кирг. ССР, 3: 69; Введ., 1971, в Опред. раст. Ср. Азии, 2:64. — </w:t>
      </w:r>
      <w:r w:rsidRPr="00654131">
        <w:rPr>
          <w:b/>
          <w:sz w:val="28"/>
          <w:szCs w:val="28"/>
        </w:rPr>
        <w:t>Лук приятный. Жагымдуу пияз.</w:t>
      </w:r>
      <w:bookmarkEnd w:id="3188"/>
      <w:bookmarkEnd w:id="3189"/>
      <w:bookmarkEnd w:id="3190"/>
      <w:bookmarkEnd w:id="3191"/>
      <w:bookmarkEnd w:id="3192"/>
      <w:bookmarkEnd w:id="3193"/>
    </w:p>
    <w:p w14:paraId="049ABA90" w14:textId="77777777" w:rsidR="00521D37" w:rsidRPr="00654131" w:rsidRDefault="00521D37" w:rsidP="008325A4">
      <w:pPr>
        <w:spacing w:line="360" w:lineRule="auto"/>
        <w:ind w:firstLine="567"/>
        <w:jc w:val="both"/>
        <w:rPr>
          <w:sz w:val="28"/>
          <w:szCs w:val="28"/>
        </w:rPr>
      </w:pPr>
      <w:bookmarkStart w:id="3194" w:name="_Toc100660762"/>
      <w:bookmarkStart w:id="3195" w:name="_Toc100868655"/>
      <w:bookmarkStart w:id="3196" w:name="_Toc100871603"/>
      <w:bookmarkStart w:id="3197" w:name="_Toc100990676"/>
      <w:bookmarkStart w:id="3198" w:name="_Toc100993873"/>
      <w:bookmarkStart w:id="3199" w:name="_Toc102514627"/>
      <w:r w:rsidRPr="00654131">
        <w:rPr>
          <w:sz w:val="28"/>
          <w:szCs w:val="28"/>
        </w:rPr>
        <w:t>Описан</w:t>
      </w:r>
      <w:r w:rsidRPr="00654131">
        <w:rPr>
          <w:b/>
          <w:sz w:val="28"/>
          <w:szCs w:val="28"/>
        </w:rPr>
        <w:t xml:space="preserve"> </w:t>
      </w:r>
      <w:r w:rsidRPr="00654131">
        <w:rPr>
          <w:sz w:val="28"/>
          <w:szCs w:val="28"/>
        </w:rPr>
        <w:t xml:space="preserve">из Кыргызстана, Центральный Тянь-Шань. Тип: Центральный Тянь-Шань, низовья реки Улахола, скалы, 07.07.1908, </w:t>
      </w:r>
      <w:proofErr w:type="spellStart"/>
      <w:r w:rsidRPr="00654131">
        <w:rPr>
          <w:sz w:val="28"/>
          <w:szCs w:val="28"/>
          <w:lang w:val="en-US"/>
        </w:rPr>
        <w:t>fl</w:t>
      </w:r>
      <w:proofErr w:type="spellEnd"/>
      <w:r w:rsidRPr="00654131">
        <w:rPr>
          <w:sz w:val="28"/>
          <w:szCs w:val="28"/>
        </w:rPr>
        <w:t>. Федченко, №1407. (</w:t>
      </w:r>
      <w:r w:rsidRPr="00654131">
        <w:rPr>
          <w:sz w:val="28"/>
          <w:szCs w:val="28"/>
          <w:lang w:val="en-US"/>
        </w:rPr>
        <w:t>Herb</w:t>
      </w:r>
      <w:r w:rsidRPr="00654131">
        <w:rPr>
          <w:sz w:val="28"/>
          <w:szCs w:val="28"/>
        </w:rPr>
        <w:t xml:space="preserve">. </w:t>
      </w:r>
      <w:r w:rsidRPr="00654131">
        <w:rPr>
          <w:sz w:val="28"/>
          <w:szCs w:val="28"/>
          <w:lang w:val="en-US"/>
        </w:rPr>
        <w:t>Inst</w:t>
      </w:r>
      <w:r w:rsidRPr="00654131">
        <w:rPr>
          <w:sz w:val="28"/>
          <w:szCs w:val="28"/>
        </w:rPr>
        <w:t xml:space="preserve">. </w:t>
      </w:r>
      <w:r w:rsidRPr="00654131">
        <w:rPr>
          <w:sz w:val="28"/>
          <w:szCs w:val="28"/>
          <w:lang w:val="en-US"/>
        </w:rPr>
        <w:t>Bot</w:t>
      </w:r>
      <w:r w:rsidRPr="00654131">
        <w:rPr>
          <w:sz w:val="28"/>
          <w:szCs w:val="28"/>
        </w:rPr>
        <w:t xml:space="preserve">. </w:t>
      </w:r>
      <w:proofErr w:type="spellStart"/>
      <w:r w:rsidRPr="00654131">
        <w:rPr>
          <w:sz w:val="28"/>
          <w:szCs w:val="28"/>
          <w:lang w:val="en-US"/>
        </w:rPr>
        <w:t>Acad</w:t>
      </w:r>
      <w:proofErr w:type="spellEnd"/>
      <w:r w:rsidRPr="00654131">
        <w:rPr>
          <w:sz w:val="28"/>
          <w:szCs w:val="28"/>
        </w:rPr>
        <w:t xml:space="preserve">. </w:t>
      </w:r>
      <w:r w:rsidRPr="00654131">
        <w:rPr>
          <w:sz w:val="28"/>
          <w:szCs w:val="28"/>
          <w:lang w:val="en-US"/>
        </w:rPr>
        <w:t>Sc</w:t>
      </w:r>
      <w:r w:rsidRPr="00654131">
        <w:rPr>
          <w:sz w:val="28"/>
          <w:szCs w:val="28"/>
        </w:rPr>
        <w:t xml:space="preserve">. </w:t>
      </w:r>
      <w:r w:rsidRPr="00654131">
        <w:rPr>
          <w:sz w:val="28"/>
          <w:szCs w:val="28"/>
          <w:lang w:val="en-US"/>
        </w:rPr>
        <w:t>URSS</w:t>
      </w:r>
      <w:r w:rsidRPr="00654131">
        <w:rPr>
          <w:sz w:val="28"/>
          <w:szCs w:val="28"/>
        </w:rPr>
        <w:t>), LE.</w:t>
      </w:r>
      <w:bookmarkStart w:id="3200" w:name="_Toc100660764"/>
      <w:bookmarkStart w:id="3201" w:name="_Toc100868657"/>
      <w:bookmarkStart w:id="3202" w:name="_Toc100871605"/>
      <w:bookmarkStart w:id="3203" w:name="_Toc100990678"/>
      <w:bookmarkStart w:id="3204" w:name="_Toc100993875"/>
      <w:bookmarkStart w:id="3205" w:name="_Toc102514628"/>
      <w:bookmarkEnd w:id="3194"/>
      <w:bookmarkEnd w:id="3195"/>
      <w:bookmarkEnd w:id="3196"/>
      <w:bookmarkEnd w:id="3197"/>
      <w:bookmarkEnd w:id="3198"/>
      <w:bookmarkEnd w:id="3199"/>
    </w:p>
    <w:p w14:paraId="3EF3D166"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Д.Т.А. (Западно-Иссык-Кульский район). Эндемик.</w:t>
      </w:r>
      <w:bookmarkEnd w:id="3200"/>
      <w:bookmarkEnd w:id="3201"/>
      <w:bookmarkEnd w:id="3202"/>
      <w:bookmarkEnd w:id="3203"/>
      <w:bookmarkEnd w:id="3204"/>
      <w:bookmarkEnd w:id="3205"/>
    </w:p>
    <w:p w14:paraId="2AB4FA8A" w14:textId="77777777" w:rsidR="00521D37" w:rsidRPr="00654131" w:rsidRDefault="00521D37" w:rsidP="008325A4">
      <w:pPr>
        <w:spacing w:line="360" w:lineRule="auto"/>
        <w:ind w:firstLine="567"/>
        <w:jc w:val="both"/>
        <w:rPr>
          <w:sz w:val="28"/>
          <w:szCs w:val="28"/>
        </w:rPr>
      </w:pPr>
      <w:bookmarkStart w:id="3206" w:name="_Toc100660765"/>
      <w:bookmarkStart w:id="3207" w:name="_Toc100868658"/>
      <w:bookmarkStart w:id="3208" w:name="_Toc100871606"/>
      <w:bookmarkStart w:id="3209" w:name="_Toc100990679"/>
      <w:bookmarkStart w:id="3210" w:name="_Toc100993876"/>
      <w:bookmarkStart w:id="3211" w:name="_Toc102514629"/>
      <w:r w:rsidRPr="00654131">
        <w:rPr>
          <w:b/>
          <w:sz w:val="28"/>
          <w:szCs w:val="28"/>
        </w:rPr>
        <w:t>Распространение общее и в Средней Азии:</w:t>
      </w:r>
      <w:r w:rsidRPr="00654131">
        <w:rPr>
          <w:sz w:val="28"/>
          <w:szCs w:val="28"/>
        </w:rPr>
        <w:t xml:space="preserve"> Эндемик Кыргызстана.</w:t>
      </w:r>
      <w:bookmarkEnd w:id="3206"/>
      <w:bookmarkEnd w:id="3207"/>
      <w:bookmarkEnd w:id="3208"/>
      <w:bookmarkEnd w:id="3209"/>
      <w:bookmarkEnd w:id="3210"/>
      <w:bookmarkEnd w:id="3211"/>
    </w:p>
    <w:p w14:paraId="7BFC5AB8" w14:textId="77777777" w:rsidR="00521D37" w:rsidRPr="00654131" w:rsidRDefault="00521D37" w:rsidP="008325A4">
      <w:pPr>
        <w:spacing w:line="360" w:lineRule="auto"/>
        <w:ind w:firstLine="567"/>
        <w:jc w:val="both"/>
        <w:rPr>
          <w:b/>
          <w:sz w:val="28"/>
          <w:szCs w:val="28"/>
        </w:rPr>
      </w:pPr>
      <w:bookmarkStart w:id="3212" w:name="_Toc100660766"/>
      <w:bookmarkStart w:id="3213" w:name="_Toc100868659"/>
      <w:bookmarkStart w:id="3214" w:name="_Toc100871607"/>
      <w:bookmarkStart w:id="3215" w:name="_Toc100990680"/>
      <w:bookmarkStart w:id="3216" w:name="_Toc100993877"/>
      <w:bookmarkStart w:id="3217" w:name="_Toc102514630"/>
      <w:r w:rsidRPr="00654131">
        <w:rPr>
          <w:b/>
          <w:sz w:val="28"/>
          <w:szCs w:val="28"/>
        </w:rPr>
        <w:t>Экология:</w:t>
      </w:r>
      <w:r w:rsidRPr="00654131">
        <w:rPr>
          <w:sz w:val="28"/>
          <w:szCs w:val="28"/>
        </w:rPr>
        <w:t xml:space="preserve"> в трещинах скал в низкогорьях и среднегорьях на высотах 1500-2500 м н. у. м.</w:t>
      </w:r>
      <w:bookmarkEnd w:id="3212"/>
      <w:bookmarkEnd w:id="3213"/>
      <w:bookmarkEnd w:id="3214"/>
      <w:bookmarkEnd w:id="3215"/>
      <w:bookmarkEnd w:id="3216"/>
      <w:bookmarkEnd w:id="3217"/>
    </w:p>
    <w:p w14:paraId="1B3135D7" w14:textId="77777777" w:rsidR="00521D37" w:rsidRPr="00654131" w:rsidRDefault="00521D37" w:rsidP="008325A4">
      <w:pPr>
        <w:spacing w:line="360" w:lineRule="auto"/>
        <w:ind w:firstLine="567"/>
        <w:jc w:val="both"/>
        <w:rPr>
          <w:sz w:val="28"/>
          <w:szCs w:val="28"/>
        </w:rPr>
      </w:pPr>
      <w:bookmarkStart w:id="3218" w:name="_Toc100660767"/>
      <w:bookmarkStart w:id="3219" w:name="_Toc100868660"/>
      <w:bookmarkStart w:id="3220" w:name="_Toc100871608"/>
      <w:bookmarkStart w:id="3221" w:name="_Toc100990681"/>
      <w:bookmarkStart w:id="3222" w:name="_Toc100993878"/>
      <w:bookmarkStart w:id="3223" w:name="_Toc102514631"/>
      <w:r w:rsidRPr="00654131">
        <w:rPr>
          <w:b/>
          <w:sz w:val="28"/>
          <w:szCs w:val="28"/>
        </w:rPr>
        <w:t>Особенности биологии:</w:t>
      </w:r>
      <w:r w:rsidRPr="00654131">
        <w:rPr>
          <w:sz w:val="28"/>
          <w:szCs w:val="28"/>
        </w:rPr>
        <w:t xml:space="preserve"> цветёт в июне-июле, плодоносит в июле-августе.</w:t>
      </w:r>
      <w:bookmarkEnd w:id="3218"/>
      <w:bookmarkEnd w:id="3219"/>
      <w:bookmarkEnd w:id="3220"/>
      <w:bookmarkEnd w:id="3221"/>
      <w:bookmarkEnd w:id="3222"/>
      <w:bookmarkEnd w:id="3223"/>
      <w:r w:rsidRPr="00654131">
        <w:rPr>
          <w:sz w:val="28"/>
          <w:szCs w:val="28"/>
        </w:rPr>
        <w:t xml:space="preserve"> </w:t>
      </w:r>
    </w:p>
    <w:p w14:paraId="49EB2949"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Луковицы, видимо, по нескольку прикреплены к короткому корневищу, цилиндрически-конические, 0.5-1 см в диаметре, с бурыми, почти кожистыми, более-менее цельными оболочками. Стебель 10-15 см высоты, при </w:t>
      </w:r>
      <w:r w:rsidRPr="00654131">
        <w:rPr>
          <w:sz w:val="28"/>
          <w:szCs w:val="28"/>
        </w:rPr>
        <w:lastRenderedPageBreak/>
        <w:t xml:space="preserve">основании одетый гладкими влагалищами листьев. Листья в числе 2-3, узколинейные, 1-1.5 мм в диаметре, плоские, гладкие, почти равные стеблю, в нижней части стебля несколько расставлены. Чехол остающийся, немного короче соцветия, неокрашенный, без носика. Соцветие полушаровидное, немногоцветковое, рыхлое, с 4-8-ю цветками. Цветоножки равные, равны или немного длиннее листочков околоцветника, при основании без прицветников или немногочисленными прицветниками. Листочки колокольчатого околоцветника пурпурные с более темной жилкой, около 5 мм длины, продолговатые, туповатые, почти равные. Нити тычинок на 1/4 или в 1.5 раза длиннее листочков околоцветника, при самом основании между собой и с листочком околоцветника сросшиеся, пурпурные, шиловидные, цельные, равные. Столбик выдаётся из листочков околоцветника. </w:t>
      </w:r>
    </w:p>
    <w:p w14:paraId="5D9BA77D" w14:textId="77777777" w:rsidR="00A33523" w:rsidRPr="00654131" w:rsidRDefault="00A33523" w:rsidP="008325A4">
      <w:pPr>
        <w:autoSpaceDE w:val="0"/>
        <w:autoSpaceDN w:val="0"/>
        <w:adjustRightInd w:val="0"/>
        <w:spacing w:line="360" w:lineRule="auto"/>
        <w:ind w:firstLine="567"/>
        <w:jc w:val="both"/>
        <w:rPr>
          <w:sz w:val="28"/>
          <w:szCs w:val="28"/>
        </w:rPr>
      </w:pPr>
      <w:r w:rsidRPr="00654131">
        <w:rPr>
          <w:b/>
          <w:sz w:val="28"/>
          <w:szCs w:val="28"/>
        </w:rPr>
        <w:t xml:space="preserve">Этикетки: </w:t>
      </w:r>
      <w:r w:rsidRPr="00654131">
        <w:rPr>
          <w:sz w:val="28"/>
          <w:szCs w:val="28"/>
        </w:rPr>
        <w:t>Киргизия, 42008'25" N, 76020'14" E,</w:t>
      </w:r>
      <w:r w:rsidR="00654131" w:rsidRPr="00654131">
        <w:rPr>
          <w:sz w:val="28"/>
          <w:szCs w:val="28"/>
        </w:rPr>
        <w:t xml:space="preserve"> </w:t>
      </w:r>
      <w:r w:rsidRPr="00654131">
        <w:rPr>
          <w:sz w:val="28"/>
          <w:szCs w:val="28"/>
        </w:rPr>
        <w:t>Терскей Ала-Тоо, флористический район ПИ (по: Лазьков, Султанова, 2011), низовья р. Улахол, скала на правом берегу, травяной каменистый северный склон к реке (у д. Туура-Суу). Сбор из locus classicus. По протологу: "Центральный Тянь-Шань, низовья р. Улахола, скалы"., 2230 м над ур. моря, Серегин А., Лысков Д., 04.08.2016, №А-2013, (</w:t>
      </w:r>
      <w:r w:rsidRPr="00654131">
        <w:rPr>
          <w:sz w:val="28"/>
          <w:szCs w:val="28"/>
          <w:lang w:val="en-US"/>
        </w:rPr>
        <w:t>MW</w:t>
      </w:r>
      <w:r w:rsidRPr="00654131">
        <w:rPr>
          <w:sz w:val="28"/>
          <w:szCs w:val="28"/>
        </w:rPr>
        <w:t>).</w:t>
      </w:r>
    </w:p>
    <w:p w14:paraId="37755BAC" w14:textId="77777777" w:rsidR="00521D37" w:rsidRPr="00654131" w:rsidRDefault="00521D37" w:rsidP="008325A4">
      <w:pPr>
        <w:spacing w:line="360" w:lineRule="auto"/>
        <w:ind w:firstLine="567"/>
        <w:jc w:val="both"/>
        <w:rPr>
          <w:sz w:val="28"/>
          <w:szCs w:val="28"/>
        </w:rPr>
      </w:pPr>
      <w:r w:rsidRPr="00654131">
        <w:rPr>
          <w:sz w:val="28"/>
          <w:szCs w:val="28"/>
        </w:rPr>
        <w:t>Примечание: данные составлены по литературным источникам.</w:t>
      </w:r>
    </w:p>
    <w:p w14:paraId="2C4AB997" w14:textId="77777777" w:rsidR="005215A0" w:rsidRPr="00654131" w:rsidRDefault="00601507" w:rsidP="001805B5">
      <w:pPr>
        <w:spacing w:line="360" w:lineRule="auto"/>
        <w:jc w:val="both"/>
        <w:rPr>
          <w:sz w:val="28"/>
          <w:szCs w:val="28"/>
        </w:rPr>
      </w:pPr>
      <w:r w:rsidRPr="00B71CD9">
        <w:rPr>
          <w:noProof/>
          <w:sz w:val="28"/>
          <w:szCs w:val="28"/>
        </w:rPr>
        <w:lastRenderedPageBreak/>
        <w:drawing>
          <wp:inline distT="0" distB="0" distL="0" distR="0" wp14:anchorId="5857B0B1" wp14:editId="5431FD76">
            <wp:extent cx="5708469" cy="4036423"/>
            <wp:effectExtent l="0" t="0" r="0" b="254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1280" cy="4045482"/>
                    </a:xfrm>
                    <a:prstGeom prst="rect">
                      <a:avLst/>
                    </a:prstGeom>
                    <a:noFill/>
                    <a:ln>
                      <a:noFill/>
                    </a:ln>
                  </pic:spPr>
                </pic:pic>
              </a:graphicData>
            </a:graphic>
          </wp:inline>
        </w:drawing>
      </w:r>
    </w:p>
    <w:p w14:paraId="49BEA31B" w14:textId="135DC5DA" w:rsidR="00521D37" w:rsidRPr="001805B5" w:rsidRDefault="00521D37" w:rsidP="0092181A">
      <w:pPr>
        <w:pStyle w:val="a9"/>
        <w:rPr>
          <w:i/>
          <w:iCs/>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59</w:t>
      </w:r>
      <w:r w:rsidR="001805B5" w:rsidRPr="001805B5">
        <w:rPr>
          <w:sz w:val="28"/>
          <w:szCs w:val="28"/>
        </w:rPr>
        <w:fldChar w:fldCharType="end"/>
      </w:r>
      <w:r w:rsidRPr="001805B5">
        <w:rPr>
          <w:sz w:val="28"/>
          <w:szCs w:val="28"/>
        </w:rPr>
        <w:t xml:space="preserve">. Места произрастания </w:t>
      </w:r>
      <w:r w:rsidRPr="001805B5">
        <w:rPr>
          <w:i/>
          <w:sz w:val="28"/>
          <w:szCs w:val="28"/>
        </w:rPr>
        <w:t>А</w:t>
      </w:r>
      <w:proofErr w:type="spellStart"/>
      <w:r w:rsidRPr="001805B5">
        <w:rPr>
          <w:i/>
          <w:sz w:val="28"/>
          <w:szCs w:val="28"/>
          <w:lang w:val="en-US"/>
        </w:rPr>
        <w:t>llium</w:t>
      </w:r>
      <w:proofErr w:type="spellEnd"/>
      <w:r w:rsidRPr="001805B5">
        <w:rPr>
          <w:i/>
          <w:sz w:val="28"/>
          <w:szCs w:val="28"/>
        </w:rPr>
        <w:t xml:space="preserve"> </w:t>
      </w:r>
      <w:proofErr w:type="spellStart"/>
      <w:r w:rsidRPr="001805B5">
        <w:rPr>
          <w:i/>
          <w:sz w:val="28"/>
          <w:szCs w:val="28"/>
          <w:lang w:val="en-US"/>
        </w:rPr>
        <w:t>jucundum</w:t>
      </w:r>
      <w:proofErr w:type="spellEnd"/>
    </w:p>
    <w:p w14:paraId="31842710" w14:textId="77777777" w:rsidR="00521D37" w:rsidRPr="00654131" w:rsidRDefault="00521D37" w:rsidP="008325A4">
      <w:pPr>
        <w:numPr>
          <w:ilvl w:val="2"/>
          <w:numId w:val="28"/>
        </w:numPr>
        <w:spacing w:line="360" w:lineRule="auto"/>
        <w:ind w:left="0" w:firstLine="567"/>
        <w:jc w:val="both"/>
        <w:rPr>
          <w:sz w:val="28"/>
          <w:szCs w:val="28"/>
        </w:rPr>
      </w:pPr>
      <w:r w:rsidRPr="00654131">
        <w:rPr>
          <w:b/>
          <w:i/>
          <w:iCs/>
          <w:sz w:val="28"/>
          <w:szCs w:val="28"/>
          <w:lang w:val="en-US"/>
        </w:rPr>
        <w:t>Allium</w:t>
      </w:r>
      <w:r w:rsidRPr="00654131">
        <w:rPr>
          <w:b/>
          <w:i/>
          <w:iCs/>
          <w:sz w:val="28"/>
          <w:szCs w:val="28"/>
          <w:lang w:val="en-GB"/>
        </w:rPr>
        <w:t xml:space="preserve"> </w:t>
      </w:r>
      <w:proofErr w:type="spellStart"/>
      <w:r w:rsidRPr="00654131">
        <w:rPr>
          <w:b/>
          <w:i/>
          <w:iCs/>
          <w:sz w:val="28"/>
          <w:szCs w:val="28"/>
          <w:lang w:val="en-US"/>
        </w:rPr>
        <w:t>kirilovii</w:t>
      </w:r>
      <w:proofErr w:type="spellEnd"/>
      <w:r w:rsidRPr="00654131">
        <w:rPr>
          <w:sz w:val="28"/>
          <w:szCs w:val="28"/>
          <w:lang w:val="en-US"/>
        </w:rPr>
        <w:t> </w:t>
      </w:r>
      <w:proofErr w:type="gramStart"/>
      <w:r w:rsidRPr="00654131">
        <w:rPr>
          <w:sz w:val="28"/>
          <w:szCs w:val="28"/>
          <w:lang w:val="en-US"/>
        </w:rPr>
        <w:t>N</w:t>
      </w:r>
      <w:r w:rsidRPr="00654131">
        <w:rPr>
          <w:sz w:val="28"/>
          <w:szCs w:val="28"/>
          <w:lang w:val="en-GB"/>
        </w:rPr>
        <w:t>.</w:t>
      </w:r>
      <w:r w:rsidRPr="00654131">
        <w:rPr>
          <w:sz w:val="28"/>
          <w:szCs w:val="28"/>
          <w:lang w:val="en-US"/>
        </w:rPr>
        <w:t>Friesen</w:t>
      </w:r>
      <w:proofErr w:type="gramEnd"/>
      <w:r w:rsidRPr="00654131">
        <w:rPr>
          <w:sz w:val="28"/>
          <w:szCs w:val="28"/>
          <w:lang w:val="en-GB"/>
        </w:rPr>
        <w:t xml:space="preserve"> &amp; </w:t>
      </w:r>
      <w:proofErr w:type="spellStart"/>
      <w:r w:rsidRPr="00654131">
        <w:rPr>
          <w:sz w:val="28"/>
          <w:szCs w:val="28"/>
          <w:lang w:val="en-US"/>
        </w:rPr>
        <w:t>Seregin</w:t>
      </w:r>
      <w:proofErr w:type="spellEnd"/>
      <w:r w:rsidRPr="00654131">
        <w:rPr>
          <w:sz w:val="28"/>
          <w:szCs w:val="28"/>
          <w:lang w:val="en-GB"/>
        </w:rPr>
        <w:t xml:space="preserve">, 2015, </w:t>
      </w:r>
      <w:r w:rsidRPr="00654131">
        <w:rPr>
          <w:sz w:val="28"/>
          <w:szCs w:val="28"/>
          <w:lang w:val="en-US"/>
        </w:rPr>
        <w:t>in</w:t>
      </w:r>
      <w:r w:rsidRPr="00654131">
        <w:rPr>
          <w:sz w:val="28"/>
          <w:szCs w:val="28"/>
          <w:lang w:val="en-GB"/>
        </w:rPr>
        <w:t xml:space="preserve"> </w:t>
      </w:r>
      <w:r w:rsidRPr="00654131">
        <w:rPr>
          <w:sz w:val="28"/>
          <w:szCs w:val="28"/>
          <w:lang w:val="en-US"/>
        </w:rPr>
        <w:t>Bot</w:t>
      </w:r>
      <w:r w:rsidRPr="00654131">
        <w:rPr>
          <w:sz w:val="28"/>
          <w:szCs w:val="28"/>
          <w:lang w:val="en-GB"/>
        </w:rPr>
        <w:t xml:space="preserve">. </w:t>
      </w:r>
      <w:r w:rsidRPr="00654131">
        <w:rPr>
          <w:sz w:val="28"/>
          <w:szCs w:val="28"/>
          <w:lang w:val="en-US"/>
        </w:rPr>
        <w:t>J</w:t>
      </w:r>
      <w:r w:rsidRPr="00654131">
        <w:rPr>
          <w:sz w:val="28"/>
          <w:szCs w:val="28"/>
          <w:lang w:val="en-GB"/>
        </w:rPr>
        <w:t xml:space="preserve">. </w:t>
      </w:r>
      <w:r w:rsidRPr="00654131">
        <w:rPr>
          <w:sz w:val="28"/>
          <w:szCs w:val="28"/>
          <w:lang w:val="en-US"/>
        </w:rPr>
        <w:t>Linn</w:t>
      </w:r>
      <w:r w:rsidRPr="00654131">
        <w:rPr>
          <w:sz w:val="28"/>
          <w:szCs w:val="28"/>
          <w:lang w:val="en-GB"/>
        </w:rPr>
        <w:t xml:space="preserve">. </w:t>
      </w:r>
      <w:r w:rsidRPr="00654131">
        <w:rPr>
          <w:sz w:val="28"/>
          <w:szCs w:val="28"/>
          <w:lang w:val="en-US"/>
        </w:rPr>
        <w:t>Soc</w:t>
      </w:r>
      <w:r w:rsidRPr="00654131">
        <w:rPr>
          <w:sz w:val="28"/>
          <w:szCs w:val="28"/>
          <w:lang w:val="en-GB"/>
        </w:rPr>
        <w:t xml:space="preserve">. 178: 88; </w:t>
      </w:r>
      <w:r w:rsidRPr="00654131">
        <w:rPr>
          <w:sz w:val="28"/>
          <w:szCs w:val="28"/>
        </w:rPr>
        <w:t>Лазьков</w:t>
      </w:r>
      <w:r w:rsidRPr="00654131">
        <w:rPr>
          <w:sz w:val="28"/>
          <w:szCs w:val="28"/>
          <w:lang w:val="en-GB"/>
        </w:rPr>
        <w:t xml:space="preserve">, </w:t>
      </w:r>
      <w:r w:rsidRPr="00654131">
        <w:rPr>
          <w:sz w:val="28"/>
          <w:szCs w:val="28"/>
        </w:rPr>
        <w:t>Турдуматова</w:t>
      </w:r>
      <w:r w:rsidRPr="00654131">
        <w:rPr>
          <w:sz w:val="28"/>
          <w:szCs w:val="28"/>
          <w:lang w:val="en-GB"/>
        </w:rPr>
        <w:t xml:space="preserve">, 2021, </w:t>
      </w:r>
      <w:r w:rsidRPr="00654131">
        <w:rPr>
          <w:sz w:val="28"/>
          <w:szCs w:val="28"/>
        </w:rPr>
        <w:t>в</w:t>
      </w:r>
      <w:r w:rsidRPr="00654131">
        <w:rPr>
          <w:sz w:val="28"/>
          <w:szCs w:val="28"/>
          <w:lang w:val="en-GB"/>
        </w:rPr>
        <w:t xml:space="preserve"> </w:t>
      </w:r>
      <w:r w:rsidRPr="00654131">
        <w:rPr>
          <w:sz w:val="28"/>
          <w:szCs w:val="28"/>
        </w:rPr>
        <w:t>журн</w:t>
      </w:r>
      <w:r w:rsidRPr="00654131">
        <w:rPr>
          <w:sz w:val="28"/>
          <w:szCs w:val="28"/>
          <w:lang w:val="en-GB"/>
        </w:rPr>
        <w:t xml:space="preserve">. </w:t>
      </w:r>
      <w:r w:rsidRPr="00654131">
        <w:rPr>
          <w:sz w:val="28"/>
          <w:szCs w:val="28"/>
        </w:rPr>
        <w:t xml:space="preserve">Наука новые технологии и инновации Кыргызстана, 1, 44. — </w:t>
      </w:r>
      <w:r w:rsidRPr="00654131">
        <w:rPr>
          <w:b/>
          <w:sz w:val="28"/>
          <w:szCs w:val="28"/>
        </w:rPr>
        <w:t>Лук Кирилова. Кирилов пиязы.</w:t>
      </w:r>
      <w:bookmarkEnd w:id="3080"/>
      <w:bookmarkEnd w:id="3081"/>
      <w:bookmarkEnd w:id="3082"/>
      <w:bookmarkEnd w:id="3083"/>
      <w:bookmarkEnd w:id="3084"/>
      <w:bookmarkEnd w:id="3085"/>
    </w:p>
    <w:p w14:paraId="35DB6C00" w14:textId="77777777" w:rsidR="00521D37" w:rsidRPr="00654131" w:rsidRDefault="00521D37" w:rsidP="008325A4">
      <w:pPr>
        <w:spacing w:line="360" w:lineRule="auto"/>
        <w:ind w:firstLine="567"/>
        <w:jc w:val="both"/>
        <w:rPr>
          <w:sz w:val="28"/>
          <w:szCs w:val="28"/>
          <w:lang w:val="en-US"/>
        </w:rPr>
      </w:pPr>
      <w:r w:rsidRPr="00654131">
        <w:rPr>
          <w:sz w:val="28"/>
          <w:szCs w:val="28"/>
        </w:rPr>
        <w:t>Описан</w:t>
      </w:r>
      <w:r w:rsidRPr="00654131">
        <w:rPr>
          <w:b/>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Казахстана</w:t>
      </w:r>
      <w:r w:rsidRPr="00654131">
        <w:rPr>
          <w:sz w:val="28"/>
          <w:szCs w:val="28"/>
          <w:lang w:val="en-US"/>
        </w:rPr>
        <w:t xml:space="preserve">. </w:t>
      </w:r>
      <w:r w:rsidRPr="00654131">
        <w:rPr>
          <w:sz w:val="28"/>
          <w:szCs w:val="28"/>
        </w:rPr>
        <w:t>Тип</w:t>
      </w:r>
      <w:r w:rsidRPr="00654131">
        <w:rPr>
          <w:sz w:val="28"/>
          <w:szCs w:val="28"/>
          <w:lang w:val="en-US"/>
        </w:rPr>
        <w:t xml:space="preserve">: Kazakhstan, </w:t>
      </w:r>
      <w:proofErr w:type="spellStart"/>
      <w:r w:rsidRPr="00654131">
        <w:rPr>
          <w:sz w:val="28"/>
          <w:szCs w:val="28"/>
          <w:lang w:val="en-US"/>
        </w:rPr>
        <w:t>Semirechye</w:t>
      </w:r>
      <w:proofErr w:type="spellEnd"/>
      <w:r w:rsidRPr="00654131">
        <w:rPr>
          <w:sz w:val="28"/>
          <w:szCs w:val="28"/>
          <w:lang w:val="en-US"/>
        </w:rPr>
        <w:t xml:space="preserve"> [</w:t>
      </w:r>
      <w:proofErr w:type="spellStart"/>
      <w:r w:rsidRPr="00654131">
        <w:rPr>
          <w:sz w:val="28"/>
          <w:szCs w:val="28"/>
          <w:lang w:val="en-US"/>
        </w:rPr>
        <w:t>Zhetysu</w:t>
      </w:r>
      <w:proofErr w:type="spellEnd"/>
      <w:r w:rsidRPr="00654131">
        <w:rPr>
          <w:sz w:val="28"/>
          <w:szCs w:val="28"/>
          <w:lang w:val="en-US"/>
        </w:rPr>
        <w:t xml:space="preserve">], </w:t>
      </w:r>
      <w:proofErr w:type="spellStart"/>
      <w:r w:rsidRPr="00654131">
        <w:rPr>
          <w:sz w:val="28"/>
          <w:szCs w:val="28"/>
          <w:lang w:val="en-US"/>
        </w:rPr>
        <w:t>Kegensky</w:t>
      </w:r>
      <w:proofErr w:type="spellEnd"/>
      <w:r w:rsidRPr="00654131">
        <w:rPr>
          <w:sz w:val="28"/>
          <w:szCs w:val="28"/>
          <w:lang w:val="en-US"/>
        </w:rPr>
        <w:t xml:space="preserve"> District, vicinity of </w:t>
      </w:r>
      <w:proofErr w:type="spellStart"/>
      <w:r w:rsidRPr="00654131">
        <w:rPr>
          <w:sz w:val="28"/>
          <w:szCs w:val="28"/>
          <w:lang w:val="en-US"/>
        </w:rPr>
        <w:t>Sardzhas</w:t>
      </w:r>
      <w:proofErr w:type="spellEnd"/>
      <w:r w:rsidRPr="00654131">
        <w:rPr>
          <w:sz w:val="28"/>
          <w:szCs w:val="28"/>
          <w:lang w:val="en-US"/>
        </w:rPr>
        <w:t xml:space="preserve">, on rocks in </w:t>
      </w:r>
      <w:proofErr w:type="spellStart"/>
      <w:r w:rsidRPr="00654131">
        <w:rPr>
          <w:sz w:val="28"/>
          <w:szCs w:val="28"/>
          <w:lang w:val="en-US"/>
        </w:rPr>
        <w:t>Tyute</w:t>
      </w:r>
      <w:proofErr w:type="spellEnd"/>
      <w:r w:rsidRPr="00654131">
        <w:rPr>
          <w:sz w:val="28"/>
          <w:szCs w:val="28"/>
          <w:lang w:val="en-US"/>
        </w:rPr>
        <w:t xml:space="preserve"> Gorge, 20.vii.1932, S. Lipschitz 289a (MW 22846x! – </w:t>
      </w:r>
      <w:r w:rsidRPr="00654131">
        <w:rPr>
          <w:sz w:val="28"/>
          <w:szCs w:val="28"/>
        </w:rPr>
        <w:t>тип</w:t>
      </w:r>
      <w:bookmarkStart w:id="3224" w:name="_Toc100660693"/>
      <w:bookmarkStart w:id="3225" w:name="_Toc100868586"/>
      <w:bookmarkStart w:id="3226" w:name="_Toc100871534"/>
      <w:bookmarkStart w:id="3227" w:name="_Toc100990607"/>
      <w:bookmarkStart w:id="3228" w:name="_Toc100993804"/>
      <w:bookmarkStart w:id="3229" w:name="_Toc102514564"/>
      <w:r w:rsidRPr="00654131">
        <w:rPr>
          <w:sz w:val="28"/>
          <w:szCs w:val="28"/>
          <w:lang w:val="en-US"/>
        </w:rPr>
        <w:t>).</w:t>
      </w:r>
    </w:p>
    <w:p w14:paraId="3DCB1803"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Д.Т.А. (Киргизский район). Субэндемик.</w:t>
      </w:r>
      <w:bookmarkEnd w:id="3224"/>
      <w:bookmarkEnd w:id="3225"/>
      <w:bookmarkEnd w:id="3226"/>
      <w:bookmarkEnd w:id="3227"/>
      <w:bookmarkEnd w:id="3228"/>
      <w:bookmarkEnd w:id="3229"/>
    </w:p>
    <w:p w14:paraId="33650707" w14:textId="77777777" w:rsidR="00521D37" w:rsidRPr="00654131" w:rsidRDefault="00521D37" w:rsidP="008325A4">
      <w:pPr>
        <w:spacing w:line="360" w:lineRule="auto"/>
        <w:ind w:firstLine="567"/>
        <w:jc w:val="both"/>
        <w:rPr>
          <w:sz w:val="28"/>
          <w:szCs w:val="28"/>
        </w:rPr>
      </w:pPr>
      <w:bookmarkStart w:id="3230" w:name="_Toc100660694"/>
      <w:bookmarkStart w:id="3231" w:name="_Toc100868587"/>
      <w:bookmarkStart w:id="3232" w:name="_Toc100871535"/>
      <w:bookmarkStart w:id="3233" w:name="_Toc100990608"/>
      <w:bookmarkStart w:id="3234" w:name="_Toc100993805"/>
      <w:bookmarkStart w:id="3235" w:name="_Toc102514565"/>
      <w:r w:rsidRPr="00654131">
        <w:rPr>
          <w:b/>
          <w:sz w:val="28"/>
          <w:szCs w:val="28"/>
        </w:rPr>
        <w:t>Распространение общее и в Средней Азии:</w:t>
      </w:r>
      <w:r w:rsidRPr="00654131">
        <w:rPr>
          <w:sz w:val="28"/>
          <w:szCs w:val="28"/>
        </w:rPr>
        <w:t xml:space="preserve"> Ср. Азия: Северный Тянь-Шань (Джунгарский Ала-Тау, Киргизский Ала-Тоо).</w:t>
      </w:r>
      <w:bookmarkEnd w:id="3230"/>
      <w:bookmarkEnd w:id="3231"/>
      <w:bookmarkEnd w:id="3232"/>
      <w:bookmarkEnd w:id="3233"/>
      <w:bookmarkEnd w:id="3234"/>
      <w:bookmarkEnd w:id="3235"/>
      <w:r w:rsidRPr="00654131">
        <w:rPr>
          <w:sz w:val="28"/>
          <w:szCs w:val="28"/>
        </w:rPr>
        <w:t xml:space="preserve"> </w:t>
      </w:r>
    </w:p>
    <w:p w14:paraId="45CB6C83" w14:textId="77777777" w:rsidR="00521D37" w:rsidRPr="00654131" w:rsidRDefault="00521D37" w:rsidP="008325A4">
      <w:pPr>
        <w:spacing w:line="360" w:lineRule="auto"/>
        <w:ind w:firstLine="567"/>
        <w:jc w:val="both"/>
        <w:rPr>
          <w:sz w:val="28"/>
          <w:szCs w:val="28"/>
        </w:rPr>
      </w:pPr>
      <w:bookmarkStart w:id="3236" w:name="_Toc100660695"/>
      <w:bookmarkStart w:id="3237" w:name="_Toc100868588"/>
      <w:bookmarkStart w:id="3238" w:name="_Toc100871536"/>
      <w:bookmarkStart w:id="3239" w:name="_Toc100990609"/>
      <w:bookmarkStart w:id="3240" w:name="_Toc100993806"/>
      <w:bookmarkStart w:id="3241" w:name="_Toc102514566"/>
      <w:r w:rsidRPr="00654131">
        <w:rPr>
          <w:b/>
          <w:sz w:val="28"/>
          <w:szCs w:val="28"/>
        </w:rPr>
        <w:t>Экология:</w:t>
      </w:r>
      <w:r w:rsidRPr="00654131">
        <w:rPr>
          <w:sz w:val="28"/>
          <w:szCs w:val="28"/>
        </w:rPr>
        <w:t xml:space="preserve"> на скалах и каменистой почве в низкогорьях и среднегорьях, на высотах 1300-2200 м н. у. м.</w:t>
      </w:r>
      <w:bookmarkEnd w:id="3236"/>
      <w:bookmarkEnd w:id="3237"/>
      <w:bookmarkEnd w:id="3238"/>
      <w:bookmarkEnd w:id="3239"/>
      <w:bookmarkEnd w:id="3240"/>
      <w:bookmarkEnd w:id="3241"/>
    </w:p>
    <w:p w14:paraId="280EB6AE" w14:textId="77777777" w:rsidR="00521D37" w:rsidRPr="00654131" w:rsidRDefault="00521D37" w:rsidP="008325A4">
      <w:pPr>
        <w:spacing w:line="360" w:lineRule="auto"/>
        <w:ind w:firstLine="567"/>
        <w:jc w:val="both"/>
        <w:rPr>
          <w:sz w:val="28"/>
          <w:szCs w:val="28"/>
        </w:rPr>
      </w:pPr>
      <w:bookmarkStart w:id="3242" w:name="_Toc100660696"/>
      <w:bookmarkStart w:id="3243" w:name="_Toc100868589"/>
      <w:bookmarkStart w:id="3244" w:name="_Toc100871537"/>
      <w:bookmarkStart w:id="3245" w:name="_Toc100990610"/>
      <w:bookmarkStart w:id="3246" w:name="_Toc100993807"/>
      <w:bookmarkStart w:id="3247" w:name="_Toc102514567"/>
      <w:r w:rsidRPr="00654131">
        <w:rPr>
          <w:b/>
          <w:sz w:val="28"/>
          <w:szCs w:val="28"/>
        </w:rPr>
        <w:t xml:space="preserve">Особенности биологии: </w:t>
      </w:r>
      <w:r w:rsidRPr="00654131">
        <w:rPr>
          <w:sz w:val="28"/>
          <w:szCs w:val="28"/>
        </w:rPr>
        <w:t>цветёт и плодоносит в июне-августе.</w:t>
      </w:r>
      <w:bookmarkEnd w:id="3242"/>
      <w:bookmarkEnd w:id="3243"/>
      <w:bookmarkEnd w:id="3244"/>
      <w:bookmarkEnd w:id="3245"/>
      <w:bookmarkEnd w:id="3246"/>
      <w:bookmarkEnd w:id="3247"/>
      <w:r w:rsidRPr="00654131">
        <w:rPr>
          <w:sz w:val="28"/>
          <w:szCs w:val="28"/>
        </w:rPr>
        <w:t xml:space="preserve"> </w:t>
      </w:r>
    </w:p>
    <w:p w14:paraId="578309ED"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1-3 прикреплены к короткому корневищу, цилиндрически-конические, при основании 0.4-1 см в диаметре, с бурыми </w:t>
      </w:r>
      <w:r w:rsidRPr="00654131">
        <w:rPr>
          <w:sz w:val="28"/>
          <w:szCs w:val="28"/>
        </w:rPr>
        <w:lastRenderedPageBreak/>
        <w:t xml:space="preserve">кожистыми, не блестящими, почти цельными оболочками. Стебель цилиндрический, 11-56 см длины, при основании 0.2-0.4 см в диаметре, на 1/3 или почти одетый расставленными, гладкими или шероховатыми в основном первого листа влагалищами листьев. Листья в числе 3-5 узколинейные, 1-3 мм ширины, гладкие или по краю шероховатые, концы притупленные, чаще короче стебля. Чехол на 2 части разрывающийся, жёсткий, белый со светло-коричневыми жилками, остающийся, в 1.5-3 раза длиннее зонтика, с носиком длина, которого намного раз превышает ширину основания чехла. Соцветие шаровидное или полушаровидное, обычно многоцветковое, густое, 2-3.5 см в диаметре. Цветоножки равные, прямые, концы слегка булавовидно расширенные, около 1 см длины, равные или длиннее листочков околоцветника, при основании с многочисленными прицветниками. Листочки яйцевидного околоцветника 4-4.5 мм высоты, бледно-желтовато-зеленоватые, розовеющие, продолговато-ланцетные, острые, обычно равные. Нити тычинок почти в 1.5 раза длиннее листочков околоцветника, 7-8 мм высоты, при самом основании между собой и с листочком околоцветника сросшиеся, цельные, шиловидные, равные. Пыльники продолговатые, жёлтые, 1-2.2 мм длины. Завязь яйцеобразная, морщинистая, сидячая. Столбик цилиндрический, 6-7 мм длины, выдаётся из листочков околоцветника. Коробочка 3-3.5 мм в диаметре и 4-4.5 мм высоты. </w:t>
      </w:r>
    </w:p>
    <w:p w14:paraId="5920A555" w14:textId="77777777" w:rsidR="00FF1799" w:rsidRPr="00654131" w:rsidRDefault="00FF1799" w:rsidP="008325A4">
      <w:pPr>
        <w:spacing w:line="360" w:lineRule="auto"/>
        <w:ind w:firstLine="567"/>
        <w:jc w:val="both"/>
        <w:rPr>
          <w:sz w:val="28"/>
          <w:szCs w:val="28"/>
        </w:rPr>
      </w:pPr>
      <w:r w:rsidRPr="00654131">
        <w:rPr>
          <w:b/>
          <w:sz w:val="28"/>
          <w:szCs w:val="28"/>
        </w:rPr>
        <w:t>Этикетки:</w:t>
      </w:r>
      <w:r w:rsidRPr="00654131">
        <w:rPr>
          <w:sz w:val="28"/>
          <w:szCs w:val="28"/>
        </w:rPr>
        <w:t xml:space="preserve"> </w:t>
      </w:r>
      <w:r w:rsidRPr="00654131">
        <w:rPr>
          <w:b/>
          <w:sz w:val="28"/>
          <w:szCs w:val="28"/>
        </w:rPr>
        <w:t xml:space="preserve">Хребет Кунгей Ала-Тоо: </w:t>
      </w:r>
      <w:r w:rsidRPr="00654131">
        <w:rPr>
          <w:sz w:val="28"/>
          <w:szCs w:val="28"/>
        </w:rPr>
        <w:t>Киргизская ССР,</w:t>
      </w:r>
      <w:r w:rsidR="00654131" w:rsidRPr="00654131">
        <w:rPr>
          <w:sz w:val="28"/>
          <w:szCs w:val="28"/>
        </w:rPr>
        <w:t xml:space="preserve"> </w:t>
      </w:r>
      <w:r w:rsidRPr="00654131">
        <w:rPr>
          <w:sz w:val="28"/>
          <w:szCs w:val="28"/>
        </w:rPr>
        <w:t>Чон-Кемин, правая сторона, северо-восточный склон урочища Уч-Булак, горный луг, 11.08.1954, без коллектора; Киргизская ССР, Кеминский район, хребет Кунгей Ала-Тоо, юго-западный каменистый склон,</w:t>
      </w:r>
      <w:r w:rsidR="00654131" w:rsidRPr="00654131">
        <w:rPr>
          <w:sz w:val="28"/>
          <w:szCs w:val="28"/>
        </w:rPr>
        <w:t xml:space="preserve"> </w:t>
      </w:r>
      <w:r w:rsidRPr="00654131">
        <w:rPr>
          <w:sz w:val="28"/>
          <w:szCs w:val="28"/>
        </w:rPr>
        <w:t xml:space="preserve">верховье реки Чон-Булак, 15.08.1954, Исаков К.; Чон-Кемин, река Карагайлуу-Булак, левая сторона, юго-западная экспозиция, каменистый склон, 22.08.1954, Исаков К.; Киргизская ССР, Чон-Кемин, Карагай-Булак, Ичкесу, луг, на сероземовидных почвах, 24.08.1954, без коллектора; Киргизская ССР, Фрунзенская область, Кеминский район, хребет Кунгей Алатау, 1958, Исаков К.; </w:t>
      </w:r>
      <w:r w:rsidRPr="00654131">
        <w:rPr>
          <w:b/>
          <w:sz w:val="28"/>
          <w:szCs w:val="28"/>
        </w:rPr>
        <w:t>Хребет Чон-Кемин</w:t>
      </w:r>
      <w:r w:rsidRPr="00654131">
        <w:rPr>
          <w:sz w:val="28"/>
          <w:szCs w:val="28"/>
        </w:rPr>
        <w:t>, урочище Жанырык, 30-40 км от Новорос, по руслу реки, 07.08.1972, Убукеева, Султанова Р., Султанова Б.;</w:t>
      </w:r>
      <w:r w:rsidRPr="00654131">
        <w:rPr>
          <w:b/>
          <w:sz w:val="28"/>
          <w:szCs w:val="28"/>
        </w:rPr>
        <w:t xml:space="preserve"> Хребет Заилийксий Ала-Тоо</w:t>
      </w:r>
      <w:r w:rsidRPr="00654131">
        <w:rPr>
          <w:sz w:val="28"/>
          <w:szCs w:val="28"/>
        </w:rPr>
        <w:t xml:space="preserve">, правый берег реки Кичи-Кемин, примерно 5 км восточнее </w:t>
      </w:r>
      <w:r w:rsidRPr="00654131">
        <w:rPr>
          <w:sz w:val="28"/>
          <w:szCs w:val="28"/>
        </w:rPr>
        <w:lastRenderedPageBreak/>
        <w:t xml:space="preserve">села Актюз, скалы, цвет цветка белый с более темной </w:t>
      </w:r>
      <w:r w:rsidR="00601507" w:rsidRPr="00547D46">
        <w:rPr>
          <w:b/>
          <w:noProof/>
        </w:rPr>
        <w:drawing>
          <wp:anchor distT="0" distB="0" distL="114300" distR="114300" simplePos="0" relativeHeight="251654656" behindDoc="0" locked="0" layoutInCell="1" allowOverlap="1" wp14:anchorId="7DDDB8B0" wp14:editId="30218B50">
            <wp:simplePos x="0" y="0"/>
            <wp:positionH relativeFrom="column">
              <wp:posOffset>36195</wp:posOffset>
            </wp:positionH>
            <wp:positionV relativeFrom="paragraph">
              <wp:posOffset>734060</wp:posOffset>
            </wp:positionV>
            <wp:extent cx="5774055" cy="4082415"/>
            <wp:effectExtent l="0" t="0" r="0" b="0"/>
            <wp:wrapTopAndBottom/>
            <wp:docPr id="3005" name="Рисунок 68" descr="E:\GIS\ГИС\Слои\карта видов\Allium kirilovi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8" descr="E:\GIS\ГИС\Слои\карта видов\Allium kirilovii.jpg"/>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74055" cy="408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rPr>
        <w:t>жилкой, 15.08.2014, Лазьков Г.А.</w:t>
      </w:r>
    </w:p>
    <w:p w14:paraId="54739EB8" w14:textId="3FF99A88" w:rsidR="0010091E" w:rsidRPr="00654131" w:rsidRDefault="0010091E" w:rsidP="001805B5">
      <w:pPr>
        <w:spacing w:line="360" w:lineRule="auto"/>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60</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iCs/>
          <w:sz w:val="28"/>
          <w:szCs w:val="28"/>
          <w:lang w:val="en-US"/>
        </w:rPr>
        <w:t>kirilovii</w:t>
      </w:r>
      <w:proofErr w:type="spellEnd"/>
    </w:p>
    <w:p w14:paraId="729CE7CF" w14:textId="1715A543" w:rsidR="00521D37" w:rsidRPr="00654131" w:rsidRDefault="00EC5BE2" w:rsidP="008325A4">
      <w:pPr>
        <w:numPr>
          <w:ilvl w:val="2"/>
          <w:numId w:val="28"/>
        </w:numPr>
        <w:spacing w:line="360" w:lineRule="auto"/>
        <w:ind w:left="0" w:firstLine="567"/>
        <w:jc w:val="both"/>
        <w:rPr>
          <w:b/>
          <w:sz w:val="28"/>
          <w:szCs w:val="28"/>
        </w:rPr>
      </w:pPr>
      <w:bookmarkStart w:id="3248" w:name="_Toc100660768"/>
      <w:bookmarkStart w:id="3249" w:name="_Toc100868661"/>
      <w:bookmarkStart w:id="3250" w:name="_Toc100871609"/>
      <w:bookmarkStart w:id="3251" w:name="_Toc100990682"/>
      <w:bookmarkStart w:id="3252" w:name="_Toc100993879"/>
      <w:bookmarkStart w:id="3253" w:name="_Toc102514632"/>
      <w:r w:rsidRPr="009D50E5">
        <w:rPr>
          <w:b/>
          <w:i/>
          <w:sz w:val="28"/>
          <w:szCs w:val="28"/>
          <w:lang w:val="en-US"/>
        </w:rPr>
        <w:t xml:space="preserve"> </w:t>
      </w:r>
      <w:r w:rsidR="00521D37" w:rsidRPr="00654131">
        <w:rPr>
          <w:b/>
          <w:i/>
          <w:sz w:val="28"/>
          <w:szCs w:val="28"/>
          <w:lang w:val="en-US"/>
        </w:rPr>
        <w:t xml:space="preserve">Allium </w:t>
      </w:r>
      <w:proofErr w:type="spellStart"/>
      <w:r w:rsidR="00521D37" w:rsidRPr="00654131">
        <w:rPr>
          <w:b/>
          <w:i/>
          <w:sz w:val="28"/>
          <w:szCs w:val="28"/>
          <w:lang w:val="en-US"/>
        </w:rPr>
        <w:t>kokanicum</w:t>
      </w:r>
      <w:proofErr w:type="spellEnd"/>
      <w:r w:rsidR="00521D37" w:rsidRPr="00654131">
        <w:rPr>
          <w:sz w:val="28"/>
          <w:szCs w:val="28"/>
          <w:lang w:val="en-US"/>
        </w:rPr>
        <w:t xml:space="preserve"> Regel, 1875, in </w:t>
      </w:r>
      <w:r w:rsidR="00FD7078">
        <w:rPr>
          <w:sz w:val="28"/>
          <w:szCs w:val="28"/>
          <w:lang w:val="en-US"/>
        </w:rPr>
        <w:t>A. </w:t>
      </w:r>
      <w:r w:rsidR="00521D37" w:rsidRPr="00654131">
        <w:rPr>
          <w:sz w:val="28"/>
          <w:szCs w:val="28"/>
          <w:lang w:val="en-US"/>
        </w:rPr>
        <w:t xml:space="preserve">H. P. 3: 104; </w:t>
      </w:r>
      <w:r w:rsidR="00521D37" w:rsidRPr="00654131">
        <w:rPr>
          <w:sz w:val="28"/>
          <w:szCs w:val="28"/>
        </w:rPr>
        <w:t>Введ</w:t>
      </w:r>
      <w:r w:rsidR="00521D37" w:rsidRPr="00654131">
        <w:rPr>
          <w:sz w:val="28"/>
          <w:szCs w:val="28"/>
          <w:lang w:val="en-US"/>
        </w:rPr>
        <w:t xml:space="preserve">., 1935, </w:t>
      </w:r>
      <w:r w:rsidR="00521D37" w:rsidRPr="00654131">
        <w:rPr>
          <w:sz w:val="28"/>
          <w:szCs w:val="28"/>
        </w:rPr>
        <w:t>во</w:t>
      </w:r>
      <w:r w:rsidR="00521D37" w:rsidRPr="00654131">
        <w:rPr>
          <w:sz w:val="28"/>
          <w:szCs w:val="28"/>
          <w:lang w:val="en-US"/>
        </w:rPr>
        <w:t xml:space="preserve"> </w:t>
      </w:r>
      <w:r w:rsidR="00521D37" w:rsidRPr="00654131">
        <w:rPr>
          <w:sz w:val="28"/>
          <w:szCs w:val="28"/>
        </w:rPr>
        <w:t>Фл</w:t>
      </w:r>
      <w:r w:rsidR="00521D37" w:rsidRPr="00654131">
        <w:rPr>
          <w:sz w:val="28"/>
          <w:szCs w:val="28"/>
          <w:lang w:val="en-US"/>
        </w:rPr>
        <w:t xml:space="preserve">. </w:t>
      </w:r>
      <w:r w:rsidR="00521D37" w:rsidRPr="00654131">
        <w:rPr>
          <w:sz w:val="28"/>
          <w:szCs w:val="28"/>
        </w:rPr>
        <w:t xml:space="preserve">СССР, 4:180; Кащ., Е. Никит., 1951, во Фл. Кирг. ССР, 3: 70; Введ., 1971, в Опред. раст. Ср. Азии, 2:64. — </w:t>
      </w:r>
      <w:r w:rsidR="00521D37" w:rsidRPr="00654131">
        <w:rPr>
          <w:b/>
          <w:sz w:val="28"/>
          <w:szCs w:val="28"/>
        </w:rPr>
        <w:t>Лук кокандский. Кокон пиязы.</w:t>
      </w:r>
      <w:bookmarkEnd w:id="3248"/>
      <w:bookmarkEnd w:id="3249"/>
      <w:bookmarkEnd w:id="3250"/>
      <w:bookmarkEnd w:id="3251"/>
      <w:bookmarkEnd w:id="3252"/>
      <w:bookmarkEnd w:id="3253"/>
      <w:r w:rsidR="00521D37" w:rsidRPr="00654131">
        <w:rPr>
          <w:b/>
          <w:sz w:val="28"/>
          <w:szCs w:val="28"/>
        </w:rPr>
        <w:t xml:space="preserve"> </w:t>
      </w:r>
    </w:p>
    <w:p w14:paraId="0875F0C8" w14:textId="77777777" w:rsidR="00521D37" w:rsidRPr="00654131" w:rsidRDefault="00521D37" w:rsidP="008325A4">
      <w:pPr>
        <w:spacing w:line="360" w:lineRule="auto"/>
        <w:ind w:firstLine="567"/>
        <w:jc w:val="both"/>
        <w:rPr>
          <w:sz w:val="28"/>
          <w:szCs w:val="28"/>
          <w:lang w:val="en-US"/>
        </w:rPr>
      </w:pPr>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Кыргызстана</w:t>
      </w:r>
      <w:r w:rsidRPr="00654131">
        <w:rPr>
          <w:sz w:val="28"/>
          <w:szCs w:val="28"/>
          <w:lang w:val="en-US"/>
        </w:rPr>
        <w:t xml:space="preserve"> («</w:t>
      </w:r>
      <w:r w:rsidRPr="00654131">
        <w:rPr>
          <w:sz w:val="28"/>
          <w:szCs w:val="28"/>
        </w:rPr>
        <w:t>Н</w:t>
      </w:r>
      <w:proofErr w:type="spellStart"/>
      <w:r w:rsidRPr="00654131">
        <w:rPr>
          <w:sz w:val="28"/>
          <w:szCs w:val="28"/>
          <w:lang w:val="en-US"/>
        </w:rPr>
        <w:t>abitat</w:t>
      </w:r>
      <w:proofErr w:type="spellEnd"/>
      <w:r w:rsidRPr="00654131">
        <w:rPr>
          <w:sz w:val="28"/>
          <w:szCs w:val="28"/>
          <w:lang w:val="en-US"/>
        </w:rPr>
        <w:t xml:space="preserve"> in </w:t>
      </w:r>
      <w:proofErr w:type="spellStart"/>
      <w:r w:rsidRPr="00654131">
        <w:rPr>
          <w:sz w:val="28"/>
          <w:szCs w:val="28"/>
          <w:lang w:val="en-US"/>
        </w:rPr>
        <w:t>Turkestaniae</w:t>
      </w:r>
      <w:proofErr w:type="spellEnd"/>
      <w:r w:rsidRPr="00654131">
        <w:rPr>
          <w:sz w:val="28"/>
          <w:szCs w:val="28"/>
          <w:lang w:val="en-US"/>
        </w:rPr>
        <w:t xml:space="preserve"> provincial </w:t>
      </w:r>
      <w:proofErr w:type="spellStart"/>
      <w:r w:rsidRPr="00654131">
        <w:rPr>
          <w:sz w:val="28"/>
          <w:szCs w:val="28"/>
          <w:lang w:val="en-US"/>
        </w:rPr>
        <w:t>Kokania</w:t>
      </w:r>
      <w:proofErr w:type="spellEnd"/>
      <w:r w:rsidRPr="00654131">
        <w:rPr>
          <w:sz w:val="28"/>
          <w:szCs w:val="28"/>
          <w:lang w:val="en-US"/>
        </w:rPr>
        <w:t xml:space="preserve"> (</w:t>
      </w:r>
      <w:proofErr w:type="spellStart"/>
      <w:r w:rsidRPr="00654131">
        <w:rPr>
          <w:sz w:val="28"/>
          <w:szCs w:val="28"/>
          <w:lang w:val="en-US"/>
        </w:rPr>
        <w:t>O.Fedtschenko</w:t>
      </w:r>
      <w:proofErr w:type="spellEnd"/>
      <w:r w:rsidRPr="00654131">
        <w:rPr>
          <w:sz w:val="28"/>
          <w:szCs w:val="28"/>
          <w:lang w:val="en-US"/>
        </w:rPr>
        <w:t xml:space="preserve">»). </w:t>
      </w:r>
      <w:proofErr w:type="spellStart"/>
      <w:r w:rsidRPr="00654131">
        <w:rPr>
          <w:sz w:val="28"/>
          <w:szCs w:val="28"/>
          <w:lang w:val="en-US"/>
        </w:rPr>
        <w:t>Lectotypus</w:t>
      </w:r>
      <w:proofErr w:type="spellEnd"/>
      <w:r w:rsidRPr="00654131">
        <w:rPr>
          <w:sz w:val="28"/>
          <w:szCs w:val="28"/>
          <w:lang w:val="en-US"/>
        </w:rPr>
        <w:t xml:space="preserv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hic </w:t>
      </w:r>
      <w:proofErr w:type="spellStart"/>
      <w:r w:rsidRPr="00654131">
        <w:rPr>
          <w:sz w:val="28"/>
          <w:szCs w:val="28"/>
          <w:lang w:val="en-US"/>
        </w:rPr>
        <w:t>designatus</w:t>
      </w:r>
      <w:proofErr w:type="spellEnd"/>
      <w:r w:rsidRPr="00654131">
        <w:rPr>
          <w:sz w:val="28"/>
          <w:szCs w:val="28"/>
          <w:lang w:val="en-US"/>
        </w:rPr>
        <w:t>): «</w:t>
      </w:r>
      <w:r w:rsidRPr="00654131">
        <w:rPr>
          <w:sz w:val="28"/>
          <w:szCs w:val="28"/>
        </w:rPr>
        <w:t>Между</w:t>
      </w:r>
      <w:r w:rsidRPr="00654131">
        <w:rPr>
          <w:sz w:val="28"/>
          <w:szCs w:val="28"/>
          <w:lang w:val="en-US"/>
        </w:rPr>
        <w:t xml:space="preserve"> </w:t>
      </w:r>
      <w:r w:rsidRPr="00654131">
        <w:rPr>
          <w:sz w:val="28"/>
          <w:szCs w:val="28"/>
        </w:rPr>
        <w:t>Лянгаром</w:t>
      </w:r>
      <w:r w:rsidRPr="00654131">
        <w:rPr>
          <w:sz w:val="28"/>
          <w:szCs w:val="28"/>
          <w:lang w:val="en-US"/>
        </w:rPr>
        <w:t xml:space="preserve"> </w:t>
      </w:r>
      <w:r w:rsidRPr="00654131">
        <w:rPr>
          <w:sz w:val="28"/>
          <w:szCs w:val="28"/>
        </w:rPr>
        <w:t>и</w:t>
      </w:r>
      <w:r w:rsidRPr="00654131">
        <w:rPr>
          <w:sz w:val="28"/>
          <w:szCs w:val="28"/>
          <w:lang w:val="en-US"/>
        </w:rPr>
        <w:t xml:space="preserve"> </w:t>
      </w:r>
      <w:r w:rsidRPr="00654131">
        <w:rPr>
          <w:sz w:val="28"/>
          <w:szCs w:val="28"/>
        </w:rPr>
        <w:t>Тенгис</w:t>
      </w:r>
      <w:r w:rsidRPr="00654131">
        <w:rPr>
          <w:sz w:val="28"/>
          <w:szCs w:val="28"/>
          <w:lang w:val="en-US"/>
        </w:rPr>
        <w:t>-</w:t>
      </w:r>
      <w:r w:rsidRPr="00654131">
        <w:rPr>
          <w:sz w:val="28"/>
          <w:szCs w:val="28"/>
        </w:rPr>
        <w:t>баем</w:t>
      </w:r>
      <w:r w:rsidRPr="00654131">
        <w:rPr>
          <w:sz w:val="28"/>
          <w:szCs w:val="28"/>
          <w:lang w:val="en-US"/>
        </w:rPr>
        <w:t xml:space="preserve">, №69, </w:t>
      </w:r>
      <w:r w:rsidRPr="00654131">
        <w:rPr>
          <w:sz w:val="28"/>
          <w:szCs w:val="28"/>
        </w:rPr>
        <w:t>О</w:t>
      </w:r>
      <w:r w:rsidRPr="00654131">
        <w:rPr>
          <w:sz w:val="28"/>
          <w:szCs w:val="28"/>
          <w:lang w:val="en-US"/>
        </w:rPr>
        <w:t>.</w:t>
      </w:r>
      <w:r w:rsidRPr="00654131">
        <w:rPr>
          <w:sz w:val="28"/>
          <w:szCs w:val="28"/>
        </w:rPr>
        <w:t>Федченко</w:t>
      </w:r>
      <w:r w:rsidRPr="00654131">
        <w:rPr>
          <w:sz w:val="28"/>
          <w:szCs w:val="28"/>
          <w:lang w:val="en-US"/>
        </w:rPr>
        <w:t xml:space="preserve">» (LE);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2021, </w:t>
      </w:r>
      <w:r w:rsidRPr="00654131">
        <w:rPr>
          <w:sz w:val="28"/>
          <w:szCs w:val="28"/>
        </w:rPr>
        <w:t>в</w:t>
      </w:r>
      <w:r w:rsidRPr="00654131">
        <w:rPr>
          <w:sz w:val="28"/>
          <w:szCs w:val="28"/>
          <w:lang w:val="en-US"/>
        </w:rPr>
        <w:t xml:space="preserve"> </w:t>
      </w:r>
      <w:r w:rsidRPr="00654131">
        <w:rPr>
          <w:sz w:val="28"/>
          <w:szCs w:val="28"/>
        </w:rPr>
        <w:t>журн</w:t>
      </w:r>
      <w:r w:rsidRPr="00654131">
        <w:rPr>
          <w:sz w:val="28"/>
          <w:szCs w:val="28"/>
          <w:lang w:val="en-US"/>
        </w:rPr>
        <w:t xml:space="preserve">. </w:t>
      </w:r>
      <w:r w:rsidRPr="00654131">
        <w:rPr>
          <w:sz w:val="28"/>
          <w:szCs w:val="28"/>
        </w:rPr>
        <w:t>Наука</w:t>
      </w:r>
      <w:r w:rsidRPr="00654131">
        <w:rPr>
          <w:sz w:val="28"/>
          <w:szCs w:val="28"/>
          <w:lang w:val="en-US"/>
        </w:rPr>
        <w:t xml:space="preserve"> </w:t>
      </w:r>
      <w:r w:rsidRPr="00654131">
        <w:rPr>
          <w:sz w:val="28"/>
          <w:szCs w:val="28"/>
        </w:rPr>
        <w:t>новые</w:t>
      </w:r>
      <w:r w:rsidRPr="00654131">
        <w:rPr>
          <w:sz w:val="28"/>
          <w:szCs w:val="28"/>
          <w:lang w:val="en-US"/>
        </w:rPr>
        <w:t xml:space="preserve"> </w:t>
      </w:r>
      <w:r w:rsidRPr="00654131">
        <w:rPr>
          <w:sz w:val="28"/>
          <w:szCs w:val="28"/>
        </w:rPr>
        <w:t>технологии</w:t>
      </w:r>
      <w:r w:rsidRPr="00654131">
        <w:rPr>
          <w:sz w:val="28"/>
          <w:szCs w:val="28"/>
          <w:lang w:val="en-US"/>
        </w:rPr>
        <w:t xml:space="preserve"> </w:t>
      </w:r>
      <w:r w:rsidRPr="00654131">
        <w:rPr>
          <w:sz w:val="28"/>
          <w:szCs w:val="28"/>
        </w:rPr>
        <w:t>и</w:t>
      </w:r>
      <w:r w:rsidRPr="00654131">
        <w:rPr>
          <w:sz w:val="28"/>
          <w:szCs w:val="28"/>
          <w:lang w:val="en-US"/>
        </w:rPr>
        <w:t xml:space="preserve"> </w:t>
      </w:r>
      <w:r w:rsidRPr="00654131">
        <w:rPr>
          <w:sz w:val="28"/>
          <w:szCs w:val="28"/>
        </w:rPr>
        <w:t>инновации</w:t>
      </w:r>
      <w:r w:rsidRPr="00654131">
        <w:rPr>
          <w:sz w:val="28"/>
          <w:szCs w:val="28"/>
          <w:lang w:val="en-US"/>
        </w:rPr>
        <w:t xml:space="preserve"> </w:t>
      </w:r>
      <w:r w:rsidRPr="00654131">
        <w:rPr>
          <w:sz w:val="28"/>
          <w:szCs w:val="28"/>
        </w:rPr>
        <w:t>Кыргызстана</w:t>
      </w:r>
      <w:r w:rsidRPr="00654131">
        <w:rPr>
          <w:sz w:val="28"/>
          <w:szCs w:val="28"/>
          <w:lang w:val="en-US"/>
        </w:rPr>
        <w:t>, 2: 21.</w:t>
      </w:r>
    </w:p>
    <w:p w14:paraId="2FA2D072" w14:textId="6CF7C3ED" w:rsidR="00521D37" w:rsidRPr="00654131" w:rsidRDefault="00521D37" w:rsidP="008325A4">
      <w:pPr>
        <w:spacing w:line="360" w:lineRule="auto"/>
        <w:ind w:firstLine="567"/>
        <w:jc w:val="both"/>
        <w:rPr>
          <w:sz w:val="28"/>
          <w:szCs w:val="28"/>
        </w:rPr>
      </w:pPr>
      <w:r w:rsidRPr="00654131">
        <w:rPr>
          <w:b/>
          <w:sz w:val="28"/>
          <w:szCs w:val="28"/>
          <w:lang w:val="en-US"/>
        </w:rPr>
        <w:t xml:space="preserve">— </w:t>
      </w:r>
      <w:r w:rsidR="00FD7078">
        <w:rPr>
          <w:i/>
          <w:sz w:val="28"/>
          <w:szCs w:val="28"/>
          <w:lang w:val="en-US"/>
        </w:rPr>
        <w:t>A. </w:t>
      </w:r>
      <w:proofErr w:type="spellStart"/>
      <w:r w:rsidRPr="00654131">
        <w:rPr>
          <w:i/>
          <w:sz w:val="28"/>
          <w:szCs w:val="28"/>
          <w:lang w:val="en-US"/>
        </w:rPr>
        <w:t>caricoides</w:t>
      </w:r>
      <w:proofErr w:type="spellEnd"/>
      <w:r w:rsidRPr="00654131">
        <w:rPr>
          <w:sz w:val="28"/>
          <w:szCs w:val="28"/>
          <w:lang w:val="en-US"/>
        </w:rPr>
        <w:t xml:space="preserve"> Regel, 1879 in A.H.P., 6: 552; </w:t>
      </w:r>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Казахстана</w:t>
      </w:r>
      <w:r w:rsidRPr="00654131">
        <w:rPr>
          <w:sz w:val="28"/>
          <w:szCs w:val="28"/>
          <w:lang w:val="en-US"/>
        </w:rPr>
        <w:t xml:space="preserve"> («Ad </w:t>
      </w:r>
      <w:proofErr w:type="spellStart"/>
      <w:r w:rsidRPr="00654131">
        <w:rPr>
          <w:sz w:val="28"/>
          <w:szCs w:val="28"/>
          <w:lang w:val="en-US"/>
        </w:rPr>
        <w:t>fluvium</w:t>
      </w:r>
      <w:proofErr w:type="spellEnd"/>
      <w:r w:rsidRPr="00654131">
        <w:rPr>
          <w:sz w:val="28"/>
          <w:szCs w:val="28"/>
          <w:lang w:val="en-US"/>
        </w:rPr>
        <w:t xml:space="preserve"> </w:t>
      </w:r>
      <w:proofErr w:type="spellStart"/>
      <w:r w:rsidRPr="00654131">
        <w:rPr>
          <w:sz w:val="28"/>
          <w:szCs w:val="28"/>
          <w:lang w:val="en-US"/>
        </w:rPr>
        <w:t>Almaatinka</w:t>
      </w:r>
      <w:proofErr w:type="spellEnd"/>
      <w:r w:rsidRPr="00654131">
        <w:rPr>
          <w:sz w:val="28"/>
          <w:szCs w:val="28"/>
          <w:lang w:val="en-US"/>
        </w:rPr>
        <w:t xml:space="preserve"> </w:t>
      </w:r>
      <w:proofErr w:type="spellStart"/>
      <w:r w:rsidRPr="00654131">
        <w:rPr>
          <w:sz w:val="28"/>
          <w:szCs w:val="28"/>
          <w:lang w:val="en-US"/>
        </w:rPr>
        <w:t>minorem</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Wernoje</w:t>
      </w:r>
      <w:proofErr w:type="spellEnd"/>
      <w:r w:rsidRPr="00654131">
        <w:rPr>
          <w:sz w:val="28"/>
          <w:szCs w:val="28"/>
          <w:lang w:val="en-US"/>
        </w:rPr>
        <w:t xml:space="preserve"> (</w:t>
      </w:r>
      <w:proofErr w:type="spellStart"/>
      <w:r w:rsidRPr="00654131">
        <w:rPr>
          <w:sz w:val="28"/>
          <w:szCs w:val="28"/>
          <w:lang w:val="en-US"/>
        </w:rPr>
        <w:t>Fetisow</w:t>
      </w:r>
      <w:proofErr w:type="spellEnd"/>
      <w:r w:rsidRPr="00654131">
        <w:rPr>
          <w:sz w:val="28"/>
          <w:szCs w:val="28"/>
          <w:lang w:val="en-US"/>
        </w:rPr>
        <w:t xml:space="preserve">)»). </w:t>
      </w:r>
      <w:proofErr w:type="spellStart"/>
      <w:r w:rsidRPr="00654131">
        <w:rPr>
          <w:sz w:val="28"/>
          <w:szCs w:val="28"/>
          <w:lang w:val="en-US"/>
        </w:rPr>
        <w:t>Lectotypus</w:t>
      </w:r>
      <w:proofErr w:type="spellEnd"/>
      <w:r w:rsidRPr="00654131">
        <w:rPr>
          <w:sz w:val="28"/>
          <w:szCs w:val="28"/>
          <w:lang w:val="en-US"/>
        </w:rPr>
        <w:t xml:space="preserv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hic </w:t>
      </w:r>
      <w:proofErr w:type="spellStart"/>
      <w:r w:rsidRPr="00654131">
        <w:rPr>
          <w:sz w:val="28"/>
          <w:szCs w:val="28"/>
          <w:lang w:val="en-US"/>
        </w:rPr>
        <w:t>designatus</w:t>
      </w:r>
      <w:proofErr w:type="spellEnd"/>
      <w:r w:rsidRPr="00654131">
        <w:rPr>
          <w:sz w:val="28"/>
          <w:szCs w:val="28"/>
          <w:lang w:val="en-US"/>
        </w:rPr>
        <w:t xml:space="preserve">): «Allium </w:t>
      </w:r>
      <w:proofErr w:type="spellStart"/>
      <w:r w:rsidRPr="00654131">
        <w:rPr>
          <w:sz w:val="28"/>
          <w:szCs w:val="28"/>
          <w:lang w:val="en-US"/>
        </w:rPr>
        <w:t>caricoides</w:t>
      </w:r>
      <w:proofErr w:type="spellEnd"/>
      <w:r w:rsidRPr="00654131">
        <w:rPr>
          <w:sz w:val="28"/>
          <w:szCs w:val="28"/>
          <w:lang w:val="en-US"/>
        </w:rPr>
        <w:t xml:space="preserve"> Regel, </w:t>
      </w:r>
      <w:proofErr w:type="spellStart"/>
      <w:r w:rsidRPr="00654131">
        <w:rPr>
          <w:sz w:val="28"/>
          <w:szCs w:val="28"/>
          <w:lang w:val="en-US"/>
        </w:rPr>
        <w:t>Wernoje</w:t>
      </w:r>
      <w:proofErr w:type="spellEnd"/>
      <w:r w:rsidRPr="00654131">
        <w:rPr>
          <w:sz w:val="28"/>
          <w:szCs w:val="28"/>
          <w:lang w:val="en-US"/>
        </w:rPr>
        <w:t xml:space="preserve">, </w:t>
      </w:r>
      <w:proofErr w:type="spellStart"/>
      <w:r w:rsidRPr="00654131">
        <w:rPr>
          <w:sz w:val="28"/>
          <w:szCs w:val="28"/>
          <w:lang w:val="en-US"/>
        </w:rPr>
        <w:t>Almaatinka</w:t>
      </w:r>
      <w:proofErr w:type="spellEnd"/>
      <w:r w:rsidRPr="00654131">
        <w:rPr>
          <w:sz w:val="28"/>
          <w:szCs w:val="28"/>
          <w:lang w:val="en-US"/>
        </w:rPr>
        <w:t xml:space="preserve"> minor, VI 1877, </w:t>
      </w:r>
      <w:proofErr w:type="spellStart"/>
      <w:r w:rsidRPr="00654131">
        <w:rPr>
          <w:sz w:val="28"/>
          <w:szCs w:val="28"/>
          <w:lang w:val="en-US"/>
        </w:rPr>
        <w:t>Fetissow</w:t>
      </w:r>
      <w:proofErr w:type="spellEnd"/>
      <w:r w:rsidRPr="00654131">
        <w:rPr>
          <w:sz w:val="28"/>
          <w:szCs w:val="28"/>
          <w:lang w:val="en-US"/>
        </w:rPr>
        <w:t xml:space="preserve">» (LE); — </w:t>
      </w:r>
      <w:r w:rsidR="00FD7078">
        <w:rPr>
          <w:i/>
          <w:sz w:val="28"/>
          <w:szCs w:val="28"/>
          <w:lang w:val="en-US"/>
        </w:rPr>
        <w:t>A. </w:t>
      </w:r>
      <w:proofErr w:type="spellStart"/>
      <w:r w:rsidRPr="00654131">
        <w:rPr>
          <w:i/>
          <w:sz w:val="28"/>
          <w:szCs w:val="28"/>
          <w:lang w:val="en-US"/>
        </w:rPr>
        <w:t>hoeltzeri</w:t>
      </w:r>
      <w:proofErr w:type="spellEnd"/>
      <w:r w:rsidRPr="00654131">
        <w:rPr>
          <w:i/>
          <w:sz w:val="28"/>
          <w:szCs w:val="28"/>
          <w:lang w:val="en-US"/>
        </w:rPr>
        <w:t xml:space="preserve"> </w:t>
      </w:r>
      <w:r w:rsidRPr="00654131">
        <w:rPr>
          <w:sz w:val="28"/>
          <w:szCs w:val="28"/>
          <w:lang w:val="en-US"/>
        </w:rPr>
        <w:t xml:space="preserve">Regel, 1884, AHP, 8: 657; idem, </w:t>
      </w:r>
      <w:proofErr w:type="spellStart"/>
      <w:r w:rsidRPr="00654131">
        <w:rPr>
          <w:sz w:val="28"/>
          <w:szCs w:val="28"/>
          <w:lang w:val="en-US"/>
        </w:rPr>
        <w:t>Gartenfl</w:t>
      </w:r>
      <w:proofErr w:type="spellEnd"/>
      <w:r w:rsidRPr="00654131">
        <w:rPr>
          <w:sz w:val="28"/>
          <w:szCs w:val="28"/>
          <w:lang w:val="en-US"/>
        </w:rPr>
        <w:t xml:space="preserve">. 33: 291, tab. 1169; </w:t>
      </w:r>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Туркестана</w:t>
      </w:r>
      <w:r w:rsidRPr="00654131">
        <w:rPr>
          <w:sz w:val="28"/>
          <w:szCs w:val="28"/>
          <w:lang w:val="en-US"/>
        </w:rPr>
        <w:t xml:space="preserve"> («</w:t>
      </w:r>
      <w:proofErr w:type="spellStart"/>
      <w:r w:rsidRPr="00654131">
        <w:rPr>
          <w:sz w:val="28"/>
          <w:szCs w:val="28"/>
          <w:lang w:val="en-US"/>
        </w:rPr>
        <w:t>Zwiebeln</w:t>
      </w:r>
      <w:proofErr w:type="spellEnd"/>
      <w:r w:rsidRPr="00654131">
        <w:rPr>
          <w:sz w:val="28"/>
          <w:szCs w:val="28"/>
          <w:lang w:val="en-US"/>
        </w:rPr>
        <w:t xml:space="preserve"> </w:t>
      </w:r>
      <w:proofErr w:type="spellStart"/>
      <w:r w:rsidRPr="00654131">
        <w:rPr>
          <w:sz w:val="28"/>
          <w:szCs w:val="28"/>
          <w:lang w:val="en-US"/>
        </w:rPr>
        <w:t>sendete</w:t>
      </w:r>
      <w:proofErr w:type="spellEnd"/>
      <w:r w:rsidRPr="00654131">
        <w:rPr>
          <w:sz w:val="28"/>
          <w:szCs w:val="28"/>
          <w:lang w:val="en-US"/>
        </w:rPr>
        <w:t xml:space="preserve"> </w:t>
      </w:r>
      <w:r w:rsidR="00FD7078">
        <w:rPr>
          <w:sz w:val="28"/>
          <w:szCs w:val="28"/>
          <w:lang w:val="en-US"/>
        </w:rPr>
        <w:t>A. </w:t>
      </w:r>
      <w:r w:rsidRPr="00654131">
        <w:rPr>
          <w:sz w:val="28"/>
          <w:szCs w:val="28"/>
          <w:lang w:val="en-US"/>
        </w:rPr>
        <w:t xml:space="preserve">Regel </w:t>
      </w:r>
      <w:proofErr w:type="spellStart"/>
      <w:r w:rsidRPr="00654131">
        <w:rPr>
          <w:sz w:val="28"/>
          <w:szCs w:val="28"/>
          <w:lang w:val="en-US"/>
        </w:rPr>
        <w:t>im</w:t>
      </w:r>
      <w:proofErr w:type="spellEnd"/>
      <w:r w:rsidRPr="00654131">
        <w:rPr>
          <w:sz w:val="28"/>
          <w:szCs w:val="28"/>
          <w:lang w:val="en-US"/>
        </w:rPr>
        <w:t xml:space="preserve"> Jahre 1880 </w:t>
      </w:r>
      <w:proofErr w:type="spellStart"/>
      <w:r w:rsidRPr="00654131">
        <w:rPr>
          <w:sz w:val="28"/>
          <w:szCs w:val="28"/>
          <w:lang w:val="en-US"/>
        </w:rPr>
        <w:t>aus</w:t>
      </w:r>
      <w:proofErr w:type="spellEnd"/>
      <w:r w:rsidRPr="00654131">
        <w:rPr>
          <w:sz w:val="28"/>
          <w:szCs w:val="28"/>
          <w:lang w:val="en-US"/>
        </w:rPr>
        <w:t xml:space="preserve"> Turkestan»); </w:t>
      </w:r>
      <w:proofErr w:type="spellStart"/>
      <w:r w:rsidRPr="00654131">
        <w:rPr>
          <w:sz w:val="28"/>
          <w:szCs w:val="28"/>
          <w:lang w:val="en-US"/>
        </w:rPr>
        <w:t>Lectotypus</w:t>
      </w:r>
      <w:proofErr w:type="spellEnd"/>
      <w:r w:rsidRPr="00654131">
        <w:rPr>
          <w:sz w:val="28"/>
          <w:szCs w:val="28"/>
          <w:lang w:val="en-US"/>
        </w:rPr>
        <w:t xml:space="preserv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hic </w:t>
      </w:r>
      <w:proofErr w:type="spellStart"/>
      <w:r w:rsidRPr="00654131">
        <w:rPr>
          <w:sz w:val="28"/>
          <w:szCs w:val="28"/>
          <w:lang w:val="en-US"/>
        </w:rPr>
        <w:t>designatus</w:t>
      </w:r>
      <w:proofErr w:type="spellEnd"/>
      <w:r w:rsidRPr="00654131">
        <w:rPr>
          <w:sz w:val="28"/>
          <w:szCs w:val="28"/>
          <w:lang w:val="en-US"/>
        </w:rPr>
        <w:t xml:space="preserve">): «Allium </w:t>
      </w:r>
      <w:proofErr w:type="spellStart"/>
      <w:r w:rsidRPr="00654131">
        <w:rPr>
          <w:sz w:val="28"/>
          <w:szCs w:val="28"/>
          <w:lang w:val="en-US"/>
        </w:rPr>
        <w:lastRenderedPageBreak/>
        <w:t>Höltzeri</w:t>
      </w:r>
      <w:proofErr w:type="spellEnd"/>
      <w:r w:rsidRPr="00654131">
        <w:rPr>
          <w:sz w:val="28"/>
          <w:szCs w:val="28"/>
          <w:lang w:val="en-US"/>
        </w:rPr>
        <w:t xml:space="preserve"> ex h. bot. </w:t>
      </w:r>
      <w:proofErr w:type="spellStart"/>
      <w:r w:rsidRPr="00654131">
        <w:rPr>
          <w:sz w:val="28"/>
          <w:szCs w:val="28"/>
          <w:lang w:val="en-US"/>
        </w:rPr>
        <w:t>petrop</w:t>
      </w:r>
      <w:proofErr w:type="spellEnd"/>
      <w:r w:rsidRPr="00654131">
        <w:rPr>
          <w:sz w:val="28"/>
          <w:szCs w:val="28"/>
          <w:lang w:val="en-US"/>
        </w:rPr>
        <w:t>, 84.5 [?E. Regel]» (LE); —</w:t>
      </w:r>
      <w:r w:rsidR="00654131" w:rsidRPr="00654131">
        <w:rPr>
          <w:sz w:val="28"/>
          <w:szCs w:val="28"/>
          <w:lang w:val="en-US"/>
        </w:rPr>
        <w:t xml:space="preserve"> </w:t>
      </w:r>
      <w:r w:rsidR="00FD7078">
        <w:rPr>
          <w:sz w:val="28"/>
          <w:szCs w:val="28"/>
          <w:lang w:val="en-US"/>
        </w:rPr>
        <w:t>A. </w:t>
      </w:r>
      <w:proofErr w:type="spellStart"/>
      <w:r w:rsidRPr="00654131">
        <w:rPr>
          <w:i/>
          <w:sz w:val="28"/>
          <w:szCs w:val="28"/>
          <w:lang w:val="en-US"/>
        </w:rPr>
        <w:t>filifolium</w:t>
      </w:r>
      <w:proofErr w:type="spellEnd"/>
      <w:r w:rsidRPr="00654131">
        <w:rPr>
          <w:sz w:val="28"/>
          <w:szCs w:val="28"/>
          <w:lang w:val="en-US"/>
        </w:rPr>
        <w:t xml:space="preserve"> Regel, 1887, AHP, 10: 352, tab. 6, fig. 39; </w:t>
      </w:r>
      <w:r w:rsidRPr="00654131">
        <w:rPr>
          <w:sz w:val="28"/>
          <w:szCs w:val="28"/>
        </w:rPr>
        <w:t>описан</w:t>
      </w:r>
      <w:r w:rsidRPr="00654131">
        <w:rPr>
          <w:sz w:val="28"/>
          <w:szCs w:val="28"/>
          <w:lang w:val="en-US"/>
        </w:rPr>
        <w:t xml:space="preserve"> </w:t>
      </w:r>
      <w:r w:rsidRPr="00654131">
        <w:rPr>
          <w:sz w:val="28"/>
          <w:szCs w:val="28"/>
        </w:rPr>
        <w:t>из</w:t>
      </w:r>
      <w:r w:rsidRPr="00654131">
        <w:rPr>
          <w:sz w:val="28"/>
          <w:szCs w:val="28"/>
          <w:lang w:val="en-US"/>
        </w:rPr>
        <w:t xml:space="preserve"> </w:t>
      </w:r>
      <w:r w:rsidRPr="00654131">
        <w:rPr>
          <w:sz w:val="28"/>
          <w:szCs w:val="28"/>
        </w:rPr>
        <w:t>Кыргызстана</w:t>
      </w:r>
      <w:r w:rsidRPr="00654131">
        <w:rPr>
          <w:sz w:val="28"/>
          <w:szCs w:val="28"/>
          <w:lang w:val="en-US"/>
        </w:rPr>
        <w:t xml:space="preserve"> («</w:t>
      </w:r>
      <w:r w:rsidRPr="00654131">
        <w:rPr>
          <w:sz w:val="28"/>
          <w:szCs w:val="28"/>
        </w:rPr>
        <w:t>Н</w:t>
      </w:r>
      <w:proofErr w:type="spellStart"/>
      <w:r w:rsidRPr="00654131">
        <w:rPr>
          <w:sz w:val="28"/>
          <w:szCs w:val="28"/>
          <w:lang w:val="en-US"/>
        </w:rPr>
        <w:t>abitat</w:t>
      </w:r>
      <w:proofErr w:type="spellEnd"/>
      <w:r w:rsidRPr="00654131">
        <w:rPr>
          <w:sz w:val="28"/>
          <w:szCs w:val="28"/>
          <w:lang w:val="en-US"/>
        </w:rPr>
        <w:t xml:space="preserve"> in </w:t>
      </w:r>
      <w:proofErr w:type="spellStart"/>
      <w:r w:rsidRPr="00654131">
        <w:rPr>
          <w:sz w:val="28"/>
          <w:szCs w:val="28"/>
          <w:lang w:val="en-US"/>
        </w:rPr>
        <w:t>regione</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alexandricorum</w:t>
      </w:r>
      <w:proofErr w:type="spellEnd"/>
      <w:r w:rsidRPr="00654131">
        <w:rPr>
          <w:sz w:val="28"/>
          <w:szCs w:val="28"/>
          <w:lang w:val="en-US"/>
        </w:rPr>
        <w:t xml:space="preserve"> in </w:t>
      </w:r>
      <w:proofErr w:type="spellStart"/>
      <w:r w:rsidRPr="00654131">
        <w:rPr>
          <w:sz w:val="28"/>
          <w:szCs w:val="28"/>
          <w:lang w:val="en-US"/>
        </w:rPr>
        <w:t>regione</w:t>
      </w:r>
      <w:proofErr w:type="spellEnd"/>
      <w:r w:rsidRPr="00654131">
        <w:rPr>
          <w:sz w:val="28"/>
          <w:szCs w:val="28"/>
          <w:lang w:val="en-US"/>
        </w:rPr>
        <w:t xml:space="preserve"> </w:t>
      </w:r>
      <w:proofErr w:type="spellStart"/>
      <w:r w:rsidRPr="00654131">
        <w:rPr>
          <w:sz w:val="28"/>
          <w:szCs w:val="28"/>
          <w:lang w:val="en-US"/>
        </w:rPr>
        <w:t>fluvii</w:t>
      </w:r>
      <w:proofErr w:type="spellEnd"/>
      <w:r w:rsidRPr="00654131">
        <w:rPr>
          <w:sz w:val="28"/>
          <w:szCs w:val="28"/>
          <w:lang w:val="en-US"/>
        </w:rPr>
        <w:t xml:space="preserve"> Talas ad </w:t>
      </w:r>
      <w:proofErr w:type="spellStart"/>
      <w:r w:rsidRPr="00654131">
        <w:rPr>
          <w:sz w:val="28"/>
          <w:szCs w:val="28"/>
          <w:lang w:val="en-US"/>
        </w:rPr>
        <w:t>rivum</w:t>
      </w:r>
      <w:proofErr w:type="spellEnd"/>
      <w:r w:rsidRPr="00654131">
        <w:rPr>
          <w:sz w:val="28"/>
          <w:szCs w:val="28"/>
          <w:lang w:val="en-US"/>
        </w:rPr>
        <w:t xml:space="preserve"> </w:t>
      </w:r>
      <w:proofErr w:type="spellStart"/>
      <w:r w:rsidRPr="00654131">
        <w:rPr>
          <w:sz w:val="28"/>
          <w:szCs w:val="28"/>
          <w:lang w:val="en-US"/>
        </w:rPr>
        <w:t>Bisch-Tasch</w:t>
      </w:r>
      <w:proofErr w:type="spellEnd"/>
      <w:r w:rsidRPr="00654131">
        <w:rPr>
          <w:sz w:val="28"/>
          <w:szCs w:val="28"/>
          <w:lang w:val="en-US"/>
        </w:rPr>
        <w:t xml:space="preserve"> 5000’ alt. (</w:t>
      </w:r>
      <w:proofErr w:type="spellStart"/>
      <w:r w:rsidRPr="00654131">
        <w:rPr>
          <w:sz w:val="28"/>
          <w:szCs w:val="28"/>
          <w:lang w:val="en-US"/>
        </w:rPr>
        <w:t>Fetisow</w:t>
      </w:r>
      <w:proofErr w:type="spellEnd"/>
      <w:r w:rsidRPr="00654131">
        <w:rPr>
          <w:sz w:val="28"/>
          <w:szCs w:val="28"/>
          <w:lang w:val="en-US"/>
        </w:rPr>
        <w:t xml:space="preserve">)»); </w:t>
      </w:r>
      <w:proofErr w:type="spellStart"/>
      <w:r w:rsidRPr="00654131">
        <w:rPr>
          <w:sz w:val="28"/>
          <w:szCs w:val="28"/>
          <w:lang w:val="en-US"/>
        </w:rPr>
        <w:t>Lectotypus</w:t>
      </w:r>
      <w:proofErr w:type="spellEnd"/>
      <w:r w:rsidRPr="00654131">
        <w:rPr>
          <w:sz w:val="28"/>
          <w:szCs w:val="28"/>
          <w:lang w:val="en-US"/>
        </w:rPr>
        <w:t xml:space="preserv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hic </w:t>
      </w:r>
      <w:proofErr w:type="spellStart"/>
      <w:r w:rsidRPr="00654131">
        <w:rPr>
          <w:sz w:val="28"/>
          <w:szCs w:val="28"/>
          <w:lang w:val="en-US"/>
        </w:rPr>
        <w:t>designatus</w:t>
      </w:r>
      <w:proofErr w:type="spellEnd"/>
      <w:r w:rsidRPr="00654131">
        <w:rPr>
          <w:sz w:val="28"/>
          <w:szCs w:val="28"/>
          <w:lang w:val="en-US"/>
        </w:rPr>
        <w:t xml:space="preserve">): «Allium </w:t>
      </w:r>
      <w:proofErr w:type="spellStart"/>
      <w:r w:rsidRPr="00654131">
        <w:rPr>
          <w:sz w:val="28"/>
          <w:szCs w:val="28"/>
          <w:lang w:val="en-US"/>
        </w:rPr>
        <w:t>filifolium</w:t>
      </w:r>
      <w:proofErr w:type="spellEnd"/>
      <w:r w:rsidRPr="00654131">
        <w:rPr>
          <w:sz w:val="28"/>
          <w:szCs w:val="28"/>
          <w:lang w:val="en-US"/>
        </w:rPr>
        <w:t xml:space="preserve"> Regel, Flora </w:t>
      </w:r>
      <w:proofErr w:type="spellStart"/>
      <w:r w:rsidRPr="00654131">
        <w:rPr>
          <w:sz w:val="28"/>
          <w:szCs w:val="28"/>
          <w:lang w:val="en-US"/>
        </w:rPr>
        <w:t>Turkestanica</w:t>
      </w:r>
      <w:proofErr w:type="spellEnd"/>
      <w:r w:rsidRPr="00654131">
        <w:rPr>
          <w:sz w:val="28"/>
          <w:szCs w:val="28"/>
          <w:lang w:val="en-US"/>
        </w:rPr>
        <w:t xml:space="preserve">, </w:t>
      </w:r>
      <w:r w:rsidRPr="00654131">
        <w:rPr>
          <w:sz w:val="28"/>
          <w:szCs w:val="28"/>
        </w:rPr>
        <w:t>Беш</w:t>
      </w:r>
      <w:r w:rsidRPr="00654131">
        <w:rPr>
          <w:sz w:val="28"/>
          <w:szCs w:val="28"/>
          <w:lang w:val="en-US"/>
        </w:rPr>
        <w:t>-</w:t>
      </w:r>
      <w:r w:rsidRPr="00654131">
        <w:rPr>
          <w:sz w:val="28"/>
          <w:szCs w:val="28"/>
        </w:rPr>
        <w:t>Таш</w:t>
      </w:r>
      <w:r w:rsidRPr="00654131">
        <w:rPr>
          <w:sz w:val="28"/>
          <w:szCs w:val="28"/>
          <w:lang w:val="en-US"/>
        </w:rPr>
        <w:t xml:space="preserve">, </w:t>
      </w:r>
      <w:r w:rsidRPr="00654131">
        <w:rPr>
          <w:sz w:val="28"/>
          <w:szCs w:val="28"/>
        </w:rPr>
        <w:t>приток</w:t>
      </w:r>
      <w:r w:rsidRPr="00654131">
        <w:rPr>
          <w:sz w:val="28"/>
          <w:szCs w:val="28"/>
          <w:lang w:val="en-US"/>
        </w:rPr>
        <w:t xml:space="preserve"> </w:t>
      </w:r>
      <w:r w:rsidRPr="00654131">
        <w:rPr>
          <w:sz w:val="28"/>
          <w:szCs w:val="28"/>
        </w:rPr>
        <w:t>Таласа</w:t>
      </w:r>
      <w:r w:rsidRPr="00654131">
        <w:rPr>
          <w:sz w:val="28"/>
          <w:szCs w:val="28"/>
          <w:lang w:val="en-US"/>
        </w:rPr>
        <w:t xml:space="preserve">, 5000’, 1 VIII 1881, </w:t>
      </w:r>
      <w:proofErr w:type="spellStart"/>
      <w:r w:rsidRPr="00654131">
        <w:rPr>
          <w:sz w:val="28"/>
          <w:szCs w:val="28"/>
          <w:lang w:val="en-US"/>
        </w:rPr>
        <w:t>Fetissow</w:t>
      </w:r>
      <w:proofErr w:type="spellEnd"/>
      <w:r w:rsidRPr="00654131">
        <w:rPr>
          <w:sz w:val="28"/>
          <w:szCs w:val="28"/>
          <w:lang w:val="en-US"/>
        </w:rPr>
        <w:t xml:space="preserve">» (LE); </w:t>
      </w:r>
      <w:r w:rsidRPr="00654131">
        <w:rPr>
          <w:sz w:val="28"/>
          <w:szCs w:val="28"/>
        </w:rPr>
        <w:t>Лазьков</w:t>
      </w:r>
      <w:r w:rsidRPr="00654131">
        <w:rPr>
          <w:sz w:val="28"/>
          <w:szCs w:val="28"/>
          <w:lang w:val="en-US"/>
        </w:rPr>
        <w:t xml:space="preserve">, </w:t>
      </w:r>
      <w:r w:rsidRPr="00654131">
        <w:rPr>
          <w:sz w:val="28"/>
          <w:szCs w:val="28"/>
        </w:rPr>
        <w:t>Турдуматова</w:t>
      </w:r>
      <w:r w:rsidRPr="00654131">
        <w:rPr>
          <w:sz w:val="28"/>
          <w:szCs w:val="28"/>
          <w:lang w:val="en-US"/>
        </w:rPr>
        <w:t xml:space="preserve">, 2021, </w:t>
      </w:r>
      <w:r w:rsidRPr="00654131">
        <w:rPr>
          <w:sz w:val="28"/>
          <w:szCs w:val="28"/>
        </w:rPr>
        <w:t>в</w:t>
      </w:r>
      <w:r w:rsidRPr="00654131">
        <w:rPr>
          <w:sz w:val="28"/>
          <w:szCs w:val="28"/>
          <w:lang w:val="en-US"/>
        </w:rPr>
        <w:t xml:space="preserve"> </w:t>
      </w:r>
      <w:r w:rsidRPr="00654131">
        <w:rPr>
          <w:sz w:val="28"/>
          <w:szCs w:val="28"/>
        </w:rPr>
        <w:t>журн</w:t>
      </w:r>
      <w:r w:rsidRPr="00654131">
        <w:rPr>
          <w:sz w:val="28"/>
          <w:szCs w:val="28"/>
          <w:lang w:val="en-US"/>
        </w:rPr>
        <w:t xml:space="preserve">. </w:t>
      </w:r>
      <w:r w:rsidRPr="00654131">
        <w:rPr>
          <w:sz w:val="28"/>
          <w:szCs w:val="28"/>
        </w:rPr>
        <w:t>Наука новые технологии и инновации Кыргызстана, 2: 21.</w:t>
      </w:r>
    </w:p>
    <w:p w14:paraId="14236A34"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 Алайский, Туркестанский районы); Д.Т.А. (Киргизский, Иссык-Кульский, ВТШ, Сыртовой районы). Широко распространённый вид.</w:t>
      </w:r>
    </w:p>
    <w:p w14:paraId="2DADF6A1" w14:textId="77777777" w:rsidR="00521D37" w:rsidRPr="00654131" w:rsidRDefault="00521D37" w:rsidP="008325A4">
      <w:pPr>
        <w:spacing w:line="360" w:lineRule="auto"/>
        <w:ind w:firstLine="567"/>
        <w:jc w:val="both"/>
        <w:rPr>
          <w:sz w:val="28"/>
          <w:szCs w:val="28"/>
        </w:rPr>
      </w:pPr>
      <w:bookmarkStart w:id="3254" w:name="_Toc100660783"/>
      <w:bookmarkStart w:id="3255" w:name="_Toc100868676"/>
      <w:bookmarkStart w:id="3256" w:name="_Toc100871624"/>
      <w:bookmarkStart w:id="3257" w:name="_Toc100990697"/>
      <w:bookmarkStart w:id="3258" w:name="_Toc100993894"/>
      <w:bookmarkStart w:id="3259" w:name="_Toc102514645"/>
      <w:r w:rsidRPr="00654131">
        <w:rPr>
          <w:b/>
          <w:sz w:val="28"/>
          <w:szCs w:val="28"/>
        </w:rPr>
        <w:t>Распространение общее и в Средней Азии:</w:t>
      </w:r>
      <w:r w:rsidRPr="00654131">
        <w:rPr>
          <w:sz w:val="28"/>
          <w:szCs w:val="28"/>
        </w:rPr>
        <w:t xml:space="preserve"> Афганистан, Пакистан, Западные Гималаи, Синьцзян; Ср. Азия: Джунгарский Алатау, Тарбагатай, Памиро-Алай, Тянь-Шань.</w:t>
      </w:r>
      <w:bookmarkEnd w:id="3254"/>
      <w:bookmarkEnd w:id="3255"/>
      <w:bookmarkEnd w:id="3256"/>
      <w:bookmarkEnd w:id="3257"/>
      <w:bookmarkEnd w:id="3258"/>
      <w:bookmarkEnd w:id="3259"/>
      <w:r w:rsidRPr="00654131">
        <w:rPr>
          <w:sz w:val="28"/>
          <w:szCs w:val="28"/>
        </w:rPr>
        <w:t xml:space="preserve"> </w:t>
      </w:r>
    </w:p>
    <w:p w14:paraId="05DB38A3" w14:textId="77777777" w:rsidR="00521D37" w:rsidRPr="00654131" w:rsidRDefault="00521D37" w:rsidP="008325A4">
      <w:pPr>
        <w:spacing w:line="360" w:lineRule="auto"/>
        <w:ind w:firstLine="567"/>
        <w:jc w:val="both"/>
        <w:rPr>
          <w:sz w:val="28"/>
          <w:szCs w:val="28"/>
        </w:rPr>
      </w:pPr>
      <w:bookmarkStart w:id="3260" w:name="_Toc100660784"/>
      <w:bookmarkStart w:id="3261" w:name="_Toc100868677"/>
      <w:bookmarkStart w:id="3262" w:name="_Toc100871625"/>
      <w:bookmarkStart w:id="3263" w:name="_Toc100990698"/>
      <w:bookmarkStart w:id="3264" w:name="_Toc100993895"/>
      <w:bookmarkStart w:id="3265" w:name="_Toc102514646"/>
      <w:r w:rsidRPr="00654131">
        <w:rPr>
          <w:b/>
          <w:sz w:val="28"/>
          <w:szCs w:val="28"/>
        </w:rPr>
        <w:t>Экология:</w:t>
      </w:r>
      <w:r w:rsidRPr="00654131">
        <w:rPr>
          <w:sz w:val="28"/>
          <w:szCs w:val="28"/>
        </w:rPr>
        <w:t xml:space="preserve"> на каменистых и скалистых склонах низких и высоких поясах гор на высотах 1500-3300 м н. у. м.</w:t>
      </w:r>
      <w:bookmarkEnd w:id="3260"/>
      <w:bookmarkEnd w:id="3261"/>
      <w:bookmarkEnd w:id="3262"/>
      <w:bookmarkEnd w:id="3263"/>
      <w:bookmarkEnd w:id="3264"/>
      <w:bookmarkEnd w:id="3265"/>
    </w:p>
    <w:p w14:paraId="461876E4" w14:textId="77777777" w:rsidR="00521D37" w:rsidRPr="00654131" w:rsidRDefault="00521D37" w:rsidP="008325A4">
      <w:pPr>
        <w:spacing w:line="360" w:lineRule="auto"/>
        <w:ind w:firstLine="567"/>
        <w:jc w:val="both"/>
        <w:rPr>
          <w:sz w:val="28"/>
          <w:szCs w:val="28"/>
        </w:rPr>
      </w:pPr>
      <w:bookmarkStart w:id="3266" w:name="_Toc100660785"/>
      <w:bookmarkStart w:id="3267" w:name="_Toc100868678"/>
      <w:bookmarkStart w:id="3268" w:name="_Toc100871626"/>
      <w:bookmarkStart w:id="3269" w:name="_Toc100990699"/>
      <w:bookmarkStart w:id="3270" w:name="_Toc100993896"/>
      <w:bookmarkStart w:id="3271" w:name="_Toc102514647"/>
      <w:r w:rsidRPr="00654131">
        <w:rPr>
          <w:b/>
          <w:sz w:val="28"/>
          <w:szCs w:val="28"/>
        </w:rPr>
        <w:t xml:space="preserve">Особенности биологии: </w:t>
      </w:r>
      <w:r w:rsidRPr="00654131">
        <w:rPr>
          <w:sz w:val="28"/>
          <w:szCs w:val="28"/>
        </w:rPr>
        <w:t>цветёт и плодоносит в июле-августе.</w:t>
      </w:r>
      <w:bookmarkEnd w:id="3266"/>
      <w:bookmarkEnd w:id="3267"/>
      <w:bookmarkEnd w:id="3268"/>
      <w:bookmarkEnd w:id="3269"/>
      <w:bookmarkEnd w:id="3270"/>
      <w:bookmarkEnd w:id="3271"/>
      <w:r w:rsidRPr="00654131">
        <w:rPr>
          <w:sz w:val="28"/>
          <w:szCs w:val="28"/>
        </w:rPr>
        <w:t xml:space="preserve"> </w:t>
      </w:r>
    </w:p>
    <w:p w14:paraId="3395F314"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Луковицы по нескольку прикреплены к короткому корневищу, образуя дерновники, цилиндрически-конические, 0.5-1.5 см в диаметре, с бурыми кожистыми, более-менее цельными оболочками. Стебель цилиндрический, слегка дугообразно изогнутый, 0.5-2 мм в диаметре, 7-25 см</w:t>
      </w:r>
      <w:r w:rsidRPr="00654131">
        <w:rPr>
          <w:sz w:val="28"/>
          <w:szCs w:val="28"/>
          <w:lang w:val="en-US"/>
        </w:rPr>
        <w:t> </w:t>
      </w:r>
      <w:r w:rsidRPr="00654131">
        <w:rPr>
          <w:sz w:val="28"/>
          <w:szCs w:val="28"/>
        </w:rPr>
        <w:t>высоты, при основании окружён гладкими влагалищами листьев. Листья в числе 2-4 нитевидные, желобчатые, 0.5-1</w:t>
      </w:r>
      <w:r w:rsidRPr="00654131">
        <w:rPr>
          <w:sz w:val="28"/>
          <w:szCs w:val="28"/>
          <w:lang w:val="en-US"/>
        </w:rPr>
        <w:t> </w:t>
      </w:r>
      <w:r w:rsidRPr="00654131">
        <w:rPr>
          <w:sz w:val="28"/>
          <w:szCs w:val="28"/>
        </w:rPr>
        <w:t>мм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 xml:space="preserve">диаметре, по краям ресничато-шероховатые, обычно короче стебля. Чехол на 2 или 3 части разрывающийся, тонкий, прозрачно плёнчатый с пурпурным оттенком, со светло-пурпурными жилками, остающийся, с носиком равным или в 2 раза превышающим основание чехла. Соцветие полушаровидное или шаровидное, обычно немногоцветковое, густое, 1.5-2.5 см в диаметре. Цветоножки равные, короче или равны листочкам околоцветника, 0.4-0.6 см высоты, концы булавовидно расширенные, при основании с прицветниками. Листочки колокольчатого околоцветника розовые </w:t>
      </w:r>
      <w:r w:rsidRPr="00654131">
        <w:rPr>
          <w:sz w:val="28"/>
          <w:szCs w:val="28"/>
        </w:rPr>
        <w:lastRenderedPageBreak/>
        <w:t xml:space="preserve">с пурпурной жилкой, внутренние 4.5-5.5 мм высоты, наружные 4-5 мм высоты, лодочкообразные, короче внутренних эллиптических, остроконечные. Нити тычинок равные, в 1.5 раза длиннее листочков околоцветника, 6-7 мм высоты, при самом основании между собой и с листочком околоцветника сросшиеся до высоты 0.5 мм, пурпурные с более темной жилкой, наружные шиловидные, внутренние в 1.5 раза шире, при основании почти до 1/2 высоты зубцами по бокам. Столбик 5-6 мм высоты, цилиндрический, выдаётся из листочков околоцветника. Завязь обратнояйцевидная, на короткой ножке, бугорчатый. Коробочка немного короче околоцветника, 2-3 мм в диаметре и высоты, шаровидная. Пыльники продолговатые, фиолетовые, 1-1.5 мм длины. </w:t>
      </w:r>
    </w:p>
    <w:p w14:paraId="1A9B0F79" w14:textId="22209524" w:rsidR="00826ADE" w:rsidRPr="00654131" w:rsidRDefault="006F3620" w:rsidP="008325A4">
      <w:pPr>
        <w:spacing w:line="360" w:lineRule="auto"/>
        <w:jc w:val="both"/>
        <w:rPr>
          <w:sz w:val="28"/>
          <w:szCs w:val="28"/>
        </w:rPr>
      </w:pPr>
      <w:r w:rsidRPr="00654131">
        <w:rPr>
          <w:b/>
          <w:sz w:val="28"/>
          <w:szCs w:val="28"/>
        </w:rPr>
        <w:t xml:space="preserve">Этикетки. Алайский хребет: </w:t>
      </w:r>
      <w:r w:rsidRPr="00654131">
        <w:rPr>
          <w:sz w:val="28"/>
          <w:szCs w:val="28"/>
        </w:rPr>
        <w:t>Киргизская ССР,</w:t>
      </w:r>
      <w:r w:rsidR="00654131" w:rsidRPr="00654131">
        <w:rPr>
          <w:sz w:val="28"/>
          <w:szCs w:val="28"/>
        </w:rPr>
        <w:t xml:space="preserve"> </w:t>
      </w:r>
      <w:r w:rsidRPr="00654131">
        <w:rPr>
          <w:sz w:val="28"/>
          <w:szCs w:val="28"/>
        </w:rPr>
        <w:t>Наукатский район, долина реки Акбуры, Тюя джайляу, 08.08.1937, В. Вандышева, экспелиция под руководством Выходцева И.В.; Кыргызстан, Баткенская область, Баткенский район, бассейн реки Сох, село Жылуу-Суу, без даты, 2014, Невраев У.А.; "Киргизия, Алайский хребет, флористический район ПФ (по: Лазьков, Султанова, 2011), Памирский тракт, 7 км к ЮЮЗ от с. Гульча, каменистый северный склон со Spiraea и Artemisia, мелкоземные полки. [Район гербария:] M2. Высота 1730 м над ур. моря 27.07.2016, А. Серегин, № A-1730</w:t>
      </w:r>
      <w:r w:rsidR="00654131" w:rsidRPr="00654131">
        <w:rPr>
          <w:sz w:val="28"/>
          <w:szCs w:val="28"/>
        </w:rPr>
        <w:t xml:space="preserve"> </w:t>
      </w:r>
      <w:r w:rsidRPr="00654131">
        <w:rPr>
          <w:sz w:val="28"/>
          <w:szCs w:val="28"/>
        </w:rPr>
        <w:t xml:space="preserve">[https://plant.depo.msu.ru/open/public/ru/item/MW0896292]; Киргизия, Алайская долина, флористический район А (по: Лазьков, Султанова, 2011), 1,5 км к В. от с. Карaкабак, гора Кызыл-Денг (восточная часть), эфедровое сообщество в верхней части южного склона, сложенного красной супесью. [Район гербария:] M2. Высота 2910 м над ур. моря, 29.07.2016, А. Серегин, № A-1846 [https://plant.depo.msu.ru/open/public/ru/item/MW0896301]; Киргизия, 39°39'48" N 72°44'20" E, Алайская долина, флористический район А (по: Лазьков, Султанова, 2011), 1,5 км к В от с. Карaкабак, гора Кызыл-Денг (восточная часть), эфедровое сообщество в верхней части южного склона, сложенного красной супесью, Высота 2910 м над ур. моря, 29.07.2016, А. Серегин, № A-1846 [https://plant.depo.msu.ru/open/public/ru/item/MW0896301]; </w:t>
      </w:r>
      <w:r w:rsidRPr="00654131">
        <w:rPr>
          <w:b/>
          <w:sz w:val="28"/>
          <w:szCs w:val="28"/>
        </w:rPr>
        <w:t>ВТШ:</w:t>
      </w:r>
      <w:r w:rsidRPr="00654131">
        <w:rPr>
          <w:sz w:val="28"/>
          <w:szCs w:val="28"/>
        </w:rPr>
        <w:t xml:space="preserve"> Киргизская ССР, Кочкорский район, в 13 км от ст. Сары-Булак, правый берег реки </w:t>
      </w:r>
      <w:r w:rsidRPr="00654131">
        <w:rPr>
          <w:sz w:val="28"/>
          <w:szCs w:val="28"/>
        </w:rPr>
        <w:lastRenderedPageBreak/>
        <w:t>Каракуджур, 03.08.1936, экспедиция под руководством Выходцева И.В., Вандышева; Киргизская ССР, Джумгальский район, юго-восточный склон, 05.07.1937, экспедиция по руководством Выходцева И.В.;</w:t>
      </w:r>
      <w:r w:rsidR="00654131" w:rsidRPr="00654131">
        <w:rPr>
          <w:sz w:val="28"/>
          <w:szCs w:val="28"/>
        </w:rPr>
        <w:t xml:space="preserve"> </w:t>
      </w:r>
      <w:r w:rsidRPr="00654131">
        <w:rPr>
          <w:sz w:val="28"/>
          <w:szCs w:val="28"/>
        </w:rPr>
        <w:t>Киргизская ССР, Торугарт, юго-западный склон, 10.08.1956, без коллектора; Киргизская ССР, Тогуз-Тороузский район, северный склон Акшыйрак Тоо, урочище Сарыкунгей, среди скал, 11.07.1957, Айдарова, Убукеева;</w:t>
      </w:r>
      <w:r w:rsidR="00654131" w:rsidRPr="00654131">
        <w:rPr>
          <w:sz w:val="28"/>
          <w:szCs w:val="28"/>
        </w:rPr>
        <w:t xml:space="preserve"> </w:t>
      </w:r>
      <w:r w:rsidRPr="00654131">
        <w:rPr>
          <w:sz w:val="28"/>
          <w:szCs w:val="28"/>
        </w:rPr>
        <w:t>Тянь-Шаньская область, Куланакский район, хребет Молдо-Тоо, отроги Бауралбас, перевал Молдо-Тоо, юго-западный, щебнистая почва, цвет цветка розовый, 22.08.1958, Арбаева;</w:t>
      </w:r>
      <w:r w:rsidR="00654131" w:rsidRPr="00654131">
        <w:rPr>
          <w:sz w:val="28"/>
          <w:szCs w:val="28"/>
        </w:rPr>
        <w:t xml:space="preserve"> </w:t>
      </w:r>
      <w:r w:rsidRPr="00654131">
        <w:rPr>
          <w:sz w:val="28"/>
          <w:szCs w:val="28"/>
        </w:rPr>
        <w:t xml:space="preserve">Нарынская область, Ак-Талинский район, хребет Молдо-Тоо, южный склон, урочище Шавыр, правый берег реки Нарын, напротив села Дюрбельджан, 18.08.1972, Арбаева З.С.; Ак-Талинский район, левая сторона реки Арпа, водораздел рек Шилби-Сай и Адыбай, 06.08.1987, Айдарова, Кашкараева; </w:t>
      </w:r>
      <w:r w:rsidRPr="00654131">
        <w:rPr>
          <w:b/>
          <w:sz w:val="28"/>
          <w:szCs w:val="28"/>
        </w:rPr>
        <w:t>Хребет Киргизкий Ала-Тоо:</w:t>
      </w:r>
      <w:r w:rsidRPr="00654131">
        <w:rPr>
          <w:sz w:val="28"/>
          <w:szCs w:val="28"/>
        </w:rPr>
        <w:t xml:space="preserve"> Киргизская ССР, Фрунзенская область, северный склон Киргизского хребта, урочище Чонкурчак, совхоз Аламедин, 1932, Никитина; Киргизская ССР, Фрунзенская область, Киргизский хребет, Узунгыр, река Чонкурчак, урочище Чонкурчак, совхоз Аламедин, южной склон в альпийской области, 12.08.1932, Никитина; Киргизская ССР, хребет Киргизский Алатоо, около ледника Туюк, 10.08.1933, экспедиция под руководством Выходцева И.В.; Киргизская ССР, Ивановский район, хребет Киргизский Алатоо, Иссык-Атинская лесная дача, русло реки Кок-Кудук, 02.07.1946, Протопопов; Киргизская ССР, хребет Киргизский Алатоо, Иссыкатинская лесная дача, ниже кордона по р. Туюк, 10.07.1946, экспедиция под руководством Выходцева И.В.; Киргизская ССР, Ивановский район, хребет Киргизский Алатоо, Иссыкатинская лесная дача, слияния ущелий Кок-Кудук и Прямой, 14.07.1946, Протопопов Г.Ф.; Киргизская ССР, Ивановский район, хребет Киргизский Алатоо, Иссыкатинская лесная дача, прямое ущелье, 06.08.1946, Протопопов Г.Ф.; Киргизская ССР, Ивановский район, Иссыкатинская лесная дача, северный склон, песчаники, ущелье прямое, 08.07.1947, Протопопов; Киргизская область, хребет Киргизский Ала-Тоо, река Джарли-Каинды, ущелье Мокрая Буруля, верховье, юго-восточный склон, типчаково-разнотравная степь, </w:t>
      </w:r>
      <w:r w:rsidRPr="00654131">
        <w:rPr>
          <w:sz w:val="28"/>
          <w:szCs w:val="28"/>
        </w:rPr>
        <w:lastRenderedPageBreak/>
        <w:t>30.07.1949, Ткаченко, Кащенко; Киргизский Алатоо, бассейн реки Джарлы-Каинды, ущелье Чолок (большой),</w:t>
      </w:r>
      <w:r w:rsidR="00654131" w:rsidRPr="00654131">
        <w:rPr>
          <w:sz w:val="28"/>
          <w:szCs w:val="28"/>
        </w:rPr>
        <w:t xml:space="preserve"> </w:t>
      </w:r>
      <w:r w:rsidRPr="00654131">
        <w:rPr>
          <w:sz w:val="28"/>
          <w:szCs w:val="28"/>
        </w:rPr>
        <w:t>южный склон, …, типчаково-разнотравная степь стланиковой арчей, 27.08.1950, В.Ткаченко;</w:t>
      </w:r>
      <w:r w:rsidR="00654131" w:rsidRPr="00654131">
        <w:rPr>
          <w:sz w:val="28"/>
          <w:szCs w:val="28"/>
        </w:rPr>
        <w:t xml:space="preserve"> </w:t>
      </w:r>
      <w:r w:rsidRPr="00654131">
        <w:rPr>
          <w:sz w:val="28"/>
          <w:szCs w:val="28"/>
        </w:rPr>
        <w:t>Аламединский район, Киргизский хребет, северный макросклон, урочище Ала-Арго, левая сторона левая сторона реки, арчевники, 17.07.1978, Айдарова, Убукеева, Калмурзаева;</w:t>
      </w:r>
      <w:r w:rsidR="00654131" w:rsidRPr="00654131">
        <w:rPr>
          <w:sz w:val="28"/>
          <w:szCs w:val="28"/>
        </w:rPr>
        <w:t xml:space="preserve"> </w:t>
      </w:r>
      <w:r w:rsidRPr="00654131">
        <w:rPr>
          <w:sz w:val="28"/>
          <w:szCs w:val="28"/>
        </w:rPr>
        <w:t>Аламединский район, Киргизский хребет, северный макросклон, урочище Ала-Арча, левая сторона реки, арчевники, 17.07.1978, Айдарова, Убукеева, Калмурзаева;</w:t>
      </w:r>
      <w:r w:rsidR="00654131" w:rsidRPr="00654131">
        <w:rPr>
          <w:sz w:val="28"/>
          <w:szCs w:val="28"/>
        </w:rPr>
        <w:t xml:space="preserve"> </w:t>
      </w:r>
      <w:r w:rsidRPr="00654131">
        <w:rPr>
          <w:sz w:val="28"/>
          <w:szCs w:val="28"/>
        </w:rPr>
        <w:t>Иссык-Кульская область, Кеминский район, Киргизский хребет, восточный конец, полынно-злаковая формация, 22.08.1986, Айдарова Р.А., Задирей;</w:t>
      </w:r>
      <w:r w:rsidR="00654131" w:rsidRPr="00654131">
        <w:rPr>
          <w:sz w:val="28"/>
          <w:szCs w:val="28"/>
        </w:rPr>
        <w:t xml:space="preserve"> </w:t>
      </w:r>
      <w:r w:rsidRPr="00654131">
        <w:rPr>
          <w:sz w:val="28"/>
          <w:szCs w:val="28"/>
        </w:rPr>
        <w:t xml:space="preserve">Кеминский район, около Красного моста, 24.08.1987, Айдарова, Кашкараева Северный склон Киргизского хребта, бассейн реки Алаарча, долина реки Аксай, №411, 06.08.1988, Пименов М. Г., Клюйков Е.В., Алексеев Ю.Е. (МГУ)Северный склон Киргизского хребта, долина реки Ак-Сай, на скалах, H=2300м н.у.м., 06.08.1988, Айдарова Р.А.; </w:t>
      </w:r>
      <w:r w:rsidRPr="00654131">
        <w:rPr>
          <w:b/>
          <w:sz w:val="28"/>
          <w:szCs w:val="28"/>
        </w:rPr>
        <w:t>Сандалашский хребет</w:t>
      </w:r>
      <w:r w:rsidRPr="00654131">
        <w:rPr>
          <w:sz w:val="28"/>
          <w:szCs w:val="28"/>
        </w:rPr>
        <w:t xml:space="preserve">, бассейн реки Сандалаш, близ подъема на перевал Кумбель, урочище Сухой-Сай, известняковые скалы, 27.07.2018, Лазьков Г.А.; </w:t>
      </w:r>
      <w:r w:rsidRPr="00654131">
        <w:rPr>
          <w:b/>
          <w:sz w:val="28"/>
          <w:szCs w:val="28"/>
        </w:rPr>
        <w:t xml:space="preserve">Сусамырский хребет: </w:t>
      </w:r>
      <w:r w:rsidRPr="00654131">
        <w:rPr>
          <w:sz w:val="28"/>
          <w:szCs w:val="28"/>
        </w:rPr>
        <w:t>Кетмен-Тюбинская котловина, Сусамырский хребет, горы Карагайлуу, сухие степи, западный склон, 04.08.1960, Ботбаева, [https://plant.depo.msu.ru/open/public/ru/item/MW0896117]; Токтогульски район, озера Кара-Суу, левый приток его р. Нура, северный склон, редколесье, 17.07.1973, Айдарова, Мурсалиев, Божецкая, Шалбаева, Картамбаев;</w:t>
      </w:r>
      <w:r w:rsidRPr="00654131">
        <w:rPr>
          <w:b/>
          <w:sz w:val="28"/>
          <w:szCs w:val="28"/>
        </w:rPr>
        <w:t xml:space="preserve"> Хребет Таласский Ала-Тоо: </w:t>
      </w:r>
      <w:r w:rsidRPr="00654131">
        <w:rPr>
          <w:sz w:val="28"/>
          <w:szCs w:val="28"/>
        </w:rPr>
        <w:t>Гербарий Всесоюзного Научно-Исследовательского Института каучука и гуттаперчи, Павлов Н.В., Самсель Н.П., Таласская экспедиция, Горы Талас-Алатау, щебнистые южные скаты на вершине в верховьи р. Топчак-Су, №790, 28.07.1931, Павлов Н. В., [https://plant.depo.msu.ru/open/public/ru/item/MW0814044]; Киргизская ССР, Таласская область, Таласский район, урочище Уллу-Тур,</w:t>
      </w:r>
      <w:r w:rsidR="00654131" w:rsidRPr="00654131">
        <w:rPr>
          <w:sz w:val="28"/>
          <w:szCs w:val="28"/>
        </w:rPr>
        <w:t xml:space="preserve"> </w:t>
      </w:r>
      <w:r w:rsidRPr="00654131">
        <w:rPr>
          <w:sz w:val="28"/>
          <w:szCs w:val="28"/>
        </w:rPr>
        <w:t>альпийский луг, 20.08.1936, Шум. Л.; Киргизская ССР, северный склон хребта Таласского Алатау, ущелье Бакаир,</w:t>
      </w:r>
      <w:r w:rsidR="00654131" w:rsidRPr="00654131">
        <w:rPr>
          <w:sz w:val="28"/>
          <w:szCs w:val="28"/>
        </w:rPr>
        <w:t xml:space="preserve"> </w:t>
      </w:r>
      <w:r w:rsidRPr="00654131">
        <w:rPr>
          <w:sz w:val="28"/>
          <w:szCs w:val="28"/>
        </w:rPr>
        <w:t xml:space="preserve">отщелок Ункур, западный щебнистый склон, 03.07.1947, Ионов; Киргизия, бассейн реки Калба, нижняя часть южного склона, Терс-Булак, </w:t>
      </w:r>
      <w:r w:rsidRPr="00654131">
        <w:rPr>
          <w:sz w:val="28"/>
          <w:szCs w:val="28"/>
        </w:rPr>
        <w:lastRenderedPageBreak/>
        <w:t>16.07.1954, Молдояров А.М.; Киргизия, бассейн реки Калба, Карагай Колот, 27.08.1954, Молдояров А.М.;</w:t>
      </w:r>
      <w:r w:rsidR="00654131" w:rsidRPr="00654131">
        <w:rPr>
          <w:sz w:val="28"/>
          <w:szCs w:val="28"/>
        </w:rPr>
        <w:t xml:space="preserve"> </w:t>
      </w:r>
      <w:r w:rsidRPr="00654131">
        <w:rPr>
          <w:sz w:val="28"/>
          <w:szCs w:val="28"/>
        </w:rPr>
        <w:t>Киргизская ССР, Таласский хребет, бассейн реки Кара-Коин, северный склон, 25.07.1956, без коллектора; Бассейн реки Кара-Гоин, типчаково-полынная степь (уч. 1), южный склон, 01.08.1958, Заикина, Овчинникова; Таласский хребет, западный склон, 2000-2100 м н.у.м., уч. 1, типчаково-полынная степь, 29.07.1960, Игнатьева ;</w:t>
      </w:r>
      <w:r w:rsidR="00654131" w:rsidRPr="00654131">
        <w:rPr>
          <w:sz w:val="28"/>
          <w:szCs w:val="28"/>
        </w:rPr>
        <w:t xml:space="preserve"> </w:t>
      </w:r>
      <w:r w:rsidRPr="00654131">
        <w:rPr>
          <w:sz w:val="28"/>
          <w:szCs w:val="28"/>
        </w:rPr>
        <w:t>Киргизская ССР, Таласский хребет, уроичще Узун-Ташты, склон восточный экспозиции, опись №6, злаково-типчаковый-полынный тип растительности, 14.07.1964, Судницына; Киргизская ССР, Таласский хребет, урочище Узун-Ташты, склон восточный экспозиции, опись. №6, злаково-типчаковый-полынный тип растительности, 14.07.1964, Судницына; Фрунзенская область, северный склон хребта Таласского Алатау, бассейн реки Калба, левый берег реки Калба, 01.08.1987, Молдояров А., Усупбаев К.; Киргизия, Таласский хребет, ущелье реки Кумыш-Тал, h=1800 м н.у.м., скалы, 03.07.2005, Лазьков Г.А.;</w:t>
      </w:r>
      <w:r w:rsidR="00654131" w:rsidRPr="00654131">
        <w:rPr>
          <w:sz w:val="28"/>
          <w:szCs w:val="28"/>
        </w:rPr>
        <w:t xml:space="preserve"> </w:t>
      </w:r>
      <w:r w:rsidRPr="00654131">
        <w:rPr>
          <w:sz w:val="28"/>
          <w:szCs w:val="28"/>
        </w:rPr>
        <w:t>Киргизская ССР, Таласская область, Таласский район, северный макросклон</w:t>
      </w:r>
      <w:r w:rsidR="00654131" w:rsidRPr="00654131">
        <w:rPr>
          <w:sz w:val="28"/>
          <w:szCs w:val="28"/>
        </w:rPr>
        <w:t xml:space="preserve"> </w:t>
      </w:r>
      <w:r w:rsidRPr="00654131">
        <w:rPr>
          <w:sz w:val="28"/>
          <w:szCs w:val="28"/>
        </w:rPr>
        <w:t xml:space="preserve">Таласского хребта, 26.07.2012, Койчубекова Г.А.; Кыргызстан, Таласская область, Таласский район, северный склон Таласского хребта, бассейн реки Беш-Таш, 1 и 2 мост, 02.07.2013, Койчубекова Г.А.; Киргизия, 42°20'09 N 73°04'21 E, Таласский Алатау, флористический район ЗТ (по: Лазьков, Султанова, 2011), между перевалом Отмок (Өтмөк) и с. Талды-Булак, скальная группа у шоссе, полки, 2480 м над ур. моря.; 22.07.2016, А. Серегин, № A-1569, [https://plant.depo.msu.ru/open/public/ru/item/MW0896289]; 42°19'14 N 71°35'31 E, Киргизия, Таласский Алатау, флористический район ЗТ (по: Лазьков, Султанова, 2011), 31 км к Ю от с. Кызыл-Адыр, ущелье р. Кара-Буура, полки и гребни сланцевых скал вертикальной дислокации. Высота 1720 м над ур. моря, 23.07.2016, А. Серегин, № A-1613, [https://plant.depo.msu.ru/open/public/ru/item/MW0896285]; 42°17'20 N 72°21'10 E, Киргизия, Таласский Алатау, флористический район ЗТ (по: Лазьков, Султанова, 2011), 27 км к ЮЮВ от г. Талас, ущелье Беш-Таш, среднее течение, правый борт, скальный гребень (полки и расщелины) и прилегающий голый щебнистый склон. </w:t>
      </w:r>
      <w:r w:rsidRPr="00654131">
        <w:rPr>
          <w:sz w:val="28"/>
          <w:szCs w:val="28"/>
        </w:rPr>
        <w:lastRenderedPageBreak/>
        <w:t>Сбор из locus classicus. По протологу: Habitat in regione montium alexandricorum in regione fluvii Talas ad rivum Bisch-Tasch 5000′ alt., 2170 м над ур. моря, 23.07.2016, А. Серегин, № A-1604, [https://plant.depo.msu.ru/open/public/ru/item/MW0896287]; Киргизия, северный склон Таласского Алатоо, ущ. Бакаир, отщелок Ункур, западный, щебнистый склон,</w:t>
      </w:r>
      <w:r w:rsidR="00654131" w:rsidRPr="00654131">
        <w:rPr>
          <w:sz w:val="28"/>
          <w:szCs w:val="28"/>
        </w:rPr>
        <w:t xml:space="preserve"> </w:t>
      </w:r>
      <w:r w:rsidRPr="00654131">
        <w:rPr>
          <w:sz w:val="28"/>
          <w:szCs w:val="28"/>
        </w:rPr>
        <w:t xml:space="preserve">31.06.1947, Попова Л.И.; </w:t>
      </w:r>
      <w:r w:rsidRPr="00654131">
        <w:rPr>
          <w:b/>
          <w:sz w:val="28"/>
          <w:szCs w:val="28"/>
        </w:rPr>
        <w:t xml:space="preserve">Хребет Терскей Ала-Тоо: </w:t>
      </w:r>
      <w:r w:rsidRPr="00654131">
        <w:rPr>
          <w:sz w:val="28"/>
          <w:szCs w:val="28"/>
        </w:rPr>
        <w:t>Киргизская ССР,</w:t>
      </w:r>
      <w:r w:rsidR="00654131" w:rsidRPr="00654131">
        <w:rPr>
          <w:sz w:val="28"/>
          <w:szCs w:val="28"/>
        </w:rPr>
        <w:t xml:space="preserve"> </w:t>
      </w:r>
      <w:r w:rsidRPr="00654131">
        <w:rPr>
          <w:sz w:val="28"/>
          <w:szCs w:val="28"/>
        </w:rPr>
        <w:t xml:space="preserve">совхоз Кок-Сай, мягкие, восточные склоны и плоские вершины высоких предгорий в 2-3 км от фермы №3, 31.07.1933, экспедиция под руководством Выходцева И.В., Полякова; Киргизская ССР, Центральный Тянь-Шань, котловина озера Иссык-Куль, восточная часть г. Тасма, урочище Терек-Булак, северный склон, на чернеземах, 16.08.1932, экспедиция под руководством Выходцева И.В.; Киргизская ССР, совхоз Кок-Сай, мягкие, северо-восточные склоны и плоские вершины высоких предгорий в 2-3 км от фермы №3, 31.07.1933, экспедция под руководством Выходцева И.В.; Киргизская ССР, совхоз Кок-Сай, мягкие северо-восточные склоны и плоске вершины высоких предгорий в 2-3 км от фермы №3, 31.07.1933, экспедиция под руководством Выходцева И.В.; Киргизская ССР, хребет Терскей Ала-Тоо, в 12 км от озера Иссык-Куль, на левой стороне р. Чу, между горами в долинке на площадке №3, 15.08.1936, Никитина Е.В.; Киргизская ССР, хребет Терскей Ала-Тоо, в 12 км от озера Иссык-Куль, на левой стороне р. Чу, между горами в долинке на площадке №3, 15.08.1936, Никитина Е.В.; Киргизская ССР, Тонский район, долина Конурелен, гора Кунак-Азыр, 23.06.1937, экспедиция под руководством Выходцева И.В.; Киргизская ССР, Тонский район, сырты, урочище Джер-Балтык, южный склон, экспедиция под руководством Выходцева И.В., 20.07.1937, Шафранова; Киргизия, Центральный Тянь-Шань, урочище Кара-Таш, бассейн реки Тилек, ущелье на каменистой почве, 20.08.1937, без коллектора; Киргизская ССР, Тонский район, гора Кунак-Азыр, долина Конурелен, каменистый склон, 23.07.1957, экспедиция под руководством Выходцева И.В.; </w:t>
      </w:r>
      <w:r w:rsidRPr="00654131">
        <w:rPr>
          <w:b/>
          <w:sz w:val="28"/>
          <w:szCs w:val="28"/>
        </w:rPr>
        <w:t>Туркестанский хребет:</w:t>
      </w:r>
      <w:r w:rsidRPr="00654131">
        <w:rPr>
          <w:sz w:val="28"/>
          <w:szCs w:val="28"/>
        </w:rPr>
        <w:t xml:space="preserve"> Киргизия, Туркестанский хребет, ущелье Кырк-Булак, ледник Китепзар, скалы, цвет цветка розовый, 18.07.2007, </w:t>
      </w:r>
      <w:r w:rsidRPr="00654131">
        <w:rPr>
          <w:sz w:val="28"/>
          <w:szCs w:val="28"/>
        </w:rPr>
        <w:lastRenderedPageBreak/>
        <w:t xml:space="preserve">Ганыбаева М.Р.; Киргизия, Туркестанский хребет, междуречья Исфана и Ляйляк, ущелье Лайли мазар, северный макросклон, цветы розовые, 20.07.2007, Ганыбаева Г.Р.; Туркестанский хребет, северны макросклон, бассейн реки Саркент, притока реки Аксу, нац.парк "Саркент", 12.07.2013, Лазьков Г.А.; </w:t>
      </w:r>
      <w:r w:rsidRPr="00654131">
        <w:rPr>
          <w:b/>
          <w:sz w:val="28"/>
          <w:szCs w:val="28"/>
        </w:rPr>
        <w:t>Ферганский хребет:</w:t>
      </w:r>
      <w:r w:rsidRPr="00654131">
        <w:rPr>
          <w:sz w:val="28"/>
          <w:szCs w:val="28"/>
        </w:rPr>
        <w:t xml:space="preserve"> </w:t>
      </w:r>
      <w:r w:rsidR="00AA19AE" w:rsidRPr="00654131">
        <w:rPr>
          <w:sz w:val="28"/>
          <w:szCs w:val="28"/>
        </w:rPr>
        <w:t xml:space="preserve">Киргизская ССР, Тянь-Шаньская область, хребет Каран-Куры, юго-восточный щебнисто-каменистый склон, 11.07.1963, Матвеева; Kyrgyzstan, Jalal-Abad Region, Toktogul district, Northenmost end of Fergana Ala-Too, Isfan Djailoo Mts., middle part of the N slope along Kara-Suu River in fissuris, 1500 m a.s.l., 41.64 N, 72.82 E, #107, 12.07.2010, </w:t>
      </w:r>
      <w:r w:rsidR="00FD7078">
        <w:rPr>
          <w:sz w:val="28"/>
          <w:szCs w:val="28"/>
        </w:rPr>
        <w:t>A. </w:t>
      </w:r>
      <w:r w:rsidR="00AA19AE" w:rsidRPr="00654131">
        <w:rPr>
          <w:sz w:val="28"/>
          <w:szCs w:val="28"/>
        </w:rPr>
        <w:t xml:space="preserve">Sennikov &amp; G. Lazkov; Хребет Кок-Ирим-Тоо, рек Кок-Ирим (Каначу), правый берег, скалы, 14.08.2018, Лазьков Г.А.; </w:t>
      </w:r>
      <w:r w:rsidR="00AA19AE" w:rsidRPr="00654131">
        <w:rPr>
          <w:b/>
          <w:sz w:val="28"/>
          <w:szCs w:val="28"/>
        </w:rPr>
        <w:t xml:space="preserve">Чаткальский хребет: </w:t>
      </w:r>
      <w:r w:rsidR="00AA19AE" w:rsidRPr="00654131">
        <w:rPr>
          <w:sz w:val="28"/>
          <w:szCs w:val="28"/>
        </w:rPr>
        <w:t>Киргизская ССР, юго-восточный склон Чаткальского хребта, по долине Чанач-Сая, в зоне арчево-кустарниковой растительности, 10.08.1945, Попова Л.И., Ткаченко В.И.; Сары-Челек, скалы, 17.08.1952, Кащенко; Правобережье реки Чаткал, напротив впадения реки Кокуйбель, 22.08.1953, Фомичева В.А., Шахворостова; Ошская область, Ала-Букинский район, северный склон Чаткальского хребта, урочище Кое-Суу, в поясе ползучей арчи, скала, 17.08.1962, Убукеева; Джанги-Джольский район, окрестность в голове озера Сары-Челек, 31.07.1973, Айдарова, Шалбаева, Картанбаев; Киргизия, Ошская область, Джанги-Джольский район, Чаткальский хребет, урочище Сары-Челек, упалы каменистый восточный склон, 17.05.1987, Айдарова, Калмырзаева; Киргизия, Чуйская обл., окр. г. Бишкек, частный сад, в культуре; происхождение — Киргизия, Джалал-Абадская обл., долина р. Нарын. 23.08.2014,</w:t>
      </w:r>
      <w:r w:rsidR="00654131" w:rsidRPr="00654131">
        <w:rPr>
          <w:sz w:val="28"/>
          <w:szCs w:val="28"/>
        </w:rPr>
        <w:t xml:space="preserve"> </w:t>
      </w:r>
      <w:r w:rsidR="00AA19AE" w:rsidRPr="00654131">
        <w:rPr>
          <w:sz w:val="28"/>
          <w:szCs w:val="28"/>
        </w:rPr>
        <w:t xml:space="preserve">Науменко А. [https://www.plantarium.ru/page/image/id/258574.html]; Чаткальский хребет, Сары-Челекский заповедник, восточнее озера Сары-Челек, осыпь, 12.07.2016, № 459, Лазьков Г.А., Сенников А.Н.; Кыргызстан, ущелье реки Касансай, восточнее села Касансай, скалы, N461, 13.07.2016, Лазьков Г.А.; Кыргызстан, Джалал-Абадская обл., верховья р. Кара-Кысмак, ≈ 3000 м н.у.м., каменистый склон. 08.09.2017, Науменко А., </w:t>
      </w:r>
      <w:r w:rsidR="00AA19AE" w:rsidRPr="00654131">
        <w:rPr>
          <w:sz w:val="28"/>
          <w:szCs w:val="28"/>
        </w:rPr>
        <w:lastRenderedPageBreak/>
        <w:t xml:space="preserve">[https://www.plantarium.ru/page/image/id/553432.html]; </w:t>
      </w:r>
      <w:r w:rsidR="00601507" w:rsidRPr="00B71CD9">
        <w:rPr>
          <w:noProof/>
          <w:sz w:val="28"/>
          <w:szCs w:val="28"/>
        </w:rPr>
        <w:drawing>
          <wp:inline distT="0" distB="0" distL="0" distR="0" wp14:anchorId="2F1ACC01" wp14:editId="60B47BD8">
            <wp:extent cx="6109970" cy="4331335"/>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09970" cy="4331335"/>
                    </a:xfrm>
                    <a:prstGeom prst="rect">
                      <a:avLst/>
                    </a:prstGeom>
                    <a:noFill/>
                    <a:ln>
                      <a:noFill/>
                    </a:ln>
                  </pic:spPr>
                </pic:pic>
              </a:graphicData>
            </a:graphic>
          </wp:inline>
        </w:drawing>
      </w:r>
    </w:p>
    <w:p w14:paraId="49AD5A31" w14:textId="6173F1B2"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sidRPr="001805B5">
        <w:rPr>
          <w:noProof/>
          <w:sz w:val="28"/>
          <w:szCs w:val="28"/>
        </w:rPr>
        <w:t>61</w:t>
      </w:r>
      <w:r w:rsidR="001805B5" w:rsidRPr="001805B5">
        <w:rPr>
          <w:sz w:val="28"/>
          <w:szCs w:val="28"/>
        </w:rPr>
        <w:fldChar w:fldCharType="end"/>
      </w:r>
      <w:r w:rsidRPr="001805B5">
        <w:rPr>
          <w:sz w:val="28"/>
          <w:szCs w:val="28"/>
        </w:rPr>
        <w:t xml:space="preserve">. Места произрастания </w:t>
      </w:r>
      <w:r w:rsidRPr="001805B5">
        <w:rPr>
          <w:i/>
          <w:sz w:val="28"/>
          <w:szCs w:val="28"/>
        </w:rPr>
        <w:t>А</w:t>
      </w:r>
      <w:proofErr w:type="spellStart"/>
      <w:r w:rsidRPr="001805B5">
        <w:rPr>
          <w:i/>
          <w:sz w:val="28"/>
          <w:szCs w:val="28"/>
          <w:lang w:val="en-US"/>
        </w:rPr>
        <w:t>llium</w:t>
      </w:r>
      <w:proofErr w:type="spellEnd"/>
      <w:r w:rsidRPr="001805B5">
        <w:rPr>
          <w:i/>
          <w:sz w:val="28"/>
          <w:szCs w:val="28"/>
        </w:rPr>
        <w:t xml:space="preserve"> </w:t>
      </w:r>
      <w:proofErr w:type="spellStart"/>
      <w:r w:rsidRPr="001805B5">
        <w:rPr>
          <w:i/>
          <w:sz w:val="28"/>
          <w:szCs w:val="28"/>
          <w:lang w:val="en-US"/>
        </w:rPr>
        <w:t>kokanicum</w:t>
      </w:r>
      <w:proofErr w:type="spellEnd"/>
    </w:p>
    <w:p w14:paraId="1A69DD59" w14:textId="77777777" w:rsidR="00521D37" w:rsidRPr="00654131" w:rsidRDefault="00521D37" w:rsidP="008325A4">
      <w:pPr>
        <w:numPr>
          <w:ilvl w:val="2"/>
          <w:numId w:val="28"/>
        </w:numPr>
        <w:spacing w:line="360" w:lineRule="auto"/>
        <w:ind w:left="0" w:firstLine="567"/>
        <w:jc w:val="both"/>
        <w:rPr>
          <w:sz w:val="28"/>
          <w:szCs w:val="28"/>
        </w:rPr>
      </w:pPr>
      <w:bookmarkStart w:id="3272" w:name="_Toc100660786"/>
      <w:bookmarkStart w:id="3273" w:name="_Toc100868679"/>
      <w:bookmarkStart w:id="3274" w:name="_Toc100871627"/>
      <w:bookmarkStart w:id="3275" w:name="_Toc100990700"/>
      <w:bookmarkStart w:id="3276" w:name="_Toc100993897"/>
      <w:bookmarkStart w:id="3277" w:name="_Toc102514648"/>
      <w:r w:rsidRPr="00654131">
        <w:rPr>
          <w:b/>
          <w:i/>
          <w:sz w:val="28"/>
          <w:szCs w:val="28"/>
        </w:rPr>
        <w:t>Allium leptomorphum</w:t>
      </w:r>
      <w:r w:rsidRPr="00654131">
        <w:rPr>
          <w:sz w:val="28"/>
          <w:szCs w:val="28"/>
        </w:rPr>
        <w:t xml:space="preserve"> Vved., ex Кащ., Е. Никит., 1951, во Фл. Кирг</w:t>
      </w:r>
      <w:r w:rsidRPr="00654131">
        <w:rPr>
          <w:sz w:val="28"/>
          <w:szCs w:val="28"/>
          <w:lang w:val="en-US"/>
        </w:rPr>
        <w:t xml:space="preserve">. </w:t>
      </w:r>
      <w:r w:rsidRPr="00654131">
        <w:rPr>
          <w:sz w:val="28"/>
          <w:szCs w:val="28"/>
        </w:rPr>
        <w:t>ССР</w:t>
      </w:r>
      <w:r w:rsidRPr="00654131">
        <w:rPr>
          <w:sz w:val="28"/>
          <w:szCs w:val="28"/>
          <w:lang w:val="en-US"/>
        </w:rPr>
        <w:t xml:space="preserve">, 74 (ross.) et, 1952, in not. Syst. Herb. Inst. Bot. Ac. Sc. Uzbek. 13:29; </w:t>
      </w:r>
      <w:r w:rsidRPr="00654131">
        <w:rPr>
          <w:sz w:val="28"/>
          <w:szCs w:val="28"/>
        </w:rPr>
        <w:t>Введ</w:t>
      </w:r>
      <w:r w:rsidRPr="00654131">
        <w:rPr>
          <w:sz w:val="28"/>
          <w:szCs w:val="28"/>
          <w:lang w:val="en-US"/>
        </w:rPr>
        <w:t xml:space="preserve">., 1971, </w:t>
      </w:r>
      <w:r w:rsidRPr="00654131">
        <w:rPr>
          <w:sz w:val="28"/>
          <w:szCs w:val="28"/>
        </w:rPr>
        <w:t>в</w:t>
      </w:r>
      <w:r w:rsidRPr="00654131">
        <w:rPr>
          <w:sz w:val="28"/>
          <w:szCs w:val="28"/>
          <w:lang w:val="en-US"/>
        </w:rPr>
        <w:t xml:space="preserve"> </w:t>
      </w:r>
      <w:r w:rsidRPr="00654131">
        <w:rPr>
          <w:sz w:val="28"/>
          <w:szCs w:val="28"/>
        </w:rPr>
        <w:t>Опред</w:t>
      </w:r>
      <w:r w:rsidRPr="00654131">
        <w:rPr>
          <w:sz w:val="28"/>
          <w:szCs w:val="28"/>
          <w:lang w:val="en-US"/>
        </w:rPr>
        <w:t xml:space="preserve">. </w:t>
      </w:r>
      <w:r w:rsidRPr="00654131">
        <w:rPr>
          <w:sz w:val="28"/>
          <w:szCs w:val="28"/>
        </w:rPr>
        <w:t>раст</w:t>
      </w:r>
      <w:r w:rsidRPr="00654131">
        <w:rPr>
          <w:sz w:val="28"/>
          <w:szCs w:val="28"/>
          <w:lang w:val="en-US"/>
        </w:rPr>
        <w:t xml:space="preserve">. </w:t>
      </w:r>
      <w:r w:rsidRPr="00654131">
        <w:rPr>
          <w:sz w:val="28"/>
          <w:szCs w:val="28"/>
        </w:rPr>
        <w:t xml:space="preserve">Ср. Азии, 2:66. — </w:t>
      </w:r>
      <w:r w:rsidRPr="00654131">
        <w:rPr>
          <w:b/>
          <w:sz w:val="28"/>
          <w:szCs w:val="28"/>
        </w:rPr>
        <w:t>Лук тонкий. Ичке пияз.</w:t>
      </w:r>
      <w:bookmarkEnd w:id="3272"/>
      <w:bookmarkEnd w:id="3273"/>
      <w:bookmarkEnd w:id="3274"/>
      <w:bookmarkEnd w:id="3275"/>
      <w:bookmarkEnd w:id="3276"/>
      <w:bookmarkEnd w:id="3277"/>
    </w:p>
    <w:p w14:paraId="6A5D671C" w14:textId="77777777" w:rsidR="00521D37" w:rsidRPr="00654131" w:rsidRDefault="00521D37" w:rsidP="008325A4">
      <w:pPr>
        <w:spacing w:line="360" w:lineRule="auto"/>
        <w:ind w:firstLine="567"/>
        <w:jc w:val="both"/>
        <w:rPr>
          <w:sz w:val="28"/>
          <w:szCs w:val="28"/>
        </w:rPr>
      </w:pPr>
      <w:bookmarkStart w:id="3278" w:name="_Toc100660787"/>
      <w:bookmarkStart w:id="3279" w:name="_Toc100868680"/>
      <w:bookmarkStart w:id="3280" w:name="_Toc100871628"/>
      <w:bookmarkStart w:id="3281" w:name="_Toc100990701"/>
      <w:bookmarkStart w:id="3282" w:name="_Toc100993898"/>
      <w:bookmarkStart w:id="3283" w:name="_Toc102514649"/>
      <w:r w:rsidRPr="00654131">
        <w:rPr>
          <w:sz w:val="28"/>
          <w:szCs w:val="28"/>
        </w:rPr>
        <w:t xml:space="preserve">Описан из Кыргызстана, Киргизский хребет. Тип: Урочище Чон-Курчак, гора, где водопад, 18.08.1932, </w:t>
      </w:r>
      <w:proofErr w:type="spellStart"/>
      <w:r w:rsidRPr="00654131">
        <w:rPr>
          <w:sz w:val="28"/>
          <w:szCs w:val="28"/>
          <w:lang w:val="en-US"/>
        </w:rPr>
        <w:t>fl</w:t>
      </w:r>
      <w:proofErr w:type="spellEnd"/>
      <w:r w:rsidRPr="00654131">
        <w:rPr>
          <w:sz w:val="28"/>
          <w:szCs w:val="28"/>
        </w:rPr>
        <w:t xml:space="preserve">. </w:t>
      </w:r>
      <w:r w:rsidRPr="00654131">
        <w:rPr>
          <w:sz w:val="28"/>
          <w:szCs w:val="28"/>
          <w:lang w:val="en-US"/>
        </w:rPr>
        <w:t>et</w:t>
      </w:r>
      <w:r w:rsidRPr="00654131">
        <w:rPr>
          <w:sz w:val="28"/>
          <w:szCs w:val="28"/>
        </w:rPr>
        <w:t xml:space="preserve">. </w:t>
      </w:r>
      <w:proofErr w:type="spellStart"/>
      <w:r w:rsidRPr="00654131">
        <w:rPr>
          <w:sz w:val="28"/>
          <w:szCs w:val="28"/>
          <w:lang w:val="en-US"/>
        </w:rPr>
        <w:t>fr</w:t>
      </w:r>
      <w:proofErr w:type="spellEnd"/>
      <w:r w:rsidRPr="00654131">
        <w:rPr>
          <w:sz w:val="28"/>
          <w:szCs w:val="28"/>
        </w:rPr>
        <w:t xml:space="preserve">. </w:t>
      </w:r>
      <w:proofErr w:type="spellStart"/>
      <w:r w:rsidRPr="00654131">
        <w:rPr>
          <w:sz w:val="28"/>
          <w:szCs w:val="28"/>
          <w:lang w:val="en-US"/>
        </w:rPr>
        <w:t>imm</w:t>
      </w:r>
      <w:proofErr w:type="spellEnd"/>
      <w:r w:rsidRPr="00654131">
        <w:rPr>
          <w:sz w:val="28"/>
          <w:szCs w:val="28"/>
        </w:rPr>
        <w:t>. Агафонова (In Herb. Inst. Bot. Ac. Sc. URSS conservatur)</w:t>
      </w:r>
      <w:bookmarkEnd w:id="3278"/>
      <w:bookmarkEnd w:id="3279"/>
      <w:bookmarkEnd w:id="3280"/>
      <w:bookmarkEnd w:id="3281"/>
      <w:bookmarkEnd w:id="3282"/>
      <w:bookmarkEnd w:id="3283"/>
      <w:r w:rsidRPr="00654131">
        <w:rPr>
          <w:sz w:val="28"/>
          <w:szCs w:val="28"/>
        </w:rPr>
        <w:t>.</w:t>
      </w:r>
    </w:p>
    <w:p w14:paraId="1C499DD4" w14:textId="77777777" w:rsidR="00521D37" w:rsidRPr="00654131" w:rsidRDefault="00521D37" w:rsidP="008325A4">
      <w:pPr>
        <w:spacing w:line="360" w:lineRule="auto"/>
        <w:ind w:firstLine="567"/>
        <w:jc w:val="both"/>
        <w:rPr>
          <w:sz w:val="28"/>
          <w:szCs w:val="28"/>
        </w:rPr>
      </w:pPr>
      <w:bookmarkStart w:id="3284" w:name="_Toc100660790"/>
      <w:bookmarkStart w:id="3285" w:name="_Toc100868683"/>
      <w:bookmarkStart w:id="3286" w:name="_Toc100871631"/>
      <w:bookmarkStart w:id="3287" w:name="_Toc100990704"/>
      <w:bookmarkStart w:id="3288" w:name="_Toc100993901"/>
      <w:bookmarkStart w:id="3289" w:name="_Toc102514650"/>
      <w:r w:rsidRPr="00654131">
        <w:rPr>
          <w:b/>
          <w:sz w:val="28"/>
          <w:szCs w:val="28"/>
        </w:rPr>
        <w:t>Распространение в Кыргызстане:</w:t>
      </w:r>
      <w:r w:rsidRPr="00654131">
        <w:rPr>
          <w:sz w:val="28"/>
          <w:szCs w:val="28"/>
        </w:rPr>
        <w:t xml:space="preserve"> Д.Т.А. (Киргизский район). Эндемик.</w:t>
      </w:r>
      <w:bookmarkEnd w:id="3284"/>
      <w:bookmarkEnd w:id="3285"/>
      <w:bookmarkEnd w:id="3286"/>
      <w:bookmarkEnd w:id="3287"/>
      <w:bookmarkEnd w:id="3288"/>
      <w:bookmarkEnd w:id="3289"/>
    </w:p>
    <w:p w14:paraId="4F387CC5" w14:textId="77777777" w:rsidR="00521D37" w:rsidRPr="00654131" w:rsidRDefault="00521D37" w:rsidP="008325A4">
      <w:pPr>
        <w:spacing w:line="360" w:lineRule="auto"/>
        <w:ind w:firstLine="567"/>
        <w:jc w:val="both"/>
        <w:rPr>
          <w:sz w:val="28"/>
          <w:szCs w:val="28"/>
        </w:rPr>
      </w:pPr>
      <w:bookmarkStart w:id="3290" w:name="_Toc100660791"/>
      <w:bookmarkStart w:id="3291" w:name="_Toc100868684"/>
      <w:bookmarkStart w:id="3292" w:name="_Toc100871632"/>
      <w:bookmarkStart w:id="3293" w:name="_Toc100990705"/>
      <w:bookmarkStart w:id="3294" w:name="_Toc100993902"/>
      <w:bookmarkStart w:id="3295" w:name="_Toc102514651"/>
      <w:r w:rsidRPr="00654131">
        <w:rPr>
          <w:b/>
          <w:sz w:val="28"/>
          <w:szCs w:val="28"/>
        </w:rPr>
        <w:t>Распространение общее и в Средней Азии:</w:t>
      </w:r>
      <w:r w:rsidRPr="00654131">
        <w:rPr>
          <w:sz w:val="28"/>
          <w:szCs w:val="28"/>
        </w:rPr>
        <w:t xml:space="preserve"> Эндемик Кыргызстана.</w:t>
      </w:r>
      <w:bookmarkEnd w:id="3290"/>
      <w:bookmarkEnd w:id="3291"/>
      <w:bookmarkEnd w:id="3292"/>
      <w:bookmarkEnd w:id="3293"/>
      <w:bookmarkEnd w:id="3294"/>
      <w:bookmarkEnd w:id="3295"/>
    </w:p>
    <w:p w14:paraId="45177898" w14:textId="77777777" w:rsidR="00521D37" w:rsidRPr="00654131" w:rsidRDefault="00521D37" w:rsidP="008325A4">
      <w:pPr>
        <w:spacing w:line="360" w:lineRule="auto"/>
        <w:ind w:firstLine="567"/>
        <w:jc w:val="both"/>
        <w:rPr>
          <w:sz w:val="28"/>
          <w:szCs w:val="28"/>
        </w:rPr>
      </w:pPr>
      <w:bookmarkStart w:id="3296" w:name="_Toc100660792"/>
      <w:bookmarkStart w:id="3297" w:name="_Toc100868685"/>
      <w:bookmarkStart w:id="3298" w:name="_Toc100871633"/>
      <w:bookmarkStart w:id="3299" w:name="_Toc100990706"/>
      <w:bookmarkStart w:id="3300" w:name="_Toc100993903"/>
      <w:bookmarkStart w:id="3301" w:name="_Toc102514652"/>
      <w:r w:rsidRPr="00654131">
        <w:rPr>
          <w:b/>
          <w:sz w:val="28"/>
          <w:szCs w:val="28"/>
        </w:rPr>
        <w:t>Экология:</w:t>
      </w:r>
      <w:r w:rsidRPr="00654131">
        <w:rPr>
          <w:sz w:val="28"/>
          <w:szCs w:val="28"/>
        </w:rPr>
        <w:t xml:space="preserve"> скалистых местностях, на россыпях, в трещинах скал, пырейно-злаково-разнотравных, типчаковых сухих степях с пятнами полыни, среди арчево-кустарниках в низовьях гор на высотах 1 200-1 550 м н. у. м.</w:t>
      </w:r>
      <w:bookmarkEnd w:id="3296"/>
      <w:bookmarkEnd w:id="3297"/>
      <w:bookmarkEnd w:id="3298"/>
      <w:bookmarkEnd w:id="3299"/>
      <w:bookmarkEnd w:id="3300"/>
      <w:bookmarkEnd w:id="3301"/>
      <w:r w:rsidRPr="00654131">
        <w:rPr>
          <w:sz w:val="28"/>
          <w:szCs w:val="28"/>
        </w:rPr>
        <w:t xml:space="preserve"> </w:t>
      </w:r>
    </w:p>
    <w:p w14:paraId="307A2FB1" w14:textId="77777777" w:rsidR="00521D37" w:rsidRPr="00654131" w:rsidRDefault="00521D37" w:rsidP="008325A4">
      <w:pPr>
        <w:spacing w:line="360" w:lineRule="auto"/>
        <w:ind w:firstLine="567"/>
        <w:jc w:val="both"/>
        <w:rPr>
          <w:sz w:val="28"/>
          <w:szCs w:val="28"/>
        </w:rPr>
      </w:pPr>
      <w:bookmarkStart w:id="3302" w:name="_Toc100660793"/>
      <w:bookmarkStart w:id="3303" w:name="_Toc100868686"/>
      <w:bookmarkStart w:id="3304" w:name="_Toc100871634"/>
      <w:bookmarkStart w:id="3305" w:name="_Toc100990707"/>
      <w:bookmarkStart w:id="3306" w:name="_Toc100993904"/>
      <w:bookmarkStart w:id="3307" w:name="_Toc102514653"/>
      <w:r w:rsidRPr="00654131">
        <w:rPr>
          <w:b/>
          <w:sz w:val="28"/>
          <w:szCs w:val="28"/>
        </w:rPr>
        <w:t xml:space="preserve">Особенности биологии: </w:t>
      </w:r>
      <w:r w:rsidRPr="00654131">
        <w:rPr>
          <w:sz w:val="28"/>
          <w:szCs w:val="28"/>
        </w:rPr>
        <w:t>цветёт в июле, плодоносит в августе.</w:t>
      </w:r>
      <w:bookmarkEnd w:id="3302"/>
      <w:bookmarkEnd w:id="3303"/>
      <w:bookmarkEnd w:id="3304"/>
      <w:bookmarkEnd w:id="3305"/>
      <w:bookmarkEnd w:id="3306"/>
      <w:bookmarkEnd w:id="3307"/>
      <w:r w:rsidRPr="00654131">
        <w:rPr>
          <w:sz w:val="28"/>
          <w:szCs w:val="28"/>
        </w:rPr>
        <w:t xml:space="preserve"> </w:t>
      </w:r>
    </w:p>
    <w:p w14:paraId="5A847649" w14:textId="77777777" w:rsidR="00521D37" w:rsidRPr="00654131" w:rsidRDefault="00521D37" w:rsidP="008325A4">
      <w:pPr>
        <w:spacing w:line="360" w:lineRule="auto"/>
        <w:jc w:val="both"/>
        <w:rPr>
          <w:sz w:val="28"/>
          <w:szCs w:val="28"/>
        </w:rPr>
      </w:pPr>
      <w:r w:rsidRPr="00654131">
        <w:rPr>
          <w:sz w:val="28"/>
          <w:szCs w:val="28"/>
        </w:rPr>
        <w:t xml:space="preserve">Многолетник. Луковицы удлинённые, скученные, прикреплённые по 2 или несколько к корневищу, около 1 см в диаметре, до 6 см высоты, с кожистыми, </w:t>
      </w:r>
      <w:r w:rsidRPr="00654131">
        <w:rPr>
          <w:sz w:val="28"/>
          <w:szCs w:val="28"/>
        </w:rPr>
        <w:lastRenderedPageBreak/>
        <w:t>коричневыми параллельно нервными оболочками. Стебель прямой, тонкий, бороздчатый, цилиндрический, гладкий, 25-40</w:t>
      </w:r>
      <w:r w:rsidRPr="00654131">
        <w:rPr>
          <w:sz w:val="28"/>
          <w:szCs w:val="28"/>
          <w:lang w:val="en-US"/>
        </w:rPr>
        <w:t> </w:t>
      </w:r>
      <w:r w:rsidRPr="00654131">
        <w:rPr>
          <w:sz w:val="28"/>
          <w:szCs w:val="28"/>
        </w:rPr>
        <w:t xml:space="preserve">см высоты, 1-1.5 мм в диаметре, темно-зелёный, до 1/2-1/3 окружённый гладкими, широко расставленными влагалищами листьев. Листья линейные, в числе 3-4, около 0.5-1.5 мм ширины, 25-45 см длины, желобчатые, по нервам шероховатые с хрящевидными бугорками, с конусообразным заострённым кончиком. Чехол белый, кожистый, жёсткий, с розовыми жилками, чаще на 2 части разрывающийся, почти в два раза длиннее соцветия с длинным, остро заострённым от 1.5 до 2 </w:t>
      </w:r>
      <w:r w:rsidRPr="00654131">
        <w:rPr>
          <w:sz w:val="28"/>
          <w:szCs w:val="28"/>
          <w:lang w:val="en-US"/>
        </w:rPr>
        <w:t>c</w:t>
      </w:r>
      <w:r w:rsidRPr="00654131">
        <w:rPr>
          <w:sz w:val="28"/>
          <w:szCs w:val="28"/>
        </w:rPr>
        <w:t xml:space="preserve">м длиной носиком. Соцветие пучковатое или пучковато-полушаровидное, немногоцветковое, в диаметре 1,5-3.5 см. Цветоножки, сравнительно толстые, прямые, почти равные 0.5-0.7 см высоты, немного короче или немного длиннее листочков околоцветника, к концу булавовидно расширенные, при основании с довольно многочисленными прицветниками. Листочки колокольчатого околоцветника светло-розовые с пурпурной жилкой, острые, наружные ланцетно-продолговатые, около 5 мм высоты, немного короче внутренних, 5.5-6 мм высоты, эллиптически-ланцетных. Нити тычинок равны внутренним листочкам околоцветника, при основании с листочком околоцветника и между собой до высоты 1 мм сросшиеся, выше свободные, из треугольного основания нитевидные, внутренние выше расширенные, при основании немного более широкие. Завязь сидячая, круглая, трёхгранная. Столбик конусообразная, в свободной части 1.5 мм высоты. Пыльники продолговатые, около 1 мм длины, розовые, позднее становятся фиолетовыми. Коробочка трёхгранная, шаровидная, около 3 мм в диаметре и 3.5 мм высоты, выемчатые. </w:t>
      </w:r>
    </w:p>
    <w:p w14:paraId="26BAB852" w14:textId="77777777" w:rsidR="00826ADE" w:rsidRPr="00654131" w:rsidRDefault="00AA19AE" w:rsidP="008325A4">
      <w:pPr>
        <w:spacing w:line="360" w:lineRule="auto"/>
        <w:ind w:firstLine="567"/>
        <w:jc w:val="both"/>
        <w:rPr>
          <w:sz w:val="28"/>
          <w:szCs w:val="28"/>
        </w:rPr>
      </w:pPr>
      <w:r w:rsidRPr="00654131">
        <w:rPr>
          <w:b/>
          <w:sz w:val="28"/>
          <w:szCs w:val="28"/>
        </w:rPr>
        <w:t>Этикетки. Хребет Киргизский Ала-Тоо</w:t>
      </w:r>
      <w:r w:rsidRPr="00654131">
        <w:rPr>
          <w:sz w:val="28"/>
          <w:szCs w:val="28"/>
        </w:rPr>
        <w:t xml:space="preserve">: Киргизия, Ивановский район, хребет Киргизский Алатоо, Иссыкатинская лесная дача, юго-западный склон, правобережье, Сахарное, 07.08.1946, Протопопов; Киргизская ССР, Ивановский район, хребет Киргизский Ала-Тоо, Иссык-Атинская лесная дача, юго-западный склон, правобережье Сахарное, 07.08.1946, Протопопов; Киргизская ССР, хребет Киргизский Ала-Тоо, река Джарлы-Каинды, ущелье Узунбулак, среднее течение, южный склон, пырейно-злаково-разнотравная сухая степь с пятнами полыни, </w:t>
      </w:r>
      <w:r w:rsidRPr="00654131">
        <w:rPr>
          <w:sz w:val="28"/>
          <w:szCs w:val="28"/>
        </w:rPr>
        <w:lastRenderedPageBreak/>
        <w:t>28.08.1948, Ткаченко, Кащенко; Киргизия, Киргизский Ала-Тоо, бассейн реки Джарлы-Каинды, ущелье Узун-Булак, среднее течение, у крутого поворота, ущелье на восток, вост-юго-востока, злаково-разнотравная степь, 24.08.1949, Ткаченко В., Кащенко Л.; Киргизская ССР, Фрунзенская область, река Каракол Западный, урочище Сусамыр, средина правого берега, типчаковая степь с пятнами ковыля, 03.08.1951, Ткаченко; Киргизская ССР, Фрунзенская область, Хребет Киргизский Ала-Тоо,</w:t>
      </w:r>
      <w:r w:rsidR="00654131" w:rsidRPr="00654131">
        <w:rPr>
          <w:sz w:val="28"/>
          <w:szCs w:val="28"/>
        </w:rPr>
        <w:t xml:space="preserve"> </w:t>
      </w:r>
      <w:r w:rsidRPr="00654131">
        <w:rPr>
          <w:sz w:val="28"/>
          <w:szCs w:val="28"/>
        </w:rPr>
        <w:t>Каракол-Западный, урочище Сусамыр, средина правого берега, типчаковая степь с пятнами ковыля, 03.08.1951, Ткаченко В.; Хребет Киргизский Ала-Тоо, предгорья, горы Паспелдык, над селом Чон-Арык, щебнистые, задернованные склоны, 28.06.1956, Никитина Е.В., Выходцев И.; Киргизская ССР, к югу от Фрунзе, Хребет Киргизский Ала-Тоо, предгорья над селом Чон-Арык,</w:t>
      </w:r>
      <w:r w:rsidR="00654131" w:rsidRPr="00654131">
        <w:rPr>
          <w:sz w:val="28"/>
          <w:szCs w:val="28"/>
        </w:rPr>
        <w:t xml:space="preserve"> </w:t>
      </w:r>
      <w:r w:rsidRPr="00654131">
        <w:rPr>
          <w:sz w:val="28"/>
          <w:szCs w:val="28"/>
        </w:rPr>
        <w:t xml:space="preserve">задернованные склоны северо-восточного направления, 28.06.1956, Никитина Е.В., Выходцев И.; Киргизская ССР, Киргизский хребет, горы Паспельдык, северо-восточный склон, 10.08.1962, без коллектора; Хребет Киргизский Ала-Тоо, горы Паспельдык, северо-восточный склон, 10.08.1962, Никитина Е.В.; Хребет Киргизский Ала-Тоо, северный склон, урочище Узун-Кыр, 3 терраса, 17.08.1967, Молдояров А.М.; Киргизский хребет, северный склон, урочище Татыр, Р-1550 м н.у.м., остепененный (заповедный) участок на склоне с северо-западой экспозиции, 01.07.1974, Горбунова; Киргизский хребет, северный склон, урочище Татыр, Р-1550 м н.у.м., остепененный (заповедный) участок на склоне с северо-западой экспозиции, 28.07.1974, Горбунова; Киргизский хребет, северный макросклон, урочище Талды-Булак, бородачовая степь, (заповедник), юго-восточный склон, цвет цветка почти белый с зеленой жилкой, 29.06.1977, Горбунова; Киргизский хребет, северный макросклон, бассейн реки Кара-Балта, урочище Талды-Булак, бородачовая степь (зап-к), юго-восточный склон, цвет цветка почти белый зеленой жилкой, 29.06.1977, Горбунова; Киргизский хребет, северный макросклон, бассейн реки Кара-Балта, урочище Талды-Булак, типчаково-разнотравно-пырейная степь (уч.к), юго-западный склон, 30.07.1977, Горбунова; Киргизский хребет, северный макросклон, урочище Ала-Арча, Кун-Тийбес, арчево-кустарники, 15.07.1979, </w:t>
      </w:r>
      <w:r w:rsidRPr="00654131">
        <w:rPr>
          <w:sz w:val="28"/>
          <w:szCs w:val="28"/>
        </w:rPr>
        <w:lastRenderedPageBreak/>
        <w:t>Айдарова, Калмакиева, Аманканова; Хребет Киргизский Ала-Тоо, северный макросклон, урочище Ала-Арча,</w:t>
      </w:r>
      <w:r w:rsidR="00654131" w:rsidRPr="00654131">
        <w:rPr>
          <w:sz w:val="28"/>
          <w:szCs w:val="28"/>
        </w:rPr>
        <w:t xml:space="preserve"> </w:t>
      </w:r>
      <w:r w:rsidRPr="00654131">
        <w:rPr>
          <w:sz w:val="28"/>
          <w:szCs w:val="28"/>
        </w:rPr>
        <w:t>Кун-Тийбес, арчевые-кустарники, 15.07.1979, Айдарова, Калмакиева, Аманканова; Киргизский хребет, северный макросклон, ущелье 11 км северо-западнее с Юрьевка, 42</w:t>
      </w:r>
      <w:r w:rsidRPr="00654131">
        <w:rPr>
          <w:sz w:val="28"/>
          <w:szCs w:val="28"/>
          <w:vertAlign w:val="superscript"/>
        </w:rPr>
        <w:t>0</w:t>
      </w:r>
      <w:r w:rsidRPr="00654131">
        <w:rPr>
          <w:sz w:val="28"/>
          <w:szCs w:val="28"/>
        </w:rPr>
        <w:t>44'29.04N, 74</w:t>
      </w:r>
      <w:r w:rsidRPr="00654131">
        <w:rPr>
          <w:sz w:val="28"/>
          <w:szCs w:val="28"/>
          <w:vertAlign w:val="superscript"/>
        </w:rPr>
        <w:t>0</w:t>
      </w:r>
      <w:r w:rsidRPr="00654131">
        <w:rPr>
          <w:sz w:val="28"/>
          <w:szCs w:val="28"/>
        </w:rPr>
        <w:t>55'49,78 E, 1070 m, цветок белый с коричневатой жилкой, 01.07.2009, Лазьков Г.А.; Кыргызстан, Чуйская область, хребет Киргизский Ала-Тоо, ущелье Бир-Булак, 1560 м н.у.м., 42</w:t>
      </w:r>
      <w:r w:rsidRPr="00654131">
        <w:rPr>
          <w:sz w:val="28"/>
          <w:szCs w:val="28"/>
          <w:vertAlign w:val="superscript"/>
        </w:rPr>
        <w:t>0</w:t>
      </w:r>
      <w:r w:rsidRPr="00654131">
        <w:rPr>
          <w:sz w:val="28"/>
          <w:szCs w:val="28"/>
        </w:rPr>
        <w:t>40,7 с.ш., 74</w:t>
      </w:r>
      <w:r w:rsidRPr="00654131">
        <w:rPr>
          <w:sz w:val="28"/>
          <w:szCs w:val="28"/>
          <w:vertAlign w:val="superscript"/>
        </w:rPr>
        <w:t>0</w:t>
      </w:r>
      <w:r w:rsidRPr="00654131">
        <w:rPr>
          <w:sz w:val="28"/>
          <w:szCs w:val="28"/>
        </w:rPr>
        <w:t>33в.д., 31.05.2018, Турдуматова Н.К.; Кыргызстан, Киргизский хребет, урочище Кой-Таш, возле места отдыха Кой-Таш, левое побережье реки Аламедин, 21.07.2018, Турдуматова Н.К.</w:t>
      </w:r>
    </w:p>
    <w:p w14:paraId="643DE78C" w14:textId="77777777" w:rsidR="00826ADE" w:rsidRPr="00654131" w:rsidRDefault="00601507" w:rsidP="0092181A">
      <w:pPr>
        <w:pStyle w:val="a9"/>
      </w:pPr>
      <w:r w:rsidRPr="00433E80">
        <w:rPr>
          <w:noProof/>
        </w:rPr>
        <w:drawing>
          <wp:inline distT="0" distB="0" distL="0" distR="0" wp14:anchorId="5C125F93" wp14:editId="183B0A6D">
            <wp:extent cx="5822950" cy="4107180"/>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22950" cy="4107180"/>
                    </a:xfrm>
                    <a:prstGeom prst="rect">
                      <a:avLst/>
                    </a:prstGeom>
                    <a:noFill/>
                    <a:ln>
                      <a:noFill/>
                    </a:ln>
                  </pic:spPr>
                </pic:pic>
              </a:graphicData>
            </a:graphic>
          </wp:inline>
        </w:drawing>
      </w:r>
    </w:p>
    <w:p w14:paraId="35E8C3D2" w14:textId="161F1E2B" w:rsidR="00521D37" w:rsidRPr="001805B5" w:rsidRDefault="00521D37" w:rsidP="0092181A">
      <w:pPr>
        <w:pStyle w:val="a9"/>
        <w:rPr>
          <w:i/>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Pr>
          <w:noProof/>
          <w:sz w:val="28"/>
          <w:szCs w:val="28"/>
        </w:rPr>
        <w:t>62</w:t>
      </w:r>
      <w:r w:rsidR="001805B5" w:rsidRPr="001805B5">
        <w:rPr>
          <w:sz w:val="28"/>
          <w:szCs w:val="28"/>
        </w:rPr>
        <w:fldChar w:fldCharType="end"/>
      </w:r>
      <w:r w:rsidRPr="001805B5">
        <w:rPr>
          <w:sz w:val="28"/>
          <w:szCs w:val="28"/>
        </w:rPr>
        <w:t xml:space="preserve">. Места произрастания </w:t>
      </w:r>
      <w:r w:rsidRPr="001805B5">
        <w:rPr>
          <w:i/>
          <w:sz w:val="28"/>
          <w:szCs w:val="28"/>
        </w:rPr>
        <w:t>А</w:t>
      </w:r>
      <w:proofErr w:type="spellStart"/>
      <w:r w:rsidRPr="001805B5">
        <w:rPr>
          <w:i/>
          <w:sz w:val="28"/>
          <w:szCs w:val="28"/>
          <w:lang w:val="en-US"/>
        </w:rPr>
        <w:t>llium</w:t>
      </w:r>
      <w:proofErr w:type="spellEnd"/>
      <w:r w:rsidRPr="001805B5">
        <w:rPr>
          <w:i/>
          <w:sz w:val="28"/>
          <w:szCs w:val="28"/>
        </w:rPr>
        <w:t xml:space="preserve"> </w:t>
      </w:r>
      <w:proofErr w:type="spellStart"/>
      <w:r w:rsidRPr="001805B5">
        <w:rPr>
          <w:i/>
          <w:sz w:val="28"/>
          <w:szCs w:val="28"/>
          <w:lang w:val="en-US"/>
        </w:rPr>
        <w:t>leptomorphum</w:t>
      </w:r>
      <w:proofErr w:type="spellEnd"/>
    </w:p>
    <w:p w14:paraId="3DAD2096" w14:textId="77777777" w:rsidR="00521D37" w:rsidRPr="00654131" w:rsidRDefault="00EC5BE2" w:rsidP="008325A4">
      <w:pPr>
        <w:numPr>
          <w:ilvl w:val="2"/>
          <w:numId w:val="28"/>
        </w:numPr>
        <w:spacing w:line="360" w:lineRule="auto"/>
        <w:ind w:left="0" w:firstLine="567"/>
        <w:jc w:val="both"/>
        <w:rPr>
          <w:b/>
          <w:bCs/>
          <w:sz w:val="28"/>
          <w:szCs w:val="28"/>
          <w:lang w:val="ky-KG"/>
        </w:rPr>
      </w:pPr>
      <w:bookmarkStart w:id="3308" w:name="_Toc100660710"/>
      <w:bookmarkStart w:id="3309" w:name="_Toc100868603"/>
      <w:bookmarkStart w:id="3310" w:name="_Toc100871551"/>
      <w:bookmarkStart w:id="3311" w:name="_Toc100990624"/>
      <w:bookmarkStart w:id="3312" w:name="_Toc100993821"/>
      <w:bookmarkStart w:id="3313" w:name="_Toc102514578"/>
      <w:r w:rsidRPr="00654131">
        <w:rPr>
          <w:b/>
          <w:i/>
          <w:sz w:val="28"/>
          <w:szCs w:val="28"/>
        </w:rPr>
        <w:t xml:space="preserve"> </w:t>
      </w:r>
      <w:r w:rsidR="00521D37" w:rsidRPr="00654131">
        <w:rPr>
          <w:b/>
          <w:i/>
          <w:sz w:val="28"/>
          <w:szCs w:val="28"/>
        </w:rPr>
        <w:t>Allium marmoratum</w:t>
      </w:r>
      <w:r w:rsidR="00521D37" w:rsidRPr="00654131">
        <w:rPr>
          <w:b/>
          <w:sz w:val="28"/>
          <w:szCs w:val="28"/>
        </w:rPr>
        <w:t xml:space="preserve"> </w:t>
      </w:r>
      <w:r w:rsidR="00521D37" w:rsidRPr="00654131">
        <w:rPr>
          <w:sz w:val="28"/>
          <w:szCs w:val="28"/>
        </w:rPr>
        <w:t>Seregin</w:t>
      </w:r>
      <w:r w:rsidR="00521D37" w:rsidRPr="00654131">
        <w:rPr>
          <w:b/>
          <w:sz w:val="28"/>
          <w:szCs w:val="28"/>
          <w:lang w:val="ky-KG"/>
        </w:rPr>
        <w:t xml:space="preserve">, </w:t>
      </w:r>
      <w:r w:rsidR="00521D37" w:rsidRPr="00654131">
        <w:rPr>
          <w:sz w:val="28"/>
          <w:szCs w:val="28"/>
          <w:lang w:val="ky-KG"/>
        </w:rPr>
        <w:t>2015, in Phytotaxa, 205: 211; Лазьк</w:t>
      </w:r>
      <w:r w:rsidR="009733DC" w:rsidRPr="00654131">
        <w:rPr>
          <w:sz w:val="28"/>
          <w:szCs w:val="28"/>
          <w:lang w:val="ky-KG"/>
        </w:rPr>
        <w:t>ов, Турдуматова, 2021,</w:t>
      </w:r>
      <w:r w:rsidR="00521D37" w:rsidRPr="00654131">
        <w:rPr>
          <w:sz w:val="28"/>
          <w:szCs w:val="28"/>
          <w:lang w:val="ky-KG"/>
        </w:rPr>
        <w:t xml:space="preserve"> Наука новые технологии и инновации Кыргызстана, 1: 4</w:t>
      </w:r>
      <w:r w:rsidR="00521D37" w:rsidRPr="00654131">
        <w:rPr>
          <w:sz w:val="28"/>
          <w:szCs w:val="28"/>
        </w:rPr>
        <w:t>4</w:t>
      </w:r>
      <w:r w:rsidR="00521D37" w:rsidRPr="00654131">
        <w:rPr>
          <w:sz w:val="28"/>
          <w:szCs w:val="28"/>
          <w:lang w:val="ky-KG"/>
        </w:rPr>
        <w:t>.</w:t>
      </w:r>
      <w:bookmarkEnd w:id="3308"/>
      <w:bookmarkEnd w:id="3309"/>
      <w:bookmarkEnd w:id="3310"/>
      <w:bookmarkEnd w:id="3311"/>
      <w:bookmarkEnd w:id="3312"/>
      <w:bookmarkEnd w:id="3313"/>
      <w:r w:rsidR="00C3456D" w:rsidRPr="00654131">
        <w:rPr>
          <w:sz w:val="28"/>
          <w:szCs w:val="28"/>
          <w:lang w:val="ky-KG"/>
        </w:rPr>
        <w:t xml:space="preserve"> – </w:t>
      </w:r>
      <w:r w:rsidR="00C3456D" w:rsidRPr="00654131">
        <w:rPr>
          <w:b/>
          <w:bCs/>
          <w:sz w:val="28"/>
          <w:szCs w:val="28"/>
          <w:lang w:val="ky-KG"/>
        </w:rPr>
        <w:t>Лук мраморный. Мрамор пиязы.</w:t>
      </w:r>
    </w:p>
    <w:p w14:paraId="35C7F767" w14:textId="2730B35C" w:rsidR="00521D37" w:rsidRPr="00654131" w:rsidRDefault="00521D37" w:rsidP="008325A4">
      <w:pPr>
        <w:spacing w:line="360" w:lineRule="auto"/>
        <w:ind w:firstLine="567"/>
        <w:jc w:val="both"/>
        <w:rPr>
          <w:sz w:val="28"/>
          <w:szCs w:val="28"/>
        </w:rPr>
      </w:pPr>
      <w:r w:rsidRPr="00654131">
        <w:rPr>
          <w:sz w:val="28"/>
          <w:szCs w:val="28"/>
        </w:rPr>
        <w:t xml:space="preserve">Описан по культивируемым образцам, происходящим из Узбекистана. Тип: </w:t>
      </w:r>
      <w:r w:rsidRPr="00654131">
        <w:rPr>
          <w:sz w:val="28"/>
          <w:szCs w:val="28"/>
          <w:lang w:val="en-GB"/>
        </w:rPr>
        <w:t>Germany</w:t>
      </w:r>
      <w:r w:rsidRPr="00654131">
        <w:rPr>
          <w:sz w:val="28"/>
          <w:szCs w:val="28"/>
        </w:rPr>
        <w:t xml:space="preserve">, </w:t>
      </w:r>
      <w:r w:rsidRPr="00654131">
        <w:rPr>
          <w:sz w:val="28"/>
          <w:szCs w:val="28"/>
          <w:lang w:val="en-GB"/>
        </w:rPr>
        <w:t>cultivated</w:t>
      </w:r>
      <w:r w:rsidRPr="00654131">
        <w:rPr>
          <w:sz w:val="28"/>
          <w:szCs w:val="28"/>
        </w:rPr>
        <w:t xml:space="preserve"> </w:t>
      </w:r>
      <w:r w:rsidRPr="00654131">
        <w:rPr>
          <w:sz w:val="28"/>
          <w:szCs w:val="28"/>
          <w:lang w:val="en-GB"/>
        </w:rPr>
        <w:t>in</w:t>
      </w:r>
      <w:r w:rsidRPr="00654131">
        <w:rPr>
          <w:sz w:val="28"/>
          <w:szCs w:val="28"/>
        </w:rPr>
        <w:t xml:space="preserve"> </w:t>
      </w:r>
      <w:proofErr w:type="spellStart"/>
      <w:r w:rsidRPr="00654131">
        <w:rPr>
          <w:sz w:val="28"/>
          <w:szCs w:val="28"/>
          <w:lang w:val="en-GB"/>
        </w:rPr>
        <w:t>Gatersleben</w:t>
      </w:r>
      <w:proofErr w:type="spellEnd"/>
      <w:r w:rsidRPr="00654131">
        <w:rPr>
          <w:sz w:val="28"/>
          <w:szCs w:val="28"/>
        </w:rPr>
        <w:t xml:space="preserve">: </w:t>
      </w:r>
      <w:r w:rsidRPr="00654131">
        <w:rPr>
          <w:sz w:val="28"/>
          <w:szCs w:val="28"/>
          <w:lang w:val="en-GB"/>
        </w:rPr>
        <w:t>TAX</w:t>
      </w:r>
      <w:r w:rsidRPr="00654131">
        <w:rPr>
          <w:sz w:val="28"/>
          <w:szCs w:val="28"/>
        </w:rPr>
        <w:t xml:space="preserve"> 5884, 6 </w:t>
      </w:r>
      <w:r w:rsidRPr="00654131">
        <w:rPr>
          <w:sz w:val="28"/>
          <w:szCs w:val="28"/>
          <w:lang w:val="en-GB"/>
        </w:rPr>
        <w:t>Jul</w:t>
      </w:r>
      <w:r w:rsidRPr="00654131">
        <w:rPr>
          <w:sz w:val="28"/>
          <w:szCs w:val="28"/>
        </w:rPr>
        <w:t xml:space="preserve"> 2005, </w:t>
      </w:r>
      <w:r w:rsidRPr="00654131">
        <w:rPr>
          <w:sz w:val="28"/>
          <w:szCs w:val="28"/>
          <w:lang w:val="en-GB"/>
        </w:rPr>
        <w:t>anonymous</w:t>
      </w:r>
      <w:r w:rsidRPr="00654131">
        <w:rPr>
          <w:sz w:val="28"/>
          <w:szCs w:val="28"/>
        </w:rPr>
        <w:t xml:space="preserve"> </w:t>
      </w:r>
      <w:r w:rsidRPr="00654131">
        <w:rPr>
          <w:sz w:val="28"/>
          <w:szCs w:val="28"/>
          <w:lang w:val="en-GB"/>
        </w:rPr>
        <w:t>s</w:t>
      </w:r>
      <w:r w:rsidRPr="00654131">
        <w:rPr>
          <w:sz w:val="28"/>
          <w:szCs w:val="28"/>
        </w:rPr>
        <w:t>.</w:t>
      </w:r>
      <w:r w:rsidRPr="00654131">
        <w:rPr>
          <w:sz w:val="28"/>
          <w:szCs w:val="28"/>
          <w:lang w:val="en-GB"/>
        </w:rPr>
        <w:t>n</w:t>
      </w:r>
      <w:r w:rsidRPr="00654131">
        <w:rPr>
          <w:sz w:val="28"/>
          <w:szCs w:val="28"/>
        </w:rPr>
        <w:t>. (</w:t>
      </w:r>
      <w:r w:rsidRPr="00654131">
        <w:rPr>
          <w:sz w:val="28"/>
          <w:szCs w:val="28"/>
          <w:lang w:val="en-GB"/>
        </w:rPr>
        <w:t>Origin</w:t>
      </w:r>
      <w:r w:rsidRPr="00654131">
        <w:rPr>
          <w:sz w:val="28"/>
          <w:szCs w:val="28"/>
        </w:rPr>
        <w:t xml:space="preserve">: </w:t>
      </w:r>
      <w:r w:rsidRPr="00654131">
        <w:rPr>
          <w:sz w:val="28"/>
          <w:szCs w:val="28"/>
          <w:lang w:val="en-GB"/>
        </w:rPr>
        <w:t>Uzbekistan</w:t>
      </w:r>
      <w:r w:rsidRPr="00654131">
        <w:rPr>
          <w:sz w:val="28"/>
          <w:szCs w:val="28"/>
        </w:rPr>
        <w:t xml:space="preserve">, </w:t>
      </w:r>
      <w:r w:rsidRPr="00654131">
        <w:rPr>
          <w:sz w:val="28"/>
          <w:szCs w:val="28"/>
          <w:lang w:val="en-GB"/>
        </w:rPr>
        <w:t>northern</w:t>
      </w:r>
      <w:r w:rsidRPr="00654131">
        <w:rPr>
          <w:sz w:val="28"/>
          <w:szCs w:val="28"/>
        </w:rPr>
        <w:t xml:space="preserve"> </w:t>
      </w:r>
      <w:r w:rsidRPr="00654131">
        <w:rPr>
          <w:sz w:val="28"/>
          <w:szCs w:val="28"/>
          <w:lang w:val="en-GB"/>
        </w:rPr>
        <w:t>slope</w:t>
      </w:r>
      <w:r w:rsidRPr="00654131">
        <w:rPr>
          <w:sz w:val="28"/>
          <w:szCs w:val="28"/>
        </w:rPr>
        <w:t xml:space="preserve"> </w:t>
      </w:r>
      <w:r w:rsidRPr="00654131">
        <w:rPr>
          <w:sz w:val="28"/>
          <w:szCs w:val="28"/>
          <w:lang w:val="en-GB"/>
        </w:rPr>
        <w:t>of</w:t>
      </w:r>
      <w:r w:rsidRPr="00654131">
        <w:rPr>
          <w:sz w:val="28"/>
          <w:szCs w:val="28"/>
        </w:rPr>
        <w:t xml:space="preserve"> </w:t>
      </w:r>
      <w:proofErr w:type="spellStart"/>
      <w:r w:rsidRPr="00654131">
        <w:rPr>
          <w:sz w:val="28"/>
          <w:szCs w:val="28"/>
          <w:lang w:val="en-GB"/>
        </w:rPr>
        <w:t>Chimgan</w:t>
      </w:r>
      <w:proofErr w:type="spellEnd"/>
      <w:r w:rsidRPr="00654131">
        <w:rPr>
          <w:sz w:val="28"/>
          <w:szCs w:val="28"/>
        </w:rPr>
        <w:t xml:space="preserve"> </w:t>
      </w:r>
      <w:r w:rsidRPr="00654131">
        <w:rPr>
          <w:sz w:val="28"/>
          <w:szCs w:val="28"/>
          <w:lang w:val="en-GB"/>
        </w:rPr>
        <w:t>Massif</w:t>
      </w:r>
      <w:r w:rsidRPr="00654131">
        <w:rPr>
          <w:sz w:val="28"/>
          <w:szCs w:val="28"/>
        </w:rPr>
        <w:t xml:space="preserve">, </w:t>
      </w:r>
      <w:r w:rsidRPr="00654131">
        <w:rPr>
          <w:sz w:val="28"/>
          <w:szCs w:val="28"/>
          <w:lang w:val="en-GB"/>
        </w:rPr>
        <w:t>the</w:t>
      </w:r>
      <w:r w:rsidRPr="00654131">
        <w:rPr>
          <w:sz w:val="28"/>
          <w:szCs w:val="28"/>
        </w:rPr>
        <w:t xml:space="preserve"> </w:t>
      </w:r>
      <w:proofErr w:type="spellStart"/>
      <w:r w:rsidRPr="00654131">
        <w:rPr>
          <w:sz w:val="28"/>
          <w:szCs w:val="28"/>
          <w:lang w:val="en-GB"/>
        </w:rPr>
        <w:t>Aksay</w:t>
      </w:r>
      <w:proofErr w:type="spellEnd"/>
      <w:r w:rsidRPr="00654131">
        <w:rPr>
          <w:sz w:val="28"/>
          <w:szCs w:val="28"/>
        </w:rPr>
        <w:t xml:space="preserve"> </w:t>
      </w:r>
      <w:r w:rsidRPr="00654131">
        <w:rPr>
          <w:sz w:val="28"/>
          <w:szCs w:val="28"/>
          <w:lang w:val="en-GB"/>
        </w:rPr>
        <w:t>River</w:t>
      </w:r>
      <w:r w:rsidRPr="00654131">
        <w:rPr>
          <w:sz w:val="28"/>
          <w:szCs w:val="28"/>
        </w:rPr>
        <w:t xml:space="preserve"> [</w:t>
      </w:r>
      <w:proofErr w:type="spellStart"/>
      <w:r w:rsidRPr="00654131">
        <w:rPr>
          <w:sz w:val="28"/>
          <w:szCs w:val="28"/>
          <w:lang w:val="en-GB"/>
        </w:rPr>
        <w:t>c</w:t>
      </w:r>
      <w:r w:rsidR="00FD7078">
        <w:rPr>
          <w:sz w:val="28"/>
          <w:szCs w:val="28"/>
          <w:lang w:val="en-GB"/>
        </w:rPr>
        <w:t>A</w:t>
      </w:r>
      <w:proofErr w:type="spellEnd"/>
      <w:r w:rsidR="00FD7078" w:rsidRPr="004120E4">
        <w:rPr>
          <w:sz w:val="28"/>
          <w:szCs w:val="28"/>
          <w:lang w:val="ru-RU"/>
        </w:rPr>
        <w:t>.</w:t>
      </w:r>
      <w:r w:rsidR="00FD7078">
        <w:rPr>
          <w:sz w:val="28"/>
          <w:szCs w:val="28"/>
          <w:lang w:val="en-GB"/>
        </w:rPr>
        <w:t> </w:t>
      </w:r>
      <w:r w:rsidRPr="00654131">
        <w:rPr>
          <w:sz w:val="28"/>
          <w:szCs w:val="28"/>
        </w:rPr>
        <w:t xml:space="preserve">80 </w:t>
      </w:r>
      <w:r w:rsidRPr="00654131">
        <w:rPr>
          <w:sz w:val="28"/>
          <w:szCs w:val="28"/>
          <w:lang w:val="en-GB"/>
        </w:rPr>
        <w:t>to</w:t>
      </w:r>
      <w:r w:rsidRPr="00654131">
        <w:rPr>
          <w:sz w:val="28"/>
          <w:szCs w:val="28"/>
        </w:rPr>
        <w:t xml:space="preserve"> </w:t>
      </w:r>
      <w:proofErr w:type="spellStart"/>
      <w:r w:rsidRPr="00654131">
        <w:rPr>
          <w:sz w:val="28"/>
          <w:szCs w:val="28"/>
          <w:lang w:val="en-GB"/>
        </w:rPr>
        <w:t>Ene</w:t>
      </w:r>
      <w:proofErr w:type="spellEnd"/>
      <w:r w:rsidRPr="00654131">
        <w:rPr>
          <w:sz w:val="28"/>
          <w:szCs w:val="28"/>
        </w:rPr>
        <w:t xml:space="preserve"> </w:t>
      </w:r>
      <w:r w:rsidRPr="00654131">
        <w:rPr>
          <w:sz w:val="28"/>
          <w:szCs w:val="28"/>
          <w:lang w:val="en-GB"/>
        </w:rPr>
        <w:t>from</w:t>
      </w:r>
      <w:r w:rsidRPr="00654131">
        <w:rPr>
          <w:sz w:val="28"/>
          <w:szCs w:val="28"/>
        </w:rPr>
        <w:t xml:space="preserve"> </w:t>
      </w:r>
      <w:r w:rsidRPr="00654131">
        <w:rPr>
          <w:sz w:val="28"/>
          <w:szCs w:val="28"/>
          <w:lang w:val="en-GB"/>
        </w:rPr>
        <w:lastRenderedPageBreak/>
        <w:t>Tashkent</w:t>
      </w:r>
      <w:r w:rsidRPr="00654131">
        <w:rPr>
          <w:sz w:val="28"/>
          <w:szCs w:val="28"/>
        </w:rPr>
        <w:t xml:space="preserve">], </w:t>
      </w:r>
      <w:r w:rsidRPr="00654131">
        <w:rPr>
          <w:sz w:val="28"/>
          <w:szCs w:val="28"/>
          <w:lang w:val="en-GB"/>
        </w:rPr>
        <w:t>perennials</w:t>
      </w:r>
      <w:r w:rsidRPr="00654131">
        <w:rPr>
          <w:sz w:val="28"/>
          <w:szCs w:val="28"/>
        </w:rPr>
        <w:t xml:space="preserve"> </w:t>
      </w:r>
      <w:r w:rsidRPr="00654131">
        <w:rPr>
          <w:sz w:val="28"/>
          <w:szCs w:val="28"/>
          <w:lang w:val="en-GB"/>
        </w:rPr>
        <w:t>and</w:t>
      </w:r>
      <w:r w:rsidRPr="00654131">
        <w:rPr>
          <w:sz w:val="28"/>
          <w:szCs w:val="28"/>
        </w:rPr>
        <w:t xml:space="preserve"> </w:t>
      </w:r>
      <w:r w:rsidRPr="00654131">
        <w:rPr>
          <w:sz w:val="28"/>
          <w:szCs w:val="28"/>
          <w:lang w:val="en-GB"/>
        </w:rPr>
        <w:t>shrubs</w:t>
      </w:r>
      <w:r w:rsidRPr="00654131">
        <w:rPr>
          <w:sz w:val="28"/>
          <w:szCs w:val="28"/>
        </w:rPr>
        <w:t xml:space="preserve"> </w:t>
      </w:r>
      <w:r w:rsidRPr="00654131">
        <w:rPr>
          <w:sz w:val="28"/>
          <w:szCs w:val="28"/>
          <w:lang w:val="en-GB"/>
        </w:rPr>
        <w:t>community</w:t>
      </w:r>
      <w:r w:rsidRPr="00654131">
        <w:rPr>
          <w:sz w:val="28"/>
          <w:szCs w:val="28"/>
        </w:rPr>
        <w:t xml:space="preserve"> </w:t>
      </w:r>
      <w:r w:rsidRPr="00654131">
        <w:rPr>
          <w:sz w:val="28"/>
          <w:szCs w:val="28"/>
          <w:lang w:val="en-GB"/>
        </w:rPr>
        <w:t>on</w:t>
      </w:r>
      <w:r w:rsidRPr="00654131">
        <w:rPr>
          <w:sz w:val="28"/>
          <w:szCs w:val="28"/>
        </w:rPr>
        <w:t xml:space="preserve"> </w:t>
      </w:r>
      <w:r w:rsidRPr="00654131">
        <w:rPr>
          <w:sz w:val="28"/>
          <w:szCs w:val="28"/>
          <w:lang w:val="en-GB"/>
        </w:rPr>
        <w:t>the</w:t>
      </w:r>
      <w:r w:rsidRPr="00654131">
        <w:rPr>
          <w:sz w:val="28"/>
          <w:szCs w:val="28"/>
        </w:rPr>
        <w:t xml:space="preserve"> </w:t>
      </w:r>
      <w:r w:rsidRPr="00654131">
        <w:rPr>
          <w:sz w:val="28"/>
          <w:szCs w:val="28"/>
          <w:lang w:val="en-GB"/>
        </w:rPr>
        <w:t>creek</w:t>
      </w:r>
      <w:r w:rsidRPr="00654131">
        <w:rPr>
          <w:sz w:val="28"/>
          <w:szCs w:val="28"/>
        </w:rPr>
        <w:t xml:space="preserve"> </w:t>
      </w:r>
      <w:r w:rsidRPr="00654131">
        <w:rPr>
          <w:sz w:val="28"/>
          <w:szCs w:val="28"/>
          <w:lang w:val="en-GB"/>
        </w:rPr>
        <w:t>terrace</w:t>
      </w:r>
      <w:r w:rsidRPr="00654131">
        <w:rPr>
          <w:sz w:val="28"/>
          <w:szCs w:val="28"/>
        </w:rPr>
        <w:t xml:space="preserve">, </w:t>
      </w:r>
      <w:r w:rsidRPr="00654131">
        <w:rPr>
          <w:sz w:val="28"/>
          <w:szCs w:val="28"/>
          <w:lang w:val="en-GB"/>
        </w:rPr>
        <w:t>rarely</w:t>
      </w:r>
      <w:r w:rsidRPr="00654131">
        <w:rPr>
          <w:sz w:val="28"/>
          <w:szCs w:val="28"/>
        </w:rPr>
        <w:t xml:space="preserve"> </w:t>
      </w:r>
      <w:r w:rsidRPr="00654131">
        <w:rPr>
          <w:sz w:val="28"/>
          <w:szCs w:val="28"/>
          <w:lang w:val="en-GB"/>
        </w:rPr>
        <w:t>on</w:t>
      </w:r>
      <w:r w:rsidRPr="00654131">
        <w:rPr>
          <w:sz w:val="28"/>
          <w:szCs w:val="28"/>
        </w:rPr>
        <w:t xml:space="preserve"> </w:t>
      </w:r>
      <w:r w:rsidRPr="00654131">
        <w:rPr>
          <w:sz w:val="28"/>
          <w:szCs w:val="28"/>
          <w:lang w:val="en-GB"/>
        </w:rPr>
        <w:t>drier</w:t>
      </w:r>
      <w:r w:rsidRPr="00654131">
        <w:rPr>
          <w:sz w:val="28"/>
          <w:szCs w:val="28"/>
        </w:rPr>
        <w:t xml:space="preserve"> </w:t>
      </w:r>
      <w:r w:rsidRPr="00654131">
        <w:rPr>
          <w:sz w:val="28"/>
          <w:szCs w:val="28"/>
          <w:lang w:val="en-GB"/>
        </w:rPr>
        <w:t>sites</w:t>
      </w:r>
      <w:r w:rsidRPr="00654131">
        <w:rPr>
          <w:sz w:val="28"/>
          <w:szCs w:val="28"/>
        </w:rPr>
        <w:t xml:space="preserve">, </w:t>
      </w:r>
      <w:r w:rsidRPr="00654131">
        <w:rPr>
          <w:sz w:val="28"/>
          <w:szCs w:val="28"/>
          <w:lang w:val="en-GB"/>
        </w:rPr>
        <w:t>May</w:t>
      </w:r>
      <w:r w:rsidRPr="00654131">
        <w:rPr>
          <w:sz w:val="28"/>
          <w:szCs w:val="28"/>
        </w:rPr>
        <w:t xml:space="preserve"> 2001, </w:t>
      </w:r>
      <w:r w:rsidRPr="00654131">
        <w:rPr>
          <w:sz w:val="28"/>
          <w:szCs w:val="28"/>
          <w:lang w:val="en-GB"/>
        </w:rPr>
        <w:t>R</w:t>
      </w:r>
      <w:r w:rsidRPr="00654131">
        <w:rPr>
          <w:sz w:val="28"/>
          <w:szCs w:val="28"/>
        </w:rPr>
        <w:t>.</w:t>
      </w:r>
      <w:r w:rsidRPr="00654131">
        <w:rPr>
          <w:sz w:val="28"/>
          <w:szCs w:val="28"/>
          <w:lang w:val="en-GB"/>
        </w:rPr>
        <w:t> Fritsch</w:t>
      </w:r>
      <w:r w:rsidRPr="00654131">
        <w:rPr>
          <w:sz w:val="28"/>
          <w:szCs w:val="28"/>
        </w:rPr>
        <w:t xml:space="preserve"> &amp; </w:t>
      </w:r>
      <w:r w:rsidRPr="00654131">
        <w:rPr>
          <w:sz w:val="28"/>
          <w:szCs w:val="28"/>
          <w:lang w:val="en-GB"/>
        </w:rPr>
        <w:t>M</w:t>
      </w:r>
      <w:r w:rsidRPr="00654131">
        <w:rPr>
          <w:sz w:val="28"/>
          <w:szCs w:val="28"/>
        </w:rPr>
        <w:t xml:space="preserve">. </w:t>
      </w:r>
      <w:r w:rsidRPr="00654131">
        <w:rPr>
          <w:sz w:val="28"/>
          <w:szCs w:val="28"/>
          <w:lang w:val="en-GB"/>
        </w:rPr>
        <w:t>Hoffmann</w:t>
      </w:r>
      <w:r w:rsidRPr="00654131">
        <w:rPr>
          <w:sz w:val="28"/>
          <w:szCs w:val="28"/>
        </w:rPr>
        <w:t xml:space="preserve"> 1758), </w:t>
      </w:r>
      <w:r w:rsidRPr="00654131">
        <w:rPr>
          <w:sz w:val="28"/>
          <w:szCs w:val="28"/>
          <w:lang w:val="en-GB"/>
        </w:rPr>
        <w:t>GAT</w:t>
      </w:r>
      <w:r w:rsidRPr="00654131">
        <w:rPr>
          <w:sz w:val="28"/>
          <w:szCs w:val="28"/>
        </w:rPr>
        <w:t>.</w:t>
      </w:r>
    </w:p>
    <w:p w14:paraId="536B0D3F" w14:textId="77777777" w:rsidR="00521D37" w:rsidRPr="00654131" w:rsidRDefault="00521D37" w:rsidP="008325A4">
      <w:pPr>
        <w:spacing w:line="360" w:lineRule="auto"/>
        <w:ind w:firstLine="567"/>
        <w:jc w:val="both"/>
        <w:rPr>
          <w:sz w:val="28"/>
          <w:szCs w:val="28"/>
        </w:rPr>
      </w:pPr>
      <w:bookmarkStart w:id="3314" w:name="_Toc100660711"/>
      <w:bookmarkStart w:id="3315" w:name="_Toc100868604"/>
      <w:bookmarkStart w:id="3316" w:name="_Toc100871552"/>
      <w:bookmarkStart w:id="3317" w:name="_Toc100990625"/>
      <w:bookmarkStart w:id="3318" w:name="_Toc100993822"/>
      <w:bookmarkStart w:id="3319" w:name="_Toc102514579"/>
      <w:r w:rsidRPr="00654131">
        <w:rPr>
          <w:b/>
          <w:sz w:val="28"/>
          <w:szCs w:val="28"/>
        </w:rPr>
        <w:t>Распространение в Кыргызстане:</w:t>
      </w:r>
      <w:r w:rsidRPr="00654131">
        <w:rPr>
          <w:sz w:val="28"/>
          <w:szCs w:val="28"/>
        </w:rPr>
        <w:t xml:space="preserve"> Г.С.А. (Сандалашский, Чаткальский районы). Субэндемик.</w:t>
      </w:r>
      <w:bookmarkEnd w:id="3314"/>
      <w:bookmarkEnd w:id="3315"/>
      <w:bookmarkEnd w:id="3316"/>
      <w:bookmarkEnd w:id="3317"/>
      <w:bookmarkEnd w:id="3318"/>
      <w:bookmarkEnd w:id="3319"/>
      <w:r w:rsidRPr="00654131">
        <w:rPr>
          <w:sz w:val="28"/>
          <w:szCs w:val="28"/>
        </w:rPr>
        <w:t xml:space="preserve"> </w:t>
      </w:r>
    </w:p>
    <w:p w14:paraId="4CE81A21"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общее и в Средней Азии:</w:t>
      </w:r>
      <w:r w:rsidRPr="00654131">
        <w:rPr>
          <w:sz w:val="28"/>
          <w:szCs w:val="28"/>
        </w:rPr>
        <w:t xml:space="preserve"> Западный Тянь-Шань. Эндемик Средней Азии.</w:t>
      </w:r>
    </w:p>
    <w:p w14:paraId="7F3F4192" w14:textId="77777777" w:rsidR="00521D37" w:rsidRPr="00654131" w:rsidRDefault="00521D37" w:rsidP="008325A4">
      <w:pPr>
        <w:spacing w:line="360" w:lineRule="auto"/>
        <w:ind w:firstLine="567"/>
        <w:jc w:val="both"/>
        <w:rPr>
          <w:sz w:val="28"/>
          <w:szCs w:val="28"/>
        </w:rPr>
      </w:pPr>
      <w:bookmarkStart w:id="3320" w:name="_Toc100660712"/>
      <w:bookmarkStart w:id="3321" w:name="_Toc100868605"/>
      <w:bookmarkStart w:id="3322" w:name="_Toc100871553"/>
      <w:bookmarkStart w:id="3323" w:name="_Toc100990626"/>
      <w:bookmarkStart w:id="3324" w:name="_Toc100993823"/>
      <w:bookmarkStart w:id="3325" w:name="_Toc102514580"/>
      <w:r w:rsidRPr="00654131">
        <w:rPr>
          <w:b/>
          <w:sz w:val="28"/>
          <w:szCs w:val="28"/>
        </w:rPr>
        <w:t xml:space="preserve">Экология: </w:t>
      </w:r>
      <w:r w:rsidRPr="00654131">
        <w:rPr>
          <w:sz w:val="28"/>
          <w:szCs w:val="28"/>
        </w:rPr>
        <w:t>на каменистых и скалистых склонах, в низком и среднем поясах гор, на высоте 1500-2500 м н. у. м.</w:t>
      </w:r>
      <w:bookmarkEnd w:id="3320"/>
      <w:bookmarkEnd w:id="3321"/>
      <w:bookmarkEnd w:id="3322"/>
      <w:bookmarkEnd w:id="3323"/>
      <w:bookmarkEnd w:id="3324"/>
      <w:bookmarkEnd w:id="3325"/>
      <w:r w:rsidRPr="00654131">
        <w:rPr>
          <w:sz w:val="28"/>
          <w:szCs w:val="28"/>
        </w:rPr>
        <w:t xml:space="preserve"> </w:t>
      </w:r>
    </w:p>
    <w:p w14:paraId="38C37939" w14:textId="77777777" w:rsidR="00521D37" w:rsidRPr="00654131" w:rsidRDefault="00521D37" w:rsidP="008325A4">
      <w:pPr>
        <w:spacing w:line="360" w:lineRule="auto"/>
        <w:ind w:firstLine="567"/>
        <w:jc w:val="both"/>
        <w:rPr>
          <w:sz w:val="28"/>
          <w:szCs w:val="28"/>
        </w:rPr>
      </w:pPr>
      <w:bookmarkStart w:id="3326" w:name="_Toc100660713"/>
      <w:bookmarkStart w:id="3327" w:name="_Toc100868606"/>
      <w:bookmarkStart w:id="3328" w:name="_Toc100871554"/>
      <w:bookmarkStart w:id="3329" w:name="_Toc100990627"/>
      <w:bookmarkStart w:id="3330" w:name="_Toc100993824"/>
      <w:bookmarkStart w:id="3331" w:name="_Toc102514581"/>
      <w:r w:rsidRPr="00654131">
        <w:rPr>
          <w:b/>
          <w:sz w:val="28"/>
          <w:szCs w:val="28"/>
        </w:rPr>
        <w:t>Особенности биологии:</w:t>
      </w:r>
      <w:r w:rsidRPr="00654131">
        <w:rPr>
          <w:sz w:val="28"/>
          <w:szCs w:val="28"/>
        </w:rPr>
        <w:t xml:space="preserve"> Цветёт в июне-июле (в культуре), нет данных о плодоношении.</w:t>
      </w:r>
      <w:bookmarkEnd w:id="3326"/>
      <w:bookmarkEnd w:id="3327"/>
      <w:bookmarkEnd w:id="3328"/>
      <w:bookmarkEnd w:id="3329"/>
      <w:bookmarkEnd w:id="3330"/>
      <w:bookmarkEnd w:id="3331"/>
      <w:r w:rsidRPr="00654131">
        <w:rPr>
          <w:sz w:val="28"/>
          <w:szCs w:val="28"/>
        </w:rPr>
        <w:t xml:space="preserve"> </w:t>
      </w:r>
    </w:p>
    <w:p w14:paraId="3E0E4ADC"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1-нескольку прикреплены к короткому корневищу, цилиндро-конические или почти цилиндрические 1-1.5 см толщины, 7-8 см высоты, с бурыми кожистыми, более-менее раскалывающимися оболочками. Стебель цилиндрический, прямой, при основании 3-4 мм в диаметре, 40-52 см высоты, 1/2 одетый, шероховатыми, широко расставленными, конопатыми влагалищами листьев. Листья в числе 3-5 узколинейные, 1-2 мм ширины, желобчатые, шероховатые, обычно короче стебля. Чехол на 2 части до основания разрывающийся, жёсткий, белый, с темными жилками, с удлинённым, в несколько раз превышающий основание чехла носиком, остающийся. Соцветие обычно шаровидное, плотное, многоцветковое, 3-4 см в диаметре. Цветоножки равные, прямые, в 3-4 раза длиннее листочков околоцветника, 1-1.5 см высоты, при основании с прицветниками, концы слегка булавовидно расширенные. Листочки почти шаровидного околоцветника белые с жирной зеленной жилкой, 4-5 мм высоты, ланцетные, остроконечные, наружные иногда выемчатые, незначительно около 0.5 мм короче внутренних. Нити тычинок 5-6 мм высоты, в 1/3 длиннее листочков околоцветника, при самом основании между собой и с околоцветником сросшиеся, шиловидные, цельные, равные, окрашенные, со светлым основанием. Пыльники продолговатые, жёлтые, пурпурные, 1-1.2 мм длины. Завязь почти круглая, трёхгранная, на короткой ножке, бугорчатая. </w:t>
      </w:r>
      <w:r w:rsidRPr="00654131">
        <w:rPr>
          <w:sz w:val="28"/>
          <w:szCs w:val="28"/>
        </w:rPr>
        <w:lastRenderedPageBreak/>
        <w:t xml:space="preserve">Столбик цилиндрический, 4-8 мм длины, выдаётся из околоцветника. Коробочка едва короче околоцветника, круглая, трёхгранная, 3.5-4 мм в диаметре и длины. </w:t>
      </w:r>
    </w:p>
    <w:p w14:paraId="455ABAE1" w14:textId="77777777" w:rsidR="00AA19AE" w:rsidRPr="00654131" w:rsidRDefault="00AA19AE" w:rsidP="008325A4">
      <w:pPr>
        <w:tabs>
          <w:tab w:val="left" w:pos="5994"/>
        </w:tabs>
        <w:spacing w:line="360" w:lineRule="auto"/>
        <w:ind w:firstLine="567"/>
        <w:jc w:val="both"/>
        <w:rPr>
          <w:sz w:val="28"/>
          <w:szCs w:val="28"/>
        </w:rPr>
      </w:pPr>
      <w:r w:rsidRPr="00654131">
        <w:rPr>
          <w:b/>
          <w:sz w:val="28"/>
          <w:szCs w:val="28"/>
        </w:rPr>
        <w:t xml:space="preserve">Этикетки. Чаткальский хребет: </w:t>
      </w:r>
      <w:r w:rsidRPr="00654131">
        <w:rPr>
          <w:sz w:val="28"/>
          <w:szCs w:val="28"/>
        </w:rPr>
        <w:t>Киргизия, правобережье реки Чаткал, между реками Кюрюч-Коргон и Исфара-Сай,мелкоземистый склон, цвет цветка беловатый с зеленоватой жилкой, 19.06.2001, Лазьков Г.А.; Киргизия, Чаткальская долина, близ села Ак-Таш, 30.07.2005, Лазьков Г.А.; Чаткальский хребет, южный макросклон, левый безымянный</w:t>
      </w:r>
      <w:r w:rsidR="00654131" w:rsidRPr="00654131">
        <w:rPr>
          <w:sz w:val="28"/>
          <w:szCs w:val="28"/>
        </w:rPr>
        <w:t xml:space="preserve"> </w:t>
      </w:r>
      <w:r w:rsidRPr="00654131">
        <w:rPr>
          <w:sz w:val="28"/>
          <w:szCs w:val="28"/>
        </w:rPr>
        <w:t>приток реки Касан-Сай, 1700 м н.у.м., 04.08.2009, Лазьков Г.А.; Кыргызстан, ущелье реки Касансай, восточнее села Касансай, скалы, N 461, 13.07.2016, Лазьков Г.А., Сенников А.Н.</w:t>
      </w:r>
    </w:p>
    <w:p w14:paraId="44C0253A" w14:textId="77777777" w:rsidR="00C07258" w:rsidRPr="00654131" w:rsidRDefault="00601507" w:rsidP="008325A4">
      <w:pPr>
        <w:spacing w:line="360" w:lineRule="auto"/>
        <w:jc w:val="both"/>
        <w:rPr>
          <w:sz w:val="28"/>
          <w:szCs w:val="28"/>
        </w:rPr>
      </w:pPr>
      <w:r w:rsidRPr="00B71CD9">
        <w:rPr>
          <w:noProof/>
          <w:sz w:val="28"/>
          <w:szCs w:val="28"/>
        </w:rPr>
        <w:drawing>
          <wp:inline distT="0" distB="0" distL="0" distR="0" wp14:anchorId="4F09FBAC" wp14:editId="284FAE1B">
            <wp:extent cx="5868035" cy="4160520"/>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68035" cy="4160520"/>
                    </a:xfrm>
                    <a:prstGeom prst="rect">
                      <a:avLst/>
                    </a:prstGeom>
                    <a:noFill/>
                    <a:ln>
                      <a:noFill/>
                    </a:ln>
                  </pic:spPr>
                </pic:pic>
              </a:graphicData>
            </a:graphic>
          </wp:inline>
        </w:drawing>
      </w:r>
    </w:p>
    <w:p w14:paraId="1A60F398" w14:textId="3D9D902E" w:rsidR="00521D37" w:rsidRPr="001805B5" w:rsidRDefault="00521D37" w:rsidP="0092181A">
      <w:pPr>
        <w:pStyle w:val="a9"/>
        <w:rPr>
          <w:sz w:val="28"/>
          <w:szCs w:val="28"/>
        </w:rPr>
      </w:pPr>
      <w:r w:rsidRPr="001805B5">
        <w:rPr>
          <w:sz w:val="28"/>
          <w:szCs w:val="28"/>
        </w:rPr>
        <w:t xml:space="preserve">Карта </w:t>
      </w:r>
      <w:r w:rsidR="001805B5" w:rsidRPr="001805B5">
        <w:rPr>
          <w:sz w:val="28"/>
          <w:szCs w:val="28"/>
        </w:rPr>
        <w:fldChar w:fldCharType="begin"/>
      </w:r>
      <w:r w:rsidR="001805B5" w:rsidRPr="001805B5">
        <w:rPr>
          <w:sz w:val="28"/>
          <w:szCs w:val="28"/>
        </w:rPr>
        <w:instrText xml:space="preserve"> STYLEREF 1 \s </w:instrText>
      </w:r>
      <w:r w:rsidR="001805B5" w:rsidRPr="001805B5">
        <w:rPr>
          <w:sz w:val="28"/>
          <w:szCs w:val="28"/>
        </w:rPr>
        <w:fldChar w:fldCharType="separate"/>
      </w:r>
      <w:r w:rsidR="001805B5" w:rsidRPr="001805B5">
        <w:rPr>
          <w:noProof/>
          <w:sz w:val="28"/>
          <w:szCs w:val="28"/>
        </w:rPr>
        <w:t>8</w:t>
      </w:r>
      <w:r w:rsidR="001805B5" w:rsidRPr="001805B5">
        <w:rPr>
          <w:sz w:val="28"/>
          <w:szCs w:val="28"/>
        </w:rPr>
        <w:fldChar w:fldCharType="end"/>
      </w:r>
      <w:r w:rsidR="001805B5" w:rsidRPr="001805B5">
        <w:rPr>
          <w:sz w:val="28"/>
          <w:szCs w:val="28"/>
        </w:rPr>
        <w:t>.</w:t>
      </w:r>
      <w:r w:rsidR="001805B5" w:rsidRPr="001805B5">
        <w:rPr>
          <w:sz w:val="28"/>
          <w:szCs w:val="28"/>
        </w:rPr>
        <w:fldChar w:fldCharType="begin"/>
      </w:r>
      <w:r w:rsidR="001805B5" w:rsidRPr="001805B5">
        <w:rPr>
          <w:sz w:val="28"/>
          <w:szCs w:val="28"/>
        </w:rPr>
        <w:instrText xml:space="preserve"> SEQ Карта \* ARABIC \s 1 </w:instrText>
      </w:r>
      <w:r w:rsidR="001805B5" w:rsidRPr="001805B5">
        <w:rPr>
          <w:sz w:val="28"/>
          <w:szCs w:val="28"/>
        </w:rPr>
        <w:fldChar w:fldCharType="separate"/>
      </w:r>
      <w:r w:rsidR="001805B5">
        <w:rPr>
          <w:noProof/>
          <w:sz w:val="28"/>
          <w:szCs w:val="28"/>
        </w:rPr>
        <w:t>63</w:t>
      </w:r>
      <w:r w:rsidR="001805B5" w:rsidRPr="001805B5">
        <w:rPr>
          <w:sz w:val="28"/>
          <w:szCs w:val="28"/>
        </w:rPr>
        <w:fldChar w:fldCharType="end"/>
      </w:r>
      <w:r w:rsidRPr="001805B5">
        <w:rPr>
          <w:sz w:val="28"/>
          <w:szCs w:val="28"/>
        </w:rPr>
        <w:t xml:space="preserve">. Места произрастания </w:t>
      </w:r>
      <w:r w:rsidRPr="001805B5">
        <w:rPr>
          <w:i/>
          <w:sz w:val="28"/>
          <w:szCs w:val="28"/>
        </w:rPr>
        <w:t>А</w:t>
      </w:r>
      <w:proofErr w:type="spellStart"/>
      <w:r w:rsidRPr="001805B5">
        <w:rPr>
          <w:i/>
          <w:sz w:val="28"/>
          <w:szCs w:val="28"/>
          <w:lang w:val="en-US"/>
        </w:rPr>
        <w:t>llium</w:t>
      </w:r>
      <w:proofErr w:type="spellEnd"/>
      <w:r w:rsidRPr="001805B5">
        <w:rPr>
          <w:i/>
          <w:sz w:val="28"/>
          <w:szCs w:val="28"/>
        </w:rPr>
        <w:t xml:space="preserve"> </w:t>
      </w:r>
      <w:r w:rsidRPr="001805B5">
        <w:rPr>
          <w:i/>
          <w:iCs/>
          <w:sz w:val="28"/>
          <w:szCs w:val="28"/>
          <w:lang w:val="ky-KG" w:eastAsia="en-GB"/>
        </w:rPr>
        <w:t>marmoratum</w:t>
      </w:r>
    </w:p>
    <w:p w14:paraId="146DD9AD" w14:textId="77777777" w:rsidR="00521D37" w:rsidRPr="00654131" w:rsidRDefault="00521D37" w:rsidP="008325A4">
      <w:pPr>
        <w:numPr>
          <w:ilvl w:val="2"/>
          <w:numId w:val="28"/>
        </w:numPr>
        <w:spacing w:line="360" w:lineRule="auto"/>
        <w:ind w:left="0" w:firstLine="567"/>
        <w:jc w:val="both"/>
        <w:rPr>
          <w:sz w:val="28"/>
          <w:szCs w:val="28"/>
        </w:rPr>
      </w:pPr>
      <w:bookmarkStart w:id="3332" w:name="_Toc100660721"/>
      <w:bookmarkStart w:id="3333" w:name="_Toc100868614"/>
      <w:bookmarkStart w:id="3334" w:name="_Toc100871562"/>
      <w:bookmarkStart w:id="3335" w:name="_Toc100990635"/>
      <w:bookmarkStart w:id="3336" w:name="_Toc100993832"/>
      <w:bookmarkStart w:id="3337" w:name="_Toc102514589"/>
      <w:r w:rsidRPr="00654131">
        <w:rPr>
          <w:b/>
          <w:i/>
          <w:sz w:val="28"/>
          <w:szCs w:val="28"/>
          <w:lang w:val="en-US"/>
        </w:rPr>
        <w:t>Allium</w:t>
      </w:r>
      <w:r w:rsidRPr="00654131">
        <w:rPr>
          <w:b/>
          <w:i/>
          <w:sz w:val="28"/>
          <w:szCs w:val="28"/>
          <w:lang w:val="en-GB"/>
        </w:rPr>
        <w:t xml:space="preserve"> </w:t>
      </w:r>
      <w:proofErr w:type="spellStart"/>
      <w:r w:rsidRPr="00654131">
        <w:rPr>
          <w:b/>
          <w:i/>
          <w:sz w:val="28"/>
          <w:szCs w:val="28"/>
          <w:lang w:val="en-US"/>
        </w:rPr>
        <w:t>platyspathum</w:t>
      </w:r>
      <w:proofErr w:type="spellEnd"/>
      <w:r w:rsidRPr="00654131">
        <w:rPr>
          <w:sz w:val="28"/>
          <w:szCs w:val="28"/>
          <w:lang w:val="en-GB"/>
        </w:rPr>
        <w:t xml:space="preserve"> </w:t>
      </w:r>
      <w:proofErr w:type="spellStart"/>
      <w:r w:rsidRPr="00654131">
        <w:rPr>
          <w:sz w:val="28"/>
          <w:szCs w:val="28"/>
          <w:lang w:val="en-US"/>
        </w:rPr>
        <w:t>Schrenk</w:t>
      </w:r>
      <w:proofErr w:type="spellEnd"/>
      <w:r w:rsidRPr="00654131">
        <w:rPr>
          <w:sz w:val="28"/>
          <w:szCs w:val="28"/>
          <w:lang w:val="en-GB"/>
        </w:rPr>
        <w:t xml:space="preserve">., 1841, </w:t>
      </w:r>
      <w:r w:rsidRPr="00654131">
        <w:rPr>
          <w:sz w:val="28"/>
          <w:szCs w:val="28"/>
          <w:lang w:val="en-US"/>
        </w:rPr>
        <w:t>in</w:t>
      </w:r>
      <w:r w:rsidRPr="00654131">
        <w:rPr>
          <w:sz w:val="28"/>
          <w:szCs w:val="28"/>
          <w:lang w:val="en-GB"/>
        </w:rPr>
        <w:t xml:space="preserve"> Fisch. et. </w:t>
      </w:r>
      <w:proofErr w:type="spellStart"/>
      <w:r w:rsidRPr="00654131">
        <w:rPr>
          <w:sz w:val="28"/>
          <w:szCs w:val="28"/>
          <w:lang w:val="en-GB"/>
        </w:rPr>
        <w:t>Mey</w:t>
      </w:r>
      <w:proofErr w:type="spellEnd"/>
      <w:r w:rsidRPr="00654131">
        <w:rPr>
          <w:sz w:val="28"/>
          <w:szCs w:val="28"/>
        </w:rPr>
        <w:t xml:space="preserve">. </w:t>
      </w:r>
      <w:r w:rsidRPr="00654131">
        <w:rPr>
          <w:sz w:val="28"/>
          <w:szCs w:val="28"/>
          <w:lang w:val="en-US"/>
        </w:rPr>
        <w:t>Enum</w:t>
      </w:r>
      <w:r w:rsidRPr="00654131">
        <w:rPr>
          <w:sz w:val="28"/>
          <w:szCs w:val="28"/>
        </w:rPr>
        <w:t xml:space="preserve">. </w:t>
      </w:r>
      <w:r w:rsidRPr="00654131">
        <w:rPr>
          <w:sz w:val="28"/>
          <w:szCs w:val="28"/>
          <w:lang w:val="en-US"/>
        </w:rPr>
        <w:t>pl</w:t>
      </w:r>
      <w:r w:rsidRPr="00654131">
        <w:rPr>
          <w:sz w:val="28"/>
          <w:szCs w:val="28"/>
        </w:rPr>
        <w:t xml:space="preserve">. </w:t>
      </w:r>
      <w:proofErr w:type="spellStart"/>
      <w:r w:rsidRPr="00654131">
        <w:rPr>
          <w:sz w:val="28"/>
          <w:szCs w:val="28"/>
          <w:lang w:val="en-US"/>
        </w:rPr>
        <w:t>nov</w:t>
      </w:r>
      <w:proofErr w:type="spellEnd"/>
      <w:r w:rsidRPr="00654131">
        <w:rPr>
          <w:sz w:val="28"/>
          <w:szCs w:val="28"/>
        </w:rPr>
        <w:t xml:space="preserve">. 1: 7; Введ., 1935, во Фл. СССР, 4: 175; Кащ., </w:t>
      </w:r>
      <w:r w:rsidRPr="00654131">
        <w:rPr>
          <w:sz w:val="28"/>
          <w:szCs w:val="28"/>
          <w:lang w:val="en-US"/>
        </w:rPr>
        <w:t>E</w:t>
      </w:r>
      <w:r w:rsidRPr="00654131">
        <w:rPr>
          <w:sz w:val="28"/>
          <w:szCs w:val="28"/>
        </w:rPr>
        <w:t xml:space="preserve">. Никит., 1951, во Фл. Кирг. ССР, 3:65, табл. 14, рис. 1; Кащ., Е. Никит., 1967, в дополн. к Фл. Кирг. ССР, 1: 53; Введ., 1971, в Опред. раст. Ср. Азии, 2:62. — </w:t>
      </w:r>
      <w:r w:rsidRPr="00654131">
        <w:rPr>
          <w:b/>
          <w:sz w:val="28"/>
          <w:szCs w:val="28"/>
        </w:rPr>
        <w:t>Лук широкочехольный</w:t>
      </w:r>
      <w:r w:rsidRPr="00654131">
        <w:rPr>
          <w:sz w:val="28"/>
          <w:szCs w:val="28"/>
        </w:rPr>
        <w:t>.</w:t>
      </w:r>
      <w:r w:rsidRPr="00654131">
        <w:rPr>
          <w:b/>
          <w:sz w:val="28"/>
          <w:szCs w:val="28"/>
        </w:rPr>
        <w:t xml:space="preserve"> Жазы пияз. Уй таноо </w:t>
      </w:r>
      <w:r w:rsidRPr="00654131">
        <w:rPr>
          <w:sz w:val="28"/>
          <w:szCs w:val="28"/>
        </w:rPr>
        <w:t>[Ботбаева, 2012</w:t>
      </w:r>
      <w:bookmarkEnd w:id="3332"/>
      <w:bookmarkEnd w:id="3333"/>
      <w:bookmarkEnd w:id="3334"/>
      <w:bookmarkEnd w:id="3335"/>
      <w:bookmarkEnd w:id="3336"/>
      <w:bookmarkEnd w:id="3337"/>
      <w:r w:rsidRPr="00654131">
        <w:rPr>
          <w:sz w:val="28"/>
          <w:szCs w:val="28"/>
        </w:rPr>
        <w:t>].</w:t>
      </w:r>
    </w:p>
    <w:p w14:paraId="554471F3" w14:textId="77777777" w:rsidR="00521D37" w:rsidRPr="00654131" w:rsidRDefault="00521D37" w:rsidP="008325A4">
      <w:pPr>
        <w:spacing w:line="360" w:lineRule="auto"/>
        <w:ind w:firstLine="567"/>
        <w:jc w:val="both"/>
        <w:rPr>
          <w:sz w:val="28"/>
          <w:szCs w:val="28"/>
        </w:rPr>
      </w:pPr>
      <w:bookmarkStart w:id="3338" w:name="_Toc100660722"/>
      <w:bookmarkStart w:id="3339" w:name="_Toc100868615"/>
      <w:bookmarkStart w:id="3340" w:name="_Toc100871563"/>
      <w:bookmarkStart w:id="3341" w:name="_Toc100990636"/>
      <w:bookmarkStart w:id="3342" w:name="_Toc100993833"/>
      <w:bookmarkStart w:id="3343" w:name="_Toc102514590"/>
      <w:r w:rsidRPr="00654131">
        <w:rPr>
          <w:sz w:val="28"/>
          <w:szCs w:val="28"/>
        </w:rPr>
        <w:t xml:space="preserve">Описан из Казахстана. Джунгарский Алатау, 20.06.1840, </w:t>
      </w:r>
      <w:proofErr w:type="spellStart"/>
      <w:r w:rsidRPr="00654131">
        <w:rPr>
          <w:sz w:val="28"/>
          <w:szCs w:val="28"/>
          <w:lang w:val="en-GB"/>
        </w:rPr>
        <w:t>Schrenk</w:t>
      </w:r>
      <w:proofErr w:type="spellEnd"/>
      <w:r w:rsidRPr="00654131">
        <w:rPr>
          <w:sz w:val="28"/>
          <w:szCs w:val="28"/>
        </w:rPr>
        <w:t xml:space="preserve">. Тип в </w:t>
      </w:r>
      <w:r w:rsidRPr="00654131">
        <w:rPr>
          <w:sz w:val="28"/>
          <w:szCs w:val="28"/>
          <w:lang w:val="en-US"/>
        </w:rPr>
        <w:t>LE</w:t>
      </w:r>
      <w:r w:rsidRPr="00654131">
        <w:rPr>
          <w:sz w:val="28"/>
          <w:szCs w:val="28"/>
        </w:rPr>
        <w:t>.</w:t>
      </w:r>
      <w:bookmarkEnd w:id="3338"/>
      <w:bookmarkEnd w:id="3339"/>
      <w:bookmarkEnd w:id="3340"/>
      <w:bookmarkEnd w:id="3341"/>
      <w:bookmarkEnd w:id="3342"/>
      <w:bookmarkEnd w:id="3343"/>
    </w:p>
    <w:p w14:paraId="3DD468A5" w14:textId="77777777" w:rsidR="00521D37" w:rsidRPr="00654131" w:rsidRDefault="00521D37" w:rsidP="008325A4">
      <w:pPr>
        <w:spacing w:line="360" w:lineRule="auto"/>
        <w:ind w:firstLine="567"/>
        <w:jc w:val="both"/>
        <w:rPr>
          <w:sz w:val="28"/>
          <w:szCs w:val="28"/>
        </w:rPr>
      </w:pPr>
      <w:bookmarkStart w:id="3344" w:name="_Toc100660725"/>
      <w:bookmarkStart w:id="3345" w:name="_Toc100868618"/>
      <w:bookmarkStart w:id="3346" w:name="_Toc100871566"/>
      <w:bookmarkStart w:id="3347" w:name="_Toc100990639"/>
      <w:bookmarkStart w:id="3348" w:name="_Toc100993836"/>
      <w:bookmarkStart w:id="3349" w:name="_Toc102514593"/>
      <w:r w:rsidRPr="00654131">
        <w:rPr>
          <w:b/>
          <w:sz w:val="28"/>
          <w:szCs w:val="28"/>
        </w:rPr>
        <w:lastRenderedPageBreak/>
        <w:t>Распространение в Кыргызстане:</w:t>
      </w:r>
      <w:r w:rsidRPr="00654131">
        <w:rPr>
          <w:sz w:val="28"/>
          <w:szCs w:val="28"/>
        </w:rPr>
        <w:t xml:space="preserve"> Г.С.А. (Таласский, Чаткальский, Кокомеренский, Восточно-Ферганский, Алайский, Туркестанский районы); Д.Т.А. (Киргизский, Иссык-Кульский, В.Т.Ш., Заалайский, Сыртовой районы). Широко распространённый вид.</w:t>
      </w:r>
      <w:bookmarkEnd w:id="3344"/>
      <w:bookmarkEnd w:id="3345"/>
      <w:bookmarkEnd w:id="3346"/>
      <w:bookmarkEnd w:id="3347"/>
      <w:bookmarkEnd w:id="3348"/>
      <w:bookmarkEnd w:id="3349"/>
    </w:p>
    <w:p w14:paraId="18BF54F7" w14:textId="77777777" w:rsidR="00521D37" w:rsidRPr="00654131" w:rsidRDefault="00521D37" w:rsidP="008325A4">
      <w:pPr>
        <w:spacing w:line="360" w:lineRule="auto"/>
        <w:ind w:firstLine="567"/>
        <w:jc w:val="both"/>
        <w:rPr>
          <w:sz w:val="28"/>
          <w:szCs w:val="28"/>
        </w:rPr>
      </w:pPr>
      <w:bookmarkStart w:id="3350" w:name="_Toc100660726"/>
      <w:bookmarkStart w:id="3351" w:name="_Toc100868619"/>
      <w:bookmarkStart w:id="3352" w:name="_Toc100871567"/>
      <w:bookmarkStart w:id="3353" w:name="_Toc100990640"/>
      <w:bookmarkStart w:id="3354" w:name="_Toc100993837"/>
      <w:bookmarkStart w:id="3355" w:name="_Toc102514594"/>
      <w:r w:rsidRPr="00654131">
        <w:rPr>
          <w:b/>
          <w:sz w:val="28"/>
          <w:szCs w:val="28"/>
        </w:rPr>
        <w:t>Распространение общее и в Средней Азии:</w:t>
      </w:r>
      <w:r w:rsidRPr="00654131">
        <w:rPr>
          <w:sz w:val="28"/>
          <w:szCs w:val="28"/>
        </w:rPr>
        <w:t xml:space="preserve"> Дж. Тарб., Сев. и Центр. Тянь-Шань., Вост. Пам., Китай, Зап. Сибирь, Афганистан; Ср. Азия: Дж.-Тарб., Джунгарский Алатау, Тянь-Шань, Памиро-Алай (Памир, Алайский и Заалайский хребты).</w:t>
      </w:r>
      <w:bookmarkEnd w:id="3350"/>
      <w:bookmarkEnd w:id="3351"/>
      <w:bookmarkEnd w:id="3352"/>
      <w:bookmarkEnd w:id="3353"/>
      <w:bookmarkEnd w:id="3354"/>
      <w:bookmarkEnd w:id="3355"/>
    </w:p>
    <w:p w14:paraId="7F2B4518" w14:textId="77777777" w:rsidR="00521D37" w:rsidRPr="00654131" w:rsidRDefault="00521D37" w:rsidP="008325A4">
      <w:pPr>
        <w:spacing w:line="360" w:lineRule="auto"/>
        <w:ind w:firstLine="567"/>
        <w:jc w:val="both"/>
        <w:rPr>
          <w:sz w:val="28"/>
          <w:szCs w:val="28"/>
        </w:rPr>
      </w:pPr>
      <w:bookmarkStart w:id="3356" w:name="_Toc100660727"/>
      <w:bookmarkStart w:id="3357" w:name="_Toc100868620"/>
      <w:bookmarkStart w:id="3358" w:name="_Toc100871568"/>
      <w:bookmarkStart w:id="3359" w:name="_Toc100990641"/>
      <w:bookmarkStart w:id="3360" w:name="_Toc100993838"/>
      <w:bookmarkStart w:id="3361" w:name="_Toc102514595"/>
      <w:r w:rsidRPr="00654131">
        <w:rPr>
          <w:b/>
          <w:sz w:val="28"/>
          <w:szCs w:val="28"/>
        </w:rPr>
        <w:t xml:space="preserve">Экология: </w:t>
      </w:r>
      <w:r w:rsidRPr="00654131">
        <w:rPr>
          <w:sz w:val="28"/>
          <w:szCs w:val="28"/>
        </w:rPr>
        <w:t>на каменистых и мелкоземистых сырых склонах, в разнотравных лугах, степях, поймах рек, на полянах среди еловых лесов от среднего до верхнего пояса гор на высотах 2000-4000 м н. у. м.</w:t>
      </w:r>
      <w:bookmarkEnd w:id="3356"/>
      <w:bookmarkEnd w:id="3357"/>
      <w:bookmarkEnd w:id="3358"/>
      <w:bookmarkEnd w:id="3359"/>
      <w:bookmarkEnd w:id="3360"/>
      <w:bookmarkEnd w:id="3361"/>
      <w:r w:rsidRPr="00654131">
        <w:rPr>
          <w:sz w:val="28"/>
          <w:szCs w:val="28"/>
        </w:rPr>
        <w:t xml:space="preserve"> </w:t>
      </w:r>
    </w:p>
    <w:p w14:paraId="3A06A0DB" w14:textId="77777777" w:rsidR="00521D37" w:rsidRPr="00654131" w:rsidRDefault="00521D37" w:rsidP="008325A4">
      <w:pPr>
        <w:spacing w:line="360" w:lineRule="auto"/>
        <w:ind w:firstLine="567"/>
        <w:jc w:val="both"/>
        <w:rPr>
          <w:sz w:val="28"/>
          <w:szCs w:val="28"/>
        </w:rPr>
      </w:pPr>
      <w:bookmarkStart w:id="3362" w:name="_Toc100660728"/>
      <w:bookmarkStart w:id="3363" w:name="_Toc100868621"/>
      <w:bookmarkStart w:id="3364" w:name="_Toc100871569"/>
      <w:bookmarkStart w:id="3365" w:name="_Toc100990642"/>
      <w:bookmarkStart w:id="3366" w:name="_Toc100993839"/>
      <w:bookmarkStart w:id="3367" w:name="_Toc102514596"/>
      <w:r w:rsidRPr="00654131">
        <w:rPr>
          <w:b/>
          <w:sz w:val="28"/>
          <w:szCs w:val="28"/>
        </w:rPr>
        <w:t xml:space="preserve">Особенности биологии: </w:t>
      </w:r>
      <w:r w:rsidRPr="00654131">
        <w:rPr>
          <w:sz w:val="28"/>
          <w:szCs w:val="28"/>
        </w:rPr>
        <w:t>цветёт в мае-июне и плодоносит в июле-августе.</w:t>
      </w:r>
      <w:bookmarkEnd w:id="3362"/>
      <w:bookmarkEnd w:id="3363"/>
      <w:bookmarkEnd w:id="3364"/>
      <w:bookmarkEnd w:id="3365"/>
      <w:bookmarkEnd w:id="3366"/>
      <w:bookmarkEnd w:id="3367"/>
      <w:r w:rsidRPr="00654131">
        <w:rPr>
          <w:sz w:val="28"/>
          <w:szCs w:val="28"/>
        </w:rPr>
        <w:t xml:space="preserve"> </w:t>
      </w:r>
    </w:p>
    <w:p w14:paraId="2B55C435" w14:textId="77777777" w:rsidR="00521D37" w:rsidRPr="00654131" w:rsidRDefault="00521D37" w:rsidP="008325A4">
      <w:pPr>
        <w:spacing w:line="360" w:lineRule="auto"/>
        <w:ind w:firstLine="567"/>
        <w:jc w:val="both"/>
        <w:rPr>
          <w:sz w:val="28"/>
          <w:szCs w:val="28"/>
        </w:rPr>
      </w:pPr>
      <w:r w:rsidRPr="00654131">
        <w:rPr>
          <w:sz w:val="28"/>
          <w:szCs w:val="28"/>
        </w:rPr>
        <w:t>Многолетник. Коротко корневищно-луковичное растение. Луковицы по 1-(2-3) прикреплены к вертикальному, почти цилиндро-коническому корневищу, 1.0-2.0</w:t>
      </w:r>
      <w:r w:rsidRPr="00654131">
        <w:rPr>
          <w:sz w:val="28"/>
          <w:szCs w:val="28"/>
          <w:lang w:val="en-US"/>
        </w:rPr>
        <w:t> </w:t>
      </w:r>
      <w:r w:rsidRPr="00654131">
        <w:rPr>
          <w:sz w:val="28"/>
          <w:szCs w:val="28"/>
        </w:rPr>
        <w:t>см</w:t>
      </w:r>
      <w:r w:rsidRPr="00654131">
        <w:rPr>
          <w:sz w:val="28"/>
          <w:szCs w:val="28"/>
          <w:lang w:val="en-US"/>
        </w:rPr>
        <w:t> </w:t>
      </w:r>
      <w:r w:rsidRPr="00654131">
        <w:rPr>
          <w:sz w:val="28"/>
          <w:szCs w:val="28"/>
        </w:rPr>
        <w:t>в</w:t>
      </w:r>
      <w:r w:rsidRPr="00654131">
        <w:rPr>
          <w:sz w:val="28"/>
          <w:szCs w:val="28"/>
          <w:lang w:val="en-US"/>
        </w:rPr>
        <w:t> </w:t>
      </w:r>
      <w:r w:rsidRPr="00654131">
        <w:rPr>
          <w:sz w:val="28"/>
          <w:szCs w:val="28"/>
        </w:rPr>
        <w:t xml:space="preserve">диаметре, с внутренними плёнчатыми белыми, наружными черно-бурыми бумагообразными оболочками. Стебель 20-60 см высоты, 0.3-0.5 cм в диаметре, при основании или до 1/2 одетый гладкими, чередующимися влагалищами листьев, прямой, гладкий, почти цилиндрический. Предлистник (профилл) тонкий, плёнчатый, окрашенный, остающийся. Листья в числе 3-6 линейные, линейно-ланцетные, 3-17 мм в диаметре, плоские, толстые, туповатые, гладкие или по краю шероховатые, ресничатые, равны немного длиннее стебля. Чехол коротко заострённый, иногда окрашенный с пурпурным оттенком с темными жилками, немного короче соцветия, остающийся, на 2-3 части разрывающийся. Соцветие полушаровидное или шаровидное, многоцветковое, густое, 1-3 см в диаметре. Цветоножки по высоте равные, равны или в 1.5 раза длиннее листочков околоцветника, 0.7-1.3 см, прямые, при основании без прицветников, концы булавовидно расширенные. Листочки широко-колокольчатого околоцветника розовые с малозаметной жилкой, блестящие, 6-9 мм высоты, почти равные, ланцетные или линейно-ланцетные, туповатые или островатые. Нити тычинок по высоте равные, немного короче или </w:t>
      </w:r>
      <w:r w:rsidRPr="00654131">
        <w:rPr>
          <w:sz w:val="28"/>
          <w:szCs w:val="28"/>
        </w:rPr>
        <w:lastRenderedPageBreak/>
        <w:t xml:space="preserve">до 1.5 раза длиннее листочков околоцветника, 6-10 мм высоты, при самом основании между собой и с листочком околоцветника сросшиеся, выше между собой очень коротко сросшиеся, спаянные, образуя кольцо, равные, цельные, из немного расширенного основания, выше шиловидные. Столбик выдаётся из листочков околоцветника, 7.5-10 мм высоты, цилиндрический. Завязь яйцеобразная, сидячая, морщинистая. Коробочка в 1.5 раза короче околоцветника, с продольными линиями, шарообразная, 4 мм высоты и ширины. Пыльник жёлтый, продолговатый, 1 мм высоты. </w:t>
      </w:r>
    </w:p>
    <w:p w14:paraId="1454E625" w14:textId="77777777" w:rsidR="00BD4192" w:rsidRPr="00654131" w:rsidRDefault="00BD4192" w:rsidP="008325A4">
      <w:pPr>
        <w:spacing w:line="360" w:lineRule="auto"/>
        <w:ind w:firstLine="567"/>
        <w:jc w:val="both"/>
        <w:rPr>
          <w:b/>
          <w:sz w:val="28"/>
          <w:szCs w:val="28"/>
        </w:rPr>
      </w:pPr>
      <w:r w:rsidRPr="00654131">
        <w:rPr>
          <w:b/>
          <w:sz w:val="28"/>
          <w:szCs w:val="28"/>
        </w:rPr>
        <w:t>Хозяйственное значение:</w:t>
      </w:r>
      <w:r w:rsidRPr="00654131">
        <w:rPr>
          <w:sz w:val="28"/>
          <w:szCs w:val="28"/>
        </w:rPr>
        <w:t xml:space="preserve"> Трава поедается мелким рогатым скотом.</w:t>
      </w:r>
    </w:p>
    <w:p w14:paraId="180DD875" w14:textId="351B1618" w:rsidR="00BD4192" w:rsidRPr="00654131" w:rsidRDefault="00AA19AE" w:rsidP="008325A4">
      <w:pPr>
        <w:spacing w:line="360" w:lineRule="auto"/>
        <w:ind w:firstLine="567"/>
        <w:jc w:val="both"/>
        <w:rPr>
          <w:sz w:val="28"/>
          <w:szCs w:val="28"/>
        </w:rPr>
      </w:pPr>
      <w:r w:rsidRPr="00654131">
        <w:rPr>
          <w:b/>
          <w:sz w:val="28"/>
          <w:szCs w:val="28"/>
        </w:rPr>
        <w:t xml:space="preserve">Этикетки. Алайский хребет: </w:t>
      </w:r>
      <w:r w:rsidRPr="00654131">
        <w:rPr>
          <w:sz w:val="28"/>
          <w:szCs w:val="28"/>
        </w:rPr>
        <w:t xml:space="preserve">Киргизская ССР, Чон-Алайский район, Алайский хребет, северный альпийский склон, кабрезия луг, 06.08.1948, Кащенко; </w:t>
      </w:r>
      <w:r w:rsidR="00842298" w:rsidRPr="00654131">
        <w:rPr>
          <w:sz w:val="28"/>
          <w:szCs w:val="28"/>
        </w:rPr>
        <w:t xml:space="preserve">Кыргызстан, Алайский хр., окр к/к Иордан, Улиторсай, 3500 м., осыпь щебня, sn, 3500, 22892, 39,967068 С.Ш., 71,800727 В.Д., 1962, Белолипов (TASH); Кыргызстан, Алайский хр., басс. р. Шахимардан, ущелье Увлардысай, верхний пояс тау в тени арчей, sn, 23540, 39,951859 С.Ш., 71,810169 В.Д., 1964, Халкузиев, (TASH); </w:t>
      </w:r>
      <w:r w:rsidRPr="00654131">
        <w:rPr>
          <w:sz w:val="28"/>
          <w:szCs w:val="28"/>
        </w:rPr>
        <w:t xml:space="preserve">Киргизия, Алайский хребет, урочище Арча-Ата, H=2700 м, северо-западный задерненный склон, высокогорная лугостепь, 08.06.1966, Судницына, Горбунова; Ошская область, Алайский хребет, правый берег р. Кёк-Суу, урочище Арча-Булак, h&gt;3000, цвет цветка бледно-сиреневый, 30.06.1968, Убукеева, Арбаева, Мурсалиев, Салиев, Султанова Б.; Ошская область, Алайский хребет, правый берег реки Кёк-Суу, урочище Тай-Чыкпас, h&gt;3000, цвет цветка бледно сиреневый, 30.06.1968, Убукеева, Арбаева, Мурсалиев, Султанова Б.; Ошская область, Алайский хребет, правый берег р. Кёк-Суу, урочище Арча-Булак, h&gt; 3000, цвет цветка бледно-сиреневый, 30.06.1968, Убукеева, Арбаева, Мурсалиев, Б. Султанова; Киргизия, Ошская область, хребет Талдык, 17.07.1987, без коллектора ; Кыргызстан, Баткенская область, Баткенский район, бассейн реки Сох, село Зардалы, без даты, 2014, Невераев У.А.; </w:t>
      </w:r>
      <w:r w:rsidRPr="00654131">
        <w:rPr>
          <w:b/>
          <w:sz w:val="28"/>
          <w:szCs w:val="28"/>
        </w:rPr>
        <w:t>Атойнокский хребет:</w:t>
      </w:r>
      <w:r w:rsidRPr="00654131">
        <w:rPr>
          <w:sz w:val="28"/>
          <w:szCs w:val="28"/>
        </w:rPr>
        <w:t xml:space="preserve"> Киргизская ССР, Атойнокский хребет, северо-восточные склоны у оз. Коль, 13.07.1946, Ткаченко В.И.; Перевал Атойнок, 15.07.1946, Ткаченко В.; </w:t>
      </w:r>
      <w:r w:rsidRPr="00654131">
        <w:rPr>
          <w:b/>
          <w:sz w:val="28"/>
          <w:szCs w:val="28"/>
        </w:rPr>
        <w:t xml:space="preserve">ВТШ: </w:t>
      </w:r>
      <w:r w:rsidRPr="00654131">
        <w:rPr>
          <w:sz w:val="28"/>
          <w:szCs w:val="28"/>
        </w:rPr>
        <w:t xml:space="preserve">Тянь-Шаньская область, Атбашинский </w:t>
      </w:r>
      <w:r w:rsidRPr="00654131">
        <w:rPr>
          <w:sz w:val="28"/>
          <w:szCs w:val="28"/>
        </w:rPr>
        <w:lastRenderedPageBreak/>
        <w:t>район, левобережье реки Атбаши, северо-восточные и северо-западные склоны к реке Атбаши, 03.07.1952, Фомичева В.А., Шахворостова Ю.Г.; Тянь-Шанская область, Акталинский район, левобережье реки Сырт-Кашкасу в среднем ее течении, 13.07.1952, Петров; Тянь-Шаньская область, Акталинский район, верховье реки Сырт-Кашкасу, 19.07.1952, Петров; Киргизия, Фрунзенская область, Сусамыр, северо-западный склон Джумгальского хребта, альпийский луг, 21.07.1952, Шарашова, Корнева, Шихотов, Казанцев; Тянь-Шаньская область, Акталинский район, верховье реки Турасу, 24.08.1952, Петров;</w:t>
      </w:r>
      <w:r w:rsidR="00654131" w:rsidRPr="00654131">
        <w:rPr>
          <w:sz w:val="28"/>
          <w:szCs w:val="28"/>
        </w:rPr>
        <w:t xml:space="preserve"> </w:t>
      </w:r>
      <w:r w:rsidRPr="00654131">
        <w:rPr>
          <w:sz w:val="28"/>
          <w:szCs w:val="28"/>
        </w:rPr>
        <w:t>Скорнякова; Киргизская ССР, Центральный Тянь-Шань, хребет Молдо, ущелье Ат-Кулак, у скал, южный склон, 02.07.1953, Кащенко; Киргизская ССР, ЦТШ, хребет Молдотоо, ущелье Ат-Кулак, южный склон, 14.07.1953, Кащенко; Киргизская ССР, Тянь-Шанская область, Нарынский район, южный склон хребта Молдо-Тоо, в лесу около реки Кекджерты, 30.06.1957, Арбаева З.С.; Тянь-Шаньская область, Тогуз-Тороузский район, южный склон Акшийрак-Тоо, перевал Каргалык, 09.07.1957, Айдарова, Убукеева; Киргизская ССР, Тянь-Шаньская область, Куланакский район, южный склон хребта Молдо-Тоо (Беш-Сары), 15.07.1957, Арбаева З.С.; Ущелье Чон-Нарын, верхняя часть реки Нарын, котловина, разнотравно-злаковый луг, 02.08.1957, Шербаев И.; Киргизская ССР, Тянь-Шаньская область, Куланакский район, еловый лес, Каинды к юго-востоку в 15 км от с. Куланак, 29.05.1958, Арбаева; Киргизия, Тянь-Шаньская область, Куланакский район, хребет Молдо-Тоо, отроги Акча-Таш, близ перевала Шаты за Караталом, юго-восточный склон, почва чернозем, цвет цветка фиолеовый, 28.07.1958, Арбаева З.С.; Киргизская ССР, Тянь-Шаньская область, Ат-Башинский район, хребет Торугарт, восточный склон, местообитание разнотравно-злаковая растительность на высоте 4100 метров, цветы лиловые, 01.08.1958, Убукеева, Филатова; Киргизская ССР, Тянь-Шаньская область, Ат-Башинский район, хребет Торугарт, северный склон, северная часть оз. Чатыр-Куль, местообитание высокогорный луг на высоте 4000 м, цвет цветка лиловый, 03.08.1958, Убукеева, Филатова; Киргизская ССР, Тянь-Шанская область, Ат-Башинский район, хребет Торугарт, северный склон, северная часть оз. Чатыр-</w:t>
      </w:r>
      <w:r w:rsidRPr="00654131">
        <w:rPr>
          <w:sz w:val="28"/>
          <w:szCs w:val="28"/>
        </w:rPr>
        <w:lastRenderedPageBreak/>
        <w:t xml:space="preserve">Куль, 04.08.1958, Убукеева, Филатова; Киргизская ССР, Тянь-Шанская область, Ат-Башинский район, хребет Торугарт, северный склон, северная часть оз. Чатыр-Куль, высокогорный луг, на высоте 4000 м н. у.м., цветы лиловые, 04.08.1958, Убукеева, Филатова; Тянь-Шаньская область, Куланакский район, хребет Молдо-Тоо, отрог Акчеташ, урочище Бель-теши, северный склон, почва чернозем, 17.08.1958, Арбаева З.С.; Киргизская ССР, Тянь-Шаньская область, Нарынский район, ущелье Бурган-Су, субальпийские луга, б/д.07.1959, Кащенко; Хребет Сарыкамыш-Тоо, урочище Кичи-Корумду, западный склон, гераниево-злаково-разнотравный луг, 28.06.1961, Айдарова, Арбаева, Горбунова; Экичат, 13.07.1968, северо-западный склон, без коллектора; </w:t>
      </w:r>
      <w:r w:rsidRPr="00654131">
        <w:rPr>
          <w:b/>
          <w:sz w:val="28"/>
          <w:szCs w:val="28"/>
        </w:rPr>
        <w:t>Хребет Киргизский Ала-Тоо:</w:t>
      </w:r>
      <w:r w:rsidRPr="00654131">
        <w:rPr>
          <w:sz w:val="28"/>
          <w:szCs w:val="28"/>
        </w:rPr>
        <w:t xml:space="preserve"> Киргизская ССР, Фрунзенская область, Ивановский район, Киргизский хребет, Иссыкатинская лесная дача, северный склон, ельник, 30.06.1947, Протопопов Г.Ф.; Киргизская ССР, Ивановский район, хребет Киргизский Ала-Тоо, Иссыкатинская …, северный склон, ельник, ущелье Марал-Джон, 03.07.1947, Протопопов; Киргизская ССР, хребет Киргизский Ала-Тоо, урочище Татыр, совхоз Аламедин, северо-восточный склон, разнотравный луг, почва влажная, 03.07.1947, экспедиция под руководством Никитиной Е.В., Кащенко Л.И.,; Киргизская ССР, Сусамырский район, бассейн реки Кара-Кол-Западный, пойма реки у ущелья Джалгызтал, по ивовому тугаю с черемухой и облепихой, 10.06.1951, экспе</w:t>
      </w:r>
      <w:r w:rsidR="00842298" w:rsidRPr="00654131">
        <w:rPr>
          <w:sz w:val="28"/>
          <w:szCs w:val="28"/>
        </w:rPr>
        <w:t>диция под руководством Ткаченко </w:t>
      </w:r>
      <w:r w:rsidRPr="00654131">
        <w:rPr>
          <w:sz w:val="28"/>
          <w:szCs w:val="28"/>
        </w:rPr>
        <w:t xml:space="preserve">В.; Киргизская ССР, Сусамырский район, бассейн реки Каракол Западный пойма реки ниже среднего течения ивовому тугаю с облепихой и черемухой, 28.07.1951, экспедиция под руководством Ткаченко В.И., Ткаченко В.; Киргизская ССР, Сусамырский район, западный склон, по альпийской кабрезиево-разнотравно-типчаковой степи, 04.08.1951, экспедиция под руководством Ткаченко В., Ткаченко В., Кобрицов, Есеркепов; Тянь-Шаньская область, Сусамыр, тугайный лес по реке Каракол, 20.06.1952, Кащенко; Фрунзенская область, Сусамыр, ущ. Керегеташ, в долине, 25.06.1952, без коллектора; Участок 5, Фрунзенская область, Сусамыр, ущелье Керегеташ, юго-западный склон, низкотравный субальпийский луг, 02.07.1953, Корнева, Тимофеев; Киргизия, Чон-Кемин, левая сторона, против </w:t>
      </w:r>
      <w:r w:rsidRPr="00654131">
        <w:rPr>
          <w:sz w:val="28"/>
          <w:szCs w:val="28"/>
        </w:rPr>
        <w:lastRenderedPageBreak/>
        <w:t xml:space="preserve">Жашыл-Куля, 22.06.1954, Исаков К.; Бассейн реки Чон-Кемин, Карагайлуу капчыгай, северо-западный склон, субальпийский луг, цвет цветка розовый, 29.06.1956, Исаков К.; Киргизская ССР, хребет Чимбулак, северный склон, чернозем, 17.07.1956, без коллектора; Урочище Кара-Балта, ущелье Мин-Тукум, верховья, северный склон, 21.07.1962, Молдояров; Киргизский хребет, южный склон, перевал Туё-Ашуу, западная экспозиция, тип растительности лугостепь (луковники), цвет цветка розовый, 12.08.1970, Арбаева; Ущелье Ала-Арча, урочище Карагай-Булак, 10.07.1979, Айдарова, Калмакиева, Аманканова, Маматалиев; </w:t>
      </w:r>
      <w:r w:rsidRPr="00654131">
        <w:rPr>
          <w:b/>
          <w:sz w:val="28"/>
          <w:szCs w:val="28"/>
        </w:rPr>
        <w:t xml:space="preserve">Хребет Кунгей Ала-Тоо: </w:t>
      </w:r>
      <w:r w:rsidRPr="00654131">
        <w:rPr>
          <w:sz w:val="28"/>
          <w:szCs w:val="28"/>
        </w:rPr>
        <w:t>Киргизия, Иссык-Кульская область, совхоз Санташ, бассейн реки Каркыра, луг-сенокос, 17.07.1954, Кащенко, Айдарова; Хребет Кунгей Ала-Тоо, урочище Чон-Каинды, северный склон, 27.05.1962, Арбаева З.С.; Кунгей Ала-Тоо, урочище Чон-Каинды, северо-западный склон, 29.05.1962, Арбаева З.С.; Иссык-Кульский район, Кунгей Ала-Тоо, урочище Калмак-Ашуу, юго-восточный склон, тип растительности злаково-разнотравной растительности, цвет цветка сиреневый, 26.06.1970, Мурсалиев; Иссык-Кульский район, Кунгей Ала-Тоо, урочище Тамчи, юго-восточный склон, тип растительности закустаренная злаково- разнотравная полупустыня, цвет цветка розовый, 28.06.1970, Мурсалиев; Иссык-Кульский район, Кунгей Ала-Тоо, урочище Семеновское, северо-западный склон, тип растительности поле елового леса, цвет цветка сиреневый, 03.07.1970, Мурсалиев;</w:t>
      </w:r>
      <w:r w:rsidR="00842298" w:rsidRPr="00654131">
        <w:rPr>
          <w:sz w:val="28"/>
          <w:szCs w:val="28"/>
        </w:rPr>
        <w:t xml:space="preserve"> </w:t>
      </w:r>
      <w:r w:rsidR="00842298" w:rsidRPr="00654131">
        <w:rPr>
          <w:b/>
          <w:sz w:val="28"/>
          <w:szCs w:val="28"/>
        </w:rPr>
        <w:t>Сусамырский хребет:</w:t>
      </w:r>
      <w:r w:rsidR="00842298" w:rsidRPr="00654131">
        <w:rPr>
          <w:sz w:val="28"/>
          <w:szCs w:val="28"/>
        </w:rPr>
        <w:t xml:space="preserve"> Ошская область, Токтогульский район, правый берег реки Нарын, урочище Камбар-Ата, местообитание южный каменистый склон, 18.06.1977, Айдарова, Убукеева, Ледовская; </w:t>
      </w:r>
      <w:r w:rsidR="00842298" w:rsidRPr="00654131">
        <w:rPr>
          <w:b/>
          <w:sz w:val="28"/>
          <w:szCs w:val="28"/>
        </w:rPr>
        <w:t xml:space="preserve">Хребет Терскей Ала-Тоо: </w:t>
      </w:r>
      <w:r w:rsidR="00842298" w:rsidRPr="00654131">
        <w:rPr>
          <w:sz w:val="28"/>
          <w:szCs w:val="28"/>
        </w:rPr>
        <w:t xml:space="preserve">Киргизская ССР, Джеты-Огузский район, сырты Ак-Шыйрак, в 78 км к северу от устья речки Учун-Сала, левого притока р. Чалак-Капычгая, высота 3900 м над уровнем моря, каменистый западный склон, 06.08.1935, Саныч Н., Сабардина Г.; Киргизия, хребет Терскей Ала-Тоо, предгорья, у реки Чон-Кызыл-Су, в кустах, 13.06.1947, коллектор - 27; Тонский район Иссык-Кульской области, разнотравный субальпийский луг, южнее села Ак-Сай, 04.08.1951, Скибицкая; Иссык-кульская область, Покровские сырты, долина р. Нарын, верховье ущелья Кара-Чукур, </w:t>
      </w:r>
      <w:r w:rsidR="00842298" w:rsidRPr="00654131">
        <w:rPr>
          <w:sz w:val="28"/>
          <w:szCs w:val="28"/>
        </w:rPr>
        <w:lastRenderedPageBreak/>
        <w:t xml:space="preserve">восточный склон, 09.07.1954, Попова А.; Иссык-Кульская область, Покровские сырты, ущелье Чон-Корумду, северо-западный склон, 26.08.1954, Попова А.; Иссык-Кульская область, Покровские сырты, правобережье р. Нарын, ущелье Чон-Корумду, северо-западный склон, 26.08.1954, Попова А.; Покровские сырты Иссык-Кульской области, верховья бассейна реки Нарын, долина реки Карасай, надпойменная терасса … левобережью реки, 02.07.1955, Попова Л.И.; Киргизская ССР, Иссык-Кульская область, хребет Терскей Алатау, северный склон, урочище Джергалан, на поляне среди ельников, H=2000м, 09.06.1956, Лысова Н.; Покровские сырты Иссык-Кульской области, верховья реки Каракылка, отщелок р. Джагалмай, кабрезевая пустошь на высоте 3500 м н. у. моря, 08.08.1956, Попова Л.И., Молдояров А.; Киргизская ССР, Иссык-Кульская область, Сырты Джеты-Огузского района, верховья р. Иштык, 13.08.1957, Молдояров, Кельдибеков; Киргизская ССР, Иссык-Кульская область, cырты Джеты-Огузского района, верховья р. Иштык, 13.08.1957, Молдояров, Кельдибеков; Джеты-Огузские сырты Иссык-Кульской области, верховья бассейна реки Нарын, ущелье Джаман-Ичке, надпойменная терраса в верховьях реки, 24.07.1959, Попова Л.И.; Левобережье р. Сары-Джаз, долина р. Тез, выше елового леса, северный склон, ивняки, 06.07.1964, Попова Л.И.; Правобережье р. Сары-Джаз, долина р. Куйлю, северный склон, кабриезники, 09.07.1964, Попова Л.И.; Правобережье р. Сары-Джаз, долина р. Куйлю, близ …, северный склон, еловый лес, 11.07.1964, Попова Л.И.;Южный склон хребта Терскей Ала-Тоо, верховье реки Сары-Джаз, выше ущелья Адыртор, пологий водораздельная кривая у перевала Мин-Тур, 18.08.1964, Попова Л.И., Талибовцева Г.Т.; Иссык-Кульская область, Джеты-Огузский район, Сары-Джаз, верховье реки Каинды (г. Каинды), левый берег, Кюн-Тийбес, р/н месторождения Ат-Джайлоо, тип растительности караганники, 26.06.1973, Арбаева З.С.; Иссык-Кульская область, Ак-Суйский район, хребет Куёлю, северный склон, местообитание осыпи, 01.08.1983, Айдарова; Сарычат-Эрташский заповедник, хребет Койлю, река Орто-Кель, левый приток р. Уч-Куль, 9-10.09.2008, Лазьков Г.А.; Киргизия, Иссык-Кульская область, Каракольское ущелье, цвет цветка розовые, 15.06.2009, </w:t>
      </w:r>
      <w:r w:rsidR="00842298" w:rsidRPr="00654131">
        <w:rPr>
          <w:sz w:val="28"/>
          <w:szCs w:val="28"/>
        </w:rPr>
        <w:lastRenderedPageBreak/>
        <w:t xml:space="preserve">Турдуматова Н.К.; </w:t>
      </w:r>
      <w:r w:rsidR="00842298" w:rsidRPr="00654131">
        <w:rPr>
          <w:b/>
          <w:sz w:val="28"/>
          <w:szCs w:val="28"/>
        </w:rPr>
        <w:t xml:space="preserve">Ферганский хребет: </w:t>
      </w:r>
      <w:r w:rsidR="00842298" w:rsidRPr="00654131">
        <w:rPr>
          <w:sz w:val="28"/>
          <w:szCs w:val="28"/>
        </w:rPr>
        <w:t xml:space="preserve">Киргизская ССР, Советский район, бассейн реки Кугарт, северо-восточный склон, Кичи-Болгенды, 16.08.1947, Ткаченко; Джалал-Абадская область, Токтогульский район, в верховьях правого притока реки Кара-Кунгей, северо-западный склон, 12.05.1953, Черногубов; Тянь-Шаньская область, Тогуз-Тороузский район, верхние северо-восточные пологие склоны выше могилок Кара-Су, 24.06.1953, Васильева; Киргизская ССР, Тянь-Шаньская область, Тогуз-Тороузский район, ур. Ой-Кайын, дно ущелье, разнотравный луг, 20.06.1957, Айдарова, Убукеева; Тянь-Шаньская область, Тогуз-Тороузский район, южный склон Акшийрак-Тоо, ур. Сарыжигач, окло речки, 06.07.1957, Айдарова, Убукеева; Киргизия, Тогуз-Тороузский район, хребет Джалгызкыр, северо-восточный склон, субальпийский пояс, 23.07.1957, Айдарова, Убукеева; Тогуз-Тороузский район, хребет Джалгызкыр, северо-восточный склон, субальпийский разнотравный луг, цвет цветка розовато-сиреневый, 23.07.1957, Айдарова, Убукеева; Тогуз-Тороузский район, урочище Кок-Куль, северо-восточный склон, субальпийский, осоко-злаково-разнотравный луг, цвет цветка розово-сиреневый, 29.07.1957, Айдарова, Убукеева; Киргизская ССР, Тянь-Шаньская область, Ат-Башинский район, Ферганский хребет, урочище Суек, местообитание типчаково-злаковая лугостепь на высоте 3500 м над у.м., 07.08.1958, Убукеева, Филатова; Ошская область, за Токтогулом, стык Сусамыр и Ферганского хребтов, ущелье Кашка-Су, левый приток р. Каинды, в 40 км к востоку от Уч-Терека, 27.06.1960, Судницына; Ферганский хребет, окр. Озера Кулун, 14.07.1974, Айдарова Р., Султанова Б., Мурсалиев А.; Ферганский хребет, верхняя часть речки Чон-Кулун, приток реки Терек (верховья реки Тар), близ перевала к озеру Кулун, 27.09.2009, Лазьков Г.А.; Кыргызстан, Ферганский хребет, Государственный природный парк Саймалуу-Таш, 20.07.2018, Аманов Т.; </w:t>
      </w:r>
      <w:r w:rsidR="00842298" w:rsidRPr="00654131">
        <w:rPr>
          <w:b/>
          <w:sz w:val="28"/>
          <w:szCs w:val="28"/>
        </w:rPr>
        <w:t xml:space="preserve">Чаткальский хребет: </w:t>
      </w:r>
      <w:r w:rsidR="00842298" w:rsidRPr="00654131">
        <w:rPr>
          <w:sz w:val="28"/>
          <w:szCs w:val="28"/>
        </w:rPr>
        <w:t xml:space="preserve">Киргизская ССР, южный склон хребта Чаарат, вблизи большой дороги, разнотравный луг, 14.06.1957, Айдарова, Убукеева; </w:t>
      </w:r>
      <w:r w:rsidR="00842298" w:rsidRPr="00654131">
        <w:rPr>
          <w:b/>
          <w:sz w:val="28"/>
          <w:szCs w:val="28"/>
        </w:rPr>
        <w:t xml:space="preserve">Неопределеные места: </w:t>
      </w:r>
      <w:r w:rsidR="00842298" w:rsidRPr="00654131">
        <w:rPr>
          <w:sz w:val="28"/>
          <w:szCs w:val="28"/>
        </w:rPr>
        <w:t xml:space="preserve">Киргизская ССР, урочище Мурат, 03.08.1933, без коллектора; Киргизская ССР, Советский район, урочище Чон-Кара-Тума, 26.08.1947, Ткаченко; Перевал </w:t>
      </w:r>
      <w:r w:rsidR="00842298" w:rsidRPr="00654131">
        <w:rPr>
          <w:sz w:val="28"/>
          <w:szCs w:val="28"/>
        </w:rPr>
        <w:lastRenderedPageBreak/>
        <w:t xml:space="preserve">Калмак-Ашуу, южные склоны гор, 17.07.1952, (сборщика 16);Река Туюк, каменистая местность, северный склон, 02.08.1955, без коллектора; Озеро Култор, северный склон, 24.08.1955, без коллектора; Киргизская ССР, Тогуз-Булак, юго-западный склон, луг, субальпы, 21.06.1956, Исаков К.; Киргизская ССР, Тогуз-Булак, юго-западный склон, субальпийский луг, 21.06.1956, Исаков К.; Киргизия, урочище Джеланды, южный склон, H-2100 м, 07.07.1968, Никитина, Айдарова, Судницына; Киргизия, урочище Джеланды, северный </w:t>
      </w:r>
      <w:r w:rsidR="001805B5" w:rsidRPr="00547D46">
        <w:rPr>
          <w:noProof/>
        </w:rPr>
        <w:drawing>
          <wp:anchor distT="0" distB="0" distL="114300" distR="114300" simplePos="0" relativeHeight="252089344" behindDoc="0" locked="0" layoutInCell="1" allowOverlap="1" wp14:anchorId="77618F18" wp14:editId="1E4FE37F">
            <wp:simplePos x="0" y="0"/>
            <wp:positionH relativeFrom="column">
              <wp:posOffset>29845</wp:posOffset>
            </wp:positionH>
            <wp:positionV relativeFrom="paragraph">
              <wp:posOffset>2623820</wp:posOffset>
            </wp:positionV>
            <wp:extent cx="5773420" cy="4049395"/>
            <wp:effectExtent l="0" t="0" r="5080" b="1905"/>
            <wp:wrapTopAndBottom/>
            <wp:docPr id="118" name="Рисунок 74" descr="E:\GIS\ГИС\Слои\карта видов\Allium platyspathum Schre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descr="E:\GIS\ГИС\Слои\карта видов\Allium platyspathum Schrenk.jpg"/>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3420" cy="404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298" w:rsidRPr="00654131">
        <w:rPr>
          <w:sz w:val="28"/>
          <w:szCs w:val="28"/>
        </w:rPr>
        <w:t>склон, лесная поляна, 28.07.1968,</w:t>
      </w:r>
      <w:r w:rsidR="00654131" w:rsidRPr="00654131">
        <w:rPr>
          <w:sz w:val="28"/>
          <w:szCs w:val="28"/>
        </w:rPr>
        <w:t xml:space="preserve"> </w:t>
      </w:r>
      <w:r w:rsidR="00842298" w:rsidRPr="00654131">
        <w:rPr>
          <w:sz w:val="28"/>
          <w:szCs w:val="28"/>
        </w:rPr>
        <w:t>Айдарова.</w:t>
      </w:r>
    </w:p>
    <w:p w14:paraId="6635D120" w14:textId="78CE487E" w:rsidR="00521D37" w:rsidRPr="00654131" w:rsidRDefault="00521D37" w:rsidP="001805B5">
      <w:pPr>
        <w:spacing w:line="360" w:lineRule="auto"/>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64</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platyspathum</w:t>
      </w:r>
      <w:proofErr w:type="spellEnd"/>
    </w:p>
    <w:p w14:paraId="39A4A38C" w14:textId="3EB0A8AD" w:rsidR="00521D37" w:rsidRPr="00654131" w:rsidRDefault="00521D37" w:rsidP="008325A4">
      <w:pPr>
        <w:numPr>
          <w:ilvl w:val="2"/>
          <w:numId w:val="28"/>
        </w:numPr>
        <w:spacing w:line="360" w:lineRule="auto"/>
        <w:ind w:left="0" w:firstLine="567"/>
        <w:jc w:val="both"/>
        <w:rPr>
          <w:b/>
          <w:sz w:val="28"/>
          <w:szCs w:val="28"/>
          <w:lang w:val="en-US"/>
        </w:rPr>
      </w:pPr>
      <w:bookmarkStart w:id="3368" w:name="_Toc100660729"/>
      <w:bookmarkStart w:id="3369" w:name="_Toc100868622"/>
      <w:bookmarkStart w:id="3370" w:name="_Toc100871570"/>
      <w:bookmarkStart w:id="3371" w:name="_Toc100990643"/>
      <w:bookmarkStart w:id="3372" w:name="_Toc100993840"/>
      <w:bookmarkStart w:id="3373" w:name="_Toc102514597"/>
      <w:r w:rsidRPr="00654131">
        <w:rPr>
          <w:b/>
          <w:i/>
          <w:sz w:val="28"/>
          <w:szCs w:val="28"/>
          <w:lang w:val="ky-KG"/>
        </w:rPr>
        <w:t>Аllium polyphyllum</w:t>
      </w:r>
      <w:r w:rsidRPr="00654131">
        <w:rPr>
          <w:i/>
          <w:sz w:val="28"/>
          <w:szCs w:val="28"/>
          <w:lang w:val="ky-KG"/>
        </w:rPr>
        <w:t xml:space="preserve"> </w:t>
      </w:r>
      <w:r w:rsidRPr="00654131">
        <w:rPr>
          <w:sz w:val="28"/>
          <w:szCs w:val="28"/>
          <w:lang w:val="ky-KG"/>
        </w:rPr>
        <w:t xml:space="preserve">Kar. et Kir., 1842, in Bull. Soc. Nat. </w:t>
      </w:r>
      <w:r w:rsidRPr="00654131">
        <w:rPr>
          <w:sz w:val="28"/>
          <w:szCs w:val="28"/>
        </w:rPr>
        <w:t>Mosc., 15: 509. </w:t>
      </w:r>
      <w:r w:rsidRPr="00654131">
        <w:rPr>
          <w:sz w:val="28"/>
          <w:szCs w:val="28"/>
          <w:lang w:val="en-US"/>
        </w:rPr>
        <w:t>N</w:t>
      </w:r>
      <w:r w:rsidRPr="00654131">
        <w:rPr>
          <w:sz w:val="28"/>
          <w:szCs w:val="28"/>
        </w:rPr>
        <w:t xml:space="preserve">. 812; Введ., 1935, во Фл. СССР, 4: 176, excl. spec. pamir. nonnull; Kащ., Е. Никит., 1951, во Фл. Кирг. ССР, 3: 66; Введ., 1971, в Опред. раст. Ср. Азии, 2: 63. — </w:t>
      </w:r>
      <w:r w:rsidRPr="00654131">
        <w:rPr>
          <w:b/>
          <w:sz w:val="28"/>
          <w:szCs w:val="28"/>
        </w:rPr>
        <w:t>Лук</w:t>
      </w:r>
      <w:r w:rsidRPr="00654131">
        <w:rPr>
          <w:b/>
          <w:sz w:val="28"/>
          <w:szCs w:val="28"/>
          <w:lang w:val="ky-KG"/>
        </w:rPr>
        <w:t xml:space="preserve"> многолистный. Коп жалбырактуу пияз. Народное название — тана пияз</w:t>
      </w:r>
      <w:r w:rsidRPr="00654131">
        <w:rPr>
          <w:sz w:val="28"/>
          <w:szCs w:val="28"/>
          <w:lang w:val="ky-KG"/>
        </w:rPr>
        <w:t xml:space="preserve"> [</w:t>
      </w:r>
      <w:r w:rsidR="00F70F27" w:rsidRPr="00654131">
        <w:rPr>
          <w:sz w:val="28"/>
          <w:szCs w:val="28"/>
          <w:lang w:val="ky-KG"/>
        </w:rPr>
        <w:t>28</w:t>
      </w:r>
      <w:r w:rsidRPr="00654131">
        <w:rPr>
          <w:sz w:val="28"/>
          <w:szCs w:val="28"/>
          <w:lang w:val="ky-KG"/>
        </w:rPr>
        <w:t xml:space="preserve">], </w:t>
      </w:r>
      <w:r w:rsidRPr="00654131">
        <w:rPr>
          <w:b/>
          <w:sz w:val="28"/>
          <w:szCs w:val="28"/>
          <w:lang w:val="ky-KG"/>
        </w:rPr>
        <w:t xml:space="preserve">алба пияз </w:t>
      </w:r>
      <w:r w:rsidRPr="00654131">
        <w:rPr>
          <w:sz w:val="28"/>
          <w:szCs w:val="28"/>
          <w:lang w:val="ky-KG"/>
        </w:rPr>
        <w:t>[</w:t>
      </w:r>
      <w:r w:rsidR="00F70F27" w:rsidRPr="00654131">
        <w:rPr>
          <w:sz w:val="28"/>
          <w:szCs w:val="28"/>
          <w:lang w:val="ky-KG"/>
        </w:rPr>
        <w:t>76</w:t>
      </w:r>
      <w:r w:rsidRPr="00654131">
        <w:rPr>
          <w:sz w:val="28"/>
          <w:szCs w:val="28"/>
          <w:lang w:val="ky-KG"/>
        </w:rPr>
        <w:t xml:space="preserve">]; </w:t>
      </w:r>
      <w:r w:rsidRPr="00654131">
        <w:rPr>
          <w:b/>
          <w:sz w:val="28"/>
          <w:szCs w:val="28"/>
          <w:lang w:val="ky-KG"/>
        </w:rPr>
        <w:t xml:space="preserve">— </w:t>
      </w:r>
      <w:r w:rsidRPr="00654131">
        <w:rPr>
          <w:i/>
          <w:sz w:val="28"/>
          <w:szCs w:val="28"/>
          <w:lang w:val="ky-KG"/>
        </w:rPr>
        <w:t>Allium carolinianum</w:t>
      </w:r>
      <w:r w:rsidRPr="00654131">
        <w:rPr>
          <w:sz w:val="28"/>
          <w:szCs w:val="28"/>
          <w:lang w:val="ky-KG"/>
        </w:rPr>
        <w:t xml:space="preserve"> DC., 1804, in Redoute, Liliac, 2: t. 101., Wendelbo, 1971, in Reching. </w:t>
      </w:r>
      <w:r w:rsidRPr="00654131">
        <w:rPr>
          <w:sz w:val="28"/>
          <w:szCs w:val="28"/>
          <w:lang w:val="en-US"/>
        </w:rPr>
        <w:t>F</w:t>
      </w:r>
      <w:r w:rsidRPr="00654131">
        <w:rPr>
          <w:sz w:val="28"/>
          <w:szCs w:val="28"/>
        </w:rPr>
        <w:t xml:space="preserve">. </w:t>
      </w:r>
      <w:r w:rsidRPr="00654131">
        <w:rPr>
          <w:sz w:val="28"/>
          <w:szCs w:val="28"/>
          <w:lang w:val="en-US"/>
        </w:rPr>
        <w:t>FL</w:t>
      </w:r>
      <w:r w:rsidRPr="00654131">
        <w:rPr>
          <w:sz w:val="28"/>
          <w:szCs w:val="28"/>
        </w:rPr>
        <w:t xml:space="preserve">. </w:t>
      </w:r>
      <w:r w:rsidRPr="00654131">
        <w:rPr>
          <w:sz w:val="28"/>
          <w:szCs w:val="28"/>
          <w:lang w:val="en-US"/>
        </w:rPr>
        <w:t>Iran</w:t>
      </w:r>
      <w:r w:rsidRPr="00654131">
        <w:rPr>
          <w:sz w:val="28"/>
          <w:szCs w:val="28"/>
        </w:rPr>
        <w:t xml:space="preserve"> 76, 1, 4: 14; </w:t>
      </w:r>
      <w:r w:rsidRPr="00654131">
        <w:rPr>
          <w:sz w:val="28"/>
          <w:szCs w:val="28"/>
          <w:lang w:val="ky-KG"/>
        </w:rPr>
        <w:t xml:space="preserve">В.И. Грубов, Т.В. Егорова, 1977, Растения Центральной Азии по материалам ботанического </w:t>
      </w:r>
      <w:r w:rsidRPr="00654131">
        <w:rPr>
          <w:sz w:val="28"/>
          <w:szCs w:val="28"/>
          <w:lang w:val="ky-KG"/>
        </w:rPr>
        <w:lastRenderedPageBreak/>
        <w:t xml:space="preserve">институт им. </w:t>
      </w:r>
      <w:r w:rsidRPr="00654131">
        <w:rPr>
          <w:sz w:val="28"/>
          <w:szCs w:val="28"/>
        </w:rPr>
        <w:t>В</w:t>
      </w:r>
      <w:r w:rsidRPr="00654131">
        <w:rPr>
          <w:sz w:val="28"/>
          <w:szCs w:val="28"/>
          <w:lang w:val="en-US"/>
        </w:rPr>
        <w:t>.</w:t>
      </w:r>
      <w:r w:rsidRPr="00654131">
        <w:rPr>
          <w:sz w:val="28"/>
          <w:szCs w:val="28"/>
        </w:rPr>
        <w:t>Л</w:t>
      </w:r>
      <w:r w:rsidRPr="00654131">
        <w:rPr>
          <w:sz w:val="28"/>
          <w:szCs w:val="28"/>
          <w:lang w:val="en-US"/>
        </w:rPr>
        <w:t xml:space="preserve">. </w:t>
      </w:r>
      <w:r w:rsidRPr="00654131">
        <w:rPr>
          <w:sz w:val="28"/>
          <w:szCs w:val="28"/>
        </w:rPr>
        <w:t>Комарова</w:t>
      </w:r>
      <w:r w:rsidRPr="00654131">
        <w:rPr>
          <w:sz w:val="28"/>
          <w:szCs w:val="28"/>
          <w:lang w:val="en-US"/>
        </w:rPr>
        <w:t xml:space="preserve">, </w:t>
      </w:r>
      <w:r w:rsidRPr="00654131">
        <w:rPr>
          <w:sz w:val="28"/>
          <w:szCs w:val="28"/>
        </w:rPr>
        <w:t>вып</w:t>
      </w:r>
      <w:r w:rsidRPr="00654131">
        <w:rPr>
          <w:sz w:val="28"/>
          <w:szCs w:val="28"/>
          <w:lang w:val="en-US"/>
        </w:rPr>
        <w:t xml:space="preserve">. 7, </w:t>
      </w:r>
      <w:r w:rsidRPr="00654131">
        <w:rPr>
          <w:sz w:val="28"/>
          <w:szCs w:val="28"/>
        </w:rPr>
        <w:t>Лилейные</w:t>
      </w:r>
      <w:r w:rsidRPr="00654131">
        <w:rPr>
          <w:sz w:val="28"/>
          <w:szCs w:val="28"/>
          <w:lang w:val="en-US"/>
        </w:rPr>
        <w:t>-</w:t>
      </w:r>
      <w:r w:rsidRPr="00654131">
        <w:rPr>
          <w:sz w:val="28"/>
          <w:szCs w:val="28"/>
        </w:rPr>
        <w:t>Орхидные</w:t>
      </w:r>
      <w:r w:rsidRPr="00654131">
        <w:rPr>
          <w:sz w:val="28"/>
          <w:szCs w:val="28"/>
          <w:lang w:val="en-US"/>
        </w:rPr>
        <w:t>, 48</w:t>
      </w:r>
      <w:bookmarkEnd w:id="3368"/>
      <w:bookmarkEnd w:id="3369"/>
      <w:bookmarkEnd w:id="3370"/>
      <w:bookmarkEnd w:id="3371"/>
      <w:bookmarkEnd w:id="3372"/>
      <w:bookmarkEnd w:id="3373"/>
      <w:r w:rsidRPr="00654131">
        <w:rPr>
          <w:sz w:val="28"/>
          <w:szCs w:val="28"/>
          <w:lang w:val="en-US"/>
        </w:rPr>
        <w:t>;</w:t>
      </w:r>
      <w:r w:rsidRPr="00654131">
        <w:rPr>
          <w:sz w:val="28"/>
          <w:szCs w:val="28"/>
          <w:lang w:val="ky-KG"/>
        </w:rPr>
        <w:t xml:space="preserve"> S.K. Czerepanov, 1995, Vascular Plants of Russia and Adjacent States (The Former USSR): 3 </w:t>
      </w:r>
      <w:r w:rsidRPr="00654131">
        <w:rPr>
          <w:sz w:val="28"/>
          <w:szCs w:val="28"/>
          <w:lang w:val="en-US"/>
        </w:rPr>
        <w:t>p.</w:t>
      </w:r>
      <w:r w:rsidRPr="00654131">
        <w:rPr>
          <w:sz w:val="28"/>
          <w:szCs w:val="28"/>
          <w:lang w:val="ky-KG"/>
        </w:rPr>
        <w:t xml:space="preserve"> 1-516.</w:t>
      </w:r>
    </w:p>
    <w:p w14:paraId="7C23136A" w14:textId="77777777" w:rsidR="00521D37" w:rsidRPr="00654131" w:rsidRDefault="00521D37" w:rsidP="008325A4">
      <w:pPr>
        <w:spacing w:line="360" w:lineRule="auto"/>
        <w:ind w:firstLine="567"/>
        <w:jc w:val="both"/>
        <w:rPr>
          <w:sz w:val="28"/>
          <w:szCs w:val="28"/>
        </w:rPr>
      </w:pPr>
      <w:bookmarkStart w:id="3374" w:name="_Toc100660731"/>
      <w:bookmarkStart w:id="3375" w:name="_Toc100868624"/>
      <w:bookmarkStart w:id="3376" w:name="_Toc100871572"/>
      <w:bookmarkStart w:id="3377" w:name="_Toc100990645"/>
      <w:bookmarkStart w:id="3378" w:name="_Toc100993842"/>
      <w:bookmarkStart w:id="3379" w:name="_Toc102514599"/>
      <w:r w:rsidRPr="00654131">
        <w:rPr>
          <w:sz w:val="28"/>
          <w:szCs w:val="28"/>
        </w:rPr>
        <w:t>Описан</w:t>
      </w:r>
      <w:r w:rsidRPr="00654131">
        <w:rPr>
          <w:b/>
          <w:sz w:val="28"/>
          <w:szCs w:val="28"/>
        </w:rPr>
        <w:t xml:space="preserve"> </w:t>
      </w:r>
      <w:r w:rsidRPr="00654131">
        <w:rPr>
          <w:sz w:val="28"/>
          <w:szCs w:val="28"/>
        </w:rPr>
        <w:t xml:space="preserve">из Казахстана, Джунгарский Алатау, с. р. Сархан. </w:t>
      </w:r>
      <w:r w:rsidRPr="00654131">
        <w:rPr>
          <w:sz w:val="28"/>
          <w:szCs w:val="28"/>
          <w:lang w:val="en-US"/>
        </w:rPr>
        <w:t xml:space="preserve">(«Hab. in </w:t>
      </w:r>
      <w:proofErr w:type="spellStart"/>
      <w:r w:rsidRPr="00654131">
        <w:rPr>
          <w:sz w:val="28"/>
          <w:szCs w:val="28"/>
          <w:lang w:val="en-US"/>
        </w:rPr>
        <w:t>lapidosis</w:t>
      </w:r>
      <w:proofErr w:type="spellEnd"/>
      <w:r w:rsidRPr="00654131">
        <w:rPr>
          <w:sz w:val="28"/>
          <w:szCs w:val="28"/>
          <w:lang w:val="en-US"/>
        </w:rPr>
        <w:t xml:space="preserve"> </w:t>
      </w:r>
      <w:proofErr w:type="spellStart"/>
      <w:r w:rsidRPr="00654131">
        <w:rPr>
          <w:sz w:val="28"/>
          <w:szCs w:val="28"/>
          <w:lang w:val="en-US"/>
        </w:rPr>
        <w:t>subalpinis</w:t>
      </w:r>
      <w:proofErr w:type="spellEnd"/>
      <w:r w:rsidRPr="00654131">
        <w:rPr>
          <w:sz w:val="28"/>
          <w:szCs w:val="28"/>
          <w:lang w:val="en-US"/>
        </w:rPr>
        <w:t xml:space="preserve"> Alatau ad fl. </w:t>
      </w:r>
      <w:proofErr w:type="spellStart"/>
      <w:r w:rsidRPr="00654131">
        <w:rPr>
          <w:sz w:val="28"/>
          <w:szCs w:val="28"/>
          <w:lang w:val="en-US"/>
        </w:rPr>
        <w:t>Sarchan</w:t>
      </w:r>
      <w:proofErr w:type="spellEnd"/>
      <w:r w:rsidRPr="00654131">
        <w:rPr>
          <w:sz w:val="28"/>
          <w:szCs w:val="28"/>
        </w:rPr>
        <w:t xml:space="preserve">. </w:t>
      </w:r>
      <w:r w:rsidRPr="00654131">
        <w:rPr>
          <w:sz w:val="28"/>
          <w:szCs w:val="28"/>
          <w:lang w:val="en-US"/>
        </w:rPr>
        <w:t>Fl</w:t>
      </w:r>
      <w:r w:rsidRPr="00654131">
        <w:rPr>
          <w:sz w:val="28"/>
          <w:szCs w:val="28"/>
        </w:rPr>
        <w:t xml:space="preserve">. </w:t>
      </w:r>
      <w:r w:rsidRPr="00654131">
        <w:rPr>
          <w:sz w:val="28"/>
          <w:szCs w:val="28"/>
          <w:lang w:val="en-US"/>
        </w:rPr>
        <w:t>Julio</w:t>
      </w:r>
      <w:r w:rsidRPr="00654131">
        <w:rPr>
          <w:sz w:val="28"/>
          <w:szCs w:val="28"/>
        </w:rPr>
        <w:t xml:space="preserve">.2»), </w:t>
      </w:r>
      <w:r w:rsidRPr="00654131">
        <w:rPr>
          <w:sz w:val="28"/>
          <w:szCs w:val="28"/>
          <w:lang w:val="en-US"/>
        </w:rPr>
        <w:t>LE</w:t>
      </w:r>
      <w:r w:rsidRPr="00654131">
        <w:rPr>
          <w:sz w:val="28"/>
          <w:szCs w:val="28"/>
        </w:rPr>
        <w:t>.</w:t>
      </w:r>
      <w:bookmarkEnd w:id="3374"/>
      <w:bookmarkEnd w:id="3375"/>
      <w:bookmarkEnd w:id="3376"/>
      <w:bookmarkEnd w:id="3377"/>
      <w:bookmarkEnd w:id="3378"/>
      <w:bookmarkEnd w:id="3379"/>
    </w:p>
    <w:p w14:paraId="68ACB660" w14:textId="77777777" w:rsidR="00521D37" w:rsidRPr="00654131" w:rsidRDefault="00521D37" w:rsidP="008325A4">
      <w:pPr>
        <w:spacing w:line="360" w:lineRule="auto"/>
        <w:ind w:firstLine="567"/>
        <w:jc w:val="both"/>
        <w:rPr>
          <w:sz w:val="28"/>
          <w:szCs w:val="28"/>
        </w:rPr>
      </w:pPr>
      <w:bookmarkStart w:id="3380" w:name="_Toc100660735"/>
      <w:bookmarkStart w:id="3381" w:name="_Toc100868628"/>
      <w:bookmarkStart w:id="3382" w:name="_Toc100871576"/>
      <w:bookmarkStart w:id="3383" w:name="_Toc100990649"/>
      <w:bookmarkStart w:id="3384" w:name="_Toc100993846"/>
      <w:bookmarkStart w:id="3385" w:name="_Toc102514603"/>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 Восточно-Ферганский, Алайский, Туркестанский районы); Д.Т.А. (Киргизский, Иссык-Кульский, Внутренне-Тянь-Шанский, Заалайский, Сыртовой районы). Широко распространённый вид.</w:t>
      </w:r>
      <w:bookmarkEnd w:id="3380"/>
      <w:bookmarkEnd w:id="3381"/>
      <w:bookmarkEnd w:id="3382"/>
      <w:bookmarkEnd w:id="3383"/>
      <w:bookmarkEnd w:id="3384"/>
      <w:bookmarkEnd w:id="3385"/>
    </w:p>
    <w:p w14:paraId="44DD7E3B"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общее и в Средней Азии:</w:t>
      </w:r>
      <w:r w:rsidRPr="00654131">
        <w:rPr>
          <w:sz w:val="28"/>
          <w:szCs w:val="28"/>
        </w:rPr>
        <w:t xml:space="preserve"> Дж.-Кашг.; Джунгарский Алатау, Тарбагатай, Памиро-Алай, Тянь-Шань.</w:t>
      </w:r>
    </w:p>
    <w:p w14:paraId="004072DB" w14:textId="77777777" w:rsidR="00521D37" w:rsidRPr="00654131" w:rsidRDefault="00521D37" w:rsidP="008325A4">
      <w:pPr>
        <w:spacing w:line="360" w:lineRule="auto"/>
        <w:ind w:firstLine="567"/>
        <w:jc w:val="both"/>
        <w:rPr>
          <w:sz w:val="28"/>
          <w:szCs w:val="28"/>
        </w:rPr>
      </w:pPr>
      <w:bookmarkStart w:id="3386" w:name="_Toc100660736"/>
      <w:bookmarkStart w:id="3387" w:name="_Toc100868629"/>
      <w:bookmarkStart w:id="3388" w:name="_Toc100871577"/>
      <w:bookmarkStart w:id="3389" w:name="_Toc100990650"/>
      <w:bookmarkStart w:id="3390" w:name="_Toc100993847"/>
      <w:bookmarkStart w:id="3391" w:name="_Toc102514604"/>
      <w:r w:rsidRPr="00654131">
        <w:rPr>
          <w:b/>
          <w:sz w:val="28"/>
          <w:szCs w:val="28"/>
        </w:rPr>
        <w:t>Экология:</w:t>
      </w:r>
      <w:r w:rsidRPr="00654131">
        <w:rPr>
          <w:sz w:val="28"/>
          <w:szCs w:val="28"/>
        </w:rPr>
        <w:t xml:space="preserve"> по каменисто-щебнистым склонам, россыпям, в арчевниках, кустарниках, на лугах среднегорий и высокогорий на высотах 1900-3700 м н. у. м.</w:t>
      </w:r>
      <w:bookmarkEnd w:id="3386"/>
      <w:bookmarkEnd w:id="3387"/>
      <w:bookmarkEnd w:id="3388"/>
      <w:bookmarkEnd w:id="3389"/>
      <w:bookmarkEnd w:id="3390"/>
      <w:bookmarkEnd w:id="3391"/>
      <w:r w:rsidRPr="00654131">
        <w:rPr>
          <w:sz w:val="28"/>
          <w:szCs w:val="28"/>
        </w:rPr>
        <w:t xml:space="preserve"> </w:t>
      </w:r>
    </w:p>
    <w:p w14:paraId="4382F1BB" w14:textId="77777777" w:rsidR="00521D37" w:rsidRPr="00654131" w:rsidRDefault="00521D37" w:rsidP="008325A4">
      <w:pPr>
        <w:spacing w:line="360" w:lineRule="auto"/>
        <w:ind w:firstLine="567"/>
        <w:jc w:val="both"/>
        <w:rPr>
          <w:sz w:val="28"/>
          <w:szCs w:val="28"/>
        </w:rPr>
      </w:pPr>
      <w:r w:rsidRPr="00654131">
        <w:rPr>
          <w:b/>
          <w:sz w:val="28"/>
          <w:szCs w:val="28"/>
        </w:rPr>
        <w:t>Особенности биологии:</w:t>
      </w:r>
      <w:r w:rsidRPr="00654131">
        <w:rPr>
          <w:sz w:val="28"/>
          <w:szCs w:val="28"/>
        </w:rPr>
        <w:t xml:space="preserve"> Цветёт июле-августе и плодоносит в августе.</w:t>
      </w:r>
    </w:p>
    <w:p w14:paraId="1180794A" w14:textId="77777777" w:rsidR="00521D37" w:rsidRPr="00654131" w:rsidRDefault="00521D37" w:rsidP="008325A4">
      <w:pPr>
        <w:spacing w:line="360" w:lineRule="auto"/>
        <w:ind w:firstLine="567"/>
        <w:jc w:val="both"/>
        <w:rPr>
          <w:sz w:val="28"/>
          <w:szCs w:val="28"/>
        </w:rPr>
      </w:pPr>
      <w:r w:rsidRPr="00654131">
        <w:rPr>
          <w:sz w:val="28"/>
          <w:szCs w:val="28"/>
          <w:lang w:val="ky-KG"/>
        </w:rPr>
        <w:t>Многолетник. Луковицы по 1-2 прикреплены к вертикальному или косо-восходящему корневищу, широко цилиндро-конические, 1.5-2.5 см в диаметре, до</w:t>
      </w:r>
      <w:r w:rsidRPr="00654131">
        <w:rPr>
          <w:sz w:val="28"/>
          <w:szCs w:val="28"/>
          <w:lang w:val="en-US"/>
        </w:rPr>
        <w:t> </w:t>
      </w:r>
      <w:r w:rsidRPr="00654131">
        <w:rPr>
          <w:sz w:val="28"/>
          <w:szCs w:val="28"/>
          <w:lang w:val="ky-KG"/>
        </w:rPr>
        <w:t>8</w:t>
      </w:r>
      <w:r w:rsidRPr="00654131">
        <w:rPr>
          <w:sz w:val="28"/>
          <w:szCs w:val="28"/>
          <w:lang w:val="en-US"/>
        </w:rPr>
        <w:t> </w:t>
      </w:r>
      <w:r w:rsidRPr="00654131">
        <w:rPr>
          <w:sz w:val="28"/>
          <w:szCs w:val="28"/>
          <w:lang w:val="ky-KG"/>
        </w:rPr>
        <w:t>см</w:t>
      </w:r>
      <w:r w:rsidRPr="00654131">
        <w:rPr>
          <w:sz w:val="28"/>
          <w:szCs w:val="28"/>
          <w:lang w:val="en-US"/>
        </w:rPr>
        <w:t> </w:t>
      </w:r>
      <w:r w:rsidRPr="00654131">
        <w:rPr>
          <w:sz w:val="28"/>
          <w:szCs w:val="28"/>
          <w:lang w:val="ky-KG"/>
        </w:rPr>
        <w:t xml:space="preserve">высоты с бурыми кожистыми, цельными </w:t>
      </w:r>
      <w:r w:rsidRPr="00654131">
        <w:rPr>
          <w:sz w:val="28"/>
          <w:szCs w:val="28"/>
        </w:rPr>
        <w:t>тусклыми</w:t>
      </w:r>
      <w:r w:rsidRPr="00654131">
        <w:rPr>
          <w:sz w:val="28"/>
          <w:szCs w:val="28"/>
          <w:lang w:val="ky-KG"/>
        </w:rPr>
        <w:t xml:space="preserve"> оболочками. Стебель мощный, прямой, гладкий, 22-84 см высоты, </w:t>
      </w:r>
      <w:r w:rsidRPr="00654131">
        <w:rPr>
          <w:sz w:val="28"/>
          <w:szCs w:val="28"/>
        </w:rPr>
        <w:t>0.5-1 см в диаметре,</w:t>
      </w:r>
      <w:r w:rsidRPr="00654131">
        <w:rPr>
          <w:sz w:val="28"/>
          <w:szCs w:val="28"/>
          <w:lang w:val="ky-KG"/>
        </w:rPr>
        <w:t xml:space="preserve"> при основании и над землей на 1/4-1/3 одетый гладкими, коротко расставленными влагалищами листьев</w:t>
      </w:r>
      <w:r w:rsidRPr="00654131">
        <w:rPr>
          <w:sz w:val="28"/>
          <w:szCs w:val="28"/>
        </w:rPr>
        <w:t>.</w:t>
      </w:r>
      <w:r w:rsidRPr="00654131">
        <w:rPr>
          <w:sz w:val="28"/>
          <w:szCs w:val="28"/>
          <w:lang w:val="ky-KG"/>
        </w:rPr>
        <w:t xml:space="preserve"> Предлистник пленчатый, толстый, прозрачный с темными жилками, остающи</w:t>
      </w:r>
      <w:r w:rsidRPr="00654131">
        <w:rPr>
          <w:sz w:val="28"/>
          <w:szCs w:val="28"/>
        </w:rPr>
        <w:t>й</w:t>
      </w:r>
      <w:r w:rsidRPr="00654131">
        <w:rPr>
          <w:sz w:val="28"/>
          <w:szCs w:val="28"/>
          <w:lang w:val="ky-KG"/>
        </w:rPr>
        <w:t xml:space="preserve">ся. Листья в числе 5-7, широко-линейные, 4-20 мм </w:t>
      </w:r>
      <w:r w:rsidRPr="00654131">
        <w:rPr>
          <w:sz w:val="28"/>
          <w:szCs w:val="28"/>
        </w:rPr>
        <w:t>в диаметре</w:t>
      </w:r>
      <w:r w:rsidRPr="00654131">
        <w:rPr>
          <w:sz w:val="28"/>
          <w:szCs w:val="28"/>
          <w:lang w:val="ky-KG"/>
        </w:rPr>
        <w:t>, 15-21 см высоты, плоские, толстые, обычно серповидно-изогнутые, концы тупые, края белой или пурпуной линией, по краю почти гладкие, изредка шершавые, волнистые, значительно короче стебля. Чехол пленчатый, светло-пурпурным оттенком, с темными жилками, кончики с пурпурным оттенком, равный соцветию, коротко заостренный, на 2-3 части разрывающийся</w:t>
      </w:r>
      <w:r w:rsidRPr="00654131">
        <w:rPr>
          <w:sz w:val="28"/>
          <w:szCs w:val="28"/>
        </w:rPr>
        <w:t>, остающийся</w:t>
      </w:r>
      <w:r w:rsidRPr="00654131">
        <w:rPr>
          <w:sz w:val="28"/>
          <w:szCs w:val="28"/>
          <w:lang w:val="ky-KG"/>
        </w:rPr>
        <w:t>. Соцветие шаровидное, реже полушаровидное, густое, многоцветковое 3-5 см в диаметре. Цветоножки прямые, по высоте равные, сравнительно толстые, 1-1.5 см высоты, при основании без прицветников, концы булавовидно расширенные.</w:t>
      </w:r>
      <w:r w:rsidRPr="00654131">
        <w:rPr>
          <w:sz w:val="28"/>
          <w:szCs w:val="28"/>
        </w:rPr>
        <w:t xml:space="preserve"> </w:t>
      </w:r>
      <w:r w:rsidRPr="00654131">
        <w:rPr>
          <w:sz w:val="28"/>
          <w:szCs w:val="28"/>
          <w:lang w:val="ky-KG"/>
        </w:rPr>
        <w:t xml:space="preserve">Листочки </w:t>
      </w:r>
      <w:r w:rsidRPr="00654131">
        <w:rPr>
          <w:sz w:val="28"/>
          <w:szCs w:val="28"/>
        </w:rPr>
        <w:t>яйцевидно-</w:t>
      </w:r>
      <w:r w:rsidRPr="00654131">
        <w:rPr>
          <w:sz w:val="28"/>
          <w:szCs w:val="28"/>
          <w:lang w:val="ky-KG"/>
        </w:rPr>
        <w:t xml:space="preserve">колокольчатого околоцветника розовые с </w:t>
      </w:r>
      <w:r w:rsidRPr="00654131">
        <w:rPr>
          <w:sz w:val="28"/>
          <w:szCs w:val="28"/>
          <w:lang w:val="ky-KG"/>
        </w:rPr>
        <w:lastRenderedPageBreak/>
        <w:t xml:space="preserve">малозаметной жилкой, 5-7 мм высоты, тупые, наружные продолговатые или продолговато-яйцевидные, на 1/4 короче внутренних обратно-яйцевидных и или обратно-продолговато-яйцевидных. Нити тычинок 8-14 мм высоты, в 1,5-2 раза длиннее листочков околоцветника, при основании между собой и с листочком околоцветника сросшиеся, выше спаянные образуя кольцо, цельные, из расширенного основания, выше шиловидные, с пурпурной жилкой, со светлеющимися основанием, почти равные. Пыльник продолговатый, желтый, 1 мм длины. Завязь сидячая, бугорчатая, яйцевидная. Коробочка яйцевидная, бугорчатая, </w:t>
      </w:r>
      <w:r w:rsidRPr="00654131">
        <w:rPr>
          <w:sz w:val="28"/>
          <w:szCs w:val="28"/>
        </w:rPr>
        <w:t xml:space="preserve">около 4 мм в диаметре, 6 мм высоты, почти в полтора раза короче околоцветника. </w:t>
      </w:r>
      <w:r w:rsidRPr="00654131">
        <w:rPr>
          <w:sz w:val="28"/>
          <w:szCs w:val="28"/>
          <w:lang w:val="ky-KG"/>
        </w:rPr>
        <w:t>Столбик выдается из листочков околоцв</w:t>
      </w:r>
      <w:r w:rsidRPr="00654131">
        <w:rPr>
          <w:sz w:val="28"/>
          <w:szCs w:val="28"/>
        </w:rPr>
        <w:t>етника, 5-8 мм высоты.</w:t>
      </w:r>
    </w:p>
    <w:p w14:paraId="08B9D265" w14:textId="77777777" w:rsidR="00BD4192" w:rsidRPr="00654131" w:rsidRDefault="00521D37" w:rsidP="008325A4">
      <w:pPr>
        <w:spacing w:line="360" w:lineRule="auto"/>
        <w:ind w:firstLine="567"/>
        <w:jc w:val="both"/>
        <w:rPr>
          <w:sz w:val="28"/>
          <w:szCs w:val="28"/>
        </w:rPr>
      </w:pPr>
      <w:r w:rsidRPr="00654131">
        <w:rPr>
          <w:b/>
          <w:sz w:val="28"/>
          <w:szCs w:val="28"/>
        </w:rPr>
        <w:t xml:space="preserve">Хозяйственное значение: </w:t>
      </w:r>
      <w:r w:rsidRPr="00654131">
        <w:rPr>
          <w:sz w:val="28"/>
          <w:szCs w:val="28"/>
        </w:rPr>
        <w:t>Отчасти поедается овцами.</w:t>
      </w:r>
    </w:p>
    <w:p w14:paraId="5BC91D3E" w14:textId="4B0F0DF9" w:rsidR="00E133D2" w:rsidRPr="00654131" w:rsidRDefault="00BD4192" w:rsidP="008325A4">
      <w:pPr>
        <w:spacing w:line="360" w:lineRule="auto"/>
        <w:jc w:val="both"/>
        <w:rPr>
          <w:sz w:val="28"/>
          <w:szCs w:val="28"/>
        </w:rPr>
      </w:pPr>
      <w:r w:rsidRPr="00654131">
        <w:rPr>
          <w:b/>
          <w:sz w:val="28"/>
          <w:szCs w:val="28"/>
        </w:rPr>
        <w:t xml:space="preserve">Этикетки. Алайский хребет: </w:t>
      </w:r>
      <w:r w:rsidRPr="00654131">
        <w:rPr>
          <w:sz w:val="28"/>
          <w:szCs w:val="28"/>
        </w:rPr>
        <w:t>Киргизская ССР, Ошская область, отроги Памир-Алая, высота 3200 м н.у.м., кострово-разнотравный луг, 25.06.1947, Гусарева; Кыргызстан, Алайский хр., село Иордан, ущелье Кизкурган, Хурджунтау,</w:t>
      </w:r>
      <w:r w:rsidR="00654131" w:rsidRPr="00654131">
        <w:rPr>
          <w:sz w:val="28"/>
          <w:szCs w:val="28"/>
        </w:rPr>
        <w:t xml:space="preserve"> </w:t>
      </w:r>
      <w:r w:rsidRPr="00654131">
        <w:rPr>
          <w:sz w:val="28"/>
          <w:szCs w:val="28"/>
        </w:rPr>
        <w:t>sn 24686, 39,9357 С.Ш., 71,7669 В.Д., 02.08.1967, Халкузиев (TASH); Ошская область, Алайский хребет, южный склон, урочище Тай-Чыкпас, река Кёк-Суу, по руслу, местообитание галька, h &gt; 3000 м н.у.м., 28.06.1968, Убукеева, Арбаева, Мурсалиев, Султанова Б.; Алайский хребет, северный склон, урочище Абшир-Сай, отщелок Чочко, каменисто-щебнистый склон, 24.06.1974, Айдарова Р., Мурсалиев А., Султанова Б.; Алайский хребет, северный склон, урочище Абшир-Сай, отщелок Чочко, тип растительности каменисто-щебнистый склон, 24.06.1974, Айдарова Р., Мурсалиев А., Султанова Б.; Кыргызстан, Баткенская область, Баткенский район, бассейн реки Сох, урочище Жылуу-Суу, без даты, 2014, Невераев У.А.; Кыргызстан, Баткенская область, Баткенский район, бассейн реки Сох, село Согмент, без даты, 2014, Невераев У.А.Киргизия, Чон-Алай, N39.67849, E71.66590, 3646 м н.у.м.,</w:t>
      </w:r>
      <w:r w:rsidR="00654131" w:rsidRPr="00654131">
        <w:rPr>
          <w:sz w:val="28"/>
          <w:szCs w:val="28"/>
        </w:rPr>
        <w:t xml:space="preserve"> </w:t>
      </w:r>
      <w:r w:rsidRPr="00654131">
        <w:rPr>
          <w:sz w:val="28"/>
          <w:szCs w:val="28"/>
        </w:rPr>
        <w:t xml:space="preserve">17.08.2019, Кубанычбеков Заир; </w:t>
      </w:r>
      <w:r w:rsidRPr="00654131">
        <w:rPr>
          <w:b/>
          <w:sz w:val="28"/>
          <w:szCs w:val="28"/>
        </w:rPr>
        <w:t xml:space="preserve">ВТШ: </w:t>
      </w:r>
      <w:r w:rsidRPr="00654131">
        <w:rPr>
          <w:sz w:val="28"/>
          <w:szCs w:val="28"/>
        </w:rPr>
        <w:t xml:space="preserve">Нарынский район, бассейн реки Нарына, урочище Байлулла-Тау, ущелье р. Карагыр, скалы и осыпи, №1443, 23.07.1926, М. Советкина, М. Успенская; Киргизская ССР, Лог Уро-Баши, разнотравно-типчаковая степь, северо-западный крутой склон, 16.07.1936, Блументаль, экспедиция под руководством </w:t>
      </w:r>
      <w:r w:rsidRPr="00654131">
        <w:rPr>
          <w:sz w:val="28"/>
          <w:szCs w:val="28"/>
        </w:rPr>
        <w:lastRenderedPageBreak/>
        <w:t>Выходцева И.В.; Киргизская ССР, Кочкорский район, ущелье в 15 км от Сютти-Булака на юг по тракту, 09.08.1936, Вандышева, экспедиция под руководством Выходцева; Киргизская ССР, Джумгальский район, юго-западный склон, 16.08.1937, без коллектора, экспедиция под руководством Выходцева; На перевале Муз-Булак, близ камней, 27.07.1948, без коллектора; Ат-Башинский район, урочище Талды-Су колхоза Май [1-Мая], 19.08.1953, без коллектора; Центральный Тянь-Шань, Атбашинский хребет, урочище Тоюк-Богожеты, инв. №393, 30.07.1962, Тамбовцева Г.; Киргизская ССР, Тянь-Шаньская область, Тогуз-Тороузский район, южный склон Акшыйрак-Тоо, верховья реки Джолмама, щебнистый склон, 29.06.1967, Айдарова, Убукеева; Тянь-Шаньская область, Ат-Башинский район, бассейн реки Ак-Сая, б/д,07.1972, Немецкая, стац. Цыканова; Тянь-Шаньская область, хребет Джетим, урочище Калмак-Ашуу, по м. Нарыну, тип растительности лес, цвет цветка розовый, 03.08.1972, Арбаева З.С.; Нарынская область, Ак-Талинский район, хребет Атбаши-Тоо, урочище Орто-Сырт, перевал Кулак, Н-3250 м н.у.м., со стороны Арпы, степь, цвет цветка сиреневый, 12.08.1972, Арбаева З.С.; Нарынская область, Ак-Талинский район, хребет Молдо-Тоо, урочище Жаз-Карагай, 20.08.1972, Арбаева З.С.; Нарынская область, Ат-Башинский район, Ат-Баши, Таш-Рабат, 10.08.1986, Айдарова, Задирей; Х</w:t>
      </w:r>
      <w:r w:rsidRPr="00654131">
        <w:rPr>
          <w:b/>
          <w:sz w:val="28"/>
          <w:szCs w:val="28"/>
        </w:rPr>
        <w:t xml:space="preserve">ребет Киргизский Ала-Тоо: </w:t>
      </w:r>
      <w:r w:rsidRPr="00654131">
        <w:rPr>
          <w:sz w:val="28"/>
          <w:szCs w:val="28"/>
        </w:rPr>
        <w:t xml:space="preserve">Киргизская ССР, совхоз Шамси, Чон-Культор, 15.08.1931, без коллектора, стационар под руководством Выходцева; Киргизская ССР, Фрунзенская область, Киргизский хребет, река Чонкурчак, урочище Чонкурчак совхоза Аламедин, местообитание прямой ледниковый цирк (левый исток реки) 04.08.1932, Е.В. Никитина; Киргизская ССР, верховье урочища Карагайлы-Булак, 22.07.1933, без коллектора, экспедиция под руководством Выходцева И.В.; Киргизская ССР, Киргизский хребет, урочище Мурат, 03.08.1933, без коллектора, стационар под руководством Никитиной; Киргизская ССР, урочище Тепши, Киргизский хребет, ущелье Ала-Арча, западный склон, 30.07.1934, стационар под руководством Никитиной, без коллектора; Киргизская ССР, Фрунзенская область, Киргизский хребет, урочище Чонкурчак с/х Аламедин, прямой ледниковый цирк (левый исток реки), </w:t>
      </w:r>
      <w:r w:rsidRPr="00654131">
        <w:rPr>
          <w:sz w:val="28"/>
          <w:szCs w:val="28"/>
        </w:rPr>
        <w:lastRenderedPageBreak/>
        <w:t>04.08.1934, Никитина; Киргизская ССР, Иссык-Кульская область, хребет Киргизский Алатоо, восточный конец, с/х Кок-Мойнок, горы Кызыл-Омпул, западный склон, предгорий, 08.06.1936, без коллектора; Киргизская ССР, Иссык-Кульская область, хребет Киргизский Алатоо, восточный конец, совхоз Ак-Мойнок, горы Кызыл-Омпул, склон на вторт. предгорьях, 24.07.1936, без коллектора; Киргизская ССР, Ивановский район, хребет Киргизский Ала-Тоо, Иссык-Атинская лесная дача, южный склон, ущелье р. Кок-Кудук, 02.07.1946, Протопопов Г.Ф.; Киргизская ССР, Ивановский район, хребет Киргизский Ала-Тоо, Иссык-Атинская лесная дача, южный склон, ущелье Мокрое, около Татарки, 29.07.1946, Протопопов Г.; Киргизский Алатоо, бассейн реки Джарлы-Каинди, ущелье Чирайгыр, верховье, высота 3000 м н.у.м., водораздель между Чирайгыром и Мокрой Бурулю, западный склон, субальпийский разнотравный луг, 06.08.1949, Ткаченко, Кащенко; Киргизский Ала-Тоо, бассейн реки Джарлы-Каинды, ущелье Чолокашуу (Чолокчат), верховье, дно цирка, высота 3450 м н.у.м., осоково-типчаково-разнотравная альпийская лугостепь, 08.08.1949, Ткаченко В., Кащенко Л.; Фрунзенская область, Сусамыр, ущелье Керегеташ, южный склон, злаково-разнотравье, 14.07.1952, без коллектора; Урочище Кара-Балта, ущелье Мин-Тукум, верховья, южный склон, 21.07.1962, Молдояров А.; Киргизия, урочище Кара-Балта, ущелье Кол-Сай, верховье южного склона, 05.08.1962, Молдояров А.; Киргизия, Киргизский хребет, урочище Сокулук, ущелье Ашу-Тор (Куу-Коро), восточный склон, почва крупнооблом. каменистая экспозиция, 13.05.1978, Темиралиева, Атабаев; Правая сторона реки Ала-Арча, западный склон, урочище Мураттын секеси, арчевый лес, 16.08.1978, Айдарова, Убукеева, Калмурзаева; Киргизский хребет, урочище Сокулук, ущелье Шаабай, склон восточной экспозиции, кустарники, 16.05.1979, Темиралиев, Атабаев; Кыргызстан, Кемин, N42.61876, E75.98429, 2816 м н.у.м.,</w:t>
      </w:r>
      <w:r w:rsidR="00654131" w:rsidRPr="00654131">
        <w:rPr>
          <w:sz w:val="28"/>
          <w:szCs w:val="28"/>
        </w:rPr>
        <w:t xml:space="preserve"> </w:t>
      </w:r>
      <w:r w:rsidRPr="00654131">
        <w:rPr>
          <w:sz w:val="28"/>
          <w:szCs w:val="28"/>
        </w:rPr>
        <w:t>02.09.2019, Кубанычбеков Заир; Фрунзенская область, урочище Сусамыр, пойма реки Ири-Су, по камням, 08.08.без года, Шазашова, Ионов, Дудир;</w:t>
      </w:r>
      <w:r w:rsidR="00A76783" w:rsidRPr="00654131">
        <w:rPr>
          <w:sz w:val="28"/>
          <w:szCs w:val="28"/>
        </w:rPr>
        <w:t xml:space="preserve"> </w:t>
      </w:r>
      <w:r w:rsidR="00A76783" w:rsidRPr="00654131">
        <w:rPr>
          <w:b/>
          <w:sz w:val="28"/>
          <w:szCs w:val="28"/>
        </w:rPr>
        <w:t xml:space="preserve">Хребет Кунгей Ала-Тоо: </w:t>
      </w:r>
      <w:r w:rsidR="00A76783" w:rsidRPr="00654131">
        <w:rPr>
          <w:sz w:val="28"/>
          <w:szCs w:val="28"/>
        </w:rPr>
        <w:t>Южный склон в пределах лугово-степного пояса, хребет Кунгей Алатау, ближ с. Григорьевка, Иссык-Кульской области, 09.08.1951, ...;</w:t>
      </w:r>
      <w:r w:rsidR="00654131" w:rsidRPr="00654131">
        <w:rPr>
          <w:sz w:val="28"/>
          <w:szCs w:val="28"/>
        </w:rPr>
        <w:t xml:space="preserve"> </w:t>
      </w:r>
      <w:r w:rsidR="00A76783" w:rsidRPr="00654131">
        <w:rPr>
          <w:sz w:val="28"/>
          <w:szCs w:val="28"/>
        </w:rPr>
        <w:t xml:space="preserve">Балыкчинский </w:t>
      </w:r>
      <w:r w:rsidR="00A76783" w:rsidRPr="00654131">
        <w:rPr>
          <w:sz w:val="28"/>
          <w:szCs w:val="28"/>
        </w:rPr>
        <w:lastRenderedPageBreak/>
        <w:t>район, хребет Кунгей Ала-Тоо, урочище Культор, оз. Колькогур, 15.08.1960, Судницына; Киргизия, восточная часть Иссык-Кульской области, восточный Кунгей, урочище Талды-Суу (Сан-Таш), юго-восточный склон, 12.08.1963, Судницына; Восточная часть Иссык-Кульской котловины, хребет восточный конец Кунгей, урочище Талды-Су (Сан-Таш), юго-восточный склон, 12.08.1963, Судницына; Иссык-Кульская область, хребет Кунгей Ала-Тоо, Семеновское ущелье, южный склон, арчевники, 05.07.1970, Мурсалиев; Иссык-Кульская область, Тюпский район, хребет Кунгей Ала-Тоо, южный склон, урочище Башарын, пойма реки Тюп, 14.07.1983, Айдарова Р.; Киргизия, Кунгей Ала-Тоо, бассейн реки Чон-Ак-Суу, в еловом лесу травянистый склон, 03.08.2000, Кенжебаева Н.; Киргизия, окрестность села Ананьево, 1900-2100 м н.у.м., лесистая долина, 15.07.2014,</w:t>
      </w:r>
      <w:r w:rsidR="00654131" w:rsidRPr="00654131">
        <w:rPr>
          <w:sz w:val="28"/>
          <w:szCs w:val="28"/>
        </w:rPr>
        <w:t xml:space="preserve"> </w:t>
      </w:r>
      <w:r w:rsidR="00A76783" w:rsidRPr="00654131">
        <w:rPr>
          <w:sz w:val="28"/>
          <w:szCs w:val="28"/>
        </w:rPr>
        <w:t xml:space="preserve">Елена Крейцберг, [https://www.plantarium.ru/]; Кыргызстан, Иссык-Кульская область, Тюпский район, Кунгей Ала-Тоо, ферма №3, Санташ, 19.07.2021, Турдуматова Н.К.; </w:t>
      </w:r>
      <w:r w:rsidR="00A76783" w:rsidRPr="00654131">
        <w:rPr>
          <w:b/>
          <w:sz w:val="28"/>
          <w:szCs w:val="28"/>
        </w:rPr>
        <w:t xml:space="preserve">Сандалашский хребет: </w:t>
      </w:r>
      <w:r w:rsidR="00A76783" w:rsidRPr="00654131">
        <w:rPr>
          <w:sz w:val="28"/>
          <w:szCs w:val="28"/>
        </w:rPr>
        <w:t xml:space="preserve">Ошская область, Ала-Букинский район, южный склон Сандалашского хребта, урочище Ичке-Сай, южный склон, почва мелко-щебнистая, 12.08.1961, Убукеева; Ошская область, Ала-Букинский район, южный склон Сандалашского хребта, урочище Кызыл-Коргон, выше пояса, ползучие арчи, южный склон, щебнистая почва, 20.08.1962, Убукеева; </w:t>
      </w:r>
      <w:r w:rsidR="00A76783" w:rsidRPr="00654131">
        <w:rPr>
          <w:b/>
          <w:sz w:val="28"/>
          <w:szCs w:val="28"/>
        </w:rPr>
        <w:t>Сусамырский хребет:</w:t>
      </w:r>
      <w:r w:rsidR="00A76783" w:rsidRPr="00654131">
        <w:rPr>
          <w:sz w:val="28"/>
          <w:szCs w:val="28"/>
        </w:rPr>
        <w:t xml:space="preserve"> Джалал-Абадская область, Токтогульский район, левобережье реки Кучусу в ее верховьях, западный скон, 03.08.1953, Черногубов; Хребет Таласский Ала-Тоо: Киргизская ССР, Таласский хребет, урочище Батамгал, 22.08.1936, Шумаева Л., экспедиция под руководством Выходцева; Киргизская ССР, Таласская область, северный склон Таласского Алатоо, водораздел отделяющий Джал-Сай и Курбакаир-Сай, 10.07.1947, Попова Л.И.; Хребет Таласский Алатау, бассейн реки Калба, хребет между урочища Чон-Тобой и Табалды, 28.08.1953, Молдояров; Бассейн реки Калба, Чолок-Тор (морена); 09.08.1954, Молдояров А.; Бассейн реки Калба, Терме-Тор, 12.08.1954, Молдояров А.; Бассейн реки Калба, Тобой, 19.08.1954, Молдояров А.; Киргизская ССР, Ленинпольский район, Таласский хребет, Кара-Коюн, 15.07.1956, Айдарова, Лебедева; Ботанический стационар на Таласе, </w:t>
      </w:r>
      <w:r w:rsidR="00A76783" w:rsidRPr="00654131">
        <w:rPr>
          <w:sz w:val="28"/>
          <w:szCs w:val="28"/>
        </w:rPr>
        <w:lastRenderedPageBreak/>
        <w:t xml:space="preserve">бассейн реки Кара-Каш,тип растительности субальпы, осыпи, северный склон, 07.07.1957, … ; Ботанический стационар на Таласе, бассейн реки Кара-Коин, субальпы, осыпи, 3000 м н.у.м., северный склон, 07.07.1957, Заикина; </w:t>
      </w:r>
      <w:r w:rsidR="00A76783" w:rsidRPr="00654131">
        <w:rPr>
          <w:b/>
          <w:sz w:val="28"/>
          <w:szCs w:val="28"/>
        </w:rPr>
        <w:t xml:space="preserve">Хребет Терскей Ала-Тоо: </w:t>
      </w:r>
      <w:r w:rsidR="00A76783" w:rsidRPr="00654131">
        <w:rPr>
          <w:sz w:val="28"/>
          <w:szCs w:val="28"/>
        </w:rPr>
        <w:t xml:space="preserve">Киргизская ССР, с/х Тон, Иссык-Кульская котловина, Чонкурчак седловина, северный склон, кустарниковые заросли, 03.09.1933, Полякова, экспедиция под руководством Выходцева И.В.; Киргизская ССР, Тонский район, сырты, горы выше слияния рек Джинди-Су и Буркан, южный склон, 14.07.1937, Шафронова, стационар под руководством Выходцева; Сырты Тонского района, бл. №28, южный склон горы выше угла соединения рек Джилди-Су и Буркана, 14.07.1937, Ткаченко В.; Киргизская ССР, Тонский район, сырты, горы выше слияния рек Джинди-Су и Буркан, южный склон, 14.07.1937, Шафранова, экспедиция под руководством Выходцева; Киргизская ССР, Тонский район, сырты, горы между р.р. Карагаман и Карасаз, типчак-овсюк, степь, 22.07.1937, стационар под руководством Выходцева;Киргизская ССР, Центральный Тянь-Шань, бассейн реки Тулек, урочище Кара-Таш, ущелье на камнях, 24.07.1937, без коллектора, экспедиция под руководством Выходцева; Киргизия, бассейн реки Чон-Кызыл-Су, хребет Терскей Алатау, 31.08.1950, А. Формозов; Киргизия, Центральный Тянь-Шань, ущелье Тюз-Ашуу, восточный с кустарником склон, 25.07.1953, Кащенко;; Киргизская ССР, Центральный Тянь-Шань, перед перевалом Долон, каменистая осыпь, … глиной, высота около 2000 м н.у.м., 01.08.1953, Выодцев И.В., Попова Л.И.; Правобережье реки Сарыджас 4 км выше устья р Оттук, мелкосланцевая осыпь в средней ее части, 29.08.1959, Н. Консевникова; Киргизия, Центральный Тянь-Шань, хребет Кувак-Тоо, урочище Мин-Куш, Н-3100 м.н.у.м., восточный склон, субальпийская лугостепь, на скалах, цвет цветка лиловый, 25.06.1961, Судницына; </w:t>
      </w:r>
      <w:r w:rsidR="00E133D2" w:rsidRPr="00654131">
        <w:rPr>
          <w:sz w:val="28"/>
          <w:szCs w:val="28"/>
        </w:rPr>
        <w:t xml:space="preserve">Ат-Башинский район, верхнее течение реки Ат-Баши, урочище Джанги-Джер, 11.08.1987, Айдарова, Кашкараева; </w:t>
      </w:r>
      <w:r w:rsidR="00A76783" w:rsidRPr="00654131">
        <w:rPr>
          <w:sz w:val="28"/>
          <w:szCs w:val="28"/>
        </w:rPr>
        <w:t xml:space="preserve">Сарычат-Ээрташский заповедник, хребет Койлю, река Орто-Кель, левый приток р. Уч-Куль, 9-10.09.2008, Лазьков Г.А.; Кыргызстан, Сарычат-Ээрташский заповедник, ущелье реки Коенды, левого притока реки Акшийрак, 11.07.2013, А.П. Верещагин; Кыргызстан, Сарычат-Ээрташский заповедник, </w:t>
      </w:r>
      <w:r w:rsidR="00A76783" w:rsidRPr="00654131">
        <w:rPr>
          <w:sz w:val="28"/>
          <w:szCs w:val="28"/>
        </w:rPr>
        <w:lastRenderedPageBreak/>
        <w:t>ущелье реки Джаман-Суу, правого притока реки Эрташ, низовья, 20.07.2013, А.П. Верещагин; Иссык-Кульская область, Ак-Суйский район, ущелье Арашан, скалистая местность среди кустарников, 10.07.2017,Турдуматова Н.К.;</w:t>
      </w:r>
      <w:r w:rsidR="00E133D2" w:rsidRPr="00654131">
        <w:rPr>
          <w:sz w:val="28"/>
          <w:szCs w:val="28"/>
        </w:rPr>
        <w:t xml:space="preserve"> </w:t>
      </w:r>
      <w:r w:rsidR="00E133D2" w:rsidRPr="00654131">
        <w:rPr>
          <w:b/>
          <w:sz w:val="28"/>
          <w:szCs w:val="28"/>
        </w:rPr>
        <w:t xml:space="preserve">Туркестанский хребет: </w:t>
      </w:r>
      <w:r w:rsidR="00E133D2" w:rsidRPr="00654131">
        <w:rPr>
          <w:sz w:val="28"/>
          <w:szCs w:val="28"/>
        </w:rPr>
        <w:t xml:space="preserve">Киргизия, Туркестанский хребет, междуречья Исфана и Ляйляк, урочище Кырк-Булак, осыпь, цвет цветка фиолетовые, 19.07.2007, Ганыбаева М.Р.; Киргизия, Туркестанский хребет, междуречья Исфана и Ляйляк, ущелье Урям, северный макросклон, 22 .07.2007, Ганыбаева М.Р.; </w:t>
      </w:r>
      <w:r w:rsidR="00E133D2" w:rsidRPr="00654131">
        <w:rPr>
          <w:b/>
          <w:sz w:val="28"/>
          <w:szCs w:val="28"/>
        </w:rPr>
        <w:t>Ферганский хребет:</w:t>
      </w:r>
      <w:r w:rsidR="00E133D2" w:rsidRPr="00654131">
        <w:rPr>
          <w:sz w:val="28"/>
          <w:szCs w:val="28"/>
        </w:rPr>
        <w:t xml:space="preserve"> Киргизская ССР, Тогуз-Тороузский район, б/д 06.1956, Айдарова, Убукеева; Киргизия, Тянь-Шаньская область, Тогуз-Тороузский район, урочище Ой-Кайын, около дороги, юго-западный щебнистый склон, 21.06.1957, Айдарова, Убукеева; Киргизия, Тогуз-Тороузский район, урочище Кара-Тюбе, субальпийский пояс, южный склон, каменисто-щебнистая почва, 02.08.1957, Айдарова, Убукеева; Ак-Талинский район, левая сторона реки Арпа, водораздель рек Шилби-Сай и Адыбай, 05.08.1987, Айдарова, Кашкараева; </w:t>
      </w:r>
      <w:r w:rsidR="00E133D2" w:rsidRPr="00654131">
        <w:rPr>
          <w:b/>
          <w:sz w:val="28"/>
          <w:szCs w:val="28"/>
        </w:rPr>
        <w:t xml:space="preserve">Чаткальский хребет: </w:t>
      </w:r>
      <w:r w:rsidR="00E133D2" w:rsidRPr="00654131">
        <w:rPr>
          <w:sz w:val="28"/>
          <w:szCs w:val="28"/>
        </w:rPr>
        <w:t xml:space="preserve">Киргизская ССР, юго-восточный склон Чаткальского хребта, гора Наной, альпийская область среди порослей ползучей арчи, 30.07.1945, Попова Л.И., Ткаченко В.И.; Чаткальский хребет, северный макросклон, территория Беш-Аральского государственного природного заповедника, левое побережье реки Терс, на берегу, крупнокаменистое, песчаное место, недалеко от егерского дом кордона заповедника на участке Кен-Булун, 21.06.2021г. Ганыбаева М.Р., Турдуматова Н.К.; </w:t>
      </w:r>
      <w:r w:rsidR="00E133D2" w:rsidRPr="00654131">
        <w:rPr>
          <w:b/>
          <w:sz w:val="28"/>
          <w:szCs w:val="28"/>
        </w:rPr>
        <w:t xml:space="preserve">Неопределенные места: </w:t>
      </w:r>
      <w:r w:rsidR="00E133D2" w:rsidRPr="00654131">
        <w:rPr>
          <w:sz w:val="28"/>
          <w:szCs w:val="28"/>
        </w:rPr>
        <w:t>Левобережье реки Киндикташ, в верхнем ее течении, пологие юго-западные склоны по пойме, 31.07.1953, Шмаков А.</w:t>
      </w:r>
    </w:p>
    <w:p w14:paraId="4D73C856" w14:textId="1B97E4CC" w:rsidR="00521D37" w:rsidRPr="00654131" w:rsidRDefault="00FA542D" w:rsidP="001805B5">
      <w:pPr>
        <w:spacing w:line="360" w:lineRule="auto"/>
        <w:jc w:val="both"/>
        <w:rPr>
          <w:b/>
          <w:sz w:val="28"/>
          <w:szCs w:val="28"/>
        </w:rPr>
      </w:pPr>
      <w:r w:rsidRPr="00547D46">
        <w:rPr>
          <w:noProof/>
        </w:rPr>
        <w:lastRenderedPageBreak/>
        <w:drawing>
          <wp:anchor distT="0" distB="0" distL="114300" distR="114300" simplePos="0" relativeHeight="251676160" behindDoc="0" locked="0" layoutInCell="1" allowOverlap="1" wp14:anchorId="2725D84B" wp14:editId="79264651">
            <wp:simplePos x="0" y="0"/>
            <wp:positionH relativeFrom="column">
              <wp:posOffset>67945</wp:posOffset>
            </wp:positionH>
            <wp:positionV relativeFrom="paragraph">
              <wp:posOffset>178979</wp:posOffset>
            </wp:positionV>
            <wp:extent cx="5422900" cy="3833495"/>
            <wp:effectExtent l="0" t="0" r="0" b="0"/>
            <wp:wrapTopAndBottom/>
            <wp:docPr id="3003" name="Рисунок 65" descr="E:\GIS\ГИС\Слои\карта видов\polyphylly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descr="E:\GIS\ГИС\Слои\карта видов\polyphyllym.jpg"/>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2900" cy="383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65</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 xml:space="preserve">Аllium </w:t>
      </w:r>
      <w:r w:rsidR="00521D37" w:rsidRPr="00654131">
        <w:rPr>
          <w:i/>
          <w:sz w:val="28"/>
          <w:szCs w:val="28"/>
          <w:lang w:val="ky-KG"/>
        </w:rPr>
        <w:t>polyphyllum</w:t>
      </w:r>
    </w:p>
    <w:p w14:paraId="6DD96BE6" w14:textId="756B9755" w:rsidR="00521D37" w:rsidRPr="00654131" w:rsidRDefault="001B1316" w:rsidP="008325A4">
      <w:pPr>
        <w:numPr>
          <w:ilvl w:val="2"/>
          <w:numId w:val="28"/>
        </w:numPr>
        <w:spacing w:line="360" w:lineRule="auto"/>
        <w:ind w:left="0" w:firstLine="567"/>
        <w:jc w:val="both"/>
        <w:rPr>
          <w:b/>
          <w:sz w:val="28"/>
          <w:szCs w:val="28"/>
        </w:rPr>
      </w:pPr>
      <w:bookmarkStart w:id="3392" w:name="_Toc100660804"/>
      <w:bookmarkStart w:id="3393" w:name="_Toc100868697"/>
      <w:bookmarkStart w:id="3394" w:name="_Toc100871645"/>
      <w:bookmarkStart w:id="3395" w:name="_Toc100990718"/>
      <w:bookmarkStart w:id="3396" w:name="_Toc100993915"/>
      <w:bookmarkStart w:id="3397" w:name="_Toc102514664"/>
      <w:r w:rsidRPr="00654131">
        <w:rPr>
          <w:b/>
          <w:i/>
          <w:sz w:val="28"/>
          <w:szCs w:val="28"/>
        </w:rPr>
        <w:t xml:space="preserve"> </w:t>
      </w:r>
      <w:r w:rsidR="00521D37" w:rsidRPr="00654131">
        <w:rPr>
          <w:b/>
          <w:i/>
          <w:sz w:val="28"/>
          <w:szCs w:val="28"/>
        </w:rPr>
        <w:t>Allium setifolium</w:t>
      </w:r>
      <w:r w:rsidR="00521D37" w:rsidRPr="00654131">
        <w:rPr>
          <w:sz w:val="28"/>
          <w:szCs w:val="28"/>
        </w:rPr>
        <w:t xml:space="preserve"> Schrenk, 1841, in Fisch. et Mey. Enum. pl. nov. 1: 6; Введ., 1935, во Фл. СССР, 4:178; Кащ., Е. Никит., 1951, во Фл. Кирг. ССР, 3:69; Sennikov A., Lazkov G., 2013, Taxonomic corrections and new records in vascular plants of Kyrgyzstan, 2, Memoranda Societatis pro Fauna et Flora Fennica, vol. 89, pp. 125-138; Введ., 1971, в Опред. раст. Ср. Азии, 2:64. — </w:t>
      </w:r>
      <w:r w:rsidR="00521D37" w:rsidRPr="00654131">
        <w:rPr>
          <w:b/>
          <w:sz w:val="28"/>
          <w:szCs w:val="28"/>
        </w:rPr>
        <w:t>Лук щетинолистный. Ичке жалбырактуу пияз.</w:t>
      </w:r>
      <w:bookmarkEnd w:id="3392"/>
      <w:bookmarkEnd w:id="3393"/>
      <w:bookmarkEnd w:id="3394"/>
      <w:bookmarkEnd w:id="3395"/>
      <w:bookmarkEnd w:id="3396"/>
      <w:bookmarkEnd w:id="3397"/>
    </w:p>
    <w:p w14:paraId="490D3C88" w14:textId="77777777" w:rsidR="00521D37" w:rsidRPr="00654131" w:rsidRDefault="00521D37" w:rsidP="008325A4">
      <w:pPr>
        <w:spacing w:line="360" w:lineRule="auto"/>
        <w:ind w:firstLine="567"/>
        <w:jc w:val="both"/>
        <w:rPr>
          <w:sz w:val="28"/>
          <w:szCs w:val="28"/>
        </w:rPr>
      </w:pPr>
      <w:bookmarkStart w:id="3398" w:name="_Toc100660805"/>
      <w:bookmarkStart w:id="3399" w:name="_Toc100868698"/>
      <w:bookmarkStart w:id="3400" w:name="_Toc100871646"/>
      <w:bookmarkStart w:id="3401" w:name="_Toc100990719"/>
      <w:bookmarkStart w:id="3402" w:name="_Toc100993916"/>
      <w:bookmarkStart w:id="3403" w:name="_Toc102514665"/>
      <w:r w:rsidRPr="00654131">
        <w:rPr>
          <w:sz w:val="28"/>
          <w:szCs w:val="28"/>
        </w:rPr>
        <w:t xml:space="preserve">Описан из Казахстана, Джунгарский Алатау, горы Лабасы. </w:t>
      </w:r>
      <w:bookmarkEnd w:id="3398"/>
      <w:bookmarkEnd w:id="3399"/>
      <w:bookmarkEnd w:id="3400"/>
      <w:bookmarkEnd w:id="3401"/>
      <w:bookmarkEnd w:id="3402"/>
      <w:bookmarkEnd w:id="3403"/>
    </w:p>
    <w:p w14:paraId="1BD80F7D" w14:textId="77777777" w:rsidR="00521D37" w:rsidRPr="00654131" w:rsidRDefault="00521D37" w:rsidP="008325A4">
      <w:pPr>
        <w:spacing w:line="360" w:lineRule="auto"/>
        <w:ind w:firstLine="567"/>
        <w:jc w:val="both"/>
        <w:rPr>
          <w:sz w:val="28"/>
          <w:szCs w:val="28"/>
        </w:rPr>
      </w:pPr>
      <w:bookmarkStart w:id="3404" w:name="_Toc100660811"/>
      <w:bookmarkStart w:id="3405" w:name="_Toc100868704"/>
      <w:bookmarkStart w:id="3406" w:name="_Toc100871652"/>
      <w:bookmarkStart w:id="3407" w:name="_Toc100990725"/>
      <w:bookmarkStart w:id="3408" w:name="_Toc100993922"/>
      <w:bookmarkStart w:id="3409" w:name="_Toc102514671"/>
      <w:r w:rsidRPr="00654131">
        <w:rPr>
          <w:b/>
          <w:sz w:val="28"/>
          <w:szCs w:val="28"/>
        </w:rPr>
        <w:t>Распространение в Кыргызстане:</w:t>
      </w:r>
      <w:r w:rsidRPr="00654131">
        <w:rPr>
          <w:sz w:val="28"/>
          <w:szCs w:val="28"/>
        </w:rPr>
        <w:t xml:space="preserve"> Д.Т.А. (Киргизский, В.Т.Ш. районы). Субэндемик.</w:t>
      </w:r>
      <w:bookmarkEnd w:id="3404"/>
      <w:bookmarkEnd w:id="3405"/>
      <w:bookmarkEnd w:id="3406"/>
      <w:bookmarkEnd w:id="3407"/>
      <w:bookmarkEnd w:id="3408"/>
      <w:bookmarkEnd w:id="3409"/>
    </w:p>
    <w:p w14:paraId="4AD6FF55" w14:textId="77777777" w:rsidR="00521D37" w:rsidRPr="00654131" w:rsidRDefault="00521D37" w:rsidP="008325A4">
      <w:pPr>
        <w:spacing w:line="360" w:lineRule="auto"/>
        <w:ind w:firstLine="567"/>
        <w:jc w:val="both"/>
        <w:rPr>
          <w:sz w:val="28"/>
          <w:szCs w:val="28"/>
        </w:rPr>
      </w:pPr>
      <w:bookmarkStart w:id="3410" w:name="_Toc100660812"/>
      <w:bookmarkStart w:id="3411" w:name="_Toc100868705"/>
      <w:bookmarkStart w:id="3412" w:name="_Toc100871653"/>
      <w:bookmarkStart w:id="3413" w:name="_Toc100990726"/>
      <w:bookmarkStart w:id="3414" w:name="_Toc100993923"/>
      <w:bookmarkStart w:id="3415" w:name="_Toc102514672"/>
      <w:r w:rsidRPr="00654131">
        <w:rPr>
          <w:b/>
          <w:sz w:val="28"/>
          <w:szCs w:val="28"/>
        </w:rPr>
        <w:t xml:space="preserve">Распространение общее и в Средней Азии: </w:t>
      </w:r>
      <w:r w:rsidRPr="00654131">
        <w:rPr>
          <w:sz w:val="28"/>
          <w:szCs w:val="28"/>
        </w:rPr>
        <w:t>Китай (СЗ-Синьцзян);</w:t>
      </w:r>
      <w:r w:rsidRPr="00654131">
        <w:rPr>
          <w:b/>
          <w:sz w:val="28"/>
          <w:szCs w:val="28"/>
        </w:rPr>
        <w:t xml:space="preserve"> </w:t>
      </w:r>
      <w:r w:rsidRPr="00654131">
        <w:rPr>
          <w:sz w:val="28"/>
          <w:szCs w:val="28"/>
        </w:rPr>
        <w:t>Ср. Азия: Дж.-Кашг., Джунгарский Алатау, Северный Тянь-Шань.</w:t>
      </w:r>
      <w:bookmarkEnd w:id="3410"/>
      <w:bookmarkEnd w:id="3411"/>
      <w:bookmarkEnd w:id="3412"/>
      <w:bookmarkEnd w:id="3413"/>
      <w:bookmarkEnd w:id="3414"/>
      <w:bookmarkEnd w:id="3415"/>
    </w:p>
    <w:p w14:paraId="350E4050" w14:textId="77777777" w:rsidR="00521D37" w:rsidRPr="00654131" w:rsidRDefault="00521D37" w:rsidP="008325A4">
      <w:pPr>
        <w:spacing w:line="360" w:lineRule="auto"/>
        <w:ind w:firstLine="567"/>
        <w:jc w:val="both"/>
        <w:rPr>
          <w:sz w:val="28"/>
          <w:szCs w:val="28"/>
        </w:rPr>
      </w:pPr>
      <w:bookmarkStart w:id="3416" w:name="_Toc100660813"/>
      <w:bookmarkStart w:id="3417" w:name="_Toc100868706"/>
      <w:bookmarkStart w:id="3418" w:name="_Toc100871654"/>
      <w:bookmarkStart w:id="3419" w:name="_Toc100990727"/>
      <w:bookmarkStart w:id="3420" w:name="_Toc100993924"/>
      <w:bookmarkStart w:id="3421" w:name="_Toc102514673"/>
      <w:r w:rsidRPr="00654131">
        <w:rPr>
          <w:b/>
          <w:sz w:val="28"/>
          <w:szCs w:val="28"/>
        </w:rPr>
        <w:t xml:space="preserve">Экология: </w:t>
      </w:r>
      <w:r w:rsidRPr="00654131">
        <w:rPr>
          <w:sz w:val="28"/>
          <w:szCs w:val="28"/>
        </w:rPr>
        <w:t>на каменистых и щебнистых склонах, глинистых обнажениях, в полупустынях, среди кустарников, лугостепях предгорий и низкогорий на высотах 1000-1600 м н. у. м.</w:t>
      </w:r>
      <w:bookmarkEnd w:id="3416"/>
      <w:bookmarkEnd w:id="3417"/>
      <w:bookmarkEnd w:id="3418"/>
      <w:bookmarkEnd w:id="3419"/>
      <w:bookmarkEnd w:id="3420"/>
      <w:bookmarkEnd w:id="3421"/>
      <w:r w:rsidRPr="00654131">
        <w:rPr>
          <w:sz w:val="28"/>
          <w:szCs w:val="28"/>
        </w:rPr>
        <w:t xml:space="preserve"> </w:t>
      </w:r>
    </w:p>
    <w:p w14:paraId="7EC60E22" w14:textId="77777777" w:rsidR="00521D37" w:rsidRPr="00654131" w:rsidRDefault="00521D37" w:rsidP="008325A4">
      <w:pPr>
        <w:spacing w:line="360" w:lineRule="auto"/>
        <w:ind w:firstLine="567"/>
        <w:jc w:val="both"/>
        <w:rPr>
          <w:sz w:val="28"/>
          <w:szCs w:val="28"/>
        </w:rPr>
      </w:pPr>
      <w:bookmarkStart w:id="3422" w:name="_Toc100660814"/>
      <w:bookmarkStart w:id="3423" w:name="_Toc100868707"/>
      <w:bookmarkStart w:id="3424" w:name="_Toc100871655"/>
      <w:bookmarkStart w:id="3425" w:name="_Toc100990728"/>
      <w:bookmarkStart w:id="3426" w:name="_Toc100993925"/>
      <w:bookmarkStart w:id="3427" w:name="_Toc102514674"/>
      <w:r w:rsidRPr="00654131">
        <w:rPr>
          <w:b/>
          <w:sz w:val="28"/>
          <w:szCs w:val="28"/>
        </w:rPr>
        <w:t xml:space="preserve">Особенности биологии: </w:t>
      </w:r>
      <w:r w:rsidRPr="00654131">
        <w:rPr>
          <w:sz w:val="28"/>
          <w:szCs w:val="28"/>
        </w:rPr>
        <w:t>цветёт и плодоносит в июне, июле.</w:t>
      </w:r>
      <w:bookmarkEnd w:id="3422"/>
      <w:bookmarkEnd w:id="3423"/>
      <w:bookmarkEnd w:id="3424"/>
      <w:bookmarkEnd w:id="3425"/>
      <w:bookmarkEnd w:id="3426"/>
      <w:bookmarkEnd w:id="3427"/>
      <w:r w:rsidRPr="00654131">
        <w:rPr>
          <w:sz w:val="28"/>
          <w:szCs w:val="28"/>
        </w:rPr>
        <w:t xml:space="preserve"> </w:t>
      </w:r>
    </w:p>
    <w:p w14:paraId="0F191CB9" w14:textId="77777777" w:rsidR="00521D37" w:rsidRPr="00654131" w:rsidRDefault="00521D37" w:rsidP="008325A4">
      <w:pPr>
        <w:spacing w:line="360" w:lineRule="auto"/>
        <w:ind w:firstLine="567"/>
        <w:jc w:val="both"/>
        <w:rPr>
          <w:sz w:val="28"/>
          <w:szCs w:val="28"/>
        </w:rPr>
      </w:pPr>
      <w:r w:rsidRPr="00654131">
        <w:rPr>
          <w:sz w:val="28"/>
          <w:szCs w:val="28"/>
        </w:rPr>
        <w:lastRenderedPageBreak/>
        <w:t xml:space="preserve">Многолетник. Луковицы обычно многочисленные, прикреплены к корневищу, образуя плотную дернину, удлинённо-яйцевидные, чаще почти цилиндрические, 0.5-0.75 см в диаметре, 2-3 см высоты, с кожистыми, желтовато-буроватыми, цельными, вверху раскалывающимися оболочками. Стебель тонкий, цилиндрический, 5-15 см высоты, при основании одетый гладкими влагалищами листьев. Листья в числе 2, волосовидные, гладкие, почти равные стебли. Чехол заострённый, мелкий, в несколько раз короче соцветия, на 2-3 части раскалывающийся, остающийся. Соцветие пучковатое, малоцветковое, рыхлое, 4-5 см в диаметре. Цветоножки почти равные, равны или в 2 раза длиннее листочков околоцветника, прямые, к концу булавовидно расширенные, при основании с прицветниками. Листочки колокольчатого околоцветника розовые с более темной жилкой, 6-7 мм высоты, почти равные, линейно-ланцетные, туповатые. Нити тычинок в 1.5 раза короче листочков околоцветника, почти до 1/2 между собой и с листочком околоцветника сросшиеся, цельные, из немного расширенного основания, шиловидные, почти равные. Столбик не выдаётся из листочков околоцветника. Завязь бугорчатая, шаровидная сидячая. Пыльники фиолетовые, продолговатые, 1-1.5 мм длины. Коробочка в 1.5 раза короче листочков околоцветника. </w:t>
      </w:r>
    </w:p>
    <w:p w14:paraId="516FAE1D" w14:textId="2C4E758D" w:rsidR="00E133D2" w:rsidRPr="00654131" w:rsidRDefault="00E133D2" w:rsidP="008325A4">
      <w:pPr>
        <w:spacing w:line="360" w:lineRule="auto"/>
        <w:jc w:val="both"/>
        <w:rPr>
          <w:b/>
          <w:sz w:val="28"/>
          <w:szCs w:val="28"/>
        </w:rPr>
      </w:pPr>
      <w:r w:rsidRPr="00654131">
        <w:rPr>
          <w:b/>
          <w:sz w:val="28"/>
          <w:szCs w:val="28"/>
        </w:rPr>
        <w:t xml:space="preserve">Этикетки. </w:t>
      </w:r>
      <w:r w:rsidR="005E2397" w:rsidRPr="00654131">
        <w:rPr>
          <w:b/>
          <w:sz w:val="28"/>
          <w:szCs w:val="28"/>
        </w:rPr>
        <w:t xml:space="preserve">ВТШ: </w:t>
      </w:r>
      <w:r w:rsidR="005E2397" w:rsidRPr="00654131">
        <w:rPr>
          <w:sz w:val="28"/>
          <w:szCs w:val="28"/>
        </w:rPr>
        <w:t xml:space="preserve">Киргизская ССР, Тянь-Шаньская область, Тогуз-Тороузский район, урочище Кызыл-Белес, юго-западный склон, глинистое обнажение, 15.07.1957, Айдарова, Убукеева; Киргизия, Тянь-Шаньский район, правое побережье реки Нарын, напротив аэродрома, окрестность города Нарын, 06.07.1965, Айдарова; Джумгальский район, левый берег реки Кокомерен, урочище Кул в окрестности села Арал, белые и красные глины, 24.06.1981, Бочанцев, Судницына, Картанбаев; Киргизия, правая сторона реки Нарын, напротив города Нарын, южный каменисто-глинисто-щебнистый склон, 31.07.1987, Айдарова; </w:t>
      </w:r>
      <w:r w:rsidR="005E2397" w:rsidRPr="00654131">
        <w:rPr>
          <w:b/>
          <w:sz w:val="28"/>
          <w:szCs w:val="28"/>
        </w:rPr>
        <w:t xml:space="preserve">Хребет Киргизский Ала-Тоо: </w:t>
      </w:r>
      <w:r w:rsidR="005E2397" w:rsidRPr="00654131">
        <w:rPr>
          <w:sz w:val="28"/>
          <w:szCs w:val="28"/>
        </w:rPr>
        <w:t xml:space="preserve">Нарынский район, бассейн реки Сусамыр, ущелье в Сусамыре, южный каменисто-щебнистый склон, 05.07.1926, Советкина М.; Аламединский район, Киргизский хребет, макросклон, урочище Ала-Арча, окрестность стационара, западная экспозиция, </w:t>
      </w:r>
      <w:r w:rsidR="005E2397" w:rsidRPr="00654131">
        <w:rPr>
          <w:sz w:val="28"/>
          <w:szCs w:val="28"/>
        </w:rPr>
        <w:lastRenderedPageBreak/>
        <w:t xml:space="preserve">лугостепь, 12.07.1978, Айдарова, Убукеева; Кеминский район, правая сторона реки Чу, окрестность Красного моста, щебнистое местообитание, почва серезем, полупустыня, 23.06.1986, Айдарова Р.; Кеминский район, хребет Киргизский Ала-Тоо, восточный конец, окрестность Красного моста, глинисто-щебнистое местообитание, 24.06.1986, Айдарова Р.; </w:t>
      </w:r>
      <w:r w:rsidR="005E2397" w:rsidRPr="00654131">
        <w:rPr>
          <w:sz w:val="28"/>
          <w:szCs w:val="28"/>
          <w:lang w:val="en-US"/>
        </w:rPr>
        <w:t>Kyrgyzstan</w:t>
      </w:r>
      <w:r w:rsidR="005E2397" w:rsidRPr="00654131">
        <w:rPr>
          <w:sz w:val="28"/>
          <w:szCs w:val="28"/>
        </w:rPr>
        <w:t xml:space="preserve">, </w:t>
      </w:r>
      <w:proofErr w:type="spellStart"/>
      <w:r w:rsidR="005E2397" w:rsidRPr="00654131">
        <w:rPr>
          <w:sz w:val="28"/>
          <w:szCs w:val="28"/>
          <w:lang w:val="en-US"/>
        </w:rPr>
        <w:t>Chuy</w:t>
      </w:r>
      <w:proofErr w:type="spellEnd"/>
      <w:r w:rsidR="005E2397" w:rsidRPr="00654131">
        <w:rPr>
          <w:sz w:val="28"/>
          <w:szCs w:val="28"/>
        </w:rPr>
        <w:t xml:space="preserve"> </w:t>
      </w:r>
      <w:r w:rsidR="005E2397" w:rsidRPr="00654131">
        <w:rPr>
          <w:sz w:val="28"/>
          <w:szCs w:val="28"/>
          <w:lang w:val="en-US"/>
        </w:rPr>
        <w:t>Region</w:t>
      </w:r>
      <w:r w:rsidR="005E2397" w:rsidRPr="00654131">
        <w:rPr>
          <w:sz w:val="28"/>
          <w:szCs w:val="28"/>
        </w:rPr>
        <w:t xml:space="preserve">, </w:t>
      </w:r>
      <w:proofErr w:type="spellStart"/>
      <w:r w:rsidR="005E2397" w:rsidRPr="00654131">
        <w:rPr>
          <w:sz w:val="28"/>
          <w:szCs w:val="28"/>
          <w:lang w:val="en-US"/>
        </w:rPr>
        <w:t>Kemin</w:t>
      </w:r>
      <w:proofErr w:type="spellEnd"/>
      <w:r w:rsidR="005E2397" w:rsidRPr="00654131">
        <w:rPr>
          <w:sz w:val="28"/>
          <w:szCs w:val="28"/>
        </w:rPr>
        <w:t xml:space="preserve"> </w:t>
      </w:r>
      <w:r w:rsidR="005E2397" w:rsidRPr="00654131">
        <w:rPr>
          <w:sz w:val="28"/>
          <w:szCs w:val="28"/>
          <w:lang w:val="en-US"/>
        </w:rPr>
        <w:t>District</w:t>
      </w:r>
      <w:r w:rsidR="005E2397" w:rsidRPr="00654131">
        <w:rPr>
          <w:sz w:val="28"/>
          <w:szCs w:val="28"/>
        </w:rPr>
        <w:t xml:space="preserve">. </w:t>
      </w:r>
      <w:proofErr w:type="spellStart"/>
      <w:r w:rsidR="005E2397" w:rsidRPr="00654131">
        <w:rPr>
          <w:sz w:val="28"/>
          <w:szCs w:val="28"/>
          <w:lang w:val="en-US"/>
        </w:rPr>
        <w:t>IIe</w:t>
      </w:r>
      <w:proofErr w:type="spellEnd"/>
      <w:r w:rsidR="005E2397" w:rsidRPr="00654131">
        <w:rPr>
          <w:sz w:val="28"/>
          <w:szCs w:val="28"/>
          <w:lang w:val="en-US"/>
        </w:rPr>
        <w:t xml:space="preserve"> Ala-Too (SW </w:t>
      </w:r>
      <w:proofErr w:type="spellStart"/>
      <w:r w:rsidR="005E2397" w:rsidRPr="00654131">
        <w:rPr>
          <w:sz w:val="28"/>
          <w:szCs w:val="28"/>
          <w:lang w:val="en-US"/>
        </w:rPr>
        <w:t>spures</w:t>
      </w:r>
      <w:proofErr w:type="spellEnd"/>
      <w:r w:rsidR="005E2397" w:rsidRPr="00654131">
        <w:rPr>
          <w:sz w:val="28"/>
          <w:szCs w:val="28"/>
          <w:lang w:val="en-US"/>
        </w:rPr>
        <w:t xml:space="preserve">), </w:t>
      </w:r>
      <w:proofErr w:type="spellStart"/>
      <w:r w:rsidR="005E2397" w:rsidRPr="00654131">
        <w:rPr>
          <w:sz w:val="28"/>
          <w:szCs w:val="28"/>
          <w:lang w:val="en-US"/>
        </w:rPr>
        <w:t>Kok</w:t>
      </w:r>
      <w:proofErr w:type="spellEnd"/>
      <w:r w:rsidR="005E2397" w:rsidRPr="00654131">
        <w:rPr>
          <w:sz w:val="28"/>
          <w:szCs w:val="28"/>
          <w:lang w:val="en-US"/>
        </w:rPr>
        <w:t xml:space="preserve">-Too Mt., SE-Facing side. Steppe grassland with </w:t>
      </w:r>
      <w:proofErr w:type="spellStart"/>
      <w:r w:rsidR="005E2397" w:rsidRPr="00654131">
        <w:rPr>
          <w:sz w:val="28"/>
          <w:szCs w:val="28"/>
          <w:lang w:val="en-US"/>
        </w:rPr>
        <w:t>Botryochloa</w:t>
      </w:r>
      <w:proofErr w:type="spellEnd"/>
      <w:r w:rsidR="005E2397" w:rsidRPr="00654131">
        <w:rPr>
          <w:sz w:val="28"/>
          <w:szCs w:val="28"/>
          <w:lang w:val="en-US"/>
        </w:rPr>
        <w:t xml:space="preserve"> and Bromus. WGS-84: 42.7006570N, 75.9926830E Alt. 1440 m </w:t>
      </w:r>
      <w:proofErr w:type="spellStart"/>
      <w:r w:rsidR="005E2397" w:rsidRPr="00654131">
        <w:rPr>
          <w:sz w:val="28"/>
          <w:szCs w:val="28"/>
          <w:lang w:val="en-US"/>
        </w:rPr>
        <w:t>a.s.l</w:t>
      </w:r>
      <w:proofErr w:type="spellEnd"/>
      <w:r w:rsidR="005E2397" w:rsidRPr="00654131">
        <w:rPr>
          <w:sz w:val="28"/>
          <w:szCs w:val="28"/>
          <w:lang w:val="en-US"/>
        </w:rPr>
        <w:t xml:space="preserve">., 31.07.2013, </w:t>
      </w:r>
      <w:r w:rsidR="00FD7078">
        <w:rPr>
          <w:sz w:val="28"/>
          <w:szCs w:val="28"/>
          <w:lang w:val="en-US"/>
        </w:rPr>
        <w:t>A. </w:t>
      </w:r>
      <w:proofErr w:type="spellStart"/>
      <w:r w:rsidR="005E2397" w:rsidRPr="00654131">
        <w:rPr>
          <w:sz w:val="28"/>
          <w:szCs w:val="28"/>
          <w:lang w:val="en-US"/>
        </w:rPr>
        <w:t>Sennikov</w:t>
      </w:r>
      <w:proofErr w:type="spellEnd"/>
      <w:r w:rsidR="005E2397" w:rsidRPr="00654131">
        <w:rPr>
          <w:sz w:val="28"/>
          <w:szCs w:val="28"/>
          <w:lang w:val="en-US"/>
        </w:rPr>
        <w:t xml:space="preserve"> &amp; G. </w:t>
      </w:r>
      <w:proofErr w:type="spellStart"/>
      <w:r w:rsidR="005E2397" w:rsidRPr="00654131">
        <w:rPr>
          <w:sz w:val="28"/>
          <w:szCs w:val="28"/>
          <w:lang w:val="en-US"/>
        </w:rPr>
        <w:t>Lazkov</w:t>
      </w:r>
      <w:proofErr w:type="spellEnd"/>
      <w:r w:rsidR="005E2397" w:rsidRPr="00654131">
        <w:rPr>
          <w:sz w:val="28"/>
          <w:szCs w:val="28"/>
          <w:lang w:val="en-US"/>
        </w:rPr>
        <w:t>, 39, Botanical expedition to Kyrgyzstan, 30.07-18.08.2013. Participants</w:t>
      </w:r>
      <w:r w:rsidR="005E2397" w:rsidRPr="00654131">
        <w:rPr>
          <w:sz w:val="28"/>
          <w:szCs w:val="28"/>
        </w:rPr>
        <w:t xml:space="preserve">: </w:t>
      </w:r>
      <w:r w:rsidR="005E2397" w:rsidRPr="00654131">
        <w:rPr>
          <w:sz w:val="28"/>
          <w:szCs w:val="28"/>
          <w:lang w:val="en-US"/>
        </w:rPr>
        <w:t>Georgy</w:t>
      </w:r>
      <w:r w:rsidR="005E2397" w:rsidRPr="00654131">
        <w:rPr>
          <w:sz w:val="28"/>
          <w:szCs w:val="28"/>
        </w:rPr>
        <w:t xml:space="preserve"> </w:t>
      </w:r>
      <w:proofErr w:type="spellStart"/>
      <w:r w:rsidR="005E2397" w:rsidRPr="00654131">
        <w:rPr>
          <w:sz w:val="28"/>
          <w:szCs w:val="28"/>
          <w:lang w:val="en-US"/>
        </w:rPr>
        <w:t>Lazkov</w:t>
      </w:r>
      <w:proofErr w:type="spellEnd"/>
      <w:r w:rsidR="005E2397" w:rsidRPr="00654131">
        <w:rPr>
          <w:sz w:val="28"/>
          <w:szCs w:val="28"/>
        </w:rPr>
        <w:t xml:space="preserve"> (</w:t>
      </w:r>
      <w:r w:rsidR="005E2397" w:rsidRPr="00654131">
        <w:rPr>
          <w:sz w:val="28"/>
          <w:szCs w:val="28"/>
          <w:lang w:val="en-US"/>
        </w:rPr>
        <w:t>FRU</w:t>
      </w:r>
      <w:r w:rsidR="005E2397" w:rsidRPr="00654131">
        <w:rPr>
          <w:sz w:val="28"/>
          <w:szCs w:val="28"/>
        </w:rPr>
        <w:t xml:space="preserve">), </w:t>
      </w:r>
      <w:r w:rsidR="005E2397" w:rsidRPr="00654131">
        <w:rPr>
          <w:sz w:val="28"/>
          <w:szCs w:val="28"/>
          <w:lang w:val="en-US"/>
        </w:rPr>
        <w:t>Alexander</w:t>
      </w:r>
      <w:r w:rsidR="005E2397" w:rsidRPr="00654131">
        <w:rPr>
          <w:sz w:val="28"/>
          <w:szCs w:val="28"/>
        </w:rPr>
        <w:t xml:space="preserve"> </w:t>
      </w:r>
      <w:proofErr w:type="spellStart"/>
      <w:r w:rsidR="005E2397" w:rsidRPr="00654131">
        <w:rPr>
          <w:sz w:val="28"/>
          <w:szCs w:val="28"/>
          <w:lang w:val="en-US"/>
        </w:rPr>
        <w:t>Sennikov</w:t>
      </w:r>
      <w:proofErr w:type="spellEnd"/>
      <w:r w:rsidR="005E2397" w:rsidRPr="00654131">
        <w:rPr>
          <w:sz w:val="28"/>
          <w:szCs w:val="28"/>
        </w:rPr>
        <w:t xml:space="preserve"> (</w:t>
      </w:r>
      <w:r w:rsidR="005E2397" w:rsidRPr="00654131">
        <w:rPr>
          <w:sz w:val="28"/>
          <w:szCs w:val="28"/>
          <w:lang w:val="en-US"/>
        </w:rPr>
        <w:t>H</w:t>
      </w:r>
      <w:r w:rsidR="005E2397" w:rsidRPr="00654131">
        <w:rPr>
          <w:sz w:val="28"/>
          <w:szCs w:val="28"/>
        </w:rPr>
        <w:t xml:space="preserve">); </w:t>
      </w:r>
      <w:r w:rsidR="005E2397" w:rsidRPr="00654131">
        <w:rPr>
          <w:b/>
          <w:sz w:val="28"/>
          <w:szCs w:val="28"/>
        </w:rPr>
        <w:t>Хребет Кунгей Ала-Тоо:</w:t>
      </w:r>
      <w:r w:rsidR="005E2397" w:rsidRPr="00654131">
        <w:rPr>
          <w:sz w:val="28"/>
          <w:szCs w:val="28"/>
        </w:rPr>
        <w:t xml:space="preserve"> Кунгей Алатау, южный макросклон, правая сторона реки Чу /140 км от города Фрунзе/, предгорная равнина крупногалечниковая, /галька с пустынным "загаром"/ с уклоном на юго-запад, 21.07.1980, Горбунова Н.В.; </w:t>
      </w:r>
      <w:r w:rsidR="005E2397" w:rsidRPr="00654131">
        <w:rPr>
          <w:b/>
          <w:sz w:val="28"/>
          <w:szCs w:val="28"/>
        </w:rPr>
        <w:t xml:space="preserve">Сусамырский хребет: </w:t>
      </w:r>
      <w:r w:rsidR="005E2397" w:rsidRPr="00654131">
        <w:rPr>
          <w:sz w:val="28"/>
          <w:szCs w:val="28"/>
        </w:rPr>
        <w:t xml:space="preserve">Ошская область, Токтогульский район, бассейн реки Нарын, урочище Анылдак, 4-5 км от реки Кокомерен, каменисто-щебнистое местообитание, кустарники (карагана), 15.06.1977, Айдарова, Убукеева, Ледовская; </w:t>
      </w:r>
      <w:r w:rsidR="005E2397" w:rsidRPr="00654131">
        <w:rPr>
          <w:b/>
          <w:sz w:val="28"/>
          <w:szCs w:val="28"/>
        </w:rPr>
        <w:t>Хребет Терскей Ала-Тоо:</w:t>
      </w:r>
      <w:r w:rsidR="005E2397" w:rsidRPr="00654131">
        <w:rPr>
          <w:sz w:val="28"/>
          <w:szCs w:val="28"/>
        </w:rPr>
        <w:t xml:space="preserve"> Иссык-Кульская область, Иссык-Кульский район, западная часть Иссык-Кульской котловины, территория совхоза Кок-Мойнок, каменистые склоны, песчано-каменистая почва, 20.06.1981, Бочанцев, Судницына, Калмырзаева, Карманбаев; Кыргызстан, Боомское ущелье, нижняя часть склонов, N428a, 02.07.2016, Лазьков Г.А., Сенников А.Н.</w:t>
      </w:r>
    </w:p>
    <w:p w14:paraId="44775E42" w14:textId="34B1776B" w:rsidR="00521D37" w:rsidRPr="00FA542D" w:rsidRDefault="00521D37" w:rsidP="0092181A">
      <w:pPr>
        <w:pStyle w:val="a9"/>
        <w:rPr>
          <w:i/>
          <w:sz w:val="28"/>
          <w:szCs w:val="28"/>
        </w:rPr>
      </w:pPr>
      <w:r w:rsidRPr="00FA542D">
        <w:rPr>
          <w:sz w:val="28"/>
          <w:szCs w:val="28"/>
        </w:rPr>
        <w:lastRenderedPageBreak/>
        <w:t xml:space="preserve">Карта </w:t>
      </w:r>
      <w:r w:rsidR="001805B5" w:rsidRPr="00FA542D">
        <w:rPr>
          <w:sz w:val="28"/>
          <w:szCs w:val="28"/>
        </w:rPr>
        <w:fldChar w:fldCharType="begin"/>
      </w:r>
      <w:r w:rsidR="001805B5" w:rsidRPr="00FA542D">
        <w:rPr>
          <w:sz w:val="28"/>
          <w:szCs w:val="28"/>
        </w:rPr>
        <w:instrText xml:space="preserve"> STYLEREF 1 \s </w:instrText>
      </w:r>
      <w:r w:rsidR="001805B5" w:rsidRPr="00FA542D">
        <w:rPr>
          <w:sz w:val="28"/>
          <w:szCs w:val="28"/>
        </w:rPr>
        <w:fldChar w:fldCharType="separate"/>
      </w:r>
      <w:r w:rsidR="001805B5" w:rsidRPr="00FA542D">
        <w:rPr>
          <w:noProof/>
          <w:sz w:val="28"/>
          <w:szCs w:val="28"/>
        </w:rPr>
        <w:t>8</w:t>
      </w:r>
      <w:r w:rsidR="001805B5" w:rsidRPr="00FA542D">
        <w:rPr>
          <w:sz w:val="28"/>
          <w:szCs w:val="28"/>
        </w:rPr>
        <w:fldChar w:fldCharType="end"/>
      </w:r>
      <w:r w:rsidR="001805B5" w:rsidRPr="00FA542D">
        <w:rPr>
          <w:sz w:val="28"/>
          <w:szCs w:val="28"/>
        </w:rPr>
        <w:t>.</w:t>
      </w:r>
      <w:r w:rsidR="001805B5" w:rsidRPr="00FA542D">
        <w:rPr>
          <w:sz w:val="28"/>
          <w:szCs w:val="28"/>
        </w:rPr>
        <w:fldChar w:fldCharType="begin"/>
      </w:r>
      <w:r w:rsidR="001805B5" w:rsidRPr="00FA542D">
        <w:rPr>
          <w:sz w:val="28"/>
          <w:szCs w:val="28"/>
        </w:rPr>
        <w:instrText xml:space="preserve"> SEQ Карта \* ARABIC \s 1 </w:instrText>
      </w:r>
      <w:r w:rsidR="001805B5" w:rsidRPr="00FA542D">
        <w:rPr>
          <w:sz w:val="28"/>
          <w:szCs w:val="28"/>
        </w:rPr>
        <w:fldChar w:fldCharType="separate"/>
      </w:r>
      <w:r w:rsidR="001805B5" w:rsidRPr="00FA542D">
        <w:rPr>
          <w:noProof/>
          <w:sz w:val="28"/>
          <w:szCs w:val="28"/>
        </w:rPr>
        <w:t>66</w:t>
      </w:r>
      <w:r w:rsidR="001805B5" w:rsidRPr="00FA542D">
        <w:rPr>
          <w:sz w:val="28"/>
          <w:szCs w:val="28"/>
        </w:rPr>
        <w:fldChar w:fldCharType="end"/>
      </w:r>
      <w:r w:rsidR="00601507" w:rsidRPr="00FA542D">
        <w:rPr>
          <w:noProof/>
          <w:sz w:val="28"/>
          <w:szCs w:val="28"/>
        </w:rPr>
        <w:drawing>
          <wp:anchor distT="0" distB="0" distL="114300" distR="114300" simplePos="0" relativeHeight="251656704" behindDoc="0" locked="0" layoutInCell="1" allowOverlap="1" wp14:anchorId="3BC474DC" wp14:editId="710FB663">
            <wp:simplePos x="0" y="0"/>
            <wp:positionH relativeFrom="column">
              <wp:posOffset>4445</wp:posOffset>
            </wp:positionH>
            <wp:positionV relativeFrom="paragraph">
              <wp:align>inside</wp:align>
            </wp:positionV>
            <wp:extent cx="5730875" cy="4051300"/>
            <wp:effectExtent l="0" t="0" r="0" b="0"/>
            <wp:wrapTopAndBottom/>
            <wp:docPr id="3002" name="Рисунок 76" descr="E:\GIS\ГИС\Слои\карта видов\Allium setifolium Schren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descr="E:\GIS\ГИС\Слои\карта видов\Allium setifolium Schrenk.jpg"/>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42D">
        <w:rPr>
          <w:sz w:val="28"/>
          <w:szCs w:val="28"/>
        </w:rPr>
        <w:t xml:space="preserve">. Места произрастания </w:t>
      </w:r>
      <w:r w:rsidRPr="00FA542D">
        <w:rPr>
          <w:i/>
          <w:sz w:val="28"/>
          <w:szCs w:val="28"/>
        </w:rPr>
        <w:t>А</w:t>
      </w:r>
      <w:proofErr w:type="spellStart"/>
      <w:r w:rsidRPr="00FA542D">
        <w:rPr>
          <w:i/>
          <w:sz w:val="28"/>
          <w:szCs w:val="28"/>
          <w:lang w:val="en-US"/>
        </w:rPr>
        <w:t>llium</w:t>
      </w:r>
      <w:proofErr w:type="spellEnd"/>
      <w:r w:rsidRPr="00FA542D">
        <w:rPr>
          <w:i/>
          <w:sz w:val="28"/>
          <w:szCs w:val="28"/>
        </w:rPr>
        <w:t xml:space="preserve"> </w:t>
      </w:r>
      <w:proofErr w:type="spellStart"/>
      <w:r w:rsidRPr="00FA542D">
        <w:rPr>
          <w:i/>
          <w:sz w:val="28"/>
          <w:szCs w:val="28"/>
          <w:lang w:val="en-US"/>
        </w:rPr>
        <w:t>setifolium</w:t>
      </w:r>
      <w:proofErr w:type="spellEnd"/>
    </w:p>
    <w:p w14:paraId="3267EE02" w14:textId="7FFDE200" w:rsidR="00521D37" w:rsidRPr="00654131" w:rsidRDefault="00521D37" w:rsidP="008325A4">
      <w:pPr>
        <w:numPr>
          <w:ilvl w:val="2"/>
          <w:numId w:val="28"/>
        </w:numPr>
        <w:spacing w:line="360" w:lineRule="auto"/>
        <w:ind w:left="0" w:firstLine="567"/>
        <w:jc w:val="both"/>
        <w:rPr>
          <w:sz w:val="28"/>
          <w:szCs w:val="28"/>
        </w:rPr>
      </w:pPr>
      <w:bookmarkStart w:id="3428" w:name="_Toc100660737"/>
      <w:bookmarkStart w:id="3429" w:name="_Toc100868630"/>
      <w:bookmarkStart w:id="3430" w:name="_Toc100871578"/>
      <w:bookmarkStart w:id="3431" w:name="_Toc100990651"/>
      <w:bookmarkStart w:id="3432" w:name="_Toc100993848"/>
      <w:bookmarkStart w:id="3433" w:name="_Toc102514605"/>
      <w:r w:rsidRPr="00654131">
        <w:rPr>
          <w:b/>
          <w:i/>
          <w:sz w:val="28"/>
          <w:szCs w:val="28"/>
          <w:lang w:val="en-US"/>
        </w:rPr>
        <w:t xml:space="preserve">Allium </w:t>
      </w:r>
      <w:proofErr w:type="spellStart"/>
      <w:r w:rsidRPr="00654131">
        <w:rPr>
          <w:b/>
          <w:i/>
          <w:sz w:val="28"/>
          <w:szCs w:val="28"/>
          <w:lang w:val="en-US"/>
        </w:rPr>
        <w:t>talassicum</w:t>
      </w:r>
      <w:proofErr w:type="spellEnd"/>
      <w:r w:rsidRPr="00654131">
        <w:rPr>
          <w:sz w:val="28"/>
          <w:szCs w:val="28"/>
          <w:lang w:val="en-US"/>
        </w:rPr>
        <w:t xml:space="preserve"> Regel, 1878, in </w:t>
      </w:r>
      <w:r w:rsidR="00FD7078">
        <w:rPr>
          <w:sz w:val="28"/>
          <w:szCs w:val="28"/>
          <w:lang w:val="en-US"/>
        </w:rPr>
        <w:t>A. </w:t>
      </w:r>
      <w:r w:rsidRPr="00654131">
        <w:rPr>
          <w:sz w:val="28"/>
          <w:szCs w:val="28"/>
          <w:lang w:val="en-US"/>
        </w:rPr>
        <w:t xml:space="preserve">H. P., 5: 628;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4:183, табл. 11, рис. 2; Кащ., Е. Никит., 1951, во Фл. Кирг. ССР, 3: 73; Введ., 1971, в Опред. раст. Ср. Азии, 2: 66. — </w:t>
      </w:r>
      <w:r w:rsidRPr="00654131">
        <w:rPr>
          <w:b/>
          <w:sz w:val="28"/>
          <w:szCs w:val="28"/>
        </w:rPr>
        <w:t>Лук таласский</w:t>
      </w:r>
      <w:r w:rsidRPr="00654131">
        <w:rPr>
          <w:sz w:val="28"/>
          <w:szCs w:val="28"/>
        </w:rPr>
        <w:t xml:space="preserve">. </w:t>
      </w:r>
      <w:r w:rsidRPr="00654131">
        <w:rPr>
          <w:b/>
          <w:sz w:val="28"/>
          <w:szCs w:val="28"/>
        </w:rPr>
        <w:t xml:space="preserve">Талас пиязы. Народное название – уй тана </w:t>
      </w:r>
      <w:r w:rsidRPr="00654131">
        <w:rPr>
          <w:sz w:val="28"/>
          <w:szCs w:val="28"/>
        </w:rPr>
        <w:t>[</w:t>
      </w:r>
      <w:r w:rsidR="00F70F27" w:rsidRPr="00654131">
        <w:rPr>
          <w:sz w:val="28"/>
          <w:szCs w:val="28"/>
        </w:rPr>
        <w:t>76</w:t>
      </w:r>
      <w:r w:rsidRPr="00654131">
        <w:rPr>
          <w:sz w:val="28"/>
          <w:szCs w:val="28"/>
        </w:rPr>
        <w:t>].</w:t>
      </w:r>
      <w:bookmarkEnd w:id="3428"/>
      <w:bookmarkEnd w:id="3429"/>
      <w:bookmarkEnd w:id="3430"/>
      <w:bookmarkEnd w:id="3431"/>
      <w:bookmarkEnd w:id="3432"/>
      <w:bookmarkEnd w:id="3433"/>
    </w:p>
    <w:p w14:paraId="58228902" w14:textId="714A6152" w:rsidR="00521D37" w:rsidRPr="00654131" w:rsidRDefault="00521D37" w:rsidP="008325A4">
      <w:pPr>
        <w:spacing w:line="360" w:lineRule="auto"/>
        <w:ind w:firstLine="567"/>
        <w:jc w:val="both"/>
        <w:rPr>
          <w:sz w:val="28"/>
          <w:szCs w:val="28"/>
          <w:lang w:val="en-US"/>
        </w:rPr>
      </w:pPr>
      <w:bookmarkStart w:id="3434" w:name="_Toc100660738"/>
      <w:bookmarkStart w:id="3435" w:name="_Toc100868631"/>
      <w:bookmarkStart w:id="3436" w:name="_Toc100871579"/>
      <w:bookmarkStart w:id="3437" w:name="_Toc100990652"/>
      <w:bookmarkStart w:id="3438" w:name="_Toc100993849"/>
      <w:bookmarkStart w:id="3439" w:name="_Toc102514606"/>
      <w:r w:rsidRPr="00654131">
        <w:rPr>
          <w:sz w:val="28"/>
          <w:szCs w:val="28"/>
        </w:rPr>
        <w:t>Описан</w:t>
      </w:r>
      <w:r w:rsidRPr="00654131">
        <w:rPr>
          <w:b/>
          <w:sz w:val="28"/>
          <w:szCs w:val="28"/>
        </w:rPr>
        <w:t xml:space="preserve"> </w:t>
      </w:r>
      <w:r w:rsidRPr="00654131">
        <w:rPr>
          <w:sz w:val="28"/>
          <w:szCs w:val="28"/>
        </w:rPr>
        <w:t xml:space="preserve">из Кыргызстана, Талас, Кара-Чоку. </w:t>
      </w:r>
      <w:r w:rsidRPr="00654131">
        <w:rPr>
          <w:sz w:val="28"/>
          <w:szCs w:val="28"/>
          <w:lang w:val="en-US"/>
        </w:rPr>
        <w:t xml:space="preserve">(«In </w:t>
      </w:r>
      <w:proofErr w:type="spellStart"/>
      <w:r w:rsidRPr="00654131">
        <w:rPr>
          <w:sz w:val="28"/>
          <w:szCs w:val="28"/>
          <w:lang w:val="en-US"/>
        </w:rPr>
        <w:t>Turkestaniae</w:t>
      </w:r>
      <w:proofErr w:type="spellEnd"/>
      <w:r w:rsidRPr="00654131">
        <w:rPr>
          <w:sz w:val="28"/>
          <w:szCs w:val="28"/>
          <w:lang w:val="en-US"/>
        </w:rPr>
        <w:t xml:space="preserve">,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alatavicis</w:t>
      </w:r>
      <w:proofErr w:type="spellEnd"/>
      <w:r w:rsidRPr="00654131">
        <w:rPr>
          <w:sz w:val="28"/>
          <w:szCs w:val="28"/>
          <w:lang w:val="en-US"/>
        </w:rPr>
        <w:t xml:space="preserve"> Kara-</w:t>
      </w:r>
      <w:proofErr w:type="spellStart"/>
      <w:r w:rsidRPr="00654131">
        <w:rPr>
          <w:sz w:val="28"/>
          <w:szCs w:val="28"/>
          <w:lang w:val="en-US"/>
        </w:rPr>
        <w:t>Tschok</w:t>
      </w:r>
      <w:proofErr w:type="spellEnd"/>
      <w:r w:rsidRPr="00654131">
        <w:rPr>
          <w:sz w:val="28"/>
          <w:szCs w:val="28"/>
          <w:lang w:val="en-US"/>
        </w:rPr>
        <w:t xml:space="preserve"> in </w:t>
      </w:r>
      <w:proofErr w:type="spellStart"/>
      <w:r w:rsidRPr="00654131">
        <w:rPr>
          <w:sz w:val="28"/>
          <w:szCs w:val="28"/>
          <w:lang w:val="en-US"/>
        </w:rPr>
        <w:t>valle</w:t>
      </w:r>
      <w:proofErr w:type="spellEnd"/>
      <w:r w:rsidRPr="00654131">
        <w:rPr>
          <w:sz w:val="28"/>
          <w:szCs w:val="28"/>
          <w:lang w:val="en-US"/>
        </w:rPr>
        <w:t xml:space="preserve"> </w:t>
      </w:r>
      <w:proofErr w:type="spellStart"/>
      <w:r w:rsidRPr="00654131">
        <w:rPr>
          <w:sz w:val="28"/>
          <w:szCs w:val="28"/>
          <w:lang w:val="en-US"/>
        </w:rPr>
        <w:t>fluvii</w:t>
      </w:r>
      <w:proofErr w:type="spellEnd"/>
      <w:r w:rsidRPr="00654131">
        <w:rPr>
          <w:sz w:val="28"/>
          <w:szCs w:val="28"/>
          <w:lang w:val="en-US"/>
        </w:rPr>
        <w:t xml:space="preserve"> Talas legit </w:t>
      </w:r>
      <w:r w:rsidR="00FD7078">
        <w:rPr>
          <w:sz w:val="28"/>
          <w:szCs w:val="28"/>
          <w:lang w:val="en-US"/>
        </w:rPr>
        <w:t>A. </w:t>
      </w:r>
      <w:r w:rsidRPr="00654131">
        <w:rPr>
          <w:sz w:val="28"/>
          <w:szCs w:val="28"/>
          <w:lang w:val="en-US"/>
        </w:rPr>
        <w:t>Regel»), LE.</w:t>
      </w:r>
      <w:bookmarkEnd w:id="3434"/>
      <w:bookmarkEnd w:id="3435"/>
      <w:bookmarkEnd w:id="3436"/>
      <w:bookmarkEnd w:id="3437"/>
      <w:bookmarkEnd w:id="3438"/>
      <w:bookmarkEnd w:id="3439"/>
    </w:p>
    <w:p w14:paraId="3FEEFA1A" w14:textId="77777777" w:rsidR="00521D37" w:rsidRPr="00654131" w:rsidRDefault="00521D37" w:rsidP="008325A4">
      <w:pPr>
        <w:spacing w:line="360" w:lineRule="auto"/>
        <w:ind w:firstLine="567"/>
        <w:jc w:val="both"/>
        <w:rPr>
          <w:sz w:val="28"/>
          <w:szCs w:val="28"/>
        </w:rPr>
      </w:pPr>
      <w:bookmarkStart w:id="3440" w:name="_Toc100660742"/>
      <w:bookmarkStart w:id="3441" w:name="_Toc100868635"/>
      <w:bookmarkStart w:id="3442" w:name="_Toc100871583"/>
      <w:bookmarkStart w:id="3443" w:name="_Toc100990656"/>
      <w:bookmarkStart w:id="3444" w:name="_Toc100993853"/>
      <w:bookmarkStart w:id="3445" w:name="_Toc102514609"/>
      <w:r w:rsidRPr="00654131">
        <w:rPr>
          <w:b/>
          <w:sz w:val="28"/>
          <w:szCs w:val="28"/>
        </w:rPr>
        <w:t>Распространение в Кыргызстане:</w:t>
      </w:r>
      <w:r w:rsidRPr="00654131">
        <w:rPr>
          <w:sz w:val="28"/>
          <w:szCs w:val="28"/>
        </w:rPr>
        <w:t xml:space="preserve"> Г.С.А. (Таласский район); Д.Т.А. (Киргизский, В.Т.Ш. районы). Субэндемик.</w:t>
      </w:r>
      <w:bookmarkEnd w:id="3440"/>
      <w:bookmarkEnd w:id="3441"/>
      <w:bookmarkEnd w:id="3442"/>
      <w:bookmarkEnd w:id="3443"/>
      <w:bookmarkEnd w:id="3444"/>
      <w:bookmarkEnd w:id="3445"/>
      <w:r w:rsidRPr="00654131">
        <w:rPr>
          <w:sz w:val="28"/>
          <w:szCs w:val="28"/>
        </w:rPr>
        <w:t xml:space="preserve"> </w:t>
      </w:r>
    </w:p>
    <w:p w14:paraId="4DFD9242" w14:textId="77777777" w:rsidR="00521D37" w:rsidRPr="00654131" w:rsidRDefault="00521D37" w:rsidP="008325A4">
      <w:pPr>
        <w:spacing w:line="360" w:lineRule="auto"/>
        <w:ind w:firstLine="567"/>
        <w:jc w:val="both"/>
        <w:rPr>
          <w:sz w:val="28"/>
          <w:szCs w:val="28"/>
        </w:rPr>
      </w:pPr>
      <w:bookmarkStart w:id="3446" w:name="_Toc100660743"/>
      <w:bookmarkStart w:id="3447" w:name="_Toc100868636"/>
      <w:bookmarkStart w:id="3448" w:name="_Toc100871584"/>
      <w:bookmarkStart w:id="3449" w:name="_Toc100990657"/>
      <w:bookmarkStart w:id="3450" w:name="_Toc100993854"/>
      <w:bookmarkStart w:id="3451" w:name="_Toc102514610"/>
      <w:r w:rsidRPr="00654131">
        <w:rPr>
          <w:b/>
          <w:sz w:val="28"/>
          <w:szCs w:val="28"/>
        </w:rPr>
        <w:t xml:space="preserve">Распространение общее и в Средней Азии: </w:t>
      </w:r>
      <w:r w:rsidRPr="00654131">
        <w:rPr>
          <w:sz w:val="28"/>
          <w:szCs w:val="28"/>
        </w:rPr>
        <w:t>Тянь-Шань, Памиро-Алай (Алайский хребет). Эндемик в Средней Азии.</w:t>
      </w:r>
      <w:bookmarkEnd w:id="3446"/>
      <w:bookmarkEnd w:id="3447"/>
      <w:bookmarkEnd w:id="3448"/>
      <w:bookmarkEnd w:id="3449"/>
      <w:bookmarkEnd w:id="3450"/>
      <w:bookmarkEnd w:id="3451"/>
    </w:p>
    <w:p w14:paraId="13E0CD83" w14:textId="77777777" w:rsidR="00521D37" w:rsidRPr="00654131" w:rsidRDefault="00521D37" w:rsidP="008325A4">
      <w:pPr>
        <w:spacing w:line="360" w:lineRule="auto"/>
        <w:ind w:firstLine="567"/>
        <w:jc w:val="both"/>
        <w:rPr>
          <w:sz w:val="28"/>
          <w:szCs w:val="28"/>
        </w:rPr>
      </w:pPr>
      <w:bookmarkStart w:id="3452" w:name="_Toc100660744"/>
      <w:bookmarkStart w:id="3453" w:name="_Toc100868637"/>
      <w:bookmarkStart w:id="3454" w:name="_Toc100871585"/>
      <w:bookmarkStart w:id="3455" w:name="_Toc100990658"/>
      <w:bookmarkStart w:id="3456" w:name="_Toc100993855"/>
      <w:bookmarkStart w:id="3457" w:name="_Toc102514611"/>
      <w:r w:rsidRPr="00654131">
        <w:rPr>
          <w:b/>
          <w:sz w:val="28"/>
          <w:szCs w:val="28"/>
        </w:rPr>
        <w:t xml:space="preserve">Экология: </w:t>
      </w:r>
      <w:r w:rsidRPr="00654131">
        <w:rPr>
          <w:sz w:val="28"/>
          <w:szCs w:val="28"/>
        </w:rPr>
        <w:t>в среднем поясе гор по сухим скалистым и щебнистым склонам, на высотах 1700-2200 м н. у. м.</w:t>
      </w:r>
      <w:bookmarkEnd w:id="3452"/>
      <w:bookmarkEnd w:id="3453"/>
      <w:bookmarkEnd w:id="3454"/>
      <w:bookmarkEnd w:id="3455"/>
      <w:bookmarkEnd w:id="3456"/>
      <w:bookmarkEnd w:id="3457"/>
      <w:r w:rsidRPr="00654131">
        <w:rPr>
          <w:sz w:val="28"/>
          <w:szCs w:val="28"/>
        </w:rPr>
        <w:t xml:space="preserve"> </w:t>
      </w:r>
    </w:p>
    <w:p w14:paraId="3238E4C5" w14:textId="77777777" w:rsidR="00521D37" w:rsidRPr="00654131" w:rsidRDefault="00521D37" w:rsidP="008325A4">
      <w:pPr>
        <w:spacing w:line="360" w:lineRule="auto"/>
        <w:ind w:firstLine="567"/>
        <w:jc w:val="both"/>
        <w:rPr>
          <w:sz w:val="28"/>
          <w:szCs w:val="28"/>
        </w:rPr>
      </w:pPr>
      <w:bookmarkStart w:id="3458" w:name="_Toc100660745"/>
      <w:bookmarkStart w:id="3459" w:name="_Toc100868638"/>
      <w:bookmarkStart w:id="3460" w:name="_Toc100871586"/>
      <w:bookmarkStart w:id="3461" w:name="_Toc100990659"/>
      <w:bookmarkStart w:id="3462" w:name="_Toc100993856"/>
      <w:bookmarkStart w:id="3463" w:name="_Toc102514612"/>
      <w:r w:rsidRPr="00654131">
        <w:rPr>
          <w:b/>
          <w:sz w:val="28"/>
          <w:szCs w:val="28"/>
        </w:rPr>
        <w:t xml:space="preserve">Особенности биологии: </w:t>
      </w:r>
      <w:r w:rsidRPr="00654131">
        <w:rPr>
          <w:sz w:val="28"/>
          <w:szCs w:val="28"/>
        </w:rPr>
        <w:t>цветёт в июле и плодоносит в августе.</w:t>
      </w:r>
      <w:bookmarkEnd w:id="3458"/>
      <w:bookmarkEnd w:id="3459"/>
      <w:bookmarkEnd w:id="3460"/>
      <w:bookmarkEnd w:id="3461"/>
      <w:bookmarkEnd w:id="3462"/>
      <w:bookmarkEnd w:id="3463"/>
      <w:r w:rsidRPr="00654131">
        <w:rPr>
          <w:sz w:val="28"/>
          <w:szCs w:val="28"/>
        </w:rPr>
        <w:t xml:space="preserve"> </w:t>
      </w:r>
    </w:p>
    <w:p w14:paraId="4BAD2CA9"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1-3 прикреплены к короткому корневищу, цилиндрически-конические, 0.75-1.5 cм в диаметре, 4-7 см высоты, с бурыми кожистыми, не блестящими, почти цельными оболочками. Стебель </w:t>
      </w:r>
      <w:r w:rsidRPr="00654131">
        <w:rPr>
          <w:sz w:val="28"/>
          <w:szCs w:val="28"/>
        </w:rPr>
        <w:lastRenderedPageBreak/>
        <w:t xml:space="preserve">цилиндрический, 15-75 см высоты, 0.2-0.3 см в диаметре, на 1/3 или почти до 1/2 одетый гладкими или шероховатыми, расставленными влагалищами листьев. Листья в числе 3-7 узколинейные или нитевидные, 2-3 мм в диаметре, гладкие или по краю шероховатые, концы притупленные, чаще длиннее стебля. Чехол на 2 части разрывающийся, жёсткий, белый со светло-коричневыми жилками, остающийся, в 1.5-3 раза длиннее соцветия, с носиком длина, которого превышает ширину основания чехла. Соцветие шаровидное или полушаровидное, обычно многоцветковое, густое, 1.5-2.5 см в диаметре. Цветоножки равные, сравнительно толстые, прямые, концы слегка булавовидно расширенные, 1-1,4 см высоты или в 1.5-2,5 раза длиннее листочков околоцветника, при основании с малочисленными прицветниками. Листочки яйцевидного околоцветника бледно-желтовато-зеленоватые, розовеющие, продолговато-ланцетные, острые, 3-4.5 мм высоты, наружные немного короче внутренних на примерно 0.5 мм. Нити тычинок в 1.5 раза длиннее листочков околоцветника, 5,5-6,5 мм высоты, при самом основании между собой и с листочком околоцветника до 0.5 мм высоты сросшиеся, цельные, шиловидные, равные. Пыльники продолговатые, жёлтые, 1-1.2 мм длины. Завязь почти шаровидная, бугорчатая, сидячая. Столбик цилиндрический, 5-6 мм высоты, выдаётся из листочков околоцветника. Коробочка шаровидная, 3-3.5 мм в диаметре и 4-5 мм высоты. </w:t>
      </w:r>
    </w:p>
    <w:p w14:paraId="4D973A18" w14:textId="77777777" w:rsidR="00521D37" w:rsidRPr="00654131" w:rsidRDefault="00521D37" w:rsidP="008325A4">
      <w:pPr>
        <w:spacing w:line="360" w:lineRule="auto"/>
        <w:ind w:firstLine="567"/>
        <w:jc w:val="both"/>
        <w:rPr>
          <w:b/>
          <w:sz w:val="28"/>
          <w:szCs w:val="28"/>
        </w:rPr>
      </w:pPr>
      <w:r w:rsidRPr="00654131">
        <w:rPr>
          <w:b/>
          <w:sz w:val="28"/>
          <w:szCs w:val="28"/>
        </w:rPr>
        <w:t>Хозяйственное значение:</w:t>
      </w:r>
      <w:r w:rsidRPr="00654131">
        <w:rPr>
          <w:sz w:val="28"/>
          <w:szCs w:val="28"/>
        </w:rPr>
        <w:t xml:space="preserve"> Луковицы употребляется от цынги.</w:t>
      </w:r>
    </w:p>
    <w:p w14:paraId="3D9C775F" w14:textId="77777777" w:rsidR="00C826DC" w:rsidRPr="00654131" w:rsidRDefault="00C826DC" w:rsidP="008325A4">
      <w:pPr>
        <w:spacing w:line="360" w:lineRule="auto"/>
        <w:jc w:val="both"/>
        <w:rPr>
          <w:sz w:val="28"/>
          <w:szCs w:val="28"/>
        </w:rPr>
      </w:pPr>
      <w:r w:rsidRPr="00654131">
        <w:rPr>
          <w:b/>
          <w:sz w:val="28"/>
          <w:szCs w:val="28"/>
        </w:rPr>
        <w:t xml:space="preserve">Этикетки. ВТШ: </w:t>
      </w:r>
      <w:r w:rsidRPr="00654131">
        <w:rPr>
          <w:sz w:val="28"/>
          <w:szCs w:val="28"/>
        </w:rPr>
        <w:t xml:space="preserve">Хребет Молдо-Тоо, близ озера Аккуль, N442 с, 06.07.2016, Лазьков Г.А., Сенников А.Н.; Хребет Кавак-Тоо, между сс. Мин-Куш и Сары-Булак, h=1707 м н.у.м., N 42042'26,4", E74020'51,8", 06.07.2006, Лазьков Г.А.; Хребет Молдо-Тоо, близ озера Аккуль, N443 с, 06.07.2016, Лазьков Г.А., Сенников А.Н.; </w:t>
      </w:r>
      <w:r w:rsidRPr="00654131">
        <w:rPr>
          <w:b/>
          <w:sz w:val="28"/>
          <w:szCs w:val="28"/>
        </w:rPr>
        <w:t>Хребет Киргизский Ала-Тоо:</w:t>
      </w:r>
      <w:r w:rsidRPr="00654131">
        <w:rPr>
          <w:sz w:val="28"/>
          <w:szCs w:val="28"/>
        </w:rPr>
        <w:t xml:space="preserve"> Киргизская ССР, Фрунзенская область, река Каракол-Западный, урочище Сусамыр, средина правого берега, типчаковая степь с пятнами ковыля, 03.08.1951, Ткаченко; Киргизский хребет, северный макросклон, урочище Ала-Арча, Кун-Тийбес, арчево-кустарники, 15.07.1979, Айдарова, Калмакиева, Аманканова; </w:t>
      </w:r>
      <w:r w:rsidRPr="00654131">
        <w:rPr>
          <w:b/>
          <w:sz w:val="28"/>
          <w:szCs w:val="28"/>
        </w:rPr>
        <w:t>Сандалашский хребет,</w:t>
      </w:r>
      <w:r w:rsidRPr="00654131">
        <w:rPr>
          <w:sz w:val="28"/>
          <w:szCs w:val="28"/>
        </w:rPr>
        <w:t xml:space="preserve"> </w:t>
      </w:r>
      <w:r w:rsidRPr="00654131">
        <w:rPr>
          <w:sz w:val="28"/>
          <w:szCs w:val="28"/>
        </w:rPr>
        <w:lastRenderedPageBreak/>
        <w:t xml:space="preserve">бассейн реки Сандалаш, близ подъема на перевал Кумбель, урочище Сухой Сай, известняковые скалы, 27.07.2018, Лазьков Г.А.; </w:t>
      </w:r>
      <w:r w:rsidRPr="00654131">
        <w:rPr>
          <w:b/>
          <w:sz w:val="28"/>
          <w:szCs w:val="28"/>
        </w:rPr>
        <w:t>Сусамырский хребет:</w:t>
      </w:r>
      <w:r w:rsidRPr="00654131">
        <w:rPr>
          <w:sz w:val="28"/>
          <w:szCs w:val="28"/>
        </w:rPr>
        <w:t xml:space="preserve"> Susamyr Range, Chichkan river gorge, left side, juniper, 1923 m, N42 09 42.4, E72 51 52.4, 09.09.2016, Lazkov G.A.;</w:t>
      </w:r>
      <w:r w:rsidRPr="00654131">
        <w:rPr>
          <w:b/>
          <w:sz w:val="28"/>
          <w:szCs w:val="28"/>
        </w:rPr>
        <w:t xml:space="preserve"> Хребет Таласский Ала-Тоо: </w:t>
      </w:r>
      <w:r w:rsidRPr="00654131">
        <w:rPr>
          <w:sz w:val="28"/>
          <w:szCs w:val="28"/>
        </w:rPr>
        <w:t>Киргизская ССР, Таласский хребет, бассейн Кара-Коин, северо-западный склон, 14.08.1956, субальпийская лугостепь, участок 2, без коллектора; Киргизия, северный склон Таласского хребта, ковыльная степь, высота 2100-2200 м н.у.м., 25.08.1959, Шарашова, Заикина; Киргизская ССР, Таласский хребет, урочище Узун-Ташты, склон восточный экспозиции, опис №6, злаково-типчаковый-полынный тип растительности, 14.07.1964, Судницына; Таласский хребет, урочище Узун-Ташты, склон юго-восточной экспозиции, полынно-злаковая ассоциация (опис 10), 22.07.1964, Судницына; Таласский хребет, урочище Узун-Ташты, хребтик на саем с опись 10, полынно-злаковая ассоциация, 06.08.1964, Судницына; Таласский хребет, урочище Узун-Ташты, склон западной экспозиции, злаково-полынный тип растительности, (опись. 14-15-16), 12.08.1964, Судницына; Кыргызстан, Таласский хребет, между речками Бала-Чичкан и Тушашу, притоками реки Уч-Кошой, урочище Айлампа, 21.07.2016, Лазьков Г.А.; 42°30'30 N, 72°50'49 E, Киргизия, Таласская долина, флористический район ЗТ (по: Лазьков, Султанова, 2011), 9 км ниже с. Кепюре-Базар (Көпүрө-Базар), гора Кара-Чоку, южный склон, вершина скального гребня. Сбор</w:t>
      </w:r>
      <w:r w:rsidRPr="00654131">
        <w:rPr>
          <w:sz w:val="28"/>
          <w:szCs w:val="28"/>
          <w:lang w:val="en-US"/>
        </w:rPr>
        <w:t xml:space="preserve"> </w:t>
      </w:r>
      <w:r w:rsidRPr="00654131">
        <w:rPr>
          <w:sz w:val="28"/>
          <w:szCs w:val="28"/>
        </w:rPr>
        <w:t>из</w:t>
      </w:r>
      <w:r w:rsidRPr="00654131">
        <w:rPr>
          <w:sz w:val="28"/>
          <w:szCs w:val="28"/>
          <w:lang w:val="en-US"/>
        </w:rPr>
        <w:t xml:space="preserve"> locus classicus. </w:t>
      </w:r>
      <w:r w:rsidRPr="00654131">
        <w:rPr>
          <w:sz w:val="28"/>
          <w:szCs w:val="28"/>
        </w:rPr>
        <w:t>По</w:t>
      </w:r>
      <w:r w:rsidRPr="00654131">
        <w:rPr>
          <w:sz w:val="28"/>
          <w:szCs w:val="28"/>
          <w:lang w:val="en-US"/>
        </w:rPr>
        <w:t xml:space="preserve"> </w:t>
      </w:r>
      <w:r w:rsidRPr="00654131">
        <w:rPr>
          <w:sz w:val="28"/>
          <w:szCs w:val="28"/>
        </w:rPr>
        <w:t>протологу</w:t>
      </w:r>
      <w:r w:rsidRPr="00654131">
        <w:rPr>
          <w:sz w:val="28"/>
          <w:szCs w:val="28"/>
          <w:lang w:val="en-US"/>
        </w:rPr>
        <w:t xml:space="preserve">: In </w:t>
      </w:r>
      <w:proofErr w:type="spellStart"/>
      <w:r w:rsidRPr="00654131">
        <w:rPr>
          <w:sz w:val="28"/>
          <w:szCs w:val="28"/>
          <w:lang w:val="en-US"/>
        </w:rPr>
        <w:t>Turkestaniae</w:t>
      </w:r>
      <w:proofErr w:type="spellEnd"/>
      <w:r w:rsidRPr="00654131">
        <w:rPr>
          <w:sz w:val="28"/>
          <w:szCs w:val="28"/>
          <w:lang w:val="en-US"/>
        </w:rPr>
        <w:t xml:space="preserve">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altavicus</w:t>
      </w:r>
      <w:proofErr w:type="spellEnd"/>
      <w:r w:rsidRPr="00654131">
        <w:rPr>
          <w:sz w:val="28"/>
          <w:szCs w:val="28"/>
          <w:lang w:val="en-US"/>
        </w:rPr>
        <w:t xml:space="preserve"> Kara </w:t>
      </w:r>
      <w:proofErr w:type="spellStart"/>
      <w:r w:rsidRPr="00654131">
        <w:rPr>
          <w:sz w:val="28"/>
          <w:szCs w:val="28"/>
          <w:lang w:val="en-US"/>
        </w:rPr>
        <w:t>Tschok</w:t>
      </w:r>
      <w:proofErr w:type="spellEnd"/>
      <w:r w:rsidRPr="00654131">
        <w:rPr>
          <w:sz w:val="28"/>
          <w:szCs w:val="28"/>
          <w:lang w:val="en-US"/>
        </w:rPr>
        <w:t xml:space="preserve"> in </w:t>
      </w:r>
      <w:proofErr w:type="spellStart"/>
      <w:r w:rsidRPr="00654131">
        <w:rPr>
          <w:sz w:val="28"/>
          <w:szCs w:val="28"/>
          <w:lang w:val="en-US"/>
        </w:rPr>
        <w:t>valle</w:t>
      </w:r>
      <w:proofErr w:type="spellEnd"/>
      <w:r w:rsidRPr="00654131">
        <w:rPr>
          <w:sz w:val="28"/>
          <w:szCs w:val="28"/>
          <w:lang w:val="en-US"/>
        </w:rPr>
        <w:t xml:space="preserve"> </w:t>
      </w:r>
      <w:proofErr w:type="spellStart"/>
      <w:r w:rsidRPr="00654131">
        <w:rPr>
          <w:sz w:val="28"/>
          <w:szCs w:val="28"/>
          <w:lang w:val="en-US"/>
        </w:rPr>
        <w:t>fluvii</w:t>
      </w:r>
      <w:proofErr w:type="spellEnd"/>
      <w:r w:rsidRPr="00654131">
        <w:rPr>
          <w:sz w:val="28"/>
          <w:szCs w:val="28"/>
          <w:lang w:val="en-US"/>
        </w:rPr>
        <w:t xml:space="preserve"> Talas.. </w:t>
      </w:r>
      <w:r w:rsidRPr="00654131">
        <w:rPr>
          <w:sz w:val="28"/>
          <w:szCs w:val="28"/>
        </w:rPr>
        <w:t>Высота 1960 м над ур. моря, 22.07.2016, А. Серегин, № A-1586, [https://plant.depo.msu.ru/open/public/ru/item/MW0896311]; 42°30'30 N 72°50'49 E, Киргизия, Таласская долина, флористический район ЗТ (по: Лазьков, Султанова, 2011), 9 км ниже с. Кепюре-Базар (Көпүрө-Базар), гора Кара-Чоку, южный склон, вершина скального гребня. Сбор</w:t>
      </w:r>
      <w:r w:rsidRPr="00654131">
        <w:rPr>
          <w:sz w:val="28"/>
          <w:szCs w:val="28"/>
          <w:lang w:val="en-US"/>
        </w:rPr>
        <w:t xml:space="preserve"> </w:t>
      </w:r>
      <w:r w:rsidRPr="00654131">
        <w:rPr>
          <w:sz w:val="28"/>
          <w:szCs w:val="28"/>
        </w:rPr>
        <w:t>из</w:t>
      </w:r>
      <w:r w:rsidRPr="00654131">
        <w:rPr>
          <w:sz w:val="28"/>
          <w:szCs w:val="28"/>
          <w:lang w:val="en-US"/>
        </w:rPr>
        <w:t xml:space="preserve"> locus classicus. </w:t>
      </w:r>
      <w:r w:rsidRPr="00654131">
        <w:rPr>
          <w:sz w:val="28"/>
          <w:szCs w:val="28"/>
        </w:rPr>
        <w:t>По</w:t>
      </w:r>
      <w:r w:rsidRPr="00654131">
        <w:rPr>
          <w:sz w:val="28"/>
          <w:szCs w:val="28"/>
          <w:lang w:val="en-US"/>
        </w:rPr>
        <w:t xml:space="preserve"> </w:t>
      </w:r>
      <w:r w:rsidRPr="00654131">
        <w:rPr>
          <w:sz w:val="28"/>
          <w:szCs w:val="28"/>
        </w:rPr>
        <w:t>протологу</w:t>
      </w:r>
      <w:r w:rsidRPr="00654131">
        <w:rPr>
          <w:sz w:val="28"/>
          <w:szCs w:val="28"/>
          <w:lang w:val="en-US"/>
        </w:rPr>
        <w:t xml:space="preserve">: In </w:t>
      </w:r>
      <w:proofErr w:type="spellStart"/>
      <w:r w:rsidRPr="00654131">
        <w:rPr>
          <w:sz w:val="28"/>
          <w:szCs w:val="28"/>
          <w:lang w:val="en-US"/>
        </w:rPr>
        <w:t>Turkestaniae</w:t>
      </w:r>
      <w:proofErr w:type="spellEnd"/>
      <w:r w:rsidRPr="00654131">
        <w:rPr>
          <w:sz w:val="28"/>
          <w:szCs w:val="28"/>
          <w:lang w:val="en-US"/>
        </w:rPr>
        <w:t xml:space="preserve"> </w:t>
      </w:r>
      <w:proofErr w:type="spellStart"/>
      <w:r w:rsidRPr="00654131">
        <w:rPr>
          <w:sz w:val="28"/>
          <w:szCs w:val="28"/>
          <w:lang w:val="en-US"/>
        </w:rPr>
        <w:t>montibus</w:t>
      </w:r>
      <w:proofErr w:type="spellEnd"/>
      <w:r w:rsidRPr="00654131">
        <w:rPr>
          <w:sz w:val="28"/>
          <w:szCs w:val="28"/>
          <w:lang w:val="en-US"/>
        </w:rPr>
        <w:t xml:space="preserve"> </w:t>
      </w:r>
      <w:proofErr w:type="spellStart"/>
      <w:r w:rsidRPr="00654131">
        <w:rPr>
          <w:sz w:val="28"/>
          <w:szCs w:val="28"/>
          <w:lang w:val="en-US"/>
        </w:rPr>
        <w:t>altavicus</w:t>
      </w:r>
      <w:proofErr w:type="spellEnd"/>
      <w:r w:rsidRPr="00654131">
        <w:rPr>
          <w:sz w:val="28"/>
          <w:szCs w:val="28"/>
          <w:lang w:val="en-US"/>
        </w:rPr>
        <w:t xml:space="preserve"> Kara </w:t>
      </w:r>
      <w:proofErr w:type="spellStart"/>
      <w:r w:rsidRPr="00654131">
        <w:rPr>
          <w:sz w:val="28"/>
          <w:szCs w:val="28"/>
          <w:lang w:val="en-US"/>
        </w:rPr>
        <w:t>Tschok</w:t>
      </w:r>
      <w:proofErr w:type="spellEnd"/>
      <w:r w:rsidRPr="00654131">
        <w:rPr>
          <w:sz w:val="28"/>
          <w:szCs w:val="28"/>
          <w:lang w:val="en-US"/>
        </w:rPr>
        <w:t xml:space="preserve"> in </w:t>
      </w:r>
      <w:proofErr w:type="spellStart"/>
      <w:r w:rsidRPr="00654131">
        <w:rPr>
          <w:sz w:val="28"/>
          <w:szCs w:val="28"/>
          <w:lang w:val="en-US"/>
        </w:rPr>
        <w:t>valle</w:t>
      </w:r>
      <w:proofErr w:type="spellEnd"/>
      <w:r w:rsidRPr="00654131">
        <w:rPr>
          <w:sz w:val="28"/>
          <w:szCs w:val="28"/>
          <w:lang w:val="en-US"/>
        </w:rPr>
        <w:t xml:space="preserve"> </w:t>
      </w:r>
      <w:proofErr w:type="spellStart"/>
      <w:r w:rsidRPr="00654131">
        <w:rPr>
          <w:sz w:val="28"/>
          <w:szCs w:val="28"/>
          <w:lang w:val="en-US"/>
        </w:rPr>
        <w:t>fluvii</w:t>
      </w:r>
      <w:proofErr w:type="spellEnd"/>
      <w:r w:rsidRPr="00654131">
        <w:rPr>
          <w:sz w:val="28"/>
          <w:szCs w:val="28"/>
          <w:lang w:val="en-US"/>
        </w:rPr>
        <w:t xml:space="preserve"> Talas. </w:t>
      </w:r>
      <w:r w:rsidRPr="00654131">
        <w:rPr>
          <w:sz w:val="28"/>
          <w:szCs w:val="28"/>
        </w:rPr>
        <w:t xml:space="preserve">Высота 1960 м над ур. моря; 22.07.2016, А. Серегин, № A-1586, [https://plant.depo.msu.ru/open/public/ru/item/MW0896312]; </w:t>
      </w:r>
    </w:p>
    <w:p w14:paraId="369C4A62" w14:textId="77777777" w:rsidR="00C826DC" w:rsidRPr="00654131" w:rsidRDefault="00C826DC" w:rsidP="008325A4">
      <w:pPr>
        <w:tabs>
          <w:tab w:val="left" w:pos="3449"/>
        </w:tabs>
        <w:spacing w:line="360" w:lineRule="auto"/>
        <w:ind w:firstLine="567"/>
        <w:jc w:val="both"/>
        <w:rPr>
          <w:b/>
          <w:sz w:val="28"/>
          <w:szCs w:val="28"/>
        </w:rPr>
      </w:pPr>
    </w:p>
    <w:p w14:paraId="24DE6765" w14:textId="1EECA3D4" w:rsidR="00521D37" w:rsidRPr="00654131" w:rsidRDefault="00601507" w:rsidP="00FA542D">
      <w:pPr>
        <w:spacing w:line="360" w:lineRule="auto"/>
        <w:jc w:val="both"/>
        <w:rPr>
          <w:sz w:val="28"/>
          <w:szCs w:val="28"/>
        </w:rPr>
      </w:pPr>
      <w:r w:rsidRPr="00547D46">
        <w:rPr>
          <w:noProof/>
        </w:rPr>
        <w:lastRenderedPageBreak/>
        <w:drawing>
          <wp:anchor distT="0" distB="0" distL="114300" distR="114300" simplePos="0" relativeHeight="251657728" behindDoc="0" locked="0" layoutInCell="1" allowOverlap="1" wp14:anchorId="4B9CA6E7" wp14:editId="509F4AE2">
            <wp:simplePos x="0" y="0"/>
            <wp:positionH relativeFrom="column">
              <wp:posOffset>4445</wp:posOffset>
            </wp:positionH>
            <wp:positionV relativeFrom="paragraph">
              <wp:posOffset>-6985</wp:posOffset>
            </wp:positionV>
            <wp:extent cx="5688330" cy="4022090"/>
            <wp:effectExtent l="0" t="0" r="0" b="0"/>
            <wp:wrapTopAndBottom/>
            <wp:docPr id="3001" name="Рисунок 87" descr="E:\GIS\ГИС\Слои\карта видов\A_tallasic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7" descr="E:\GIS\ГИС\Слои\карта видов\A_tallasicum.jpg"/>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8330" cy="402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67</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talassicum</w:t>
      </w:r>
      <w:proofErr w:type="spellEnd"/>
    </w:p>
    <w:p w14:paraId="033166B6" w14:textId="77777777" w:rsidR="00521D37" w:rsidRPr="00654131" w:rsidRDefault="00521D37" w:rsidP="008325A4">
      <w:pPr>
        <w:numPr>
          <w:ilvl w:val="1"/>
          <w:numId w:val="28"/>
        </w:numPr>
        <w:spacing w:line="360" w:lineRule="auto"/>
        <w:ind w:left="0" w:firstLine="567"/>
        <w:jc w:val="both"/>
        <w:rPr>
          <w:sz w:val="28"/>
          <w:szCs w:val="28"/>
          <w:lang w:val="en-US"/>
        </w:rPr>
      </w:pPr>
      <w:bookmarkStart w:id="3464" w:name="_Toc100660746"/>
      <w:bookmarkStart w:id="3465" w:name="_Toc100868639"/>
      <w:bookmarkStart w:id="3466" w:name="_Toc100871587"/>
      <w:bookmarkStart w:id="3467" w:name="_Toc100990660"/>
      <w:bookmarkStart w:id="3468" w:name="_Toc100993857"/>
      <w:bookmarkStart w:id="3469" w:name="_Toc102514613"/>
      <w:r w:rsidRPr="00654131">
        <w:rPr>
          <w:b/>
          <w:sz w:val="28"/>
          <w:szCs w:val="28"/>
        </w:rPr>
        <w:t>Секция</w:t>
      </w:r>
      <w:r w:rsidRPr="00654131">
        <w:rPr>
          <w:b/>
          <w:sz w:val="28"/>
          <w:szCs w:val="28"/>
          <w:lang w:val="en-US"/>
        </w:rPr>
        <w:t xml:space="preserve"> </w:t>
      </w:r>
      <w:proofErr w:type="spellStart"/>
      <w:r w:rsidRPr="00654131">
        <w:rPr>
          <w:b/>
          <w:i/>
          <w:sz w:val="28"/>
          <w:szCs w:val="28"/>
          <w:lang w:val="en-US"/>
        </w:rPr>
        <w:t>Oreiprason</w:t>
      </w:r>
      <w:proofErr w:type="spellEnd"/>
      <w:r w:rsidRPr="00654131">
        <w:rPr>
          <w:sz w:val="28"/>
          <w:szCs w:val="28"/>
          <w:lang w:val="en-US"/>
        </w:rPr>
        <w:t xml:space="preserve"> F. Herm., 1939, in </w:t>
      </w:r>
      <w:proofErr w:type="spellStart"/>
      <w:r w:rsidRPr="00654131">
        <w:rPr>
          <w:sz w:val="28"/>
          <w:szCs w:val="28"/>
          <w:lang w:val="en-US"/>
        </w:rPr>
        <w:t>Feddes</w:t>
      </w:r>
      <w:proofErr w:type="spellEnd"/>
      <w:r w:rsidRPr="00654131">
        <w:rPr>
          <w:sz w:val="28"/>
          <w:szCs w:val="28"/>
          <w:lang w:val="en-US"/>
        </w:rPr>
        <w:t xml:space="preserve"> </w:t>
      </w:r>
      <w:proofErr w:type="spellStart"/>
      <w:r w:rsidRPr="00654131">
        <w:rPr>
          <w:sz w:val="28"/>
          <w:szCs w:val="28"/>
          <w:lang w:val="en-US"/>
        </w:rPr>
        <w:t>Repert</w:t>
      </w:r>
      <w:proofErr w:type="spellEnd"/>
      <w:r w:rsidRPr="00654131">
        <w:rPr>
          <w:sz w:val="28"/>
          <w:szCs w:val="28"/>
          <w:lang w:val="en-US"/>
        </w:rPr>
        <w:t xml:space="preserve">, 46: 57.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Allium saxatile</w:t>
      </w:r>
      <w:r w:rsidRPr="00654131">
        <w:rPr>
          <w:sz w:val="28"/>
          <w:szCs w:val="28"/>
          <w:lang w:val="en-US"/>
        </w:rPr>
        <w:t xml:space="preserve"> M. </w:t>
      </w:r>
      <w:proofErr w:type="spellStart"/>
      <w:r w:rsidRPr="00654131">
        <w:rPr>
          <w:sz w:val="28"/>
          <w:szCs w:val="28"/>
          <w:lang w:val="en-US"/>
        </w:rPr>
        <w:t>Bieb</w:t>
      </w:r>
      <w:proofErr w:type="spellEnd"/>
      <w:r w:rsidRPr="00654131">
        <w:rPr>
          <w:sz w:val="28"/>
          <w:szCs w:val="28"/>
          <w:lang w:val="en-US"/>
        </w:rPr>
        <w:t>.</w:t>
      </w:r>
      <w:bookmarkStart w:id="3470" w:name="_Toc100660794"/>
      <w:bookmarkStart w:id="3471" w:name="_Toc100868687"/>
      <w:bookmarkStart w:id="3472" w:name="_Toc100871635"/>
      <w:bookmarkStart w:id="3473" w:name="_Toc100990708"/>
      <w:bookmarkStart w:id="3474" w:name="_Toc100993905"/>
      <w:bookmarkStart w:id="3475" w:name="_Toc102514654"/>
      <w:bookmarkEnd w:id="3464"/>
      <w:bookmarkEnd w:id="3465"/>
      <w:bookmarkEnd w:id="3466"/>
      <w:bookmarkEnd w:id="3467"/>
      <w:bookmarkEnd w:id="3468"/>
      <w:bookmarkEnd w:id="3469"/>
    </w:p>
    <w:p w14:paraId="193DFF81" w14:textId="77777777" w:rsidR="00521D37" w:rsidRPr="00654131" w:rsidRDefault="00521D37" w:rsidP="008325A4">
      <w:pPr>
        <w:numPr>
          <w:ilvl w:val="2"/>
          <w:numId w:val="28"/>
        </w:numPr>
        <w:spacing w:line="360" w:lineRule="auto"/>
        <w:ind w:left="0" w:firstLine="567"/>
        <w:jc w:val="both"/>
        <w:rPr>
          <w:b/>
          <w:sz w:val="28"/>
          <w:szCs w:val="28"/>
          <w:lang w:val="ru-RU"/>
        </w:rPr>
      </w:pPr>
      <w:r w:rsidRPr="00654131">
        <w:rPr>
          <w:b/>
          <w:i/>
          <w:sz w:val="28"/>
          <w:szCs w:val="28"/>
          <w:lang w:val="en-US"/>
        </w:rPr>
        <w:t xml:space="preserve">Allium </w:t>
      </w:r>
      <w:proofErr w:type="spellStart"/>
      <w:r w:rsidRPr="00654131">
        <w:rPr>
          <w:b/>
          <w:i/>
          <w:sz w:val="28"/>
          <w:szCs w:val="28"/>
          <w:lang w:val="en-US"/>
        </w:rPr>
        <w:t>obliquum</w:t>
      </w:r>
      <w:proofErr w:type="spellEnd"/>
      <w:r w:rsidRPr="00654131">
        <w:rPr>
          <w:b/>
          <w:sz w:val="28"/>
          <w:szCs w:val="28"/>
          <w:lang w:val="en-US"/>
        </w:rPr>
        <w:t xml:space="preserve"> </w:t>
      </w:r>
      <w:r w:rsidRPr="00654131">
        <w:rPr>
          <w:sz w:val="28"/>
          <w:szCs w:val="28"/>
          <w:lang w:val="en-US"/>
        </w:rPr>
        <w:t xml:space="preserve">L., 1753, in Sp. pl.: 296;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175; Кащ., Е. Никит., 1951, во Фл. Кирг. ССР, 3:65; Введ., 1971, в Опред. раст. Ср. Азии, 2:62; Лазьков, Турдуматова, 2010, в Бот., журн., 95, 11: 1638; </w:t>
      </w:r>
      <w:r w:rsidRPr="00654131">
        <w:rPr>
          <w:sz w:val="28"/>
          <w:szCs w:val="28"/>
          <w:lang w:val="ky-KG"/>
        </w:rPr>
        <w:t>Лазьков, Турдуматова, 2021, в журн. Наука новые технологии и инновации Кыргызстана, 1: 46.</w:t>
      </w:r>
      <w:r w:rsidRPr="00654131">
        <w:rPr>
          <w:sz w:val="28"/>
          <w:szCs w:val="28"/>
        </w:rPr>
        <w:t xml:space="preserve"> — </w:t>
      </w:r>
      <w:r w:rsidRPr="00654131">
        <w:rPr>
          <w:b/>
          <w:sz w:val="28"/>
          <w:szCs w:val="28"/>
        </w:rPr>
        <w:t>Лук косой.</w:t>
      </w:r>
      <w:bookmarkEnd w:id="3470"/>
      <w:bookmarkEnd w:id="3471"/>
      <w:bookmarkEnd w:id="3472"/>
      <w:bookmarkEnd w:id="3473"/>
      <w:bookmarkEnd w:id="3474"/>
      <w:bookmarkEnd w:id="3475"/>
      <w:r w:rsidRPr="00654131">
        <w:rPr>
          <w:b/>
          <w:sz w:val="28"/>
          <w:szCs w:val="28"/>
        </w:rPr>
        <w:t xml:space="preserve"> </w:t>
      </w:r>
      <w:proofErr w:type="spellStart"/>
      <w:r w:rsidR="00B927C2" w:rsidRPr="00654131">
        <w:rPr>
          <w:b/>
          <w:sz w:val="28"/>
          <w:szCs w:val="28"/>
          <w:lang w:val="ru-RU"/>
        </w:rPr>
        <w:t>Кыйгач</w:t>
      </w:r>
      <w:proofErr w:type="spellEnd"/>
      <w:r w:rsidR="00B927C2" w:rsidRPr="00654131">
        <w:rPr>
          <w:b/>
          <w:sz w:val="28"/>
          <w:szCs w:val="28"/>
          <w:lang w:val="ru-RU"/>
        </w:rPr>
        <w:t xml:space="preserve"> </w:t>
      </w:r>
      <w:proofErr w:type="spellStart"/>
      <w:r w:rsidR="00B927C2" w:rsidRPr="00654131">
        <w:rPr>
          <w:b/>
          <w:sz w:val="28"/>
          <w:szCs w:val="28"/>
          <w:lang w:val="ru-RU"/>
        </w:rPr>
        <w:t>пияз</w:t>
      </w:r>
      <w:proofErr w:type="spellEnd"/>
      <w:r w:rsidR="00B927C2" w:rsidRPr="00654131">
        <w:rPr>
          <w:b/>
          <w:sz w:val="28"/>
          <w:szCs w:val="28"/>
          <w:lang w:val="ru-RU"/>
        </w:rPr>
        <w:t>.</w:t>
      </w:r>
    </w:p>
    <w:p w14:paraId="7A7FB1DB" w14:textId="77777777" w:rsidR="00521D37" w:rsidRPr="00654131" w:rsidRDefault="00521D37" w:rsidP="008325A4">
      <w:pPr>
        <w:spacing w:line="360" w:lineRule="auto"/>
        <w:ind w:firstLine="567"/>
        <w:jc w:val="both"/>
        <w:rPr>
          <w:sz w:val="28"/>
          <w:szCs w:val="28"/>
        </w:rPr>
      </w:pPr>
      <w:bookmarkStart w:id="3476" w:name="_Toc100660795"/>
      <w:bookmarkStart w:id="3477" w:name="_Toc100868688"/>
      <w:bookmarkStart w:id="3478" w:name="_Toc100871636"/>
      <w:bookmarkStart w:id="3479" w:name="_Toc100990709"/>
      <w:bookmarkStart w:id="3480" w:name="_Toc100993906"/>
      <w:bookmarkStart w:id="3481" w:name="_Toc102514655"/>
      <w:r w:rsidRPr="00654131">
        <w:rPr>
          <w:sz w:val="28"/>
          <w:szCs w:val="28"/>
        </w:rPr>
        <w:t>Описан из Сибири. Тип в Лондоне.</w:t>
      </w:r>
      <w:bookmarkEnd w:id="3476"/>
      <w:bookmarkEnd w:id="3477"/>
      <w:bookmarkEnd w:id="3478"/>
      <w:bookmarkEnd w:id="3479"/>
      <w:bookmarkEnd w:id="3480"/>
      <w:bookmarkEnd w:id="3481"/>
    </w:p>
    <w:p w14:paraId="0FD72608" w14:textId="77777777" w:rsidR="00521D37" w:rsidRPr="00654131" w:rsidRDefault="00521D37" w:rsidP="008325A4">
      <w:pPr>
        <w:spacing w:line="360" w:lineRule="auto"/>
        <w:ind w:firstLine="567"/>
        <w:jc w:val="both"/>
        <w:rPr>
          <w:sz w:val="28"/>
          <w:szCs w:val="28"/>
        </w:rPr>
      </w:pPr>
      <w:bookmarkStart w:id="3482" w:name="_Toc100660800"/>
      <w:bookmarkStart w:id="3483" w:name="_Toc100868693"/>
      <w:bookmarkStart w:id="3484" w:name="_Toc100871641"/>
      <w:bookmarkStart w:id="3485" w:name="_Toc100990714"/>
      <w:bookmarkStart w:id="3486" w:name="_Toc100993911"/>
      <w:bookmarkStart w:id="3487" w:name="_Toc102514660"/>
      <w:r w:rsidRPr="00654131">
        <w:rPr>
          <w:b/>
          <w:sz w:val="28"/>
          <w:szCs w:val="28"/>
        </w:rPr>
        <w:t>Распространение в Кыргызстане:</w:t>
      </w:r>
      <w:r w:rsidRPr="00654131">
        <w:rPr>
          <w:sz w:val="28"/>
          <w:szCs w:val="28"/>
        </w:rPr>
        <w:t xml:space="preserve"> Г.С.А. (Восточно-Ферганский район); Д.Т.А. (Киргизский, В.Т.Ш. районы). Широко распространённый вид.</w:t>
      </w:r>
      <w:bookmarkEnd w:id="3482"/>
      <w:bookmarkEnd w:id="3483"/>
      <w:bookmarkEnd w:id="3484"/>
      <w:bookmarkEnd w:id="3485"/>
      <w:bookmarkEnd w:id="3486"/>
      <w:bookmarkEnd w:id="3487"/>
    </w:p>
    <w:p w14:paraId="4BDAC3F7" w14:textId="77777777" w:rsidR="00521D37" w:rsidRPr="00654131" w:rsidRDefault="00521D37" w:rsidP="008325A4">
      <w:pPr>
        <w:spacing w:line="360" w:lineRule="auto"/>
        <w:ind w:firstLine="567"/>
        <w:jc w:val="both"/>
        <w:rPr>
          <w:sz w:val="28"/>
          <w:szCs w:val="28"/>
        </w:rPr>
      </w:pPr>
      <w:bookmarkStart w:id="3488" w:name="_Toc100660801"/>
      <w:bookmarkStart w:id="3489" w:name="_Toc100868694"/>
      <w:bookmarkStart w:id="3490" w:name="_Toc100871642"/>
      <w:bookmarkStart w:id="3491" w:name="_Toc100990715"/>
      <w:bookmarkStart w:id="3492" w:name="_Toc100993912"/>
      <w:bookmarkStart w:id="3493" w:name="_Toc102514661"/>
      <w:r w:rsidRPr="00654131">
        <w:rPr>
          <w:b/>
          <w:sz w:val="28"/>
          <w:szCs w:val="28"/>
        </w:rPr>
        <w:t xml:space="preserve">Распространение общее и в Средней Азии: </w:t>
      </w:r>
      <w:r w:rsidRPr="00654131">
        <w:rPr>
          <w:sz w:val="28"/>
          <w:szCs w:val="28"/>
        </w:rPr>
        <w:t>Европ. Росс., Зап. и Вост. Сиб. Украина, Румыния; Ср. Азия: Тарбагатай, Джунгарский Алатау, Тянь-Шань (Центральный; Ферганский хребет).</w:t>
      </w:r>
      <w:bookmarkEnd w:id="3488"/>
      <w:bookmarkEnd w:id="3489"/>
      <w:bookmarkEnd w:id="3490"/>
      <w:bookmarkEnd w:id="3491"/>
      <w:bookmarkEnd w:id="3492"/>
      <w:bookmarkEnd w:id="3493"/>
      <w:r w:rsidRPr="00654131">
        <w:rPr>
          <w:sz w:val="28"/>
          <w:szCs w:val="28"/>
        </w:rPr>
        <w:t xml:space="preserve"> </w:t>
      </w:r>
    </w:p>
    <w:p w14:paraId="229CCA60" w14:textId="77777777" w:rsidR="00521D37" w:rsidRPr="00654131" w:rsidRDefault="00521D37" w:rsidP="008325A4">
      <w:pPr>
        <w:spacing w:line="360" w:lineRule="auto"/>
        <w:ind w:firstLine="567"/>
        <w:jc w:val="both"/>
        <w:rPr>
          <w:rFonts w:eastAsia="Cambria"/>
          <w:sz w:val="28"/>
          <w:szCs w:val="28"/>
        </w:rPr>
      </w:pPr>
      <w:bookmarkStart w:id="3494" w:name="_Toc100660802"/>
      <w:bookmarkStart w:id="3495" w:name="_Toc100868695"/>
      <w:bookmarkStart w:id="3496" w:name="_Toc100871643"/>
      <w:bookmarkStart w:id="3497" w:name="_Toc100990716"/>
      <w:bookmarkStart w:id="3498" w:name="_Toc100993913"/>
      <w:bookmarkStart w:id="3499" w:name="_Toc102514662"/>
      <w:r w:rsidRPr="00654131">
        <w:rPr>
          <w:b/>
          <w:sz w:val="28"/>
          <w:szCs w:val="28"/>
        </w:rPr>
        <w:t>Экология:</w:t>
      </w:r>
      <w:r w:rsidRPr="00654131">
        <w:rPr>
          <w:sz w:val="28"/>
          <w:szCs w:val="28"/>
        </w:rPr>
        <w:t xml:space="preserve"> на горных лесных лугах, </w:t>
      </w:r>
      <w:r w:rsidRPr="00654131">
        <w:rPr>
          <w:rFonts w:eastAsia="Cambria"/>
          <w:sz w:val="28"/>
          <w:szCs w:val="28"/>
        </w:rPr>
        <w:t>ущельях реки от низких до высоких склонов гор на высотах 1200-3000 м н. у. м.</w:t>
      </w:r>
      <w:bookmarkEnd w:id="3494"/>
      <w:bookmarkEnd w:id="3495"/>
      <w:bookmarkEnd w:id="3496"/>
      <w:bookmarkEnd w:id="3497"/>
      <w:bookmarkEnd w:id="3498"/>
      <w:bookmarkEnd w:id="3499"/>
      <w:r w:rsidRPr="00654131">
        <w:rPr>
          <w:rFonts w:eastAsia="Cambria"/>
          <w:sz w:val="28"/>
          <w:szCs w:val="28"/>
        </w:rPr>
        <w:t xml:space="preserve"> </w:t>
      </w:r>
    </w:p>
    <w:p w14:paraId="740C9113" w14:textId="77777777" w:rsidR="00521D37" w:rsidRPr="00654131" w:rsidRDefault="00521D37" w:rsidP="008325A4">
      <w:pPr>
        <w:spacing w:line="360" w:lineRule="auto"/>
        <w:ind w:firstLine="567"/>
        <w:jc w:val="both"/>
        <w:rPr>
          <w:sz w:val="28"/>
          <w:szCs w:val="28"/>
        </w:rPr>
      </w:pPr>
      <w:bookmarkStart w:id="3500" w:name="_Toc100660803"/>
      <w:bookmarkStart w:id="3501" w:name="_Toc100868696"/>
      <w:bookmarkStart w:id="3502" w:name="_Toc100871644"/>
      <w:bookmarkStart w:id="3503" w:name="_Toc100990717"/>
      <w:bookmarkStart w:id="3504" w:name="_Toc100993914"/>
      <w:bookmarkStart w:id="3505" w:name="_Toc102514663"/>
      <w:r w:rsidRPr="00654131">
        <w:rPr>
          <w:b/>
          <w:sz w:val="28"/>
          <w:szCs w:val="28"/>
        </w:rPr>
        <w:t xml:space="preserve">Особенности биологии: </w:t>
      </w:r>
      <w:r w:rsidRPr="00654131">
        <w:rPr>
          <w:sz w:val="28"/>
          <w:szCs w:val="28"/>
        </w:rPr>
        <w:t>цветёт и плодоносит в июне-июле.</w:t>
      </w:r>
      <w:bookmarkEnd w:id="3500"/>
      <w:bookmarkEnd w:id="3501"/>
      <w:bookmarkEnd w:id="3502"/>
      <w:bookmarkEnd w:id="3503"/>
      <w:bookmarkEnd w:id="3504"/>
      <w:bookmarkEnd w:id="3505"/>
    </w:p>
    <w:p w14:paraId="21267BB1" w14:textId="77777777" w:rsidR="00521D37" w:rsidRPr="00654131" w:rsidRDefault="00521D37" w:rsidP="008325A4">
      <w:pPr>
        <w:spacing w:line="360" w:lineRule="auto"/>
        <w:ind w:firstLine="567"/>
        <w:jc w:val="both"/>
        <w:rPr>
          <w:sz w:val="28"/>
          <w:szCs w:val="28"/>
        </w:rPr>
      </w:pPr>
      <w:r w:rsidRPr="00654131">
        <w:rPr>
          <w:sz w:val="28"/>
          <w:szCs w:val="28"/>
        </w:rPr>
        <w:lastRenderedPageBreak/>
        <w:t xml:space="preserve">Многолетник. Луковица одиночная, продолговато-яйцевидная, прикреплена к вертикальному корневищу, 2-3 см в диаметре, 4-7 см высоты, с кожистыми красновато-бурыми оболочками. Стебель прямой, мощный, гладкий, 60-100 см высоты, 0.5-0.7 см в диаметре, до 1/2 одетый гладкими расставленными влагалищами листьев. Листья в числе 6-9 линейные, 5-20 мм ширины, значительно короче стебля постепенно к верхушке суженные, плоские, туповатые, по краю гладкие. Чехол коротко заострённый, немного короче зонтика, на 2 части разрывающийся, плёнчатый, жёсткий, белый, с темными жилками, остающийся. Соцветие шаровидное, густое, многоцветковое, 3-5 см в диаметре. Цветоножки почти равные, в 2-3 раза длиннее листочков околоцветника или 0.5-2 см высоты, сравнительно толстые, прямые, к концу булавовидно расширенные, при основании многочисленными с прицветниками. Листочки яйцевидно-колокольчатого околоцветника при основании вдавленные, зеленовато-жёлтые, 4-5 мм высоты, яйцевидные, или эллиптические, островатые или тупые, наружные немного короче внутренних. Нити тычинок в 1.5 раза длиннее листочков околоцветника, 6-7 мм высоты, при основании между собой и с листочком околоцветника сросшиеся, выше между собой очень коротко сросшиеся, образуя кольцо, цельные, шиловидные, по высоте и ширине равные. Завязь яйцеобразная, шестигранная, на короткой ножке, бугорчатая. Столбик цилиндрический, 3-4 мм высоты, сильно выдаётся из листочков околоцветника. Коробочка яйцеобразная, шестигранная, 3-4 мм в диаметре и высоты. Пыльник продолговатый, около 1 мм длины, жёлтый. </w:t>
      </w:r>
    </w:p>
    <w:p w14:paraId="5C63FD75" w14:textId="664E0374" w:rsidR="00C826DC" w:rsidRPr="00654131" w:rsidRDefault="00C826DC" w:rsidP="008325A4">
      <w:pPr>
        <w:spacing w:line="360" w:lineRule="auto"/>
        <w:jc w:val="both"/>
        <w:rPr>
          <w:sz w:val="28"/>
          <w:szCs w:val="28"/>
        </w:rPr>
      </w:pPr>
      <w:r w:rsidRPr="00654131">
        <w:rPr>
          <w:b/>
          <w:sz w:val="28"/>
          <w:szCs w:val="28"/>
        </w:rPr>
        <w:t xml:space="preserve">Этикетки. </w:t>
      </w:r>
      <w:r w:rsidRPr="00654131">
        <w:rPr>
          <w:sz w:val="28"/>
          <w:szCs w:val="28"/>
        </w:rPr>
        <w:t xml:space="preserve">Ботсад: Киргизия, Коллекционный участок лаборатории систематики, в ботсаду, 09.06.1953, Никитина Е.В.; Киргизская ССР, г. Фрунзе, коллекционный питомник бот сада, 21.06.1955, Никитина; Кыргызстан, Коллекционный участок, Ботсад НАН КР, г. Бишкек, ул. Горького, луковица из Ферганского хребта, Дашманский заповедник, вырастила Попова И.В., 25.05.2021, Турдуматова Н.К.; </w:t>
      </w:r>
      <w:r w:rsidRPr="00654131">
        <w:rPr>
          <w:b/>
          <w:sz w:val="28"/>
          <w:szCs w:val="28"/>
        </w:rPr>
        <w:t>ВТШ:</w:t>
      </w:r>
      <w:r w:rsidRPr="00654131">
        <w:rPr>
          <w:sz w:val="28"/>
          <w:szCs w:val="28"/>
        </w:rPr>
        <w:t xml:space="preserve"> Нарынский хребет, северный макросклон, Нарынский государственный природный заповедник, 10.08.2009, Лазьков Г.А.;</w:t>
      </w:r>
      <w:r w:rsidR="00654131" w:rsidRPr="00654131">
        <w:rPr>
          <w:sz w:val="28"/>
          <w:szCs w:val="28"/>
        </w:rPr>
        <w:t xml:space="preserve"> </w:t>
      </w:r>
      <w:r w:rsidRPr="00654131">
        <w:rPr>
          <w:sz w:val="28"/>
          <w:szCs w:val="28"/>
        </w:rPr>
        <w:t xml:space="preserve">Северный склон </w:t>
      </w:r>
      <w:r w:rsidRPr="00654131">
        <w:rPr>
          <w:b/>
          <w:sz w:val="28"/>
          <w:szCs w:val="28"/>
        </w:rPr>
        <w:t>хребта Киргизский Ала-Тоо</w:t>
      </w:r>
      <w:r w:rsidRPr="00654131">
        <w:rPr>
          <w:sz w:val="28"/>
          <w:szCs w:val="28"/>
        </w:rPr>
        <w:t xml:space="preserve">, урочище Кара-Балта, ущелье </w:t>
      </w:r>
      <w:r w:rsidRPr="00654131">
        <w:rPr>
          <w:sz w:val="28"/>
          <w:szCs w:val="28"/>
        </w:rPr>
        <w:lastRenderedPageBreak/>
        <w:t>Кел-Тёр, 01.09.1966, Молдояров А.М.; Киргизская ССР, Базар-Курганский район, Ферганский хребет, восточный склон, к реке Арсланбоб, урочище Арсланбоб, 26.07.1955, экспедиция под руководством Выходцева,</w:t>
      </w:r>
      <w:r w:rsidR="00654131" w:rsidRPr="00654131">
        <w:rPr>
          <w:sz w:val="28"/>
          <w:szCs w:val="28"/>
        </w:rPr>
        <w:t xml:space="preserve"> </w:t>
      </w:r>
      <w:r w:rsidRPr="00654131">
        <w:rPr>
          <w:sz w:val="28"/>
          <w:szCs w:val="28"/>
        </w:rPr>
        <w:t xml:space="preserve">Лебедева, Фалиева; Киргизия, Ферганский хребет, горы Баубаш-Ата, h=2850, N41024' E72058', 07.07.2006, Лазьков Г.А.; Киргизия, Ферганский хребет, горы Баубаш-Ата, близ с. Арсланбоб, 07.08.2006, Лазьков Г.А.; Ферганский хребет, ущелье реки Керей, приток реки Кара-Унгур, 21.06.2007, Лазьков Г.А.; Киргизская ССР, Базар-Курганский район, Ферганский хребет, восточный склон, по реке Арсланбоб, экспедиция под руководством Выходцева, без даты, собрали: </w:t>
      </w:r>
      <w:r w:rsidR="00FA542D" w:rsidRPr="00547D46">
        <w:rPr>
          <w:noProof/>
        </w:rPr>
        <w:drawing>
          <wp:anchor distT="0" distB="0" distL="114300" distR="114300" simplePos="0" relativeHeight="251677184" behindDoc="0" locked="0" layoutInCell="1" allowOverlap="1" wp14:anchorId="38592404" wp14:editId="43E45883">
            <wp:simplePos x="0" y="0"/>
            <wp:positionH relativeFrom="column">
              <wp:posOffset>40640</wp:posOffset>
            </wp:positionH>
            <wp:positionV relativeFrom="paragraph">
              <wp:posOffset>3180352</wp:posOffset>
            </wp:positionV>
            <wp:extent cx="5906770" cy="4175125"/>
            <wp:effectExtent l="0" t="0" r="0" b="0"/>
            <wp:wrapTopAndBottom/>
            <wp:docPr id="3000" name="Рисунок 72" descr="E:\GIS\ГИС\Слои\карта видов\obliqu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descr="E:\GIS\ГИС\Слои\карта видов\obliquum.jpg"/>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06770" cy="417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131">
        <w:rPr>
          <w:sz w:val="28"/>
          <w:szCs w:val="28"/>
        </w:rPr>
        <w:t>Лебедева, Фалиева.</w:t>
      </w:r>
    </w:p>
    <w:p w14:paraId="02FF4846" w14:textId="17BAD263" w:rsidR="00521D37" w:rsidRPr="00654131" w:rsidRDefault="00521D37" w:rsidP="00FA542D">
      <w:pPr>
        <w:spacing w:line="360" w:lineRule="auto"/>
        <w:ind w:firstLine="142"/>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68</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obliquum</w:t>
      </w:r>
      <w:proofErr w:type="spellEnd"/>
    </w:p>
    <w:p w14:paraId="168465F2" w14:textId="77777777" w:rsidR="00521D37" w:rsidRPr="00654131" w:rsidRDefault="00521D37" w:rsidP="008325A4">
      <w:pPr>
        <w:numPr>
          <w:ilvl w:val="2"/>
          <w:numId w:val="28"/>
        </w:numPr>
        <w:spacing w:line="360" w:lineRule="auto"/>
        <w:ind w:left="0" w:firstLine="567"/>
        <w:jc w:val="both"/>
        <w:rPr>
          <w:b/>
          <w:sz w:val="28"/>
          <w:szCs w:val="28"/>
        </w:rPr>
      </w:pPr>
      <w:r w:rsidRPr="00654131">
        <w:rPr>
          <w:b/>
          <w:i/>
          <w:sz w:val="28"/>
          <w:szCs w:val="28"/>
          <w:lang w:val="en-US"/>
        </w:rPr>
        <w:t xml:space="preserve">Allium </w:t>
      </w:r>
      <w:proofErr w:type="spellStart"/>
      <w:r w:rsidRPr="00654131">
        <w:rPr>
          <w:b/>
          <w:i/>
          <w:sz w:val="28"/>
          <w:szCs w:val="28"/>
          <w:lang w:val="en-US"/>
        </w:rPr>
        <w:t>petraeum</w:t>
      </w:r>
      <w:proofErr w:type="spellEnd"/>
      <w:r w:rsidRPr="00654131">
        <w:rPr>
          <w:sz w:val="28"/>
          <w:szCs w:val="28"/>
          <w:lang w:val="en-US"/>
        </w:rPr>
        <w:t xml:space="preserve"> Kar. et </w:t>
      </w:r>
      <w:proofErr w:type="spellStart"/>
      <w:r w:rsidRPr="00654131">
        <w:rPr>
          <w:sz w:val="28"/>
          <w:szCs w:val="28"/>
          <w:lang w:val="en-US"/>
        </w:rPr>
        <w:t>Kir</w:t>
      </w:r>
      <w:proofErr w:type="spellEnd"/>
      <w:r w:rsidRPr="00654131">
        <w:rPr>
          <w:sz w:val="28"/>
          <w:szCs w:val="28"/>
          <w:lang w:val="en-US"/>
        </w:rPr>
        <w:t xml:space="preserve">., 1842, in Bull. Soc. Nat. </w:t>
      </w:r>
      <w:proofErr w:type="spellStart"/>
      <w:r w:rsidRPr="00654131">
        <w:rPr>
          <w:sz w:val="28"/>
          <w:szCs w:val="28"/>
          <w:lang w:val="en-US"/>
        </w:rPr>
        <w:t>Mosc</w:t>
      </w:r>
      <w:proofErr w:type="spellEnd"/>
      <w:r w:rsidRPr="00654131">
        <w:rPr>
          <w:sz w:val="28"/>
          <w:szCs w:val="28"/>
        </w:rPr>
        <w:t xml:space="preserve">., 3, 15: 512; Введ., 1935, во Фл. СССР, 4:183; Кащ., Е. Никит., 1951, во Фл. Кирг. ССР, 3:73, табл.13, рис. 2; Введ., 1971, в Опред. раст. Ср. Азии, 2:65; </w:t>
      </w:r>
      <w:r w:rsidRPr="00654131">
        <w:rPr>
          <w:sz w:val="28"/>
          <w:szCs w:val="28"/>
          <w:lang w:val="ky-KG"/>
        </w:rPr>
        <w:t>Лазьков, Турдуматова, 2021, в журн. Наука новые технологии и инновации Кыргызстана, 1: 47.</w:t>
      </w:r>
      <w:r w:rsidRPr="00654131">
        <w:rPr>
          <w:sz w:val="28"/>
          <w:szCs w:val="28"/>
        </w:rPr>
        <w:t xml:space="preserve"> — </w:t>
      </w:r>
      <w:r w:rsidRPr="00654131">
        <w:rPr>
          <w:b/>
          <w:sz w:val="28"/>
          <w:szCs w:val="28"/>
        </w:rPr>
        <w:t>Лук щебнистый. Шагыл пиязы.</w:t>
      </w:r>
    </w:p>
    <w:p w14:paraId="7047B773" w14:textId="18956275" w:rsidR="00521D37" w:rsidRPr="00654131" w:rsidRDefault="00521D37" w:rsidP="008325A4">
      <w:pPr>
        <w:spacing w:line="360" w:lineRule="auto"/>
        <w:ind w:firstLine="567"/>
        <w:jc w:val="both"/>
        <w:rPr>
          <w:sz w:val="28"/>
          <w:szCs w:val="28"/>
        </w:rPr>
      </w:pPr>
      <w:r w:rsidRPr="00654131">
        <w:rPr>
          <w:sz w:val="28"/>
          <w:szCs w:val="28"/>
        </w:rPr>
        <w:lastRenderedPageBreak/>
        <w:t>Описан из Казахстана,</w:t>
      </w:r>
      <w:r w:rsidRPr="00654131">
        <w:rPr>
          <w:b/>
          <w:sz w:val="28"/>
          <w:szCs w:val="28"/>
        </w:rPr>
        <w:t xml:space="preserve"> </w:t>
      </w:r>
      <w:r w:rsidRPr="00654131">
        <w:rPr>
          <w:sz w:val="28"/>
          <w:szCs w:val="28"/>
        </w:rPr>
        <w:t xml:space="preserve">Джунгарский Ала-Тау. </w:t>
      </w:r>
      <w:r w:rsidRPr="00654131">
        <w:rPr>
          <w:sz w:val="28"/>
          <w:szCs w:val="28"/>
          <w:lang w:val="en-US"/>
        </w:rPr>
        <w:t xml:space="preserve">(«Habitat in </w:t>
      </w:r>
      <w:proofErr w:type="spellStart"/>
      <w:r w:rsidRPr="00654131">
        <w:rPr>
          <w:sz w:val="28"/>
          <w:szCs w:val="28"/>
          <w:lang w:val="en-US"/>
        </w:rPr>
        <w:t>lapidosis</w:t>
      </w:r>
      <w:proofErr w:type="spellEnd"/>
      <w:r w:rsidRPr="00654131">
        <w:rPr>
          <w:sz w:val="28"/>
          <w:szCs w:val="28"/>
          <w:lang w:val="en-US"/>
        </w:rPr>
        <w:t xml:space="preserve"> </w:t>
      </w:r>
      <w:proofErr w:type="spellStart"/>
      <w:r w:rsidRPr="00654131">
        <w:rPr>
          <w:sz w:val="28"/>
          <w:szCs w:val="28"/>
          <w:lang w:val="en-US"/>
        </w:rPr>
        <w:t>montium</w:t>
      </w:r>
      <w:proofErr w:type="spellEnd"/>
      <w:r w:rsidRPr="00654131">
        <w:rPr>
          <w:sz w:val="28"/>
          <w:szCs w:val="28"/>
          <w:lang w:val="en-US"/>
        </w:rPr>
        <w:t xml:space="preserve"> Alatau ad fl. </w:t>
      </w:r>
      <w:proofErr w:type="spellStart"/>
      <w:r w:rsidRPr="00654131">
        <w:rPr>
          <w:sz w:val="28"/>
          <w:szCs w:val="28"/>
          <w:lang w:val="en-US"/>
        </w:rPr>
        <w:t>Leps</w:t>
      </w:r>
      <w:r w:rsidR="00FD7078">
        <w:rPr>
          <w:sz w:val="28"/>
          <w:szCs w:val="28"/>
          <w:lang w:val="en-US"/>
        </w:rPr>
        <w:t>A</w:t>
      </w:r>
      <w:proofErr w:type="spellEnd"/>
      <w:r w:rsidR="00FD7078" w:rsidRPr="004120E4">
        <w:rPr>
          <w:sz w:val="28"/>
          <w:szCs w:val="28"/>
          <w:lang w:val="ru-RU"/>
        </w:rPr>
        <w:t>.</w:t>
      </w:r>
      <w:r w:rsidR="00FD7078">
        <w:rPr>
          <w:sz w:val="28"/>
          <w:szCs w:val="28"/>
          <w:lang w:val="en-US"/>
        </w:rPr>
        <w:t> </w:t>
      </w:r>
      <w:r w:rsidRPr="00654131">
        <w:rPr>
          <w:sz w:val="28"/>
          <w:szCs w:val="28"/>
          <w:lang w:val="en-US"/>
        </w:rPr>
        <w:t>Fl</w:t>
      </w:r>
      <w:r w:rsidRPr="00654131">
        <w:rPr>
          <w:sz w:val="28"/>
          <w:szCs w:val="28"/>
        </w:rPr>
        <w:t xml:space="preserve">. </w:t>
      </w:r>
      <w:r w:rsidRPr="00654131">
        <w:rPr>
          <w:sz w:val="28"/>
          <w:szCs w:val="28"/>
          <w:lang w:val="en-US"/>
        </w:rPr>
        <w:t>Julio</w:t>
      </w:r>
      <w:r w:rsidRPr="00654131">
        <w:rPr>
          <w:sz w:val="28"/>
          <w:szCs w:val="28"/>
        </w:rPr>
        <w:t xml:space="preserve">. 2»), </w:t>
      </w:r>
      <w:r w:rsidRPr="00654131">
        <w:rPr>
          <w:sz w:val="28"/>
          <w:szCs w:val="28"/>
          <w:lang w:val="en-US"/>
        </w:rPr>
        <w:t>MW</w:t>
      </w:r>
      <w:r w:rsidRPr="00654131">
        <w:rPr>
          <w:sz w:val="28"/>
          <w:szCs w:val="28"/>
        </w:rPr>
        <w:t>.</w:t>
      </w:r>
    </w:p>
    <w:p w14:paraId="0A55B303" w14:textId="77777777" w:rsidR="00521D37" w:rsidRPr="00654131" w:rsidRDefault="00521D37" w:rsidP="008325A4">
      <w:pPr>
        <w:spacing w:line="360" w:lineRule="auto"/>
        <w:ind w:firstLine="567"/>
        <w:jc w:val="both"/>
        <w:rPr>
          <w:sz w:val="28"/>
          <w:szCs w:val="28"/>
        </w:rPr>
      </w:pPr>
      <w:bookmarkStart w:id="3506" w:name="_Toc100660717"/>
      <w:bookmarkStart w:id="3507" w:name="_Toc100868610"/>
      <w:bookmarkStart w:id="3508" w:name="_Toc100871558"/>
      <w:bookmarkStart w:id="3509" w:name="_Toc100990631"/>
      <w:bookmarkStart w:id="3510" w:name="_Toc100993828"/>
      <w:bookmarkStart w:id="3511" w:name="_Toc102514585"/>
      <w:r w:rsidRPr="00654131">
        <w:rPr>
          <w:b/>
          <w:sz w:val="28"/>
          <w:szCs w:val="28"/>
        </w:rPr>
        <w:t>Распространение в Кыргызстане:</w:t>
      </w:r>
      <w:r w:rsidRPr="00654131">
        <w:rPr>
          <w:sz w:val="28"/>
          <w:szCs w:val="28"/>
        </w:rPr>
        <w:t xml:space="preserve"> Д.Т.А. (Киргизский, Иссык-Кульский районы). Субэндемик.</w:t>
      </w:r>
      <w:bookmarkEnd w:id="3506"/>
      <w:bookmarkEnd w:id="3507"/>
      <w:bookmarkEnd w:id="3508"/>
      <w:bookmarkEnd w:id="3509"/>
      <w:bookmarkEnd w:id="3510"/>
      <w:bookmarkEnd w:id="3511"/>
    </w:p>
    <w:p w14:paraId="14C133DD" w14:textId="77777777" w:rsidR="00521D37" w:rsidRPr="00654131" w:rsidRDefault="00521D37" w:rsidP="008325A4">
      <w:pPr>
        <w:spacing w:line="360" w:lineRule="auto"/>
        <w:ind w:firstLine="567"/>
        <w:jc w:val="both"/>
        <w:rPr>
          <w:sz w:val="28"/>
          <w:szCs w:val="28"/>
        </w:rPr>
      </w:pPr>
      <w:bookmarkStart w:id="3512" w:name="_Toc100660718"/>
      <w:bookmarkStart w:id="3513" w:name="_Toc100868611"/>
      <w:bookmarkStart w:id="3514" w:name="_Toc100871559"/>
      <w:bookmarkStart w:id="3515" w:name="_Toc100990632"/>
      <w:bookmarkStart w:id="3516" w:name="_Toc100993829"/>
      <w:bookmarkStart w:id="3517" w:name="_Toc102514586"/>
      <w:r w:rsidRPr="00654131">
        <w:rPr>
          <w:b/>
          <w:sz w:val="28"/>
          <w:szCs w:val="28"/>
        </w:rPr>
        <w:t>Распространение общее и в Средней Азии:</w:t>
      </w:r>
      <w:r w:rsidRPr="00654131">
        <w:rPr>
          <w:sz w:val="28"/>
          <w:szCs w:val="28"/>
        </w:rPr>
        <w:t xml:space="preserve"> Китай; Ср. Азия: Табагатай, Джунгарский Алатау, Тянь-Шань (Чу-Илийские горы, Заилийские Алатау).</w:t>
      </w:r>
      <w:bookmarkEnd w:id="3512"/>
      <w:bookmarkEnd w:id="3513"/>
      <w:bookmarkEnd w:id="3514"/>
      <w:bookmarkEnd w:id="3515"/>
      <w:bookmarkEnd w:id="3516"/>
      <w:bookmarkEnd w:id="3517"/>
    </w:p>
    <w:p w14:paraId="52EF5A7C" w14:textId="77777777" w:rsidR="00521D37" w:rsidRPr="00654131" w:rsidRDefault="00521D37" w:rsidP="008325A4">
      <w:pPr>
        <w:spacing w:line="360" w:lineRule="auto"/>
        <w:ind w:firstLine="567"/>
        <w:jc w:val="both"/>
        <w:rPr>
          <w:sz w:val="28"/>
          <w:szCs w:val="28"/>
        </w:rPr>
      </w:pPr>
      <w:bookmarkStart w:id="3518" w:name="_Toc100660719"/>
      <w:bookmarkStart w:id="3519" w:name="_Toc100868612"/>
      <w:bookmarkStart w:id="3520" w:name="_Toc100871560"/>
      <w:bookmarkStart w:id="3521" w:name="_Toc100990633"/>
      <w:bookmarkStart w:id="3522" w:name="_Toc100993830"/>
      <w:bookmarkStart w:id="3523" w:name="_Toc102514587"/>
      <w:r w:rsidRPr="00654131">
        <w:rPr>
          <w:b/>
          <w:sz w:val="28"/>
          <w:szCs w:val="28"/>
        </w:rPr>
        <w:t xml:space="preserve">Экология: </w:t>
      </w:r>
      <w:r w:rsidRPr="00654131">
        <w:rPr>
          <w:sz w:val="28"/>
          <w:szCs w:val="28"/>
        </w:rPr>
        <w:t>по каменисто-щебнистым склонам предгорий, полынно-карагановой полупустынях, злаково-полынная степях, разнотравных лугах на высотах 900-1200 м н. у. м.</w:t>
      </w:r>
      <w:bookmarkEnd w:id="3518"/>
      <w:bookmarkEnd w:id="3519"/>
      <w:bookmarkEnd w:id="3520"/>
      <w:bookmarkEnd w:id="3521"/>
      <w:bookmarkEnd w:id="3522"/>
      <w:bookmarkEnd w:id="3523"/>
      <w:r w:rsidRPr="00654131">
        <w:rPr>
          <w:sz w:val="28"/>
          <w:szCs w:val="28"/>
        </w:rPr>
        <w:t xml:space="preserve"> </w:t>
      </w:r>
    </w:p>
    <w:p w14:paraId="436F1F8A" w14:textId="77777777" w:rsidR="00521D37" w:rsidRPr="00654131" w:rsidRDefault="00521D37" w:rsidP="008325A4">
      <w:pPr>
        <w:spacing w:line="360" w:lineRule="auto"/>
        <w:ind w:firstLine="567"/>
        <w:jc w:val="both"/>
        <w:rPr>
          <w:sz w:val="28"/>
          <w:szCs w:val="28"/>
        </w:rPr>
      </w:pPr>
      <w:bookmarkStart w:id="3524" w:name="_Toc100660720"/>
      <w:bookmarkStart w:id="3525" w:name="_Toc100868613"/>
      <w:bookmarkStart w:id="3526" w:name="_Toc100871561"/>
      <w:bookmarkStart w:id="3527" w:name="_Toc100990634"/>
      <w:bookmarkStart w:id="3528" w:name="_Toc100993831"/>
      <w:bookmarkStart w:id="3529" w:name="_Toc102514588"/>
      <w:r w:rsidRPr="00654131">
        <w:rPr>
          <w:b/>
          <w:sz w:val="28"/>
          <w:szCs w:val="28"/>
        </w:rPr>
        <w:t xml:space="preserve">Особенности биологии: </w:t>
      </w:r>
      <w:r w:rsidRPr="00654131">
        <w:rPr>
          <w:sz w:val="28"/>
          <w:szCs w:val="28"/>
        </w:rPr>
        <w:t>цветёт в июне и плодоносит в июле.</w:t>
      </w:r>
      <w:bookmarkEnd w:id="3524"/>
      <w:bookmarkEnd w:id="3525"/>
      <w:bookmarkEnd w:id="3526"/>
      <w:bookmarkEnd w:id="3527"/>
      <w:bookmarkEnd w:id="3528"/>
      <w:bookmarkEnd w:id="3529"/>
      <w:r w:rsidRPr="00654131">
        <w:rPr>
          <w:sz w:val="28"/>
          <w:szCs w:val="28"/>
        </w:rPr>
        <w:t xml:space="preserve"> </w:t>
      </w:r>
    </w:p>
    <w:p w14:paraId="1919B878"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1-3 прикреплены к короткому корневищу, удлинённо-конические или почти цилиндрические, 0.75-1-1.5 см в диаметре, 3-5 см высоты, с сероватыми, внутренними часто фиолетовыми, кожистыми, почти бумагообразными, раскалывающимися оболочками. Предлистник тонкий, раскалывающийся до цветения. Стебель 30-70 см высоты, 0.2-0.5 см в диаметре, прямой, желобчатый, на 1/3-1/4 одетый шероховатыми или гладкими расставленными влагалищами листьев. Листья в числе 4-7 линейные, 0.5-1 мм в диаметре, желобчатые, края неровные с хрящевыми бугорками, немного короче стебля. Чехол плотный, белый, с заметными от жёлтого до фиолетового цвета жилками, в 2-4 раза длиннее соцветия, с носиком в несколько раз превышающим основание чехла, достигающий до 4-5 см высоты, на 2-3 разрывающийся, остающийся. Соцветие шаровидное, густое, многоцветковое, 2-5 см в диаметре. Цветоножки прямые, сравнительно толстые, равные, 1-1.5 см высоты, около в 1.5 раза длиннее листочков околоцветника, к концу булавовидно расширенные, при основании с прицветниками. Листочки яйцевидно-колокольчатого околоцветника бледно-жёлтые, с зеленоватой или реже грязно-зелёной жилкой, около 4 мм высоты, эллиптические, тупые с коротким остроконечием, наружные немного почти на 0.5 мм короче внутренних. Нити тычинок в 1-1.5 раза длиннее листочков околоцветника или 5-6 мм высоты, при самом основании между собой и с листочком околоцветника до высоты от основания 1 мм сросшиеся, выше </w:t>
      </w:r>
      <w:r w:rsidRPr="00654131">
        <w:rPr>
          <w:sz w:val="28"/>
          <w:szCs w:val="28"/>
        </w:rPr>
        <w:lastRenderedPageBreak/>
        <w:t xml:space="preserve">свободные, цельные, шиловидные, равные. Завязь на короткой ножке, яйцевидная, бугорчатая. Столбик цилиндрически-конический, 4-5 мм высоты, выдаётся из листочков околоцветника. Пыльники продолговатые, 1-1.5 мм длины, жёлтые. Коробочка яйцевидно-шаровидная, немногим длиннее листочков околоцветника. </w:t>
      </w:r>
    </w:p>
    <w:p w14:paraId="0AC68413"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вследствие редкой встречаемости значения не имеет.</w:t>
      </w:r>
    </w:p>
    <w:p w14:paraId="7CC59461" w14:textId="77777777" w:rsidR="00D62985" w:rsidRPr="00654131" w:rsidRDefault="00C826DC" w:rsidP="008325A4">
      <w:pPr>
        <w:spacing w:line="360" w:lineRule="auto"/>
        <w:jc w:val="both"/>
        <w:rPr>
          <w:sz w:val="28"/>
          <w:szCs w:val="28"/>
        </w:rPr>
      </w:pPr>
      <w:r w:rsidRPr="00654131">
        <w:rPr>
          <w:b/>
          <w:sz w:val="28"/>
          <w:szCs w:val="28"/>
        </w:rPr>
        <w:t xml:space="preserve">Этикетки. Хребет Заилийский Ала-Тоо: </w:t>
      </w:r>
      <w:r w:rsidRPr="00654131">
        <w:rPr>
          <w:sz w:val="28"/>
          <w:szCs w:val="28"/>
        </w:rPr>
        <w:t xml:space="preserve">Кыргызстан, Заилийский Ала-Тоо, Кичи-Кемин, 10.07.2018, Ганыбаева М.; </w:t>
      </w:r>
      <w:r w:rsidRPr="00654131">
        <w:rPr>
          <w:b/>
          <w:sz w:val="28"/>
          <w:szCs w:val="28"/>
        </w:rPr>
        <w:t xml:space="preserve">Хребет Киргизский Алатоо: </w:t>
      </w:r>
      <w:r w:rsidRPr="00654131">
        <w:rPr>
          <w:sz w:val="28"/>
          <w:szCs w:val="28"/>
        </w:rPr>
        <w:t xml:space="preserve">Киргизская ССР, Чуйский район, хребет Киргизский Алатоо, Иссыкатинская лесная дача, Мокрое ущелье, южный склон, 27.07.1927, Никитина Е.В.; Киргизская ССР, совхоз Аламедин, хребет Киргизский Алатоо, дорожка с Татыра на Чонкурчак, б/д 07.1930, Никитина, Тарновский; Киргизская ССР, урочище Чонкурчак, хребет Киргизский Алатоо, дорога от Татыра, 06.08.1946, Никитина Е.В.; Киргизская ССР, хребет Киргизский Алатоо, урочище Чонкурчак, северный склон, 06.08.1946, Никитина Е.В.; Киргизская ССР, хребет Киргизский Алатоо, верховье урочища Чонкурчак, 12.08.1946, Никитина Е.В. И Кащенко Л.И.; Киргизия, северный склон хребта Киргизский Алатоо, ущелье Узун-Кыр, терраса 3 экспозиции, 12.08.1967, Молдояров А.М.; Киргизская ССР, Ивановский район, хребет Киргизский Алатоо, Иссыкатинская лесная дача, ущелье Мокрое около Татарки, 29.07.1946, Протопопов Г.Ф.; Киргизская ССР, Фрунзенская область, хребет Киргизский Ала-Тоо, река Чонкурчак, урочище Татыр совхоза Аламедин, выходы сланцев по основной дороге от Татыра на Чонкурчак, юго-западный склон, 06.08.1946, Никитина Е.В.; Киргизская ССР, хребет Киргизский Алатоо, урочище Татыр совхоза Аламедин, северный каменистый склон, вдоль речки Чонкурчак, 29.06.1947, стационар под руководством Никитиной Е.В., Кащенко Л.И.; Киргизская ССР, хребет Киргизсский Ала-Тоо, урочище Татыр совхоза Аламедин, северный каменистый склон, вдоль речке Чонкурчак, 29.06.1947, стационар под руководством Никитиной Е.В., Кащенко Л.; Киргизская ССР, хребет Киргизский Алатоо, </w:t>
      </w:r>
      <w:r w:rsidRPr="00654131">
        <w:rPr>
          <w:sz w:val="28"/>
          <w:szCs w:val="28"/>
        </w:rPr>
        <w:lastRenderedPageBreak/>
        <w:t xml:space="preserve">урочище Татыр совхоза Аламедин, северный склон, злаково-разнотравный луг, почва влажная, 07.07.1947, стационар под руководством Никитиной Е.В., Кащенко Л.И.; Киргизская ССР, хребет Киргизский Алатоо, урочище Чонкурчак, напротив гор. Фрунзе совхоза Аламедин, Джайлоо среди арчевого леса, 28.09.1947, Шахворостова Ю.; Киргизская ССР, г. Фрунзе, Ботанический сад, коллекционный питомник, лук из Чу-Илийских гор посадки осенью 1953, 21.06.1954, Никитина Е.В.; Киргизская ССР, Фрунзенская область, хребет Киргизский Алатоо, гора Шекуле, восточный склон с осыпями и выходами сланцевых пород, 27.06.1959, Никитина, Выходцев; </w:t>
      </w:r>
      <w:r w:rsidRPr="00654131">
        <w:rPr>
          <w:b/>
          <w:sz w:val="28"/>
          <w:szCs w:val="28"/>
        </w:rPr>
        <w:t>Хребет Кунгей Алатоо:</w:t>
      </w:r>
      <w:r w:rsidRPr="00654131">
        <w:rPr>
          <w:sz w:val="28"/>
          <w:szCs w:val="28"/>
        </w:rPr>
        <w:t xml:space="preserve"> Киргизская ССР, Кеминский район, хребет Кунгей Алатоо, урочище Б. Учбулак, сухая ложбина, 05.08.1954, Исаев К.; Иссык-Кульская область, Иссык-Кульский район, хребет Кунгей Ала-Тоо, южный склон, бассейн реки Кичи-Соготу, урочище Ак-Джар, каменисто-щебнистый юго-восточный склон, серозем, полынно-карагановая полупустыня, 08.08.1985, Задирей Л.; </w:t>
      </w:r>
      <w:r w:rsidRPr="00654131">
        <w:rPr>
          <w:b/>
          <w:sz w:val="28"/>
          <w:szCs w:val="28"/>
        </w:rPr>
        <w:t xml:space="preserve">Хребет Терскей Ала-Тоо: </w:t>
      </w:r>
      <w:r w:rsidRPr="00654131">
        <w:rPr>
          <w:sz w:val="28"/>
          <w:szCs w:val="28"/>
        </w:rPr>
        <w:t xml:space="preserve">Боомское ущелье на склоне к речке, цвет цветка белый, 05.07.1963, без коллектора; Киргизская ССР, Боомское ущелье, не далеко от урочища Кис-Кыя, злаково-полынная степь, 14.06.1965, Айдарова, Горбунова; Боомское ущелье, (12 км от Фрунзе), левобережье р. Чу, склон северной экспозиции, 24.04.1989, Н. Горбунова; </w:t>
      </w:r>
      <w:r w:rsidR="00D62985" w:rsidRPr="00654131">
        <w:rPr>
          <w:b/>
          <w:sz w:val="28"/>
          <w:szCs w:val="28"/>
        </w:rPr>
        <w:t>Хребет Чон-Кемин</w:t>
      </w:r>
      <w:r w:rsidR="00D62985" w:rsidRPr="00654131">
        <w:rPr>
          <w:sz w:val="28"/>
          <w:szCs w:val="28"/>
        </w:rPr>
        <w:t>, пойма реки Чон-Кемин, 30 км от Быстровки, 10.08.1972, Убукеева, Султанова Р., Султанова Б.; Хребет Кичи-Кемин, урочище Бейшеке в 8-10 км от пос. Бейшеке, на скалах, южный склон, 03.08.1972, Убукеева А., Султанова Б.; Хребет Чон-Кемин, пойма реки Чон-Кемин, 12 км от Быстровки, вдоль реки, 05.08.1972, Убукеева, Султанова Р., Султанова Б.</w:t>
      </w:r>
    </w:p>
    <w:p w14:paraId="42DA5861" w14:textId="77777777" w:rsidR="00141C3F" w:rsidRPr="00654131" w:rsidRDefault="00601507" w:rsidP="0092181A">
      <w:pPr>
        <w:pStyle w:val="a9"/>
      </w:pPr>
      <w:r w:rsidRPr="00433E80">
        <w:rPr>
          <w:noProof/>
        </w:rPr>
        <w:lastRenderedPageBreak/>
        <w:drawing>
          <wp:inline distT="0" distB="0" distL="0" distR="0" wp14:anchorId="10D94552" wp14:editId="1BF4E899">
            <wp:extent cx="5913755" cy="4160520"/>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3755" cy="4160520"/>
                    </a:xfrm>
                    <a:prstGeom prst="rect">
                      <a:avLst/>
                    </a:prstGeom>
                    <a:noFill/>
                    <a:ln>
                      <a:noFill/>
                    </a:ln>
                  </pic:spPr>
                </pic:pic>
              </a:graphicData>
            </a:graphic>
          </wp:inline>
        </w:drawing>
      </w:r>
    </w:p>
    <w:p w14:paraId="4D7D66EA" w14:textId="6F61235B" w:rsidR="00521D37" w:rsidRPr="00FA542D" w:rsidRDefault="00521D37" w:rsidP="0092181A">
      <w:pPr>
        <w:pStyle w:val="a9"/>
        <w:rPr>
          <w:i/>
          <w:sz w:val="28"/>
          <w:szCs w:val="28"/>
        </w:rPr>
      </w:pPr>
      <w:r w:rsidRPr="00FA542D">
        <w:rPr>
          <w:sz w:val="28"/>
          <w:szCs w:val="28"/>
        </w:rPr>
        <w:t xml:space="preserve">Карта </w:t>
      </w:r>
      <w:r w:rsidR="001805B5" w:rsidRPr="00FA542D">
        <w:rPr>
          <w:sz w:val="28"/>
          <w:szCs w:val="28"/>
        </w:rPr>
        <w:fldChar w:fldCharType="begin"/>
      </w:r>
      <w:r w:rsidR="001805B5" w:rsidRPr="00FA542D">
        <w:rPr>
          <w:sz w:val="28"/>
          <w:szCs w:val="28"/>
        </w:rPr>
        <w:instrText xml:space="preserve"> STYLEREF 1 \s </w:instrText>
      </w:r>
      <w:r w:rsidR="001805B5" w:rsidRPr="00FA542D">
        <w:rPr>
          <w:sz w:val="28"/>
          <w:szCs w:val="28"/>
        </w:rPr>
        <w:fldChar w:fldCharType="separate"/>
      </w:r>
      <w:r w:rsidR="001805B5" w:rsidRPr="00FA542D">
        <w:rPr>
          <w:noProof/>
          <w:sz w:val="28"/>
          <w:szCs w:val="28"/>
        </w:rPr>
        <w:t>8</w:t>
      </w:r>
      <w:r w:rsidR="001805B5" w:rsidRPr="00FA542D">
        <w:rPr>
          <w:sz w:val="28"/>
          <w:szCs w:val="28"/>
        </w:rPr>
        <w:fldChar w:fldCharType="end"/>
      </w:r>
      <w:r w:rsidR="001805B5" w:rsidRPr="00FA542D">
        <w:rPr>
          <w:sz w:val="28"/>
          <w:szCs w:val="28"/>
        </w:rPr>
        <w:t>.</w:t>
      </w:r>
      <w:r w:rsidR="001805B5" w:rsidRPr="00FA542D">
        <w:rPr>
          <w:sz w:val="28"/>
          <w:szCs w:val="28"/>
        </w:rPr>
        <w:fldChar w:fldCharType="begin"/>
      </w:r>
      <w:r w:rsidR="001805B5" w:rsidRPr="00FA542D">
        <w:rPr>
          <w:sz w:val="28"/>
          <w:szCs w:val="28"/>
        </w:rPr>
        <w:instrText xml:space="preserve"> SEQ Карта \* ARABIC \s 1 </w:instrText>
      </w:r>
      <w:r w:rsidR="001805B5" w:rsidRPr="00FA542D">
        <w:rPr>
          <w:sz w:val="28"/>
          <w:szCs w:val="28"/>
        </w:rPr>
        <w:fldChar w:fldCharType="separate"/>
      </w:r>
      <w:r w:rsidR="001805B5" w:rsidRPr="00FA542D">
        <w:rPr>
          <w:noProof/>
          <w:sz w:val="28"/>
          <w:szCs w:val="28"/>
        </w:rPr>
        <w:t>69</w:t>
      </w:r>
      <w:r w:rsidR="001805B5" w:rsidRPr="00FA542D">
        <w:rPr>
          <w:sz w:val="28"/>
          <w:szCs w:val="28"/>
        </w:rPr>
        <w:fldChar w:fldCharType="end"/>
      </w:r>
      <w:r w:rsidRPr="00FA542D">
        <w:rPr>
          <w:sz w:val="28"/>
          <w:szCs w:val="28"/>
        </w:rPr>
        <w:t xml:space="preserve">. Места произрастания </w:t>
      </w:r>
      <w:r w:rsidRPr="00FA542D">
        <w:rPr>
          <w:i/>
          <w:sz w:val="28"/>
          <w:szCs w:val="28"/>
        </w:rPr>
        <w:t>А</w:t>
      </w:r>
      <w:proofErr w:type="spellStart"/>
      <w:r w:rsidRPr="00FA542D">
        <w:rPr>
          <w:i/>
          <w:sz w:val="28"/>
          <w:szCs w:val="28"/>
          <w:lang w:val="en-US"/>
        </w:rPr>
        <w:t>llium</w:t>
      </w:r>
      <w:proofErr w:type="spellEnd"/>
      <w:r w:rsidRPr="00FA542D">
        <w:rPr>
          <w:i/>
          <w:sz w:val="28"/>
          <w:szCs w:val="28"/>
        </w:rPr>
        <w:t xml:space="preserve"> </w:t>
      </w:r>
      <w:proofErr w:type="spellStart"/>
      <w:r w:rsidRPr="00FA542D">
        <w:rPr>
          <w:i/>
          <w:sz w:val="28"/>
          <w:szCs w:val="28"/>
          <w:lang w:val="en-US"/>
        </w:rPr>
        <w:t>petraeum</w:t>
      </w:r>
      <w:proofErr w:type="spellEnd"/>
    </w:p>
    <w:p w14:paraId="5EE20B81" w14:textId="77777777" w:rsidR="00521D37" w:rsidRPr="00654131" w:rsidRDefault="00521D37" w:rsidP="008325A4">
      <w:pPr>
        <w:numPr>
          <w:ilvl w:val="2"/>
          <w:numId w:val="28"/>
        </w:numPr>
        <w:spacing w:line="360" w:lineRule="auto"/>
        <w:ind w:left="0" w:firstLine="567"/>
        <w:jc w:val="both"/>
        <w:rPr>
          <w:sz w:val="28"/>
          <w:szCs w:val="28"/>
        </w:rPr>
      </w:pPr>
      <w:bookmarkStart w:id="3530" w:name="_Toc100660815"/>
      <w:bookmarkStart w:id="3531" w:name="_Toc100868708"/>
      <w:bookmarkStart w:id="3532" w:name="_Toc100871656"/>
      <w:bookmarkStart w:id="3533" w:name="_Toc100990729"/>
      <w:bookmarkStart w:id="3534" w:name="_Toc100993926"/>
      <w:bookmarkStart w:id="3535" w:name="_Toc102514675"/>
      <w:r w:rsidRPr="00654131">
        <w:rPr>
          <w:b/>
          <w:i/>
          <w:sz w:val="28"/>
          <w:szCs w:val="28"/>
          <w:lang w:val="en-US"/>
        </w:rPr>
        <w:t xml:space="preserve">Allium </w:t>
      </w:r>
      <w:proofErr w:type="spellStart"/>
      <w:r w:rsidRPr="00654131">
        <w:rPr>
          <w:b/>
          <w:i/>
          <w:sz w:val="28"/>
          <w:szCs w:val="28"/>
          <w:lang w:val="en-US"/>
        </w:rPr>
        <w:t>tianschanicum</w:t>
      </w:r>
      <w:proofErr w:type="spellEnd"/>
      <w:r w:rsidRPr="00654131">
        <w:rPr>
          <w:sz w:val="28"/>
          <w:szCs w:val="28"/>
          <w:lang w:val="en-US"/>
        </w:rPr>
        <w:t xml:space="preserve"> </w:t>
      </w:r>
      <w:proofErr w:type="spellStart"/>
      <w:r w:rsidRPr="00654131">
        <w:rPr>
          <w:sz w:val="28"/>
          <w:szCs w:val="28"/>
          <w:lang w:val="en-US"/>
        </w:rPr>
        <w:t>Rupr</w:t>
      </w:r>
      <w:proofErr w:type="spellEnd"/>
      <w:r w:rsidRPr="00654131">
        <w:rPr>
          <w:sz w:val="28"/>
          <w:szCs w:val="28"/>
          <w:lang w:val="en-US"/>
        </w:rPr>
        <w:t>., 1870, in Mem. Acad. Sci. St.-</w:t>
      </w:r>
      <w:proofErr w:type="spellStart"/>
      <w:r w:rsidRPr="00654131">
        <w:rPr>
          <w:sz w:val="28"/>
          <w:szCs w:val="28"/>
          <w:lang w:val="en-US"/>
        </w:rPr>
        <w:t>Petersb</w:t>
      </w:r>
      <w:proofErr w:type="spellEnd"/>
      <w:r w:rsidRPr="00654131">
        <w:rPr>
          <w:sz w:val="28"/>
          <w:szCs w:val="28"/>
          <w:lang w:val="en-US"/>
        </w:rPr>
        <w:t xml:space="preserve">. ser. </w:t>
      </w:r>
      <w:r w:rsidR="00D14CA2" w:rsidRPr="00654131">
        <w:rPr>
          <w:sz w:val="28"/>
          <w:szCs w:val="28"/>
          <w:lang w:val="en-US"/>
        </w:rPr>
        <w:t>7. Tom</w:t>
      </w:r>
      <w:r w:rsidR="00D14CA2" w:rsidRPr="00654131">
        <w:rPr>
          <w:sz w:val="28"/>
          <w:szCs w:val="28"/>
        </w:rPr>
        <w:t xml:space="preserve">. 14, </w:t>
      </w:r>
      <w:r w:rsidR="00D14CA2" w:rsidRPr="00654131">
        <w:rPr>
          <w:sz w:val="28"/>
          <w:szCs w:val="28"/>
          <w:lang w:val="en-US"/>
        </w:rPr>
        <w:t>p</w:t>
      </w:r>
      <w:r w:rsidR="00D14CA2" w:rsidRPr="00654131">
        <w:rPr>
          <w:sz w:val="28"/>
          <w:szCs w:val="28"/>
        </w:rPr>
        <w:t>.</w:t>
      </w:r>
      <w:r w:rsidRPr="00654131">
        <w:rPr>
          <w:sz w:val="28"/>
          <w:szCs w:val="28"/>
        </w:rPr>
        <w:t xml:space="preserve"> 33; Введ., 1935, во Фл. СССР, 4:182; Кащ., Е. Никит., 1951, во Фл. Кирг. ССР, 3: 70, табл. 11, рис. 2; Введ., 1971, в Опред. раст. Ср. Азии, 2:65. — </w:t>
      </w:r>
      <w:r w:rsidRPr="00654131">
        <w:rPr>
          <w:b/>
          <w:sz w:val="28"/>
          <w:szCs w:val="28"/>
        </w:rPr>
        <w:t xml:space="preserve">Лук тяньшанский. Тянь-Шань пиязы. Народное название – сасык тана </w:t>
      </w:r>
      <w:r w:rsidRPr="00654131">
        <w:rPr>
          <w:sz w:val="28"/>
          <w:szCs w:val="28"/>
        </w:rPr>
        <w:t>[</w:t>
      </w:r>
      <w:r w:rsidR="00F70F27" w:rsidRPr="00654131">
        <w:rPr>
          <w:sz w:val="28"/>
          <w:szCs w:val="28"/>
        </w:rPr>
        <w:t>76</w:t>
      </w:r>
      <w:r w:rsidRPr="00654131">
        <w:rPr>
          <w:sz w:val="28"/>
          <w:szCs w:val="28"/>
        </w:rPr>
        <w:t>].</w:t>
      </w:r>
      <w:bookmarkEnd w:id="3530"/>
      <w:bookmarkEnd w:id="3531"/>
      <w:bookmarkEnd w:id="3532"/>
      <w:bookmarkEnd w:id="3533"/>
      <w:bookmarkEnd w:id="3534"/>
      <w:bookmarkEnd w:id="3535"/>
      <w:r w:rsidR="006725CF" w:rsidRPr="00654131">
        <w:rPr>
          <w:sz w:val="28"/>
          <w:szCs w:val="28"/>
          <w:lang w:val="en-US"/>
        </w:rPr>
        <w:t xml:space="preserve"> </w:t>
      </w:r>
    </w:p>
    <w:p w14:paraId="20E02E4E" w14:textId="77777777" w:rsidR="00521D37" w:rsidRPr="00654131" w:rsidRDefault="00521D37" w:rsidP="008325A4">
      <w:pPr>
        <w:spacing w:line="360" w:lineRule="auto"/>
        <w:ind w:firstLine="567"/>
        <w:jc w:val="both"/>
        <w:rPr>
          <w:sz w:val="28"/>
          <w:szCs w:val="28"/>
        </w:rPr>
      </w:pPr>
      <w:bookmarkStart w:id="3536" w:name="_Toc100660816"/>
      <w:bookmarkStart w:id="3537" w:name="_Toc100868709"/>
      <w:bookmarkStart w:id="3538" w:name="_Toc100871657"/>
      <w:bookmarkStart w:id="3539" w:name="_Toc100990730"/>
      <w:bookmarkStart w:id="3540" w:name="_Toc100993927"/>
      <w:bookmarkStart w:id="3541" w:name="_Toc102514676"/>
      <w:r w:rsidRPr="00654131">
        <w:rPr>
          <w:sz w:val="28"/>
          <w:szCs w:val="28"/>
        </w:rPr>
        <w:t>Описан из Кыргызстана, Центральный Тянь-Шань, Джаман-Дабан</w:t>
      </w:r>
      <w:bookmarkStart w:id="3542" w:name="_Toc100660817"/>
      <w:bookmarkStart w:id="3543" w:name="_Toc100868710"/>
      <w:bookmarkStart w:id="3544" w:name="_Toc100871658"/>
      <w:bookmarkStart w:id="3545" w:name="_Toc100990731"/>
      <w:bookmarkStart w:id="3546" w:name="_Toc100993928"/>
      <w:bookmarkStart w:id="3547" w:name="_Toc102514677"/>
      <w:bookmarkEnd w:id="3536"/>
      <w:bookmarkEnd w:id="3537"/>
      <w:bookmarkEnd w:id="3538"/>
      <w:bookmarkEnd w:id="3539"/>
      <w:bookmarkEnd w:id="3540"/>
      <w:bookmarkEnd w:id="3541"/>
      <w:r w:rsidR="001605D3" w:rsidRPr="00654131">
        <w:rPr>
          <w:sz w:val="28"/>
          <w:szCs w:val="28"/>
        </w:rPr>
        <w:t xml:space="preserve">. </w:t>
      </w:r>
      <w:r w:rsidR="001605D3" w:rsidRPr="00654131">
        <w:rPr>
          <w:sz w:val="28"/>
          <w:szCs w:val="28"/>
          <w:lang w:val="en-US"/>
        </w:rPr>
        <w:t xml:space="preserve">(“In region alpine </w:t>
      </w:r>
      <w:proofErr w:type="spellStart"/>
      <w:r w:rsidR="001605D3" w:rsidRPr="00654131">
        <w:rPr>
          <w:sz w:val="28"/>
          <w:szCs w:val="28"/>
          <w:lang w:val="en-US"/>
        </w:rPr>
        <w:t>jugi</w:t>
      </w:r>
      <w:proofErr w:type="spellEnd"/>
      <w:r w:rsidR="00654131" w:rsidRPr="00654131">
        <w:rPr>
          <w:sz w:val="28"/>
          <w:szCs w:val="28"/>
          <w:lang w:val="en-US"/>
        </w:rPr>
        <w:t xml:space="preserve"> </w:t>
      </w:r>
      <w:proofErr w:type="spellStart"/>
      <w:r w:rsidR="001605D3" w:rsidRPr="00654131">
        <w:rPr>
          <w:sz w:val="28"/>
          <w:szCs w:val="28"/>
          <w:lang w:val="en-US"/>
        </w:rPr>
        <w:t>Thian-Schan</w:t>
      </w:r>
      <w:proofErr w:type="spellEnd"/>
      <w:r w:rsidR="001605D3" w:rsidRPr="00654131">
        <w:rPr>
          <w:sz w:val="28"/>
          <w:szCs w:val="28"/>
          <w:lang w:val="en-US"/>
        </w:rPr>
        <w:t xml:space="preserve"> (</w:t>
      </w:r>
      <w:proofErr w:type="spellStart"/>
      <w:r w:rsidR="001605D3" w:rsidRPr="00654131">
        <w:rPr>
          <w:sz w:val="28"/>
          <w:szCs w:val="28"/>
          <w:lang w:val="en-US"/>
        </w:rPr>
        <w:t>Osten-Sacen</w:t>
      </w:r>
      <w:proofErr w:type="spellEnd"/>
      <w:r w:rsidR="001605D3" w:rsidRPr="00654131">
        <w:rPr>
          <w:sz w:val="28"/>
          <w:szCs w:val="28"/>
          <w:lang w:val="en-US"/>
        </w:rPr>
        <w:t xml:space="preserve">). </w:t>
      </w:r>
      <w:r w:rsidRPr="00654131">
        <w:rPr>
          <w:sz w:val="28"/>
          <w:szCs w:val="28"/>
          <w:lang w:val="en-US"/>
        </w:rPr>
        <w:t>LE</w:t>
      </w:r>
      <w:r w:rsidRPr="00654131">
        <w:rPr>
          <w:sz w:val="28"/>
          <w:szCs w:val="28"/>
        </w:rPr>
        <w:t>.</w:t>
      </w:r>
    </w:p>
    <w:p w14:paraId="535D2307" w14:textId="77777777" w:rsidR="00521D37" w:rsidRPr="00654131" w:rsidRDefault="00521D37" w:rsidP="008325A4">
      <w:pPr>
        <w:spacing w:line="360" w:lineRule="auto"/>
        <w:ind w:firstLine="567"/>
        <w:jc w:val="both"/>
        <w:rPr>
          <w:sz w:val="28"/>
          <w:szCs w:val="28"/>
        </w:rPr>
      </w:pPr>
      <w:r w:rsidRPr="00654131">
        <w:rPr>
          <w:b/>
          <w:sz w:val="28"/>
          <w:szCs w:val="28"/>
        </w:rPr>
        <w:t>Распространение в Кыргызстане:</w:t>
      </w:r>
      <w:r w:rsidRPr="00654131">
        <w:rPr>
          <w:sz w:val="28"/>
          <w:szCs w:val="28"/>
        </w:rPr>
        <w:t xml:space="preserve"> Г.С.А. (Кокомеренский, Восточно-Ферганский районы, Чаткальский); Д.Т.А. (Восточно-Иссык-Кульский, В.Т.Ш., Заалайский, Сыртовой районы). Субэндемик.</w:t>
      </w:r>
      <w:bookmarkEnd w:id="3542"/>
      <w:bookmarkEnd w:id="3543"/>
      <w:bookmarkEnd w:id="3544"/>
      <w:bookmarkEnd w:id="3545"/>
      <w:bookmarkEnd w:id="3546"/>
      <w:bookmarkEnd w:id="3547"/>
    </w:p>
    <w:p w14:paraId="3715A254" w14:textId="77777777" w:rsidR="00521D37" w:rsidRPr="00654131" w:rsidRDefault="00521D37" w:rsidP="008325A4">
      <w:pPr>
        <w:spacing w:line="360" w:lineRule="auto"/>
        <w:ind w:firstLine="567"/>
        <w:jc w:val="both"/>
        <w:rPr>
          <w:sz w:val="28"/>
          <w:szCs w:val="28"/>
        </w:rPr>
      </w:pPr>
      <w:bookmarkStart w:id="3548" w:name="_Toc100660818"/>
      <w:bookmarkStart w:id="3549" w:name="_Toc100868711"/>
      <w:bookmarkStart w:id="3550" w:name="_Toc100871659"/>
      <w:bookmarkStart w:id="3551" w:name="_Toc100990732"/>
      <w:bookmarkStart w:id="3552" w:name="_Toc100993929"/>
      <w:bookmarkStart w:id="3553" w:name="_Toc102514678"/>
      <w:r w:rsidRPr="00654131">
        <w:rPr>
          <w:b/>
          <w:sz w:val="28"/>
          <w:szCs w:val="28"/>
        </w:rPr>
        <w:t xml:space="preserve">Распространение общее и в Cредней Азии: </w:t>
      </w:r>
      <w:r w:rsidRPr="00654131">
        <w:rPr>
          <w:sz w:val="28"/>
          <w:szCs w:val="28"/>
        </w:rPr>
        <w:t>Китай (Синьцзян);</w:t>
      </w:r>
      <w:r w:rsidRPr="00654131">
        <w:rPr>
          <w:b/>
          <w:sz w:val="28"/>
          <w:szCs w:val="28"/>
        </w:rPr>
        <w:t xml:space="preserve"> </w:t>
      </w:r>
      <w:r w:rsidRPr="00654131">
        <w:rPr>
          <w:sz w:val="28"/>
          <w:szCs w:val="28"/>
        </w:rPr>
        <w:t>Ср.Азия: Памиро-Алай (Алайский хр., Памир).</w:t>
      </w:r>
      <w:bookmarkEnd w:id="3548"/>
      <w:bookmarkEnd w:id="3549"/>
      <w:bookmarkEnd w:id="3550"/>
      <w:bookmarkEnd w:id="3551"/>
      <w:bookmarkEnd w:id="3552"/>
      <w:bookmarkEnd w:id="3553"/>
    </w:p>
    <w:p w14:paraId="540141BD" w14:textId="77777777" w:rsidR="00521D37" w:rsidRPr="00654131" w:rsidRDefault="00521D37" w:rsidP="008325A4">
      <w:pPr>
        <w:spacing w:line="360" w:lineRule="auto"/>
        <w:ind w:firstLine="567"/>
        <w:jc w:val="both"/>
        <w:rPr>
          <w:sz w:val="28"/>
          <w:szCs w:val="28"/>
        </w:rPr>
      </w:pPr>
      <w:bookmarkStart w:id="3554" w:name="_Toc100660819"/>
      <w:bookmarkStart w:id="3555" w:name="_Toc100868712"/>
      <w:bookmarkStart w:id="3556" w:name="_Toc100871660"/>
      <w:bookmarkStart w:id="3557" w:name="_Toc100990733"/>
      <w:bookmarkStart w:id="3558" w:name="_Toc100993930"/>
      <w:bookmarkStart w:id="3559" w:name="_Toc102514679"/>
      <w:r w:rsidRPr="00654131">
        <w:rPr>
          <w:b/>
          <w:sz w:val="28"/>
          <w:szCs w:val="28"/>
        </w:rPr>
        <w:t xml:space="preserve">Экология: </w:t>
      </w:r>
      <w:r w:rsidRPr="00654131">
        <w:rPr>
          <w:sz w:val="28"/>
          <w:szCs w:val="28"/>
        </w:rPr>
        <w:t>на каменистых и скалистых склонах, россыпях, в трещинах скал в среднем и верхнем поясах гор, на высоте 1500-3000 м н. у. м.</w:t>
      </w:r>
      <w:bookmarkEnd w:id="3554"/>
      <w:bookmarkEnd w:id="3555"/>
      <w:bookmarkEnd w:id="3556"/>
      <w:bookmarkEnd w:id="3557"/>
      <w:bookmarkEnd w:id="3558"/>
      <w:bookmarkEnd w:id="3559"/>
      <w:r w:rsidRPr="00654131">
        <w:rPr>
          <w:sz w:val="28"/>
          <w:szCs w:val="28"/>
        </w:rPr>
        <w:t xml:space="preserve"> </w:t>
      </w:r>
    </w:p>
    <w:p w14:paraId="4F43C59A" w14:textId="77777777" w:rsidR="00521D37" w:rsidRPr="00654131" w:rsidRDefault="00521D37" w:rsidP="008325A4">
      <w:pPr>
        <w:spacing w:line="360" w:lineRule="auto"/>
        <w:ind w:firstLine="567"/>
        <w:jc w:val="both"/>
        <w:rPr>
          <w:sz w:val="28"/>
          <w:szCs w:val="28"/>
        </w:rPr>
      </w:pPr>
      <w:bookmarkStart w:id="3560" w:name="_Toc100660820"/>
      <w:bookmarkStart w:id="3561" w:name="_Toc100868713"/>
      <w:bookmarkStart w:id="3562" w:name="_Toc100871661"/>
      <w:bookmarkStart w:id="3563" w:name="_Toc100990734"/>
      <w:bookmarkStart w:id="3564" w:name="_Toc100993931"/>
      <w:bookmarkStart w:id="3565" w:name="_Toc102514680"/>
      <w:r w:rsidRPr="00654131">
        <w:rPr>
          <w:b/>
          <w:sz w:val="28"/>
          <w:szCs w:val="28"/>
        </w:rPr>
        <w:t xml:space="preserve">Особенности биологии: </w:t>
      </w:r>
      <w:r w:rsidRPr="00654131">
        <w:rPr>
          <w:sz w:val="28"/>
          <w:szCs w:val="28"/>
        </w:rPr>
        <w:t>цветёт в июне-июле и плодоносит в июле-августе.</w:t>
      </w:r>
      <w:bookmarkEnd w:id="3560"/>
      <w:bookmarkEnd w:id="3561"/>
      <w:bookmarkEnd w:id="3562"/>
      <w:bookmarkEnd w:id="3563"/>
      <w:bookmarkEnd w:id="3564"/>
      <w:bookmarkEnd w:id="3565"/>
      <w:r w:rsidRPr="00654131">
        <w:rPr>
          <w:sz w:val="28"/>
          <w:szCs w:val="28"/>
        </w:rPr>
        <w:t xml:space="preserve"> </w:t>
      </w:r>
    </w:p>
    <w:p w14:paraId="76008BE5" w14:textId="77777777" w:rsidR="00521D37" w:rsidRPr="00654131" w:rsidRDefault="00521D37" w:rsidP="008325A4">
      <w:pPr>
        <w:spacing w:line="360" w:lineRule="auto"/>
        <w:ind w:firstLine="567"/>
        <w:jc w:val="both"/>
        <w:rPr>
          <w:sz w:val="28"/>
          <w:szCs w:val="28"/>
        </w:rPr>
      </w:pPr>
      <w:r w:rsidRPr="00654131">
        <w:rPr>
          <w:sz w:val="28"/>
          <w:szCs w:val="28"/>
        </w:rPr>
        <w:lastRenderedPageBreak/>
        <w:t>Многолетник. Луковицы по нескольку прикреплены к короткому корневищу, цилиндроконические или почти цилиндрические (0.75)-1-2 см толщины, 5-11 см высоты, с бурыми кожистыми, более-менее раскалывающимися оболочками. Стебель цилиндрический, нередко слегка дугообразно изогнутый, 1-2 мм в диаметре, 15-42 см высоты, при основании одетый, гладкими влагалищами листьев. Листья в числе 3-4 узколинейные, 1-1.5 мм в диаметре, желобчатые, ресничато-шероховатые, в основном расположены ближе к основанию, обычно короче стебля. Чехол на 1-2 части разрывающийся, жёсткий, прозрачно плёнчатый с пурпурным оттенком, с более темными жилками, остающийся, немного длиннее соцветия, с носиком приблизительно равным основанию чехла, изредка носик чехла до 4-5 раз превышает основание чехла. Соцветие полушаровидное или почти шаровидное, более-менее многоцветковое, густое</w:t>
      </w:r>
      <w:r w:rsidR="001B1316" w:rsidRPr="00654131">
        <w:rPr>
          <w:sz w:val="28"/>
          <w:szCs w:val="28"/>
        </w:rPr>
        <w:t>, 1.5-2.</w:t>
      </w:r>
      <w:r w:rsidRPr="00654131">
        <w:rPr>
          <w:sz w:val="28"/>
          <w:szCs w:val="28"/>
        </w:rPr>
        <w:t xml:space="preserve">5 см в диаметре. Цветоножки равные, прямые, немного короче или немного длиннее листочков околоцветника, около 1 см высоты, сравнительно толстые, при основании с прицветниками, концы слегка булавовидно расширенные. Листочки почти шаровидного околоцветника желтоватые, беловатые, краснеющие, с более темной жилкой, 4-5 мм высоты, яйцевидные, тупые, наружные иногда выемчатые, незначительно около 0.5 мм короче внутренних. Нити тычинок 7-9 мм высоты, почти в 1.5 раза длиннее листочков околоцветника, при самом основании между собой и с околоцветником сросшиеся, выше свободные, шиловидные, цельные, равные, пурпурным оттенком, со светлым основанием. Пыльники продолговатые, жёлтые, пурпурные, около 1 мм длины. Завязь почти круглая, трёхгранная, на короткой ножке, бугорчатая. Столбик цилиндрический, 4-8 мм высоты, длиннее или короче листочка околоцветника. Коробочка едва короче околоцветника, обратнояйцевидная, 3.5-4 мм в диаметре и высоты. Семена по 1-2 в ячейке. </w:t>
      </w:r>
    </w:p>
    <w:p w14:paraId="0E03C010"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Трава поедается овцами.</w:t>
      </w:r>
    </w:p>
    <w:p w14:paraId="40EBE0A2" w14:textId="27A54C75" w:rsidR="004628B3" w:rsidRPr="00654131" w:rsidRDefault="00D62985" w:rsidP="008325A4">
      <w:pPr>
        <w:spacing w:line="360" w:lineRule="auto"/>
        <w:jc w:val="both"/>
        <w:rPr>
          <w:sz w:val="28"/>
          <w:szCs w:val="28"/>
        </w:rPr>
      </w:pPr>
      <w:r w:rsidRPr="00654131">
        <w:rPr>
          <w:b/>
          <w:sz w:val="28"/>
          <w:szCs w:val="28"/>
        </w:rPr>
        <w:t>Этикетки. Алайский хребет:</w:t>
      </w:r>
      <w:r w:rsidR="00654131" w:rsidRPr="00654131">
        <w:rPr>
          <w:sz w:val="28"/>
          <w:szCs w:val="28"/>
        </w:rPr>
        <w:t xml:space="preserve"> </w:t>
      </w:r>
      <w:r w:rsidRPr="00654131">
        <w:rPr>
          <w:sz w:val="28"/>
          <w:szCs w:val="28"/>
        </w:rPr>
        <w:t xml:space="preserve">Кыргызстан, Баткенская область, Баткенский район, бассейн реки Сох, урочище Жылуу-Суу, 2014, Невераев У.А.; Киргизия, Чон-Алайский район, Алайский хребет, Алайская долина, северный глинистый </w:t>
      </w:r>
      <w:r w:rsidRPr="00654131">
        <w:rPr>
          <w:sz w:val="28"/>
          <w:szCs w:val="28"/>
        </w:rPr>
        <w:lastRenderedPageBreak/>
        <w:t>склон, горы Кызыл-Дан, 27.07.1948, Кащенко; Алайский район, Каш-Суу, 06.06.1970, без коллектора; Киргизия, Алайский хребет, 50 км южнее села Гульча, по дороге на перевал Талдык, 2500 м н.у.м., 39052' с.ш. 73021' в.д., 23.08.1998, Лазьков Г.А.; Киргизия, Заалайский хребет, южный макросклон, Терсагар, 31.07.2004, Лазьков Г.А.; Киргизия, Заалайский хребет, ущелье реки Алтын-Дара, цвет венчика желтый,</w:t>
      </w:r>
      <w:r w:rsidR="00654131" w:rsidRPr="00654131">
        <w:rPr>
          <w:sz w:val="28"/>
          <w:szCs w:val="28"/>
        </w:rPr>
        <w:t xml:space="preserve"> </w:t>
      </w:r>
      <w:r w:rsidRPr="00654131">
        <w:rPr>
          <w:sz w:val="28"/>
          <w:szCs w:val="28"/>
        </w:rPr>
        <w:t xml:space="preserve">31.07.2004, Лазьков Г.А.; </w:t>
      </w:r>
      <w:r w:rsidRPr="00654131">
        <w:rPr>
          <w:b/>
          <w:sz w:val="28"/>
          <w:szCs w:val="28"/>
        </w:rPr>
        <w:t xml:space="preserve">ВТШ: </w:t>
      </w:r>
      <w:r w:rsidRPr="00654131">
        <w:rPr>
          <w:sz w:val="28"/>
          <w:szCs w:val="28"/>
        </w:rPr>
        <w:t xml:space="preserve">Киргизская ССР, к юго-западу от села Кочкорки в 8 км, лог Курга-Укок, полынно-ковылковая ассоциация, 1900 м н.у.м., 14.08.1936, экспедиция под руководством Выходцева И.В., Абрамова, Долгих; Киргизская ССР, долина реки Ат-Баши, южный каменистый слон, 29.07.1937, экспедиция под руководством Выходцева И.В., Елизарова; Киргизская ССР, Нарынский хребет, перевал Кызыл-Бель, западный склон, 31.07.1937, Жудова; Киргизская ССР, бассейн реки Тулек, урочище Кара-Таш, ущелье на каменистой почве, 20.08.1937, экспедиция под руководством Выходцева И.В., без коллектора; Киргизия, Центральный Тянь-Шань, хребет Молдо-Тоо, ущелье Ат-Кулак, скалы, 12.07.1953, Кащенко; Киргизия, Центральный Тянь-Шань, ущелье реки Кен-Су, южный склон, 23.07.1953, Кащенко; Киргизская ССР, Центральный Тянь-Шань, горы на стыке хребтов Нарын-Тау и Ала-Мышык, заросли караганы, 2600 м н.у.м., 03.08.1953, Выходцев И.В., Попова Л.И.; Киргизская ССР, Центральный Тянь-Шань, хребет Кара-Джурга, альпийская лугостепь на перевале из долина реки Кара-Куджур в урочище Кара-Саз, 3400 м н.у.м., 12.08.1954, Выходцев И.В., Ассорина И.А.; Киргизская ССР, Тянь-Шаньская область, Куланакский район, южный склон хребта Молдо-Тоо за Кашкасу, 20.06.1957, Арбаева; Киргизская ССР, Тянь-Шаньская область, Тогуз-Тороузский район, урочище Уч-Тамга, адыры, каменисто-щебнистый склон, 08.08.1957, Айдарова, Убукеева; Киргизская ССР, Тогуз-Тороузский район, урочище Уу-Талаа, адыры, каменисто-щебнистый южный склон, 08.08.1957, Айдарова Р.А., Убукеева; Киргизская ССР, Тянь-Шаньская область, Ат-Башинский район, долина Арпа, щебнистая почва, типчаково-злаковая степь, на высоте 3000 м н.у.м., 07.08.1958, Убукеева, Филатова; Киргизская ССР, Тянь-Шаньская область, Ат-Башинский район, </w:t>
      </w:r>
      <w:r w:rsidRPr="00654131">
        <w:rPr>
          <w:sz w:val="28"/>
          <w:szCs w:val="28"/>
        </w:rPr>
        <w:lastRenderedPageBreak/>
        <w:t>долина Арпа, почва щебнистая, типчаково-злаковая степь, 3000 м .н.у.м., 07.08.1958, Убукеева, Филатова; Тянь-Шаньская область, Куанакский район, хребет Молдо-Тоо, отроги Акчаташ, долина реки Каратал, правый берег II терассы, черноземисто-щебнистая почва, цвет цветка желтый, 11.08.1958, Арбаева; Киргизская ССР, Тянь-Шаньская область, Куланакский район, хребет Ача-Таш, правобережье реки Нарын, урочище Кер-Булак, глинистые обнаженияя - Чапы, степные участки среди обнажений, 03.09.1958, Выходцев И.В.; Центральный Тянь-Шань, бассейн реки Ат-Баши, 2300 м н.у.м. 04.08.1962, Тамбовцев Г.; Киргизия, Кочкорский район, урочище Сары-Булак, северный склон, типчаково-полынная степь, 08.07.1965, Айдарова; Ак-Сайские сырты, Кок-Шаал-Тау, около Торугарта, 07.08.1965, Злотин; Хребет Молдо-Тоо, урочище Кызыл-Суу, по склонам гор, 11.08.1966, Ассорина; Центральный Тянь-Шань, хребет Нарын-Тоо, юго-западный склон Куланака, урочище Чон-Анги, по каменистым склонам, 22.08.1966, Ассорино; Центральный Тянь-Шань, в 17 км от села Казарман, каменистый склон, цвет ветка жёлтый, 31.08.1966, Ассорина; Тянь-Шаньская область, Куланакский район, правобережье реки Нарын, урочище Кер-Булак, глинистые обнажения, Чаны, 03.09.1968, Выходцев И.В.; Киргизия, Нарынская область, Ат-Талинский район, Ферганский хребет, урочище Пычан, 23.08.1972, Арбаева; Турдуматова Н.К.; Река Кара-Куджур, правая сторона, в 8 км вверх от села Сары-Булак, пестроцветы, каменисто-глинисто-щебнистое местообитание, 06.08.1979, Бочанцев В.П., Айдарова Р.А., Судницына И.Г.; Нарынская область, Ат-Башинский район, хребет Ат-Баши, урочище Таш-Рабат, 09.08.1986, Айдарова Р., Касиев К.; Киргизия, Нарынская область, Ат-Башинский район, Таш-Рабат, 10.08.1986, Айдарова, Задирей; Киргизия, Нарынская область, Ат-Башинский район, Ат-Баши, Таш-Рабат, 10.08.1986, Айдарова, Задирей; Киргизия,</w:t>
      </w:r>
      <w:r w:rsidR="00654131" w:rsidRPr="00654131">
        <w:rPr>
          <w:sz w:val="28"/>
          <w:szCs w:val="28"/>
        </w:rPr>
        <w:t xml:space="preserve"> </w:t>
      </w:r>
      <w:r w:rsidRPr="00654131">
        <w:rPr>
          <w:sz w:val="28"/>
          <w:szCs w:val="28"/>
        </w:rPr>
        <w:t>Ат-Башинский район, вернее течение реки Ат-Баши, урочище Улан, 12.08.1987, Айдарова, Кашкараева; Киргизия, Нарынская область, ущелье реки Кичи-Кара-Куджур, 7 км юго-восток в перевал Долон, 2950 м н.у.м., 41</w:t>
      </w:r>
      <w:r w:rsidRPr="00654131">
        <w:rPr>
          <w:sz w:val="28"/>
          <w:szCs w:val="28"/>
          <w:vertAlign w:val="superscript"/>
        </w:rPr>
        <w:t>0</w:t>
      </w:r>
      <w:r w:rsidRPr="00654131">
        <w:rPr>
          <w:sz w:val="28"/>
          <w:szCs w:val="28"/>
        </w:rPr>
        <w:t>49' с.ш. 75</w:t>
      </w:r>
      <w:r w:rsidRPr="00654131">
        <w:rPr>
          <w:sz w:val="28"/>
          <w:szCs w:val="28"/>
          <w:vertAlign w:val="superscript"/>
        </w:rPr>
        <w:t>0</w:t>
      </w:r>
      <w:r w:rsidRPr="00654131">
        <w:rPr>
          <w:sz w:val="28"/>
          <w:szCs w:val="28"/>
        </w:rPr>
        <w:t xml:space="preserve">48' в.д., 31.08.1998, Лазьков Г.А.; Нарынская область, Нарынский район, восточная часть Молдо-Тоо, ущелье реки Кажырты, </w:t>
      </w:r>
      <w:r w:rsidRPr="00654131">
        <w:rPr>
          <w:sz w:val="28"/>
          <w:szCs w:val="28"/>
        </w:rPr>
        <w:lastRenderedPageBreak/>
        <w:t>около водопада,</w:t>
      </w:r>
      <w:r w:rsidR="00654131" w:rsidRPr="00654131">
        <w:rPr>
          <w:sz w:val="28"/>
          <w:szCs w:val="28"/>
        </w:rPr>
        <w:t xml:space="preserve"> </w:t>
      </w:r>
      <w:r w:rsidRPr="00654131">
        <w:rPr>
          <w:sz w:val="28"/>
          <w:szCs w:val="28"/>
        </w:rPr>
        <w:t>~ 2700 м н.у.м., 41045.5'N 75025'E, 21.08.2008, Милько Д.А.; Нарынский хребет, северный макросклон, Нарынский гос. заповедник, скалы, 10.08.2009, Лазьков Г.А.; Северный макросклон Нарынского хребта, примерно 50 км восточнее г. Нарын, Нарынский государственный заповедник, склон левому берегу реки Нарын, 10.08.2013, Лазьков Г.А.;</w:t>
      </w:r>
      <w:r w:rsidRPr="00654131">
        <w:rPr>
          <w:b/>
          <w:sz w:val="28"/>
          <w:szCs w:val="28"/>
        </w:rPr>
        <w:t xml:space="preserve"> Хребет Киргизский Ала-Тоо:</w:t>
      </w:r>
      <w:r w:rsidRPr="00654131">
        <w:rPr>
          <w:sz w:val="28"/>
          <w:szCs w:val="28"/>
        </w:rPr>
        <w:t xml:space="preserve"> Северный склон Киргизского хребта, бассейн реки Кара-Балта, урочище Коль-Тер, 2400-2700 м н.у.м., 24.08.1965, Молдояров А.; Восточный конец Киргизского хребта, ущелье Талды-Булак, урочище Сары-Бель, восточный каменистый склон, 11.08.1972, Убукеева, Султанова Б., Султанова Р.; Хребет Киргизский Ала-Тоо, бассейн реки Ала-Арча, урочище Кун-Тийбес, 16.07.1980, Чыпаев; Кеминский район, хребет Киргизский (восточный конец), урочище Талды-Булак, полынно-злаковая формация, 22.08.1986, Айдарова, Задирей; Правый берег реки Ала-Арча, Каагай-Булак, южный каменистый склон, 23.07.1988, Омуралиева Ж.; </w:t>
      </w:r>
      <w:r w:rsidR="002B778C" w:rsidRPr="00654131">
        <w:rPr>
          <w:b/>
          <w:sz w:val="28"/>
          <w:szCs w:val="28"/>
        </w:rPr>
        <w:t xml:space="preserve">Хребет Кунгей Ала-Тоо: </w:t>
      </w:r>
      <w:r w:rsidR="002B778C" w:rsidRPr="00654131">
        <w:rPr>
          <w:sz w:val="28"/>
          <w:szCs w:val="28"/>
        </w:rPr>
        <w:t>Киргизия, Балыкчинский район, Кунгей Ала-Тоо, урочище Культор, озеро Колькогур, 15.08.1960, Судницына; Восточная часть Иссык-Кульской котловины, хребет Кунгей Ала-Тоо, урочище Талды-Су (Сан-Таш), юговосточный склон, 12.08.1963, Судницына; Киргизия, Кунгей Ала-Тоо, ущелье Жаак-Таш (село Бозтери), нижняя граница пояса леса, 10.08.1967, Мурсалиев; Киргизия, южный склон Кунгей Ала-Тоо, ущелье Калмакашуу, 25.08.1971, Айдарова, Убукеева, Чакеев; Хребет Кунгей Ала-Тоо, ущелье Григорьевка, склон Жалгыз-Карагай, 18.08.1972, Убукеева, Султанова Р., Султанова Б.</w:t>
      </w:r>
      <w:r w:rsidR="00654131" w:rsidRPr="00654131">
        <w:rPr>
          <w:sz w:val="28"/>
          <w:szCs w:val="28"/>
        </w:rPr>
        <w:t xml:space="preserve"> </w:t>
      </w:r>
      <w:r w:rsidR="002B778C" w:rsidRPr="00654131">
        <w:rPr>
          <w:sz w:val="28"/>
          <w:szCs w:val="28"/>
        </w:rPr>
        <w:t>; Киргизия, хребет Кунгей Ала-Тоо, ущелье Григорьевка, Жалгыз Карагай, 18.08.1972, Убукеева, Султанова Р., Султанова Б.; Иссык-Кульская область, хребет Кунгей Ала-Тоо, долина, урочище Чон-Орукты, прибережье озера Иссык-Куль, сазоватый участок, 03.08.1983, Айдарова Р.А.; Иссык-Кульский район, река Тору-Айгыр, урочище Чон-Кок-Джар, 22.08.1987, Айдарова, Кашкараева; Киргизия, Кунгей Ала-Тоо, ущелье реки Чон-Аксу, скалы, 26.07.2003, Лазьков Г.А., Кенжебаева Н.В.; Хребет Кунгей Ала-Тоо, Сан-Таш, №3 ферма, 19.07.2021, Турдуматова Н.К.; Хребет Кунгей Ала-Тоо, бассейн реки Чон-Ак-Суу, Карачын, каменисто-</w:t>
      </w:r>
      <w:r w:rsidR="002B778C" w:rsidRPr="00654131">
        <w:rPr>
          <w:sz w:val="28"/>
          <w:szCs w:val="28"/>
        </w:rPr>
        <w:lastRenderedPageBreak/>
        <w:t>щебнистый склон, 07.08. без года, Кенжебаева Н.; Иссык-Кульская область, Талды-Суйский район, северо-восточный склон, берег озера Иссык-Куль, …, 16.07.1949, Кожевникова Н.Я.;</w:t>
      </w:r>
      <w:r w:rsidR="004628B3" w:rsidRPr="00654131">
        <w:rPr>
          <w:sz w:val="28"/>
          <w:szCs w:val="28"/>
        </w:rPr>
        <w:t xml:space="preserve"> Х</w:t>
      </w:r>
      <w:r w:rsidR="004628B3" w:rsidRPr="00654131">
        <w:rPr>
          <w:b/>
          <w:sz w:val="28"/>
          <w:szCs w:val="28"/>
        </w:rPr>
        <w:t xml:space="preserve">ребет Терскей Ала-Тоо: </w:t>
      </w:r>
      <w:r w:rsidR="004628B3" w:rsidRPr="00654131">
        <w:rPr>
          <w:sz w:val="28"/>
          <w:szCs w:val="28"/>
        </w:rPr>
        <w:t>Киргизская ССР, хребет Терскей Алатау, в 12 км от озера Иссык-Куль, 15.08.1936, экспедиция под руководством Выходцева, без коллектора; Киргизская ССР, хребет Терскей Алатоо, в 12 км озера Иссык-Куль, на левой стороне реки Чу, между горами в долине на пл. №3, 15.08.1936, Никитина Е.В.; Киргизия, сырты Тонского района, Кара-Саз, урочище Джер-Болток, южный склон, горы, 20.07.1937, без коллектора; Киргизская ССР, Иссык-Кульская область, Покровские сырты, урочище Узенгигуш, 10.09.1957, Попова Л.И.; Центральный Тянь-Шань, село Сары-Камыш, урочище Кызыл-Кел, 13.07.1961, Айдарова, Арбаева, Горбунова; Киргизия, Боомское ущелье, урочище Шилбили, Кырк-Тоо, западный склон, 28.08.1967, Мурсалиев; Северный склон Терскей Алатау, урочище Чон-Кызыл-Су, красноцветно-глинисто-щебнистый склон, полынно-разнотравная закустаренная полупустыня, 16.10.1970, Айдарова, Мурсалиев, Угарова; Иссык-Кульская область, Джеты-Огузский район, хребет Терскей Ала-Тоо, северный склон, правая сторона реки Чон-Кызыл-Су, красные песчаники южной экспозиции, 18.08.1973, Боганцев В.П., Айдарова Р.А., Судницына И.Г.; Киргизия, Иссык-Кульская область, Ак-Суйский район, урочище Зындан, 20.08.1974, Айдарова, Мурсалиев;Иссык-Кульская область, Джеты-Огузский район, хребет Терскей Ала-Тоо, северный склон, правобережье реки Чон-Кызыл-Су, красные песчаники, склоны южных экспозиций, 18.08.1979, Боганцев В.П., Айдарова Р.А., Судницына И.Г.; Иссык-Кульская область, Джеты-Огузский район, хребет Терскей Ала-Тоо, северный склон, правая сторона реки Чон-Кызыл-Су, красные песчаники</w:t>
      </w:r>
      <w:r w:rsidR="00654131" w:rsidRPr="00654131">
        <w:rPr>
          <w:sz w:val="28"/>
          <w:szCs w:val="28"/>
        </w:rPr>
        <w:t xml:space="preserve"> </w:t>
      </w:r>
      <w:r w:rsidR="004628B3" w:rsidRPr="00654131">
        <w:rPr>
          <w:sz w:val="28"/>
          <w:szCs w:val="28"/>
        </w:rPr>
        <w:t xml:space="preserve">южных экспозиций, 18.08.1979, Боганцев В.П., Айдарова Р.А., Судницына И.Г.; Иссык-Кульская область, Джеты-Огузский район, Терскей Ала-Тоо, северный склон, урочище Булактын-Башы, окрестность села Тосор, пестроцветы, 19.08.1979, Боганцев В.П., Айдарова Р.А., Судницына И.Г.; Хребет Терскей Алатау, северный макросклон, урочище Джеты-Огуз, луговая поляна в еловом лесу на крутом склоне северной экспозиции, куда </w:t>
      </w:r>
      <w:r w:rsidR="004628B3" w:rsidRPr="00654131">
        <w:rPr>
          <w:sz w:val="28"/>
          <w:szCs w:val="28"/>
        </w:rPr>
        <w:lastRenderedPageBreak/>
        <w:t xml:space="preserve">забирается </w:t>
      </w:r>
      <w:r w:rsidR="004628B3" w:rsidRPr="00654131">
        <w:rPr>
          <w:i/>
          <w:sz w:val="28"/>
          <w:szCs w:val="28"/>
        </w:rPr>
        <w:t>Caragana pleiophylla</w:t>
      </w:r>
      <w:r w:rsidR="004628B3" w:rsidRPr="00654131">
        <w:rPr>
          <w:sz w:val="28"/>
          <w:szCs w:val="28"/>
        </w:rPr>
        <w:t>, 06.08.1980, Горбунова; Иссык-Кульская область, Ак-Суйский район, хребет ..., северный склон, сухой сай, 01.08.1983, Айдарова; Киргизская ССР, Иссык-Кульская область, Джетыогузский район, хребет северные предгорья Какшаал-Тоо, ущелье реки Кайче, ~ 2 км Ю., впадения в реки Ак-Шыйрак, верхняя часть борта ущелья под плакором, 3050 м н.у.м.,41047.5'N 78040'E, 25.07.2008, Милько Д.А.; Киргизская ССР, Иссык-Кульская область, Джетыогузский район, центральная часть Какшаал-Тоо, ущелье реки Кайче в средней части, сай с сырой почвой и кустарником среди скал, 3150 м н.у.м.,41043 'N 78042.5'E, 25.07.2008, Милько Д.А.; Сарычат-Эрташский заповедник, хребет Койлю, река Аякы-Кель, правый приток реки Уч-Куль, 11.09.2008, Лазьков Г.А.; Кыргызстан, Иссык-Кульская область, Ак-Суйский район, Каракольское ущелье, 08.06.2009,</w:t>
      </w:r>
      <w:r w:rsidR="00654131" w:rsidRPr="00654131">
        <w:rPr>
          <w:sz w:val="28"/>
          <w:szCs w:val="28"/>
        </w:rPr>
        <w:t xml:space="preserve"> </w:t>
      </w:r>
      <w:r w:rsidR="004628B3" w:rsidRPr="00654131">
        <w:rPr>
          <w:sz w:val="28"/>
          <w:szCs w:val="28"/>
        </w:rPr>
        <w:t>Турдуматова Н.К.; Кыргызстан, Иссык-Кульская область, Ак-Суйский район, Аксуйское ущелье, 12.06.2009, Турдуматова Н.К.; Иссык-Кульская область, Тюпский район, хребет Кунгей Ала-Тоо, южный склон, урочище Башарын, пойма реки Тюп, 14.07.1983, Айдарова Р.; Иссык-Кульская область, Покровские сырты, Кичик-Узенгигуш, сухой склон, при слиянии речек Ашу-Су, Кайнар, 24.07.1976, Молдояров А.; Правобережье реки Ирташ (бассейн реки Сары-Джаз), у устья реки Куйлю западная впадина в нижней части древного конуса выноса, 11.09.1960, Трулевич Н.; Киргизия, Балыкчинский район, предгорья Терек-Алай, урочище Конурлен, на перевале между рекой Ак-Терек</w:t>
      </w:r>
      <w:r w:rsidR="00654131" w:rsidRPr="00654131">
        <w:rPr>
          <w:sz w:val="28"/>
          <w:szCs w:val="28"/>
        </w:rPr>
        <w:t xml:space="preserve"> </w:t>
      </w:r>
      <w:r w:rsidR="004628B3" w:rsidRPr="00654131">
        <w:rPr>
          <w:sz w:val="28"/>
          <w:szCs w:val="28"/>
        </w:rPr>
        <w:t xml:space="preserve">и селом Дон-Тюбе (северо-западный склон) среди скал, цвет цветка розоватые, 19.09.1967, Зубрев Ф.; Сарыджазские сырты, бассейн реки Куйлю, сухой сай, 01.08.198 без года, Судницына И.Г.; </w:t>
      </w:r>
      <w:r w:rsidR="004628B3" w:rsidRPr="00654131">
        <w:rPr>
          <w:b/>
          <w:sz w:val="28"/>
          <w:szCs w:val="28"/>
        </w:rPr>
        <w:t>Ферганский хребет:</w:t>
      </w:r>
      <w:r w:rsidR="004628B3" w:rsidRPr="00654131">
        <w:rPr>
          <w:sz w:val="28"/>
          <w:szCs w:val="28"/>
        </w:rPr>
        <w:t xml:space="preserve"> Токтогульский район, окрестность урочища Каражигач в сторону ГЭС, каменисто-щебнистые осыпи, 05.07.1973, Айдарова, Бажецкая, Мурсалиев, Шалбаева, Картанбаев; Ферганский хребет, бассейн реки Тар, Кулунатинский заповедник, выше малого озера, 10.08.2008, Лазьков Г.А.; Ферганский хребет, средняя часть речки Чон-Кулун, приток реки Терек (верховья реки Тар), близ перевала к озеру Кулун, 27.09.2009, Лазьков Г.А.; Хребет Кок-Ирим-Тоо, река Кок-Ирим (Каначу), правый приток, скалы, </w:t>
      </w:r>
      <w:r w:rsidR="004628B3" w:rsidRPr="00654131">
        <w:rPr>
          <w:sz w:val="28"/>
          <w:szCs w:val="28"/>
        </w:rPr>
        <w:lastRenderedPageBreak/>
        <w:t xml:space="preserve">14.08.2018, Лазьков Г.А.; Кыргызстан, Жалал-Абадская область, Базар-Коргонский район, Ферганский хребет, горы Баубаш-Ата, восточный каменистый склон, около водопада, Дашманский госзаповедник, 29.08.2021 г., Турдуматова Н.К.; </w:t>
      </w:r>
      <w:r w:rsidR="004628B3" w:rsidRPr="00654131">
        <w:rPr>
          <w:b/>
          <w:sz w:val="28"/>
          <w:szCs w:val="28"/>
        </w:rPr>
        <w:t xml:space="preserve">Неопределенные места: </w:t>
      </w:r>
      <w:r w:rsidR="004628B3" w:rsidRPr="00654131">
        <w:rPr>
          <w:sz w:val="28"/>
          <w:szCs w:val="28"/>
        </w:rPr>
        <w:t xml:space="preserve">Киргизия, Кара-Таш, бассейн реки Тилек, на каменистой почве, без даты, и без коллектора; Киргизская ССР, Чор-Джай, северный приток реки Туюк, левая сторона, на скалах юго-восточной экспозиции, 28.08.1954, без коллектора; Кызыл-Кабык, Кашкасу, левый …, на скалах юго-восточной экспозиции, 28.08.1954, без коллектора; Река Кашка-Суу - Уч Эмчек, юго-западный склон, каменистая почва, цвет цветка розовая, 14.08.1955, без коллектора; Киргизия, урочище Джеланды, южный каменистый склон, 28.07.1968, Айдарова; "Правобережье верховья реки Ар-Мурал, …, </w:t>
      </w:r>
      <w:r w:rsidR="00FA542D" w:rsidRPr="00547D46">
        <w:rPr>
          <w:b/>
          <w:noProof/>
        </w:rPr>
        <w:drawing>
          <wp:anchor distT="0" distB="0" distL="114300" distR="114300" simplePos="0" relativeHeight="251658752" behindDoc="0" locked="0" layoutInCell="1" allowOverlap="1" wp14:anchorId="6E9485F8" wp14:editId="46BCB2DF">
            <wp:simplePos x="0" y="0"/>
            <wp:positionH relativeFrom="column">
              <wp:posOffset>-18415</wp:posOffset>
            </wp:positionH>
            <wp:positionV relativeFrom="paragraph">
              <wp:posOffset>3854087</wp:posOffset>
            </wp:positionV>
            <wp:extent cx="5871210" cy="4150995"/>
            <wp:effectExtent l="0" t="0" r="0" b="0"/>
            <wp:wrapTopAndBottom/>
            <wp:docPr id="2999" name="Рисунок 77" descr="E:\GIS\ГИС\Слои\карта видов\Allium tianschanicum Rup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7" descr="E:\GIS\ГИС\Слои\карта видов\Allium tianschanicum Rupr.jpg"/>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71210" cy="415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8B3" w:rsidRPr="00654131">
        <w:rPr>
          <w:sz w:val="28"/>
          <w:szCs w:val="28"/>
        </w:rPr>
        <w:t>склоны, 26.06.1953, ….</w:t>
      </w:r>
    </w:p>
    <w:p w14:paraId="341570E2" w14:textId="17E51E66" w:rsidR="00521D37" w:rsidRPr="00654131" w:rsidRDefault="00521D37" w:rsidP="00FA542D">
      <w:pPr>
        <w:spacing w:line="360" w:lineRule="auto"/>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70</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tianschanicum</w:t>
      </w:r>
      <w:proofErr w:type="spellEnd"/>
    </w:p>
    <w:p w14:paraId="35985343" w14:textId="2A84C277" w:rsidR="00521D37" w:rsidRPr="00654131" w:rsidRDefault="00521D37" w:rsidP="008325A4">
      <w:pPr>
        <w:numPr>
          <w:ilvl w:val="0"/>
          <w:numId w:val="28"/>
        </w:numPr>
        <w:spacing w:line="360" w:lineRule="auto"/>
        <w:ind w:left="0" w:firstLine="567"/>
        <w:jc w:val="both"/>
        <w:rPr>
          <w:sz w:val="28"/>
          <w:szCs w:val="28"/>
          <w:lang w:val="en-US"/>
        </w:rPr>
      </w:pPr>
      <w:bookmarkStart w:id="3566" w:name="_Toc100660821"/>
      <w:bookmarkStart w:id="3567" w:name="_Toc100868714"/>
      <w:bookmarkStart w:id="3568" w:name="_Toc100871662"/>
      <w:bookmarkStart w:id="3569" w:name="_Toc100990735"/>
      <w:bookmarkStart w:id="3570" w:name="_Toc100993932"/>
      <w:bookmarkStart w:id="3571" w:name="_Toc102514681"/>
      <w:bookmarkStart w:id="3572" w:name="_Toc100660714"/>
      <w:bookmarkStart w:id="3573" w:name="_Toc100868607"/>
      <w:bookmarkStart w:id="3574" w:name="_Toc100871555"/>
      <w:bookmarkStart w:id="3575" w:name="_Toc100990628"/>
      <w:bookmarkStart w:id="3576" w:name="_Toc100993825"/>
      <w:bookmarkStart w:id="3577" w:name="_Toc102514582"/>
      <w:r w:rsidRPr="00654131">
        <w:rPr>
          <w:b/>
          <w:sz w:val="28"/>
          <w:szCs w:val="28"/>
        </w:rPr>
        <w:t>Подрод</w:t>
      </w:r>
      <w:r w:rsidRPr="00654131">
        <w:rPr>
          <w:b/>
          <w:sz w:val="28"/>
          <w:szCs w:val="28"/>
          <w:lang w:val="en-US"/>
        </w:rPr>
        <w:t xml:space="preserve"> </w:t>
      </w:r>
      <w:proofErr w:type="spellStart"/>
      <w:r w:rsidRPr="00654131">
        <w:rPr>
          <w:b/>
          <w:i/>
          <w:sz w:val="28"/>
          <w:szCs w:val="28"/>
          <w:lang w:val="en-US"/>
        </w:rPr>
        <w:t>Porphyroprason</w:t>
      </w:r>
      <w:proofErr w:type="spellEnd"/>
      <w:r w:rsidRPr="00654131">
        <w:rPr>
          <w:b/>
          <w:sz w:val="28"/>
          <w:szCs w:val="28"/>
          <w:lang w:val="en-US"/>
        </w:rPr>
        <w:t xml:space="preserve"> </w:t>
      </w:r>
      <w:r w:rsidRPr="00654131">
        <w:rPr>
          <w:sz w:val="28"/>
          <w:szCs w:val="28"/>
          <w:lang w:val="en-US"/>
        </w:rPr>
        <w:t xml:space="preserve">(Ekberg) R. M. Fritsch, 2006, in Aliso 22: 386. —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oreophilum</w:t>
      </w:r>
      <w:proofErr w:type="spellEnd"/>
      <w:r w:rsidRPr="00654131">
        <w:rPr>
          <w:sz w:val="28"/>
          <w:szCs w:val="28"/>
          <w:lang w:val="en-US"/>
        </w:rPr>
        <w:t xml:space="preserve"> C. </w:t>
      </w:r>
      <w:r w:rsidR="00FD7078">
        <w:rPr>
          <w:sz w:val="28"/>
          <w:szCs w:val="28"/>
          <w:lang w:val="en-US"/>
        </w:rPr>
        <w:t>A. </w:t>
      </w:r>
      <w:proofErr w:type="spellStart"/>
      <w:r w:rsidRPr="00654131">
        <w:rPr>
          <w:sz w:val="28"/>
          <w:szCs w:val="28"/>
          <w:lang w:val="en-US"/>
        </w:rPr>
        <w:t>Mey</w:t>
      </w:r>
      <w:proofErr w:type="spellEnd"/>
      <w:r w:rsidRPr="00654131">
        <w:rPr>
          <w:sz w:val="28"/>
          <w:szCs w:val="28"/>
          <w:lang w:val="en-US"/>
        </w:rPr>
        <w:t>.</w:t>
      </w:r>
      <w:bookmarkEnd w:id="3566"/>
      <w:bookmarkEnd w:id="3567"/>
      <w:bookmarkEnd w:id="3568"/>
      <w:bookmarkEnd w:id="3569"/>
      <w:bookmarkEnd w:id="3570"/>
      <w:bookmarkEnd w:id="3571"/>
    </w:p>
    <w:p w14:paraId="2FBEFDEB" w14:textId="228678AD" w:rsidR="00521D37" w:rsidRPr="00654131" w:rsidRDefault="00521D37" w:rsidP="008325A4">
      <w:pPr>
        <w:numPr>
          <w:ilvl w:val="1"/>
          <w:numId w:val="28"/>
        </w:numPr>
        <w:spacing w:line="360" w:lineRule="auto"/>
        <w:ind w:left="0" w:firstLine="567"/>
        <w:jc w:val="both"/>
        <w:rPr>
          <w:sz w:val="28"/>
          <w:szCs w:val="28"/>
          <w:lang w:val="en-US"/>
        </w:rPr>
      </w:pPr>
      <w:bookmarkStart w:id="3578" w:name="_Toc100660822"/>
      <w:bookmarkStart w:id="3579" w:name="_Toc100868715"/>
      <w:bookmarkStart w:id="3580" w:name="_Toc100871663"/>
      <w:bookmarkStart w:id="3581" w:name="_Toc100990736"/>
      <w:bookmarkStart w:id="3582" w:name="_Toc100993933"/>
      <w:bookmarkStart w:id="3583" w:name="_Toc102514682"/>
      <w:r w:rsidRPr="00654131">
        <w:rPr>
          <w:b/>
          <w:sz w:val="28"/>
          <w:szCs w:val="28"/>
        </w:rPr>
        <w:lastRenderedPageBreak/>
        <w:t>Секция</w:t>
      </w:r>
      <w:r w:rsidRPr="00654131">
        <w:rPr>
          <w:b/>
          <w:sz w:val="28"/>
          <w:szCs w:val="28"/>
          <w:lang w:val="en-US"/>
        </w:rPr>
        <w:t xml:space="preserve"> </w:t>
      </w:r>
      <w:proofErr w:type="spellStart"/>
      <w:r w:rsidRPr="00654131">
        <w:rPr>
          <w:b/>
          <w:i/>
          <w:sz w:val="28"/>
          <w:szCs w:val="28"/>
          <w:lang w:val="en-US"/>
        </w:rPr>
        <w:t>Porphyroprason</w:t>
      </w:r>
      <w:proofErr w:type="spellEnd"/>
      <w:r w:rsidRPr="00654131">
        <w:rPr>
          <w:b/>
          <w:sz w:val="28"/>
          <w:szCs w:val="28"/>
          <w:lang w:val="en-US"/>
        </w:rPr>
        <w:t xml:space="preserve"> </w:t>
      </w:r>
      <w:r w:rsidRPr="00654131">
        <w:rPr>
          <w:sz w:val="28"/>
          <w:szCs w:val="28"/>
          <w:lang w:val="en-US"/>
        </w:rPr>
        <w:t>Ekberg, 1969, in Bot. Not. 122: 65. —</w:t>
      </w:r>
      <w:r w:rsidRPr="00654131">
        <w:rPr>
          <w:b/>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oreophilum</w:t>
      </w:r>
      <w:proofErr w:type="spellEnd"/>
      <w:r w:rsidRPr="00654131">
        <w:rPr>
          <w:b/>
          <w:sz w:val="28"/>
          <w:szCs w:val="28"/>
          <w:lang w:val="en-US"/>
        </w:rPr>
        <w:t xml:space="preserve"> </w:t>
      </w:r>
      <w:r w:rsidRPr="00654131">
        <w:rPr>
          <w:sz w:val="28"/>
          <w:szCs w:val="28"/>
          <w:lang w:val="en-US"/>
        </w:rPr>
        <w:t xml:space="preserve">C. </w:t>
      </w:r>
      <w:r w:rsidR="00FD7078">
        <w:rPr>
          <w:sz w:val="28"/>
          <w:szCs w:val="28"/>
          <w:lang w:val="en-US"/>
        </w:rPr>
        <w:t>A. </w:t>
      </w:r>
      <w:proofErr w:type="spellStart"/>
      <w:r w:rsidRPr="00654131">
        <w:rPr>
          <w:sz w:val="28"/>
          <w:szCs w:val="28"/>
          <w:lang w:val="en-US"/>
        </w:rPr>
        <w:t>Mey</w:t>
      </w:r>
      <w:proofErr w:type="spellEnd"/>
      <w:r w:rsidRPr="00654131">
        <w:rPr>
          <w:sz w:val="28"/>
          <w:szCs w:val="28"/>
          <w:lang w:val="en-US"/>
        </w:rPr>
        <w:t>.</w:t>
      </w:r>
      <w:bookmarkEnd w:id="3578"/>
      <w:bookmarkEnd w:id="3579"/>
      <w:bookmarkEnd w:id="3580"/>
      <w:bookmarkEnd w:id="3581"/>
      <w:bookmarkEnd w:id="3582"/>
      <w:bookmarkEnd w:id="3583"/>
    </w:p>
    <w:p w14:paraId="4D1FEC46" w14:textId="206C1E8A" w:rsidR="00521D37" w:rsidRPr="00654131" w:rsidRDefault="00521D37" w:rsidP="008325A4">
      <w:pPr>
        <w:numPr>
          <w:ilvl w:val="2"/>
          <w:numId w:val="28"/>
        </w:numPr>
        <w:spacing w:line="360" w:lineRule="auto"/>
        <w:ind w:left="0" w:firstLine="567"/>
        <w:jc w:val="both"/>
        <w:rPr>
          <w:b/>
          <w:sz w:val="28"/>
          <w:szCs w:val="28"/>
        </w:rPr>
      </w:pPr>
      <w:bookmarkStart w:id="3584" w:name="_Toc100660823"/>
      <w:bookmarkStart w:id="3585" w:name="_Toc100868716"/>
      <w:bookmarkStart w:id="3586" w:name="_Toc100871664"/>
      <w:bookmarkStart w:id="3587" w:name="_Toc100990737"/>
      <w:bookmarkStart w:id="3588" w:name="_Toc100993934"/>
      <w:bookmarkStart w:id="3589" w:name="_Toc102514683"/>
      <w:r w:rsidRPr="00654131">
        <w:rPr>
          <w:b/>
          <w:i/>
          <w:sz w:val="28"/>
          <w:szCs w:val="28"/>
          <w:lang w:val="en-US"/>
        </w:rPr>
        <w:t xml:space="preserve">Allium </w:t>
      </w:r>
      <w:proofErr w:type="spellStart"/>
      <w:r w:rsidRPr="00654131">
        <w:rPr>
          <w:b/>
          <w:i/>
          <w:sz w:val="28"/>
          <w:szCs w:val="28"/>
          <w:lang w:val="en-US"/>
        </w:rPr>
        <w:t>oreophilum</w:t>
      </w:r>
      <w:proofErr w:type="spellEnd"/>
      <w:r w:rsidRPr="00654131">
        <w:rPr>
          <w:sz w:val="28"/>
          <w:szCs w:val="28"/>
          <w:lang w:val="en-US"/>
        </w:rPr>
        <w:t xml:space="preserve"> C</w:t>
      </w:r>
      <w:r w:rsidRPr="00654131">
        <w:rPr>
          <w:sz w:val="28"/>
          <w:szCs w:val="28"/>
          <w:lang w:val="ky-KG"/>
        </w:rPr>
        <w:t xml:space="preserve">. </w:t>
      </w:r>
      <w:r w:rsidR="00FD7078">
        <w:rPr>
          <w:sz w:val="28"/>
          <w:szCs w:val="28"/>
          <w:lang w:val="en-US"/>
        </w:rPr>
        <w:t>A. </w:t>
      </w:r>
      <w:proofErr w:type="spellStart"/>
      <w:r w:rsidRPr="00654131">
        <w:rPr>
          <w:sz w:val="28"/>
          <w:szCs w:val="28"/>
          <w:lang w:val="en-US"/>
        </w:rPr>
        <w:t>Mey</w:t>
      </w:r>
      <w:proofErr w:type="spellEnd"/>
      <w:r w:rsidRPr="00654131">
        <w:rPr>
          <w:sz w:val="28"/>
          <w:szCs w:val="28"/>
          <w:lang w:val="en-US"/>
        </w:rPr>
        <w:t xml:space="preserve">., 1831, in </w:t>
      </w:r>
      <w:proofErr w:type="spellStart"/>
      <w:r w:rsidRPr="00654131">
        <w:rPr>
          <w:sz w:val="28"/>
          <w:szCs w:val="28"/>
          <w:lang w:val="en-US"/>
        </w:rPr>
        <w:t>Verz</w:t>
      </w:r>
      <w:proofErr w:type="spellEnd"/>
      <w:r w:rsidRPr="00654131">
        <w:rPr>
          <w:sz w:val="28"/>
          <w:szCs w:val="28"/>
          <w:lang w:val="en-US"/>
        </w:rPr>
        <w:t xml:space="preserve">. </w:t>
      </w:r>
      <w:proofErr w:type="spellStart"/>
      <w:r w:rsidRPr="00654131">
        <w:rPr>
          <w:sz w:val="28"/>
          <w:szCs w:val="28"/>
          <w:lang w:val="en-US"/>
        </w:rPr>
        <w:t>Pfl</w:t>
      </w:r>
      <w:proofErr w:type="spellEnd"/>
      <w:r w:rsidRPr="00654131">
        <w:rPr>
          <w:sz w:val="28"/>
          <w:szCs w:val="28"/>
          <w:lang w:val="en-US"/>
        </w:rPr>
        <w:t xml:space="preserve">. </w:t>
      </w:r>
      <w:proofErr w:type="spellStart"/>
      <w:r w:rsidRPr="00654131">
        <w:rPr>
          <w:sz w:val="28"/>
          <w:szCs w:val="28"/>
          <w:lang w:val="en-US"/>
        </w:rPr>
        <w:t>Casp</w:t>
      </w:r>
      <w:proofErr w:type="spellEnd"/>
      <w:r w:rsidRPr="00654131">
        <w:rPr>
          <w:sz w:val="28"/>
          <w:szCs w:val="28"/>
        </w:rPr>
        <w:t xml:space="preserve">. </w:t>
      </w:r>
      <w:r w:rsidRPr="00654131">
        <w:rPr>
          <w:sz w:val="28"/>
          <w:szCs w:val="28"/>
          <w:lang w:val="en-US"/>
        </w:rPr>
        <w:t>Meer</w:t>
      </w:r>
      <w:r w:rsidRPr="00654131">
        <w:rPr>
          <w:sz w:val="28"/>
          <w:szCs w:val="28"/>
        </w:rPr>
        <w:t xml:space="preserve">. 37; Введ., 1935, во Фл. СССР, 4: 255; </w:t>
      </w:r>
      <w:r w:rsidRPr="00654131">
        <w:rPr>
          <w:sz w:val="28"/>
          <w:szCs w:val="28"/>
          <w:lang w:val="en-US"/>
        </w:rPr>
        <w:t>K</w:t>
      </w:r>
      <w:r w:rsidRPr="00654131">
        <w:rPr>
          <w:sz w:val="28"/>
          <w:szCs w:val="28"/>
        </w:rPr>
        <w:t xml:space="preserve">ащ., Е. Никит., 1951, во Фл. Кирг. ССР, 3: 89; Введ., 1971, в Опред. раст. Ср. Азии, 2: 80. — </w:t>
      </w:r>
      <w:r w:rsidRPr="00654131">
        <w:rPr>
          <w:b/>
          <w:sz w:val="28"/>
          <w:szCs w:val="28"/>
        </w:rPr>
        <w:t>Лук горолюбивый. Улар пиязы.</w:t>
      </w:r>
      <w:bookmarkEnd w:id="3584"/>
      <w:bookmarkEnd w:id="3585"/>
      <w:bookmarkEnd w:id="3586"/>
      <w:bookmarkEnd w:id="3587"/>
      <w:bookmarkEnd w:id="3588"/>
      <w:bookmarkEnd w:id="3589"/>
    </w:p>
    <w:p w14:paraId="5CB81358" w14:textId="77777777" w:rsidR="00521D37" w:rsidRPr="00654131" w:rsidRDefault="00521D37" w:rsidP="008325A4">
      <w:pPr>
        <w:spacing w:line="360" w:lineRule="auto"/>
        <w:ind w:firstLine="567"/>
        <w:jc w:val="both"/>
        <w:rPr>
          <w:sz w:val="28"/>
          <w:szCs w:val="28"/>
          <w:lang w:eastAsia="en-GB"/>
        </w:rPr>
      </w:pPr>
      <w:r w:rsidRPr="00654131">
        <w:rPr>
          <w:sz w:val="28"/>
          <w:szCs w:val="28"/>
        </w:rPr>
        <w:t>Описан</w:t>
      </w:r>
      <w:r w:rsidRPr="00654131">
        <w:rPr>
          <w:sz w:val="28"/>
          <w:szCs w:val="28"/>
          <w:lang w:val="en-US"/>
        </w:rPr>
        <w:t xml:space="preserve"> </w:t>
      </w:r>
      <w:r w:rsidRPr="00654131">
        <w:rPr>
          <w:sz w:val="28"/>
          <w:szCs w:val="28"/>
          <w:lang w:eastAsia="en-GB"/>
        </w:rPr>
        <w:t>из</w:t>
      </w:r>
      <w:r w:rsidRPr="00654131">
        <w:rPr>
          <w:sz w:val="28"/>
          <w:szCs w:val="28"/>
          <w:lang w:val="en-US" w:eastAsia="en-GB"/>
        </w:rPr>
        <w:t xml:space="preserve"> </w:t>
      </w:r>
      <w:r w:rsidRPr="00654131">
        <w:rPr>
          <w:sz w:val="28"/>
          <w:szCs w:val="28"/>
          <w:lang w:eastAsia="en-GB"/>
        </w:rPr>
        <w:t>Азербайджана</w:t>
      </w:r>
      <w:r w:rsidRPr="00654131">
        <w:rPr>
          <w:sz w:val="28"/>
          <w:szCs w:val="28"/>
          <w:lang w:val="en-US" w:eastAsia="en-GB"/>
        </w:rPr>
        <w:t xml:space="preserve">. </w:t>
      </w:r>
      <w:r w:rsidRPr="00654131">
        <w:rPr>
          <w:sz w:val="28"/>
          <w:szCs w:val="28"/>
          <w:lang w:eastAsia="en-GB"/>
        </w:rPr>
        <w:t>Тип</w:t>
      </w:r>
      <w:r w:rsidRPr="00654131">
        <w:rPr>
          <w:sz w:val="28"/>
          <w:szCs w:val="28"/>
          <w:lang w:val="en-US" w:eastAsia="en-GB"/>
        </w:rPr>
        <w:t xml:space="preserve">: </w:t>
      </w:r>
      <w:r w:rsidRPr="00654131">
        <w:rPr>
          <w:sz w:val="28"/>
          <w:szCs w:val="28"/>
          <w:lang w:val="en-US"/>
        </w:rPr>
        <w:t xml:space="preserve">Azerbaijan: E Caucasus, in </w:t>
      </w:r>
      <w:proofErr w:type="spellStart"/>
      <w:r w:rsidRPr="00654131">
        <w:rPr>
          <w:sz w:val="28"/>
          <w:szCs w:val="28"/>
          <w:lang w:val="en-US"/>
        </w:rPr>
        <w:t>petrosis</w:t>
      </w:r>
      <w:proofErr w:type="spellEnd"/>
      <w:r w:rsidRPr="00654131">
        <w:rPr>
          <w:sz w:val="28"/>
          <w:szCs w:val="28"/>
          <w:lang w:val="en-US"/>
        </w:rPr>
        <w:t xml:space="preserve"> </w:t>
      </w:r>
      <w:proofErr w:type="spellStart"/>
      <w:r w:rsidRPr="00654131">
        <w:rPr>
          <w:sz w:val="28"/>
          <w:szCs w:val="28"/>
          <w:lang w:val="en-US"/>
        </w:rPr>
        <w:t>alpinis</w:t>
      </w:r>
      <w:proofErr w:type="spellEnd"/>
      <w:r w:rsidRPr="00654131">
        <w:rPr>
          <w:sz w:val="28"/>
          <w:szCs w:val="28"/>
          <w:lang w:val="en-US"/>
        </w:rPr>
        <w:t xml:space="preserve"> </w:t>
      </w:r>
      <w:proofErr w:type="spellStart"/>
      <w:r w:rsidRPr="00654131">
        <w:rPr>
          <w:sz w:val="28"/>
          <w:szCs w:val="28"/>
          <w:lang w:val="en-US"/>
        </w:rPr>
        <w:t>Tufandagh</w:t>
      </w:r>
      <w:proofErr w:type="spellEnd"/>
      <w:r w:rsidRPr="00654131">
        <w:rPr>
          <w:sz w:val="28"/>
          <w:szCs w:val="28"/>
          <w:lang w:val="en-US"/>
        </w:rPr>
        <w:t xml:space="preserve"> [from Caucasus, in the alpine rock region of </w:t>
      </w:r>
      <w:proofErr w:type="spellStart"/>
      <w:r w:rsidRPr="00654131">
        <w:rPr>
          <w:sz w:val="28"/>
          <w:szCs w:val="28"/>
          <w:lang w:val="en-US"/>
        </w:rPr>
        <w:t>Tufandagh</w:t>
      </w:r>
      <w:proofErr w:type="spellEnd"/>
      <w:r w:rsidRPr="00654131">
        <w:rPr>
          <w:sz w:val="28"/>
          <w:szCs w:val="28"/>
          <w:lang w:val="en-US"/>
        </w:rPr>
        <w:t>], 31.7.1830, 1500', leg. Meyer</w:t>
      </w:r>
      <w:r w:rsidRPr="00654131">
        <w:rPr>
          <w:sz w:val="28"/>
          <w:szCs w:val="28"/>
        </w:rPr>
        <w:t xml:space="preserve">, Тип в </w:t>
      </w:r>
      <w:r w:rsidRPr="00654131">
        <w:rPr>
          <w:sz w:val="28"/>
          <w:szCs w:val="28"/>
          <w:lang w:val="en-US"/>
        </w:rPr>
        <w:t>LE</w:t>
      </w:r>
      <w:r w:rsidRPr="00654131">
        <w:rPr>
          <w:sz w:val="28"/>
          <w:szCs w:val="28"/>
        </w:rPr>
        <w:t>.</w:t>
      </w:r>
    </w:p>
    <w:p w14:paraId="1CCAEF9D" w14:textId="77777777" w:rsidR="00521D37" w:rsidRPr="00654131" w:rsidRDefault="00521D37" w:rsidP="008325A4">
      <w:pPr>
        <w:spacing w:line="360" w:lineRule="auto"/>
        <w:ind w:firstLine="567"/>
        <w:jc w:val="both"/>
        <w:rPr>
          <w:sz w:val="28"/>
          <w:szCs w:val="28"/>
        </w:rPr>
      </w:pPr>
      <w:bookmarkStart w:id="3590" w:name="_Toc100660828"/>
      <w:bookmarkStart w:id="3591" w:name="_Toc100868721"/>
      <w:bookmarkStart w:id="3592" w:name="_Toc100871669"/>
      <w:bookmarkStart w:id="3593" w:name="_Toc100990742"/>
      <w:bookmarkStart w:id="3594" w:name="_Toc100993939"/>
      <w:bookmarkStart w:id="3595" w:name="_Toc102514688"/>
      <w:r w:rsidRPr="00654131">
        <w:rPr>
          <w:b/>
          <w:sz w:val="28"/>
          <w:szCs w:val="28"/>
        </w:rPr>
        <w:t>Распространение в Кыргызстане</w:t>
      </w:r>
      <w:r w:rsidRPr="00654131">
        <w:rPr>
          <w:sz w:val="28"/>
          <w:szCs w:val="28"/>
        </w:rPr>
        <w:t>: Г.С.А. (Таласский, Сандалашский, Чаткальский, Кокомеренский, Восточно-Ферганский, Алайский, Туркестанский, Дараут-Курганский районы); Д.-Т.-А. (Киргизский, Иссык-Кульский, В.Т.Ш., Заалайский районы). Широко распространённый вид.</w:t>
      </w:r>
      <w:bookmarkEnd w:id="3590"/>
      <w:bookmarkEnd w:id="3591"/>
      <w:bookmarkEnd w:id="3592"/>
      <w:bookmarkEnd w:id="3593"/>
      <w:bookmarkEnd w:id="3594"/>
      <w:bookmarkEnd w:id="3595"/>
      <w:r w:rsidRPr="00654131">
        <w:rPr>
          <w:sz w:val="28"/>
          <w:szCs w:val="28"/>
        </w:rPr>
        <w:t xml:space="preserve"> </w:t>
      </w:r>
    </w:p>
    <w:p w14:paraId="305708F1" w14:textId="77777777" w:rsidR="00521D37" w:rsidRPr="00654131" w:rsidRDefault="00521D37" w:rsidP="008325A4">
      <w:pPr>
        <w:spacing w:line="360" w:lineRule="auto"/>
        <w:ind w:firstLine="567"/>
        <w:jc w:val="both"/>
        <w:rPr>
          <w:sz w:val="28"/>
          <w:szCs w:val="28"/>
        </w:rPr>
      </w:pPr>
      <w:bookmarkStart w:id="3596" w:name="_Toc100660829"/>
      <w:bookmarkStart w:id="3597" w:name="_Toc100868722"/>
      <w:bookmarkStart w:id="3598" w:name="_Toc100871670"/>
      <w:bookmarkStart w:id="3599" w:name="_Toc100990743"/>
      <w:bookmarkStart w:id="3600" w:name="_Toc100993940"/>
      <w:bookmarkStart w:id="3601" w:name="_Toc102514689"/>
      <w:r w:rsidRPr="00654131">
        <w:rPr>
          <w:b/>
          <w:sz w:val="28"/>
          <w:szCs w:val="28"/>
        </w:rPr>
        <w:t>Распространение общее и в Средней Азии</w:t>
      </w:r>
      <w:r w:rsidRPr="00654131">
        <w:rPr>
          <w:sz w:val="28"/>
          <w:szCs w:val="28"/>
        </w:rPr>
        <w:t>: Кавказ, Грузия, Иран, Афганистан, Пакистан, Турция, Китай; Ср. Азия: Тарбагатай, Джунгарский Ала-Тоо, Тянь-Шань, Памир-Ал</w:t>
      </w:r>
      <w:bookmarkEnd w:id="3596"/>
      <w:bookmarkEnd w:id="3597"/>
      <w:bookmarkEnd w:id="3598"/>
      <w:bookmarkEnd w:id="3599"/>
      <w:bookmarkEnd w:id="3600"/>
      <w:r w:rsidRPr="00654131">
        <w:rPr>
          <w:sz w:val="28"/>
          <w:szCs w:val="28"/>
        </w:rPr>
        <w:t>ай.</w:t>
      </w:r>
      <w:bookmarkEnd w:id="3601"/>
      <w:r w:rsidRPr="00654131">
        <w:rPr>
          <w:sz w:val="28"/>
          <w:szCs w:val="28"/>
        </w:rPr>
        <w:t xml:space="preserve"> </w:t>
      </w:r>
    </w:p>
    <w:p w14:paraId="15FED427" w14:textId="77777777" w:rsidR="00521D37" w:rsidRPr="00654131" w:rsidRDefault="00521D37" w:rsidP="008325A4">
      <w:pPr>
        <w:spacing w:line="360" w:lineRule="auto"/>
        <w:ind w:firstLine="567"/>
        <w:jc w:val="both"/>
        <w:rPr>
          <w:sz w:val="28"/>
          <w:szCs w:val="28"/>
        </w:rPr>
      </w:pPr>
      <w:bookmarkStart w:id="3602" w:name="_Toc100660830"/>
      <w:bookmarkStart w:id="3603" w:name="_Toc100868723"/>
      <w:bookmarkStart w:id="3604" w:name="_Toc100871671"/>
      <w:bookmarkStart w:id="3605" w:name="_Toc100990744"/>
      <w:bookmarkStart w:id="3606" w:name="_Toc100993941"/>
      <w:bookmarkStart w:id="3607" w:name="_Toc102514690"/>
      <w:r w:rsidRPr="00654131">
        <w:rPr>
          <w:b/>
          <w:sz w:val="28"/>
          <w:szCs w:val="28"/>
        </w:rPr>
        <w:t>Экология</w:t>
      </w:r>
      <w:r w:rsidRPr="00654131">
        <w:rPr>
          <w:sz w:val="28"/>
          <w:szCs w:val="28"/>
        </w:rPr>
        <w:t>: на каменистых и щебнистых склонах, среди арчевых редколесьях в среднем и верхнем поясах гор на высотах 2000-3500 м н. у. м.</w:t>
      </w:r>
      <w:bookmarkEnd w:id="3602"/>
      <w:bookmarkEnd w:id="3603"/>
      <w:bookmarkEnd w:id="3604"/>
      <w:bookmarkEnd w:id="3605"/>
      <w:bookmarkEnd w:id="3606"/>
      <w:bookmarkEnd w:id="3607"/>
      <w:r w:rsidRPr="00654131">
        <w:rPr>
          <w:sz w:val="28"/>
          <w:szCs w:val="28"/>
        </w:rPr>
        <w:t xml:space="preserve"> </w:t>
      </w:r>
    </w:p>
    <w:p w14:paraId="6C1DA465" w14:textId="77777777" w:rsidR="00521D37" w:rsidRPr="00654131" w:rsidRDefault="00521D37" w:rsidP="008325A4">
      <w:pPr>
        <w:spacing w:line="360" w:lineRule="auto"/>
        <w:ind w:firstLine="567"/>
        <w:jc w:val="both"/>
        <w:rPr>
          <w:sz w:val="28"/>
          <w:szCs w:val="28"/>
        </w:rPr>
      </w:pPr>
      <w:bookmarkStart w:id="3608" w:name="_Toc100660831"/>
      <w:bookmarkStart w:id="3609" w:name="_Toc100868724"/>
      <w:bookmarkStart w:id="3610" w:name="_Toc100871672"/>
      <w:bookmarkStart w:id="3611" w:name="_Toc100990745"/>
      <w:bookmarkStart w:id="3612" w:name="_Toc100993942"/>
      <w:bookmarkStart w:id="3613" w:name="_Toc102514691"/>
      <w:r w:rsidRPr="00654131">
        <w:rPr>
          <w:b/>
          <w:sz w:val="28"/>
          <w:szCs w:val="28"/>
        </w:rPr>
        <w:t>Особенности биологии</w:t>
      </w:r>
      <w:r w:rsidRPr="00654131">
        <w:rPr>
          <w:sz w:val="28"/>
          <w:szCs w:val="28"/>
        </w:rPr>
        <w:t>: цветёт в июне-июле, плодоносит в июле-августе.</w:t>
      </w:r>
      <w:bookmarkEnd w:id="3608"/>
      <w:bookmarkEnd w:id="3609"/>
      <w:bookmarkEnd w:id="3610"/>
      <w:bookmarkEnd w:id="3611"/>
      <w:bookmarkEnd w:id="3612"/>
      <w:bookmarkEnd w:id="3613"/>
      <w:r w:rsidRPr="00654131">
        <w:rPr>
          <w:sz w:val="28"/>
          <w:szCs w:val="28"/>
        </w:rPr>
        <w:t xml:space="preserve"> </w:t>
      </w:r>
    </w:p>
    <w:p w14:paraId="4838BACA"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Луковица одиночная, яйцевидно-шаровидная 1-1.5 см в диаметре и высоты, с серыми, плёнчатыми, вскоре расщепляющимися оболочками. Стебель чаще S образно извилистый, цилиндрический, ребристый, 10-35 см высоты, 2-5 мм в диаметре, обычно зелёный, в основании пурпурным оттенком, под землёй заключён влагалищами листьев. Предлистник короткая, блестящая, долго сохраняющаяся. Листья в числе 2-3, листовая пластинка узко-линейно-ланцетная, желобчатая, 18-39 см высоты, обычно длиннее стебля, 0.5-0.8 см в диаметре; края листьев зубчатые, концы тупые. Чехол в 1/2-2 раза короче соцветия, коротко-заострённый, жилистый, жилки фиолетового цвета, до половины на несколько частей разрывающийся. Соцветие полушаровидное, немногоцветковое, рыхлое, 20-50 цветов, 4.5-7 см в диаметре. Цветоножки прямые, равные, пурпурные со светлым основанием, 1-2.5 см высоты, при </w:t>
      </w:r>
      <w:r w:rsidRPr="00654131">
        <w:rPr>
          <w:sz w:val="28"/>
          <w:szCs w:val="28"/>
        </w:rPr>
        <w:lastRenderedPageBreak/>
        <w:t xml:space="preserve">основании без прицветников. Листочки ширококолокольчатого околоцветника пурпурово-розовый с темной жилкой, яйцевидные до эллиптической формы, 9-11 мм высоты, овальные, тупые или чаще острые, после цветения вверх торчащие, блестящие, наружные до 2 мм длиннее и 2-3 мм шире внутренних. Нити тычинок розово-пурпурные со светлым основанием, 4 мм высоты или в 2-3 раза короче листочков околоцветника, на 1/2 между собой и с листочками околоцветника сросшиеся, наружные треугольно-ланцетные, внутренние широко треугольные, немного шире и длиннее наружных. Пыльники продолговатые, 1 мм длины, жёлтые. Завязь сидячая, приплюснуто-яйцевидная, поверхность бугорчатая, треугольная. Столбик узкоцилиндрический, 1.5-2 мм высоты, с почти трёхлопастными рыльцами. Коробочка приплюснуто-шаровидная, 4-6 мм в диаметре, 3-5 мм высоты. </w:t>
      </w:r>
    </w:p>
    <w:p w14:paraId="4362BA37" w14:textId="77777777" w:rsidR="00521D37" w:rsidRPr="00654131" w:rsidRDefault="00521D37" w:rsidP="008325A4">
      <w:pPr>
        <w:spacing w:line="360" w:lineRule="auto"/>
        <w:ind w:firstLine="567"/>
        <w:jc w:val="both"/>
        <w:rPr>
          <w:b/>
          <w:sz w:val="28"/>
          <w:szCs w:val="28"/>
        </w:rPr>
      </w:pPr>
      <w:r w:rsidRPr="00654131">
        <w:rPr>
          <w:b/>
          <w:sz w:val="28"/>
          <w:szCs w:val="28"/>
        </w:rPr>
        <w:t>Хозяйственное значение:</w:t>
      </w:r>
      <w:r w:rsidRPr="00654131">
        <w:rPr>
          <w:sz w:val="28"/>
          <w:szCs w:val="28"/>
        </w:rPr>
        <w:t xml:space="preserve"> Редкое, декоративное растение</w:t>
      </w:r>
      <w:r w:rsidRPr="00654131">
        <w:rPr>
          <w:b/>
          <w:sz w:val="28"/>
          <w:szCs w:val="28"/>
        </w:rPr>
        <w:t>.</w:t>
      </w:r>
    </w:p>
    <w:p w14:paraId="3D8E99DC" w14:textId="0E3312FA" w:rsidR="0076006F" w:rsidRPr="00654131" w:rsidRDefault="006C14CD" w:rsidP="008325A4">
      <w:pPr>
        <w:spacing w:line="360" w:lineRule="auto"/>
        <w:jc w:val="both"/>
        <w:rPr>
          <w:sz w:val="28"/>
          <w:szCs w:val="28"/>
        </w:rPr>
      </w:pPr>
      <w:r w:rsidRPr="00654131">
        <w:rPr>
          <w:b/>
          <w:sz w:val="28"/>
          <w:szCs w:val="28"/>
        </w:rPr>
        <w:t xml:space="preserve">Этикетки. </w:t>
      </w:r>
      <w:r w:rsidR="006F20B0" w:rsidRPr="00654131">
        <w:rPr>
          <w:b/>
          <w:sz w:val="28"/>
          <w:szCs w:val="28"/>
        </w:rPr>
        <w:t xml:space="preserve">Алайский хребет: </w:t>
      </w:r>
      <w:r w:rsidR="006F20B0" w:rsidRPr="00654131">
        <w:rPr>
          <w:sz w:val="28"/>
          <w:szCs w:val="28"/>
        </w:rPr>
        <w:t xml:space="preserve">Киргская ССР, Алайский хребет, юго-западный склон к р. Кичик-Алай, каменистая осыпь, 23.07.1938, Гусарова, Коржина экспедиция под руководством Выходцева И.В.; Киргизская ССР, Чон-Алайский район, Алайский хребет, урочище Курумду, восточный склон, высокогорная лугостепь, 10.08.1948, Кащенко; Наукатский район, Cеверный cклон Алайского хребта, к-з им. Калинина, уч-к №3, пологие северо-западного склона, 01.07.1954, лаб. Петрова; Ошская область, Фрунзенский район, среднее течение р. Таркуль, 24.07.1954, Фалеева; Ошская область, Чон-Алайский район, левобережье реки Дараут, в среднем ее течении, крутые каменистые склоны, 30.07.1954, лаборант Шманов; Киргизская ССР, Алайский хребет, урочище Кыргоол, бассейн р. Шахимардан, северный склон, осыпь 09.06.1963, Айдарова, Убыкеева; Киргизия, Ошская обл., Алайский хребет, ур. Кызыл-Эшме, осыпь, 10.07.1968, Убукеева, Арбаева, Мурсалиев, Султанова; Алайский хребет, северный склон, урочище Абшир-Сай, отщелок Чочко, каменисто-щебнистый склон, 23.06.1974, Айдарова, Мурсалиев, Султанова Киргизская ССР, западная часть Алайского района, Сай Бурусунда по пр. б.р. Коксу, 05.07.1986, Куваев В., Скрынников Г., №565-I.; Киргизская ССР, западная часть, Алайского района Сай Бурусунда по </w:t>
      </w:r>
      <w:r w:rsidR="006F20B0" w:rsidRPr="00654131">
        <w:rPr>
          <w:sz w:val="28"/>
          <w:szCs w:val="28"/>
        </w:rPr>
        <w:lastRenderedPageBreak/>
        <w:t>правому берегу реки Коксу, №565-I, 05.07.1986, Куваев В., Скрынников Г., [https://plant.depo.msu.ru/open/public/ru/item/MW0814506]; Киргизская ССР, северный склон Алайского хребта, бассейн реки Исфайрам, р. Сурматаш,</w:t>
      </w:r>
      <w:r w:rsidR="00654131" w:rsidRPr="00654131">
        <w:rPr>
          <w:sz w:val="28"/>
          <w:szCs w:val="28"/>
        </w:rPr>
        <w:t xml:space="preserve"> </w:t>
      </w:r>
      <w:r w:rsidR="006F20B0" w:rsidRPr="00654131">
        <w:rPr>
          <w:sz w:val="28"/>
          <w:szCs w:val="28"/>
        </w:rPr>
        <w:t xml:space="preserve">13.07.1987, Пименов М. Г., Клюйков Е.В., Васильева М.Г., Лаврова Т.В., Мукумов И.; Киргизская ССР, северный склон Алайского хребта, бассейн реки Исфайрам, реки Сурматаш, №337, 13.07.1987, Пименов М. Г., Клюйков Е.В., Васильева М.Г., Лаврова Т.В., Мукумов И., [https://plant.depo.msu.ru/open/public/ru/item/MW0814507]; Киргизская ССР, Ошская область, Алайский район, близ поселка Дараут-Курган (предгорья Алайского хребта, осыпной склон, 3000 м над.у.м., 29.07.1987, Федоров Ю.С.; Киргизская ССР, Ошская область, Алайский район, близ поселка Дараут-Курган (предгорья Алайского хребта), осыпной склон, 3000 м, 29.07.1987, Федоров Ю. С. (МГУ); Киргизская ССР, северный склон, Заалайский хребет, долина реки Алтындара, 11.08.1989, Пименов М. Г., Клюйков Е.В.; Киргизская ССР, северный склон Заалайского хребта, долина реки Алтындара, №355, 11.08.1989, Пименов М. Г., Клюйков Е.В. (МГУ); </w:t>
      </w:r>
      <w:r w:rsidR="006F20B0" w:rsidRPr="00654131">
        <w:rPr>
          <w:b/>
          <w:sz w:val="28"/>
          <w:szCs w:val="28"/>
        </w:rPr>
        <w:t>Атойнокский хребет:</w:t>
      </w:r>
      <w:r w:rsidR="006F20B0" w:rsidRPr="00654131">
        <w:rPr>
          <w:sz w:val="28"/>
          <w:szCs w:val="28"/>
        </w:rPr>
        <w:t xml:space="preserve"> Джалал-Абадская область, Токтогульский район, (южн.скл. Атойнокского хр.), в верховьях правого притока р. Кара-Кунгей на восток от нижнего родника, 12.07.1953, Черногубов; </w:t>
      </w:r>
      <w:r w:rsidR="006F20B0" w:rsidRPr="00654131">
        <w:rPr>
          <w:b/>
          <w:sz w:val="28"/>
          <w:szCs w:val="28"/>
        </w:rPr>
        <w:t>Ботсад:</w:t>
      </w:r>
      <w:r w:rsidR="006F20B0" w:rsidRPr="00654131">
        <w:rPr>
          <w:sz w:val="28"/>
          <w:szCs w:val="28"/>
        </w:rPr>
        <w:t xml:space="preserve"> г. Фрунзе, ботанический сад АН Кирг. ССР коллекционный питомник лаборатории систематики высших растений, 01.06.1957, вырастила Е.В. Никитина; </w:t>
      </w:r>
      <w:r w:rsidR="006F20B0" w:rsidRPr="00654131">
        <w:rPr>
          <w:b/>
          <w:sz w:val="28"/>
          <w:szCs w:val="28"/>
        </w:rPr>
        <w:t>ВТШ:</w:t>
      </w:r>
      <w:r w:rsidR="006F20B0" w:rsidRPr="00654131">
        <w:rPr>
          <w:sz w:val="28"/>
          <w:szCs w:val="28"/>
        </w:rPr>
        <w:t xml:space="preserve"> Киргизская ССР, Кочкорский район, Жумгал-Тоо, бассейн р. Чалай, ю.в. каменистый склон, 03.07.1936, Брументаль, экспедиция под руководством Выходцева И.В.; Кирг. ССР, Кочкорский район, в 8км. от Сары-Булака на северо-запад, южный</w:t>
      </w:r>
      <w:r w:rsidR="00654131" w:rsidRPr="00654131">
        <w:rPr>
          <w:sz w:val="28"/>
          <w:szCs w:val="28"/>
        </w:rPr>
        <w:t xml:space="preserve"> </w:t>
      </w:r>
      <w:r w:rsidR="006F20B0" w:rsidRPr="00654131">
        <w:rPr>
          <w:sz w:val="28"/>
          <w:szCs w:val="28"/>
        </w:rPr>
        <w:t xml:space="preserve">склон, ущ. Орто-Башты 06.08.1936, экспедиция под руководством Выходцева И.В.; Для сравнения макро взято под каменистыми трещинами, северо-восточный склон, Байт. Аксай, правая сторона, 18.06.1954, без коллектора; </w:t>
      </w:r>
      <w:r w:rsidR="006F20B0" w:rsidRPr="00654131">
        <w:rPr>
          <w:b/>
          <w:sz w:val="28"/>
          <w:szCs w:val="28"/>
        </w:rPr>
        <w:t xml:space="preserve">Хребет Киргизский Ала-Тоо: </w:t>
      </w:r>
      <w:r w:rsidR="008B30B8" w:rsidRPr="00654131">
        <w:rPr>
          <w:sz w:val="28"/>
          <w:szCs w:val="28"/>
        </w:rPr>
        <w:t>Slopes of right banks of river Issykata c</w:t>
      </w:r>
      <w:r w:rsidR="00FD7078">
        <w:rPr>
          <w:sz w:val="28"/>
          <w:szCs w:val="28"/>
        </w:rPr>
        <w:t>A. </w:t>
      </w:r>
      <w:r w:rsidR="008B30B8" w:rsidRPr="00654131">
        <w:rPr>
          <w:sz w:val="28"/>
          <w:szCs w:val="28"/>
        </w:rPr>
        <w:t xml:space="preserve">8 werst higher than the mineral springs, among rocks in subalpine belt (30.06.1916 Sovetkina, Chausova, 1988 TASH) [Fritsch, 2016]; </w:t>
      </w:r>
      <w:r w:rsidR="006F20B0" w:rsidRPr="00654131">
        <w:rPr>
          <w:sz w:val="28"/>
          <w:szCs w:val="28"/>
        </w:rPr>
        <w:t xml:space="preserve">Киргизская ССР, Фрунзенская обл., Киргизский хребет, с-х Шамси, место обитание альпийская </w:t>
      </w:r>
      <w:r w:rsidR="006F20B0" w:rsidRPr="00654131">
        <w:rPr>
          <w:sz w:val="28"/>
          <w:szCs w:val="28"/>
        </w:rPr>
        <w:lastRenderedPageBreak/>
        <w:t>область, 04.07.1930, Никитина Е.В.; Киргизская ССР, Фрунзенская область, Киризский хребет, Узункыр, река Чонкурчак, урочище Чонкурчак, местообитание восточный склон между перевалом Узунгыр и ледниковым цирком правого истока р. Чонкурчак 31.07.1932, Никитина Е.В.; Киргизская ССР, Фрунзенская область, Киризский хребет, Узункыр, река Чонкурчак, урочище Чонкурчак, с/х Аламедин, местообитание восточный склон между перевалом Узунгыр и ледниковым цирком</w:t>
      </w:r>
      <w:r w:rsidR="00654131" w:rsidRPr="00654131">
        <w:rPr>
          <w:sz w:val="28"/>
          <w:szCs w:val="28"/>
        </w:rPr>
        <w:t xml:space="preserve"> </w:t>
      </w:r>
      <w:r w:rsidR="006F20B0" w:rsidRPr="00654131">
        <w:rPr>
          <w:sz w:val="28"/>
          <w:szCs w:val="28"/>
        </w:rPr>
        <w:t>правого истока р. Чонкурчак 31.07.1932, Никитина Е.В.; Киргизская ССР, Фрунзенская область, Киргизский хребет, ущелье Узунгыр, река Чункурчак, урочище Чункурчак, с/х Аламедин, склон между перевалом Узунгыр и правым ледниковым цирком в истоках Чонкурчак, 20.08.1932, Никитина Е.В.; Киргизская ССР, Фрунзенская область, Киргизский хребет, Узунгыр, река Чункурчак, урочище Чункурчак, восточный склон между перевалом Узунгыр и ледником …</w:t>
      </w:r>
      <w:r w:rsidR="00654131" w:rsidRPr="00654131">
        <w:rPr>
          <w:sz w:val="28"/>
          <w:szCs w:val="28"/>
        </w:rPr>
        <w:t xml:space="preserve"> </w:t>
      </w:r>
      <w:r w:rsidR="006F20B0" w:rsidRPr="00654131">
        <w:rPr>
          <w:sz w:val="28"/>
          <w:szCs w:val="28"/>
        </w:rPr>
        <w:t xml:space="preserve">правого истоках Чонкурчак, 31.08.1932, Никитина Е.В.; Киргизская ССР, Киргизский Алатоо, село Белогорка, урочище Шавай, 08.07.1934, без коллектора; Киргизская ССР, Киргизский хребет, ущ. Кол-Сай, южный склон россыпи, 02.07.1936, Вандышева, Попова Л.И., экспедиция под руководством Выходцева И. В.; Киргизская ССР, Беловодский район, исток р. Тюмен-Су, альпийский луг, восточный склон, 13.07.1936, Якубова, экспедиция под руководством Выходцева И.В.; Киргизская ССР, Киргизский хребет, ущелье Туюк, около перевала на Кочкорку восточный каменистый склон только что освободившийся от снега, 16.07.1936, Гусарова Михайлова, Попова экспедиция под руководством Выходцева И.В.; Киргизская ССР, Киргизский хребет, Кантовский район, ущелье Туюк, около перевала на Кочкорку восточный каменистый склон только что освободившийся от снега, 16.07.1936, Гусарова, Михайлова, Попова, экспедиция под руководством Выходцева И.В.; Киргизская ССР, хребет Киргизский Алатоо, субальпийский луг, площадка №9, 21.07.1936, Никитина Е.В.; Киргизская ССР, Аларчинский район, хребет Киргизский Алатоо, бассейн реки Джеламыш, по р. Кош-Булак, северо-восточный склон, субальпийский луг со сланцевидной арчей, 30.06.1937, Костевич, Шимова, экспедиция под </w:t>
      </w:r>
      <w:r w:rsidR="006F20B0" w:rsidRPr="00654131">
        <w:rPr>
          <w:sz w:val="28"/>
          <w:szCs w:val="28"/>
        </w:rPr>
        <w:lastRenderedPageBreak/>
        <w:t>руководством Выходцева И.В.; Киргизский ССР, Киргизский Ала-Тоо, река Джарлы-Каинды, ущелье Чолок-Ашуу среднее течение, южный склон, высота 2700 м.н.у.м., 07.08.1947, Кащенко; На перевале из Белентеке в Музбулак, среди камней, 27.07.1948, без коллектора; Хребет Киргизский Алатоо, бассейн реки Джарлы-Каинды, ущелье Чолокашу (Чолоксай), выше среднее течение, у развилка ущелья, северный склон, высота</w:t>
      </w:r>
      <w:r w:rsidR="00654131" w:rsidRPr="00654131">
        <w:rPr>
          <w:sz w:val="28"/>
          <w:szCs w:val="28"/>
        </w:rPr>
        <w:t xml:space="preserve"> </w:t>
      </w:r>
      <w:r w:rsidR="006F20B0" w:rsidRPr="00654131">
        <w:rPr>
          <w:sz w:val="28"/>
          <w:szCs w:val="28"/>
        </w:rPr>
        <w:t>2750м.н.у.м., насаждения стланиковой арчи по осоково-злаково-разнотравная лугостепь, 07.08.1949, В. Ткаченко, Л. Кащенко; Хребет Киригзский Алатоо, бассейн р. Джарлы-Каинды, ущелье Чолокашу (Чолоксай), среднее течение, южный склон, высота</w:t>
      </w:r>
      <w:r w:rsidR="00654131" w:rsidRPr="00654131">
        <w:rPr>
          <w:sz w:val="28"/>
          <w:szCs w:val="28"/>
        </w:rPr>
        <w:t xml:space="preserve"> </w:t>
      </w:r>
      <w:r w:rsidR="006F20B0" w:rsidRPr="00654131">
        <w:rPr>
          <w:sz w:val="28"/>
          <w:szCs w:val="28"/>
        </w:rPr>
        <w:t>2750м.н.у.м., насаждения стланиковой арчи по фломисово-разнотравно-злаковой лугостепи, 07.08.1949, В. Ткаченко, Л. Кащенко; Киргизия, хребет Киргизский Ала-Тоо, бассейн реки Джарлы-Каинды, ущелье Чолок (Большой), выше-сред. течение, южный склон, типчаково-разнотравная степь, 18.08.1950, Ткаченко В.И., Лушев В.И.; Бассейн реки Большой Кемин, по сухим ложбинам, 14.07.1954, без коллектора; Киргизия, Киргизский хребет, водораздел между р.р. Кара-Балта и Ак-Суу в пределах верховья р. Кол-Сай и Мин-Тукум, альпийская часть, южная экспозиция, 22.07.1962, Молдояров А.; Киргизский хребет, урочище Чункур-Чак, Кургак-Тёр, западный склон Дресва, 23.08.1968, Молдояров А.; Киргизия, Киргизский хребет, северный склон, перевал Туз-Ашуу, восточная экспозиция, цвет цветка темно-бордовый, 10.08.1970, Арбаева З.С.; Киргизский хребет, северный склон,</w:t>
      </w:r>
      <w:r w:rsidR="00654131" w:rsidRPr="00654131">
        <w:rPr>
          <w:sz w:val="28"/>
          <w:szCs w:val="28"/>
        </w:rPr>
        <w:t xml:space="preserve"> </w:t>
      </w:r>
      <w:r w:rsidR="006F20B0" w:rsidRPr="00654131">
        <w:rPr>
          <w:sz w:val="28"/>
          <w:szCs w:val="28"/>
        </w:rPr>
        <w:t>перевал Туё-Ашуу, восточная экспозиция, местообитание в камнях, цвет цветка темно-бордовый, 10.08.1970, Арбаева З.С.; Киргизия, Киргизский хребет, урочище Ак-Сай, альпийский луг, западный склон, почва каменистая, цвет цветка темно-розовый, бассейн р. Ала-Арча, 23.08.1986, Исакова; Киргизия, Киргизский хребет,</w:t>
      </w:r>
      <w:r w:rsidR="00654131" w:rsidRPr="00654131">
        <w:rPr>
          <w:sz w:val="28"/>
          <w:szCs w:val="28"/>
        </w:rPr>
        <w:t xml:space="preserve"> </w:t>
      </w:r>
      <w:r w:rsidR="006F20B0" w:rsidRPr="00654131">
        <w:rPr>
          <w:sz w:val="28"/>
          <w:szCs w:val="28"/>
        </w:rPr>
        <w:t xml:space="preserve">бассейн р. Ала-Арча, урочище Ак-Сай, альпийский луг, западный склон, почва каменистая, цвет цветка темно-розовый, 23.08.1986, Исакова; Таласская область, Манасский район, южный склон Киригзского хребта, бассейн р. Чункур, урочище Чукур, 17.06.1988, Клюйков, Васильева, Кашкараева; </w:t>
      </w:r>
      <w:r w:rsidR="0076006F" w:rsidRPr="00654131">
        <w:rPr>
          <w:sz w:val="28"/>
          <w:szCs w:val="28"/>
        </w:rPr>
        <w:t xml:space="preserve">Valley Ulitor c. 14 km S Shakhimardan (39.52 N, 71.47 E, 2800-3000 m, 30.6.1989 Günther, Zündorf, Schnittler JE); Valley Shait c. 14 km SE </w:t>
      </w:r>
      <w:r w:rsidR="0076006F" w:rsidRPr="00654131">
        <w:rPr>
          <w:sz w:val="28"/>
          <w:szCs w:val="28"/>
        </w:rPr>
        <w:lastRenderedPageBreak/>
        <w:t>Shakhimardan, rock and rubble slopes (39.54 N, 71.54 E, c</w:t>
      </w:r>
      <w:r w:rsidR="00FD7078">
        <w:rPr>
          <w:sz w:val="28"/>
          <w:szCs w:val="28"/>
        </w:rPr>
        <w:t>A. </w:t>
      </w:r>
      <w:r w:rsidR="0076006F" w:rsidRPr="00654131">
        <w:rPr>
          <w:sz w:val="28"/>
          <w:szCs w:val="28"/>
        </w:rPr>
        <w:t xml:space="preserve">2300 m, 04.07.1989 Günther, Zündorf, Schnittler JE) [Fritsch, 2016]; </w:t>
      </w:r>
      <w:r w:rsidR="006F20B0" w:rsidRPr="00654131">
        <w:rPr>
          <w:sz w:val="28"/>
          <w:szCs w:val="28"/>
        </w:rPr>
        <w:t>Киргизия, западные отроги хребта Киргизский Ала-Тоо, горы Кызыл-Омпул, верхняя часть, склон северной экспозиции, цветы цветка темно-розовый, c темной средней жилкой, 23.07.1992,</w:t>
      </w:r>
      <w:r w:rsidR="00654131" w:rsidRPr="00654131">
        <w:rPr>
          <w:sz w:val="28"/>
          <w:szCs w:val="28"/>
        </w:rPr>
        <w:t xml:space="preserve"> </w:t>
      </w:r>
      <w:r w:rsidR="006F20B0" w:rsidRPr="00654131">
        <w:rPr>
          <w:sz w:val="28"/>
          <w:szCs w:val="28"/>
        </w:rPr>
        <w:t xml:space="preserve">Лазьков Г.А.; </w:t>
      </w:r>
      <w:r w:rsidR="006F20B0" w:rsidRPr="00654131">
        <w:rPr>
          <w:b/>
          <w:sz w:val="28"/>
          <w:szCs w:val="28"/>
        </w:rPr>
        <w:t>Хребет Кунгей Ала-Тоо:</w:t>
      </w:r>
      <w:r w:rsidR="006F20B0" w:rsidRPr="00654131">
        <w:rPr>
          <w:sz w:val="28"/>
          <w:szCs w:val="28"/>
        </w:rPr>
        <w:t xml:space="preserve"> Киргизия, бассейн р. Большой Кемин, северный склон Кунгей Ала-Тоо, перевал Жыналач, 11.08.1954, без коллектора; Иссык-Кульская область, Кунгей Ала-Тоо, урочище Семеновское, южный склон, тип растительности арчевники, 05.07.1970, Мурсалиев; Иссык-Кульская область, хребет Кунгей Ала-Тоо, урочище Калмак-Ашуу, юго-всточный склон, злаково-разнотравная степь, цвет цветка темно-розовый, 27.06.1970, Мурсалиев; Киргизия, хребет Кунгей Ала-Тоо, урочище Чон-Ак-Суу, Уй-Булак, каменисто-щебнистый склон, 05.08.2000, Кенжебаева Н.В.; </w:t>
      </w:r>
      <w:r w:rsidR="006F20B0" w:rsidRPr="00654131">
        <w:rPr>
          <w:b/>
          <w:sz w:val="28"/>
          <w:szCs w:val="28"/>
        </w:rPr>
        <w:t>Сандалашский хребет:</w:t>
      </w:r>
      <w:r w:rsidR="006F20B0" w:rsidRPr="00654131">
        <w:rPr>
          <w:sz w:val="28"/>
          <w:szCs w:val="28"/>
        </w:rPr>
        <w:t xml:space="preserve"> Ощская область, Ала-Букинский район, южный склон Сандалашского хребта, урочище Талды-Булак, выше пояса ползучие арчи, 21.08.1962, Убукеева; </w:t>
      </w:r>
      <w:r w:rsidR="006F20B0" w:rsidRPr="00654131">
        <w:rPr>
          <w:b/>
          <w:sz w:val="28"/>
          <w:szCs w:val="28"/>
        </w:rPr>
        <w:t xml:space="preserve">Сусамырский хребет: </w:t>
      </w:r>
      <w:r w:rsidR="006F20B0" w:rsidRPr="00654131">
        <w:rPr>
          <w:sz w:val="28"/>
          <w:szCs w:val="28"/>
        </w:rPr>
        <w:t>Киргизская ССР, г. Фрунзе, коллекционный питомник ботанического сада, 21.06.1955, луковица из Сусамыра в 1952, Никитина Е.В.;</w:t>
      </w:r>
      <w:r w:rsidR="00654131" w:rsidRPr="00654131">
        <w:rPr>
          <w:sz w:val="28"/>
          <w:szCs w:val="28"/>
        </w:rPr>
        <w:t xml:space="preserve"> </w:t>
      </w:r>
      <w:r w:rsidR="006F20B0" w:rsidRPr="00654131">
        <w:rPr>
          <w:b/>
          <w:sz w:val="28"/>
          <w:szCs w:val="28"/>
        </w:rPr>
        <w:t>Хребет Таласского Ала-Тоо:</w:t>
      </w:r>
      <w:r w:rsidR="006F20B0" w:rsidRPr="00654131">
        <w:rPr>
          <w:sz w:val="28"/>
          <w:szCs w:val="28"/>
        </w:rPr>
        <w:t xml:space="preserve"> </w:t>
      </w:r>
      <w:r w:rsidR="008B30B8" w:rsidRPr="00654131">
        <w:rPr>
          <w:sz w:val="28"/>
          <w:szCs w:val="28"/>
        </w:rPr>
        <w:t xml:space="preserve">Drainage of Talas river, river Taldy-bula, subalpine meadow (21.07.1925 Abolin 362 TASH) [Fritsch, 2016]; </w:t>
      </w:r>
      <w:r w:rsidR="006F20B0" w:rsidRPr="00654131">
        <w:rPr>
          <w:sz w:val="28"/>
          <w:szCs w:val="28"/>
        </w:rPr>
        <w:t xml:space="preserve">Киргизская ССР, северный склон Таласского Алатоо, ущелье Бакай, отщелок Ункур, восточный каменистый склон, 03.06.1942, Попова Л.И.; Киргизия, Таласский хребет, бассейн р. Калба, урочище Мунушкер, северный склон 18.07.1953, Молдояров А.; Таласская область, Ленинпольский район, Таласский хребет, ур. Беш-Таш, 14.07.1956, Айдарова, Фалеева; Ботанический стационар на Сусамыре в Таласском хребте, бассейн реки Каракол, западный, урочище Кара-Коюн, северный склон, тип растительности арчевое редколесье, 29.06.1957, Петрова, Редькин; Ботанический стационар на Таласе, бассейн р. Кара-Коин, тип растительности субальпийские лужайки, осыпи, северный склон, 3000 м н. у. м., 1957.07.07. Заикина; Ботанический стационар на Таласе, бассейн реки Кара-Коин, тип растительности лесной пояс, дно ущелья, 14.07.1957, Заикина; Киргизия, Фрунзенская область, северный склон хребта Таласского Алатау, бассейн реки Калба, урочище </w:t>
      </w:r>
      <w:r w:rsidR="006F20B0" w:rsidRPr="00654131">
        <w:rPr>
          <w:sz w:val="28"/>
          <w:szCs w:val="28"/>
        </w:rPr>
        <w:lastRenderedPageBreak/>
        <w:t>Табылды, юго-восточный склон, 12.06.1958, Молдояров А.; Киргизия, Таласский хребет, ущелье Кара-Коюн, юго-западный склон экспозиция 40-450, тип растительности закустаренная лугостепь, 25.06.1958, Мурсалиев; Киргизия, Фрунзенская область, северный склон Таласского Алатау, басс.р. Калба, ур. Туюк-Тор, верхове восточного склона, 31.07.1958, Молдояров А., Усупбаев К.; Кетмен-Тюбинская котловина, Сусамырский хребет, горы Тоожайлоо, по песчаным склонам суб пояс, 02.08.1960, Ботбаева М., [https://plant.depo.msu.ru/open/public/ru/item/MW0814524]; Таласский хребет, урочище Карагоин, инв. №154, 16.06.1962, Г. Тамбовцева; Таласский хребет, урочище Беш-Таш, юго-западный склон, по осыпи, цвет цветка сиренево-темно-розовый, 12.07.1965, Судницына, Горбунова; Киргизская ССР, Таласский хребет, верховье р. Кара-Бура, правый берег, северо-восточный склон, близ перевала, цвет цветка сиренево-темно-розовый, 14.07.1965, Судницына, Горбунова; Киргизская ССР, Таласский хребет, верховье р. Кара-Бура, правый берег, северо-восточный склон близ перевала, сиренево-темнорозовый, 14.07.1965, Судницына, Горбунова; Киргизия, Таласский хребет, верховье р. Чаткал, урочище Джеты-Копуро, щебнистый склон, цвет цветка свекольный, 16.07.1968, Горбунова; Ошская область, Таласский хребет,</w:t>
      </w:r>
      <w:r w:rsidR="00654131" w:rsidRPr="00654131">
        <w:rPr>
          <w:sz w:val="28"/>
          <w:szCs w:val="28"/>
        </w:rPr>
        <w:t xml:space="preserve"> </w:t>
      </w:r>
      <w:r w:rsidR="006F20B0" w:rsidRPr="00654131">
        <w:rPr>
          <w:sz w:val="28"/>
          <w:szCs w:val="28"/>
        </w:rPr>
        <w:t>пер. Кара-Бура, h- 3300 м н.у.м., осыпь, цвет цветка розовый с темно-фиолетовым оттенком,</w:t>
      </w:r>
      <w:r w:rsidR="00654131" w:rsidRPr="00654131">
        <w:rPr>
          <w:sz w:val="28"/>
          <w:szCs w:val="28"/>
        </w:rPr>
        <w:t xml:space="preserve"> </w:t>
      </w:r>
      <w:r w:rsidR="006F20B0" w:rsidRPr="00654131">
        <w:rPr>
          <w:sz w:val="28"/>
          <w:szCs w:val="28"/>
        </w:rPr>
        <w:t xml:space="preserve">24.07.1968, Арбаева, Мурсалиев, Убукеева, Султанова Б.; Киргизия, хребет Таласский Алатау, под. пер. Карабуура, 3100 м н.у.м., 25.07.1979, Русанович И. И., [https://plant.depo.msu.ru/open/public/ru/item/MW0894358]; Киргизия, северный склон Таласского хребта, долина реки Чон-Чычкан близ устья реки Карасу, 2000 м н.у.м., №319, 17.06.1988, Клюйков Е. В. (МГУ); Киргизия, северный склон Таласского хребта, долина реки Чон-Чичкан близ устья реки Карансу, 2000 м н.у.м., №319, 17.06.1988, Клюйков Е. В., [https://plant.depo.msu.ru/open/public/ru/item/MW0814514]; Таласская область, Таласский район, левый берег р. Чон-Чычкан, 18.06.1988, Клюйков, Кашкараева; Киргизия, Ошская область, Таласский хребет, перевал Кара-Буура, h-3300, местообитание осыпь, цветы цветка розовый с темно-фиолетовым оттенком, </w:t>
      </w:r>
      <w:r w:rsidR="006F20B0" w:rsidRPr="00654131">
        <w:rPr>
          <w:sz w:val="28"/>
          <w:szCs w:val="28"/>
        </w:rPr>
        <w:lastRenderedPageBreak/>
        <w:t>24.06.1998, Арбаева, Убукеева, Султанова Б.; Кыргызстан, Таласская область, Таласский район, северный макросклон Таласского хребта, урочище Тобой, Беш-Таш, 21.07.2012, Койчубекова Г.А.; Кыргызстан, Таласская область, Таласский район, северный макросклон Таласского хребта, урочище Беш-Каракчы, цвет цветка розовый, 02.07.2013, Койчубекова Г.А.; Кыргызстан, Таласская область, Таласский район, северный склон Таласского Ала-Тоо, бассейн реки Беш-Таш, Тобой, 24.07.2013, Койчубекова Г.А.42020’09” N, 73004’21” E, 2480 м над у.м., Киргизия, Таласский Алатау, флористический район ЗТ (по: Лазьков, Султанова, 2011), между перевалом Отмок (Өтмөк) и с. Талды-Булак, скальная группа у шоссе, полки, 22.07.2016, А. Серегин, № A-1570.; 42</w:t>
      </w:r>
      <w:r w:rsidR="006F20B0" w:rsidRPr="00654131">
        <w:rPr>
          <w:sz w:val="28"/>
          <w:szCs w:val="28"/>
          <w:vertAlign w:val="superscript"/>
        </w:rPr>
        <w:t>0</w:t>
      </w:r>
      <w:r w:rsidR="006F20B0" w:rsidRPr="00654131">
        <w:rPr>
          <w:sz w:val="28"/>
          <w:szCs w:val="28"/>
        </w:rPr>
        <w:t>12’12” N, 73</w:t>
      </w:r>
      <w:r w:rsidR="006F20B0" w:rsidRPr="00654131">
        <w:rPr>
          <w:sz w:val="28"/>
          <w:szCs w:val="28"/>
          <w:vertAlign w:val="superscript"/>
        </w:rPr>
        <w:t>0</w:t>
      </w:r>
      <w:r w:rsidR="006F20B0" w:rsidRPr="00654131">
        <w:rPr>
          <w:sz w:val="28"/>
          <w:szCs w:val="28"/>
        </w:rPr>
        <w:t>34’53” E, 3320 м.н.у.м., Киргизия, Таласский Алатау, флористический район ЗТ (по: Лазьков, Султанова, 2011), перевал Кара-Буура, малозадернованный щебнистый склон, 23.07.2016, А. Серегин, № A-1631; 42°12'12 N, 71°34'53 E, Киргизия, Таласский Алатау, флористический район ЗТ (по: Лазьков, Султанова, 2011), перевал Кара-Буура, малозадернованный щебнистый склон, высота 3320 м над ур. моря, № A-1631, 23.07.2016, А. Серегин,</w:t>
      </w:r>
      <w:r w:rsidR="00654131" w:rsidRPr="00654131">
        <w:rPr>
          <w:sz w:val="28"/>
          <w:szCs w:val="28"/>
        </w:rPr>
        <w:t xml:space="preserve"> </w:t>
      </w:r>
      <w:r w:rsidR="006F20B0" w:rsidRPr="00654131">
        <w:rPr>
          <w:sz w:val="28"/>
          <w:szCs w:val="28"/>
        </w:rPr>
        <w:t xml:space="preserve">[https://plant.depo.msu.ru/open/public/ru/item/MW0896306]; </w:t>
      </w:r>
      <w:r w:rsidR="006F20B0" w:rsidRPr="00654131">
        <w:rPr>
          <w:b/>
          <w:sz w:val="28"/>
          <w:szCs w:val="28"/>
        </w:rPr>
        <w:t xml:space="preserve">Туркестанский хребет: </w:t>
      </w:r>
      <w:r w:rsidR="006F20B0" w:rsidRPr="00654131">
        <w:rPr>
          <w:sz w:val="28"/>
          <w:szCs w:val="28"/>
        </w:rPr>
        <w:t>Ошская область, Фрунзенский район, Туркестанский хребет, урочище Кичик за Шахемардан, местообитание западный по ущелью, осыпи, 1800-2000м н.у.м., 09.06.1960, Судницина; Туркестанский хр., ущ. Тоо-Жайлоо (Шооваз), 15.06.2006г. Ганыбаева М.; Туркестанский хребет, левая сторона реки Ляйляк, жайлоо Карасан, скалы и</w:t>
      </w:r>
      <w:r w:rsidR="00654131" w:rsidRPr="00654131">
        <w:rPr>
          <w:sz w:val="28"/>
          <w:szCs w:val="28"/>
        </w:rPr>
        <w:t xml:space="preserve"> </w:t>
      </w:r>
      <w:r w:rsidR="006F20B0" w:rsidRPr="00654131">
        <w:rPr>
          <w:sz w:val="28"/>
          <w:szCs w:val="28"/>
        </w:rPr>
        <w:t>осыпь, 20.06.2006, Ганыбаева М.; Киргизия, Туркестанский хребет, Междуречья Исфана и Ляйляк, ущелья Тоожайлоо, отщелок Шоовоз, северный макросклон, цветы темнорозовые, 01.06.2007, Ганыбаева М.Р.; Киргизия, Туркестанский хребет, ледник Абдивешер, скалы, цветы темнорозовые, 27.06.2007, Ганыбаева М.Р.; Туркестанский хребет, северный макросклон, бассейн р. Саркент, притока р. Аксу, нац. парк</w:t>
      </w:r>
      <w:r w:rsidR="00654131" w:rsidRPr="00654131">
        <w:rPr>
          <w:sz w:val="28"/>
          <w:szCs w:val="28"/>
        </w:rPr>
        <w:t xml:space="preserve"> </w:t>
      </w:r>
      <w:r w:rsidR="006F20B0" w:rsidRPr="00654131">
        <w:rPr>
          <w:sz w:val="28"/>
          <w:szCs w:val="28"/>
        </w:rPr>
        <w:t xml:space="preserve">""Саркент"", 12.07.2013, Лазьков Г.А.; </w:t>
      </w:r>
      <w:r w:rsidR="006F20B0" w:rsidRPr="00654131">
        <w:rPr>
          <w:b/>
          <w:sz w:val="28"/>
          <w:szCs w:val="28"/>
        </w:rPr>
        <w:t xml:space="preserve">Ферганский хребет: </w:t>
      </w:r>
      <w:r w:rsidR="006F20B0" w:rsidRPr="00654131">
        <w:rPr>
          <w:sz w:val="28"/>
          <w:szCs w:val="28"/>
        </w:rPr>
        <w:t>Тогуз-Тороузский район, Тянь-Шаньская</w:t>
      </w:r>
      <w:r w:rsidR="00654131" w:rsidRPr="00654131">
        <w:rPr>
          <w:sz w:val="28"/>
          <w:szCs w:val="28"/>
        </w:rPr>
        <w:t xml:space="preserve"> </w:t>
      </w:r>
      <w:r w:rsidR="006F20B0" w:rsidRPr="00654131">
        <w:rPr>
          <w:sz w:val="28"/>
          <w:szCs w:val="28"/>
        </w:rPr>
        <w:t xml:space="preserve">область, пологие склоны различных направлений по левобережью р. западного Макмала в верхнем ее течении, 04.06.1953, Васильева; </w:t>
      </w:r>
      <w:r w:rsidR="006F20B0" w:rsidRPr="00654131">
        <w:rPr>
          <w:sz w:val="28"/>
          <w:szCs w:val="28"/>
        </w:rPr>
        <w:lastRenderedPageBreak/>
        <w:t>Тогуз-Тороузовский район, у перевала Кызык-Бель, равнина, 30.07.1953, Порох; Тогуз-Тороузовский район, у перевала Кызык-Бель, равнина, 30.07.1953, Лайхенштейн; Тогуз-Тороузский район, правое побережье р. Кичи-Макмал, западный щебнисто-каменистый склон, цвет цветка пурпурный, 17.07.1957, Айдарова, Убукеева; Тогуз-Тороузский район, ур. Кылдоо, высокотравный луг, северо-восточный склон, щебнистое место, цвет цветка пурпурный, 24.07.1957, Айдарова, Убукеева; Ошская область, за Токтогулом, стык Сусамыр и Ферганского хребтов, ущелье Кашка-Су, левый приток реки Каинды, в 40 км к востоку от Уч-Терека, 27.06.1960,</w:t>
      </w:r>
      <w:r w:rsidR="0076006F" w:rsidRPr="00654131">
        <w:rPr>
          <w:sz w:val="28"/>
          <w:szCs w:val="28"/>
        </w:rPr>
        <w:t xml:space="preserve"> On the left banks of river Western Makmal, upper</w:t>
      </w:r>
      <w:r w:rsidR="00654131" w:rsidRPr="00654131">
        <w:rPr>
          <w:sz w:val="28"/>
          <w:szCs w:val="28"/>
        </w:rPr>
        <w:t xml:space="preserve"> </w:t>
      </w:r>
      <w:r w:rsidR="0076006F" w:rsidRPr="00654131">
        <w:rPr>
          <w:sz w:val="28"/>
          <w:szCs w:val="28"/>
        </w:rPr>
        <w:t>gorge of Tuyuk to Yassy sais, on stony rubble slopes (15.08.1960 Nabiev, Pratov 65, TASH) [Fritsch, 2016];</w:t>
      </w:r>
    </w:p>
    <w:p w14:paraId="22B16A82" w14:textId="77777777" w:rsidR="006F20B0" w:rsidRPr="00654131" w:rsidRDefault="006F20B0" w:rsidP="008325A4">
      <w:pPr>
        <w:spacing w:line="360" w:lineRule="auto"/>
        <w:jc w:val="both"/>
        <w:rPr>
          <w:sz w:val="28"/>
          <w:szCs w:val="28"/>
        </w:rPr>
      </w:pPr>
      <w:r w:rsidRPr="00654131">
        <w:rPr>
          <w:sz w:val="28"/>
          <w:szCs w:val="28"/>
        </w:rPr>
        <w:t xml:space="preserve"> Судницына; Киргизия, восточный склон Ферганского хребта, бассейн реки Арпа, ручья Чильбили, 06.08.1987, Пименов М. Г., Клюйков Е.В.; Киргизия, восточный склон Ферганского хребта, бассейн реки Арпы, руч. Чилбили, №742, 06.08.1987. Собр. Пименов М. Г., [https://plant.depo.msu.ru/open/public/ru/item/MW0814513]; </w:t>
      </w:r>
      <w:r w:rsidR="0076006F" w:rsidRPr="00654131">
        <w:rPr>
          <w:b/>
          <w:sz w:val="28"/>
          <w:szCs w:val="28"/>
        </w:rPr>
        <w:t>Чаткальский хребет:</w:t>
      </w:r>
      <w:r w:rsidR="0076006F" w:rsidRPr="00654131">
        <w:rPr>
          <w:sz w:val="28"/>
          <w:szCs w:val="28"/>
        </w:rPr>
        <w:t xml:space="preserve"> Rayon Achi, sovkhoz Kirova, slopes of brown slate (08.08.1945, Kalinina, GAT) [Fritsch, 2016]; Киргизия, Чаткальский хребет, Сары-Челек, перевал, Ири-Коль, северо-восточный склон, 19.07.1946, Ткаченко В.; Кыргызстан, Чаткальский хребет, северный макросклон, cклон северной экспозиции, территория Беш-Аральского государственного природного заповедника, 2719 - 2721 м н.у.м, степь, типчаково-разнотравное сообщество, крупно-песчаная глинистая почва, 20-21.06.2020г. Собр.: Ганыбаева М.Р., Давлетбаков А.Т., Турдуматова Н.К., Досматов И. К., Мамыров Б. Н., Сагынов С. Ж. Опр.: Лазьков Г.А.; </w:t>
      </w:r>
    </w:p>
    <w:p w14:paraId="0B4FD20D" w14:textId="466115EC" w:rsidR="00521D37" w:rsidRPr="00654131" w:rsidRDefault="00601507" w:rsidP="008325A4">
      <w:pPr>
        <w:spacing w:line="360" w:lineRule="auto"/>
        <w:ind w:firstLine="567"/>
        <w:jc w:val="both"/>
        <w:rPr>
          <w:i/>
          <w:sz w:val="28"/>
          <w:szCs w:val="28"/>
        </w:rPr>
      </w:pPr>
      <w:r w:rsidRPr="00547D46">
        <w:rPr>
          <w:b/>
          <w:noProof/>
        </w:rPr>
        <w:lastRenderedPageBreak/>
        <w:drawing>
          <wp:anchor distT="0" distB="0" distL="114300" distR="114300" simplePos="0" relativeHeight="251678208" behindDoc="0" locked="0" layoutInCell="1" allowOverlap="1" wp14:anchorId="4E2F9CE1" wp14:editId="2C5498AA">
            <wp:simplePos x="0" y="0"/>
            <wp:positionH relativeFrom="column">
              <wp:posOffset>132080</wp:posOffset>
            </wp:positionH>
            <wp:positionV relativeFrom="paragraph">
              <wp:posOffset>-82550</wp:posOffset>
            </wp:positionV>
            <wp:extent cx="5730875" cy="4051300"/>
            <wp:effectExtent l="0" t="0" r="0" b="0"/>
            <wp:wrapTopAndBottom/>
            <wp:docPr id="2998" name="Рисунок 78" descr="E:\GIS\ГИС\Слои\карта видов\Allium oreophilum 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8" descr="E:\GIS\ГИС\Слои\карта видов\Allium oreophilum C.jpg"/>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71</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oreophilum</w:t>
      </w:r>
      <w:proofErr w:type="spellEnd"/>
    </w:p>
    <w:p w14:paraId="1039E184" w14:textId="77777777" w:rsidR="00521D37" w:rsidRPr="00654131" w:rsidRDefault="00521D37" w:rsidP="008325A4">
      <w:pPr>
        <w:numPr>
          <w:ilvl w:val="0"/>
          <w:numId w:val="28"/>
        </w:numPr>
        <w:spacing w:line="360" w:lineRule="auto"/>
        <w:ind w:left="0" w:firstLine="567"/>
        <w:jc w:val="both"/>
        <w:rPr>
          <w:sz w:val="28"/>
          <w:szCs w:val="28"/>
          <w:lang w:val="en-US"/>
        </w:rPr>
      </w:pPr>
      <w:bookmarkStart w:id="3614" w:name="_Toc100660841"/>
      <w:bookmarkStart w:id="3615" w:name="_Toc100868734"/>
      <w:bookmarkStart w:id="3616" w:name="_Toc100871682"/>
      <w:bookmarkStart w:id="3617" w:name="_Toc100990755"/>
      <w:bookmarkStart w:id="3618" w:name="_Toc100993952"/>
      <w:bookmarkStart w:id="3619" w:name="_Toc102514692"/>
      <w:r w:rsidRPr="00654131">
        <w:rPr>
          <w:b/>
          <w:sz w:val="28"/>
          <w:szCs w:val="28"/>
        </w:rPr>
        <w:t>Подрод</w:t>
      </w:r>
      <w:r w:rsidRPr="00654131">
        <w:rPr>
          <w:b/>
          <w:sz w:val="28"/>
          <w:szCs w:val="28"/>
          <w:lang w:val="en-US"/>
        </w:rPr>
        <w:t xml:space="preserve">. </w:t>
      </w:r>
      <w:proofErr w:type="spellStart"/>
      <w:r w:rsidRPr="00654131">
        <w:rPr>
          <w:b/>
          <w:i/>
          <w:sz w:val="28"/>
          <w:szCs w:val="28"/>
          <w:lang w:val="en-US"/>
        </w:rPr>
        <w:t>Reticulatobulbosa</w:t>
      </w:r>
      <w:proofErr w:type="spellEnd"/>
      <w:r w:rsidRPr="00654131">
        <w:rPr>
          <w:sz w:val="28"/>
          <w:szCs w:val="28"/>
          <w:lang w:val="en-US"/>
        </w:rPr>
        <w:t xml:space="preserve"> (</w:t>
      </w:r>
      <w:proofErr w:type="spellStart"/>
      <w:r w:rsidRPr="00654131">
        <w:rPr>
          <w:sz w:val="28"/>
          <w:szCs w:val="28"/>
          <w:lang w:val="en-US"/>
        </w:rPr>
        <w:t>Kamelin</w:t>
      </w:r>
      <w:proofErr w:type="spellEnd"/>
      <w:r w:rsidRPr="00654131">
        <w:rPr>
          <w:sz w:val="28"/>
          <w:szCs w:val="28"/>
          <w:lang w:val="en-US"/>
        </w:rPr>
        <w:t>) N. Friesen, 2006, in Aliso 22: 389.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iCs/>
          <w:sz w:val="28"/>
          <w:szCs w:val="28"/>
          <w:lang w:val="en-GB"/>
        </w:rPr>
        <w:t>Allium</w:t>
      </w:r>
      <w:r w:rsidRPr="00654131">
        <w:rPr>
          <w:b/>
          <w:i/>
          <w:iCs/>
          <w:sz w:val="28"/>
          <w:szCs w:val="28"/>
          <w:lang w:val="en-US"/>
        </w:rPr>
        <w:t xml:space="preserve"> </w:t>
      </w:r>
      <w:proofErr w:type="spellStart"/>
      <w:r w:rsidRPr="00654131">
        <w:rPr>
          <w:b/>
          <w:i/>
          <w:iCs/>
          <w:sz w:val="28"/>
          <w:szCs w:val="28"/>
          <w:lang w:val="en-GB"/>
        </w:rPr>
        <w:t>lineare</w:t>
      </w:r>
      <w:proofErr w:type="spellEnd"/>
      <w:r w:rsidRPr="00654131">
        <w:rPr>
          <w:b/>
          <w:i/>
          <w:iCs/>
          <w:sz w:val="28"/>
          <w:szCs w:val="28"/>
          <w:lang w:val="en-US"/>
        </w:rPr>
        <w:t xml:space="preserve"> </w:t>
      </w:r>
      <w:r w:rsidRPr="00654131">
        <w:rPr>
          <w:sz w:val="28"/>
          <w:szCs w:val="28"/>
          <w:lang w:val="en-GB"/>
        </w:rPr>
        <w:t>L</w:t>
      </w:r>
      <w:r w:rsidRPr="00654131">
        <w:rPr>
          <w:sz w:val="28"/>
          <w:szCs w:val="28"/>
          <w:lang w:val="en-US"/>
        </w:rPr>
        <w:t>.</w:t>
      </w:r>
      <w:bookmarkEnd w:id="3614"/>
      <w:bookmarkEnd w:id="3615"/>
      <w:bookmarkEnd w:id="3616"/>
      <w:bookmarkEnd w:id="3617"/>
      <w:bookmarkEnd w:id="3618"/>
      <w:bookmarkEnd w:id="3619"/>
      <w:r w:rsidRPr="00654131">
        <w:rPr>
          <w:sz w:val="28"/>
          <w:szCs w:val="28"/>
          <w:lang w:val="en-US"/>
        </w:rPr>
        <w:t xml:space="preserve"> </w:t>
      </w:r>
    </w:p>
    <w:p w14:paraId="178D3F8D" w14:textId="77777777" w:rsidR="00521D37" w:rsidRPr="00654131" w:rsidRDefault="00521D37" w:rsidP="008325A4">
      <w:pPr>
        <w:numPr>
          <w:ilvl w:val="1"/>
          <w:numId w:val="28"/>
        </w:numPr>
        <w:spacing w:line="360" w:lineRule="auto"/>
        <w:ind w:left="0" w:firstLine="567"/>
        <w:jc w:val="both"/>
        <w:rPr>
          <w:rFonts w:eastAsia="Cambria"/>
          <w:sz w:val="28"/>
          <w:szCs w:val="28"/>
        </w:rPr>
      </w:pPr>
      <w:bookmarkStart w:id="3620" w:name="_Toc100660842"/>
      <w:bookmarkStart w:id="3621" w:name="_Toc100868735"/>
      <w:bookmarkStart w:id="3622" w:name="_Toc100871683"/>
      <w:bookmarkStart w:id="3623" w:name="_Toc100990756"/>
      <w:bookmarkStart w:id="3624" w:name="_Toc100993953"/>
      <w:bookmarkStart w:id="3625" w:name="_Toc102514693"/>
      <w:r w:rsidRPr="00654131">
        <w:rPr>
          <w:rFonts w:eastAsia="Cambria"/>
          <w:b/>
          <w:sz w:val="28"/>
          <w:szCs w:val="28"/>
        </w:rPr>
        <w:t>Секция</w:t>
      </w:r>
      <w:r w:rsidRPr="00654131">
        <w:rPr>
          <w:rFonts w:eastAsia="Cambria"/>
          <w:b/>
          <w:sz w:val="28"/>
          <w:szCs w:val="28"/>
          <w:lang w:val="en-US"/>
        </w:rPr>
        <w:t xml:space="preserve"> </w:t>
      </w:r>
      <w:proofErr w:type="spellStart"/>
      <w:r w:rsidRPr="00654131">
        <w:rPr>
          <w:rFonts w:eastAsia="Cambria"/>
          <w:b/>
          <w:i/>
          <w:sz w:val="28"/>
          <w:szCs w:val="28"/>
          <w:lang w:val="en-GB"/>
        </w:rPr>
        <w:t>Campanulata</w:t>
      </w:r>
      <w:proofErr w:type="spellEnd"/>
      <w:r w:rsidRPr="00654131">
        <w:rPr>
          <w:rFonts w:eastAsia="Cambria"/>
          <w:b/>
          <w:sz w:val="28"/>
          <w:szCs w:val="28"/>
          <w:lang w:val="en-US"/>
        </w:rPr>
        <w:t xml:space="preserve"> </w:t>
      </w:r>
      <w:proofErr w:type="spellStart"/>
      <w:r w:rsidRPr="00654131">
        <w:rPr>
          <w:rFonts w:eastAsia="Cambria"/>
          <w:sz w:val="28"/>
          <w:szCs w:val="28"/>
          <w:lang w:val="en-GB"/>
        </w:rPr>
        <w:t>Kamelin</w:t>
      </w:r>
      <w:proofErr w:type="spellEnd"/>
      <w:r w:rsidRPr="00654131">
        <w:rPr>
          <w:rFonts w:eastAsia="Cambria"/>
          <w:sz w:val="28"/>
          <w:szCs w:val="28"/>
          <w:lang w:val="en-US"/>
        </w:rPr>
        <w:t xml:space="preserve">, 1980, </w:t>
      </w:r>
      <w:r w:rsidRPr="00654131">
        <w:rPr>
          <w:rFonts w:eastAsia="Cambria"/>
          <w:sz w:val="28"/>
          <w:szCs w:val="28"/>
        </w:rPr>
        <w:t>в</w:t>
      </w:r>
      <w:r w:rsidRPr="00654131">
        <w:rPr>
          <w:rFonts w:eastAsia="Cambria"/>
          <w:sz w:val="28"/>
          <w:szCs w:val="28"/>
          <w:lang w:val="en-US"/>
        </w:rPr>
        <w:t xml:space="preserve"> </w:t>
      </w:r>
      <w:r w:rsidRPr="00654131">
        <w:rPr>
          <w:rFonts w:eastAsia="Cambria"/>
          <w:sz w:val="28"/>
          <w:szCs w:val="28"/>
        </w:rPr>
        <w:t>Бот</w:t>
      </w:r>
      <w:r w:rsidRPr="00654131">
        <w:rPr>
          <w:rFonts w:eastAsia="Cambria"/>
          <w:sz w:val="28"/>
          <w:szCs w:val="28"/>
          <w:lang w:val="en-US"/>
        </w:rPr>
        <w:t xml:space="preserve">. </w:t>
      </w:r>
      <w:r w:rsidRPr="00654131">
        <w:rPr>
          <w:rFonts w:eastAsia="Cambria"/>
          <w:sz w:val="28"/>
          <w:szCs w:val="28"/>
        </w:rPr>
        <w:t>журн</w:t>
      </w:r>
      <w:r w:rsidRPr="00654131">
        <w:rPr>
          <w:rFonts w:eastAsia="Cambria"/>
          <w:sz w:val="28"/>
          <w:szCs w:val="28"/>
          <w:lang w:val="en-US"/>
        </w:rPr>
        <w:t>. 65 (10): 1461. —</w:t>
      </w:r>
      <w:r w:rsidRPr="00654131">
        <w:rPr>
          <w:rFonts w:eastAsia="Cambria"/>
          <w:b/>
          <w:sz w:val="28"/>
          <w:szCs w:val="28"/>
        </w:rPr>
        <w:t>Типовый</w:t>
      </w:r>
      <w:r w:rsidRPr="00654131">
        <w:rPr>
          <w:rFonts w:eastAsia="Cambria"/>
          <w:b/>
          <w:sz w:val="28"/>
          <w:szCs w:val="28"/>
          <w:lang w:val="en-US"/>
        </w:rPr>
        <w:t xml:space="preserve"> </w:t>
      </w:r>
      <w:r w:rsidRPr="00654131">
        <w:rPr>
          <w:rFonts w:eastAsia="Cambria"/>
          <w:b/>
          <w:sz w:val="28"/>
          <w:szCs w:val="28"/>
        </w:rPr>
        <w:t>вид</w:t>
      </w:r>
      <w:r w:rsidRPr="00654131">
        <w:rPr>
          <w:rFonts w:eastAsia="Cambria"/>
          <w:b/>
          <w:sz w:val="28"/>
          <w:szCs w:val="28"/>
          <w:lang w:val="en-US"/>
        </w:rPr>
        <w:t xml:space="preserve">: </w:t>
      </w:r>
      <w:r w:rsidRPr="00654131">
        <w:rPr>
          <w:rFonts w:eastAsia="Cambria"/>
          <w:b/>
          <w:i/>
          <w:sz w:val="28"/>
          <w:szCs w:val="28"/>
          <w:lang w:val="en-US"/>
        </w:rPr>
        <w:t xml:space="preserve">Allium </w:t>
      </w:r>
      <w:proofErr w:type="spellStart"/>
      <w:r w:rsidRPr="00654131">
        <w:rPr>
          <w:rFonts w:eastAsia="Cambria"/>
          <w:b/>
          <w:i/>
          <w:sz w:val="28"/>
          <w:szCs w:val="28"/>
          <w:lang w:val="en-US"/>
        </w:rPr>
        <w:t>xiphopetalum</w:t>
      </w:r>
      <w:proofErr w:type="spellEnd"/>
      <w:r w:rsidRPr="00654131">
        <w:rPr>
          <w:rFonts w:eastAsia="Cambria"/>
          <w:b/>
          <w:sz w:val="28"/>
          <w:szCs w:val="28"/>
          <w:lang w:val="en-US"/>
        </w:rPr>
        <w:t xml:space="preserve"> </w:t>
      </w:r>
      <w:r w:rsidRPr="00654131">
        <w:rPr>
          <w:rFonts w:eastAsia="Cambria"/>
          <w:sz w:val="28"/>
          <w:szCs w:val="28"/>
          <w:lang w:val="en-US"/>
        </w:rPr>
        <w:t xml:space="preserve">Aitch. </w:t>
      </w:r>
      <w:r w:rsidRPr="00654131">
        <w:rPr>
          <w:rFonts w:eastAsia="Cambria"/>
          <w:sz w:val="28"/>
          <w:szCs w:val="28"/>
        </w:rPr>
        <w:t xml:space="preserve">&amp; </w:t>
      </w:r>
      <w:r w:rsidRPr="00654131">
        <w:rPr>
          <w:rFonts w:eastAsia="Cambria"/>
          <w:sz w:val="28"/>
          <w:szCs w:val="28"/>
          <w:lang w:val="en-US"/>
        </w:rPr>
        <w:t>Baker</w:t>
      </w:r>
      <w:r w:rsidRPr="00654131">
        <w:rPr>
          <w:rFonts w:eastAsia="Cambria"/>
          <w:sz w:val="28"/>
          <w:szCs w:val="28"/>
        </w:rPr>
        <w:t>.</w:t>
      </w:r>
      <w:bookmarkEnd w:id="3620"/>
      <w:bookmarkEnd w:id="3621"/>
      <w:bookmarkEnd w:id="3622"/>
      <w:bookmarkEnd w:id="3623"/>
      <w:bookmarkEnd w:id="3624"/>
      <w:bookmarkEnd w:id="3625"/>
    </w:p>
    <w:p w14:paraId="20CBB959" w14:textId="391E4031" w:rsidR="00521D37" w:rsidRPr="00654131" w:rsidRDefault="00521D37" w:rsidP="008325A4">
      <w:pPr>
        <w:numPr>
          <w:ilvl w:val="2"/>
          <w:numId w:val="28"/>
        </w:numPr>
        <w:spacing w:line="360" w:lineRule="auto"/>
        <w:ind w:left="0" w:firstLine="567"/>
        <w:jc w:val="both"/>
        <w:rPr>
          <w:b/>
          <w:sz w:val="28"/>
          <w:szCs w:val="28"/>
        </w:rPr>
      </w:pPr>
      <w:bookmarkStart w:id="3626" w:name="_Toc102514694"/>
      <w:bookmarkStart w:id="3627" w:name="_Toc100660843"/>
      <w:bookmarkStart w:id="3628" w:name="_Toc100868736"/>
      <w:bookmarkStart w:id="3629" w:name="_Toc100871684"/>
      <w:bookmarkStart w:id="3630" w:name="_Toc100990757"/>
      <w:bookmarkStart w:id="3631" w:name="_Toc100993954"/>
      <w:r w:rsidRPr="00654131">
        <w:rPr>
          <w:b/>
          <w:i/>
          <w:sz w:val="28"/>
          <w:szCs w:val="28"/>
          <w:lang w:val="ky-KG"/>
        </w:rPr>
        <w:t>Allium barsczewskii</w:t>
      </w:r>
      <w:r w:rsidRPr="00654131">
        <w:rPr>
          <w:sz w:val="28"/>
          <w:szCs w:val="28"/>
          <w:lang w:val="ky-KG"/>
        </w:rPr>
        <w:t xml:space="preserve"> Lipsky, 1900, in </w:t>
      </w:r>
      <w:r w:rsidR="00FD7078">
        <w:rPr>
          <w:sz w:val="28"/>
          <w:szCs w:val="28"/>
          <w:lang w:val="ky-KG"/>
        </w:rPr>
        <w:t>A. </w:t>
      </w:r>
      <w:r w:rsidRPr="00654131">
        <w:rPr>
          <w:sz w:val="28"/>
          <w:szCs w:val="28"/>
          <w:lang w:val="ky-KG"/>
        </w:rPr>
        <w:t>H. P., 18: 114; Введ., 1935, во Фл СССР, 4: 158 p. p.; Кащ., Е. Никит., 1951, во Фл. Кирг. ССР</w:t>
      </w:r>
      <w:r w:rsidRPr="00654131">
        <w:rPr>
          <w:sz w:val="28"/>
          <w:szCs w:val="28"/>
        </w:rPr>
        <w:t xml:space="preserve">, 3: 61, p. min. p.; Введ., 1971, в Опред. раст. Ср. Азии, 2: 59. — </w:t>
      </w:r>
      <w:r w:rsidRPr="00654131">
        <w:rPr>
          <w:b/>
          <w:sz w:val="28"/>
          <w:szCs w:val="28"/>
        </w:rPr>
        <w:t>Лук Барщевского. Барщевский пиязы.</w:t>
      </w:r>
      <w:bookmarkEnd w:id="3626"/>
      <w:r w:rsidRPr="00654131">
        <w:rPr>
          <w:b/>
          <w:sz w:val="28"/>
          <w:szCs w:val="28"/>
        </w:rPr>
        <w:t xml:space="preserve"> </w:t>
      </w:r>
      <w:bookmarkStart w:id="3632" w:name="_Toc100660844"/>
      <w:bookmarkStart w:id="3633" w:name="_Toc100868737"/>
      <w:bookmarkStart w:id="3634" w:name="_Toc100871685"/>
      <w:bookmarkStart w:id="3635" w:name="_Toc100990758"/>
      <w:bookmarkStart w:id="3636" w:name="_Toc100993955"/>
      <w:bookmarkEnd w:id="3627"/>
      <w:bookmarkEnd w:id="3628"/>
      <w:bookmarkEnd w:id="3629"/>
      <w:bookmarkEnd w:id="3630"/>
      <w:bookmarkEnd w:id="3631"/>
    </w:p>
    <w:p w14:paraId="42925CDB" w14:textId="77777777" w:rsidR="00521D37" w:rsidRPr="00654131" w:rsidRDefault="00521D37" w:rsidP="008325A4">
      <w:pPr>
        <w:spacing w:line="360" w:lineRule="auto"/>
        <w:ind w:firstLine="567"/>
        <w:jc w:val="both"/>
        <w:rPr>
          <w:sz w:val="28"/>
          <w:szCs w:val="28"/>
          <w:lang w:val="ky-KG"/>
        </w:rPr>
      </w:pPr>
      <w:bookmarkStart w:id="3637" w:name="_Toc102514695"/>
      <w:r w:rsidRPr="00654131">
        <w:rPr>
          <w:sz w:val="28"/>
          <w:szCs w:val="28"/>
          <w:lang w:val="ky-KG"/>
        </w:rPr>
        <w:t>Описан из Таджикистана</w:t>
      </w:r>
      <w:bookmarkEnd w:id="3632"/>
      <w:bookmarkEnd w:id="3633"/>
      <w:bookmarkEnd w:id="3634"/>
      <w:bookmarkEnd w:id="3635"/>
      <w:bookmarkEnd w:id="3636"/>
      <w:bookmarkEnd w:id="3637"/>
      <w:r w:rsidRPr="00654131">
        <w:rPr>
          <w:sz w:val="28"/>
          <w:szCs w:val="28"/>
          <w:lang w:val="ky-KG"/>
        </w:rPr>
        <w:t xml:space="preserve"> (“</w:t>
      </w:r>
      <w:r w:rsidRPr="00654131">
        <w:rPr>
          <w:sz w:val="28"/>
          <w:szCs w:val="28"/>
        </w:rPr>
        <w:t xml:space="preserve">Haud procul glaciem Barsczewskii prov. </w:t>
      </w:r>
      <w:proofErr w:type="spellStart"/>
      <w:r w:rsidRPr="00654131">
        <w:rPr>
          <w:sz w:val="28"/>
          <w:szCs w:val="28"/>
          <w:lang w:val="en-US"/>
        </w:rPr>
        <w:t>Karategin</w:t>
      </w:r>
      <w:proofErr w:type="spellEnd"/>
      <w:r w:rsidRPr="00654131">
        <w:rPr>
          <w:sz w:val="28"/>
          <w:szCs w:val="28"/>
          <w:lang w:val="en-US"/>
        </w:rPr>
        <w:t xml:space="preserve"> 12 000’ 3 Augusto </w:t>
      </w:r>
      <w:r w:rsidRPr="00654131">
        <w:rPr>
          <w:sz w:val="28"/>
          <w:szCs w:val="28"/>
          <w:lang w:val="ky-KG"/>
        </w:rPr>
        <w:t>1896</w:t>
      </w:r>
      <w:r w:rsidRPr="00654131">
        <w:rPr>
          <w:sz w:val="28"/>
          <w:szCs w:val="28"/>
          <w:lang w:val="en-US"/>
        </w:rPr>
        <w:t xml:space="preserve">: college </w:t>
      </w:r>
      <w:proofErr w:type="spellStart"/>
      <w:r w:rsidRPr="00654131">
        <w:rPr>
          <w:sz w:val="28"/>
          <w:szCs w:val="28"/>
          <w:lang w:val="en-US"/>
        </w:rPr>
        <w:t>strenuo</w:t>
      </w:r>
      <w:proofErr w:type="spellEnd"/>
      <w:r w:rsidRPr="00654131">
        <w:rPr>
          <w:sz w:val="28"/>
          <w:szCs w:val="28"/>
          <w:lang w:val="en-US"/>
        </w:rPr>
        <w:t xml:space="preserve"> in </w:t>
      </w:r>
      <w:proofErr w:type="spellStart"/>
      <w:r w:rsidRPr="00654131">
        <w:rPr>
          <w:sz w:val="28"/>
          <w:szCs w:val="28"/>
          <w:lang w:val="en-US"/>
        </w:rPr>
        <w:t>itinere</w:t>
      </w:r>
      <w:proofErr w:type="spellEnd"/>
      <w:r w:rsidRPr="00654131">
        <w:rPr>
          <w:sz w:val="28"/>
          <w:szCs w:val="28"/>
          <w:lang w:val="en-US"/>
        </w:rPr>
        <w:t xml:space="preserve"> </w:t>
      </w:r>
      <w:proofErr w:type="spellStart"/>
      <w:r w:rsidRPr="00654131">
        <w:rPr>
          <w:sz w:val="28"/>
          <w:szCs w:val="28"/>
          <w:lang w:val="en-US"/>
        </w:rPr>
        <w:t>dedicavi</w:t>
      </w:r>
      <w:proofErr w:type="spellEnd"/>
      <w:r w:rsidRPr="00654131">
        <w:rPr>
          <w:sz w:val="28"/>
          <w:szCs w:val="28"/>
          <w:lang w:val="en-US"/>
        </w:rPr>
        <w:t>”</w:t>
      </w:r>
      <w:r w:rsidRPr="00654131">
        <w:rPr>
          <w:sz w:val="28"/>
          <w:szCs w:val="28"/>
          <w:lang w:val="ky-KG"/>
        </w:rPr>
        <w:t xml:space="preserve">), </w:t>
      </w:r>
      <w:r w:rsidRPr="00654131">
        <w:rPr>
          <w:sz w:val="28"/>
          <w:szCs w:val="28"/>
          <w:lang w:val="en-US"/>
        </w:rPr>
        <w:t>LE</w:t>
      </w:r>
      <w:r w:rsidRPr="00654131">
        <w:rPr>
          <w:sz w:val="28"/>
          <w:szCs w:val="28"/>
          <w:lang w:val="ky-KG"/>
        </w:rPr>
        <w:t>.</w:t>
      </w:r>
    </w:p>
    <w:p w14:paraId="04010904" w14:textId="77777777" w:rsidR="00521D37" w:rsidRPr="00654131" w:rsidRDefault="00521D37" w:rsidP="008325A4">
      <w:pPr>
        <w:spacing w:line="360" w:lineRule="auto"/>
        <w:ind w:firstLine="567"/>
        <w:jc w:val="both"/>
        <w:rPr>
          <w:sz w:val="28"/>
          <w:szCs w:val="28"/>
        </w:rPr>
      </w:pPr>
      <w:bookmarkStart w:id="3638" w:name="_Toc100660849"/>
      <w:bookmarkStart w:id="3639" w:name="_Toc100868742"/>
      <w:bookmarkStart w:id="3640" w:name="_Toc100871690"/>
      <w:bookmarkStart w:id="3641" w:name="_Toc100990763"/>
      <w:bookmarkStart w:id="3642" w:name="_Toc100993960"/>
      <w:bookmarkStart w:id="3643" w:name="_Toc102514700"/>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 Восточно-Ферганский, Алайский, Туркестанский районы); Д.Т.А. (Киргизский, сыртовой районы). Широкораспространенный вид.</w:t>
      </w:r>
      <w:bookmarkEnd w:id="3638"/>
      <w:bookmarkEnd w:id="3639"/>
      <w:bookmarkEnd w:id="3640"/>
      <w:bookmarkEnd w:id="3641"/>
      <w:bookmarkEnd w:id="3642"/>
      <w:bookmarkEnd w:id="3643"/>
    </w:p>
    <w:p w14:paraId="36C38E8F" w14:textId="77777777" w:rsidR="00521D37" w:rsidRPr="00654131" w:rsidRDefault="00521D37" w:rsidP="008325A4">
      <w:pPr>
        <w:spacing w:line="360" w:lineRule="auto"/>
        <w:ind w:firstLine="567"/>
        <w:jc w:val="both"/>
        <w:rPr>
          <w:sz w:val="28"/>
          <w:szCs w:val="28"/>
        </w:rPr>
      </w:pPr>
      <w:bookmarkStart w:id="3644" w:name="_Toc100660850"/>
      <w:bookmarkStart w:id="3645" w:name="_Toc100868743"/>
      <w:bookmarkStart w:id="3646" w:name="_Toc100871691"/>
      <w:bookmarkStart w:id="3647" w:name="_Toc100990764"/>
      <w:bookmarkStart w:id="3648" w:name="_Toc100993961"/>
      <w:bookmarkStart w:id="3649" w:name="_Toc102514701"/>
      <w:r w:rsidRPr="00654131">
        <w:rPr>
          <w:b/>
          <w:sz w:val="28"/>
          <w:szCs w:val="28"/>
        </w:rPr>
        <w:t xml:space="preserve">Распространение общее и в Средней Азии: </w:t>
      </w:r>
      <w:r w:rsidRPr="00654131">
        <w:rPr>
          <w:sz w:val="28"/>
          <w:szCs w:val="28"/>
        </w:rPr>
        <w:t>Афганистан, Иран, Пакистан, Западные Гималаи; Ср. Азия:</w:t>
      </w:r>
      <w:r w:rsidRPr="00654131">
        <w:rPr>
          <w:b/>
          <w:sz w:val="28"/>
          <w:szCs w:val="28"/>
        </w:rPr>
        <w:t xml:space="preserve"> </w:t>
      </w:r>
      <w:r w:rsidRPr="00654131">
        <w:rPr>
          <w:sz w:val="28"/>
          <w:szCs w:val="28"/>
        </w:rPr>
        <w:t>Тянь-Шань, Памиро-Алай.</w:t>
      </w:r>
      <w:bookmarkEnd w:id="3644"/>
      <w:bookmarkEnd w:id="3645"/>
      <w:bookmarkEnd w:id="3646"/>
      <w:bookmarkEnd w:id="3647"/>
      <w:bookmarkEnd w:id="3648"/>
      <w:bookmarkEnd w:id="3649"/>
      <w:r w:rsidRPr="00654131">
        <w:rPr>
          <w:sz w:val="28"/>
          <w:szCs w:val="28"/>
        </w:rPr>
        <w:t xml:space="preserve"> </w:t>
      </w:r>
    </w:p>
    <w:p w14:paraId="0740CEF5" w14:textId="77777777" w:rsidR="00521D37" w:rsidRPr="00654131" w:rsidRDefault="00521D37" w:rsidP="008325A4">
      <w:pPr>
        <w:spacing w:line="360" w:lineRule="auto"/>
        <w:ind w:firstLine="567"/>
        <w:jc w:val="both"/>
        <w:rPr>
          <w:sz w:val="28"/>
          <w:szCs w:val="28"/>
        </w:rPr>
      </w:pPr>
      <w:bookmarkStart w:id="3650" w:name="_Toc100660851"/>
      <w:bookmarkStart w:id="3651" w:name="_Toc100868744"/>
      <w:bookmarkStart w:id="3652" w:name="_Toc100871692"/>
      <w:bookmarkStart w:id="3653" w:name="_Toc100990765"/>
      <w:bookmarkStart w:id="3654" w:name="_Toc100993962"/>
      <w:bookmarkStart w:id="3655" w:name="_Toc102514702"/>
      <w:r w:rsidRPr="00654131">
        <w:rPr>
          <w:b/>
          <w:sz w:val="28"/>
          <w:szCs w:val="28"/>
        </w:rPr>
        <w:lastRenderedPageBreak/>
        <w:t xml:space="preserve">Экология: </w:t>
      </w:r>
      <w:r w:rsidRPr="00654131">
        <w:rPr>
          <w:sz w:val="28"/>
          <w:szCs w:val="28"/>
        </w:rPr>
        <w:t>в разнотравных лугах, полупустынях, среди кустарников можжевелника, мелкоземистых реже крутых каменистых и склонах в низкогорьях и среднегорьях, на высотах 1200-2600 м н. у. м.</w:t>
      </w:r>
      <w:bookmarkEnd w:id="3650"/>
      <w:bookmarkEnd w:id="3651"/>
      <w:bookmarkEnd w:id="3652"/>
      <w:bookmarkEnd w:id="3653"/>
      <w:bookmarkEnd w:id="3654"/>
      <w:bookmarkEnd w:id="3655"/>
      <w:r w:rsidRPr="00654131">
        <w:rPr>
          <w:sz w:val="28"/>
          <w:szCs w:val="28"/>
        </w:rPr>
        <w:t xml:space="preserve"> </w:t>
      </w:r>
    </w:p>
    <w:p w14:paraId="5C5039A9" w14:textId="77777777" w:rsidR="00521D37" w:rsidRPr="00654131" w:rsidRDefault="00521D37" w:rsidP="008325A4">
      <w:pPr>
        <w:spacing w:line="360" w:lineRule="auto"/>
        <w:ind w:firstLine="567"/>
        <w:jc w:val="both"/>
        <w:rPr>
          <w:sz w:val="28"/>
          <w:szCs w:val="28"/>
        </w:rPr>
      </w:pPr>
      <w:bookmarkStart w:id="3656" w:name="_Toc100660852"/>
      <w:bookmarkStart w:id="3657" w:name="_Toc100868745"/>
      <w:bookmarkStart w:id="3658" w:name="_Toc100871693"/>
      <w:bookmarkStart w:id="3659" w:name="_Toc100990766"/>
      <w:bookmarkStart w:id="3660" w:name="_Toc100993963"/>
      <w:bookmarkStart w:id="3661" w:name="_Toc102514703"/>
      <w:r w:rsidRPr="00654131">
        <w:rPr>
          <w:b/>
          <w:sz w:val="28"/>
          <w:szCs w:val="28"/>
        </w:rPr>
        <w:t xml:space="preserve">Особенности биологии: </w:t>
      </w:r>
      <w:r w:rsidRPr="00654131">
        <w:rPr>
          <w:sz w:val="28"/>
          <w:szCs w:val="28"/>
        </w:rPr>
        <w:t>цветёт в мае-июле и плодоносит в июне- августе.</w:t>
      </w:r>
      <w:bookmarkEnd w:id="3656"/>
      <w:bookmarkEnd w:id="3657"/>
      <w:bookmarkEnd w:id="3658"/>
      <w:bookmarkEnd w:id="3659"/>
      <w:bookmarkEnd w:id="3660"/>
      <w:bookmarkEnd w:id="3661"/>
    </w:p>
    <w:p w14:paraId="0CC0EC21"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(1) – 2 – несколько прикреплены к косому корневищу, удлинённо-конические или яйцевидно-конические, 0.75-1.5 см в диаметре, 3-5 см высоты с бурыми сетчатыми оболочками. Стебель 25-60 см высоты, 0.3-0.5 см в диаметре, при основании или 1/3-1/4 одетый гладкими или нижними шероховатыми влагалищами листьев, прямой, гладкий. Предлистник (профилл) тонкий, плёнчатый, раскалывающийся, у крупных экземпляров жёсткий, остающийся. Листья в числе 3-5 линейные, 1-5 мм в диаметре, значительно короче стебля, плоские, жёсткие, желобчатые, гладкие или по краю шероховатые. Чехол коротко заострённый, 2-(3) раза короче соцветия, бумагообразный, белый, на 2-3 части разделяющийся, остающийся. Соцветие пучковатое или пучковато-полушаровидное, обычно многоцветковое, более-менее густое, 3.5-6 см в диаметре. Цветоножки прямые, неравные, внутренние немного длиннее, их высота варьирует от 0.7 до 3,0 см высоты, немного короче, равны или в 2-(3) раза длиннее листочков околоцветника, толстые, нередко окрашенные, концы слегка булавовидно расширенные, при основании обычно без прицветников. Листочки колокольчатого околоцветника бледно-розовые, розовые или розово-фиолетовые, 7-14 мм высоты, равные реже наружные на 1/4 короче, линейно-ланцетные, ланцетные или продолговато-ланцетные, оттянутые, острые. Нити тычинок 5-8 мм высоты или в 1.5-2 раза короче листочков околоцветника, на 1/3-1/2 между собой и с листочком околоцветника сросшиеся, цельные, наружные треугольно-шиловидные, внутренние треугольные, в 2-3 раза шире, немного длиннее наружных. Столбик конически-нитевидный, 5-6 мм высоты, не выдаётся из листочков околоцветника. Завязь на короткой ножке, обратно яйцеобразная, бугорчатая. Коробочка около 2.5-3.5 мм в диаметре, 3-5 мм высоты, или в 1.5-2 раза короче листочков околоцветника, со </w:t>
      </w:r>
      <w:r w:rsidRPr="00654131">
        <w:rPr>
          <w:sz w:val="28"/>
          <w:szCs w:val="28"/>
        </w:rPr>
        <w:lastRenderedPageBreak/>
        <w:t xml:space="preserve">створками, лишёнными хрящеватых зубчиков. Пыльники продолговатые, жёлтые, фиолетовые, 1-1.5 мм длины. Семена 1-3 в ячейке. </w:t>
      </w:r>
    </w:p>
    <w:p w14:paraId="602F5865" w14:textId="77777777" w:rsidR="00521D37" w:rsidRPr="00654131" w:rsidRDefault="00521D37" w:rsidP="008325A4">
      <w:pPr>
        <w:spacing w:line="360" w:lineRule="auto"/>
        <w:ind w:right="45" w:firstLine="567"/>
        <w:jc w:val="both"/>
        <w:rPr>
          <w:sz w:val="28"/>
          <w:szCs w:val="28"/>
        </w:rPr>
      </w:pPr>
      <w:r w:rsidRPr="00654131">
        <w:rPr>
          <w:b/>
          <w:sz w:val="28"/>
          <w:szCs w:val="28"/>
        </w:rPr>
        <w:t xml:space="preserve">Хозяйственное значение: </w:t>
      </w:r>
      <w:r w:rsidRPr="00654131">
        <w:rPr>
          <w:sz w:val="28"/>
          <w:szCs w:val="28"/>
        </w:rPr>
        <w:t xml:space="preserve">Овцы поедают траву. Заслуживает внимания, как декоративное. </w:t>
      </w:r>
    </w:p>
    <w:p w14:paraId="135F138E" w14:textId="5F9BE86B" w:rsidR="0080162A" w:rsidRPr="00654131" w:rsidRDefault="00C161F8" w:rsidP="008325A4">
      <w:pPr>
        <w:spacing w:line="360" w:lineRule="auto"/>
        <w:jc w:val="both"/>
        <w:rPr>
          <w:sz w:val="28"/>
          <w:szCs w:val="28"/>
        </w:rPr>
      </w:pPr>
      <w:r w:rsidRPr="00654131">
        <w:rPr>
          <w:b/>
          <w:sz w:val="28"/>
          <w:szCs w:val="28"/>
        </w:rPr>
        <w:t xml:space="preserve">Этикетки. Алайский хребет: </w:t>
      </w:r>
      <w:r w:rsidRPr="00654131">
        <w:rPr>
          <w:sz w:val="28"/>
          <w:szCs w:val="28"/>
        </w:rPr>
        <w:t>Экспедиция в Ошский уездъ 1913 г.,</w:t>
      </w:r>
      <w:r w:rsidR="00654131" w:rsidRPr="00654131">
        <w:rPr>
          <w:sz w:val="28"/>
          <w:szCs w:val="28"/>
        </w:rPr>
        <w:t xml:space="preserve"> </w:t>
      </w:r>
      <w:r w:rsidRPr="00654131">
        <w:rPr>
          <w:sz w:val="28"/>
          <w:szCs w:val="28"/>
        </w:rPr>
        <w:t>№215, Ферганская область, Ошский уездъ, …, предгорье, 18.05.1913, Фон-Кнорринг О. Э., [https://plant.depo.msu.ru/open/public/item/MW0813654]; Кыргызстан, Алайский хребет, мягкие холмы начала оврага Пишкаут,</w:t>
      </w:r>
      <w:r w:rsidR="00654131" w:rsidRPr="00654131">
        <w:rPr>
          <w:sz w:val="28"/>
          <w:szCs w:val="28"/>
        </w:rPr>
        <w:t xml:space="preserve"> </w:t>
      </w:r>
      <w:r w:rsidRPr="00654131">
        <w:rPr>
          <w:sz w:val="28"/>
          <w:szCs w:val="28"/>
        </w:rPr>
        <w:t>40,008 С.Ш., 71,6592 В.Д.,</w:t>
      </w:r>
      <w:r w:rsidR="00654131" w:rsidRPr="00654131">
        <w:rPr>
          <w:sz w:val="28"/>
          <w:szCs w:val="28"/>
        </w:rPr>
        <w:t xml:space="preserve"> </w:t>
      </w:r>
      <w:r w:rsidRPr="00654131">
        <w:rPr>
          <w:sz w:val="28"/>
          <w:szCs w:val="28"/>
        </w:rPr>
        <w:t>22.05.1913, 1795, Десятова</w:t>
      </w:r>
      <w:r w:rsidR="00654131" w:rsidRPr="00654131">
        <w:rPr>
          <w:sz w:val="28"/>
          <w:szCs w:val="28"/>
        </w:rPr>
        <w:t xml:space="preserve"> </w:t>
      </w:r>
      <w:r w:rsidRPr="00654131">
        <w:rPr>
          <w:sz w:val="28"/>
          <w:szCs w:val="28"/>
        </w:rPr>
        <w:t>(LE); Киргизская ССР, Наукатский район, западная пониженная часть хребта Алтын-Казык, гребень хребта, 11.07.1936, экспедиция под руководством Выходцева И.В.; Киргизская ССР, Наукатский район, по реке Лагман, у поселки №2, юго-восточный склон, 25.07.1945, Ткаченко</w:t>
      </w:r>
      <w:r w:rsidR="00654131" w:rsidRPr="00654131">
        <w:rPr>
          <w:sz w:val="28"/>
          <w:szCs w:val="28"/>
        </w:rPr>
        <w:t xml:space="preserve"> </w:t>
      </w:r>
      <w:r w:rsidRPr="00654131">
        <w:rPr>
          <w:sz w:val="28"/>
          <w:szCs w:val="28"/>
        </w:rPr>
        <w:t xml:space="preserve">В.И.; Киргизская ССР, Чон-Алайский район, Алайская долина, северный глинистый склон, горы Кызыл-Дан, 27.07.1948, Кащенко; Ошская область, Фрунзенский район, урочище Машилян, 03.08.1954, Почернина; Склоны по левобережью реки Алайку, в верхнем ее течении, 20.08.1954, Гражданкин М.; Ошская область, Наукатский район, Алайский хребет, урочище Мончок-Тюбе, северный склон, сухая степь, среди камней, цвет цветка сиреневый, 05.06.1960, Судницына; Ошская область, Фрунзенский район, Бужумская долина, лесопосадки, междуречья, почва галечниково-глинистая, поливная, цвет цветка темносиреневый, 23.05.1963, Убукеева, Горбунова; Киргизия, Ошская область, Узгенский район, река Тар, (приток реки Кара-Дарья), урочище Чар-Арча (вблизи села Терек-Су), юго-восточный глинисто-каменистый склон, заросли кустарников, цвет цветка красновато-темносиреневый, 17.06.1964, Айдарова, Горбунова; Ошская область, Сузакский район, река Караункур, перевал Каракол, на берегу реки, цвет цветка сиреневый, 13.05.1966, Зубарев Ф.П.; Ошская область, Наукатский район, река Абшир, село Кок-Джал, (на перевале), возле угольных шахт, цвет цветка сиреневый, 18.05.1966, Зубарев Ф.П.; Ошская область, Карасуйский район, по дороге на Памир, в 28 км от города Ош к …, на правом берегу реки, цвет цветка сиреневый, </w:t>
      </w:r>
      <w:r w:rsidRPr="00654131">
        <w:rPr>
          <w:sz w:val="28"/>
          <w:szCs w:val="28"/>
        </w:rPr>
        <w:lastRenderedPageBreak/>
        <w:t xml:space="preserve">29.05.1966, ...; Киргизия, Ошская область, Фрунзенский район, город Катран, бассейн реки Шахимардан, окрестность города Кадамжай, юго-западный щебнисто-глинистый склон, разнотравные полупустыня, цвет цветка красновато-фиолетовый, 25.05.1967, Айдарова, Горбунова; Советский район, северный склон Алайского хребта, урочище Чон-Ажике, злаково-разнотравная луга, 16.07.1974, Айдарова Р., Султанова Б., Мурсалиев А.; Ошская область, Фрунзенский район, Алайский хребет, предгорья, восточная часть посёлка Хайдаркана, каменистая почва, полынно-эфемеровая полупустыня, 28.06.1979, Султанова Р., Султанова Б.; Киргизская АССР, Алайский хребет, Стайионар по изучению пастбищ под руководством И.В. Выходцева, без даты, без коллектора; </w:t>
      </w:r>
      <w:r w:rsidR="00594E7A" w:rsidRPr="00654131">
        <w:rPr>
          <w:b/>
          <w:sz w:val="28"/>
          <w:szCs w:val="28"/>
        </w:rPr>
        <w:t xml:space="preserve">Хребет Баубаш-Ата: </w:t>
      </w:r>
      <w:r w:rsidR="00594E7A" w:rsidRPr="00654131">
        <w:rPr>
          <w:sz w:val="28"/>
          <w:szCs w:val="28"/>
        </w:rPr>
        <w:t>Ошская область, Ленинский район, хребет Баубашата, урочище Кызыл-Алма, у родника, красные глины, участок №6, полупустынья, 09.04.1977, Судницына, Ледовская, Баталов; Ошская область, Ленинский район, хребет Баубашата, урочище Кызыл-Алма, у родника, красные глины участок №6, полупустынья, 11.04.1977, Судницына, Баталов, Ледовская; Ошская область, Ляйлякский район,</w:t>
      </w:r>
      <w:r w:rsidR="00654131" w:rsidRPr="00654131">
        <w:rPr>
          <w:sz w:val="28"/>
          <w:szCs w:val="28"/>
        </w:rPr>
        <w:t xml:space="preserve"> </w:t>
      </w:r>
      <w:r w:rsidR="00594E7A" w:rsidRPr="00654131">
        <w:rPr>
          <w:sz w:val="28"/>
          <w:szCs w:val="28"/>
        </w:rPr>
        <w:t xml:space="preserve">хребет Баубашата, окрестность села Кок-Таш, южный склон, местообитание красные глины, полынно-костровый тип растительности, 19.04.1977, Судницына, Баталов, Лебедева; Джалал-Абадская область, бассейн реки Майлуу-Суу, западный склон хребта Бабаш-Ата [Баубаш-Ата], ущелье Ашваз-Сай, 04.07.2018, Усупбаев А.К.; </w:t>
      </w:r>
      <w:r w:rsidR="00594E7A" w:rsidRPr="00654131">
        <w:rPr>
          <w:b/>
          <w:sz w:val="28"/>
          <w:szCs w:val="28"/>
        </w:rPr>
        <w:t>Ботсад:</w:t>
      </w:r>
      <w:r w:rsidR="00594E7A" w:rsidRPr="00654131">
        <w:rPr>
          <w:sz w:val="28"/>
          <w:szCs w:val="28"/>
        </w:rPr>
        <w:t xml:space="preserve"> Киргизская ССР, г. Фрунзе, Ботанический сад, А.Н. Кирг. ССР, коллекционный питомник, 01.06.1957, вырастила Е.В. Никитина; </w:t>
      </w:r>
      <w:r w:rsidR="00594E7A" w:rsidRPr="00654131">
        <w:rPr>
          <w:b/>
          <w:sz w:val="28"/>
          <w:szCs w:val="28"/>
        </w:rPr>
        <w:t xml:space="preserve">ВТШ: </w:t>
      </w:r>
      <w:r w:rsidR="00594E7A" w:rsidRPr="00654131">
        <w:rPr>
          <w:sz w:val="28"/>
          <w:szCs w:val="28"/>
        </w:rPr>
        <w:t xml:space="preserve">Киргизская ССР, Ворошиловский район, с. Куйбышева, около пахоти, почва светло-каштановая, 06.05.1947, М. Королевская; Киргизская ССР, Ворошиловский район, Верхне-Атбашинский участок, почва черноземная, 07.05.1947, Королевская М.; Киргизская ССР, Ворошиловский район, Верхне-Атбаши, около канала АБКА, долина, почва светло-каштановая, 08.05.1947, Королевская; Киргизская ССР, Тогуз-Тороузский район, предгорья хребта Ак-Шийрак, в начале перевала Ой-Кайын, западный каменистый склон, 21.06.1956, Айдарова, Убукеева; Тогуз-Торовский район, предгорья хребта Ак-Шийрак, в начале перевала Ой-Кайын, западный </w:t>
      </w:r>
      <w:r w:rsidR="00594E7A" w:rsidRPr="00654131">
        <w:rPr>
          <w:sz w:val="28"/>
          <w:szCs w:val="28"/>
        </w:rPr>
        <w:lastRenderedPageBreak/>
        <w:t xml:space="preserve">каменистый склон, 21.06.1956, Айдарова, Убукеева; Киргизия, хребет Ача-Баш, Кара-Тал, юго-восточный склон, ковыльная степь, 2800 м н.у.м., цвет цветка фиолетовый, 18.08.1960, Арбаева; Киргизская ССР, канал Ат-Баши, южный склон, почва глинистая, среди полыни, почва глинистая, 14.05.1977, Кащенко; </w:t>
      </w:r>
      <w:r w:rsidR="00594E7A" w:rsidRPr="00654131">
        <w:rPr>
          <w:b/>
          <w:sz w:val="28"/>
          <w:szCs w:val="28"/>
        </w:rPr>
        <w:t xml:space="preserve">Хребет Киргизский Ала-Тоо: </w:t>
      </w:r>
      <w:r w:rsidR="00594E7A" w:rsidRPr="00654131">
        <w:rPr>
          <w:sz w:val="28"/>
          <w:szCs w:val="28"/>
        </w:rPr>
        <w:t>Киргизская ССР, Чуйская долина, Фрунзенский совхоз, 05.06.1930, Никитина, Выходцев; Киргизская ССР, хребет Киргизский Алатоо, Иссыкатинская лесная дача, северный склон, 27.07.1930, Никитина Е.В.; Киргизская ССР, урочище Чонкурчак, хребет Киргизский Алатоо, напротив г. Фрунзе, б/д 1932/35, стационар под руководством Никитиной Е.В., без коллектора; Киргизская ССР, Фрунзенская область, Киргизский хребет, урочище Чонкурчак,22.07.1932, Маврина; Киргизская ССР, Фрунзенскя область, Киргизский хребет, река Чонкурчак, урочище Чонкурчак, склон по горе к сенокосам, 27.07.1932, Никитина; Киргизская АССР, совхоз Кок-Сай Рыковского района, река Кашка-Су, среди камней, 28.07.1933, без коллектора; Киргизская ССР, Карабалтинский район, ущелье Талды-Булак, мясо-совхоз Чалдовар, восточный каменистый склон, светло-каштановый почвы, 05.06.1936, экспедиция под руководством Выходцева И.В., Гусарева А.Н., Попова Л.И.; Киргизская ССР, хребет Киргизский Алатоо, урочище Чонкурчак, совхоз Аламедин, южный склон, 28.07.1937, без коллектора; Киргизская ССР, урочище Татыр, хребет Киргизский Алатоо, разнотравный луг, почва влажная, 27.06.1942, стационар под руководством Никитиной Е.В., собрал: Кащенко Л.; Киргизская ССР, Фрунзенская область, верхний Чумын, по предгорьям долины реки Аларчи, 02.05.1946, Шахворостова; Киргизская ССР, хребет Киргизский Ала-Тоо, ущелье Джар-Баш, среди кустарников,</w:t>
      </w:r>
      <w:r w:rsidR="00654131" w:rsidRPr="00654131">
        <w:rPr>
          <w:sz w:val="28"/>
          <w:szCs w:val="28"/>
        </w:rPr>
        <w:t xml:space="preserve"> </w:t>
      </w:r>
      <w:r w:rsidR="00594E7A" w:rsidRPr="00654131">
        <w:rPr>
          <w:sz w:val="28"/>
          <w:szCs w:val="28"/>
        </w:rPr>
        <w:t xml:space="preserve">северный, 18.05.1946, Инчина; Киргизская ССР, Чуйский район, хребет Киргизский Алатоо, Иссык-Атинская лесная дача, северный склон, 23-27.07.1946, Никитина Е.В.; Киргизская ССР, Ивановский район, хребет Киргизский Алатоо, Иссык-Атинская лесная дача, ушелье Мокрое около Татарки, южный склон, 29.07.1946, Протопопов Г.Ф.; Киргизская ССР, Ивановский район, хребет Киргизский Алатоо, Иссык-Атинская лесная дача, западный склон, ущелье Прямос, 29.07.1946, Протопопов </w:t>
      </w:r>
      <w:r w:rsidR="00594E7A" w:rsidRPr="00654131">
        <w:rPr>
          <w:sz w:val="28"/>
          <w:szCs w:val="28"/>
        </w:rPr>
        <w:lastRenderedPageBreak/>
        <w:t xml:space="preserve">Т.Ф.; Киргиская ССР, Ивановский район, хребет Киргизский Алатоо, Иссык-Атинская лесная дача, ущелье Кок-Кудук, слепая вырубка прежних лет, северный склон, 30.08.1946, Протопопов Г.Ф.; Киргизская ССР, Ворошиловский район, село Куйбышева, около пахоты, почва светло-каштановая, 06.05.1947, Королевская М.; Киргизская ССР, по дороге на Васильевский совхоз, вблизи посева, почва песчаная, 14.05.1947, Кащенко; Киргизская ССР, хребет Киргизский Алатоо, урочище Татыр, южный каменистый склон, 27.06.1947, стационар под руководством Никитиной Е.В., Кащенко Л.; Киргизская ССР, хребет Киргизский Алатоо, урочище Татыр, разнотравный луг, почва влажная, 27.06.1947, стационар под руководством Никитиной Е.В., Кащенко Л.; Киргизская ССР, хребет Киргизский Алатоо, урочище Татыр совхоза Аламедин, северо-западный злаково-разнотравный луг, почва влажная, 30.06.1947, стационар под руководством Никитиной Е.В., собрал: Кащенко Л.И., Шахворостова; Киргизская ССР, хребет Киргизский Алатоо, урочище Татыр совхоза Аламедин, восточный склон, почва горносероземная, 04.07.1947, стационар под руководством Никитиной Е.В., Королевская М.; Киргизская ССР, хребет Киргизский Алатоо, хребет Узынгыр, урочище Татыр, северо-восточный склон, каштановая почва, 14.07.1947, Никитина Е.В.; Киргизская ССР, Ивановский район, хребет Киргизский, Иссык-Атинская лесная дача, южный склон, 29.07.1947, Протопопов Г.Ф.; Киргизская ССР, Фрунзенская область, предгорья Чу, саз в окрестностях совхоза Васильевского, 25.05.1948, Попова; Киргизская ССР, Чуйская долина, к северу от города Фрунзе, увалы, в 13-15 км от города, 25.05.1957, Никитина Е.В., Выходцев И.В.; Киргизия, урочище Кара-Арча, по северному склону и у речки, цвет цветка сиренево-розовый, 30.05.1959, без коллектора; Таласский район, Киргизский хребет, западная часть южного склона, Таласское лесничество, бассейн реки Нельды, левый берег, южный склон, цвет цветка красновато-сиреневый, 14.06.1962, Судницына, Горбунова; Южный склон Киргизского хребта, бассейн реки Нильды, 14.06.1962, Тамбовцова; Сектор леса, южный склон Киргизского хребта, урочище Кара-Арча, 21.06.1962, Тамбовцева; Чуйская долина, в 6 км к югу от перевала Курдай, </w:t>
      </w:r>
      <w:r w:rsidR="00594E7A" w:rsidRPr="00654131">
        <w:rPr>
          <w:sz w:val="28"/>
          <w:szCs w:val="28"/>
        </w:rPr>
        <w:lastRenderedPageBreak/>
        <w:t>05.05.1964, Джанаева; Чуйская долина, в 6 км к югу от перевала Курдай, 05.05.1964, В. Джанаева; Киргизский хребет, ущелье Нильды, юго-восточный склон, 18.06.1967, Мурсалиев, Судницына, Султанова Б.; Ворошиловский Район, село Куйбышев, 06.05.1977, без коллектора; Киргизская ССР, Ворошиловский район, село Куйбышева, 06.05.1977, без коллектора; Сокулукский район, окрестности села Камышовки, у дороги, 07.06.1988, Кашкараева; Кыргызстан,</w:t>
      </w:r>
      <w:r w:rsidR="00654131" w:rsidRPr="00654131">
        <w:rPr>
          <w:sz w:val="28"/>
          <w:szCs w:val="28"/>
        </w:rPr>
        <w:t xml:space="preserve"> </w:t>
      </w:r>
      <w:r w:rsidR="00594E7A" w:rsidRPr="00654131">
        <w:rPr>
          <w:sz w:val="28"/>
          <w:szCs w:val="28"/>
        </w:rPr>
        <w:t xml:space="preserve">Чуйская область, хребет Киргизский Алатоо, окрестность села Озерное, возле кладбищы, 20.05.2018, Невраев У.; Бассейн реки Чон-Кемин, урочище Учбулак, юго-западный склон, без даты, без коллектора; </w:t>
      </w:r>
      <w:r w:rsidR="001B2696" w:rsidRPr="00654131">
        <w:rPr>
          <w:b/>
          <w:sz w:val="28"/>
          <w:szCs w:val="28"/>
        </w:rPr>
        <w:t xml:space="preserve">Хребет Таласский Ала-Тоо: </w:t>
      </w:r>
      <w:r w:rsidR="001B2696" w:rsidRPr="00654131">
        <w:rPr>
          <w:sz w:val="28"/>
          <w:szCs w:val="28"/>
        </w:rPr>
        <w:t xml:space="preserve">Киргизская ССР, Таласская область, северный склон хребта Таласского Алатоо, предгорья, низовий реки Бакаир-Сай, окрестность колхоза им. Ворошилова, 17.06.1947, Попова Л.И.; Киргизская ССР, Таласская область, северный склон Таласского Алатоо, предгорья, низовий реки Бакаир-Сай, окрестность колхоза имени Ворошилова, 17.06.1947, Попова Л.И.; Киргизская ССР, Таласский Алатоо, бассейн реки Калба, … терассы, правое побережье реки Кашка-Су в поясе кустарников и кустарничков, 30.07.1954, Выходцев; Киргизия, урочище Карагоин, южный склон, 01.07.1961, без коллектора; Таласский хребет, урочище Узун-Ташты, склон юго-западной экспозиции, правобережье над лагерем, злаково-полынная ассоциация, 06.07.1964, Судницына; Киргизия, верховье реки Узун-Ташты, 10.06.1967, без коллектора; Таласский хребет, ущелье Узун-Тепши, юго-западный склон, западная правая сторона , 10.06.1967, Мурсалиев, Судницына, Султанова Б.; Киргизия, южный склон Таласского хребта, правая сторона реки Нильды, каменистый склон, 31.05.1969, Айдарова; Киргизия, северный склон Таласского хребта, бассейн реки Кумуш-Так, предгорья, ковыльно-типчаково-вороянковая степь, северная экспозиция, 10.06.1969, Айарова; Киргизия, северный склон Таласского хребта, правая сторона реки Бакаир, каменисто-скалистый южный склон, 17.06.1969, Айдарова; Казахстан, Таласский хребет, окрестность города Джамбул, полупустынные адыры, степная, полынная долина, цвет цветка розово-бурячный, 14.05.1970, Судницына; Таласский хребет, Ленинпольский район, урочище Узун-Ташты, </w:t>
      </w:r>
      <w:r w:rsidR="001B2696" w:rsidRPr="00654131">
        <w:rPr>
          <w:sz w:val="28"/>
          <w:szCs w:val="28"/>
        </w:rPr>
        <w:lastRenderedPageBreak/>
        <w:t>северный склон, лугостепь, цвет цветка густо-розовый и синий, 22.06.1971, Судницына; Таласская область, Ленинпольский район, Таласский хребет, урочище Узун-Ташты, северный склон, лугостепь, цвет цветка густо-розовый и сиреневый, 22.06.1971, Судницына; Таласская область, Манасский район, урочище Кичи-Каинды, левый берег реки Кичи-Каинды, 09.06.1988, Кашкараева; Таласская область, Манасский район, урочище Кичи-Каинды, левый берег реки Кичи-Кианды, 09.06.1988, Кашкараева; Киргизия, Таласская область, Манасский район, северный склон Центральной части хребта Ичкили-Тау, травянистый склон, 10.06.1988, Кмойнов, Васильева, Кашкараева; Киргизия, северный склон хребта Ичкелетау, /центральная часть к западу от пер. Гульдерек/ 10.06.1988, Клюйков Е. В., Васильева М.Г., [https://plant.depo.msu.ru/open/public/item/MW0813698]; Таласская область, Кировский район, урочище Аташ-Чанкан, долина реки Аташ-Чанкан, 15.06.1988, Кашкараева; Кыргызстан, Таласская область, Таласский район, северный макросклон Таласского хребта, между 1 и 2 мостом, Беш-Таш, 05.06.2013, Койчубекова Г.А.; Кировский район, гора на северной стороне села Грозный, эфемеры с … подушечниками, 15.06.б/г, без коллектора;</w:t>
      </w:r>
      <w:r w:rsidR="0080162A" w:rsidRPr="00654131">
        <w:rPr>
          <w:sz w:val="28"/>
          <w:szCs w:val="28"/>
        </w:rPr>
        <w:t xml:space="preserve"> </w:t>
      </w:r>
      <w:r w:rsidR="0080162A" w:rsidRPr="00654131">
        <w:rPr>
          <w:b/>
          <w:sz w:val="28"/>
          <w:szCs w:val="28"/>
        </w:rPr>
        <w:t xml:space="preserve">Туркестанский хребет: </w:t>
      </w:r>
      <w:r w:rsidR="0080162A" w:rsidRPr="00654131">
        <w:rPr>
          <w:sz w:val="28"/>
          <w:szCs w:val="28"/>
        </w:rPr>
        <w:t>Ошская область, Ляйлякский район,</w:t>
      </w:r>
      <w:r w:rsidR="00654131" w:rsidRPr="00654131">
        <w:rPr>
          <w:sz w:val="28"/>
          <w:szCs w:val="28"/>
        </w:rPr>
        <w:t xml:space="preserve"> </w:t>
      </w:r>
      <w:r w:rsidR="0080162A" w:rsidRPr="00654131">
        <w:rPr>
          <w:sz w:val="28"/>
          <w:szCs w:val="28"/>
        </w:rPr>
        <w:t xml:space="preserve">Контур №19, горная зона, правобережье сая Кара-Бука, 01.07.1954, Васильева;Контур №38, в горной зоне Ляйлякского района Ошской области, северная часть гор Кон-Четсу, 05.07.1954, Васильева; Киргизская ССР, Ляйлякский район, Туркестанский хребет, западный склон, арчевники, ур. Шардалак, 28.07.1956, Айдарова, Фалеева; Киргизская ССР, Ляйлякский район, Туркестанский хребет, восточный склон, урочище Тос-Джайлау, арчевый пояс, 02.08.1956, Айдарова, Фалеева; Ошская область, Ляйлякский район, Туркестанский хребет, урочище Шалдыбалды, юго-восточный склон, глинистые обнажения, цвет цветка темно-розовый, 31.05.1960, Судницына; Ошская область, Фрунзенский район, Туркестанский хребет, урочище Семик, северный склон, нижняя часть, 22.05.1963, Убукеева, Горбунова; Киргизия, Ошская область, Лейлекский район, река Казбала, село Коргон, предгорья, цвет цветка светло-сиреневый, 21.05.1966, без коллектора; </w:t>
      </w:r>
      <w:r w:rsidR="0080162A" w:rsidRPr="00654131">
        <w:rPr>
          <w:sz w:val="28"/>
          <w:szCs w:val="28"/>
        </w:rPr>
        <w:lastRenderedPageBreak/>
        <w:t>Ошская область, Туркестанский хребет, предгорья, северо-западный склон, окрестность города Сулюкта, цвет цветка розовый, 16.06.1968, Арбаева, Мурсалиев, Убукеева, Султанова Б.; Киргизская ССР, северный склон Туркестанского хребта, горы Кокчатау, № 210, 11.07.1981, Клюйков Е. В., Лаврова Т.В. [https://plant.depo.msu.ru/open/public/item/MW0813667]; Киргизия, северный склон Туркестанского хребта, Ляйлякский район, окрестность посёлка Кулунда, 07.05.1987, Пименов М. Г., Васильева М.Г., [https://plant.depo.msu.ru/open/public/item/MW0813667]; Киргизия, Туркестанский хребет, окрестность города Сулюкта, близ посёлка Кошбулак, б/д 2004, Ганыбаева М.Р.; Киргизия, Туркестанский хребет, Ляйлякский район, урочище Белес-Мазар, 30.04.2006, Ганыбаева М.Р.; Киргизия, Туркестанский хребет, окрестность города Сулюкта, Кирпичный, 18.05.2006, Ганыбаева М.Р.; Киргизия, Туркестанский хребет, левая сторона реки Ляйляк, вблизи села Бешкент, сай Кушлик, 21.05.2006, Ганыбаева М.Р.; Киргизия, Туркестанский хребет, окрестность города Сулюкта, Кирпичный, 30.05.2006, Ганыбаева М.Р.; Киргизия, Туркестанский хребет, Садир (вблизи Кекирек), 28.06.2006, Ганыбаева М.Р.; Киргизия, Туркестанский хребет, междуречья Исфана и Ляйляк 20 км на восток от поселка Кошбулак, окрестность Шырыкты, цвет цветка тёмно-розовые, 09.05.2007, Ганыбаева М.Р.; Киргизия, Туркестанский хребет, междуречья Исфана и Лейлек, урочище Ортон-Туз, арчевники, северный склон, цветы розовые, 16.05.2007, Ганыбаева М.Р.; Киргизия, Туркестанский хребет, междуречья Исфана и Ляйляк, урочище Ортон-Туз, отщелок Тегерек, северный склон, цвет цветка темнорозовые, 02.06.2007, Ганыбаева М.Р.; Кыргызстан, Туркестанский хребет, междуречья Исфана и Ляйляк,ущелье Лайли-Мазар,</w:t>
      </w:r>
      <w:r w:rsidR="00654131" w:rsidRPr="00654131">
        <w:rPr>
          <w:sz w:val="28"/>
          <w:szCs w:val="28"/>
        </w:rPr>
        <w:t xml:space="preserve"> </w:t>
      </w:r>
      <w:r w:rsidR="0080162A" w:rsidRPr="00654131">
        <w:rPr>
          <w:sz w:val="28"/>
          <w:szCs w:val="28"/>
        </w:rPr>
        <w:t xml:space="preserve">северный макросклон, цвет цветка розовые, 20.07.2007, Ганыбаева М.Р.; Туркестанский хребет, северный макросклон, бассейн реки Саркент, притока реки Аксу, нац. Парк Саркент, 12.07.2013, Г.А. Лазьков; Кыргызстан, Баткенская область, Туркестанский хребет, урочище Шырыкты, от поселка Кош-Булак, 6 км к востоку, 06.06.2018, Ганыбаева М.Р.; Kyrgyzstan, Turkestan Range, Isfana-Lyaylyak interfluve, Shyrykty mountains, east of Shyrykty pass. 39057'39,88, </w:t>
      </w:r>
      <w:r w:rsidR="0080162A" w:rsidRPr="00654131">
        <w:rPr>
          <w:sz w:val="28"/>
          <w:szCs w:val="28"/>
        </w:rPr>
        <w:lastRenderedPageBreak/>
        <w:t xml:space="preserve">69043'31,36, 1628 </w:t>
      </w:r>
      <w:r w:rsidR="0080162A" w:rsidRPr="00654131">
        <w:rPr>
          <w:sz w:val="28"/>
          <w:szCs w:val="28"/>
          <w:lang w:val="en-US"/>
        </w:rPr>
        <w:t>m</w:t>
      </w:r>
      <w:r w:rsidR="0080162A" w:rsidRPr="00654131">
        <w:rPr>
          <w:sz w:val="28"/>
          <w:szCs w:val="28"/>
        </w:rPr>
        <w:t xml:space="preserve">, 06.06.2020, </w:t>
      </w:r>
      <w:proofErr w:type="spellStart"/>
      <w:r w:rsidR="0080162A" w:rsidRPr="00654131">
        <w:rPr>
          <w:sz w:val="28"/>
          <w:szCs w:val="28"/>
          <w:lang w:val="en-US"/>
        </w:rPr>
        <w:t>Lazkov</w:t>
      </w:r>
      <w:proofErr w:type="spellEnd"/>
      <w:r w:rsidR="0080162A" w:rsidRPr="00654131">
        <w:rPr>
          <w:sz w:val="28"/>
          <w:szCs w:val="28"/>
        </w:rPr>
        <w:t xml:space="preserve"> </w:t>
      </w:r>
      <w:r w:rsidR="0080162A" w:rsidRPr="00654131">
        <w:rPr>
          <w:sz w:val="28"/>
          <w:szCs w:val="28"/>
          <w:lang w:val="en-US"/>
        </w:rPr>
        <w:t>G</w:t>
      </w:r>
      <w:r w:rsidR="0080162A" w:rsidRPr="00654131">
        <w:rPr>
          <w:sz w:val="28"/>
          <w:szCs w:val="28"/>
        </w:rPr>
        <w:t>.</w:t>
      </w:r>
      <w:r w:rsidR="0080162A" w:rsidRPr="00654131">
        <w:rPr>
          <w:sz w:val="28"/>
          <w:szCs w:val="28"/>
          <w:lang w:val="en-US"/>
        </w:rPr>
        <w:t>A</w:t>
      </w:r>
      <w:r w:rsidR="0080162A" w:rsidRPr="00654131">
        <w:rPr>
          <w:sz w:val="28"/>
          <w:szCs w:val="28"/>
        </w:rPr>
        <w:t xml:space="preserve">., </w:t>
      </w:r>
      <w:proofErr w:type="spellStart"/>
      <w:r w:rsidR="0080162A" w:rsidRPr="00654131">
        <w:rPr>
          <w:sz w:val="28"/>
          <w:szCs w:val="28"/>
          <w:lang w:val="en-US"/>
        </w:rPr>
        <w:t>Ganybaeva</w:t>
      </w:r>
      <w:proofErr w:type="spellEnd"/>
      <w:r w:rsidR="0080162A" w:rsidRPr="00654131">
        <w:rPr>
          <w:sz w:val="28"/>
          <w:szCs w:val="28"/>
        </w:rPr>
        <w:t xml:space="preserve"> </w:t>
      </w:r>
      <w:r w:rsidR="0080162A" w:rsidRPr="00654131">
        <w:rPr>
          <w:sz w:val="28"/>
          <w:szCs w:val="28"/>
          <w:lang w:val="en-US"/>
        </w:rPr>
        <w:t>M</w:t>
      </w:r>
      <w:r w:rsidR="0080162A" w:rsidRPr="00654131">
        <w:rPr>
          <w:sz w:val="28"/>
          <w:szCs w:val="28"/>
        </w:rPr>
        <w:t>.</w:t>
      </w:r>
      <w:r w:rsidR="0080162A" w:rsidRPr="00654131">
        <w:rPr>
          <w:sz w:val="28"/>
          <w:szCs w:val="28"/>
          <w:lang w:val="en-US"/>
        </w:rPr>
        <w:t>R</w:t>
      </w:r>
      <w:r w:rsidR="0080162A" w:rsidRPr="00654131">
        <w:rPr>
          <w:sz w:val="28"/>
          <w:szCs w:val="28"/>
        </w:rPr>
        <w:t xml:space="preserve">., </w:t>
      </w:r>
      <w:proofErr w:type="spellStart"/>
      <w:r w:rsidR="0080162A" w:rsidRPr="00654131">
        <w:rPr>
          <w:sz w:val="28"/>
          <w:szCs w:val="28"/>
          <w:lang w:val="en-US"/>
        </w:rPr>
        <w:t>Turdumatova</w:t>
      </w:r>
      <w:proofErr w:type="spellEnd"/>
      <w:r w:rsidR="0080162A" w:rsidRPr="00654131">
        <w:rPr>
          <w:sz w:val="28"/>
          <w:szCs w:val="28"/>
        </w:rPr>
        <w:t xml:space="preserve"> </w:t>
      </w:r>
      <w:r w:rsidR="0080162A" w:rsidRPr="00654131">
        <w:rPr>
          <w:sz w:val="28"/>
          <w:szCs w:val="28"/>
          <w:lang w:val="en-US"/>
        </w:rPr>
        <w:t>N</w:t>
      </w:r>
      <w:r w:rsidR="0080162A" w:rsidRPr="00654131">
        <w:rPr>
          <w:sz w:val="28"/>
          <w:szCs w:val="28"/>
        </w:rPr>
        <w:t>.</w:t>
      </w:r>
      <w:r w:rsidR="0080162A" w:rsidRPr="00654131">
        <w:rPr>
          <w:sz w:val="28"/>
          <w:szCs w:val="28"/>
          <w:lang w:val="en-US"/>
        </w:rPr>
        <w:t>K</w:t>
      </w:r>
      <w:r w:rsidR="0080162A" w:rsidRPr="00654131">
        <w:rPr>
          <w:sz w:val="28"/>
          <w:szCs w:val="28"/>
        </w:rPr>
        <w:t xml:space="preserve">.; </w:t>
      </w:r>
      <w:r w:rsidR="0080162A" w:rsidRPr="00654131">
        <w:rPr>
          <w:b/>
          <w:sz w:val="28"/>
          <w:szCs w:val="28"/>
        </w:rPr>
        <w:t xml:space="preserve">Ферганский хребет: </w:t>
      </w:r>
      <w:r w:rsidR="0080162A" w:rsidRPr="00654131">
        <w:rPr>
          <w:sz w:val="28"/>
          <w:szCs w:val="28"/>
        </w:rPr>
        <w:t>Джалал-Абадская область, Базар-Курганский район, Ферганский хребет, урочище Тамчы-Булак, западный склон, цвет цветка фиолетовый, 27.05.1955, Фалеева, Лебедева; Киргизия, Джалал-Абадская область, Базар-Курганский район, Ферганский хребет, урочище Тамчы-Булак, западный склон, цвет цветка фиолетовый, 27.05.1955, Фалеева, Лебедева; Киргизская ССР, Джалал-Абадская область, Базар-Курганский район, Ферганский хребет, восточный склон, урочище Тамчы-Булак, 28.05.1955, Выходцев, Лебедева, Фалеева; Джалал-Абадская область, Базар-Курганский район, Ферганский хребет, урочище Тамчы-Булак, южный склон, почва щебнистая, цвет цветка белый, 28.05.1955, Фалеева, Лебедева; Джалал-Абдаская область, Базар-Курганский район, Ферганский хребет, южный склон, урочище Тамчы-Булак, Гавинский лесхоз, близ фермы колхоза 25 лет Киргизии, цвет цветка лиловый, 06.05.1956, Лебедева; Джалал-Абадская область, Базар-Курганский район, Ферганский хребет, южный склон, урочище Тамчы-Булак, Гавинский лесхоз, юго-западный склон, цвет цветка лиловый, 10.05.1956, Лебедева; Киргизская ССР, Тогуз-Тороузский район, урочище Колбоор, дно ущелья, разнотравный луг, 10.06.1956, Айдарова, Убукеева; Киргизская ССР, Тогуз-Тороузский район, урочище Кара-Булак, вершина холма, каменистое место, 17.06.1956, Айдарова, Убукеева; Киргизская ССР, Тогуз-Торовский район, адыры между рек Колбоор и Кок-Ирим-Су, северный склон, среди кустарников, 17.06.1956, Айдарова, Убукеева; Киргизская ССР, Тогуз-Тороузский район, в начале перевала Ой-Кайын, около дороги среди кустарников, 21.06.1956, Айдарва, Убукеева; Киргизия, Тянь-Шаньская область, Тогуз-Тороузский район, южный склон, Акшийрак,-Тоо, урочище Сарыжигач, восточный склон, типчаковая степь, 02.07.1957, Айдарова, Убукеева; Ферганский хребет, южный склон, ущелье Караункур,</w:t>
      </w:r>
      <w:r w:rsidR="00654131" w:rsidRPr="00654131">
        <w:rPr>
          <w:sz w:val="28"/>
          <w:szCs w:val="28"/>
        </w:rPr>
        <w:t xml:space="preserve"> </w:t>
      </w:r>
      <w:r w:rsidR="0080162A" w:rsidRPr="00654131">
        <w:rPr>
          <w:sz w:val="28"/>
          <w:szCs w:val="28"/>
        </w:rPr>
        <w:t xml:space="preserve">40 км севернее г. Джалал-Абад, сухие склоны ущелья, №865, 02.06.1958, Губанов И. [https://plant.depo.msu.ru/open/public/item/MW0813682]; Ошская область, Данги-Джольский район, река Майлису, цвет цветка сиреневый, 26.04.1966, Зубарев </w:t>
      </w:r>
      <w:r w:rsidR="0080162A" w:rsidRPr="00654131">
        <w:rPr>
          <w:sz w:val="28"/>
          <w:szCs w:val="28"/>
        </w:rPr>
        <w:lastRenderedPageBreak/>
        <w:t>Ф.П.; Ошская область, Базаркурганский район, Кировский лесхоз, пос. Правда, по юго-западным склонам,</w:t>
      </w:r>
      <w:r w:rsidR="00654131" w:rsidRPr="00654131">
        <w:rPr>
          <w:sz w:val="28"/>
          <w:szCs w:val="28"/>
        </w:rPr>
        <w:t xml:space="preserve"> </w:t>
      </w:r>
      <w:r w:rsidR="0080162A" w:rsidRPr="00654131">
        <w:rPr>
          <w:sz w:val="28"/>
          <w:szCs w:val="28"/>
        </w:rPr>
        <w:t>цвет цветка сиреневый, 10.05.1966, Зубарев Ф.П.; Ошская область, Базаркурганский район, пос. Правда, урочище Контонду, на южном и юго-западном склонах,</w:t>
      </w:r>
      <w:r w:rsidR="00654131" w:rsidRPr="00654131">
        <w:rPr>
          <w:sz w:val="28"/>
          <w:szCs w:val="28"/>
        </w:rPr>
        <w:t xml:space="preserve"> </w:t>
      </w:r>
      <w:r w:rsidR="0080162A" w:rsidRPr="00654131">
        <w:rPr>
          <w:sz w:val="28"/>
          <w:szCs w:val="28"/>
        </w:rPr>
        <w:t xml:space="preserve">цвет цветка сиреневый, 10.05.1966, Зубарев Ф.П.; Ферганский хребет, река Тар, правое побережье, окрестность с. Сарыбе, северо-восточный субальпийский склон, бобово-злаковое-разнотравье, цвет цветка светло лиловый, 22.05.1966, Судницына, Горбунова; Ошская область, отроги Ферганского хребта, горы Бос-Бутау, северный склон восточной экспозиции, лугостепь, 21.05.1970, Судницына; неопределённые виды, Ошская область, отроги Ферганского хребта, горы Бос-Бутау, склон северо-восточной экспозиции, лугостепь, 21.05.1970, Судницына; Ферганский хребет, бассейн реки Сары-Таш, (бассейн реки Кара-Унгур), 19-22.05.2005, Г.А. Лазьков; Хребет Кок-Ирим-Тоо, река Кок-Ирим (Каначуу), правый приток, скалы, 14.08.2018, Лазьков Г.А.; Ферганский хребет, бассейн реки Сары-Таш, (бассейн реки Кара-Ункур), 19-22.06.2005, Г.А. Лазьков; </w:t>
      </w:r>
      <w:r w:rsidR="0080162A" w:rsidRPr="00654131">
        <w:rPr>
          <w:b/>
          <w:sz w:val="28"/>
          <w:szCs w:val="28"/>
        </w:rPr>
        <w:t>Чаткальский хребет:</w:t>
      </w:r>
      <w:r w:rsidR="0080162A" w:rsidRPr="00654131">
        <w:rPr>
          <w:sz w:val="28"/>
          <w:szCs w:val="28"/>
        </w:rPr>
        <w:t xml:space="preserve"> Киргизская ССР, Наманганский уезд, горы у озера Сары-Челек, 12.07.1925, Андросов Н. ; О.Э. Кнорринг, Экспедиция в Чаткальский хребет, бассейн реки Чаткал, Чимганские горы, между саями Нур-Ката и Кум-Бель, 08.09.1938, О.Э. Кнорринг; Киргизская ССР, Караванский район, южная часть, урочище Джедде-Сай, на полынниках, 21.05.1952, Попова, Проскурникова, Кирсанова Шпота; Джалал-Абадская область, Октябрьский район, правобережье реки Урумбаш, в среднем ее течении, пологий юго-восточный склон, 14.06.1953, Булатов; Джалал-Абдаская область, Караванский район, равнина, левобережье реки Падша-Ата, в среднем ее течении, 24.06.1953, Устюгова Р.Г.;</w:t>
      </w:r>
      <w:r w:rsidR="00654131" w:rsidRPr="00654131">
        <w:rPr>
          <w:sz w:val="28"/>
          <w:szCs w:val="28"/>
        </w:rPr>
        <w:t xml:space="preserve"> </w:t>
      </w:r>
      <w:r w:rsidR="0080162A" w:rsidRPr="00654131">
        <w:rPr>
          <w:sz w:val="28"/>
          <w:szCs w:val="28"/>
        </w:rPr>
        <w:t xml:space="preserve">Киргизская ССР, Караванский район, Чаткальский хребет, восточный склон к оз. Сары-Челек, 16.08.1955, экспедиция под руководством Выходцева, Лебедева, Фалеева; Сары-Челекский биосферный заповедник, склон западной экспозиции 25-30°, Бакай-Сай, цвет цветка красно-сиреневый, 19.05.1990, Черемных; Киргизия, Сары-Челекский заповедник, правый берег реки Хаджи-Ата, склон восточной экспозиции, цвет цветка лилово-розовый, 17.06.1992, Лазьков, Омуралиева; Киргизия, левый берег реки Чаткал, </w:t>
      </w:r>
      <w:r w:rsidR="0080162A" w:rsidRPr="00654131">
        <w:rPr>
          <w:sz w:val="28"/>
          <w:szCs w:val="28"/>
        </w:rPr>
        <w:lastRenderedPageBreak/>
        <w:t>Беш-Аральский заповедник, близ перевала Чаг-Таш, 15.07.2001, Лазьков; Kyrgyzstan, Province Dzhalal-Abad, Chatkal Range, Sary-Chelek location, eastern side of Kyla-Kol Lake, among bushes from Juniperus semiglobosa, Aflatunia ulmifolis, Abelia corymbosa, 41</w:t>
      </w:r>
      <w:r w:rsidR="0080162A" w:rsidRPr="00654131">
        <w:rPr>
          <w:sz w:val="28"/>
          <w:szCs w:val="28"/>
          <w:vertAlign w:val="superscript"/>
        </w:rPr>
        <w:t>0</w:t>
      </w:r>
      <w:r w:rsidR="0080162A" w:rsidRPr="00654131">
        <w:rPr>
          <w:sz w:val="28"/>
          <w:szCs w:val="28"/>
        </w:rPr>
        <w:t>51'00.40 N, 71</w:t>
      </w:r>
      <w:r w:rsidR="0080162A" w:rsidRPr="00654131">
        <w:rPr>
          <w:sz w:val="28"/>
          <w:szCs w:val="28"/>
          <w:vertAlign w:val="superscript"/>
        </w:rPr>
        <w:t>0</w:t>
      </w:r>
      <w:r w:rsidR="0080162A" w:rsidRPr="00654131">
        <w:rPr>
          <w:sz w:val="28"/>
          <w:szCs w:val="28"/>
        </w:rPr>
        <w:t>59'00.04 E, 1950 m, 01.07.2009, G.</w:t>
      </w:r>
      <w:r w:rsidR="00FD7078">
        <w:rPr>
          <w:sz w:val="28"/>
          <w:szCs w:val="28"/>
        </w:rPr>
        <w:t>A. </w:t>
      </w:r>
      <w:r w:rsidR="0080162A" w:rsidRPr="00654131">
        <w:rPr>
          <w:sz w:val="28"/>
          <w:szCs w:val="28"/>
        </w:rPr>
        <w:t>Laz'kov ; Чаткальский хребет, близ села Аркит, левый берег реки Ходжа-Ата, скалы, около 1250 м н.у.м., 10.06.2010, Г.А. Лазьков;</w:t>
      </w:r>
      <w:r w:rsidR="00836FFF" w:rsidRPr="00654131">
        <w:rPr>
          <w:sz w:val="28"/>
          <w:szCs w:val="28"/>
        </w:rPr>
        <w:t xml:space="preserve"> </w:t>
      </w:r>
      <w:r w:rsidR="00836FFF" w:rsidRPr="00654131">
        <w:rPr>
          <w:b/>
          <w:sz w:val="28"/>
          <w:szCs w:val="28"/>
        </w:rPr>
        <w:t>Чу-Илийские горы</w:t>
      </w:r>
      <w:r w:rsidR="00836FFF" w:rsidRPr="00654131">
        <w:rPr>
          <w:sz w:val="28"/>
          <w:szCs w:val="28"/>
        </w:rPr>
        <w:t xml:space="preserve">, правый берег реки Кастек, южный склон, злаково-разнотравная лугостепь, 29.05.1953, Айдарова; </w:t>
      </w:r>
      <w:r w:rsidR="00836FFF" w:rsidRPr="00654131">
        <w:rPr>
          <w:b/>
          <w:sz w:val="28"/>
          <w:szCs w:val="28"/>
        </w:rPr>
        <w:t xml:space="preserve">Неопределенные места: </w:t>
      </w:r>
      <w:r w:rsidR="00836FFF" w:rsidRPr="00654131">
        <w:rPr>
          <w:sz w:val="28"/>
          <w:szCs w:val="28"/>
        </w:rPr>
        <w:t>Киргизская ССР, Ошская область, …, 17.05.1943, Новолокровский;</w:t>
      </w:r>
      <w:r w:rsidR="00836FFF" w:rsidRPr="00654131">
        <w:rPr>
          <w:b/>
          <w:sz w:val="28"/>
          <w:szCs w:val="28"/>
        </w:rPr>
        <w:t xml:space="preserve"> </w:t>
      </w:r>
      <w:r w:rsidR="00836FFF" w:rsidRPr="00654131">
        <w:rPr>
          <w:sz w:val="28"/>
          <w:szCs w:val="28"/>
        </w:rPr>
        <w:t xml:space="preserve">Киргизия, восточные отроги хребта Каратау, западная оконечность гор Карачатау к югу от Маймака, 16.06.1988, Клюйков Е. В., Васильева М.Г., </w:t>
      </w:r>
      <w:r w:rsidR="00FA542D" w:rsidRPr="00547D46">
        <w:rPr>
          <w:b/>
          <w:noProof/>
        </w:rPr>
        <w:drawing>
          <wp:anchor distT="0" distB="0" distL="114300" distR="114300" simplePos="0" relativeHeight="251679232" behindDoc="0" locked="0" layoutInCell="1" allowOverlap="1" wp14:anchorId="1347FA34" wp14:editId="4BE75D5C">
            <wp:simplePos x="0" y="0"/>
            <wp:positionH relativeFrom="column">
              <wp:posOffset>-60597</wp:posOffset>
            </wp:positionH>
            <wp:positionV relativeFrom="paragraph">
              <wp:posOffset>3839210</wp:posOffset>
            </wp:positionV>
            <wp:extent cx="6156325" cy="4348480"/>
            <wp:effectExtent l="0" t="0" r="0" b="0"/>
            <wp:wrapTopAndBottom/>
            <wp:docPr id="2997" name="Рисунок 2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7"/>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56325"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FF" w:rsidRPr="00654131">
        <w:rPr>
          <w:sz w:val="28"/>
          <w:szCs w:val="28"/>
        </w:rPr>
        <w:t>[https://plant.depo.msu.ru/open/public/item/MW0813697].</w:t>
      </w:r>
    </w:p>
    <w:p w14:paraId="417DE18A" w14:textId="64B2CAB8" w:rsidR="00521D37" w:rsidRPr="00654131" w:rsidRDefault="00521D37" w:rsidP="00FA542D">
      <w:pPr>
        <w:spacing w:line="360" w:lineRule="auto"/>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72</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r w:rsidRPr="00654131">
        <w:rPr>
          <w:i/>
          <w:sz w:val="28"/>
          <w:szCs w:val="28"/>
          <w:lang w:val="ky-KG"/>
        </w:rPr>
        <w:t>barsczewskii</w:t>
      </w:r>
    </w:p>
    <w:p w14:paraId="15423264" w14:textId="2AF34494" w:rsidR="00521D37" w:rsidRPr="00654131" w:rsidRDefault="00521D37" w:rsidP="008325A4">
      <w:pPr>
        <w:numPr>
          <w:ilvl w:val="2"/>
          <w:numId w:val="28"/>
        </w:numPr>
        <w:spacing w:line="360" w:lineRule="auto"/>
        <w:ind w:left="0" w:firstLine="567"/>
        <w:jc w:val="both"/>
        <w:rPr>
          <w:b/>
          <w:sz w:val="28"/>
          <w:szCs w:val="28"/>
        </w:rPr>
      </w:pPr>
      <w:bookmarkStart w:id="3662" w:name="_Toc100660853"/>
      <w:bookmarkStart w:id="3663" w:name="_Toc100868746"/>
      <w:bookmarkStart w:id="3664" w:name="_Toc100871694"/>
      <w:bookmarkStart w:id="3665" w:name="_Toc100990767"/>
      <w:bookmarkStart w:id="3666" w:name="_Toc100993964"/>
      <w:bookmarkStart w:id="3667" w:name="_Toc102514704"/>
      <w:r w:rsidRPr="00654131">
        <w:rPr>
          <w:b/>
          <w:i/>
          <w:sz w:val="28"/>
          <w:szCs w:val="28"/>
          <w:lang w:val="en-US"/>
        </w:rPr>
        <w:t xml:space="preserve">Allium </w:t>
      </w:r>
      <w:proofErr w:type="spellStart"/>
      <w:r w:rsidRPr="00654131">
        <w:rPr>
          <w:b/>
          <w:i/>
          <w:sz w:val="28"/>
          <w:szCs w:val="28"/>
          <w:lang w:val="en-US"/>
        </w:rPr>
        <w:t>dolichostylum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1934, in Bull. Univ. Ac. </w:t>
      </w:r>
      <w:proofErr w:type="spellStart"/>
      <w:r w:rsidRPr="00654131">
        <w:rPr>
          <w:sz w:val="28"/>
          <w:szCs w:val="28"/>
          <w:lang w:val="en-US"/>
        </w:rPr>
        <w:t>Centr</w:t>
      </w:r>
      <w:proofErr w:type="spellEnd"/>
      <w:r w:rsidRPr="00654131">
        <w:rPr>
          <w:sz w:val="28"/>
          <w:szCs w:val="28"/>
          <w:lang w:val="en-US"/>
        </w:rPr>
        <w:t xml:space="preserve">. 19:120; </w:t>
      </w:r>
      <w:r w:rsidRPr="00654131">
        <w:rPr>
          <w:sz w:val="28"/>
          <w:szCs w:val="28"/>
        </w:rPr>
        <w:t>Введ</w:t>
      </w:r>
      <w:r w:rsidRPr="00654131">
        <w:rPr>
          <w:sz w:val="28"/>
          <w:szCs w:val="28"/>
          <w:lang w:val="en-US"/>
        </w:rPr>
        <w:t xml:space="preserve">., 1935, </w:t>
      </w:r>
      <w:r w:rsidRPr="00654131">
        <w:rPr>
          <w:sz w:val="28"/>
          <w:szCs w:val="28"/>
        </w:rPr>
        <w:t>Фл</w:t>
      </w:r>
      <w:r w:rsidRPr="00654131">
        <w:rPr>
          <w:sz w:val="28"/>
          <w:szCs w:val="28"/>
          <w:lang w:val="en-US"/>
        </w:rPr>
        <w:t xml:space="preserve">. </w:t>
      </w:r>
      <w:r w:rsidRPr="00654131">
        <w:rPr>
          <w:sz w:val="28"/>
          <w:szCs w:val="28"/>
        </w:rPr>
        <w:t xml:space="preserve">СССР, 4:160; Кащ., и Никит., 1951, Фл. Кирг. ССР, 3:62, таб. 13, рис. 3; </w:t>
      </w:r>
      <w:r w:rsidRPr="00654131">
        <w:rPr>
          <w:sz w:val="28"/>
          <w:szCs w:val="28"/>
        </w:rPr>
        <w:lastRenderedPageBreak/>
        <w:t xml:space="preserve">Введ., 1971, Опр. раст. Ср. Азии, 2:60. — </w:t>
      </w:r>
      <w:r w:rsidRPr="00654131">
        <w:rPr>
          <w:b/>
          <w:sz w:val="28"/>
          <w:szCs w:val="28"/>
        </w:rPr>
        <w:t>Лук длинностолбиковый. Мамачалуу пияз.</w:t>
      </w:r>
      <w:bookmarkEnd w:id="3662"/>
      <w:bookmarkEnd w:id="3663"/>
      <w:bookmarkEnd w:id="3664"/>
      <w:bookmarkEnd w:id="3665"/>
      <w:bookmarkEnd w:id="3666"/>
      <w:bookmarkEnd w:id="3667"/>
    </w:p>
    <w:p w14:paraId="2793F634" w14:textId="77777777" w:rsidR="00521D37" w:rsidRPr="00654131" w:rsidRDefault="00521D37" w:rsidP="008325A4">
      <w:pPr>
        <w:spacing w:line="360" w:lineRule="auto"/>
        <w:ind w:firstLine="567"/>
        <w:jc w:val="both"/>
        <w:rPr>
          <w:sz w:val="28"/>
          <w:szCs w:val="28"/>
        </w:rPr>
      </w:pPr>
      <w:bookmarkStart w:id="3668" w:name="_Toc100660854"/>
      <w:bookmarkStart w:id="3669" w:name="_Toc100868747"/>
      <w:bookmarkStart w:id="3670" w:name="_Toc100871695"/>
      <w:bookmarkStart w:id="3671" w:name="_Toc100990768"/>
      <w:bookmarkStart w:id="3672" w:name="_Toc100993965"/>
      <w:bookmarkStart w:id="3673" w:name="_Toc102514705"/>
      <w:r w:rsidRPr="00654131">
        <w:rPr>
          <w:sz w:val="28"/>
          <w:szCs w:val="28"/>
        </w:rPr>
        <w:t>Описан</w:t>
      </w:r>
      <w:r w:rsidRPr="00654131">
        <w:rPr>
          <w:b/>
          <w:sz w:val="28"/>
          <w:szCs w:val="28"/>
        </w:rPr>
        <w:t xml:space="preserve"> </w:t>
      </w:r>
      <w:r w:rsidRPr="00654131">
        <w:rPr>
          <w:sz w:val="28"/>
          <w:szCs w:val="28"/>
        </w:rPr>
        <w:t>из Кыргызстана, Чаткальский хребет. («Чаткальский хребет, восточный берег озера Сары-Чилек, выс. от 1800-2000 м., 22.06.1912, Кнорринг, №223. (</w:t>
      </w:r>
      <w:r w:rsidRPr="00654131">
        <w:rPr>
          <w:sz w:val="28"/>
          <w:szCs w:val="28"/>
          <w:lang w:val="en-US"/>
        </w:rPr>
        <w:t>Herb</w:t>
      </w:r>
      <w:r w:rsidRPr="00654131">
        <w:rPr>
          <w:sz w:val="28"/>
          <w:szCs w:val="28"/>
        </w:rPr>
        <w:t xml:space="preserve">. </w:t>
      </w:r>
      <w:r w:rsidRPr="00654131">
        <w:rPr>
          <w:sz w:val="28"/>
          <w:szCs w:val="28"/>
          <w:lang w:val="en-US"/>
        </w:rPr>
        <w:t>Inst</w:t>
      </w:r>
      <w:r w:rsidRPr="00654131">
        <w:rPr>
          <w:sz w:val="28"/>
          <w:szCs w:val="28"/>
        </w:rPr>
        <w:t xml:space="preserve">. </w:t>
      </w:r>
      <w:r w:rsidRPr="00654131">
        <w:rPr>
          <w:sz w:val="28"/>
          <w:szCs w:val="28"/>
          <w:lang w:val="en-US"/>
        </w:rPr>
        <w:t>Bot</w:t>
      </w:r>
      <w:r w:rsidRPr="00654131">
        <w:rPr>
          <w:sz w:val="28"/>
          <w:szCs w:val="28"/>
        </w:rPr>
        <w:t>.</w:t>
      </w:r>
      <w:proofErr w:type="spellStart"/>
      <w:r w:rsidRPr="00654131">
        <w:rPr>
          <w:sz w:val="28"/>
          <w:szCs w:val="28"/>
          <w:lang w:val="en-US"/>
        </w:rPr>
        <w:t>Acad</w:t>
      </w:r>
      <w:proofErr w:type="spellEnd"/>
      <w:r w:rsidRPr="00654131">
        <w:rPr>
          <w:sz w:val="28"/>
          <w:szCs w:val="28"/>
        </w:rPr>
        <w:t xml:space="preserve">. </w:t>
      </w:r>
      <w:r w:rsidRPr="00654131">
        <w:rPr>
          <w:sz w:val="28"/>
          <w:szCs w:val="28"/>
          <w:lang w:val="en-US"/>
        </w:rPr>
        <w:t>Sc</w:t>
      </w:r>
      <w:r w:rsidRPr="00654131">
        <w:rPr>
          <w:sz w:val="28"/>
          <w:szCs w:val="28"/>
        </w:rPr>
        <w:t xml:space="preserve">. </w:t>
      </w:r>
      <w:proofErr w:type="gramStart"/>
      <w:r w:rsidRPr="00654131">
        <w:rPr>
          <w:sz w:val="28"/>
          <w:szCs w:val="28"/>
          <w:lang w:val="en-US"/>
        </w:rPr>
        <w:t>URSS</w:t>
      </w:r>
      <w:r w:rsidRPr="00654131">
        <w:rPr>
          <w:sz w:val="28"/>
          <w:szCs w:val="28"/>
        </w:rPr>
        <w:t>)»</w:t>
      </w:r>
      <w:proofErr w:type="gramEnd"/>
      <w:r w:rsidRPr="00654131">
        <w:rPr>
          <w:sz w:val="28"/>
          <w:szCs w:val="28"/>
        </w:rPr>
        <w:t xml:space="preserve">), </w:t>
      </w:r>
      <w:r w:rsidRPr="00654131">
        <w:rPr>
          <w:sz w:val="28"/>
          <w:szCs w:val="28"/>
          <w:lang w:val="en-US"/>
        </w:rPr>
        <w:t>LE</w:t>
      </w:r>
      <w:r w:rsidRPr="00654131">
        <w:rPr>
          <w:sz w:val="28"/>
          <w:szCs w:val="28"/>
        </w:rPr>
        <w:t xml:space="preserve">. </w:t>
      </w:r>
      <w:bookmarkEnd w:id="3668"/>
      <w:bookmarkEnd w:id="3669"/>
      <w:bookmarkEnd w:id="3670"/>
      <w:bookmarkEnd w:id="3671"/>
      <w:bookmarkEnd w:id="3672"/>
      <w:bookmarkEnd w:id="3673"/>
    </w:p>
    <w:p w14:paraId="7258F47E" w14:textId="77777777" w:rsidR="00521D37" w:rsidRPr="00654131" w:rsidRDefault="00521D37" w:rsidP="008325A4">
      <w:pPr>
        <w:spacing w:line="360" w:lineRule="auto"/>
        <w:ind w:firstLine="567"/>
        <w:jc w:val="both"/>
        <w:rPr>
          <w:sz w:val="28"/>
          <w:szCs w:val="28"/>
        </w:rPr>
      </w:pPr>
      <w:bookmarkStart w:id="3674" w:name="_Toc100660857"/>
      <w:bookmarkStart w:id="3675" w:name="_Toc100868750"/>
      <w:bookmarkStart w:id="3676" w:name="_Toc100871698"/>
      <w:bookmarkStart w:id="3677" w:name="_Toc100990771"/>
      <w:bookmarkStart w:id="3678" w:name="_Toc100993968"/>
      <w:bookmarkStart w:id="3679" w:name="_Toc102514706"/>
      <w:r w:rsidRPr="00654131">
        <w:rPr>
          <w:b/>
          <w:sz w:val="28"/>
          <w:szCs w:val="28"/>
        </w:rPr>
        <w:t>Распространение в Кыргызстане:</w:t>
      </w:r>
      <w:r w:rsidRPr="00654131">
        <w:rPr>
          <w:sz w:val="28"/>
          <w:szCs w:val="28"/>
        </w:rPr>
        <w:t xml:space="preserve"> Г.С.А. (Таласский, Сандалашский, Чаткальский, Кокомеренский,</w:t>
      </w:r>
      <w:r w:rsidRPr="00654131">
        <w:rPr>
          <w:sz w:val="28"/>
          <w:szCs w:val="28"/>
        </w:rPr>
        <w:tab/>
        <w:t>Ферганский, Фергано-Алайский районы); Д.Т.А. (Киргизский, Заалайский, В.Т.Ш. районы). Широкораспространенный вид.</w:t>
      </w:r>
      <w:bookmarkEnd w:id="3674"/>
      <w:bookmarkEnd w:id="3675"/>
      <w:bookmarkEnd w:id="3676"/>
      <w:bookmarkEnd w:id="3677"/>
      <w:bookmarkEnd w:id="3678"/>
      <w:bookmarkEnd w:id="3679"/>
    </w:p>
    <w:p w14:paraId="59A86A2D" w14:textId="77777777" w:rsidR="00521D37" w:rsidRPr="00654131" w:rsidRDefault="00521D37" w:rsidP="008325A4">
      <w:pPr>
        <w:spacing w:line="360" w:lineRule="auto"/>
        <w:ind w:firstLine="567"/>
        <w:jc w:val="both"/>
        <w:rPr>
          <w:sz w:val="28"/>
          <w:szCs w:val="28"/>
        </w:rPr>
      </w:pPr>
      <w:bookmarkStart w:id="3680" w:name="_Toc100660858"/>
      <w:bookmarkStart w:id="3681" w:name="_Toc100868751"/>
      <w:bookmarkStart w:id="3682" w:name="_Toc100871699"/>
      <w:bookmarkStart w:id="3683" w:name="_Toc100990772"/>
      <w:bookmarkStart w:id="3684" w:name="_Toc100993969"/>
      <w:bookmarkStart w:id="3685" w:name="_Toc102514707"/>
      <w:r w:rsidRPr="00654131">
        <w:rPr>
          <w:b/>
          <w:sz w:val="28"/>
          <w:szCs w:val="28"/>
        </w:rPr>
        <w:t>Распространение общее и в Средней Азии:</w:t>
      </w:r>
      <w:r w:rsidRPr="00654131">
        <w:rPr>
          <w:sz w:val="28"/>
          <w:szCs w:val="28"/>
        </w:rPr>
        <w:t xml:space="preserve"> Афганистан; Ср. Азия: Тянь-Шань, Памиро-Алай.</w:t>
      </w:r>
      <w:bookmarkEnd w:id="3680"/>
      <w:bookmarkEnd w:id="3681"/>
      <w:bookmarkEnd w:id="3682"/>
      <w:bookmarkEnd w:id="3683"/>
      <w:bookmarkEnd w:id="3684"/>
      <w:bookmarkEnd w:id="3685"/>
      <w:r w:rsidRPr="00654131">
        <w:rPr>
          <w:sz w:val="28"/>
          <w:szCs w:val="28"/>
        </w:rPr>
        <w:t xml:space="preserve"> </w:t>
      </w:r>
    </w:p>
    <w:p w14:paraId="2CFE2979" w14:textId="77777777" w:rsidR="00521D37" w:rsidRPr="00654131" w:rsidRDefault="00521D37" w:rsidP="008325A4">
      <w:pPr>
        <w:spacing w:line="360" w:lineRule="auto"/>
        <w:ind w:firstLine="567"/>
        <w:jc w:val="both"/>
        <w:rPr>
          <w:sz w:val="28"/>
          <w:szCs w:val="28"/>
        </w:rPr>
      </w:pPr>
      <w:bookmarkStart w:id="3686" w:name="_Toc100660859"/>
      <w:bookmarkStart w:id="3687" w:name="_Toc100868752"/>
      <w:bookmarkStart w:id="3688" w:name="_Toc100871700"/>
      <w:bookmarkStart w:id="3689" w:name="_Toc100990773"/>
      <w:bookmarkStart w:id="3690" w:name="_Toc100993970"/>
      <w:bookmarkStart w:id="3691" w:name="_Toc102514708"/>
      <w:r w:rsidRPr="00654131">
        <w:rPr>
          <w:b/>
          <w:sz w:val="28"/>
          <w:szCs w:val="28"/>
        </w:rPr>
        <w:t xml:space="preserve">Экология: </w:t>
      </w:r>
      <w:r w:rsidRPr="00654131">
        <w:rPr>
          <w:sz w:val="28"/>
          <w:szCs w:val="28"/>
        </w:rPr>
        <w:t>в щебнисто-глинистых склонах от низкогорья до высокогорья, в лесу, среди кустарников, разнотравных степях на высотах 1200-3000 м н. у. м.</w:t>
      </w:r>
      <w:bookmarkEnd w:id="3686"/>
      <w:bookmarkEnd w:id="3687"/>
      <w:bookmarkEnd w:id="3688"/>
      <w:bookmarkEnd w:id="3689"/>
      <w:bookmarkEnd w:id="3690"/>
      <w:bookmarkEnd w:id="3691"/>
      <w:r w:rsidRPr="00654131">
        <w:rPr>
          <w:sz w:val="28"/>
          <w:szCs w:val="28"/>
        </w:rPr>
        <w:t xml:space="preserve"> </w:t>
      </w:r>
    </w:p>
    <w:p w14:paraId="2D89DABA" w14:textId="77777777" w:rsidR="00521D37" w:rsidRPr="00654131" w:rsidRDefault="00521D37" w:rsidP="008325A4">
      <w:pPr>
        <w:spacing w:line="360" w:lineRule="auto"/>
        <w:ind w:firstLine="567"/>
        <w:jc w:val="both"/>
        <w:rPr>
          <w:sz w:val="28"/>
          <w:szCs w:val="28"/>
        </w:rPr>
      </w:pPr>
      <w:bookmarkStart w:id="3692" w:name="_Toc100660860"/>
      <w:bookmarkStart w:id="3693" w:name="_Toc100868753"/>
      <w:bookmarkStart w:id="3694" w:name="_Toc100871701"/>
      <w:bookmarkStart w:id="3695" w:name="_Toc100990774"/>
      <w:bookmarkStart w:id="3696" w:name="_Toc100993971"/>
      <w:bookmarkStart w:id="3697" w:name="_Toc102514709"/>
      <w:r w:rsidRPr="00654131">
        <w:rPr>
          <w:b/>
          <w:sz w:val="28"/>
          <w:szCs w:val="28"/>
        </w:rPr>
        <w:t xml:space="preserve">Особенности биологии: </w:t>
      </w:r>
      <w:r w:rsidRPr="00654131">
        <w:rPr>
          <w:sz w:val="28"/>
          <w:szCs w:val="28"/>
        </w:rPr>
        <w:t>цветёт в июне-июле, плодоносит в июле-августе.</w:t>
      </w:r>
      <w:bookmarkEnd w:id="3692"/>
      <w:bookmarkEnd w:id="3693"/>
      <w:bookmarkEnd w:id="3694"/>
      <w:bookmarkEnd w:id="3695"/>
      <w:bookmarkEnd w:id="3696"/>
      <w:bookmarkEnd w:id="3697"/>
      <w:r w:rsidRPr="00654131">
        <w:rPr>
          <w:sz w:val="28"/>
          <w:szCs w:val="28"/>
        </w:rPr>
        <w:t xml:space="preserve"> </w:t>
      </w:r>
    </w:p>
    <w:p w14:paraId="1C98EE42"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Многолетник. Луковицы по 1-3 прикреплены к косому корневищу, удлинённо-конические или яйцевидно-конические, 0.5-1.5 см в диаметре, 1.5-5 см высоты, с бурыми сетчатыми оболочками. Стебель прямой, цилиндрический, 25-70 см высоты, на 1/4-1/3 одетый гладкими, реже шероховатыми, расставленными влагалищами листьев. Предлистник тонко плёнчатый, прозрачный, более темными жилками, позднее раскалывающийся. Листья в числе 4-5 линейные, 1.5-4 мм в диаметре, желобчатые, обычно по краю шероховатые с хрящевыми бугорками, волнистые, тупые, короче стебля. Чехол плёнчатый, прозрачный, окрашенный светло-пурпурный цвет, с более темными жилками, коротко заострённый, в 1.5-2 раза короче соцветия, на 2-3 части раскалывающийся, остающийся. Соцветие обычно полушаровидное, реже пучковато-полушаровидное или почти шаровидное, многоцветковое, густое, 2.5-3 см в диаметре. Цветоножки прямые, светло-розовые, к концу булавовидно расширенные, равные, 1-1.5 см высоты, равны или в 1.5-(2) раза длиннее листочков околоцветника, при основании с немногочисленными прицветниками. Листочки узкоколокольчатого околоцветника розовые с более темной жилкой, 7-8 мм высоты, оттянутые, острые, внутренние ланцетные или линейно-</w:t>
      </w:r>
      <w:r w:rsidRPr="00654131">
        <w:rPr>
          <w:sz w:val="28"/>
          <w:szCs w:val="28"/>
        </w:rPr>
        <w:lastRenderedPageBreak/>
        <w:t xml:space="preserve">ланцетные на 0.5-1 мм длиннее и незначительно шире наружных продолговато-ланцетных или ланцетных. Нити тычинок 7-8.5 мм высоты, равны или едва длиннее листочков околоцветника, по высоте равные, светло-розовые с темной жилкой, при основании до высоты 1 мм или на 1/7-1/6 между собой и с листочком околоцветника сросшиеся, цельные, наружные треугольно-шиловидные, внутренние узко-треугольные, в 1.5 раза шире наружных. Столбик конико-цилиндрический, 8-9 мм высоты, выдаётся из листочков околоцветника. Завязь яйцеобразная, сидячая, морщинистая. Пыльники обычно жёлтые, продолговатые, 1-1.5 мм длины. Коробочка в 2 раза короче листочков околоцветника, 3.5-4 мм в диаметре, 3.5 мм высоты, с почти округлёнными выемчатыми створками, лишёнными хрящеватых зубчиков, трёхгранная. </w:t>
      </w:r>
    </w:p>
    <w:p w14:paraId="31F927E7" w14:textId="06A06338" w:rsidR="00261733" w:rsidRPr="00654131" w:rsidRDefault="005B3F42" w:rsidP="008325A4">
      <w:pPr>
        <w:spacing w:line="360" w:lineRule="auto"/>
        <w:jc w:val="both"/>
        <w:rPr>
          <w:sz w:val="28"/>
          <w:szCs w:val="28"/>
        </w:rPr>
      </w:pPr>
      <w:r w:rsidRPr="00654131">
        <w:rPr>
          <w:b/>
          <w:sz w:val="28"/>
          <w:szCs w:val="28"/>
        </w:rPr>
        <w:t>Этикетки. Алайский хребет:</w:t>
      </w:r>
      <w:r w:rsidRPr="00654131">
        <w:rPr>
          <w:sz w:val="28"/>
          <w:szCs w:val="28"/>
        </w:rPr>
        <w:t xml:space="preserve"> Киргизская ССР, Алайский хребет, урочище Иш, 13.08.1934, Выходцев И.В.; Киргизская ССР, Чон-Алайский район, Алайская долина, северный глинистый склон, горы Кызыл-Дан, 27.07.1948, Кащенко; Ошская область, Фрунзенский район, Алайский хребет, урочище Большие Шевели, северо-восточный склон, пояс древовидной арчи, горно-лесная почва, 29.05.1963, Горбунова; Allium dolichostylum Vved., Кыргызстан, Алайский хр., перевал Шивали,</w:t>
      </w:r>
      <w:r w:rsidR="00654131" w:rsidRPr="00654131">
        <w:rPr>
          <w:sz w:val="28"/>
          <w:szCs w:val="28"/>
        </w:rPr>
        <w:t xml:space="preserve"> </w:t>
      </w:r>
      <w:r w:rsidRPr="00654131">
        <w:rPr>
          <w:sz w:val="28"/>
          <w:szCs w:val="28"/>
        </w:rPr>
        <w:t xml:space="preserve">sn 24664, 39,9369 С.Ш., 71,5859 В.Д., 11.07.1967, Халкузиев (TASH); Киргизская ССР, </w:t>
      </w:r>
      <w:r w:rsidRPr="00654131">
        <w:rPr>
          <w:b/>
          <w:sz w:val="28"/>
          <w:szCs w:val="28"/>
        </w:rPr>
        <w:t>Атайнокский хребет</w:t>
      </w:r>
      <w:r w:rsidRPr="00654131">
        <w:rPr>
          <w:sz w:val="28"/>
          <w:szCs w:val="28"/>
        </w:rPr>
        <w:t xml:space="preserve">, без даты 1945, Попова Л.И., Ткаченко В.И.; </w:t>
      </w:r>
      <w:r w:rsidRPr="00654131">
        <w:rPr>
          <w:b/>
          <w:sz w:val="28"/>
          <w:szCs w:val="28"/>
        </w:rPr>
        <w:t>Хребет Баубаш-Ата:</w:t>
      </w:r>
      <w:r w:rsidRPr="00654131">
        <w:rPr>
          <w:sz w:val="28"/>
          <w:szCs w:val="28"/>
        </w:rPr>
        <w:t xml:space="preserve"> Ошская обалсть, Ленинский район, хребет Баубашата, западные отроги, урочище Кызыл-Алма, у родника, красные глины, полупустынный тип растительности, 09.04.1977, Судницына, Ледовская, Баталов; Киргизская ССР, Фрунзе, </w:t>
      </w:r>
      <w:r w:rsidRPr="00654131">
        <w:rPr>
          <w:b/>
          <w:sz w:val="28"/>
          <w:szCs w:val="28"/>
        </w:rPr>
        <w:t xml:space="preserve">Ботанический сад </w:t>
      </w:r>
      <w:r w:rsidRPr="00654131">
        <w:rPr>
          <w:sz w:val="28"/>
          <w:szCs w:val="28"/>
        </w:rPr>
        <w:t xml:space="preserve">АН, Коллекционный питомник лаборатории систематики, 02.06.1958, Никитина, Судницына; </w:t>
      </w:r>
      <w:r w:rsidRPr="00654131">
        <w:rPr>
          <w:b/>
          <w:sz w:val="28"/>
          <w:szCs w:val="28"/>
        </w:rPr>
        <w:t>ВТШ:</w:t>
      </w:r>
      <w:r w:rsidRPr="00654131">
        <w:rPr>
          <w:sz w:val="28"/>
          <w:szCs w:val="28"/>
        </w:rPr>
        <w:t xml:space="preserve"> Киргизская ССР, Тянь-Шаньская область, Куланакский район, с. Ак-Кудук, юго-востоку от села, северо-западный склон,Чаптын Таанасы, 08.06.1958, Арбаева З.С.; </w:t>
      </w:r>
      <w:r w:rsidR="003F575A" w:rsidRPr="00654131">
        <w:rPr>
          <w:sz w:val="28"/>
          <w:szCs w:val="28"/>
        </w:rPr>
        <w:t xml:space="preserve">Хребет Киргизский Ала-Тоо: Киргизская ССР, урочище Сусамыр, бассейн реки Каракол Западный, урочище Кереге-Тал, водораздел между реками Ири-Су и Каракол Западный в 24 км восточнее реки Сусамыр, по ковыльно-типчаково-разнотравной степи, 12.07.1951, экспедиция под руководством Ткаченко В.И., </w:t>
      </w:r>
      <w:r w:rsidR="003F575A" w:rsidRPr="00654131">
        <w:rPr>
          <w:sz w:val="28"/>
          <w:szCs w:val="28"/>
        </w:rPr>
        <w:lastRenderedPageBreak/>
        <w:t xml:space="preserve">Ткаченко, Кобринов, .... ; Киргизская ССР, Сусамыр, бассейн реки Каракол Западный, пойма реки у ущелья Джаужирек, по ивому тугаю с облепихой и черемухой, 25.07.1951, экспедиция под руководством Ткаченко В.И., собрали Компаниец В., Кобрицов В.; Киргизия, Фрунзенская область, Сусамыр, правобережье реки Ирису, типчаковая степь, 08.07.1952, Кащенко; </w:t>
      </w:r>
      <w:r w:rsidR="00686C6D" w:rsidRPr="00654131">
        <w:rPr>
          <w:sz w:val="28"/>
          <w:szCs w:val="28"/>
        </w:rPr>
        <w:t xml:space="preserve">Тянь-Шаньская область, Тогуз-Тороузский район, пологие склоны различных направлений по правобережью реки Макмал в верхнем ее течении, 03.07.1953, лаборант Васильева; </w:t>
      </w:r>
      <w:r w:rsidR="003F575A" w:rsidRPr="00654131">
        <w:rPr>
          <w:sz w:val="28"/>
          <w:szCs w:val="28"/>
        </w:rPr>
        <w:t xml:space="preserve">Киргизская ССР, Сусамыр, бассейн реки Каракол-Западный, долина типчаковая степь, 06.07.1955, Корнева; </w:t>
      </w:r>
      <w:r w:rsidR="00686C6D" w:rsidRPr="00654131">
        <w:rPr>
          <w:sz w:val="28"/>
          <w:szCs w:val="28"/>
        </w:rPr>
        <w:t xml:space="preserve">Киргизия, Тянь-Шаньская область, Тогуз-Тороузский район, южный склон, Акшийрак-Тоо, урочище Тал-Кечуу, типчаково-ковыльно-разнотравная степь, 04.07.1957, Айдарова Р.А., Убукеева; Киргизия, Тогуз-Тороузский район, правый берег реки Босого, южный щебнистый склон, цвет цветка розовый, 25.07.1957, Айдарова, Убукеева; Ат-Башинский район, северо-восточный склон Ферганского хребта, урочище Адыбай, 08.08.1987, Айдарова, Кашкараева; Тогуз-Тороузский район, правый берег реки Босого, урочище Босого, южный, щебнистый склон, цвет цветка розовый, без даты, без коллектора; </w:t>
      </w:r>
      <w:r w:rsidR="003F575A" w:rsidRPr="00654131">
        <w:rPr>
          <w:sz w:val="28"/>
          <w:szCs w:val="28"/>
        </w:rPr>
        <w:t xml:space="preserve">Кыргызстан, Чуйская область, Панфиловский район, южная сторона Киргизского Ала-Тоо, южный склон горы Арчалы, предорье, савваноиды, 2245 м н.у.м., 42.30 с.ш., 73.63 в.д., №3, 08.07.2010, Сенников А., Лазьков Г.А.; Киргизия, Чуйская обл., долина р. Суусамыр, 05.07.2015, Науменко А. [https://www.plantarium.ru/page/image/id/418464.html]; Киргизская ССР, Чаткальский район, </w:t>
      </w:r>
      <w:r w:rsidR="003F575A" w:rsidRPr="00654131">
        <w:rPr>
          <w:b/>
          <w:sz w:val="28"/>
          <w:szCs w:val="28"/>
        </w:rPr>
        <w:t>Пскемский хребет</w:t>
      </w:r>
      <w:r w:rsidR="003F575A" w:rsidRPr="00654131">
        <w:rPr>
          <w:sz w:val="28"/>
          <w:szCs w:val="28"/>
        </w:rPr>
        <w:t xml:space="preserve">, ущелье Ак-Капчигай, северо-западный склон, 24.07.1947, Попова Л.И.; </w:t>
      </w:r>
      <w:r w:rsidR="003F575A" w:rsidRPr="00654131">
        <w:rPr>
          <w:b/>
          <w:sz w:val="28"/>
          <w:szCs w:val="28"/>
        </w:rPr>
        <w:t>Сандалашский хребет:</w:t>
      </w:r>
      <w:r w:rsidR="003F575A" w:rsidRPr="00654131">
        <w:rPr>
          <w:sz w:val="28"/>
          <w:szCs w:val="28"/>
        </w:rPr>
        <w:t xml:space="preserve"> Киргизская ССР, Ошская область, Ала-Букинский район, Сандалашский хребет, южный склон, урочище Орто-Токой, западный склон, предгорий, мелко-щебнистая почва, цвет цветка розовый, 18.07.1960, Убукеева; Ошская область, Ала-Букинский район, южный склон Сандалашского хребта, урочище Талды-Булак, выше пояса ползучей арчи, 21.08.1962, Убукеева; Киргизия, Кичи-Кумбельский (Чанак) заказник, Сандалашский хребет, юго-восточный макросклон, бассейн реки </w:t>
      </w:r>
      <w:r w:rsidR="003F575A" w:rsidRPr="00654131">
        <w:rPr>
          <w:sz w:val="28"/>
          <w:szCs w:val="28"/>
        </w:rPr>
        <w:lastRenderedPageBreak/>
        <w:t xml:space="preserve">Чаткал, ущелье Кичи-Кумбель (2300 м н.у.м.), склон южный экспозиции, 15.06.1980, Горбунова Н.; Киргизия, Сандалашский хребет, за перевалом Кум-Бель, северный склон, 02.08.2010, Кенжебаева Н.В.; </w:t>
      </w:r>
      <w:r w:rsidR="00686C6D" w:rsidRPr="00654131">
        <w:rPr>
          <w:b/>
          <w:sz w:val="28"/>
          <w:szCs w:val="28"/>
        </w:rPr>
        <w:t xml:space="preserve">Хребет Таласский Ала-Тоо: </w:t>
      </w:r>
      <w:r w:rsidR="00686C6D" w:rsidRPr="00654131">
        <w:rPr>
          <w:sz w:val="28"/>
          <w:szCs w:val="28"/>
        </w:rPr>
        <w:t>Киргизская ССР, Таласская область, северный склон хребта Таласского Алатау, бассейн реки Калба, урочище Чолок-Булак, нижный южный склон, 13.05.1954, Молдояров А.; Киргизская ССР, Таласская область, северный склон хребта Таласского Алатау, бассейн реки Калба, урочище Терс-Булак, 15.07.1954, Молдояров А.; Киргизская ССР, Фрунзенская область, северный склон хребта Таласского Алатау, бассейн реки Калба, урочище Сарыбай-Колот, 14.07.1958, Молдояров А., Усупбаев К.; Таласский хребет, правобережье реки Карогоны, опис 7, инв. № 155, 16.06.1962, Тамбовцева Ч.; Киргизия, Кировский район, совхоз Кок-Сай, северный склон Таласского хребта, бассейн реки Кашка-Суу, участок Куганды, южный каменистый склон, 13.06.1969, Айдарова Р.А.; Киргизия, южный макросклон Таласского хребта, ущелье реки Узун-Ахмат, 29.06.2003, Лазьков Г.А., Кенжебаева Н.В.; Кыргызстан, Таласская область, Таласский район, северный склон Таласского Алатоо, бассейн реки Беш-Таш, Беш-Каракчы, 02.07.2013, Койчубекова Г.А.; Кыргызстан, Таласская область, Таласский район, северный склон Таласского Алатоо, Тобой, 02.06.2012, Койчубекова Г.А., 02.07.2013, Койчубекова Г.А.; Бассейн реки Калба, южный склон истока Чолок-Булак, без даты, Молдояров А.</w:t>
      </w:r>
      <w:r w:rsidR="00261733" w:rsidRPr="00654131">
        <w:rPr>
          <w:sz w:val="28"/>
          <w:szCs w:val="28"/>
        </w:rPr>
        <w:t xml:space="preserve">; </w:t>
      </w:r>
      <w:r w:rsidR="00261733" w:rsidRPr="00654131">
        <w:rPr>
          <w:b/>
          <w:sz w:val="28"/>
          <w:szCs w:val="28"/>
        </w:rPr>
        <w:t xml:space="preserve">Чаткальский хребет: </w:t>
      </w:r>
      <w:r w:rsidR="00261733" w:rsidRPr="00654131">
        <w:rPr>
          <w:sz w:val="28"/>
          <w:szCs w:val="28"/>
        </w:rPr>
        <w:t>Киргизская ССР, южный берег озера Коль, 13.07.1946, Ткаченко ; Киргизская ССР, Чаткальский район, ущелье Такмаксалды, западный каменистый склон, 19.07.1947, Попова Л.И.;</w:t>
      </w:r>
      <w:r w:rsidR="00654131" w:rsidRPr="00654131">
        <w:rPr>
          <w:sz w:val="28"/>
          <w:szCs w:val="28"/>
        </w:rPr>
        <w:t xml:space="preserve"> </w:t>
      </w:r>
      <w:r w:rsidR="00261733" w:rsidRPr="00654131">
        <w:rPr>
          <w:sz w:val="28"/>
          <w:szCs w:val="28"/>
        </w:rPr>
        <w:t>Ошская область, Ала-Букинский район,</w:t>
      </w:r>
      <w:r w:rsidR="00654131" w:rsidRPr="00654131">
        <w:rPr>
          <w:sz w:val="28"/>
          <w:szCs w:val="28"/>
        </w:rPr>
        <w:t xml:space="preserve"> </w:t>
      </w:r>
      <w:r w:rsidR="00261733" w:rsidRPr="00654131">
        <w:rPr>
          <w:sz w:val="28"/>
          <w:szCs w:val="28"/>
        </w:rPr>
        <w:t xml:space="preserve">Чаткальский хребт, Кассансайское лесничество, река Кочкор-Ата, среднее ее течение, западный склон, полынно-злаковое сообщество, коричневая почва, цвет цветка розовый, 26.06.1962, Судницына, Горбунова; Ошская область, Караванский район, Чаткальский хребет, село Янги-Базар, на северо-западных склонах, 25.04.1966, Зубарев; Киргизия, Чаткальский хребет, озеро Сары-Челек, в лесу, без даты 07.1968, Арбаева, Мурсалиев, Убукеева, Султанова Б.; Ошская область, Ала-Букинский район, отроги Чаткальского хребта, урочище Кайынды, левый </w:t>
      </w:r>
      <w:r w:rsidR="00261733" w:rsidRPr="00654131">
        <w:rPr>
          <w:sz w:val="28"/>
          <w:szCs w:val="28"/>
        </w:rPr>
        <w:lastRenderedPageBreak/>
        <w:t>приток реки Сусамыр, каменисто-скалистое местопроизрастание, кустарники, 06.07.1980, Айдарова Р.А., Чыпаев О.; Ошская область, Ала-Букинский район, отроги Чаткальского хребта, урочище Кош-Тектир, левая сторона реки Сумсар, каменисто-щебнистое местообитание, кустарники,</w:t>
      </w:r>
      <w:r w:rsidR="00654131" w:rsidRPr="00654131">
        <w:rPr>
          <w:sz w:val="28"/>
          <w:szCs w:val="28"/>
        </w:rPr>
        <w:t xml:space="preserve"> </w:t>
      </w:r>
      <w:r w:rsidR="00261733" w:rsidRPr="00654131">
        <w:rPr>
          <w:sz w:val="28"/>
          <w:szCs w:val="28"/>
        </w:rPr>
        <w:t>07.07.1980, Айдарова Р.А., Чыпаев О.; Киргизия, Чаткальский хребет, урочище Беш-Арал, без даты 07.1990, Ионов; Киргизия, Сары-Челекский заповедник, по дороге от ущелья Кок-Колот к озеру Сары-Челек, цвет цветка розовый, 18.06.1992, Лазьков, Омуралиева; Кыргызстан, Джалал-Абадская область, Ала-Букинский район, южный склон Чаткальского хребта, левый берег реки Кок-Серек, средняя часть склона, на скалах, 2250 м н. у. м., 41.3 с.ш., 71.07 в.д., №234, 22.07.2010, Сенников А.,</w:t>
      </w:r>
      <w:r w:rsidR="00654131" w:rsidRPr="00654131">
        <w:rPr>
          <w:sz w:val="28"/>
          <w:szCs w:val="28"/>
        </w:rPr>
        <w:t xml:space="preserve"> </w:t>
      </w:r>
      <w:r w:rsidR="00261733" w:rsidRPr="00654131">
        <w:rPr>
          <w:sz w:val="28"/>
          <w:szCs w:val="28"/>
        </w:rPr>
        <w:t>Лазьков Г.; Кыргызстан, Джалал-Абадская обл., Сары-Челекский биосферный заповедник, 03.06. 2018, Науменко А.; [https://www.plantarium.ru/page/image/id/591951.html] Кыргызстан, Джалал-Абадская область, Алабукинский район, Чаткальский хребет, бассейн реки Терексай, притока реки Касансай, близ села Ак-Терек, пестроцветы, 41032'17,63, 71008'08,60, 2005 м н.у.м., 02.07.2018, Лазьков Г.А.; Chatkal Range, southern microslope, Kasan-Sai, river basin near the confluence with the Terek-Sai river, 1513 m a.s.l., 41</w:t>
      </w:r>
      <w:r w:rsidR="00261733" w:rsidRPr="00654131">
        <w:rPr>
          <w:sz w:val="28"/>
          <w:szCs w:val="28"/>
          <w:vertAlign w:val="superscript"/>
        </w:rPr>
        <w:t>0</w:t>
      </w:r>
      <w:r w:rsidR="00261733" w:rsidRPr="00654131">
        <w:rPr>
          <w:sz w:val="28"/>
          <w:szCs w:val="28"/>
        </w:rPr>
        <w:t>28'47,58 N, 71</w:t>
      </w:r>
      <w:r w:rsidR="00261733" w:rsidRPr="00654131">
        <w:rPr>
          <w:sz w:val="28"/>
          <w:szCs w:val="28"/>
          <w:vertAlign w:val="superscript"/>
        </w:rPr>
        <w:t>0</w:t>
      </w:r>
      <w:r w:rsidR="00261733" w:rsidRPr="00654131">
        <w:rPr>
          <w:sz w:val="28"/>
          <w:szCs w:val="28"/>
        </w:rPr>
        <w:t>09'48,44 E, 02.07.2018, Lazkov G.</w:t>
      </w:r>
      <w:r w:rsidR="00FD7078">
        <w:rPr>
          <w:sz w:val="28"/>
          <w:szCs w:val="28"/>
        </w:rPr>
        <w:t>A. </w:t>
      </w:r>
      <w:r w:rsidR="00261733" w:rsidRPr="00654131">
        <w:rPr>
          <w:sz w:val="28"/>
          <w:szCs w:val="28"/>
        </w:rPr>
        <w:t xml:space="preserve">Кыргызстан, Чаткальский хребет, перевал Чапчыма, 09.07.2021, Лазьков Г.А.; Кыргызстан, Чаткальский хребет, северный макросклон, Шилбилуу-Сай, cклон северной экспозиции, территория Беш-Аральского государственного природного заповедника, 2866 – 2868 м н.у.м, степь, злаково-разнотравная ассоциация (Festuca valesiaca +Helictotrichon schellianum + Thymus seravschanicus), 18-21.06.2021г. Собр.: Ганыбаева М.Р., Давлетбаков А.Т., Турдуматова Н.К., Досматов И. К., Мамыров Б. Н., Сагынов С. Ж. Опр.: Лазьков Г.А.; Кыргызстан, Чаткальский хребет, северный макросклон, ущ. Баястан-Сай, cклон северо-западной экспозиции, территория Беш-Аральского государственного природного заповедника, 70.31931 с.ш., 41.29461 в.д., 2 691 м н.у.м., степь, злаково-разнотравная ассоциация (Festuca valesiaca +Helictotrichon schellianum + Thymus seravschanicus), 18-21.06.2021г. Собр.: Ганыбаева М.Р., Давлетбаков </w:t>
      </w:r>
      <w:r w:rsidR="00261733" w:rsidRPr="00654131">
        <w:rPr>
          <w:sz w:val="28"/>
          <w:szCs w:val="28"/>
        </w:rPr>
        <w:lastRenderedPageBreak/>
        <w:t xml:space="preserve">А.Т., Турдуматова Н.К., Досматов И. К., Мамыров Б. Н., Сагынов С. Ж. Опр.: Лазьков Г.А.; </w:t>
      </w:r>
    </w:p>
    <w:p w14:paraId="3E7C9F29" w14:textId="32CCB353" w:rsidR="00521D37" w:rsidRPr="00654131" w:rsidRDefault="00601507" w:rsidP="008325A4">
      <w:pPr>
        <w:autoSpaceDE w:val="0"/>
        <w:autoSpaceDN w:val="0"/>
        <w:adjustRightInd w:val="0"/>
        <w:spacing w:line="360" w:lineRule="auto"/>
        <w:ind w:firstLine="567"/>
        <w:jc w:val="both"/>
        <w:rPr>
          <w:i/>
          <w:sz w:val="28"/>
          <w:szCs w:val="28"/>
        </w:rPr>
      </w:pPr>
      <w:r w:rsidRPr="00FA542D">
        <w:rPr>
          <w:bCs/>
          <w:noProof/>
        </w:rPr>
        <w:drawing>
          <wp:anchor distT="0" distB="0" distL="114300" distR="114300" simplePos="0" relativeHeight="251662848" behindDoc="0" locked="0" layoutInCell="1" allowOverlap="1" wp14:anchorId="52A7ACB2" wp14:editId="7C857088">
            <wp:simplePos x="0" y="0"/>
            <wp:positionH relativeFrom="column">
              <wp:posOffset>153670</wp:posOffset>
            </wp:positionH>
            <wp:positionV relativeFrom="paragraph">
              <wp:posOffset>100330</wp:posOffset>
            </wp:positionV>
            <wp:extent cx="5730875" cy="4051300"/>
            <wp:effectExtent l="0" t="0" r="0" b="0"/>
            <wp:wrapTopAndBottom/>
            <wp:docPr id="2996" name="Рисунок 91" descr="E:\GIS\ГИС\Слои\карта видов\Allium dolychostyl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1" descr="E:\GIS\ГИС\Слои\карта видов\Allium dolychostylum.jpg"/>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0875"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FA542D">
        <w:rPr>
          <w:bCs/>
          <w:sz w:val="28"/>
          <w:szCs w:val="28"/>
        </w:rPr>
        <w:t xml:space="preserve">Карта </w:t>
      </w:r>
      <w:r w:rsidR="001805B5" w:rsidRPr="00FA542D">
        <w:rPr>
          <w:bCs/>
          <w:sz w:val="28"/>
          <w:szCs w:val="28"/>
        </w:rPr>
        <w:fldChar w:fldCharType="begin"/>
      </w:r>
      <w:r w:rsidR="001805B5" w:rsidRPr="00FA542D">
        <w:rPr>
          <w:bCs/>
          <w:sz w:val="28"/>
          <w:szCs w:val="28"/>
        </w:rPr>
        <w:instrText xml:space="preserve"> STYLEREF 1 \s </w:instrText>
      </w:r>
      <w:r w:rsidR="001805B5" w:rsidRPr="00FA542D">
        <w:rPr>
          <w:bCs/>
          <w:sz w:val="28"/>
          <w:szCs w:val="28"/>
        </w:rPr>
        <w:fldChar w:fldCharType="separate"/>
      </w:r>
      <w:r w:rsidR="001805B5" w:rsidRPr="00FA542D">
        <w:rPr>
          <w:bCs/>
          <w:noProof/>
          <w:sz w:val="28"/>
          <w:szCs w:val="28"/>
        </w:rPr>
        <w:t>8</w:t>
      </w:r>
      <w:r w:rsidR="001805B5" w:rsidRPr="00FA542D">
        <w:rPr>
          <w:bCs/>
          <w:sz w:val="28"/>
          <w:szCs w:val="28"/>
        </w:rPr>
        <w:fldChar w:fldCharType="end"/>
      </w:r>
      <w:r w:rsidR="001805B5" w:rsidRPr="00FA542D">
        <w:rPr>
          <w:bCs/>
          <w:sz w:val="28"/>
          <w:szCs w:val="28"/>
        </w:rPr>
        <w:t>.</w:t>
      </w:r>
      <w:r w:rsidR="001805B5" w:rsidRPr="00FA542D">
        <w:rPr>
          <w:bCs/>
          <w:sz w:val="28"/>
          <w:szCs w:val="28"/>
        </w:rPr>
        <w:fldChar w:fldCharType="begin"/>
      </w:r>
      <w:r w:rsidR="001805B5" w:rsidRPr="00FA542D">
        <w:rPr>
          <w:bCs/>
          <w:sz w:val="28"/>
          <w:szCs w:val="28"/>
        </w:rPr>
        <w:instrText xml:space="preserve"> SEQ Карта \* ARABIC \s 1 </w:instrText>
      </w:r>
      <w:r w:rsidR="001805B5" w:rsidRPr="00FA542D">
        <w:rPr>
          <w:bCs/>
          <w:sz w:val="28"/>
          <w:szCs w:val="28"/>
        </w:rPr>
        <w:fldChar w:fldCharType="separate"/>
      </w:r>
      <w:r w:rsidR="00FA542D" w:rsidRPr="00FA542D">
        <w:rPr>
          <w:bCs/>
          <w:noProof/>
          <w:sz w:val="28"/>
          <w:szCs w:val="28"/>
        </w:rPr>
        <w:t>73</w:t>
      </w:r>
      <w:r w:rsidR="001805B5" w:rsidRPr="00FA542D">
        <w:rPr>
          <w:bCs/>
          <w:sz w:val="28"/>
          <w:szCs w:val="28"/>
        </w:rPr>
        <w:fldChar w:fldCharType="end"/>
      </w:r>
      <w:r w:rsidR="00521D37" w:rsidRPr="00FA542D">
        <w:rPr>
          <w:bCs/>
          <w:sz w:val="28"/>
          <w:szCs w:val="28"/>
        </w:rPr>
        <w:t>.</w:t>
      </w:r>
      <w:r w:rsidR="00521D37" w:rsidRPr="00654131">
        <w:rPr>
          <w:b/>
          <w:sz w:val="28"/>
          <w:szCs w:val="28"/>
        </w:rPr>
        <w:t xml:space="preserve"> </w:t>
      </w:r>
      <w:r w:rsidR="00521D37" w:rsidRPr="00654131">
        <w:rPr>
          <w:sz w:val="28"/>
          <w:szCs w:val="28"/>
        </w:rPr>
        <w:t xml:space="preserve">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dolichostylum</w:t>
      </w:r>
      <w:proofErr w:type="spellEnd"/>
    </w:p>
    <w:p w14:paraId="4DF2C45B" w14:textId="0B4A76BA" w:rsidR="00521D37" w:rsidRPr="00654131" w:rsidRDefault="00521D37" w:rsidP="008325A4">
      <w:pPr>
        <w:numPr>
          <w:ilvl w:val="2"/>
          <w:numId w:val="28"/>
        </w:numPr>
        <w:spacing w:line="360" w:lineRule="auto"/>
        <w:ind w:left="0" w:firstLine="567"/>
        <w:jc w:val="both"/>
        <w:rPr>
          <w:b/>
          <w:sz w:val="28"/>
          <w:szCs w:val="28"/>
        </w:rPr>
      </w:pPr>
      <w:bookmarkStart w:id="3698" w:name="_Toc100660832"/>
      <w:bookmarkStart w:id="3699" w:name="_Toc100868725"/>
      <w:bookmarkStart w:id="3700" w:name="_Toc100871673"/>
      <w:bookmarkStart w:id="3701" w:name="_Toc100990746"/>
      <w:bookmarkStart w:id="3702" w:name="_Toc100993943"/>
      <w:bookmarkStart w:id="3703" w:name="_Toc102514710"/>
      <w:bookmarkStart w:id="3704" w:name="_Toc100660861"/>
      <w:bookmarkStart w:id="3705" w:name="_Toc100868754"/>
      <w:bookmarkStart w:id="3706" w:name="_Toc100871702"/>
      <w:bookmarkStart w:id="3707" w:name="_Toc100990775"/>
      <w:bookmarkStart w:id="3708" w:name="_Toc100993972"/>
      <w:r w:rsidRPr="00654131">
        <w:rPr>
          <w:b/>
          <w:i/>
          <w:sz w:val="28"/>
          <w:szCs w:val="28"/>
          <w:lang w:val="en-US"/>
        </w:rPr>
        <w:t xml:space="preserve">Allium </w:t>
      </w:r>
      <w:proofErr w:type="spellStart"/>
      <w:r w:rsidRPr="00654131">
        <w:rPr>
          <w:b/>
          <w:i/>
          <w:sz w:val="28"/>
          <w:szCs w:val="28"/>
          <w:lang w:val="en-US"/>
        </w:rPr>
        <w:t>korolkowii</w:t>
      </w:r>
      <w:proofErr w:type="spellEnd"/>
      <w:r w:rsidRPr="00654131">
        <w:rPr>
          <w:sz w:val="28"/>
          <w:szCs w:val="28"/>
          <w:lang w:val="en-US"/>
        </w:rPr>
        <w:t xml:space="preserve"> Regel, 1875, in </w:t>
      </w:r>
      <w:r w:rsidR="00FD7078">
        <w:rPr>
          <w:sz w:val="28"/>
          <w:szCs w:val="28"/>
          <w:lang w:val="en-US"/>
        </w:rPr>
        <w:t>A. </w:t>
      </w:r>
      <w:r w:rsidRPr="00654131">
        <w:rPr>
          <w:sz w:val="28"/>
          <w:szCs w:val="28"/>
          <w:lang w:val="en-US"/>
        </w:rPr>
        <w:t xml:space="preserve">H. P. 3: 158;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4:187; Кащ., Е.</w:t>
      </w:r>
      <w:r w:rsidRPr="00654131">
        <w:rPr>
          <w:sz w:val="28"/>
          <w:szCs w:val="28"/>
          <w:lang w:val="en-US"/>
        </w:rPr>
        <w:t> </w:t>
      </w:r>
      <w:r w:rsidRPr="00654131">
        <w:rPr>
          <w:sz w:val="28"/>
          <w:szCs w:val="28"/>
        </w:rPr>
        <w:t xml:space="preserve">Никит., 1951, во Фл. Кирг. ССР, 3: 77; Введ., 1971, в Опред. раст. Ср. Азии, 2: 67. — </w:t>
      </w:r>
      <w:r w:rsidRPr="00654131">
        <w:rPr>
          <w:b/>
          <w:sz w:val="28"/>
          <w:szCs w:val="28"/>
        </w:rPr>
        <w:t>Лук Королькова. Корольков пиязы.</w:t>
      </w:r>
      <w:bookmarkEnd w:id="3698"/>
      <w:bookmarkEnd w:id="3699"/>
      <w:bookmarkEnd w:id="3700"/>
      <w:bookmarkEnd w:id="3701"/>
      <w:bookmarkEnd w:id="3702"/>
      <w:bookmarkEnd w:id="3703"/>
    </w:p>
    <w:p w14:paraId="7563B670" w14:textId="77777777" w:rsidR="00521D37" w:rsidRPr="00654131" w:rsidRDefault="00521D37" w:rsidP="008325A4">
      <w:pPr>
        <w:spacing w:line="360" w:lineRule="auto"/>
        <w:ind w:firstLine="567"/>
        <w:jc w:val="both"/>
        <w:rPr>
          <w:sz w:val="28"/>
          <w:szCs w:val="28"/>
        </w:rPr>
      </w:pPr>
      <w:bookmarkStart w:id="3709" w:name="_Toc100660833"/>
      <w:bookmarkStart w:id="3710" w:name="_Toc100868726"/>
      <w:bookmarkStart w:id="3711" w:name="_Toc100871674"/>
      <w:bookmarkStart w:id="3712" w:name="_Toc100990747"/>
      <w:bookmarkStart w:id="3713" w:name="_Toc100993944"/>
      <w:bookmarkStart w:id="3714" w:name="_Toc102514711"/>
      <w:r w:rsidRPr="00654131">
        <w:rPr>
          <w:sz w:val="28"/>
          <w:szCs w:val="28"/>
        </w:rPr>
        <w:t xml:space="preserve">Описан из Кыргызстана, Центральный Тянь-Шань. </w:t>
      </w:r>
      <w:r w:rsidRPr="00654131">
        <w:rPr>
          <w:sz w:val="28"/>
          <w:szCs w:val="28"/>
          <w:lang w:val="en-US"/>
        </w:rPr>
        <w:t>(«</w:t>
      </w:r>
      <w:proofErr w:type="spellStart"/>
      <w:r w:rsidRPr="00654131">
        <w:rPr>
          <w:sz w:val="28"/>
          <w:szCs w:val="28"/>
          <w:lang w:val="en-US"/>
        </w:rPr>
        <w:t>Turkestaniae</w:t>
      </w:r>
      <w:proofErr w:type="spellEnd"/>
      <w:r w:rsidRPr="00654131">
        <w:rPr>
          <w:sz w:val="28"/>
          <w:szCs w:val="28"/>
          <w:lang w:val="en-US"/>
        </w:rPr>
        <w:t xml:space="preserve"> </w:t>
      </w:r>
      <w:proofErr w:type="spellStart"/>
      <w:r w:rsidRPr="00654131">
        <w:rPr>
          <w:sz w:val="28"/>
          <w:szCs w:val="28"/>
          <w:lang w:val="en-US"/>
        </w:rPr>
        <w:t>altitudine</w:t>
      </w:r>
      <w:proofErr w:type="spellEnd"/>
      <w:r w:rsidRPr="00654131">
        <w:rPr>
          <w:sz w:val="28"/>
          <w:szCs w:val="28"/>
          <w:lang w:val="en-US"/>
        </w:rPr>
        <w:t xml:space="preserve"> 6-8000 </w:t>
      </w:r>
      <w:proofErr w:type="spellStart"/>
      <w:r w:rsidRPr="00654131">
        <w:rPr>
          <w:sz w:val="28"/>
          <w:szCs w:val="28"/>
          <w:lang w:val="en-US"/>
        </w:rPr>
        <w:t>mense</w:t>
      </w:r>
      <w:proofErr w:type="spellEnd"/>
      <w:r w:rsidRPr="00654131">
        <w:rPr>
          <w:sz w:val="28"/>
          <w:szCs w:val="28"/>
          <w:lang w:val="en-US"/>
        </w:rPr>
        <w:t xml:space="preserve"> Junio 1872, inter “</w:t>
      </w:r>
      <w:proofErr w:type="spellStart"/>
      <w:r w:rsidRPr="00654131">
        <w:rPr>
          <w:sz w:val="28"/>
          <w:szCs w:val="28"/>
          <w:lang w:val="en-US"/>
        </w:rPr>
        <w:t>Maly</w:t>
      </w:r>
      <w:proofErr w:type="spellEnd"/>
      <w:r w:rsidRPr="00654131">
        <w:rPr>
          <w:sz w:val="28"/>
          <w:szCs w:val="28"/>
          <w:lang w:val="en-US"/>
        </w:rPr>
        <w:t xml:space="preserve"> </w:t>
      </w:r>
      <w:proofErr w:type="spellStart"/>
      <w:r w:rsidRPr="00654131">
        <w:rPr>
          <w:sz w:val="28"/>
          <w:szCs w:val="28"/>
          <w:lang w:val="en-US"/>
        </w:rPr>
        <w:t>Naryn</w:t>
      </w:r>
      <w:proofErr w:type="spellEnd"/>
      <w:r w:rsidRPr="00654131">
        <w:rPr>
          <w:sz w:val="28"/>
          <w:szCs w:val="28"/>
          <w:lang w:val="en-US"/>
        </w:rPr>
        <w:t xml:space="preserve"> et Ulan” leg. </w:t>
      </w:r>
      <w:proofErr w:type="spellStart"/>
      <w:r w:rsidRPr="00654131">
        <w:rPr>
          <w:sz w:val="28"/>
          <w:szCs w:val="28"/>
          <w:lang w:val="en-US"/>
        </w:rPr>
        <w:t>Korolkow</w:t>
      </w:r>
      <w:proofErr w:type="spellEnd"/>
      <w:r w:rsidRPr="00654131">
        <w:rPr>
          <w:sz w:val="28"/>
          <w:szCs w:val="28"/>
        </w:rPr>
        <w:t xml:space="preserve">»), </w:t>
      </w:r>
      <w:r w:rsidRPr="00654131">
        <w:rPr>
          <w:sz w:val="28"/>
          <w:szCs w:val="28"/>
          <w:lang w:val="en-US"/>
        </w:rPr>
        <w:t>LE</w:t>
      </w:r>
      <w:r w:rsidRPr="00654131">
        <w:rPr>
          <w:sz w:val="28"/>
          <w:szCs w:val="28"/>
        </w:rPr>
        <w:t xml:space="preserve">. </w:t>
      </w:r>
      <w:bookmarkEnd w:id="3709"/>
      <w:bookmarkEnd w:id="3710"/>
      <w:bookmarkEnd w:id="3711"/>
      <w:bookmarkEnd w:id="3712"/>
      <w:bookmarkEnd w:id="3713"/>
      <w:bookmarkEnd w:id="3714"/>
    </w:p>
    <w:p w14:paraId="0D5AEFA9" w14:textId="77777777" w:rsidR="00521D37" w:rsidRPr="00654131" w:rsidRDefault="00521D37" w:rsidP="008325A4">
      <w:pPr>
        <w:spacing w:line="360" w:lineRule="auto"/>
        <w:ind w:firstLine="567"/>
        <w:jc w:val="both"/>
        <w:rPr>
          <w:sz w:val="28"/>
          <w:szCs w:val="28"/>
        </w:rPr>
      </w:pPr>
      <w:bookmarkStart w:id="3715" w:name="_Toc100660837"/>
      <w:bookmarkStart w:id="3716" w:name="_Toc100868730"/>
      <w:bookmarkStart w:id="3717" w:name="_Toc100871678"/>
      <w:bookmarkStart w:id="3718" w:name="_Toc100990751"/>
      <w:bookmarkStart w:id="3719" w:name="_Toc100993948"/>
      <w:bookmarkStart w:id="3720" w:name="_Toc102514715"/>
      <w:r w:rsidRPr="00654131">
        <w:rPr>
          <w:b/>
          <w:sz w:val="28"/>
          <w:szCs w:val="28"/>
        </w:rPr>
        <w:t>Распространение в Кыргызстане:</w:t>
      </w:r>
      <w:r w:rsidRPr="00654131">
        <w:rPr>
          <w:sz w:val="28"/>
          <w:szCs w:val="28"/>
        </w:rPr>
        <w:t xml:space="preserve"> Д.Т.А. (Киргизский, Иссык-Кульский, В.Т.Ш.). Субэндемик.</w:t>
      </w:r>
      <w:bookmarkEnd w:id="3715"/>
      <w:bookmarkEnd w:id="3716"/>
      <w:bookmarkEnd w:id="3717"/>
      <w:bookmarkEnd w:id="3718"/>
      <w:bookmarkEnd w:id="3719"/>
      <w:bookmarkEnd w:id="3720"/>
    </w:p>
    <w:p w14:paraId="74A8DB5E" w14:textId="77777777" w:rsidR="00521D37" w:rsidRPr="00654131" w:rsidRDefault="00521D37" w:rsidP="008325A4">
      <w:pPr>
        <w:spacing w:line="360" w:lineRule="auto"/>
        <w:ind w:firstLine="567"/>
        <w:jc w:val="both"/>
        <w:rPr>
          <w:sz w:val="28"/>
          <w:szCs w:val="28"/>
        </w:rPr>
      </w:pPr>
      <w:bookmarkStart w:id="3721" w:name="_Toc100660838"/>
      <w:bookmarkStart w:id="3722" w:name="_Toc100868731"/>
      <w:bookmarkStart w:id="3723" w:name="_Toc100871679"/>
      <w:bookmarkStart w:id="3724" w:name="_Toc100990752"/>
      <w:bookmarkStart w:id="3725" w:name="_Toc100993949"/>
      <w:bookmarkStart w:id="3726" w:name="_Toc102514716"/>
      <w:r w:rsidRPr="00654131">
        <w:rPr>
          <w:b/>
          <w:sz w:val="28"/>
          <w:szCs w:val="28"/>
        </w:rPr>
        <w:t>Распространение общее и в Средней Азии:</w:t>
      </w:r>
      <w:r w:rsidRPr="00654131">
        <w:rPr>
          <w:sz w:val="28"/>
          <w:szCs w:val="28"/>
        </w:rPr>
        <w:t xml:space="preserve"> Китай, Дж-Тарб. (Джунгарский Алатау), Центральный Тянь-Шань; Ср. Азия: Джунгарский Алатау, Центральный Тянь-Шань, Памиро-Алай (Алайская долина).</w:t>
      </w:r>
      <w:bookmarkEnd w:id="3721"/>
      <w:bookmarkEnd w:id="3722"/>
      <w:bookmarkEnd w:id="3723"/>
      <w:bookmarkEnd w:id="3724"/>
      <w:bookmarkEnd w:id="3725"/>
      <w:bookmarkEnd w:id="3726"/>
    </w:p>
    <w:p w14:paraId="0CF48F1A" w14:textId="77777777" w:rsidR="00521D37" w:rsidRPr="00654131" w:rsidRDefault="00521D37" w:rsidP="008325A4">
      <w:pPr>
        <w:spacing w:line="360" w:lineRule="auto"/>
        <w:ind w:firstLine="567"/>
        <w:jc w:val="both"/>
        <w:rPr>
          <w:sz w:val="28"/>
          <w:szCs w:val="28"/>
        </w:rPr>
      </w:pPr>
      <w:bookmarkStart w:id="3727" w:name="_Toc100660839"/>
      <w:bookmarkStart w:id="3728" w:name="_Toc100868732"/>
      <w:bookmarkStart w:id="3729" w:name="_Toc100871680"/>
      <w:bookmarkStart w:id="3730" w:name="_Toc100990753"/>
      <w:bookmarkStart w:id="3731" w:name="_Toc100993950"/>
      <w:bookmarkStart w:id="3732" w:name="_Toc102514717"/>
      <w:r w:rsidRPr="00654131">
        <w:rPr>
          <w:b/>
          <w:sz w:val="28"/>
          <w:szCs w:val="28"/>
        </w:rPr>
        <w:t>Экология:</w:t>
      </w:r>
      <w:r w:rsidRPr="00654131">
        <w:rPr>
          <w:sz w:val="28"/>
          <w:szCs w:val="28"/>
        </w:rPr>
        <w:t xml:space="preserve"> в галечниках, каменистых, глинисто-песчанистых шлейфах, разнотравных лугостепях, под пологом еловых лесов, среди редких кустарников, </w:t>
      </w:r>
      <w:r w:rsidRPr="00654131">
        <w:rPr>
          <w:sz w:val="28"/>
          <w:szCs w:val="28"/>
        </w:rPr>
        <w:lastRenderedPageBreak/>
        <w:t>эфедро-караганово-терескеновых полупустынях, приозёрных террасах, сырых лугах низкого и среднего поясах гор на высотах 1500-2500 м н. у. м.</w:t>
      </w:r>
      <w:bookmarkEnd w:id="3727"/>
      <w:bookmarkEnd w:id="3728"/>
      <w:bookmarkEnd w:id="3729"/>
      <w:bookmarkEnd w:id="3730"/>
      <w:bookmarkEnd w:id="3731"/>
      <w:bookmarkEnd w:id="3732"/>
      <w:r w:rsidRPr="00654131">
        <w:rPr>
          <w:sz w:val="28"/>
          <w:szCs w:val="28"/>
        </w:rPr>
        <w:t xml:space="preserve"> </w:t>
      </w:r>
    </w:p>
    <w:p w14:paraId="1D2285EE" w14:textId="77777777" w:rsidR="00521D37" w:rsidRPr="00654131" w:rsidRDefault="00521D37" w:rsidP="008325A4">
      <w:pPr>
        <w:spacing w:line="360" w:lineRule="auto"/>
        <w:ind w:firstLine="567"/>
        <w:jc w:val="both"/>
        <w:rPr>
          <w:sz w:val="28"/>
          <w:szCs w:val="28"/>
        </w:rPr>
      </w:pPr>
      <w:bookmarkStart w:id="3733" w:name="_Toc100660840"/>
      <w:bookmarkStart w:id="3734" w:name="_Toc100868733"/>
      <w:bookmarkStart w:id="3735" w:name="_Toc100871681"/>
      <w:bookmarkStart w:id="3736" w:name="_Toc100990754"/>
      <w:bookmarkStart w:id="3737" w:name="_Toc100993951"/>
      <w:bookmarkStart w:id="3738" w:name="_Toc102514718"/>
      <w:r w:rsidRPr="00654131">
        <w:rPr>
          <w:b/>
          <w:sz w:val="28"/>
          <w:szCs w:val="28"/>
        </w:rPr>
        <w:t xml:space="preserve">Особенности биологии: </w:t>
      </w:r>
      <w:r w:rsidRPr="00654131">
        <w:rPr>
          <w:sz w:val="28"/>
          <w:szCs w:val="28"/>
        </w:rPr>
        <w:t>цветёт в июле, плодоносит в августе.</w:t>
      </w:r>
      <w:bookmarkEnd w:id="3733"/>
      <w:bookmarkEnd w:id="3734"/>
      <w:bookmarkEnd w:id="3735"/>
      <w:bookmarkEnd w:id="3736"/>
      <w:bookmarkEnd w:id="3737"/>
      <w:bookmarkEnd w:id="3738"/>
      <w:r w:rsidRPr="00654131">
        <w:rPr>
          <w:sz w:val="28"/>
          <w:szCs w:val="28"/>
        </w:rPr>
        <w:t xml:space="preserve"> </w:t>
      </w:r>
    </w:p>
    <w:p w14:paraId="5078B8C0"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2 - нескольку прикреплены к короткому корневищу, продолговато-яйцевидные, 0.75-1 см в диаметре и 1-2 см высоты, с кожистыми, бурыми, часто блестящими, густо, почти сетчато-нервными оболочками, охватывающими основание стебля и там слегка сетчато-волокнистыми. Стебель цилиндрический, тонкий, 1-2 мм в диаметре, 10-56 см высоты, гладкий, дугообразно изогнутый, почти на 1/3 одетый расставленными, гладкими или шероховатыми по нервам влагалищами листьев. Листья в числе 2-4 нитевидные, около 0.5 мм в диаметре, бороздчатые, желобчатые, гладкие или реже по нервам шероховатые, значительно короче стебля. Чехол с остроконечным почти равным основанию чехла носиком, немного короче соцветия, плёнчатый, белый, основание окрашенный в красноватый цвет, со светло коричневыми жилками, на 2 части разрывающийся, остающийся. Соцветие пучковатое или полушаровидное, обычно немногоцветковое, 1.5-2.5 см в диаметре. Цветоножки более-менее неравные, равны или в 2 раза длиннее листочков околоцветника, длина варьирует 0.5-2 см высоты, вверх стремящиеся, концы булавовидно расширенные, сравнительно толстые, прямые, при основании с прицветниками, изолирующие по 2-4 цветоножек в одну ячейку. Листочки узкоколокольчатого околоцветника почти белые с пурпурными жилками, в сухом виде приобретает розовый оттенок, 5-8 мм высоты, по высоте и ширине почти равные, ланцетные или продолговато-ланцетные, островатые, в сухом виде кончики вдовое во внутрь сложенные. Нити тычинок 4-5 мм высоты, почти в 1.5 раза короче листочков околоцветника, при основании до высоты 1 мм между собой и с листочком околоцветника сросшиеся, наружные шиловидные, внутренние цельные или тупыми по бокам зубцами, из треугольного, в 2 раза более широкого основания, внезапно шиловидные. Завязь сидячая, бугорчатая, круглая, трёхгранная. Столбик конусообразный, 1-2 мм высоты, не выдаётся из околоцветника. Пыльники продолговатые, около </w:t>
      </w:r>
      <w:r w:rsidRPr="00654131">
        <w:rPr>
          <w:sz w:val="28"/>
          <w:szCs w:val="28"/>
        </w:rPr>
        <w:lastRenderedPageBreak/>
        <w:t xml:space="preserve">1 мм длины, жёлтые. Коробочка почти в 2 раза короче листочков околоцветника, 3-3.5 мм в диаметре, 4-4.5 мм высоты. </w:t>
      </w:r>
      <w:r w:rsidRPr="00654131">
        <w:rPr>
          <w:b/>
          <w:sz w:val="28"/>
          <w:szCs w:val="28"/>
        </w:rPr>
        <w:t>Хозяйственное значение:</w:t>
      </w:r>
      <w:r w:rsidRPr="00654131">
        <w:rPr>
          <w:sz w:val="28"/>
          <w:szCs w:val="28"/>
        </w:rPr>
        <w:t xml:space="preserve"> Трава поедается овцами.</w:t>
      </w:r>
    </w:p>
    <w:p w14:paraId="42548DEB" w14:textId="5E977203" w:rsidR="008E01E7" w:rsidRPr="00654131" w:rsidRDefault="00C30FD0" w:rsidP="008325A4">
      <w:pPr>
        <w:spacing w:line="360" w:lineRule="auto"/>
        <w:jc w:val="both"/>
        <w:rPr>
          <w:sz w:val="28"/>
          <w:szCs w:val="28"/>
        </w:rPr>
      </w:pPr>
      <w:r w:rsidRPr="00654131">
        <w:rPr>
          <w:b/>
          <w:sz w:val="28"/>
          <w:szCs w:val="28"/>
        </w:rPr>
        <w:t xml:space="preserve">Этикетки. ВТШ: </w:t>
      </w:r>
      <w:r w:rsidRPr="00654131">
        <w:rPr>
          <w:sz w:val="28"/>
          <w:szCs w:val="28"/>
        </w:rPr>
        <w:t xml:space="preserve">Нарынский район, бассейн реки Нарын, горы Нарын-Тау, ущелье реки Шаркарат …, чиевая степь, № 1621, 09.08.1926, Советкина М., Успенская М.; Киргизская ССР, долина реки Кочкор, окрестность села Кочкорка, галечник, 09.08.1928, Никитина Е.В., Выходцев И.В.; Киргизская ССР, склоны между Арпа-Тектир и Бокусу, 07.08.1931, без коллектора; Киргизская ССР, Центральный Тянь-Шань, правобережье реки Нарын, урочище Тегерек-Кергин, полынно-злаковая степь, почва светло-каштановые, 21.06.1932, экспедиция под руководством Выходцева, без коллектора; Киргизская ССР, в 16 км к юго-востоку от Кочкорки, Курга-Укок, типчаково-полынная ассоциация, 29.07.1936, экспедиция под руководством Выходцева, Абрамова и Долгих; Киргизская ССР, Кочкорский район, правый берег реки Кара-Куджур, в 13 км от Сары-Булака на восток, саз, 03.08.1936, экспедиция под руководством Выходцева, собрала Вандышева; Киргизская ССР, село Ат-Баши, сырой луг близ тополевой рощи, 23.06.1937, экспедиция под руководством Выходцева, собрала Елизарова; Киргизская ССР, Советский район, Калмакашу, гора Кок-Таш, отщелок Джалгыз-Кыр, 80 км от гор Озген. Верховье реки Тар, на границе с Китаем, 15.08.1947, Ткчаенко; Киргизская ССР, Центральный Тянь-Шань, Кочкорская долина, Чолпонский район, каменистые предгорья, 20.07.1951, без коллектора; Киргизская ССР, Центральный Тянь-Шань, Куланакский район, на юго-восток от перевала Байбиче, склоны, 02.08.1952, Одинцова; Тянь-Шаньский район, Куланакский район, склоны разных экспозиций на юго-восток от перевала Байбиче в 2,5 км, 12.08.1952, Одиникова; Киргизская ССР, Центральный Тянь-Шань, правый берег реки Нарын, напротив села Куланак, русло, 14.07.1953, Кащенко; Киргизская ССР, Центральный Тянь-Шань, горы на стыке хребтов Нарын-Тау и Ала-Мышык, заросли караганы, 2600 м н.у.м., 03.08.1953, Выходцев, Попова Л.И.; Киргизская ССР, Центральный Тянь-Шань, река Кара-Куджур, аллювиальные галечники, абсолютная высота 2350 м н.у.м., 14.08.1954, </w:t>
      </w:r>
      <w:r w:rsidRPr="00654131">
        <w:rPr>
          <w:sz w:val="28"/>
          <w:szCs w:val="28"/>
        </w:rPr>
        <w:lastRenderedPageBreak/>
        <w:t>Выходцев И.В., Ассорина И.А.; Киргизская ССР, Тянь-Шаньская область, Акталинский район, окрестности села Тогузбулак на влажной почве, 28.07.1957, Арбаева; Киргизская ССР, Тянь-Шаньская область, Куланакский район, р. Куртки около Экичаба на южном склоне Молдо-Тоо, 28.07.1957, Арбаева З.С.; Киргизская ССР, Тянь-Шаньская область, Куланакский район, окрестность с. Ак-Кудук, 07.06.1958, Арбаева З.С.; Киргизская ССР, Куланакский район, северный склон, под пологом елового леса, МС промхоз в 15 км на юго-восток от села Куланак, 10.08.1958, Убукеева, Филатова; Тянь-Шаньская область, Куланакский район, хребет Молдо-Тоо, отроги Акташ, долина реки Каратал, правый берег II террасы, серозем, цвет цветка розовый, 11.08.1958, Арбаева З.С.; Центральный Тянь-Шань, склон южной экспозиции долины реки Инильчек, на конусе временных потоков, 2920 м н.у.м., 04.08.1960, без коллектора; Центральный Тянь-Шань, перевал Кызарт, восточный склон, светло-каштановая почва, цвет цветка лилово-розовый, 04.07.1961, Судницына; Центральный Тянь-Шань, перевал Кызарт, восточный склон,</w:t>
      </w:r>
      <w:r w:rsidR="00654131" w:rsidRPr="00654131">
        <w:rPr>
          <w:sz w:val="28"/>
          <w:szCs w:val="28"/>
        </w:rPr>
        <w:t xml:space="preserve"> </w:t>
      </w:r>
      <w:r w:rsidRPr="00654131">
        <w:rPr>
          <w:sz w:val="28"/>
          <w:szCs w:val="28"/>
        </w:rPr>
        <w:t xml:space="preserve">розовые жилки венчик, 07.07.1961, Судницына; Киргизия, Ак-Талинский район, окрестность села Ак-Тал-Чат, правый берег реки Нарын, возле моста, щебнистый склон, 28.06.1965, Айдарова, Горбунова; Центральный Тянь-Шань, перевал Кызарт, по склонам гор, 08.08.1966, Ассорина; Киргизская ССР, урочище Кара-Кече, у подножья гор, на полене, 03.07.1968, Матвеева; Урочище Джеланды, северный склон, луг на склоне 2500 м н.у.м., 07.07.1968, Айдарова, Судницына; Киргизская ССР, Тянь-Шаньская область, хребет Джетим, у слияния Б и М Нарына, степь, цвет цветка грязно белый, 03.08.1972, Арбаева З.С.; Киргизия, Нарынская область, Ак-Талинский район, хребет Молдо-Тоо, южный склон, урочище Шавыр, правый берег реки Нарын, напротив села Дюрбельджин, 18.08.1972, Арбаева З.С.; Киргизская ССР, Куланакский район, северный склон, под пологом елевого леса, леспромхоз в 15 км на юго-восток от села Куланак, 10.08.1985, Убукеева, Филатова; Киргизия, Ат-Башинский район, долина реки Ат-Баши, левая сторона урочища Кара-Терек, глинистые обнажения, 01.08.1987, Айдарова, Кашкараева; Кыргызская Республика, Нарынская область, Акталинский район, хребет </w:t>
      </w:r>
      <w:r w:rsidRPr="00654131">
        <w:rPr>
          <w:sz w:val="28"/>
          <w:szCs w:val="28"/>
        </w:rPr>
        <w:lastRenderedPageBreak/>
        <w:t xml:space="preserve">северный макросклон Байбиче-Тоо, бассейн реки Терек, урочище окрестности озера Торпо, северный склон ~200 с редким низким кустарником 2400 м н.у.м., 41009' N 75004'E, 26.07.2009, Милько Д.А.; Нарынский хребет, северный макросклон, Нарынский гос.заповедник, 10.08.2009, Лазьков Г.А.; Киргизия, окрестность города Нарын, правая сторона реки Нарын, 29.07.1987, Айдарова, Кашкараева; Хребет Молдо-Тоо, урочище Кызыл-Суу, 11.08. без года, Ассортина; Урочище Уч-Булак, юго-восточный склон, среди камней, без даты, без коллектора; Хребет Ача-Таш, Кара-Тал, северо-восточный склон 30, 3050 м н.у.м., 18.08.без года, Арбаева; Киргизская ССР, Кеминский район, бассейн реки Кичик-Кемин, южный склон, </w:t>
      </w:r>
      <w:r w:rsidRPr="00654131">
        <w:rPr>
          <w:b/>
          <w:sz w:val="28"/>
          <w:szCs w:val="28"/>
        </w:rPr>
        <w:t>Заилийский хребет</w:t>
      </w:r>
      <w:r w:rsidRPr="00654131">
        <w:rPr>
          <w:sz w:val="28"/>
          <w:szCs w:val="28"/>
        </w:rPr>
        <w:t xml:space="preserve">, предгорья, 21.07.1950, Якубова Р.А.; </w:t>
      </w:r>
      <w:r w:rsidRPr="00654131">
        <w:rPr>
          <w:b/>
          <w:sz w:val="28"/>
          <w:szCs w:val="28"/>
        </w:rPr>
        <w:t>Хребет Киргизский Ала-Тоо:</w:t>
      </w:r>
      <w:r w:rsidRPr="00654131">
        <w:rPr>
          <w:sz w:val="28"/>
          <w:szCs w:val="28"/>
        </w:rPr>
        <w:t xml:space="preserve"> Киргизская ССР, урочище Каинды, склон южной экспозиции, почва светло-каштановая, цвет цветка белый, 24.07.1953, без коллектора; </w:t>
      </w:r>
      <w:r w:rsidR="008E01E7" w:rsidRPr="00654131">
        <w:rPr>
          <w:sz w:val="28"/>
          <w:szCs w:val="28"/>
        </w:rPr>
        <w:t xml:space="preserve">Хребет Чон Кемин, 2 км от Бостери, вдоль реки, 05.08.1972, Убукеева, Султанова Б, Султанова Р.; </w:t>
      </w:r>
      <w:r w:rsidRPr="00654131">
        <w:rPr>
          <w:b/>
          <w:sz w:val="28"/>
          <w:szCs w:val="28"/>
        </w:rPr>
        <w:t xml:space="preserve">Хребет Кунгей Ала-Тоо: </w:t>
      </w:r>
      <w:r w:rsidRPr="00654131">
        <w:rPr>
          <w:sz w:val="28"/>
          <w:szCs w:val="28"/>
        </w:rPr>
        <w:t xml:space="preserve">Киргизская ССР, Балыкчинский район, хребет Кунгей Алатоо, совхоз Тамчи, шлейфы, южный склон, 13.08.1947, Никитина Е.В., Кащенко Л.И., Бардинов; Киргизская ССР, Балыкчинский район, северный берег озера Иссык-Куль, около посева пшеницы, 16.08.1947, Кащенко Л.И.; Киргизская ССР, Фрунзенская область, Кеминский район, хребет Кунгей Алатау, южный склон, 08.07.1954, Исаков К.; Иссык-Кульская область, совхоз Сан-Таш, ферма з…, 22.07.1954, Кащенко, Айдарова; Киргизская ССР, Кеминский район, хребет Кунгей Ала-Тоо, бассейн реки Большой Кемин, 04.08.1954, Исаков К.; Бассейн реки Большой Кемин, река Карагайсайлуу-Булак, верховье, 23.08.1954, без коллектора; Карасайлуу-Булак, Ичкесуу, по шлейфам южного склона, 24.08.1954, Исаков К.; Северный склон хребета Кунгей Алатау, верховья долины реки Актерек, луковый луг, пойма, 30.07.1955, Солодкова; Киргизская ССР, северный берег озера Иссык-Куль, к востоку от села Ананьево, южный склон, лугостепь, 21.06.1960, Никитина, Судницына; Окрестность Чолпон-Ата, приозёрная терраса, 10.07.1960, Никитина, Судницына; Тюпский район, хребет Кунгей Ала-Тоо, урочище по Курментинской щели, ср. оз. Ак-Таш, 06.08.1960, </w:t>
      </w:r>
      <w:r w:rsidRPr="00654131">
        <w:rPr>
          <w:sz w:val="28"/>
          <w:szCs w:val="28"/>
        </w:rPr>
        <w:lastRenderedPageBreak/>
        <w:t>Судницына; Кунгей Ала-Тоо, по Курментинской щели, южный склон, у озера Кол-Сай, 08.08.1960, Суницына ; Тюпски район, хребет Кунгей Ала-Тоо, урочище по Курментинской щели, в сае у озера Коль-Сай, 08.08.1960, Судницына; Ананьевский район, хребет Кунгей Ала-Тоо, напротив села Семеновка, 1-е оз. по Чон-Акубской щели, 10.08.1960, Судницына; Балыкчинский район, хребет Кунгей Ала-Тоо, урочище Культор, озеро Колькогур, 15.08.1960, Судницына; Киргизия, за перевалом Санташ, пойма реки Тюп, напротив ущелья Талды-Суу, цвет цветка белые, 26.07.1961, без коллектора; Тянь-Шаньская область, восточный склон Кунгей Ала-Тоо, пастбища Бачарын, восточный субальпийский луг, (по дороге к Джергалан), 02.08.1963, Судницына; Восточная часть Иссык-Кульской области, восточный конец хребта Кунгей Ала-Тоо, урочище Талды-Су (Сан-Таш), юго-восточный склон, цвет цветка розовый, 12.08.1963, Судницына; Кыргызстан, предгорье, урочище Бостери, 21.07.1970, Султанова; Котловина озера Иссык-Куль, биостанция, 24.06.1971, Никитина, Мурсалиев, Султанова Р, Султанова Б.; Киргизская ССР, Иссык-Кульская область, Тюпский район, хребет Кунгей Ала-Тоо, южный склон, окрестность стационара Каркыра</w:t>
      </w:r>
      <w:r w:rsidR="00654131" w:rsidRPr="00654131">
        <w:rPr>
          <w:sz w:val="28"/>
          <w:szCs w:val="28"/>
        </w:rPr>
        <w:t xml:space="preserve"> </w:t>
      </w:r>
      <w:r w:rsidRPr="00654131">
        <w:rPr>
          <w:sz w:val="28"/>
          <w:szCs w:val="28"/>
        </w:rPr>
        <w:t>каменисто-скалистые выходы, 21.07.1983, Айдарова Р.; Иссык-Кульская область, Иссык-Кульский район, хребет Кунгей Ала-Тоо, долина, урочище Чон-Орукты, прибрежье озера Иссык-Куль, сазоватый участок, 03.08.1983, Айдарова Р.; Иссык-Кульская область Иссык-Кульский район, хребет Кунгей Ала-Тоо, южный склон, бассейн реки Кичи-Соготу, урочище Ак-Джар, каменисто-щебнистый юго-восточный склон, серозем, полынно-карагановая полупустыня, 08.08.1985, Задирей; Киргизия, хребет Кунгей Ала-Тоо, бассейн реки Чон-Ак-Суу, скл. Бел-Булак, каменисто-щебнистый склон, 26.07.1998, Кенжебаева; Иссык-Кульская область, Иссык-Кульский район, Иссык-Кульская котловина, южный макросклон хребта Кунгей Ала-Тоо, предгорья близ города Чолпон-Ата, урочище Мазар-Булак, 1831 м н.у.м., 42039'59,7 с.ш., 77001'41,8 в. д., 27.09.2010, Лазьков Г.А.; Kyrgyzstan, Issyk-Kul region, Tyup district, sourthen macroslope of Kungei Ala-Too Range, loco Karkara, meadow, near river, 2198 m a.s.l., N 42</w:t>
      </w:r>
      <w:r w:rsidRPr="00654131">
        <w:rPr>
          <w:sz w:val="28"/>
          <w:szCs w:val="28"/>
          <w:vertAlign w:val="superscript"/>
        </w:rPr>
        <w:t>0</w:t>
      </w:r>
      <w:r w:rsidRPr="00654131">
        <w:rPr>
          <w:sz w:val="28"/>
          <w:szCs w:val="28"/>
        </w:rPr>
        <w:t>40'51,27, E 79</w:t>
      </w:r>
      <w:r w:rsidRPr="00654131">
        <w:rPr>
          <w:sz w:val="28"/>
          <w:szCs w:val="28"/>
          <w:vertAlign w:val="superscript"/>
        </w:rPr>
        <w:t>0</w:t>
      </w:r>
      <w:r w:rsidRPr="00654131">
        <w:rPr>
          <w:sz w:val="28"/>
          <w:szCs w:val="28"/>
        </w:rPr>
        <w:t xml:space="preserve">11'39,31, </w:t>
      </w:r>
      <w:r w:rsidRPr="00654131">
        <w:rPr>
          <w:sz w:val="28"/>
          <w:szCs w:val="28"/>
        </w:rPr>
        <w:lastRenderedPageBreak/>
        <w:t>18.07.2017, Lazkov G.</w:t>
      </w:r>
      <w:r w:rsidR="00FD7078">
        <w:rPr>
          <w:sz w:val="28"/>
          <w:szCs w:val="28"/>
        </w:rPr>
        <w:t>A. </w:t>
      </w:r>
      <w:r w:rsidRPr="00654131">
        <w:rPr>
          <w:sz w:val="28"/>
          <w:szCs w:val="28"/>
        </w:rPr>
        <w:t xml:space="preserve">Иссык-Кульская область, Иссык-Кульский район, хребет Кунгей Ала-Тоо, урочище между селами Бостери и Комсомол, 12.08.1985, Задирей; Киргизия, Иссык-Кульская область, окрестность села Чон-Урюкты, каменистая степь, 10.07. без года, Шереметова; </w:t>
      </w:r>
      <w:r w:rsidRPr="00654131">
        <w:rPr>
          <w:b/>
          <w:sz w:val="28"/>
          <w:szCs w:val="28"/>
        </w:rPr>
        <w:t xml:space="preserve">Хребет Терскей Ала-Тоо: </w:t>
      </w:r>
      <w:r w:rsidR="008E01E7" w:rsidRPr="00654131">
        <w:rPr>
          <w:sz w:val="28"/>
          <w:szCs w:val="28"/>
        </w:rPr>
        <w:t xml:space="preserve">Киргизская ССР, Джеты-Огузский район, собрано с пл. №2, 11.08.1936, экспедиция под руководством Выходцева, собрала Жуковская; Иссык-Кульская область, вершина горы Керегеташ, 18.07.1949, без коллектора; Иссык-Кульская область, правый берег реки Ак-Су, 04.08.1949, без коллектора; №42, Тюпский район, старое клеверище с. Кольцовка, 04.07.1951, без коллектора; Киргизская ССР, Иссык-Кульская область, Тонский район, северо-восточнее села Кольцовка, старое клеверище, 04.07.1951, Скибицкая; Киргизия, Тонский район, равнина на северо-западе от села Кольцовка, 06.07.1951, Домашович В.В., Шахворостова; Покровский район, ущелье Барскаун, у первого моста, 06.08.1951, Петров; Киргизская ССР, Иссык-Кульская область, Ново Вознесен [Нововознесеновка], Терскей Ала-Тоо, река Тургень, 27.08.1957, Выходцев И.В.; Киргизская ССР, Иссык-Кульская область, Тюпский район, река Каркыра, урочище Каркыра, 03.08.1959, Черногубов; Киргизская ССР, хребет Терскей Ала-Тоо, южный берег озера Иссык-Куль, к востоку от Грязной речки, каменистые шлейфы с …, 08.09.1959, Никитина; Терскей Ала-Тоо, в 8 км от Каджи-Сая, берег грязной речки, песок, цвет цветка фиолетово-сиреневый, 16.07.1960, Никитина, Судницына; Котловина озера Иссык-Куль, станция Оргочор Кирг. НИИЖ, 26.06.1961, Никитина, Мурсалиев, Султанова Р, Султанова Б.; Хребет Терскей Ала-Тоо, в 2 км от поселка Тамга, по саю, 10.07.1961, Судницына; Киргизия, хребет Терскей Ала-Тоо, 62 км от посёлка Тамга, северный склон, предгорья, у тракта, 10.07.1961, Судницына; Хребет Терскей Ала-Тоо, урочище Джеты-Огуз, западный склон, пестроцветы, светло-каштановая почва, листочки околоцветника с лиловыми жилками, 17.07.1961, Судницына; Бассейн реки Ак-Су, Джергаланское ущелье, северный склон, еловый лес, горно-луговая почва, черноземовидная, цвет цветка белый, 18.07.1961, Судницына; Джеты-Огузский район, бассейн реки Тосор, левая </w:t>
      </w:r>
      <w:r w:rsidR="008E01E7" w:rsidRPr="00654131">
        <w:rPr>
          <w:sz w:val="28"/>
          <w:szCs w:val="28"/>
        </w:rPr>
        <w:lastRenderedPageBreak/>
        <w:t>сторона реки, 3 км от Кара-Куля, эфедрово-карагановая полупустыня, 25.06.1966, Султанова Р., Султанова Б., Мурсалиев; Киргизия, урочище Орток, караганники, 25.07.1968, Айдарова; Киргизия, правая сторона реки Ак-Суу, западный склон, караганники, 26.07.1968, Айдарова; Предгорье, урочище Корумды, западный склон, 30.06.1970, Султанова Р.; Киргизская ССР, котловина озера Иссык-Куль, устье реки Тосор, 26.06.1971, Никитина, Мурсалиев, Султанова Р., Султанова Б.; Иссык-Кульская область, Джеты-Огузский район, хребет Терскей Ала-Тоо, северный склон, правобережье реки Чон-Кызыл-Су, красные песчаники, склоны южных экспозиций, 18.08.1979, Боганцев В.П., Айдарова Р.А., Судницына; Иссык-Кульская область, Джеты-Огузский район, хребет Терскей Ала-Тоо, северный склон, урочище Булактын-Башы, окрестность села Тосор, пестроцветы, 19.08.1979, Богонцев В.П., Айдарова Р., Судницына И.Г.; Терскей Алатау, северный макросклон, довольно пологий (ближе к …) склон юго-восточной экспозиции в 5 км южнее села Конур-Олена. Высота 2200 м н.у.м., почва довольна плодородная задернованная, на ее поверхности много крупных округлённых камней, 23.07.1980, Горбунова Н.; Иссык-Кульская область, Джеты-Огузский район, побережье озера Иссык-Куль, урочище Кара-Булун, террасы, глинисто-песчанистая почва, полупустынный караганово-терескеновый тип растительности, 17.06.1981, Боганцев, Судницына, Калмырзаева; Иссык-Кульская область, Джеты-Огузский район, котловина озера Иссык-Куль, урочище Кара-Булун, приозёрные террасы, песчаная, 18.06.1981, Боганцев, Судницына, Калмурзаева, Картанбаев; Иссык-Кульская область, Джеты-Огузский район, хребет Терскей Ала-Тоо, около села Ак-Терек, 21.07.1982, Калмырзаева, Чыпаев; Киргизия, Иссык-Кульская область, Джеты-Огузский район, около села Ак-Терек, 21.07.1982, Айдарова, Калмырзаева; Киргизия, Иссык-Кульская область, Терскей Ала-Тоо, окрестность совхоз Арашан, 08.08.1982, Айдарова, Чыпаев; Иссык-Кульская область, Тюпский район, хребет Терскей Ала-Тоо, река Тюп, 10.05.1985, Задирей Л., Чыпаев О.; Иссык-Кульская область, Тюпский район, хребет Терскей Ала-Тоо, пойма реки Тюп, урочище Баш-Арын, 11.07.1985, Задирей Л.; Иссык-Кульская область, Ак-</w:t>
      </w:r>
      <w:r w:rsidR="008E01E7" w:rsidRPr="00654131">
        <w:rPr>
          <w:sz w:val="28"/>
          <w:szCs w:val="28"/>
        </w:rPr>
        <w:lastRenderedPageBreak/>
        <w:t>Суйский район, хребет Кунгей Ала-Тоо, долина реки Тюп, 3 ферма, каменисто-щебнистый склон, 09.08.1988, Пименов, Клюйков, Кашкараева; Киргизия, близ реки Тосор, близ озера Иссык-Куль, песок, цвет цветка розовый, 02.07.1992, Лазьков Г.А.; Киргизия, хребет Терскей Ала-Тоо, близ реки Тосор, берег озера Иссык-Куль, песок, цвет цветка розовый, 11.07.1992, Лазьков Г.А.; Киргизия, хребет Терскей Ала-Тоо, ущелье Джеты-Огуз, ниже лесного пояса, закустаренная местность, западный склон, 19.07.1999, Султанова Б.; Котловина озера Иссык-Куль, Иссык-Кульский заповедник, берег Тюпского залива близ село Сары-Булак, участок Сары-Булак, 25.07.2008, Лазьков Г. А.; Кыргызстан, Иссык-Кульская область, Ак-Суйский район, Аксуйское ущелье, 12.06.2009, Турдуматова Н.К.Кыргызстан, Иссык-Кульская область, Ак-Суйский район, Каркольское ущелье, 15.06.2009, Турдуматова Н.К.Киргизия, берег озера Иссык-Куль, близ села Барскоон, 12.07.1995, Лазьков Г.А.; Урочище Кок-Мойнок, шлейфы гор Кызыл-Омпул, 07.09.без года, без коллектора; Неопределенные места: Киргизская ССР, Кашкасуу, южный склон, предгорья, цвет цветка белая с розовыми жилками, 24.07.1956, без коллектора.</w:t>
      </w:r>
    </w:p>
    <w:p w14:paraId="02D81406" w14:textId="3D5A6063" w:rsidR="00521D37" w:rsidRPr="003A242F" w:rsidRDefault="00601507" w:rsidP="003A242F">
      <w:pPr>
        <w:spacing w:line="360" w:lineRule="auto"/>
        <w:jc w:val="both"/>
        <w:rPr>
          <w:i/>
          <w:sz w:val="28"/>
          <w:szCs w:val="28"/>
        </w:rPr>
      </w:pPr>
      <w:r w:rsidRPr="003A242F">
        <w:rPr>
          <w:noProof/>
          <w:sz w:val="28"/>
          <w:szCs w:val="28"/>
          <w:lang w:val="en-US"/>
        </w:rPr>
        <w:drawing>
          <wp:anchor distT="0" distB="0" distL="114300" distR="114300" simplePos="0" relativeHeight="252090368" behindDoc="0" locked="0" layoutInCell="1" allowOverlap="1" wp14:anchorId="5EE1023C" wp14:editId="73A656F5">
            <wp:simplePos x="0" y="0"/>
            <wp:positionH relativeFrom="column">
              <wp:posOffset>3810</wp:posOffset>
            </wp:positionH>
            <wp:positionV relativeFrom="paragraph">
              <wp:posOffset>3175</wp:posOffset>
            </wp:positionV>
            <wp:extent cx="5786846" cy="3931920"/>
            <wp:effectExtent l="0" t="0" r="4445" b="5080"/>
            <wp:wrapTopAndBottom/>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86846"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3A242F">
        <w:rPr>
          <w:sz w:val="28"/>
          <w:szCs w:val="28"/>
        </w:rPr>
        <w:t xml:space="preserve">Карта </w:t>
      </w:r>
      <w:r w:rsidR="001805B5" w:rsidRPr="003A242F">
        <w:rPr>
          <w:sz w:val="28"/>
          <w:szCs w:val="28"/>
        </w:rPr>
        <w:fldChar w:fldCharType="begin"/>
      </w:r>
      <w:r w:rsidR="001805B5" w:rsidRPr="003A242F">
        <w:rPr>
          <w:sz w:val="28"/>
          <w:szCs w:val="28"/>
        </w:rPr>
        <w:instrText xml:space="preserve"> STYLEREF 1 \s </w:instrText>
      </w:r>
      <w:r w:rsidR="001805B5" w:rsidRPr="003A242F">
        <w:rPr>
          <w:sz w:val="28"/>
          <w:szCs w:val="28"/>
        </w:rPr>
        <w:fldChar w:fldCharType="separate"/>
      </w:r>
      <w:r w:rsidR="001805B5" w:rsidRPr="003A242F">
        <w:rPr>
          <w:noProof/>
          <w:sz w:val="28"/>
          <w:szCs w:val="28"/>
        </w:rPr>
        <w:t>8</w:t>
      </w:r>
      <w:r w:rsidR="001805B5" w:rsidRPr="003A242F">
        <w:rPr>
          <w:sz w:val="28"/>
          <w:szCs w:val="28"/>
        </w:rPr>
        <w:fldChar w:fldCharType="end"/>
      </w:r>
      <w:r w:rsidR="001805B5" w:rsidRPr="003A242F">
        <w:rPr>
          <w:sz w:val="28"/>
          <w:szCs w:val="28"/>
        </w:rPr>
        <w:t>.</w:t>
      </w:r>
      <w:r w:rsidR="001805B5" w:rsidRPr="003A242F">
        <w:rPr>
          <w:sz w:val="28"/>
          <w:szCs w:val="28"/>
        </w:rPr>
        <w:fldChar w:fldCharType="begin"/>
      </w:r>
      <w:r w:rsidR="001805B5" w:rsidRPr="003A242F">
        <w:rPr>
          <w:sz w:val="28"/>
          <w:szCs w:val="28"/>
        </w:rPr>
        <w:instrText xml:space="preserve"> SEQ Карта \* ARABIC \s 1 </w:instrText>
      </w:r>
      <w:r w:rsidR="001805B5" w:rsidRPr="003A242F">
        <w:rPr>
          <w:sz w:val="28"/>
          <w:szCs w:val="28"/>
        </w:rPr>
        <w:fldChar w:fldCharType="separate"/>
      </w:r>
      <w:r w:rsidR="001805B5" w:rsidRPr="003A242F">
        <w:rPr>
          <w:noProof/>
          <w:sz w:val="28"/>
          <w:szCs w:val="28"/>
        </w:rPr>
        <w:t>74</w:t>
      </w:r>
      <w:r w:rsidR="001805B5" w:rsidRPr="003A242F">
        <w:rPr>
          <w:sz w:val="28"/>
          <w:szCs w:val="28"/>
        </w:rPr>
        <w:fldChar w:fldCharType="end"/>
      </w:r>
      <w:r w:rsidR="00521D37" w:rsidRPr="003A242F">
        <w:rPr>
          <w:sz w:val="28"/>
          <w:szCs w:val="28"/>
        </w:rPr>
        <w:t xml:space="preserve">. Места произрастания </w:t>
      </w:r>
      <w:r w:rsidR="00521D37" w:rsidRPr="003A242F">
        <w:rPr>
          <w:i/>
          <w:sz w:val="28"/>
          <w:szCs w:val="28"/>
        </w:rPr>
        <w:t>А</w:t>
      </w:r>
      <w:proofErr w:type="spellStart"/>
      <w:r w:rsidR="00521D37" w:rsidRPr="003A242F">
        <w:rPr>
          <w:i/>
          <w:sz w:val="28"/>
          <w:szCs w:val="28"/>
          <w:lang w:val="en-US"/>
        </w:rPr>
        <w:t>llium</w:t>
      </w:r>
      <w:proofErr w:type="spellEnd"/>
      <w:r w:rsidR="00521D37" w:rsidRPr="003A242F">
        <w:rPr>
          <w:i/>
          <w:sz w:val="28"/>
          <w:szCs w:val="28"/>
        </w:rPr>
        <w:t xml:space="preserve"> </w:t>
      </w:r>
      <w:proofErr w:type="spellStart"/>
      <w:r w:rsidR="00521D37" w:rsidRPr="003A242F">
        <w:rPr>
          <w:i/>
          <w:sz w:val="28"/>
          <w:szCs w:val="28"/>
          <w:lang w:val="en-US"/>
        </w:rPr>
        <w:t>korolkowii</w:t>
      </w:r>
      <w:proofErr w:type="spellEnd"/>
    </w:p>
    <w:p w14:paraId="3684E0E1" w14:textId="77777777" w:rsidR="00521D37" w:rsidRPr="00654131" w:rsidRDefault="00521D37" w:rsidP="008325A4">
      <w:pPr>
        <w:numPr>
          <w:ilvl w:val="2"/>
          <w:numId w:val="28"/>
        </w:numPr>
        <w:spacing w:line="360" w:lineRule="auto"/>
        <w:ind w:left="0" w:firstLine="567"/>
        <w:jc w:val="both"/>
        <w:rPr>
          <w:b/>
          <w:sz w:val="28"/>
          <w:szCs w:val="28"/>
        </w:rPr>
      </w:pPr>
      <w:bookmarkStart w:id="3739" w:name="_Toc102514719"/>
      <w:r w:rsidRPr="00654131">
        <w:rPr>
          <w:b/>
          <w:i/>
          <w:sz w:val="28"/>
          <w:szCs w:val="28"/>
          <w:lang w:val="en-US"/>
        </w:rPr>
        <w:lastRenderedPageBreak/>
        <w:t xml:space="preserve">Allium </w:t>
      </w:r>
      <w:proofErr w:type="spellStart"/>
      <w:r w:rsidRPr="00654131">
        <w:rPr>
          <w:b/>
          <w:i/>
          <w:sz w:val="28"/>
          <w:szCs w:val="28"/>
          <w:lang w:val="en-US"/>
        </w:rPr>
        <w:t>stephanophorum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1924, in Not. Syst. Herb. Hort. Bot. </w:t>
      </w:r>
      <w:proofErr w:type="spellStart"/>
      <w:r w:rsidRPr="00654131">
        <w:rPr>
          <w:sz w:val="28"/>
          <w:szCs w:val="28"/>
          <w:lang w:val="en-US"/>
        </w:rPr>
        <w:t>Petrop</w:t>
      </w:r>
      <w:proofErr w:type="spellEnd"/>
      <w:r w:rsidRPr="00654131">
        <w:rPr>
          <w:sz w:val="28"/>
          <w:szCs w:val="28"/>
          <w:lang w:val="en-US"/>
        </w:rPr>
        <w:t xml:space="preserve">. </w:t>
      </w:r>
      <w:r w:rsidRPr="00654131">
        <w:rPr>
          <w:sz w:val="28"/>
          <w:szCs w:val="28"/>
        </w:rPr>
        <w:t xml:space="preserve">5: 94; Введ., 1935, во Фл. СССР, 4: 161; </w:t>
      </w:r>
      <w:r w:rsidRPr="00654131">
        <w:rPr>
          <w:sz w:val="28"/>
          <w:szCs w:val="28"/>
          <w:lang w:val="en-US"/>
        </w:rPr>
        <w:t>K</w:t>
      </w:r>
      <w:r w:rsidRPr="00654131">
        <w:rPr>
          <w:sz w:val="28"/>
          <w:szCs w:val="28"/>
        </w:rPr>
        <w:t xml:space="preserve">ащ., Е. Никит., 1951, во Фл. Кирг.ССР, 3: 61; Введ., 1971, в Опред. раст. Ср. Азии, 2: 60. — </w:t>
      </w:r>
      <w:r w:rsidRPr="00654131">
        <w:rPr>
          <w:b/>
          <w:sz w:val="28"/>
          <w:szCs w:val="28"/>
        </w:rPr>
        <w:t>Лук венценосный. Таажычалуу пияз.</w:t>
      </w:r>
      <w:bookmarkEnd w:id="3704"/>
      <w:bookmarkEnd w:id="3705"/>
      <w:bookmarkEnd w:id="3706"/>
      <w:bookmarkEnd w:id="3707"/>
      <w:bookmarkEnd w:id="3708"/>
      <w:bookmarkEnd w:id="3739"/>
    </w:p>
    <w:p w14:paraId="22B3E226" w14:textId="0EE8E5E3" w:rsidR="00521D37" w:rsidRPr="00654131" w:rsidRDefault="00521D37" w:rsidP="008325A4">
      <w:pPr>
        <w:spacing w:line="360" w:lineRule="auto"/>
        <w:ind w:firstLine="567"/>
        <w:jc w:val="both"/>
        <w:rPr>
          <w:sz w:val="28"/>
          <w:szCs w:val="28"/>
        </w:rPr>
      </w:pPr>
      <w:bookmarkStart w:id="3740" w:name="_Toc100660862"/>
      <w:bookmarkStart w:id="3741" w:name="_Toc100868755"/>
      <w:bookmarkStart w:id="3742" w:name="_Toc100871703"/>
      <w:bookmarkStart w:id="3743" w:name="_Toc100990776"/>
      <w:bookmarkStart w:id="3744" w:name="_Toc100993973"/>
      <w:bookmarkStart w:id="3745" w:name="_Toc102514720"/>
      <w:r w:rsidRPr="00654131">
        <w:rPr>
          <w:sz w:val="28"/>
          <w:szCs w:val="28"/>
        </w:rPr>
        <w:t>Описан из</w:t>
      </w:r>
      <w:r w:rsidRPr="00654131">
        <w:rPr>
          <w:b/>
          <w:sz w:val="28"/>
          <w:szCs w:val="28"/>
        </w:rPr>
        <w:t xml:space="preserve"> </w:t>
      </w:r>
      <w:r w:rsidRPr="00654131">
        <w:rPr>
          <w:sz w:val="28"/>
          <w:szCs w:val="28"/>
        </w:rPr>
        <w:t xml:space="preserve">Таджикистана. Синтип: </w:t>
      </w:r>
      <w:bookmarkStart w:id="3746" w:name="_Toc100660863"/>
      <w:bookmarkStart w:id="3747" w:name="_Toc100868756"/>
      <w:bookmarkStart w:id="3748" w:name="_Toc100871704"/>
      <w:bookmarkStart w:id="3749" w:name="_Toc100990777"/>
      <w:bookmarkStart w:id="3750" w:name="_Toc100993974"/>
      <w:r w:rsidRPr="00654131">
        <w:rPr>
          <w:sz w:val="28"/>
          <w:szCs w:val="28"/>
        </w:rPr>
        <w:t>(«Ферганская область, Кокандский уезд: Межгорная долина на пути из села Дивайран в село Карабулак, 17.05.1913, цв., Чукаева, 442! Урочище Рават, близ выхода реки Карамуйнак в долину, полынно-злаковая степь, 29.05.1913, цв. и. пл. Минквиц, 587!</w:t>
      </w:r>
      <w:bookmarkEnd w:id="3746"/>
      <w:bookmarkEnd w:id="3747"/>
      <w:bookmarkEnd w:id="3748"/>
      <w:bookmarkEnd w:id="3749"/>
      <w:bookmarkEnd w:id="3750"/>
      <w:r w:rsidRPr="00654131">
        <w:rPr>
          <w:sz w:val="28"/>
          <w:szCs w:val="28"/>
        </w:rPr>
        <w:t xml:space="preserve"> Самаркандская область, Джизакский у.: Tamerlan-Schlucht zw. Dschisak Jany-Kurgan, 19-31.05.1882, fl. et fr. imm. </w:t>
      </w:r>
      <w:r w:rsidR="00FD7078">
        <w:rPr>
          <w:sz w:val="28"/>
          <w:szCs w:val="28"/>
          <w:lang w:val="en-US"/>
        </w:rPr>
        <w:t>A</w:t>
      </w:r>
      <w:r w:rsidR="00FD7078" w:rsidRPr="004120E4">
        <w:rPr>
          <w:sz w:val="28"/>
          <w:szCs w:val="28"/>
          <w:lang w:val="ru-RU"/>
        </w:rPr>
        <w:t>.</w:t>
      </w:r>
      <w:r w:rsidR="00FD7078">
        <w:rPr>
          <w:sz w:val="28"/>
          <w:szCs w:val="28"/>
          <w:lang w:val="en-US"/>
        </w:rPr>
        <w:t> </w:t>
      </w:r>
      <w:proofErr w:type="gramStart"/>
      <w:r w:rsidRPr="00654131">
        <w:rPr>
          <w:sz w:val="28"/>
          <w:szCs w:val="28"/>
          <w:lang w:val="en-US"/>
        </w:rPr>
        <w:t>Regel</w:t>
      </w:r>
      <w:r w:rsidRPr="00654131">
        <w:rPr>
          <w:sz w:val="28"/>
          <w:szCs w:val="28"/>
        </w:rPr>
        <w:t>.»</w:t>
      </w:r>
      <w:proofErr w:type="gramEnd"/>
      <w:r w:rsidRPr="00654131">
        <w:rPr>
          <w:sz w:val="28"/>
          <w:szCs w:val="28"/>
        </w:rPr>
        <w:t xml:space="preserve">), </w:t>
      </w:r>
      <w:r w:rsidRPr="00654131">
        <w:rPr>
          <w:sz w:val="28"/>
          <w:szCs w:val="28"/>
          <w:lang w:val="en-US"/>
        </w:rPr>
        <w:t>LE</w:t>
      </w:r>
      <w:r w:rsidRPr="00654131">
        <w:rPr>
          <w:sz w:val="28"/>
          <w:szCs w:val="28"/>
        </w:rPr>
        <w:t xml:space="preserve">. </w:t>
      </w:r>
    </w:p>
    <w:p w14:paraId="69F77E14" w14:textId="77777777" w:rsidR="00521D37" w:rsidRPr="00654131" w:rsidRDefault="00521D37" w:rsidP="008325A4">
      <w:pPr>
        <w:spacing w:line="360" w:lineRule="auto"/>
        <w:ind w:firstLine="567"/>
        <w:jc w:val="both"/>
        <w:rPr>
          <w:sz w:val="28"/>
          <w:szCs w:val="28"/>
        </w:rPr>
      </w:pPr>
      <w:bookmarkStart w:id="3751" w:name="_Toc100660867"/>
      <w:bookmarkStart w:id="3752" w:name="_Toc100868760"/>
      <w:bookmarkStart w:id="3753" w:name="_Toc100871708"/>
      <w:bookmarkStart w:id="3754" w:name="_Toc100990781"/>
      <w:bookmarkStart w:id="3755" w:name="_Toc100993978"/>
      <w:bookmarkStart w:id="3756" w:name="_Toc102514722"/>
      <w:bookmarkEnd w:id="3740"/>
      <w:bookmarkEnd w:id="3741"/>
      <w:bookmarkEnd w:id="3742"/>
      <w:bookmarkEnd w:id="3743"/>
      <w:bookmarkEnd w:id="3744"/>
      <w:bookmarkEnd w:id="3745"/>
      <w:r w:rsidRPr="00654131">
        <w:rPr>
          <w:b/>
          <w:sz w:val="28"/>
          <w:szCs w:val="28"/>
        </w:rPr>
        <w:t>Распространение в Кыргызстане:</w:t>
      </w:r>
      <w:r w:rsidRPr="00654131">
        <w:rPr>
          <w:sz w:val="28"/>
          <w:szCs w:val="28"/>
        </w:rPr>
        <w:t xml:space="preserve"> Г.С.А. (Алайский, Туркестанский районы). Субэндемик.</w:t>
      </w:r>
      <w:bookmarkEnd w:id="3751"/>
      <w:bookmarkEnd w:id="3752"/>
      <w:bookmarkEnd w:id="3753"/>
      <w:bookmarkEnd w:id="3754"/>
      <w:bookmarkEnd w:id="3755"/>
      <w:bookmarkEnd w:id="3756"/>
      <w:r w:rsidRPr="00654131">
        <w:rPr>
          <w:sz w:val="28"/>
          <w:szCs w:val="28"/>
        </w:rPr>
        <w:t xml:space="preserve"> </w:t>
      </w:r>
    </w:p>
    <w:p w14:paraId="56ACC0E5" w14:textId="77777777" w:rsidR="00521D37" w:rsidRPr="00654131" w:rsidRDefault="00521D37" w:rsidP="008325A4">
      <w:pPr>
        <w:spacing w:line="360" w:lineRule="auto"/>
        <w:ind w:firstLine="567"/>
        <w:jc w:val="both"/>
        <w:rPr>
          <w:sz w:val="28"/>
          <w:szCs w:val="28"/>
        </w:rPr>
      </w:pPr>
      <w:bookmarkStart w:id="3757" w:name="_Toc100660868"/>
      <w:bookmarkStart w:id="3758" w:name="_Toc100868761"/>
      <w:bookmarkStart w:id="3759" w:name="_Toc100871709"/>
      <w:bookmarkStart w:id="3760" w:name="_Toc100990782"/>
      <w:bookmarkStart w:id="3761" w:name="_Toc100993979"/>
      <w:bookmarkStart w:id="3762" w:name="_Toc102514723"/>
      <w:r w:rsidRPr="00654131">
        <w:rPr>
          <w:b/>
          <w:sz w:val="28"/>
          <w:szCs w:val="28"/>
        </w:rPr>
        <w:t>Распространение общее и в Средней Азии:</w:t>
      </w:r>
      <w:r w:rsidRPr="00654131">
        <w:rPr>
          <w:sz w:val="28"/>
          <w:szCs w:val="28"/>
        </w:rPr>
        <w:t xml:space="preserve"> Ср. Азия: Памиро-Алай (Туркестанский хребет, Нура-тау, Байсунские низкогорья, Шураб), Тянь-Шань (Могол-тау). Эндемик Средней Азии.</w:t>
      </w:r>
      <w:bookmarkEnd w:id="3757"/>
      <w:bookmarkEnd w:id="3758"/>
      <w:bookmarkEnd w:id="3759"/>
      <w:bookmarkEnd w:id="3760"/>
      <w:bookmarkEnd w:id="3761"/>
      <w:bookmarkEnd w:id="3762"/>
    </w:p>
    <w:p w14:paraId="3C710628" w14:textId="77777777" w:rsidR="00521D37" w:rsidRPr="00654131" w:rsidRDefault="00521D37" w:rsidP="008325A4">
      <w:pPr>
        <w:spacing w:line="360" w:lineRule="auto"/>
        <w:ind w:firstLine="567"/>
        <w:jc w:val="both"/>
        <w:rPr>
          <w:sz w:val="28"/>
          <w:szCs w:val="28"/>
        </w:rPr>
      </w:pPr>
      <w:bookmarkStart w:id="3763" w:name="_Toc100660869"/>
      <w:bookmarkStart w:id="3764" w:name="_Toc100868762"/>
      <w:bookmarkStart w:id="3765" w:name="_Toc100871710"/>
      <w:bookmarkStart w:id="3766" w:name="_Toc100990783"/>
      <w:bookmarkStart w:id="3767" w:name="_Toc100993980"/>
      <w:bookmarkStart w:id="3768" w:name="_Toc102514724"/>
      <w:r w:rsidRPr="00654131">
        <w:rPr>
          <w:b/>
          <w:sz w:val="28"/>
          <w:szCs w:val="28"/>
        </w:rPr>
        <w:t xml:space="preserve">Экология: </w:t>
      </w:r>
      <w:r w:rsidRPr="00654131">
        <w:rPr>
          <w:sz w:val="28"/>
          <w:szCs w:val="28"/>
        </w:rPr>
        <w:t>на мелкоземистых и щебнистых склонах, пестроцветах, злаково-полынных полупустынях, лугах предгорья, на высотах 900-1200</w:t>
      </w:r>
      <w:r w:rsidRPr="00654131">
        <w:rPr>
          <w:sz w:val="28"/>
          <w:szCs w:val="28"/>
          <w:lang w:val="en-GB"/>
        </w:rPr>
        <w:t> </w:t>
      </w:r>
      <w:r w:rsidRPr="00654131">
        <w:rPr>
          <w:sz w:val="28"/>
          <w:szCs w:val="28"/>
        </w:rPr>
        <w:t>м</w:t>
      </w:r>
      <w:r w:rsidRPr="00654131">
        <w:rPr>
          <w:sz w:val="28"/>
          <w:szCs w:val="28"/>
          <w:lang w:val="en-GB"/>
        </w:rPr>
        <w:t> </w:t>
      </w:r>
      <w:r w:rsidRPr="00654131">
        <w:rPr>
          <w:sz w:val="28"/>
          <w:szCs w:val="28"/>
        </w:rPr>
        <w:t>н.</w:t>
      </w:r>
      <w:r w:rsidRPr="00654131">
        <w:rPr>
          <w:sz w:val="28"/>
          <w:szCs w:val="28"/>
          <w:lang w:val="en-GB"/>
        </w:rPr>
        <w:t> </w:t>
      </w:r>
      <w:r w:rsidRPr="00654131">
        <w:rPr>
          <w:sz w:val="28"/>
          <w:szCs w:val="28"/>
        </w:rPr>
        <w:t>у.</w:t>
      </w:r>
      <w:r w:rsidRPr="00654131">
        <w:rPr>
          <w:sz w:val="28"/>
          <w:szCs w:val="28"/>
          <w:lang w:val="en-GB"/>
        </w:rPr>
        <w:t> </w:t>
      </w:r>
      <w:r w:rsidRPr="00654131">
        <w:rPr>
          <w:sz w:val="28"/>
          <w:szCs w:val="28"/>
        </w:rPr>
        <w:t>м.</w:t>
      </w:r>
      <w:bookmarkEnd w:id="3763"/>
      <w:bookmarkEnd w:id="3764"/>
      <w:bookmarkEnd w:id="3765"/>
      <w:bookmarkEnd w:id="3766"/>
      <w:bookmarkEnd w:id="3767"/>
      <w:bookmarkEnd w:id="3768"/>
      <w:r w:rsidRPr="00654131">
        <w:rPr>
          <w:sz w:val="28"/>
          <w:szCs w:val="28"/>
        </w:rPr>
        <w:t xml:space="preserve"> </w:t>
      </w:r>
    </w:p>
    <w:p w14:paraId="5705F4C3" w14:textId="77777777" w:rsidR="00521D37" w:rsidRPr="00654131" w:rsidRDefault="00521D37" w:rsidP="008325A4">
      <w:pPr>
        <w:spacing w:line="360" w:lineRule="auto"/>
        <w:ind w:firstLine="567"/>
        <w:jc w:val="both"/>
        <w:rPr>
          <w:sz w:val="28"/>
          <w:szCs w:val="28"/>
        </w:rPr>
      </w:pPr>
      <w:bookmarkStart w:id="3769" w:name="_Toc100660870"/>
      <w:bookmarkStart w:id="3770" w:name="_Toc100868763"/>
      <w:bookmarkStart w:id="3771" w:name="_Toc100871711"/>
      <w:bookmarkStart w:id="3772" w:name="_Toc100990784"/>
      <w:bookmarkStart w:id="3773" w:name="_Toc100993981"/>
      <w:bookmarkStart w:id="3774" w:name="_Toc102514725"/>
      <w:r w:rsidRPr="00654131">
        <w:rPr>
          <w:b/>
          <w:sz w:val="28"/>
          <w:szCs w:val="28"/>
        </w:rPr>
        <w:t xml:space="preserve">Особенности биологии: </w:t>
      </w:r>
      <w:r w:rsidRPr="00654131">
        <w:rPr>
          <w:sz w:val="28"/>
          <w:szCs w:val="28"/>
        </w:rPr>
        <w:t>цветёт в мае-июне, плодоносит в июне-июле.</w:t>
      </w:r>
      <w:bookmarkEnd w:id="3769"/>
      <w:bookmarkEnd w:id="3770"/>
      <w:bookmarkEnd w:id="3771"/>
      <w:bookmarkEnd w:id="3772"/>
      <w:bookmarkEnd w:id="3773"/>
      <w:bookmarkEnd w:id="3774"/>
      <w:r w:rsidRPr="00654131">
        <w:rPr>
          <w:sz w:val="28"/>
          <w:szCs w:val="28"/>
        </w:rPr>
        <w:t xml:space="preserve"> </w:t>
      </w:r>
    </w:p>
    <w:p w14:paraId="1A8BBA94"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Луковицы до 1-4 прикреплены к косому или восходящему корневищу, удлинённо-конические и продолговато-яйцевидные, 0.5-.1.0 см в диаметре, 2-5 см высоты, с рыжевато-бурыми ясными сетчатыми оболочками. Стебель 15-50 см высоты, 0.3-0.5 см в диаметре, почти цилиндрические, слегка дугообразно изогнутый, при основании и до 1/4-1/5 одетый гладкими или шероховатыми более-менее расставленными влагалищами листьев. Шероховатость влагалища листьев ярко выражена </w:t>
      </w:r>
      <w:r w:rsidR="00774924" w:rsidRPr="00654131">
        <w:rPr>
          <w:sz w:val="28"/>
          <w:szCs w:val="28"/>
        </w:rPr>
        <w:t>в молодых растениях</w:t>
      </w:r>
      <w:r w:rsidRPr="00654131">
        <w:rPr>
          <w:sz w:val="28"/>
          <w:szCs w:val="28"/>
        </w:rPr>
        <w:t>. Листья в числе 3-5 узколинейные, 0.5-3</w:t>
      </w:r>
      <w:r w:rsidRPr="00654131">
        <w:rPr>
          <w:sz w:val="28"/>
          <w:szCs w:val="28"/>
          <w:lang w:val="en-US"/>
        </w:rPr>
        <w:t> </w:t>
      </w:r>
      <w:r w:rsidRPr="00654131">
        <w:rPr>
          <w:sz w:val="28"/>
          <w:szCs w:val="28"/>
        </w:rPr>
        <w:t xml:space="preserve">мм в диаметре, короче стебля, слегка желобчатый, кончик туповатый, от полукруглого до круглого, края шероховатые с ресничками. Чехол коротко заострённый, кончик 3-4 мм длиной, в 1.5-2 раза короче соцветия, от прозрачного до белого цвета со светло-фиолетовыми жилками, жёсткий, остающийся, на 2-3 части разрывающийся, но до конца. </w:t>
      </w:r>
      <w:r w:rsidRPr="00654131">
        <w:rPr>
          <w:sz w:val="28"/>
          <w:szCs w:val="28"/>
        </w:rPr>
        <w:lastRenderedPageBreak/>
        <w:t xml:space="preserve">Соцветие пучковатое или полушаровидное, 3-4 см в диаметре, сравнительно немногоцветковое, более-менее густое. Цветоножки неравные, в 1-2 раза длиннее (при плодах вдвое) или короче листочков околоцветника, длина варьирует 1-1.5 см, к концу булавовидно расширенные, при основании без прицветников. Листочки узкоколокольчатого околоцветника грязновато или розово-фиолетовые с более темной жилкой, неравные, при основании вдавленные, наружные 8-12 мм высоты, линейно-ланцетные или ланцетные, внутренние 5-8 мм длины или наружные на 1/4 длиннее внутренних ланцетных или продолговато-ланцетных, туповатые, или коротко заострённые. Нити тычинок в 2 раза короче листочков околоцветника или 4-6 мм длины, при основании на 1/2 или до 2-2.5 мм высоты между собой и с листочком околоцветника сросшиеся, цельные, наружные треугольно-шиловидные, незначительно короче внутренних, которых почти в 2-3 раза шире наружных, треугольные. Столбик цилиндрический, 1-1.5 мм длины, не выдаётся из листочков околоцветника. Завязь на верхушке с хрящевыми зубчиками, окружающую основание столбика, на короткой ножке, бугорчатая. Коробочка почти в 1.5-2 раза короче листочков околоцветника, шаровидная, трёхгранная. Пыльники продолговатые, светло-коричневые, 1-1.5 мм длины. </w:t>
      </w:r>
    </w:p>
    <w:p w14:paraId="7D817C28" w14:textId="77777777" w:rsidR="008E01E7" w:rsidRPr="00654131" w:rsidRDefault="008E01E7" w:rsidP="008325A4">
      <w:pPr>
        <w:spacing w:line="360" w:lineRule="auto"/>
        <w:jc w:val="both"/>
        <w:rPr>
          <w:sz w:val="28"/>
          <w:szCs w:val="28"/>
        </w:rPr>
      </w:pPr>
      <w:r w:rsidRPr="00654131">
        <w:rPr>
          <w:b/>
          <w:sz w:val="28"/>
          <w:szCs w:val="28"/>
        </w:rPr>
        <w:t xml:space="preserve">Этикетки. Хребет Туркестанский хребет: </w:t>
      </w:r>
      <w:r w:rsidRPr="00654131">
        <w:rPr>
          <w:sz w:val="28"/>
          <w:szCs w:val="28"/>
        </w:rPr>
        <w:t>Ошская область, Туркестанский хребет, предгорья, окрестность Ляйляка в лугу, северный склон, суглинок, цвет цветка сиреневый, 01.06.1950, Судницына; Ошская область, Ляйлякский район, Туркестанский хребет, урочище Белес-Мазар, пестроцветные обнажения, 19.05.1958, Убукеева, Филатова; Ошская область, Ляйлякский район, Туркестанский хребет, урочище Белес-Мазар, пестроцветные обнажения, 20.05.1958, Убукеева, Филатова; Киргизская ССР, Ошская область,</w:t>
      </w:r>
      <w:r w:rsidR="00654131" w:rsidRPr="00654131">
        <w:rPr>
          <w:sz w:val="28"/>
          <w:szCs w:val="28"/>
        </w:rPr>
        <w:t xml:space="preserve"> </w:t>
      </w:r>
      <w:r w:rsidRPr="00654131">
        <w:rPr>
          <w:sz w:val="28"/>
          <w:szCs w:val="28"/>
        </w:rPr>
        <w:t xml:space="preserve">Ляйлякский район, Туркестанский хребет, окрестность с. Исфана, щебнистые склоны предгорий, 26.05.1958, Убукеева, Филатова; Киргизская ССР, Ошская область, Туркестанский хребет, на северо-восток от с. Исфана, 27.05.1958, Убукеева, Филатова; Ошская область, Туркестанский хребет, предгорья, окрестность Ляйляка, в лугу, северный склон, суглинок, цвет цветка сиреневый, 01.06.1960, </w:t>
      </w:r>
      <w:r w:rsidRPr="00654131">
        <w:rPr>
          <w:sz w:val="28"/>
          <w:szCs w:val="28"/>
        </w:rPr>
        <w:lastRenderedPageBreak/>
        <w:t>Судницына; Ошская область, Ляйлякский район, Туркестанский хребет, урочище Белес-Мазар, южный склон, супесчаная каменистая почва, 17.06.1960, Судницына; Ошская область, Туркестанский хребет, совхоз Рават, цвет цветка розово-красный, 20.06.1968, Убукеева, Арбаева, Мурсалиев, Султанова Б.</w:t>
      </w:r>
    </w:p>
    <w:p w14:paraId="585313E2" w14:textId="77777777" w:rsidR="0007471C" w:rsidRPr="00654131" w:rsidRDefault="00601507" w:rsidP="008325A4">
      <w:pPr>
        <w:spacing w:line="360" w:lineRule="auto"/>
        <w:ind w:right="45"/>
        <w:jc w:val="both"/>
        <w:rPr>
          <w:sz w:val="28"/>
          <w:szCs w:val="28"/>
        </w:rPr>
      </w:pPr>
      <w:r w:rsidRPr="00B71CD9">
        <w:rPr>
          <w:noProof/>
          <w:sz w:val="28"/>
          <w:szCs w:val="28"/>
        </w:rPr>
        <w:drawing>
          <wp:inline distT="0" distB="0" distL="0" distR="0" wp14:anchorId="17412DB0" wp14:editId="60805C8E">
            <wp:extent cx="6004560" cy="425704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04560" cy="4257040"/>
                    </a:xfrm>
                    <a:prstGeom prst="rect">
                      <a:avLst/>
                    </a:prstGeom>
                    <a:noFill/>
                    <a:ln>
                      <a:noFill/>
                    </a:ln>
                  </pic:spPr>
                </pic:pic>
              </a:graphicData>
            </a:graphic>
          </wp:inline>
        </w:drawing>
      </w:r>
    </w:p>
    <w:p w14:paraId="062EBCFE" w14:textId="6F0EA82F" w:rsidR="00521D37" w:rsidRPr="00654131" w:rsidRDefault="00521D37" w:rsidP="008325A4">
      <w:pPr>
        <w:spacing w:line="360" w:lineRule="auto"/>
        <w:ind w:right="45" w:firstLine="567"/>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75</w:t>
      </w:r>
      <w:r w:rsidR="001805B5">
        <w:rPr>
          <w:sz w:val="28"/>
          <w:szCs w:val="28"/>
        </w:rPr>
        <w:fldChar w:fldCharType="end"/>
      </w:r>
      <w:r w:rsidRPr="00654131">
        <w:rPr>
          <w:sz w:val="28"/>
          <w:szCs w:val="28"/>
        </w:rPr>
        <w:t xml:space="preserve">. Места произрастания </w:t>
      </w:r>
      <w:r w:rsidRPr="00654131">
        <w:rPr>
          <w:i/>
          <w:sz w:val="28"/>
          <w:szCs w:val="28"/>
        </w:rPr>
        <w:t>А</w:t>
      </w:r>
      <w:proofErr w:type="spellStart"/>
      <w:r w:rsidRPr="00654131">
        <w:rPr>
          <w:i/>
          <w:sz w:val="28"/>
          <w:szCs w:val="28"/>
          <w:lang w:val="en-US"/>
        </w:rPr>
        <w:t>llium</w:t>
      </w:r>
      <w:proofErr w:type="spellEnd"/>
      <w:r w:rsidRPr="00654131">
        <w:rPr>
          <w:i/>
          <w:sz w:val="28"/>
          <w:szCs w:val="28"/>
        </w:rPr>
        <w:t xml:space="preserve"> </w:t>
      </w:r>
      <w:proofErr w:type="spellStart"/>
      <w:r w:rsidRPr="00654131">
        <w:rPr>
          <w:i/>
          <w:sz w:val="28"/>
          <w:szCs w:val="28"/>
          <w:lang w:val="en-US"/>
        </w:rPr>
        <w:t>stephanophorum</w:t>
      </w:r>
      <w:proofErr w:type="spellEnd"/>
    </w:p>
    <w:p w14:paraId="4A15015D" w14:textId="6EAA0FE8" w:rsidR="00521D37" w:rsidRPr="00654131" w:rsidRDefault="00521D37" w:rsidP="008325A4">
      <w:pPr>
        <w:numPr>
          <w:ilvl w:val="2"/>
          <w:numId w:val="28"/>
        </w:numPr>
        <w:spacing w:line="360" w:lineRule="auto"/>
        <w:ind w:left="0" w:firstLine="567"/>
        <w:jc w:val="both"/>
        <w:rPr>
          <w:sz w:val="28"/>
          <w:szCs w:val="28"/>
        </w:rPr>
      </w:pPr>
      <w:bookmarkStart w:id="3775" w:name="_Toc100660871"/>
      <w:bookmarkStart w:id="3776" w:name="_Toc100868764"/>
      <w:bookmarkStart w:id="3777" w:name="_Toc100871712"/>
      <w:bookmarkStart w:id="3778" w:name="_Toc100990785"/>
      <w:bookmarkStart w:id="3779" w:name="_Toc100993982"/>
      <w:bookmarkStart w:id="3780" w:name="_Toc102514726"/>
      <w:r w:rsidRPr="00654131">
        <w:rPr>
          <w:b/>
          <w:i/>
          <w:sz w:val="28"/>
          <w:szCs w:val="28"/>
          <w:lang w:val="en-US"/>
        </w:rPr>
        <w:t xml:space="preserve">Allium </w:t>
      </w:r>
      <w:proofErr w:type="spellStart"/>
      <w:r w:rsidRPr="00654131">
        <w:rPr>
          <w:b/>
          <w:i/>
          <w:sz w:val="28"/>
          <w:szCs w:val="28"/>
          <w:lang w:val="en-US"/>
        </w:rPr>
        <w:t>teretifolium</w:t>
      </w:r>
      <w:proofErr w:type="spellEnd"/>
      <w:r w:rsidRPr="00654131">
        <w:rPr>
          <w:sz w:val="28"/>
          <w:szCs w:val="28"/>
          <w:lang w:val="en-US"/>
        </w:rPr>
        <w:t xml:space="preserve"> Regel, 1887, in </w:t>
      </w:r>
      <w:r w:rsidR="00FD7078">
        <w:rPr>
          <w:sz w:val="28"/>
          <w:szCs w:val="28"/>
          <w:lang w:val="en-US"/>
        </w:rPr>
        <w:t>A. </w:t>
      </w:r>
      <w:r w:rsidRPr="00654131">
        <w:rPr>
          <w:sz w:val="28"/>
          <w:szCs w:val="28"/>
          <w:lang w:val="en-US"/>
        </w:rPr>
        <w:t xml:space="preserve">H. P., 5: 629 et 10, 1,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 4:186; Кащ., Е. Никит., 1951, во Фл. Кирг. ССР, 3: 74; Введ., 1971, в Опред. раст. Ср. Азии, 2: 67. —</w:t>
      </w:r>
      <w:r w:rsidRPr="00654131">
        <w:rPr>
          <w:sz w:val="28"/>
          <w:szCs w:val="28"/>
          <w:lang w:val="en-US"/>
        </w:rPr>
        <w:t> </w:t>
      </w:r>
      <w:r w:rsidRPr="00654131">
        <w:rPr>
          <w:b/>
          <w:sz w:val="28"/>
          <w:szCs w:val="28"/>
        </w:rPr>
        <w:t>Лук вальковатолистный.</w:t>
      </w:r>
      <w:r w:rsidRPr="00654131">
        <w:rPr>
          <w:sz w:val="28"/>
          <w:szCs w:val="28"/>
        </w:rPr>
        <w:t xml:space="preserve"> </w:t>
      </w:r>
      <w:r w:rsidRPr="00654131">
        <w:rPr>
          <w:b/>
          <w:sz w:val="28"/>
          <w:szCs w:val="28"/>
        </w:rPr>
        <w:t>Жумуру жалбырактуу</w:t>
      </w:r>
      <w:r w:rsidRPr="00654131">
        <w:rPr>
          <w:sz w:val="28"/>
          <w:szCs w:val="28"/>
        </w:rPr>
        <w:t xml:space="preserve"> </w:t>
      </w:r>
      <w:r w:rsidRPr="00654131">
        <w:rPr>
          <w:b/>
          <w:sz w:val="28"/>
          <w:szCs w:val="28"/>
        </w:rPr>
        <w:t>пияз.</w:t>
      </w:r>
      <w:bookmarkEnd w:id="3775"/>
      <w:bookmarkEnd w:id="3776"/>
      <w:bookmarkEnd w:id="3777"/>
      <w:bookmarkEnd w:id="3778"/>
      <w:bookmarkEnd w:id="3779"/>
      <w:bookmarkEnd w:id="3780"/>
    </w:p>
    <w:p w14:paraId="22E22341" w14:textId="30534E06" w:rsidR="00521D37" w:rsidRPr="00654131" w:rsidRDefault="00521D37" w:rsidP="008325A4">
      <w:pPr>
        <w:spacing w:line="360" w:lineRule="auto"/>
        <w:ind w:firstLine="567"/>
        <w:jc w:val="both"/>
        <w:rPr>
          <w:sz w:val="28"/>
          <w:szCs w:val="28"/>
        </w:rPr>
      </w:pPr>
      <w:bookmarkStart w:id="3781" w:name="_Toc100660872"/>
      <w:bookmarkStart w:id="3782" w:name="_Toc100868765"/>
      <w:bookmarkStart w:id="3783" w:name="_Toc100871713"/>
      <w:bookmarkStart w:id="3784" w:name="_Toc100990786"/>
      <w:bookmarkStart w:id="3785" w:name="_Toc100993983"/>
      <w:bookmarkStart w:id="3786" w:name="_Toc102514727"/>
      <w:r w:rsidRPr="00654131">
        <w:rPr>
          <w:sz w:val="28"/>
          <w:szCs w:val="28"/>
        </w:rPr>
        <w:t xml:space="preserve">Описан по экземплярам, выращенным из луковиц, собранных в Джунгарском Алатау, хребет Алтын-Эмель, Казахстан («Habitat in Turkestania austro-orientali in jugo Altigimel ad fluvium Iii. </w:t>
      </w:r>
      <w:proofErr w:type="spellStart"/>
      <w:r w:rsidRPr="00654131">
        <w:rPr>
          <w:sz w:val="28"/>
          <w:szCs w:val="28"/>
          <w:lang w:val="en-US"/>
        </w:rPr>
        <w:t>Bulbos</w:t>
      </w:r>
      <w:proofErr w:type="spellEnd"/>
      <w:r w:rsidRPr="00654131">
        <w:rPr>
          <w:sz w:val="28"/>
          <w:szCs w:val="28"/>
        </w:rPr>
        <w:t xml:space="preserve"> </w:t>
      </w:r>
      <w:r w:rsidRPr="00654131">
        <w:rPr>
          <w:sz w:val="28"/>
          <w:szCs w:val="28"/>
          <w:lang w:val="en-US"/>
        </w:rPr>
        <w:t>legit</w:t>
      </w:r>
      <w:r w:rsidRPr="00654131">
        <w:rPr>
          <w:sz w:val="28"/>
          <w:szCs w:val="28"/>
        </w:rPr>
        <w:t xml:space="preserve"> </w:t>
      </w:r>
      <w:r w:rsidR="00FD7078">
        <w:rPr>
          <w:sz w:val="28"/>
          <w:szCs w:val="28"/>
          <w:lang w:val="en-US"/>
        </w:rPr>
        <w:t>A</w:t>
      </w:r>
      <w:r w:rsidR="00FD7078" w:rsidRPr="004120E4">
        <w:rPr>
          <w:sz w:val="28"/>
          <w:szCs w:val="28"/>
          <w:lang w:val="ru-RU"/>
        </w:rPr>
        <w:t>.</w:t>
      </w:r>
      <w:r w:rsidR="00FD7078">
        <w:rPr>
          <w:sz w:val="28"/>
          <w:szCs w:val="28"/>
          <w:lang w:val="en-US"/>
        </w:rPr>
        <w:t> </w:t>
      </w:r>
      <w:r w:rsidRPr="00654131">
        <w:rPr>
          <w:sz w:val="28"/>
          <w:szCs w:val="28"/>
          <w:lang w:val="en-US"/>
        </w:rPr>
        <w:t>Regel</w:t>
      </w:r>
      <w:r w:rsidRPr="00654131">
        <w:rPr>
          <w:sz w:val="28"/>
          <w:szCs w:val="28"/>
        </w:rPr>
        <w:t xml:space="preserve">»), </w:t>
      </w:r>
      <w:r w:rsidRPr="00654131">
        <w:rPr>
          <w:sz w:val="28"/>
          <w:szCs w:val="28"/>
          <w:lang w:val="en-US"/>
        </w:rPr>
        <w:t>LE</w:t>
      </w:r>
      <w:r w:rsidRPr="00654131">
        <w:rPr>
          <w:sz w:val="28"/>
          <w:szCs w:val="28"/>
        </w:rPr>
        <w:t>.</w:t>
      </w:r>
      <w:bookmarkEnd w:id="3781"/>
      <w:bookmarkEnd w:id="3782"/>
      <w:bookmarkEnd w:id="3783"/>
      <w:bookmarkEnd w:id="3784"/>
      <w:bookmarkEnd w:id="3785"/>
      <w:bookmarkEnd w:id="3786"/>
    </w:p>
    <w:p w14:paraId="586F3F9E" w14:textId="77777777" w:rsidR="00521D37" w:rsidRPr="00654131" w:rsidRDefault="00521D37" w:rsidP="008325A4">
      <w:pPr>
        <w:spacing w:line="360" w:lineRule="auto"/>
        <w:ind w:firstLine="567"/>
        <w:jc w:val="both"/>
        <w:rPr>
          <w:sz w:val="28"/>
          <w:szCs w:val="28"/>
        </w:rPr>
      </w:pPr>
      <w:bookmarkStart w:id="3787" w:name="_Toc100660875"/>
      <w:bookmarkStart w:id="3788" w:name="_Toc100868768"/>
      <w:bookmarkStart w:id="3789" w:name="_Toc100871716"/>
      <w:bookmarkStart w:id="3790" w:name="_Toc100990789"/>
      <w:bookmarkStart w:id="3791" w:name="_Toc100993986"/>
      <w:bookmarkStart w:id="3792" w:name="_Toc102514730"/>
      <w:r w:rsidRPr="00654131">
        <w:rPr>
          <w:b/>
          <w:sz w:val="28"/>
          <w:szCs w:val="28"/>
        </w:rPr>
        <w:t>Распространение в Кыргызстане:</w:t>
      </w:r>
      <w:r w:rsidRPr="00654131">
        <w:rPr>
          <w:sz w:val="28"/>
          <w:szCs w:val="28"/>
        </w:rPr>
        <w:t xml:space="preserve"> Д.Т.А. (</w:t>
      </w:r>
      <w:r w:rsidR="009755E1" w:rsidRPr="00654131">
        <w:rPr>
          <w:sz w:val="28"/>
          <w:szCs w:val="28"/>
        </w:rPr>
        <w:t xml:space="preserve">ВТШ, </w:t>
      </w:r>
      <w:r w:rsidRPr="00654131">
        <w:rPr>
          <w:sz w:val="28"/>
          <w:szCs w:val="28"/>
        </w:rPr>
        <w:t>Иссык-Кульский район). Субэндемик.</w:t>
      </w:r>
      <w:bookmarkEnd w:id="3787"/>
      <w:bookmarkEnd w:id="3788"/>
      <w:bookmarkEnd w:id="3789"/>
      <w:bookmarkEnd w:id="3790"/>
      <w:bookmarkEnd w:id="3791"/>
      <w:bookmarkEnd w:id="3792"/>
    </w:p>
    <w:p w14:paraId="3EE8636B" w14:textId="77777777" w:rsidR="00521D37" w:rsidRPr="00654131" w:rsidRDefault="00521D37" w:rsidP="008325A4">
      <w:pPr>
        <w:spacing w:line="360" w:lineRule="auto"/>
        <w:ind w:firstLine="567"/>
        <w:jc w:val="both"/>
        <w:rPr>
          <w:sz w:val="28"/>
          <w:szCs w:val="28"/>
        </w:rPr>
      </w:pPr>
      <w:bookmarkStart w:id="3793" w:name="_Toc100660876"/>
      <w:bookmarkStart w:id="3794" w:name="_Toc100868769"/>
      <w:bookmarkStart w:id="3795" w:name="_Toc100871717"/>
      <w:bookmarkStart w:id="3796" w:name="_Toc100990790"/>
      <w:bookmarkStart w:id="3797" w:name="_Toc100993987"/>
      <w:bookmarkStart w:id="3798" w:name="_Toc102514731"/>
      <w:r w:rsidRPr="00654131">
        <w:rPr>
          <w:b/>
          <w:sz w:val="28"/>
          <w:szCs w:val="28"/>
        </w:rPr>
        <w:t>Распространение общее и в Средней Азии:</w:t>
      </w:r>
      <w:r w:rsidRPr="00654131">
        <w:rPr>
          <w:sz w:val="28"/>
          <w:szCs w:val="28"/>
        </w:rPr>
        <w:t xml:space="preserve"> Китай (Синьцзян); Ср. Азия: Дж.-Тарб., Сев. и Центр. Тянь-Шань.</w:t>
      </w:r>
      <w:bookmarkEnd w:id="3793"/>
      <w:bookmarkEnd w:id="3794"/>
      <w:bookmarkEnd w:id="3795"/>
      <w:bookmarkEnd w:id="3796"/>
      <w:bookmarkEnd w:id="3797"/>
      <w:bookmarkEnd w:id="3798"/>
    </w:p>
    <w:p w14:paraId="743AE399" w14:textId="77777777" w:rsidR="00521D37" w:rsidRPr="00654131" w:rsidRDefault="00521D37" w:rsidP="008325A4">
      <w:pPr>
        <w:spacing w:line="360" w:lineRule="auto"/>
        <w:ind w:firstLine="567"/>
        <w:jc w:val="both"/>
        <w:rPr>
          <w:sz w:val="28"/>
          <w:szCs w:val="28"/>
        </w:rPr>
      </w:pPr>
      <w:bookmarkStart w:id="3799" w:name="_Toc100660877"/>
      <w:bookmarkStart w:id="3800" w:name="_Toc100868770"/>
      <w:bookmarkStart w:id="3801" w:name="_Toc100871718"/>
      <w:bookmarkStart w:id="3802" w:name="_Toc100990791"/>
      <w:bookmarkStart w:id="3803" w:name="_Toc100993988"/>
      <w:bookmarkStart w:id="3804" w:name="_Toc102514732"/>
      <w:r w:rsidRPr="00654131">
        <w:rPr>
          <w:b/>
          <w:sz w:val="28"/>
          <w:szCs w:val="28"/>
        </w:rPr>
        <w:lastRenderedPageBreak/>
        <w:t xml:space="preserve">Экология: </w:t>
      </w:r>
      <w:r w:rsidRPr="00654131">
        <w:rPr>
          <w:sz w:val="28"/>
          <w:szCs w:val="28"/>
        </w:rPr>
        <w:t>на щебнистых и каменистых склонах гор среднем поясе гор на высотах 1 600-2 500 м н.у.м.</w:t>
      </w:r>
      <w:bookmarkEnd w:id="3799"/>
      <w:bookmarkEnd w:id="3800"/>
      <w:bookmarkEnd w:id="3801"/>
      <w:bookmarkEnd w:id="3802"/>
      <w:bookmarkEnd w:id="3803"/>
      <w:bookmarkEnd w:id="3804"/>
      <w:r w:rsidRPr="00654131">
        <w:rPr>
          <w:sz w:val="28"/>
          <w:szCs w:val="28"/>
        </w:rPr>
        <w:t xml:space="preserve"> </w:t>
      </w:r>
    </w:p>
    <w:p w14:paraId="123A5BB9" w14:textId="77777777" w:rsidR="00521D37" w:rsidRPr="00654131" w:rsidRDefault="00521D37" w:rsidP="008325A4">
      <w:pPr>
        <w:spacing w:line="360" w:lineRule="auto"/>
        <w:ind w:firstLine="567"/>
        <w:jc w:val="both"/>
        <w:rPr>
          <w:sz w:val="28"/>
          <w:szCs w:val="28"/>
        </w:rPr>
      </w:pPr>
      <w:bookmarkStart w:id="3805" w:name="_Toc100660878"/>
      <w:bookmarkStart w:id="3806" w:name="_Toc100868771"/>
      <w:bookmarkStart w:id="3807" w:name="_Toc100871719"/>
      <w:bookmarkStart w:id="3808" w:name="_Toc100990792"/>
      <w:bookmarkStart w:id="3809" w:name="_Toc100993989"/>
      <w:bookmarkStart w:id="3810" w:name="_Toc102514733"/>
      <w:r w:rsidRPr="00654131">
        <w:rPr>
          <w:b/>
          <w:sz w:val="28"/>
          <w:szCs w:val="28"/>
        </w:rPr>
        <w:t xml:space="preserve">Особенности биологии: </w:t>
      </w:r>
      <w:r w:rsidRPr="00654131">
        <w:rPr>
          <w:sz w:val="28"/>
          <w:szCs w:val="28"/>
        </w:rPr>
        <w:t>цветёт в июле и плодоносит в августе.</w:t>
      </w:r>
      <w:bookmarkEnd w:id="3805"/>
      <w:bookmarkEnd w:id="3806"/>
      <w:bookmarkEnd w:id="3807"/>
      <w:bookmarkEnd w:id="3808"/>
      <w:bookmarkEnd w:id="3809"/>
      <w:bookmarkEnd w:id="3810"/>
      <w:r w:rsidRPr="00654131">
        <w:rPr>
          <w:sz w:val="28"/>
          <w:szCs w:val="28"/>
        </w:rPr>
        <w:t xml:space="preserve"> </w:t>
      </w:r>
    </w:p>
    <w:p w14:paraId="63DD747D" w14:textId="77777777" w:rsidR="00521D37" w:rsidRPr="00654131" w:rsidRDefault="00521D37" w:rsidP="008325A4">
      <w:pPr>
        <w:spacing w:line="360" w:lineRule="auto"/>
        <w:ind w:firstLine="567"/>
        <w:jc w:val="both"/>
        <w:rPr>
          <w:sz w:val="28"/>
          <w:szCs w:val="28"/>
        </w:rPr>
      </w:pPr>
      <w:r w:rsidRPr="00654131">
        <w:rPr>
          <w:sz w:val="28"/>
          <w:szCs w:val="28"/>
        </w:rPr>
        <w:t>Многолетник. Луковицы по 2 или несколько прикреплены к короткому корневищу, удлинённо-яйцевидные, 1-1.5 см в диаметре, с бурыми или рыжевато-бурыми</w:t>
      </w:r>
      <w:r w:rsidR="00B31753" w:rsidRPr="00654131">
        <w:rPr>
          <w:sz w:val="28"/>
          <w:szCs w:val="28"/>
          <w:lang w:val="ru-RU"/>
        </w:rPr>
        <w:t xml:space="preserve">, </w:t>
      </w:r>
      <w:r w:rsidR="00B31753" w:rsidRPr="00654131">
        <w:rPr>
          <w:sz w:val="28"/>
          <w:szCs w:val="28"/>
        </w:rPr>
        <w:t xml:space="preserve">сетчато-волокнистыми </w:t>
      </w:r>
      <w:r w:rsidRPr="00654131">
        <w:rPr>
          <w:sz w:val="28"/>
          <w:szCs w:val="28"/>
        </w:rPr>
        <w:t>наружными оболочками, обхватывающими основание стебля. Стебель 15-60</w:t>
      </w:r>
      <w:r w:rsidRPr="00654131">
        <w:rPr>
          <w:sz w:val="28"/>
          <w:szCs w:val="28"/>
          <w:lang w:val="en-US"/>
        </w:rPr>
        <w:t> </w:t>
      </w:r>
      <w:r w:rsidRPr="00654131">
        <w:rPr>
          <w:sz w:val="28"/>
          <w:szCs w:val="28"/>
        </w:rPr>
        <w:t xml:space="preserve">см высоты, на 1/4 или до 1/2 одетый гладкими влагалищами листьев. Листья в числе 3-4 нитевидные, около 0.5 мм в диаметре, желобчатые, бороздчатые, гладкие, короче стебля. Чехол с носиком до 1.5 раза превышающим основание чехла, равен соцветию или немного короче его, остающийся. Соцветие пучковатое или чаще всего пучковато-полушаровидное, обычно многоцветковое. Цветоножки более-менее неравные, равны или чаще в 1.5-2 раза длиннее листочков околоцветника, при основании прицветниками. Листочки колокольчатого околоцветника розовые с пурпурной жилкой, 6-9 мм высоты, почти равные, ланцетные, островатые. Нити тычинок в 1.5 раза короче листочков околоцветника, при основании на 1/5 между собой и с листочком околоцветника сросшиеся, обычно цельные, без зубцов, наружные треугольно-шиловидные, внутренние при основании в 3 раза шире, треугольные. Столбик не выдаётся из листочков околоцветника. Коробочка короче околоцветника. </w:t>
      </w:r>
    </w:p>
    <w:p w14:paraId="41CAC6A9" w14:textId="77777777" w:rsidR="00521D37" w:rsidRPr="00654131" w:rsidRDefault="00521D37" w:rsidP="008325A4">
      <w:pPr>
        <w:spacing w:line="360" w:lineRule="auto"/>
        <w:ind w:firstLine="567"/>
        <w:jc w:val="both"/>
        <w:rPr>
          <w:sz w:val="28"/>
          <w:szCs w:val="28"/>
        </w:rPr>
      </w:pPr>
      <w:r w:rsidRPr="00654131">
        <w:rPr>
          <w:b/>
          <w:sz w:val="28"/>
          <w:szCs w:val="28"/>
        </w:rPr>
        <w:t>Хозяйственное значение:</w:t>
      </w:r>
      <w:r w:rsidRPr="00654131">
        <w:rPr>
          <w:sz w:val="28"/>
          <w:szCs w:val="28"/>
        </w:rPr>
        <w:t xml:space="preserve"> Поедается овцами.</w:t>
      </w:r>
    </w:p>
    <w:p w14:paraId="1B3426C6" w14:textId="77777777" w:rsidR="00521D37" w:rsidRPr="00654131" w:rsidRDefault="00521D37" w:rsidP="008325A4">
      <w:pPr>
        <w:spacing w:line="360" w:lineRule="auto"/>
        <w:ind w:firstLine="567"/>
        <w:jc w:val="both"/>
        <w:rPr>
          <w:sz w:val="28"/>
          <w:szCs w:val="28"/>
        </w:rPr>
      </w:pPr>
      <w:r w:rsidRPr="00654131">
        <w:rPr>
          <w:sz w:val="28"/>
          <w:szCs w:val="28"/>
        </w:rPr>
        <w:t>Примечание: описание составлено на основании литературных данных.</w:t>
      </w:r>
    </w:p>
    <w:p w14:paraId="11AA53A3" w14:textId="06179EC1" w:rsidR="00956E09" w:rsidRPr="00654131" w:rsidRDefault="00542DC5" w:rsidP="003A242F">
      <w:pPr>
        <w:spacing w:line="360" w:lineRule="auto"/>
        <w:ind w:firstLine="567"/>
        <w:jc w:val="both"/>
        <w:rPr>
          <w:sz w:val="28"/>
          <w:szCs w:val="28"/>
        </w:rPr>
      </w:pPr>
      <w:r w:rsidRPr="00654131">
        <w:rPr>
          <w:b/>
          <w:sz w:val="28"/>
          <w:szCs w:val="28"/>
        </w:rPr>
        <w:t xml:space="preserve">Этикетки. </w:t>
      </w:r>
      <w:r w:rsidR="009755E1" w:rsidRPr="00654131">
        <w:rPr>
          <w:b/>
          <w:sz w:val="28"/>
          <w:szCs w:val="28"/>
        </w:rPr>
        <w:t xml:space="preserve">ВТШ: </w:t>
      </w:r>
      <w:r w:rsidR="009755E1" w:rsidRPr="00654131">
        <w:rPr>
          <w:sz w:val="28"/>
          <w:szCs w:val="28"/>
        </w:rPr>
        <w:t xml:space="preserve">Киргизская Автономная ССР. Научно-Исследовательский институт в г. Фрунзе, Нарынский кантон, Кочкорская волость, окрестность ала Кочкорки, участок совхоза "Овцевод" сырой луг с Jigularia altaica, 04.08.1928, Е. Никитина, И. Выходцев; </w:t>
      </w:r>
      <w:bookmarkStart w:id="3811" w:name="_Toc100660879"/>
      <w:bookmarkStart w:id="3812" w:name="_Toc100868772"/>
      <w:bookmarkStart w:id="3813" w:name="_Toc100871720"/>
      <w:bookmarkStart w:id="3814" w:name="_Toc100990793"/>
      <w:bookmarkStart w:id="3815" w:name="_Toc100993990"/>
      <w:bookmarkStart w:id="3816" w:name="_Toc102514734"/>
      <w:r w:rsidR="009755E1" w:rsidRPr="00654131">
        <w:rPr>
          <w:sz w:val="28"/>
          <w:szCs w:val="28"/>
        </w:rPr>
        <w:t xml:space="preserve">Михельсон А. И., экспедиция в Джаркентский и Пржевальский уездь, 1910, Семиреченская </w:t>
      </w:r>
      <w:r w:rsidR="009755E1" w:rsidRPr="00654131">
        <w:rPr>
          <w:sz w:val="28"/>
          <w:szCs w:val="28"/>
        </w:rPr>
        <w:lastRenderedPageBreak/>
        <w:t xml:space="preserve">область, Джаркентский уездь, Кара-Саз - Кеген-Саз, 09.07.1910, №2136, </w:t>
      </w:r>
      <w:r w:rsidR="003A242F" w:rsidRPr="00B71CD9">
        <w:rPr>
          <w:noProof/>
          <w:sz w:val="28"/>
          <w:szCs w:val="28"/>
        </w:rPr>
        <w:drawing>
          <wp:anchor distT="0" distB="0" distL="114300" distR="114300" simplePos="0" relativeHeight="252091392" behindDoc="0" locked="0" layoutInCell="1" allowOverlap="1" wp14:anchorId="792830E4" wp14:editId="081DDE41">
            <wp:simplePos x="0" y="0"/>
            <wp:positionH relativeFrom="column">
              <wp:posOffset>3810</wp:posOffset>
            </wp:positionH>
            <wp:positionV relativeFrom="paragraph">
              <wp:posOffset>535214</wp:posOffset>
            </wp:positionV>
            <wp:extent cx="5883275" cy="4160520"/>
            <wp:effectExtent l="0" t="0" r="0" b="5080"/>
            <wp:wrapTopAndBottom/>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83275" cy="416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E1" w:rsidRPr="00654131">
        <w:rPr>
          <w:sz w:val="28"/>
          <w:szCs w:val="28"/>
        </w:rPr>
        <w:t>Михельсон А. И.</w:t>
      </w:r>
      <w:r w:rsidR="003D0528" w:rsidRPr="00654131">
        <w:rPr>
          <w:sz w:val="28"/>
          <w:szCs w:val="28"/>
        </w:rPr>
        <w:t xml:space="preserve"> [</w:t>
      </w:r>
      <w:r w:rsidR="003D0528" w:rsidRPr="00654131">
        <w:rPr>
          <w:sz w:val="28"/>
          <w:szCs w:val="28"/>
          <w:lang w:val="en-US"/>
        </w:rPr>
        <w:t>MW</w:t>
      </w:r>
      <w:r w:rsidR="003D0528" w:rsidRPr="00654131">
        <w:rPr>
          <w:sz w:val="28"/>
          <w:szCs w:val="28"/>
        </w:rPr>
        <w:t>].</w:t>
      </w:r>
    </w:p>
    <w:p w14:paraId="4E57448B" w14:textId="66A0425D" w:rsidR="00956E09" w:rsidRPr="003A242F" w:rsidRDefault="00956E09" w:rsidP="0092181A">
      <w:pPr>
        <w:pStyle w:val="a9"/>
        <w:rPr>
          <w:i/>
          <w:sz w:val="28"/>
          <w:szCs w:val="28"/>
          <w:lang w:val="en-US"/>
        </w:rPr>
      </w:pPr>
      <w:r w:rsidRPr="003A242F">
        <w:rPr>
          <w:sz w:val="28"/>
          <w:szCs w:val="28"/>
        </w:rPr>
        <w:t>Карта</w:t>
      </w:r>
      <w:r w:rsidRPr="003A242F">
        <w:rPr>
          <w:sz w:val="28"/>
          <w:szCs w:val="28"/>
          <w:lang w:val="en-US"/>
        </w:rPr>
        <w:t xml:space="preserve"> </w:t>
      </w:r>
      <w:r w:rsidR="001805B5" w:rsidRPr="003A242F">
        <w:rPr>
          <w:sz w:val="28"/>
          <w:szCs w:val="28"/>
          <w:lang w:val="en-US"/>
        </w:rPr>
        <w:fldChar w:fldCharType="begin"/>
      </w:r>
      <w:r w:rsidR="001805B5" w:rsidRPr="003A242F">
        <w:rPr>
          <w:sz w:val="28"/>
          <w:szCs w:val="28"/>
          <w:lang w:val="en-US"/>
        </w:rPr>
        <w:instrText xml:space="preserve"> STYLEREF 1 \s </w:instrText>
      </w:r>
      <w:r w:rsidR="001805B5" w:rsidRPr="003A242F">
        <w:rPr>
          <w:sz w:val="28"/>
          <w:szCs w:val="28"/>
          <w:lang w:val="en-US"/>
        </w:rPr>
        <w:fldChar w:fldCharType="separate"/>
      </w:r>
      <w:r w:rsidR="001805B5" w:rsidRPr="003A242F">
        <w:rPr>
          <w:noProof/>
          <w:sz w:val="28"/>
          <w:szCs w:val="28"/>
          <w:lang w:val="en-US"/>
        </w:rPr>
        <w:t>8</w:t>
      </w:r>
      <w:r w:rsidR="001805B5" w:rsidRPr="003A242F">
        <w:rPr>
          <w:sz w:val="28"/>
          <w:szCs w:val="28"/>
          <w:lang w:val="en-US"/>
        </w:rPr>
        <w:fldChar w:fldCharType="end"/>
      </w:r>
      <w:r w:rsidR="001805B5" w:rsidRPr="003A242F">
        <w:rPr>
          <w:sz w:val="28"/>
          <w:szCs w:val="28"/>
          <w:lang w:val="en-US"/>
        </w:rPr>
        <w:t>.</w:t>
      </w:r>
      <w:r w:rsidR="001805B5" w:rsidRPr="003A242F">
        <w:rPr>
          <w:sz w:val="28"/>
          <w:szCs w:val="28"/>
          <w:lang w:val="en-US"/>
        </w:rPr>
        <w:fldChar w:fldCharType="begin"/>
      </w:r>
      <w:r w:rsidR="001805B5" w:rsidRPr="003A242F">
        <w:rPr>
          <w:sz w:val="28"/>
          <w:szCs w:val="28"/>
          <w:lang w:val="en-US"/>
        </w:rPr>
        <w:instrText xml:space="preserve"> SEQ Карта \* ARABIC \s 1 </w:instrText>
      </w:r>
      <w:r w:rsidR="001805B5" w:rsidRPr="003A242F">
        <w:rPr>
          <w:sz w:val="28"/>
          <w:szCs w:val="28"/>
          <w:lang w:val="en-US"/>
        </w:rPr>
        <w:fldChar w:fldCharType="separate"/>
      </w:r>
      <w:r w:rsidR="001805B5" w:rsidRPr="003A242F">
        <w:rPr>
          <w:noProof/>
          <w:sz w:val="28"/>
          <w:szCs w:val="28"/>
          <w:lang w:val="en-US"/>
        </w:rPr>
        <w:t>76</w:t>
      </w:r>
      <w:r w:rsidR="001805B5" w:rsidRPr="003A242F">
        <w:rPr>
          <w:sz w:val="28"/>
          <w:szCs w:val="28"/>
          <w:lang w:val="en-US"/>
        </w:rPr>
        <w:fldChar w:fldCharType="end"/>
      </w:r>
      <w:r w:rsidRPr="003A242F">
        <w:rPr>
          <w:sz w:val="28"/>
          <w:szCs w:val="28"/>
          <w:lang w:val="en-US"/>
        </w:rPr>
        <w:t xml:space="preserve">. </w:t>
      </w:r>
      <w:r w:rsidRPr="003A242F">
        <w:rPr>
          <w:sz w:val="28"/>
          <w:szCs w:val="28"/>
        </w:rPr>
        <w:t>Место</w:t>
      </w:r>
      <w:r w:rsidRPr="003A242F">
        <w:rPr>
          <w:sz w:val="28"/>
          <w:szCs w:val="28"/>
          <w:lang w:val="en-US"/>
        </w:rPr>
        <w:t xml:space="preserve"> </w:t>
      </w:r>
      <w:r w:rsidRPr="003A242F">
        <w:rPr>
          <w:sz w:val="28"/>
          <w:szCs w:val="28"/>
        </w:rPr>
        <w:t>произрастание</w:t>
      </w:r>
      <w:r w:rsidRPr="003A242F">
        <w:rPr>
          <w:sz w:val="28"/>
          <w:szCs w:val="28"/>
          <w:lang w:val="en-US"/>
        </w:rPr>
        <w:t xml:space="preserve"> </w:t>
      </w:r>
      <w:r w:rsidRPr="003A242F">
        <w:rPr>
          <w:i/>
          <w:sz w:val="28"/>
          <w:szCs w:val="28"/>
          <w:lang w:val="en-US"/>
        </w:rPr>
        <w:t xml:space="preserve">Allium </w:t>
      </w:r>
      <w:proofErr w:type="spellStart"/>
      <w:r w:rsidRPr="003A242F">
        <w:rPr>
          <w:i/>
          <w:sz w:val="28"/>
          <w:szCs w:val="28"/>
          <w:lang w:val="en-US"/>
        </w:rPr>
        <w:t>teretifolium</w:t>
      </w:r>
      <w:proofErr w:type="spellEnd"/>
    </w:p>
    <w:p w14:paraId="04ED6869" w14:textId="77777777" w:rsidR="00521D37" w:rsidRPr="00654131" w:rsidRDefault="00521D37" w:rsidP="008325A4">
      <w:pPr>
        <w:spacing w:line="360" w:lineRule="auto"/>
        <w:ind w:firstLine="567"/>
        <w:jc w:val="both"/>
        <w:rPr>
          <w:b/>
          <w:sz w:val="28"/>
          <w:szCs w:val="28"/>
        </w:rPr>
      </w:pPr>
      <w:r w:rsidRPr="00654131">
        <w:rPr>
          <w:b/>
          <w:i/>
          <w:sz w:val="28"/>
          <w:szCs w:val="28"/>
          <w:lang w:val="en-US"/>
        </w:rPr>
        <w:t xml:space="preserve">Allium </w:t>
      </w:r>
      <w:proofErr w:type="spellStart"/>
      <w:r w:rsidRPr="00654131">
        <w:rPr>
          <w:b/>
          <w:i/>
          <w:sz w:val="28"/>
          <w:szCs w:val="28"/>
          <w:lang w:val="en-US"/>
        </w:rPr>
        <w:t>xiphopetalum</w:t>
      </w:r>
      <w:proofErr w:type="spellEnd"/>
      <w:r w:rsidRPr="00654131">
        <w:rPr>
          <w:sz w:val="28"/>
          <w:szCs w:val="28"/>
          <w:lang w:val="en-US"/>
        </w:rPr>
        <w:t xml:space="preserve"> Aitch. et Baker, 1888, in the Trans. Linn</w:t>
      </w:r>
      <w:r w:rsidRPr="00654131">
        <w:rPr>
          <w:sz w:val="28"/>
          <w:szCs w:val="28"/>
        </w:rPr>
        <w:t xml:space="preserve">. </w:t>
      </w:r>
      <w:r w:rsidRPr="00654131">
        <w:rPr>
          <w:sz w:val="28"/>
          <w:szCs w:val="28"/>
          <w:lang w:val="en-US"/>
        </w:rPr>
        <w:t>Soc</w:t>
      </w:r>
      <w:r w:rsidRPr="00654131">
        <w:rPr>
          <w:sz w:val="28"/>
          <w:szCs w:val="28"/>
        </w:rPr>
        <w:t xml:space="preserve">., 2 </w:t>
      </w:r>
      <w:r w:rsidRPr="00654131">
        <w:rPr>
          <w:sz w:val="28"/>
          <w:szCs w:val="28"/>
          <w:lang w:val="en-GB"/>
        </w:rPr>
        <w:t>ser</w:t>
      </w:r>
      <w:r w:rsidRPr="00654131">
        <w:rPr>
          <w:sz w:val="28"/>
          <w:szCs w:val="28"/>
        </w:rPr>
        <w:t xml:space="preserve">. 3, 1: 118, таб. 48; </w:t>
      </w:r>
      <w:r w:rsidRPr="00654131">
        <w:rPr>
          <w:sz w:val="28"/>
          <w:szCs w:val="28"/>
          <w:lang w:val="ky-KG"/>
        </w:rPr>
        <w:t xml:space="preserve">Введ., 1935, во Фл. СССР, 4: 157; Кащ., Е. Никит., 1951, во Фл. Кирг. ССР, 3: 62; Введ., 1971, в Опред. раст. Ср. Азии, 2: 59. </w:t>
      </w:r>
      <w:r w:rsidRPr="00654131">
        <w:rPr>
          <w:sz w:val="28"/>
          <w:szCs w:val="28"/>
        </w:rPr>
        <w:t>—</w:t>
      </w:r>
      <w:r w:rsidRPr="00654131">
        <w:rPr>
          <w:sz w:val="28"/>
          <w:szCs w:val="28"/>
          <w:lang w:val="ky-KG"/>
        </w:rPr>
        <w:t xml:space="preserve"> </w:t>
      </w:r>
      <w:r w:rsidRPr="00654131">
        <w:rPr>
          <w:b/>
          <w:sz w:val="28"/>
          <w:szCs w:val="28"/>
          <w:lang w:val="ky-KG"/>
        </w:rPr>
        <w:t>Л</w:t>
      </w:r>
      <w:r w:rsidRPr="00654131">
        <w:rPr>
          <w:b/>
          <w:sz w:val="28"/>
          <w:szCs w:val="28"/>
        </w:rPr>
        <w:t>ук</w:t>
      </w:r>
      <w:r w:rsidRPr="00654131">
        <w:rPr>
          <w:b/>
          <w:sz w:val="28"/>
          <w:szCs w:val="28"/>
          <w:lang w:val="ky-KG"/>
        </w:rPr>
        <w:t xml:space="preserve"> мечелепест</w:t>
      </w:r>
      <w:r w:rsidRPr="00654131">
        <w:rPr>
          <w:b/>
          <w:sz w:val="28"/>
          <w:szCs w:val="28"/>
        </w:rPr>
        <w:t>ны</w:t>
      </w:r>
      <w:r w:rsidRPr="00654131">
        <w:rPr>
          <w:b/>
          <w:sz w:val="28"/>
          <w:szCs w:val="28"/>
          <w:lang w:val="ky-KG"/>
        </w:rPr>
        <w:t xml:space="preserve">й. </w:t>
      </w:r>
      <w:r w:rsidRPr="00654131">
        <w:rPr>
          <w:b/>
          <w:sz w:val="28"/>
          <w:szCs w:val="28"/>
        </w:rPr>
        <w:t>Кылычтай желекчелуу пияз.</w:t>
      </w:r>
      <w:bookmarkEnd w:id="3811"/>
      <w:bookmarkEnd w:id="3812"/>
      <w:bookmarkEnd w:id="3813"/>
      <w:bookmarkEnd w:id="3814"/>
      <w:bookmarkEnd w:id="3815"/>
      <w:bookmarkEnd w:id="3816"/>
    </w:p>
    <w:p w14:paraId="22CB2471" w14:textId="77777777" w:rsidR="00521D37" w:rsidRPr="00654131" w:rsidRDefault="00521D37" w:rsidP="008325A4">
      <w:pPr>
        <w:spacing w:line="360" w:lineRule="auto"/>
        <w:ind w:firstLine="567"/>
        <w:jc w:val="both"/>
        <w:rPr>
          <w:sz w:val="28"/>
          <w:szCs w:val="28"/>
        </w:rPr>
      </w:pPr>
      <w:bookmarkStart w:id="3817" w:name="_Toc100660880"/>
      <w:bookmarkStart w:id="3818" w:name="_Toc100868773"/>
      <w:bookmarkStart w:id="3819" w:name="_Toc100871721"/>
      <w:bookmarkStart w:id="3820" w:name="_Toc100990794"/>
      <w:bookmarkStart w:id="3821" w:name="_Toc100993991"/>
      <w:bookmarkStart w:id="3822" w:name="_Toc102514735"/>
      <w:r w:rsidRPr="00654131">
        <w:rPr>
          <w:sz w:val="28"/>
          <w:szCs w:val="28"/>
        </w:rPr>
        <w:t>Описан из Афганистана. («</w:t>
      </w:r>
      <w:proofErr w:type="spellStart"/>
      <w:r w:rsidRPr="00654131">
        <w:rPr>
          <w:sz w:val="28"/>
          <w:szCs w:val="28"/>
          <w:lang w:val="en-US"/>
        </w:rPr>
        <w:t>Badghis</w:t>
      </w:r>
      <w:proofErr w:type="spellEnd"/>
      <w:r w:rsidRPr="00654131">
        <w:rPr>
          <w:sz w:val="28"/>
          <w:szCs w:val="28"/>
        </w:rPr>
        <w:t xml:space="preserve">: 384, </w:t>
      </w:r>
      <w:r w:rsidRPr="00654131">
        <w:rPr>
          <w:sz w:val="28"/>
          <w:szCs w:val="28"/>
          <w:lang w:val="en-US"/>
        </w:rPr>
        <w:t>May</w:t>
      </w:r>
      <w:r w:rsidRPr="00654131">
        <w:rPr>
          <w:sz w:val="28"/>
          <w:szCs w:val="28"/>
        </w:rPr>
        <w:t xml:space="preserve"> 3, 20. 1885»)</w:t>
      </w:r>
      <w:bookmarkEnd w:id="3817"/>
      <w:bookmarkEnd w:id="3818"/>
      <w:bookmarkEnd w:id="3819"/>
      <w:bookmarkEnd w:id="3820"/>
      <w:bookmarkEnd w:id="3821"/>
      <w:bookmarkEnd w:id="3822"/>
      <w:r w:rsidRPr="00654131">
        <w:rPr>
          <w:sz w:val="28"/>
          <w:szCs w:val="28"/>
        </w:rPr>
        <w:t xml:space="preserve">, </w:t>
      </w:r>
      <w:r w:rsidRPr="00654131">
        <w:rPr>
          <w:sz w:val="28"/>
          <w:szCs w:val="28"/>
          <w:lang w:val="en-US"/>
        </w:rPr>
        <w:t>LE</w:t>
      </w:r>
      <w:r w:rsidRPr="00654131">
        <w:rPr>
          <w:sz w:val="28"/>
          <w:szCs w:val="28"/>
        </w:rPr>
        <w:t>.</w:t>
      </w:r>
    </w:p>
    <w:p w14:paraId="6641C18A" w14:textId="77777777" w:rsidR="00521D37" w:rsidRPr="00654131" w:rsidRDefault="00521D37" w:rsidP="008325A4">
      <w:pPr>
        <w:spacing w:line="360" w:lineRule="auto"/>
        <w:ind w:firstLine="567"/>
        <w:jc w:val="both"/>
        <w:rPr>
          <w:sz w:val="28"/>
          <w:szCs w:val="28"/>
        </w:rPr>
      </w:pPr>
      <w:bookmarkStart w:id="3823" w:name="_Toc100660883"/>
      <w:bookmarkStart w:id="3824" w:name="_Toc100868776"/>
      <w:bookmarkStart w:id="3825" w:name="_Toc100871724"/>
      <w:bookmarkStart w:id="3826" w:name="_Toc100990797"/>
      <w:bookmarkStart w:id="3827" w:name="_Toc100993994"/>
      <w:bookmarkStart w:id="3828" w:name="_Toc102514738"/>
      <w:r w:rsidRPr="00654131">
        <w:rPr>
          <w:b/>
          <w:sz w:val="28"/>
          <w:szCs w:val="28"/>
        </w:rPr>
        <w:t>Распространение в Кыргызстане:</w:t>
      </w:r>
      <w:r w:rsidRPr="00654131">
        <w:rPr>
          <w:sz w:val="28"/>
          <w:szCs w:val="28"/>
        </w:rPr>
        <w:t xml:space="preserve"> Г.С.А. (Туркестанский район). Широко распространённый вид.</w:t>
      </w:r>
      <w:bookmarkEnd w:id="3823"/>
      <w:bookmarkEnd w:id="3824"/>
      <w:bookmarkEnd w:id="3825"/>
      <w:bookmarkEnd w:id="3826"/>
      <w:bookmarkEnd w:id="3827"/>
      <w:bookmarkEnd w:id="3828"/>
    </w:p>
    <w:p w14:paraId="03AAB7B5" w14:textId="77777777" w:rsidR="00521D37" w:rsidRPr="00654131" w:rsidRDefault="00521D37" w:rsidP="008325A4">
      <w:pPr>
        <w:spacing w:line="360" w:lineRule="auto"/>
        <w:ind w:firstLine="567"/>
        <w:jc w:val="both"/>
        <w:rPr>
          <w:sz w:val="28"/>
          <w:szCs w:val="28"/>
        </w:rPr>
      </w:pPr>
      <w:bookmarkStart w:id="3829" w:name="_Toc100660884"/>
      <w:bookmarkStart w:id="3830" w:name="_Toc100868777"/>
      <w:bookmarkStart w:id="3831" w:name="_Toc100871725"/>
      <w:bookmarkStart w:id="3832" w:name="_Toc100990798"/>
      <w:bookmarkStart w:id="3833" w:name="_Toc100993995"/>
      <w:bookmarkStart w:id="3834" w:name="_Toc102514739"/>
      <w:r w:rsidRPr="00654131">
        <w:rPr>
          <w:b/>
          <w:sz w:val="28"/>
          <w:szCs w:val="28"/>
        </w:rPr>
        <w:t>Распространение общее и в Средней Азии:</w:t>
      </w:r>
      <w:r w:rsidRPr="00654131">
        <w:rPr>
          <w:sz w:val="28"/>
          <w:szCs w:val="28"/>
        </w:rPr>
        <w:t xml:space="preserve"> Иран, Копетдаг; Ср. Азия: Памиро-Алай.</w:t>
      </w:r>
      <w:bookmarkEnd w:id="3829"/>
      <w:bookmarkEnd w:id="3830"/>
      <w:bookmarkEnd w:id="3831"/>
      <w:bookmarkEnd w:id="3832"/>
      <w:bookmarkEnd w:id="3833"/>
      <w:bookmarkEnd w:id="3834"/>
    </w:p>
    <w:p w14:paraId="475655CC" w14:textId="77777777" w:rsidR="00521D37" w:rsidRPr="00654131" w:rsidRDefault="00521D37" w:rsidP="008325A4">
      <w:pPr>
        <w:spacing w:line="360" w:lineRule="auto"/>
        <w:ind w:firstLine="567"/>
        <w:jc w:val="both"/>
        <w:rPr>
          <w:sz w:val="28"/>
          <w:szCs w:val="28"/>
        </w:rPr>
      </w:pPr>
      <w:bookmarkStart w:id="3835" w:name="_Toc100660885"/>
      <w:bookmarkStart w:id="3836" w:name="_Toc100868778"/>
      <w:bookmarkStart w:id="3837" w:name="_Toc100871726"/>
      <w:bookmarkStart w:id="3838" w:name="_Toc100990799"/>
      <w:bookmarkStart w:id="3839" w:name="_Toc100993996"/>
      <w:bookmarkStart w:id="3840" w:name="_Toc102514740"/>
      <w:r w:rsidRPr="00654131">
        <w:rPr>
          <w:b/>
          <w:sz w:val="28"/>
          <w:szCs w:val="28"/>
        </w:rPr>
        <w:t xml:space="preserve">Экология: </w:t>
      </w:r>
      <w:r w:rsidRPr="00654131">
        <w:rPr>
          <w:sz w:val="28"/>
          <w:szCs w:val="28"/>
        </w:rPr>
        <w:t>н</w:t>
      </w:r>
      <w:r w:rsidRPr="00654131">
        <w:rPr>
          <w:sz w:val="28"/>
          <w:szCs w:val="28"/>
          <w:lang w:val="ky-KG"/>
        </w:rPr>
        <w:t>а каменистых склонах в предгорьях и нижнем поясе гор, на высотах 900-1600 м н. у. м.</w:t>
      </w:r>
      <w:bookmarkEnd w:id="3835"/>
      <w:bookmarkEnd w:id="3836"/>
      <w:bookmarkEnd w:id="3837"/>
      <w:bookmarkEnd w:id="3838"/>
      <w:bookmarkEnd w:id="3839"/>
      <w:bookmarkEnd w:id="3840"/>
      <w:r w:rsidRPr="00654131">
        <w:rPr>
          <w:sz w:val="28"/>
          <w:szCs w:val="28"/>
          <w:lang w:val="ky-KG"/>
        </w:rPr>
        <w:t xml:space="preserve"> </w:t>
      </w:r>
    </w:p>
    <w:p w14:paraId="5626520B" w14:textId="77777777" w:rsidR="00521D37" w:rsidRPr="00654131" w:rsidRDefault="00521D37" w:rsidP="008325A4">
      <w:pPr>
        <w:spacing w:line="360" w:lineRule="auto"/>
        <w:ind w:firstLine="567"/>
        <w:jc w:val="both"/>
        <w:rPr>
          <w:sz w:val="28"/>
          <w:szCs w:val="28"/>
          <w:lang w:val="ky-KG"/>
        </w:rPr>
      </w:pPr>
      <w:bookmarkStart w:id="3841" w:name="_Toc100660886"/>
      <w:bookmarkStart w:id="3842" w:name="_Toc100868779"/>
      <w:bookmarkStart w:id="3843" w:name="_Toc100871727"/>
      <w:bookmarkStart w:id="3844" w:name="_Toc100990800"/>
      <w:bookmarkStart w:id="3845" w:name="_Toc100993997"/>
      <w:bookmarkStart w:id="3846" w:name="_Toc102514741"/>
      <w:r w:rsidRPr="00654131">
        <w:rPr>
          <w:b/>
          <w:sz w:val="28"/>
          <w:szCs w:val="28"/>
        </w:rPr>
        <w:t>Особенности биологии:</w:t>
      </w:r>
      <w:r w:rsidRPr="00654131">
        <w:rPr>
          <w:sz w:val="28"/>
          <w:szCs w:val="28"/>
        </w:rPr>
        <w:t xml:space="preserve"> цветёт в апреле-мае, плодоносит в мае-июне.</w:t>
      </w:r>
      <w:bookmarkEnd w:id="3841"/>
      <w:bookmarkEnd w:id="3842"/>
      <w:bookmarkEnd w:id="3843"/>
      <w:bookmarkEnd w:id="3844"/>
      <w:bookmarkEnd w:id="3845"/>
      <w:bookmarkEnd w:id="3846"/>
      <w:r w:rsidRPr="00654131">
        <w:rPr>
          <w:sz w:val="28"/>
          <w:szCs w:val="28"/>
          <w:lang w:val="ky-KG"/>
        </w:rPr>
        <w:t xml:space="preserve"> </w:t>
      </w:r>
    </w:p>
    <w:p w14:paraId="17264F28"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 xml:space="preserve">Многолетник. Луковицы 1-3 прикреплены к косому корневищу, узко конические или яйцевидно-конические, 0.75-1 см в диаметре, 3-4 см высоты, с </w:t>
      </w:r>
      <w:r w:rsidRPr="00654131">
        <w:rPr>
          <w:sz w:val="28"/>
          <w:szCs w:val="28"/>
        </w:rPr>
        <w:lastRenderedPageBreak/>
        <w:t xml:space="preserve">светло-бурыми, тонкосетчатыми оболочками. Стебель прямой или слегка изогнутый (20) 30-40 см высоты, при основании или 1/3 одетый гладкими влагалищами листьев. Листья в числе 3-5 линейные, 3-8 (10) мм в диаметре, плоские, серповидные, тупые, гладкие или по краю шероховатые, почти в два раза короче стебля. Чехол коротко заострённый, немного короче соцветия, на 2 разрывающийся, бумагообразный, слегка пурпурным оттенком, с темными жилками, остающийся. Соцветие пучковатое или полушаровидное, немногоцветковое, густое 2-3 см в диаметре. Цветоножки почти равные, в два раза короче, равны или (при плодах) в два раза длиннее листочков околоцветника, розовым оттенком, к концу булавовидно расширенные, при основании с немногочисленными прицветниками. Листочки колокольчатого околоцветника розово-фиолетовые с более темной жилкой, 9-12 мм высоты, оттянутые, островатые, наружные продолговато-ланцетные, немного длиннее внутренних ланцетных. Нити тычинок на 1/4 или в 1.5 раза короче листочков околоцветника, на 1/2 между собой и с листочком околоцветника сросшиеся, цельные, наружные треугольно-шиловидные, внутренние в 2 раза шире, треугольные. Столбик не выдаётся из листочков околоцветника. Завязь сидячая, шаровидная. Коробочка почти в 2 раза короче листочков околоцветника, с почти округлыми выемчатыми створками, лишёнными хрящеватых зубчиков. Пыльники обычно фиолетовые, продолговатые. </w:t>
      </w:r>
    </w:p>
    <w:p w14:paraId="33B77F3C" w14:textId="77777777" w:rsidR="00521D37" w:rsidRPr="00654131" w:rsidRDefault="00521D37" w:rsidP="008325A4">
      <w:pPr>
        <w:autoSpaceDE w:val="0"/>
        <w:autoSpaceDN w:val="0"/>
        <w:adjustRightInd w:val="0"/>
        <w:spacing w:line="360" w:lineRule="auto"/>
        <w:ind w:firstLine="567"/>
        <w:jc w:val="both"/>
        <w:rPr>
          <w:sz w:val="28"/>
          <w:szCs w:val="28"/>
        </w:rPr>
      </w:pPr>
      <w:r w:rsidRPr="00654131">
        <w:rPr>
          <w:sz w:val="28"/>
          <w:szCs w:val="28"/>
        </w:rPr>
        <w:t>Примечание: Данные составлены по литературным данным.</w:t>
      </w:r>
    </w:p>
    <w:p w14:paraId="2198E223" w14:textId="77777777" w:rsidR="00521D37" w:rsidRPr="00654131" w:rsidRDefault="00521D37" w:rsidP="008325A4">
      <w:pPr>
        <w:numPr>
          <w:ilvl w:val="1"/>
          <w:numId w:val="28"/>
        </w:numPr>
        <w:spacing w:line="360" w:lineRule="auto"/>
        <w:ind w:left="0" w:firstLine="567"/>
        <w:jc w:val="both"/>
        <w:rPr>
          <w:rFonts w:eastAsia="Cambria"/>
          <w:sz w:val="28"/>
          <w:szCs w:val="28"/>
          <w:lang w:val="en-US"/>
        </w:rPr>
      </w:pPr>
      <w:bookmarkStart w:id="3847" w:name="_Toc102514752"/>
      <w:r w:rsidRPr="00654131">
        <w:rPr>
          <w:rFonts w:eastAsia="Cambria"/>
          <w:b/>
          <w:sz w:val="28"/>
          <w:szCs w:val="28"/>
        </w:rPr>
        <w:t>Секция</w:t>
      </w:r>
      <w:r w:rsidRPr="00654131">
        <w:rPr>
          <w:rFonts w:eastAsia="Cambria"/>
          <w:b/>
          <w:sz w:val="28"/>
          <w:szCs w:val="28"/>
          <w:lang w:val="en-US"/>
        </w:rPr>
        <w:t xml:space="preserve"> </w:t>
      </w:r>
      <w:proofErr w:type="spellStart"/>
      <w:r w:rsidRPr="00654131">
        <w:rPr>
          <w:rFonts w:eastAsia="Cambria"/>
          <w:b/>
          <w:i/>
          <w:sz w:val="28"/>
          <w:szCs w:val="28"/>
          <w:lang w:val="en-US"/>
        </w:rPr>
        <w:t>Nigrimontana</w:t>
      </w:r>
      <w:proofErr w:type="spellEnd"/>
      <w:r w:rsidRPr="00654131">
        <w:rPr>
          <w:rFonts w:eastAsia="Cambria"/>
          <w:b/>
          <w:sz w:val="28"/>
          <w:szCs w:val="28"/>
          <w:lang w:val="en-US"/>
        </w:rPr>
        <w:t xml:space="preserve"> </w:t>
      </w:r>
      <w:r w:rsidRPr="00654131">
        <w:rPr>
          <w:sz w:val="28"/>
          <w:szCs w:val="28"/>
          <w:lang w:val="en-US"/>
        </w:rPr>
        <w:t>(Traub) N. Friesen</w:t>
      </w:r>
      <w:r w:rsidRPr="00654131">
        <w:rPr>
          <w:rFonts w:eastAsia="Cambria"/>
          <w:sz w:val="28"/>
          <w:szCs w:val="28"/>
          <w:lang w:val="en-US"/>
        </w:rPr>
        <w:t>,</w:t>
      </w:r>
      <w:r w:rsidRPr="00654131">
        <w:rPr>
          <w:sz w:val="28"/>
          <w:szCs w:val="28"/>
          <w:lang w:val="en-US"/>
        </w:rPr>
        <w:t xml:space="preserve"> 2006, in Aliso 22: 390.</w:t>
      </w:r>
      <w:r w:rsidRPr="00654131">
        <w:rPr>
          <w:b/>
          <w:sz w:val="28"/>
          <w:szCs w:val="28"/>
          <w:lang w:val="en-US"/>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drobovii</w:t>
      </w:r>
      <w:proofErr w:type="spellEnd"/>
      <w:r w:rsidRPr="00654131">
        <w:rPr>
          <w:b/>
          <w:i/>
          <w:sz w:val="28"/>
          <w:szCs w:val="28"/>
          <w:lang w:val="en-US"/>
        </w:rPr>
        <w:t> </w:t>
      </w:r>
      <w:proofErr w:type="spellStart"/>
      <w:r w:rsidRPr="00654131">
        <w:rPr>
          <w:sz w:val="28"/>
          <w:szCs w:val="28"/>
          <w:lang w:val="en-US"/>
        </w:rPr>
        <w:t>Vved</w:t>
      </w:r>
      <w:proofErr w:type="spellEnd"/>
      <w:r w:rsidRPr="00654131">
        <w:rPr>
          <w:sz w:val="28"/>
          <w:szCs w:val="28"/>
          <w:lang w:val="en-US"/>
        </w:rPr>
        <w:t>.</w:t>
      </w:r>
      <w:bookmarkEnd w:id="3847"/>
    </w:p>
    <w:p w14:paraId="01281B2E" w14:textId="77777777" w:rsidR="00521D37" w:rsidRPr="00654131" w:rsidRDefault="00521D37" w:rsidP="008325A4">
      <w:pPr>
        <w:numPr>
          <w:ilvl w:val="2"/>
          <w:numId w:val="28"/>
        </w:numPr>
        <w:spacing w:line="360" w:lineRule="auto"/>
        <w:ind w:left="0" w:firstLine="567"/>
        <w:jc w:val="both"/>
        <w:rPr>
          <w:sz w:val="28"/>
          <w:szCs w:val="28"/>
          <w:lang w:val="ky-KG"/>
        </w:rPr>
      </w:pPr>
      <w:bookmarkStart w:id="3848" w:name="_Toc100660888"/>
      <w:bookmarkStart w:id="3849" w:name="_Toc100868781"/>
      <w:bookmarkStart w:id="3850" w:name="_Toc100871729"/>
      <w:bookmarkStart w:id="3851" w:name="_Toc100990802"/>
      <w:bookmarkStart w:id="3852" w:name="_Toc100993999"/>
      <w:bookmarkStart w:id="3853" w:name="_Toc102514753"/>
      <w:r w:rsidRPr="00654131">
        <w:rPr>
          <w:b/>
          <w:i/>
          <w:sz w:val="28"/>
          <w:szCs w:val="28"/>
          <w:lang w:val="ky-KG"/>
        </w:rPr>
        <w:t xml:space="preserve">Allium </w:t>
      </w:r>
      <w:proofErr w:type="spellStart"/>
      <w:r w:rsidRPr="00654131">
        <w:rPr>
          <w:b/>
          <w:i/>
          <w:sz w:val="28"/>
          <w:szCs w:val="28"/>
          <w:lang w:val="en-US"/>
        </w:rPr>
        <w:t>oreoscordum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sz w:val="28"/>
          <w:szCs w:val="28"/>
          <w:lang w:val="en-US"/>
        </w:rPr>
        <w:t xml:space="preserve">., 1924, in Not. Syst. Herb. Hort. Bot. </w:t>
      </w:r>
      <w:proofErr w:type="spellStart"/>
      <w:r w:rsidRPr="00654131">
        <w:rPr>
          <w:sz w:val="28"/>
          <w:szCs w:val="28"/>
          <w:lang w:val="en-US"/>
        </w:rPr>
        <w:t>Petrop</w:t>
      </w:r>
      <w:proofErr w:type="spellEnd"/>
      <w:r w:rsidRPr="00654131">
        <w:rPr>
          <w:sz w:val="28"/>
          <w:szCs w:val="28"/>
          <w:lang w:val="en-US"/>
        </w:rPr>
        <w:t xml:space="preserve">. </w:t>
      </w:r>
      <w:r w:rsidRPr="00654131">
        <w:rPr>
          <w:sz w:val="28"/>
          <w:szCs w:val="28"/>
          <w:lang w:val="ru-RU"/>
        </w:rPr>
        <w:t xml:space="preserve">5: 95; </w:t>
      </w:r>
      <w:r w:rsidRPr="00654131">
        <w:rPr>
          <w:sz w:val="28"/>
          <w:szCs w:val="28"/>
        </w:rPr>
        <w:t>Введ</w:t>
      </w:r>
      <w:r w:rsidRPr="00654131">
        <w:rPr>
          <w:sz w:val="28"/>
          <w:szCs w:val="28"/>
          <w:lang w:val="ru-RU"/>
        </w:rPr>
        <w:t xml:space="preserve">., 1935, </w:t>
      </w:r>
      <w:r w:rsidRPr="00654131">
        <w:rPr>
          <w:sz w:val="28"/>
          <w:szCs w:val="28"/>
        </w:rPr>
        <w:t>во</w:t>
      </w:r>
      <w:r w:rsidRPr="00654131">
        <w:rPr>
          <w:sz w:val="28"/>
          <w:szCs w:val="28"/>
          <w:lang w:val="ru-RU"/>
        </w:rPr>
        <w:t xml:space="preserve"> </w:t>
      </w:r>
      <w:r w:rsidRPr="00654131">
        <w:rPr>
          <w:sz w:val="28"/>
          <w:szCs w:val="28"/>
        </w:rPr>
        <w:t>Фл</w:t>
      </w:r>
      <w:r w:rsidRPr="00654131">
        <w:rPr>
          <w:sz w:val="28"/>
          <w:szCs w:val="28"/>
          <w:lang w:val="ru-RU"/>
        </w:rPr>
        <w:t xml:space="preserve">. </w:t>
      </w:r>
      <w:r w:rsidRPr="00654131">
        <w:rPr>
          <w:sz w:val="28"/>
          <w:szCs w:val="28"/>
        </w:rPr>
        <w:t xml:space="preserve">СССР, 4: 144; Kащ., Е. Никит., 1951, во Фл. Кирг. ССР, 3: 60; Введ., 1971, в Опред. раст. Ср. Азии, 2: 55; </w:t>
      </w:r>
      <w:r w:rsidRPr="00654131">
        <w:rPr>
          <w:sz w:val="28"/>
          <w:szCs w:val="28"/>
          <w:lang w:val="ky-KG"/>
        </w:rPr>
        <w:t>Лазьков, Турдуматова, 2021, в журн. Наука новые технологии и инновации Кыргызстана, 1: 47.</w:t>
      </w:r>
      <w:r w:rsidRPr="00654131">
        <w:rPr>
          <w:sz w:val="28"/>
          <w:szCs w:val="28"/>
        </w:rPr>
        <w:t xml:space="preserve"> — </w:t>
      </w:r>
      <w:r w:rsidRPr="00654131">
        <w:rPr>
          <w:b/>
          <w:sz w:val="28"/>
          <w:szCs w:val="28"/>
        </w:rPr>
        <w:t>Лук горночесночный. Тоо сарымсак пиязы.</w:t>
      </w:r>
      <w:bookmarkEnd w:id="3848"/>
      <w:bookmarkEnd w:id="3849"/>
      <w:bookmarkEnd w:id="3850"/>
      <w:bookmarkEnd w:id="3851"/>
      <w:bookmarkEnd w:id="3852"/>
      <w:bookmarkEnd w:id="3853"/>
    </w:p>
    <w:p w14:paraId="7AA76B9B" w14:textId="77777777" w:rsidR="00521D37" w:rsidRPr="00654131" w:rsidRDefault="00521D37" w:rsidP="008325A4">
      <w:pPr>
        <w:spacing w:line="360" w:lineRule="auto"/>
        <w:ind w:firstLine="567"/>
        <w:jc w:val="both"/>
        <w:rPr>
          <w:sz w:val="28"/>
          <w:szCs w:val="28"/>
        </w:rPr>
      </w:pPr>
      <w:bookmarkStart w:id="3854" w:name="_Toc100660889"/>
      <w:bookmarkStart w:id="3855" w:name="_Toc100868782"/>
      <w:bookmarkStart w:id="3856" w:name="_Toc100871730"/>
      <w:bookmarkStart w:id="3857" w:name="_Toc100990803"/>
      <w:bookmarkStart w:id="3858" w:name="_Toc100994000"/>
      <w:bookmarkStart w:id="3859" w:name="_Toc102514754"/>
      <w:r w:rsidRPr="00654131">
        <w:rPr>
          <w:sz w:val="28"/>
          <w:szCs w:val="28"/>
        </w:rPr>
        <w:t>Описан</w:t>
      </w:r>
      <w:r w:rsidRPr="00654131">
        <w:rPr>
          <w:b/>
          <w:sz w:val="28"/>
          <w:szCs w:val="28"/>
        </w:rPr>
        <w:t xml:space="preserve"> </w:t>
      </w:r>
      <w:r w:rsidRPr="00654131">
        <w:rPr>
          <w:sz w:val="28"/>
          <w:szCs w:val="28"/>
        </w:rPr>
        <w:t>из</w:t>
      </w:r>
      <w:r w:rsidRPr="00654131">
        <w:rPr>
          <w:b/>
          <w:sz w:val="28"/>
          <w:szCs w:val="28"/>
        </w:rPr>
        <w:t xml:space="preserve"> </w:t>
      </w:r>
      <w:r w:rsidRPr="00654131">
        <w:rPr>
          <w:sz w:val="28"/>
          <w:szCs w:val="28"/>
        </w:rPr>
        <w:t xml:space="preserve">Кыргызстана. Синтип: Ферганская область, Наманганский уезд, горы по левому склону долины Итокар, 15.07.1915, цв. и незр. пл. Рожевиц. 86! </w:t>
      </w:r>
      <w:r w:rsidRPr="00654131">
        <w:rPr>
          <w:sz w:val="28"/>
          <w:szCs w:val="28"/>
        </w:rPr>
        <w:lastRenderedPageBreak/>
        <w:t xml:space="preserve">– В 9 в. от мет. ст. Шатак-тепе к С. В. горы Унгар-тхобе, каменистые склоны, покрытые мелкой сланцевой щебенкой, 06.06.1912, Кнорринг, №72! – Между Кассаном и Улуг-тай или (Тас-кудук). С. склоны, местами покрытые выходами каменистых пород, 24.05.1912, цв. Кнорринг, №27! </w:t>
      </w:r>
      <w:r w:rsidRPr="00654131">
        <w:rPr>
          <w:sz w:val="28"/>
          <w:szCs w:val="28"/>
          <w:lang w:val="en-US"/>
        </w:rPr>
        <w:t>Habitat</w:t>
      </w:r>
      <w:r w:rsidRPr="00654131">
        <w:rPr>
          <w:sz w:val="28"/>
          <w:szCs w:val="28"/>
        </w:rPr>
        <w:t xml:space="preserve"> </w:t>
      </w:r>
      <w:r w:rsidRPr="00654131">
        <w:rPr>
          <w:sz w:val="28"/>
          <w:szCs w:val="28"/>
          <w:lang w:val="en-US"/>
        </w:rPr>
        <w:t>in</w:t>
      </w:r>
      <w:r w:rsidRPr="00654131">
        <w:rPr>
          <w:sz w:val="28"/>
          <w:szCs w:val="28"/>
        </w:rPr>
        <w:t xml:space="preserve"> </w:t>
      </w:r>
      <w:proofErr w:type="spellStart"/>
      <w:r w:rsidRPr="00654131">
        <w:rPr>
          <w:sz w:val="28"/>
          <w:szCs w:val="28"/>
          <w:lang w:val="en-US"/>
        </w:rPr>
        <w:t>Turkestaniae</w:t>
      </w:r>
      <w:proofErr w:type="spellEnd"/>
      <w:r w:rsidRPr="00654131">
        <w:rPr>
          <w:sz w:val="28"/>
          <w:szCs w:val="28"/>
        </w:rPr>
        <w:t xml:space="preserve"> </w:t>
      </w:r>
      <w:r w:rsidRPr="00654131">
        <w:rPr>
          <w:sz w:val="28"/>
          <w:szCs w:val="28"/>
          <w:lang w:val="en-US"/>
        </w:rPr>
        <w:t>prov</w:t>
      </w:r>
      <w:r w:rsidRPr="00654131">
        <w:rPr>
          <w:sz w:val="28"/>
          <w:szCs w:val="28"/>
        </w:rPr>
        <w:t>. Fergana in distr. Namangan ad declivia saxosa montium, LE.</w:t>
      </w:r>
      <w:bookmarkEnd w:id="3854"/>
      <w:bookmarkEnd w:id="3855"/>
      <w:bookmarkEnd w:id="3856"/>
      <w:bookmarkEnd w:id="3857"/>
      <w:bookmarkEnd w:id="3858"/>
      <w:bookmarkEnd w:id="3859"/>
    </w:p>
    <w:p w14:paraId="03D8067C" w14:textId="77777777" w:rsidR="00521D37" w:rsidRPr="00654131" w:rsidRDefault="00521D37" w:rsidP="008325A4">
      <w:pPr>
        <w:spacing w:line="360" w:lineRule="auto"/>
        <w:ind w:firstLine="567"/>
        <w:jc w:val="both"/>
        <w:rPr>
          <w:sz w:val="28"/>
          <w:szCs w:val="28"/>
        </w:rPr>
      </w:pPr>
      <w:bookmarkStart w:id="3860" w:name="_Toc100660891"/>
      <w:bookmarkStart w:id="3861" w:name="_Toc100868784"/>
      <w:bookmarkStart w:id="3862" w:name="_Toc100871732"/>
      <w:bookmarkStart w:id="3863" w:name="_Toc100990805"/>
      <w:bookmarkStart w:id="3864" w:name="_Toc100994002"/>
      <w:bookmarkStart w:id="3865" w:name="_Toc102514755"/>
      <w:r w:rsidRPr="00654131">
        <w:rPr>
          <w:b/>
          <w:sz w:val="28"/>
          <w:szCs w:val="28"/>
        </w:rPr>
        <w:t>Распространение в Кыргызстане:</w:t>
      </w:r>
      <w:r w:rsidRPr="00654131">
        <w:rPr>
          <w:sz w:val="28"/>
          <w:szCs w:val="28"/>
        </w:rPr>
        <w:t xml:space="preserve"> Г.С.А. (Чаткальский, Ферганский, районы). Субэндемик.</w:t>
      </w:r>
      <w:bookmarkEnd w:id="3860"/>
      <w:bookmarkEnd w:id="3861"/>
      <w:bookmarkEnd w:id="3862"/>
      <w:bookmarkEnd w:id="3863"/>
      <w:bookmarkEnd w:id="3864"/>
      <w:bookmarkEnd w:id="3865"/>
      <w:r w:rsidRPr="00654131">
        <w:rPr>
          <w:sz w:val="28"/>
          <w:szCs w:val="28"/>
        </w:rPr>
        <w:t xml:space="preserve"> </w:t>
      </w:r>
    </w:p>
    <w:p w14:paraId="117D74BA" w14:textId="77777777" w:rsidR="00521D37" w:rsidRPr="00654131" w:rsidRDefault="00521D37" w:rsidP="008325A4">
      <w:pPr>
        <w:spacing w:line="360" w:lineRule="auto"/>
        <w:ind w:firstLine="567"/>
        <w:jc w:val="both"/>
        <w:rPr>
          <w:sz w:val="28"/>
          <w:szCs w:val="28"/>
        </w:rPr>
      </w:pPr>
      <w:bookmarkStart w:id="3866" w:name="_Toc100660892"/>
      <w:bookmarkStart w:id="3867" w:name="_Toc100868785"/>
      <w:bookmarkStart w:id="3868" w:name="_Toc100871733"/>
      <w:bookmarkStart w:id="3869" w:name="_Toc100990806"/>
      <w:bookmarkStart w:id="3870" w:name="_Toc100994003"/>
      <w:bookmarkStart w:id="3871" w:name="_Toc102514756"/>
      <w:r w:rsidRPr="00654131">
        <w:rPr>
          <w:b/>
          <w:sz w:val="28"/>
          <w:szCs w:val="28"/>
        </w:rPr>
        <w:t>Распространение общее и в Средней Азии:</w:t>
      </w:r>
      <w:r w:rsidRPr="00654131">
        <w:rPr>
          <w:sz w:val="28"/>
          <w:szCs w:val="28"/>
        </w:rPr>
        <w:t xml:space="preserve"> Тянь-Шань (Чаткальский, Узун-Ахматский хребты). Эндемик Средней Азии.</w:t>
      </w:r>
      <w:bookmarkEnd w:id="3866"/>
      <w:bookmarkEnd w:id="3867"/>
      <w:bookmarkEnd w:id="3868"/>
      <w:bookmarkEnd w:id="3869"/>
      <w:bookmarkEnd w:id="3870"/>
      <w:bookmarkEnd w:id="3871"/>
    </w:p>
    <w:p w14:paraId="14F3C775" w14:textId="77777777" w:rsidR="00521D37" w:rsidRPr="00654131" w:rsidRDefault="00521D37" w:rsidP="008325A4">
      <w:pPr>
        <w:spacing w:line="360" w:lineRule="auto"/>
        <w:ind w:firstLine="567"/>
        <w:jc w:val="both"/>
        <w:rPr>
          <w:sz w:val="28"/>
          <w:szCs w:val="28"/>
        </w:rPr>
      </w:pPr>
      <w:bookmarkStart w:id="3872" w:name="_Toc100660893"/>
      <w:bookmarkStart w:id="3873" w:name="_Toc100868786"/>
      <w:bookmarkStart w:id="3874" w:name="_Toc100871734"/>
      <w:bookmarkStart w:id="3875" w:name="_Toc100990807"/>
      <w:bookmarkStart w:id="3876" w:name="_Toc100994004"/>
      <w:bookmarkStart w:id="3877" w:name="_Toc102514757"/>
      <w:r w:rsidRPr="00654131">
        <w:rPr>
          <w:b/>
          <w:sz w:val="28"/>
          <w:szCs w:val="28"/>
        </w:rPr>
        <w:t xml:space="preserve">Экология: </w:t>
      </w:r>
      <w:r w:rsidRPr="00654131">
        <w:rPr>
          <w:sz w:val="28"/>
          <w:szCs w:val="28"/>
        </w:rPr>
        <w:t>на пестроцветах, каменисто-щебнистых осыпях, полупустынях, шлейфах гор среди кустарников, лесных лугах, поясах арчевого леса низкогорий и среднегорий на высоте 1200-2500 м н. у. м.</w:t>
      </w:r>
      <w:bookmarkEnd w:id="3872"/>
      <w:bookmarkEnd w:id="3873"/>
      <w:bookmarkEnd w:id="3874"/>
      <w:bookmarkEnd w:id="3875"/>
      <w:bookmarkEnd w:id="3876"/>
      <w:bookmarkEnd w:id="3877"/>
      <w:r w:rsidRPr="00654131">
        <w:rPr>
          <w:sz w:val="28"/>
          <w:szCs w:val="28"/>
        </w:rPr>
        <w:t xml:space="preserve"> </w:t>
      </w:r>
    </w:p>
    <w:p w14:paraId="67379CB5" w14:textId="77777777" w:rsidR="00521D37" w:rsidRPr="00654131" w:rsidRDefault="00521D37" w:rsidP="008325A4">
      <w:pPr>
        <w:spacing w:line="360" w:lineRule="auto"/>
        <w:ind w:firstLine="567"/>
        <w:jc w:val="both"/>
        <w:rPr>
          <w:sz w:val="28"/>
          <w:szCs w:val="28"/>
        </w:rPr>
      </w:pPr>
      <w:bookmarkStart w:id="3878" w:name="_Toc100660894"/>
      <w:bookmarkStart w:id="3879" w:name="_Toc100868787"/>
      <w:bookmarkStart w:id="3880" w:name="_Toc100871735"/>
      <w:bookmarkStart w:id="3881" w:name="_Toc100990808"/>
      <w:bookmarkStart w:id="3882" w:name="_Toc100994005"/>
      <w:bookmarkStart w:id="3883" w:name="_Toc102514758"/>
      <w:r w:rsidRPr="00654131">
        <w:rPr>
          <w:b/>
          <w:sz w:val="28"/>
          <w:szCs w:val="28"/>
        </w:rPr>
        <w:t xml:space="preserve">Особенности биологии: </w:t>
      </w:r>
      <w:r w:rsidRPr="00654131">
        <w:rPr>
          <w:sz w:val="28"/>
          <w:szCs w:val="28"/>
        </w:rPr>
        <w:t>Цветёт мае-июне и плодоносит в июне-июле.</w:t>
      </w:r>
      <w:bookmarkEnd w:id="3878"/>
      <w:bookmarkEnd w:id="3879"/>
      <w:bookmarkEnd w:id="3880"/>
      <w:bookmarkEnd w:id="3881"/>
      <w:bookmarkEnd w:id="3882"/>
      <w:bookmarkEnd w:id="3883"/>
      <w:r w:rsidRPr="00654131">
        <w:rPr>
          <w:sz w:val="28"/>
          <w:szCs w:val="28"/>
        </w:rPr>
        <w:t xml:space="preserve"> </w:t>
      </w:r>
    </w:p>
    <w:p w14:paraId="5B83B759"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1-1.5 см в диаметре, по 1-2 прикреплены к восходящему корневищу, узко-конические, с коричневатыми или буроватыми, сетчатыми наружными оболочками. Стебель 25-70 см высоты, 0.3-0.5 см в диаметре, при основании или 1/4-1/6 одетый гладкими более-менее сближенными влагалищами листьев, прямой, гладкий. Предлистник (профилл) тонкий, плёнчатый, раскалывающийся, у крупных экземпляров жёсткий, остающийся. Листья в числе 5-7 линейные, 3-6 мм в диаметре, 25-35 см высоты, значительно короче стебля, плоские, жёсткие, желобчатые, края шероховатые с хрящевыми бугорками, туповатые. Чехол коротко заострённый, равен соцветию, плёнчатый, белый, на 2-3 части разделяющийся, остающийся. Соцветие шаровидное, многоцветковое, густое, 3.5-4 см в диаметре. Цветоножки прямые, почти равные, внутренние немного длиннее, высота варьирует 0.7-2,0 см высоты, в 1-3 раза длиннее листочков околоцветника, толстые, нередко окрашенные, концы слегка булавовидно расширенные, при основании с многочисленными прицветниками. Листочки почти шаровидного околоцветника при основании вдавленные, зеленовато-белые по спинке зеленоватые или грязно-пурпурными толстыми жилками, около 3.5-4 мм высоты, широкоэллиптические, тупые, </w:t>
      </w:r>
      <w:r w:rsidRPr="00654131">
        <w:rPr>
          <w:sz w:val="28"/>
          <w:szCs w:val="28"/>
        </w:rPr>
        <w:lastRenderedPageBreak/>
        <w:t xml:space="preserve">наружные лодочковидные немного короче внутренних. Нити тычинок 6-7 мм высоты или почти в 2 раза длиннее листочков околоцветника, при самом основании между собой и с листочком околоцветника сросшиеся, выше свободные, наружные из немного расширенного основания выше шиловидные, внутренние почти в 2 раза шире, на высоте 2/3 квадратно или трапециевидно расширенные, с боковыми зубцами, выше шиловидные. Столбик конически-нитевидный, 4.5-5 мм высоты, выдаётся из листочков околоцветника. Завязь сидячая, яйцеобразная, бугорчатая. Коробочка около 2.5 мм ширины, 4 мм высоты, или равна листочку околоцветника, продольно морщинистая. Пыльники продолговатые, пурпурно-фиолетовые, 1-1.5 мм длины. </w:t>
      </w:r>
      <w:r w:rsidR="00DF669E" w:rsidRPr="00654131">
        <w:rPr>
          <w:b/>
          <w:sz w:val="28"/>
          <w:szCs w:val="28"/>
        </w:rPr>
        <w:t>Хозяйственное значение:</w:t>
      </w:r>
      <w:r w:rsidR="00DF669E" w:rsidRPr="00654131">
        <w:rPr>
          <w:sz w:val="28"/>
          <w:szCs w:val="28"/>
        </w:rPr>
        <w:t xml:space="preserve"> Трава поедается мелким рогатым скотом.</w:t>
      </w:r>
    </w:p>
    <w:p w14:paraId="1AAE0297" w14:textId="1D037592" w:rsidR="0075234C" w:rsidRPr="00654131" w:rsidRDefault="002D3C67" w:rsidP="008325A4">
      <w:pPr>
        <w:spacing w:line="360" w:lineRule="auto"/>
        <w:jc w:val="both"/>
        <w:rPr>
          <w:sz w:val="28"/>
          <w:szCs w:val="28"/>
        </w:rPr>
      </w:pPr>
      <w:r w:rsidRPr="00654131">
        <w:rPr>
          <w:b/>
          <w:sz w:val="28"/>
          <w:szCs w:val="28"/>
        </w:rPr>
        <w:t>Этикетки. Атойнокский хребет:</w:t>
      </w:r>
      <w:r w:rsidRPr="00654131">
        <w:rPr>
          <w:sz w:val="28"/>
          <w:szCs w:val="28"/>
        </w:rPr>
        <w:t xml:space="preserve"> Киргизская ССР, Джалал-Абадская область, долина реки Нарын, выше города Ташкумыр, предгорья по левобережью, 07.06.1951, экспедиция под руководством Выходцева И.В., Выходцев, Попова, Айдарова, Убукеева;</w:t>
      </w:r>
      <w:r w:rsidR="00654131" w:rsidRPr="00654131">
        <w:rPr>
          <w:sz w:val="28"/>
          <w:szCs w:val="28"/>
        </w:rPr>
        <w:t xml:space="preserve"> </w:t>
      </w:r>
      <w:r w:rsidRPr="00654131">
        <w:rPr>
          <w:sz w:val="28"/>
          <w:szCs w:val="28"/>
        </w:rPr>
        <w:t xml:space="preserve">Киргизия, Ошская область, Караванский район, с. Шамалды-Сай, у моста через р. Карасу, 27.04.1966, без коллектора; </w:t>
      </w:r>
      <w:r w:rsidR="007E45CB" w:rsidRPr="00654131">
        <w:rPr>
          <w:sz w:val="28"/>
          <w:szCs w:val="28"/>
        </w:rPr>
        <w:t xml:space="preserve">Ошская область, река Кара-су, 12 км от Таш-Кумыра, местообитание каменистый склон к реке, тип растительности эфемеровая полупустыня, 22.05.1970, Судницына; </w:t>
      </w:r>
      <w:r w:rsidRPr="00654131">
        <w:rPr>
          <w:sz w:val="28"/>
          <w:szCs w:val="28"/>
        </w:rPr>
        <w:t>Ошская область, Атойнокский хребет, южный склон, правоя сторона реки Круп-Сай,</w:t>
      </w:r>
      <w:r w:rsidR="00654131" w:rsidRPr="00654131">
        <w:rPr>
          <w:sz w:val="28"/>
          <w:szCs w:val="28"/>
        </w:rPr>
        <w:t xml:space="preserve"> </w:t>
      </w:r>
      <w:r w:rsidRPr="00654131">
        <w:rPr>
          <w:sz w:val="28"/>
          <w:szCs w:val="28"/>
        </w:rPr>
        <w:t>каменисто-щебнистое местообитание, 12.04.1976, Айдарова Р., Убукеева А., Султанова Р.; Жаны-Джольский район, правая сторона реки Нарын, урочище Кызыл-Мойнок, 13.04.1976, Айдарова Р., Убукеева А., Султанова Р.; Ошская область, Токтогульский район, правая сторона реки Кара-Суу, урочище Сары-Булак,</w:t>
      </w:r>
      <w:r w:rsidR="00654131" w:rsidRPr="00654131">
        <w:rPr>
          <w:sz w:val="28"/>
          <w:szCs w:val="28"/>
        </w:rPr>
        <w:t xml:space="preserve"> </w:t>
      </w:r>
      <w:r w:rsidRPr="00654131">
        <w:rPr>
          <w:sz w:val="28"/>
          <w:szCs w:val="28"/>
        </w:rPr>
        <w:t xml:space="preserve">пестроцветы, 15.04.1976, Айдарова Р., Убукеева А., Султанова Р.; Ошская область, окр. Таш-Кумыр, левобережье реки Кара-Су, при слиянии р. Нарын, местообитание пестроцветы, полупустыня, 06.04.1977, Судницына; Ошская область, река Курп-Сай, южный склон, каменистые скалы, 23.05.1979, Айдарова, Судницына, Аманканова, Маматалиев; Киргизия, 10 км сев. зап. с. Джанги-Джол, бассейн реки Кара-Суу, река Кара-Булак, склон восточной экспозиции, </w:t>
      </w:r>
      <w:r w:rsidR="007E45CB" w:rsidRPr="00654131">
        <w:rPr>
          <w:sz w:val="28"/>
          <w:szCs w:val="28"/>
        </w:rPr>
        <w:t xml:space="preserve">16.06.1992, Лазьков, Омуралиева; Киргизия, 8 км от г .Таш-Кумыр, по дороге к с </w:t>
      </w:r>
      <w:r w:rsidR="007E45CB" w:rsidRPr="00654131">
        <w:rPr>
          <w:sz w:val="28"/>
          <w:szCs w:val="28"/>
        </w:rPr>
        <w:lastRenderedPageBreak/>
        <w:t xml:space="preserve">. Джаны-Джол, ущелье Кара-Тыт, склон западной экспозиции, 24.06.1992, Лазьков, Омуралиева; </w:t>
      </w:r>
      <w:r w:rsidR="007E45CB" w:rsidRPr="00654131">
        <w:rPr>
          <w:b/>
          <w:sz w:val="28"/>
          <w:szCs w:val="28"/>
        </w:rPr>
        <w:t xml:space="preserve">Хребет Баубаш-Ата: </w:t>
      </w:r>
      <w:r w:rsidR="007E45CB" w:rsidRPr="00654131">
        <w:rPr>
          <w:sz w:val="28"/>
          <w:szCs w:val="28"/>
        </w:rPr>
        <w:t xml:space="preserve">Ошская область, окрестность Майли-Сая, хребет Баубашата, р. Кугай правый берег выше г., юго- восточный склон, осыпь, фиолетово-синие сланцы, тип растительности полыннобобовые, 14.04.1977, Судницына, Баталов, Ледовская; Бассейн реки Кугай, северо-восточная часть Майли-Сай, каменисто-щебнистый восточный склон, тип растительности пронгосово-феруловые сухие степи, 17.05.1977, Султанова Б., Ледовская, Баталов; Киргизия, 3 км от г. Таш-Кумыр в сторону с Джанги-Джол, каменисто-щебнистый склон к р. Кара-Суу, цвет цветка белый с коричневой жилкой, 15.06.1992, Лазьков, Омуралиева; </w:t>
      </w:r>
      <w:r w:rsidR="00416350" w:rsidRPr="00654131">
        <w:rPr>
          <w:b/>
          <w:sz w:val="28"/>
          <w:szCs w:val="28"/>
        </w:rPr>
        <w:t xml:space="preserve">Ферганский хребет: </w:t>
      </w:r>
      <w:r w:rsidR="00F90860" w:rsidRPr="00654131">
        <w:rPr>
          <w:sz w:val="28"/>
          <w:szCs w:val="28"/>
        </w:rPr>
        <w:t>Киргизская ССР, Ленинский район, река Кок-Дженгак, восточный склон, 05.07.1937, без коллектора; Киргизия, хребет Тахталык,</w:t>
      </w:r>
      <w:r w:rsidR="00654131" w:rsidRPr="00654131">
        <w:rPr>
          <w:sz w:val="28"/>
          <w:szCs w:val="28"/>
        </w:rPr>
        <w:t xml:space="preserve"> </w:t>
      </w:r>
      <w:r w:rsidR="00F90860" w:rsidRPr="00654131">
        <w:rPr>
          <w:sz w:val="28"/>
          <w:szCs w:val="28"/>
        </w:rPr>
        <w:t>перевал Кок-Бель, каменистая осыпь, h=1500 м.н.у.м., N41</w:t>
      </w:r>
      <w:r w:rsidR="00F90860" w:rsidRPr="00654131">
        <w:rPr>
          <w:sz w:val="28"/>
          <w:szCs w:val="28"/>
          <w:vertAlign w:val="superscript"/>
        </w:rPr>
        <w:t>0</w:t>
      </w:r>
      <w:r w:rsidR="00F90860" w:rsidRPr="00654131">
        <w:rPr>
          <w:sz w:val="28"/>
          <w:szCs w:val="28"/>
        </w:rPr>
        <w:t>42'30, E72</w:t>
      </w:r>
      <w:r w:rsidR="00F90860" w:rsidRPr="00654131">
        <w:rPr>
          <w:sz w:val="28"/>
          <w:szCs w:val="28"/>
          <w:vertAlign w:val="superscript"/>
        </w:rPr>
        <w:t>0</w:t>
      </w:r>
      <w:r w:rsidR="00F90860" w:rsidRPr="00654131">
        <w:rPr>
          <w:sz w:val="28"/>
          <w:szCs w:val="28"/>
        </w:rPr>
        <w:t xml:space="preserve">55'05, 08.07.2005, Г.А. Лазьков; Ферганский хребет, ущелье реки Карасу, спуск с перевала Кокбель, 08.07.2007, Г.А. Лазьков; Кыргызстан, Джалал-Абадская обл., дол. р. Нарын, каменистый склон. 02.06.2018 г.; Александр Науменко [https://www.plantarium.ru/page/image/id/591884.html]; </w:t>
      </w:r>
      <w:r w:rsidR="00F90860" w:rsidRPr="00654131">
        <w:rPr>
          <w:b/>
          <w:sz w:val="28"/>
          <w:szCs w:val="28"/>
        </w:rPr>
        <w:t xml:space="preserve">Чаткальский хребет: </w:t>
      </w:r>
      <w:r w:rsidR="00F90860" w:rsidRPr="00654131">
        <w:rPr>
          <w:sz w:val="28"/>
          <w:szCs w:val="28"/>
        </w:rPr>
        <w:t>Ала-Букинский район, восточные склоны, на восток от посёлка Алабука, 14.06.1953, Колга; Ошская область, Ферганский [Чаткальский] хребет, северо-западный склон, озеро Сары-Челек (Аркитский лесхоз), цвет цветка зеленовато-белый, 29.06.1962, Судницина, Горбунова; Киргизия, Чаткальский хребет, отроги окр. г. Таш-Кумыр, р. Кара-Су, пойма правого притока, цвет цветка голубой, 18.05.1966, Судницына, Горбунова; Ошская область, Алабукинский район, Чаткальский хребет, южный склон, окр. пс. Сумсар, 12.05.1977, Султанова Б., Ледовская, Баталов; Ошская область, Алабукинский район, Чаткальский хребет, южный склон, восточная часть с. Шекафтар, скл. Жалпакташ, каменистые склоны,</w:t>
      </w:r>
      <w:r w:rsidR="00654131" w:rsidRPr="00654131">
        <w:rPr>
          <w:sz w:val="28"/>
          <w:szCs w:val="28"/>
        </w:rPr>
        <w:t xml:space="preserve"> </w:t>
      </w:r>
      <w:r w:rsidR="00F90860" w:rsidRPr="00654131">
        <w:rPr>
          <w:sz w:val="28"/>
          <w:szCs w:val="28"/>
        </w:rPr>
        <w:t>закустаренные полынные полупустыня, 15.05.1977, Султанова Б., Ледовская, Баталов; Чаткальский хребет, южный склон, урочище Жапалакташ, восточная часть Шекофтар,</w:t>
      </w:r>
      <w:r w:rsidR="00654131" w:rsidRPr="00654131">
        <w:rPr>
          <w:sz w:val="28"/>
          <w:szCs w:val="28"/>
        </w:rPr>
        <w:t xml:space="preserve"> </w:t>
      </w:r>
      <w:r w:rsidR="00F90860" w:rsidRPr="00654131">
        <w:rPr>
          <w:sz w:val="28"/>
          <w:szCs w:val="28"/>
        </w:rPr>
        <w:t xml:space="preserve">каменисто-скалистый восточный склон, сланцы, 15.05.1977, Султанова Б., Ледовская, Баталов; Ошская </w:t>
      </w:r>
      <w:r w:rsidR="00F90860" w:rsidRPr="00654131">
        <w:rPr>
          <w:sz w:val="28"/>
          <w:szCs w:val="28"/>
        </w:rPr>
        <w:lastRenderedPageBreak/>
        <w:t>область, Алабукинский район, Чаткальский хребет, южный склон, урочище Дарбазы-Кулат, восточный Шекафтар, каменисто-скалистый склон,</w:t>
      </w:r>
      <w:r w:rsidR="00654131" w:rsidRPr="00654131">
        <w:rPr>
          <w:sz w:val="28"/>
          <w:szCs w:val="28"/>
        </w:rPr>
        <w:t xml:space="preserve"> </w:t>
      </w:r>
      <w:r w:rsidR="00F90860" w:rsidRPr="00654131">
        <w:rPr>
          <w:sz w:val="28"/>
          <w:szCs w:val="28"/>
        </w:rPr>
        <w:t>закустареная полупустыня, 16.05.1977, Султанова Б., Ледовская, Баталов; Ошская область, Ала-Букинский район, отроги Чаткальского хребта, урочище Кайынды, левый приток р. Сумсар, каменисто-щебнистная местность, кустарники, 06.07.1980, Айдарова Р.А., Чыпаева О.; Kyrgyzstan, Province Dzhalal-Abad, Chatkal Mt. Range, Arkyt Village, slopes on the right side of Padsha-Ata River, forest on facing to the village from Crataegus turkestanica and Malus sieversii, 41</w:t>
      </w:r>
      <w:r w:rsidR="00F90860" w:rsidRPr="00654131">
        <w:rPr>
          <w:sz w:val="28"/>
          <w:szCs w:val="28"/>
          <w:vertAlign w:val="superscript"/>
        </w:rPr>
        <w:t>0</w:t>
      </w:r>
      <w:r w:rsidR="00F90860" w:rsidRPr="00654131">
        <w:rPr>
          <w:sz w:val="28"/>
          <w:szCs w:val="28"/>
        </w:rPr>
        <w:t>47'12N, 71</w:t>
      </w:r>
      <w:r w:rsidR="00F90860" w:rsidRPr="00654131">
        <w:rPr>
          <w:sz w:val="28"/>
          <w:szCs w:val="28"/>
          <w:vertAlign w:val="superscript"/>
        </w:rPr>
        <w:t>0</w:t>
      </w:r>
      <w:r w:rsidR="00F90860" w:rsidRPr="00654131">
        <w:rPr>
          <w:sz w:val="28"/>
          <w:szCs w:val="28"/>
        </w:rPr>
        <w:t>57'11 E, 1250 m, 02.08.2009, G.</w:t>
      </w:r>
      <w:r w:rsidR="00FD7078">
        <w:rPr>
          <w:sz w:val="28"/>
          <w:szCs w:val="28"/>
        </w:rPr>
        <w:t>A. </w:t>
      </w:r>
      <w:r w:rsidR="00F90860" w:rsidRPr="00654131">
        <w:rPr>
          <w:sz w:val="28"/>
          <w:szCs w:val="28"/>
        </w:rPr>
        <w:t>Laz'kov; Чаткальский хребет, близ села Аркит, левый берег реки Ходжа-Ата, скалы, около 1250 м над уровнем моря, 10.06.2010, Лазьков Г.А.; Чаткальский хребет, Сары-Челекский заповедник, село Аркит, правый берег реки Падыша-Ата, скалы, 31.06.2009, Лазьков Г.А.</w:t>
      </w:r>
      <w:r w:rsidR="00601507" w:rsidRPr="00B71CD9">
        <w:rPr>
          <w:noProof/>
          <w:sz w:val="28"/>
          <w:szCs w:val="28"/>
        </w:rPr>
        <w:drawing>
          <wp:inline distT="0" distB="0" distL="0" distR="0" wp14:anchorId="272951DD" wp14:editId="20EE684E">
            <wp:extent cx="5747385" cy="40640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7385" cy="4064000"/>
                    </a:xfrm>
                    <a:prstGeom prst="rect">
                      <a:avLst/>
                    </a:prstGeom>
                    <a:noFill/>
                    <a:ln>
                      <a:noFill/>
                    </a:ln>
                  </pic:spPr>
                </pic:pic>
              </a:graphicData>
            </a:graphic>
          </wp:inline>
        </w:drawing>
      </w:r>
    </w:p>
    <w:p w14:paraId="20A611EE" w14:textId="5F870CD5" w:rsidR="00521D37" w:rsidRPr="00654131" w:rsidRDefault="00521D37" w:rsidP="008325A4">
      <w:pPr>
        <w:spacing w:line="360" w:lineRule="auto"/>
        <w:ind w:firstLine="567"/>
        <w:jc w:val="both"/>
        <w:rPr>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77</w:t>
      </w:r>
      <w:r w:rsidR="001805B5">
        <w:rPr>
          <w:sz w:val="28"/>
          <w:szCs w:val="28"/>
        </w:rPr>
        <w:fldChar w:fldCharType="end"/>
      </w:r>
      <w:r w:rsidRPr="00654131">
        <w:rPr>
          <w:sz w:val="28"/>
          <w:szCs w:val="28"/>
        </w:rPr>
        <w:t xml:space="preserve">. Места произрастания </w:t>
      </w:r>
      <w:r w:rsidRPr="00654131">
        <w:rPr>
          <w:i/>
          <w:sz w:val="28"/>
          <w:szCs w:val="28"/>
        </w:rPr>
        <w:t>Аllium</w:t>
      </w:r>
      <w:r w:rsidR="001B1316" w:rsidRPr="00654131">
        <w:rPr>
          <w:i/>
          <w:sz w:val="28"/>
          <w:szCs w:val="28"/>
        </w:rPr>
        <w:t xml:space="preserve"> oreoscordum</w:t>
      </w:r>
    </w:p>
    <w:p w14:paraId="1E0A9E58" w14:textId="77777777" w:rsidR="00521D37" w:rsidRPr="00654131" w:rsidRDefault="00521D37" w:rsidP="008325A4">
      <w:pPr>
        <w:numPr>
          <w:ilvl w:val="1"/>
          <w:numId w:val="28"/>
        </w:numPr>
        <w:spacing w:line="360" w:lineRule="auto"/>
        <w:ind w:left="0" w:firstLine="567"/>
        <w:jc w:val="both"/>
        <w:rPr>
          <w:sz w:val="28"/>
          <w:szCs w:val="28"/>
        </w:rPr>
      </w:pPr>
      <w:bookmarkStart w:id="3884" w:name="_Toc100660895"/>
      <w:bookmarkStart w:id="3885" w:name="_Toc100868788"/>
      <w:bookmarkStart w:id="3886" w:name="_Toc100871736"/>
      <w:bookmarkStart w:id="3887" w:name="_Toc100990809"/>
      <w:bookmarkStart w:id="3888" w:name="_Toc100994006"/>
      <w:bookmarkStart w:id="3889" w:name="_Toc102514759"/>
      <w:r w:rsidRPr="00654131">
        <w:rPr>
          <w:b/>
          <w:sz w:val="28"/>
          <w:szCs w:val="28"/>
        </w:rPr>
        <w:t xml:space="preserve">Секция </w:t>
      </w:r>
      <w:r w:rsidRPr="00654131">
        <w:rPr>
          <w:b/>
          <w:i/>
          <w:sz w:val="28"/>
          <w:szCs w:val="28"/>
        </w:rPr>
        <w:t>Reticulatobulbosa</w:t>
      </w:r>
      <w:r w:rsidRPr="00654131">
        <w:rPr>
          <w:b/>
          <w:sz w:val="28"/>
          <w:szCs w:val="28"/>
        </w:rPr>
        <w:t xml:space="preserve"> </w:t>
      </w:r>
      <w:r w:rsidRPr="00654131">
        <w:rPr>
          <w:rFonts w:eastAsia="Cambria"/>
          <w:sz w:val="28"/>
          <w:szCs w:val="28"/>
        </w:rPr>
        <w:t>Kamelin,</w:t>
      </w:r>
      <w:r w:rsidRPr="00654131">
        <w:rPr>
          <w:rFonts w:eastAsia="Cambria"/>
          <w:b/>
          <w:sz w:val="28"/>
          <w:szCs w:val="28"/>
        </w:rPr>
        <w:t xml:space="preserve"> </w:t>
      </w:r>
      <w:r w:rsidRPr="00654131">
        <w:rPr>
          <w:sz w:val="28"/>
          <w:szCs w:val="28"/>
        </w:rPr>
        <w:t xml:space="preserve">1973, во Флороген. ан. ест. фл. Горн. Ср. Аз.: 239. — </w:t>
      </w:r>
      <w:r w:rsidRPr="00654131">
        <w:rPr>
          <w:b/>
          <w:sz w:val="28"/>
          <w:szCs w:val="28"/>
        </w:rPr>
        <w:t>Типовой вид:</w:t>
      </w:r>
      <w:r w:rsidRPr="00654131">
        <w:rPr>
          <w:sz w:val="28"/>
          <w:szCs w:val="28"/>
        </w:rPr>
        <w:t xml:space="preserve"> </w:t>
      </w:r>
      <w:r w:rsidRPr="00654131">
        <w:rPr>
          <w:b/>
          <w:i/>
          <w:sz w:val="28"/>
          <w:szCs w:val="28"/>
        </w:rPr>
        <w:t>Allium lineare</w:t>
      </w:r>
      <w:r w:rsidRPr="00654131">
        <w:rPr>
          <w:b/>
          <w:sz w:val="28"/>
          <w:szCs w:val="28"/>
        </w:rPr>
        <w:t xml:space="preserve"> </w:t>
      </w:r>
      <w:r w:rsidRPr="00654131">
        <w:rPr>
          <w:sz w:val="28"/>
          <w:szCs w:val="28"/>
        </w:rPr>
        <w:t>L.</w:t>
      </w:r>
      <w:bookmarkEnd w:id="3884"/>
      <w:bookmarkEnd w:id="3885"/>
      <w:bookmarkEnd w:id="3886"/>
      <w:bookmarkEnd w:id="3887"/>
      <w:bookmarkEnd w:id="3888"/>
      <w:bookmarkEnd w:id="3889"/>
    </w:p>
    <w:p w14:paraId="1869695E" w14:textId="77777777" w:rsidR="00521D37" w:rsidRPr="00654131" w:rsidRDefault="00521D37" w:rsidP="008325A4">
      <w:pPr>
        <w:numPr>
          <w:ilvl w:val="2"/>
          <w:numId w:val="28"/>
        </w:numPr>
        <w:spacing w:line="360" w:lineRule="auto"/>
        <w:ind w:left="0" w:firstLine="567"/>
        <w:jc w:val="both"/>
        <w:rPr>
          <w:sz w:val="28"/>
          <w:szCs w:val="28"/>
        </w:rPr>
      </w:pPr>
      <w:bookmarkStart w:id="3890" w:name="_Toc100660896"/>
      <w:bookmarkStart w:id="3891" w:name="_Toc100868789"/>
      <w:bookmarkStart w:id="3892" w:name="_Toc100871737"/>
      <w:bookmarkStart w:id="3893" w:name="_Toc100990810"/>
      <w:bookmarkStart w:id="3894" w:name="_Toc100994007"/>
      <w:bookmarkStart w:id="3895" w:name="_Toc102514760"/>
      <w:r w:rsidRPr="00654131">
        <w:rPr>
          <w:b/>
          <w:i/>
          <w:sz w:val="28"/>
          <w:szCs w:val="28"/>
        </w:rPr>
        <w:lastRenderedPageBreak/>
        <w:t>Allium gracillimum</w:t>
      </w:r>
      <w:r w:rsidRPr="00654131">
        <w:rPr>
          <w:sz w:val="28"/>
          <w:szCs w:val="28"/>
        </w:rPr>
        <w:t xml:space="preserve"> Vved., 1946, in Not. Syst. Herb. Inst. Bot. Ac. Sc. URSS. 9: 243; Введ., 1971, в Опред. раст. Ср. Азии, 2: 57; Лазьков, Турдуматова, 2010, в Бот., журн., 95, 11: 1637. — </w:t>
      </w:r>
      <w:r w:rsidRPr="00654131">
        <w:rPr>
          <w:b/>
          <w:sz w:val="28"/>
          <w:szCs w:val="28"/>
        </w:rPr>
        <w:t>Лук грациозный. Корктуу пияз.</w:t>
      </w:r>
      <w:bookmarkEnd w:id="3890"/>
      <w:bookmarkEnd w:id="3891"/>
      <w:bookmarkEnd w:id="3892"/>
      <w:bookmarkEnd w:id="3893"/>
      <w:bookmarkEnd w:id="3894"/>
      <w:bookmarkEnd w:id="3895"/>
    </w:p>
    <w:p w14:paraId="1EFBF4FF" w14:textId="77777777" w:rsidR="00521D37" w:rsidRPr="00654131" w:rsidRDefault="00521D37" w:rsidP="008325A4">
      <w:pPr>
        <w:spacing w:line="360" w:lineRule="auto"/>
        <w:ind w:firstLine="567"/>
        <w:jc w:val="both"/>
        <w:rPr>
          <w:sz w:val="28"/>
          <w:szCs w:val="28"/>
        </w:rPr>
      </w:pPr>
      <w:bookmarkStart w:id="3896" w:name="_Toc100660897"/>
      <w:bookmarkStart w:id="3897" w:name="_Toc100868790"/>
      <w:bookmarkStart w:id="3898" w:name="_Toc100871738"/>
      <w:bookmarkStart w:id="3899" w:name="_Toc100990811"/>
      <w:bookmarkStart w:id="3900" w:name="_Toc100994008"/>
      <w:bookmarkStart w:id="3901" w:name="_Toc102514761"/>
      <w:r w:rsidRPr="00654131">
        <w:rPr>
          <w:sz w:val="28"/>
          <w:szCs w:val="28"/>
        </w:rPr>
        <w:t>Описан</w:t>
      </w:r>
      <w:r w:rsidRPr="00654131">
        <w:rPr>
          <w:b/>
          <w:sz w:val="28"/>
          <w:szCs w:val="28"/>
        </w:rPr>
        <w:t xml:space="preserve"> </w:t>
      </w:r>
      <w:r w:rsidRPr="00654131">
        <w:rPr>
          <w:sz w:val="28"/>
          <w:szCs w:val="28"/>
        </w:rPr>
        <w:t>из Таджикистана, хребет Моголтау. Тип</w:t>
      </w:r>
      <w:r w:rsidRPr="00654131">
        <w:rPr>
          <w:sz w:val="28"/>
          <w:szCs w:val="28"/>
          <w:lang w:val="en-US"/>
        </w:rPr>
        <w:t>: [</w:t>
      </w:r>
      <w:proofErr w:type="spellStart"/>
      <w:r w:rsidRPr="00654131">
        <w:rPr>
          <w:sz w:val="28"/>
          <w:szCs w:val="28"/>
          <w:lang w:val="en-US"/>
        </w:rPr>
        <w:t>Mogol</w:t>
      </w:r>
      <w:proofErr w:type="spellEnd"/>
      <w:r w:rsidRPr="00654131">
        <w:rPr>
          <w:sz w:val="28"/>
          <w:szCs w:val="28"/>
          <w:lang w:val="en-US"/>
        </w:rPr>
        <w:t xml:space="preserve">-Tau, in </w:t>
      </w:r>
      <w:proofErr w:type="spellStart"/>
      <w:r w:rsidRPr="00654131">
        <w:rPr>
          <w:sz w:val="28"/>
          <w:szCs w:val="28"/>
          <w:lang w:val="en-US"/>
        </w:rPr>
        <w:t>fissuris</w:t>
      </w:r>
      <w:proofErr w:type="spellEnd"/>
      <w:r w:rsidRPr="00654131">
        <w:rPr>
          <w:sz w:val="28"/>
          <w:szCs w:val="28"/>
          <w:lang w:val="en-US"/>
        </w:rPr>
        <w:t xml:space="preserve"> </w:t>
      </w:r>
      <w:proofErr w:type="spellStart"/>
      <w:r w:rsidRPr="00654131">
        <w:rPr>
          <w:sz w:val="28"/>
          <w:szCs w:val="28"/>
          <w:lang w:val="en-US"/>
        </w:rPr>
        <w:t>rupium</w:t>
      </w:r>
      <w:proofErr w:type="spellEnd"/>
      <w:r w:rsidRPr="00654131">
        <w:rPr>
          <w:sz w:val="28"/>
          <w:szCs w:val="28"/>
          <w:lang w:val="en-US"/>
        </w:rPr>
        <w:t xml:space="preserve"> in loco </w:t>
      </w:r>
      <w:proofErr w:type="spellStart"/>
      <w:r w:rsidRPr="00654131">
        <w:rPr>
          <w:sz w:val="28"/>
          <w:szCs w:val="28"/>
          <w:lang w:val="en-US"/>
        </w:rPr>
        <w:t>Sangiran-saj</w:t>
      </w:r>
      <w:proofErr w:type="spellEnd"/>
      <w:r w:rsidRPr="00654131">
        <w:rPr>
          <w:sz w:val="28"/>
          <w:szCs w:val="28"/>
          <w:lang w:val="en-US"/>
        </w:rPr>
        <w:t>, 06.06.1939, fl. B</w:t>
      </w:r>
      <w:r w:rsidRPr="00654131">
        <w:rPr>
          <w:sz w:val="28"/>
          <w:szCs w:val="28"/>
        </w:rPr>
        <w:t xml:space="preserve">. </w:t>
      </w:r>
      <w:r w:rsidRPr="00654131">
        <w:rPr>
          <w:sz w:val="28"/>
          <w:szCs w:val="28"/>
          <w:lang w:val="en-US"/>
        </w:rPr>
        <w:t>Komarov</w:t>
      </w:r>
      <w:r w:rsidRPr="00654131">
        <w:rPr>
          <w:sz w:val="28"/>
          <w:szCs w:val="28"/>
        </w:rPr>
        <w:t xml:space="preserve">], (Могол-тау, Сан-гиран-сай, в расщелинах скал, 06.06.1939, </w:t>
      </w:r>
      <w:proofErr w:type="spellStart"/>
      <w:r w:rsidRPr="00654131">
        <w:rPr>
          <w:sz w:val="28"/>
          <w:szCs w:val="28"/>
          <w:lang w:val="en-US"/>
        </w:rPr>
        <w:t>fl</w:t>
      </w:r>
      <w:proofErr w:type="spellEnd"/>
      <w:r w:rsidRPr="00654131">
        <w:rPr>
          <w:sz w:val="28"/>
          <w:szCs w:val="28"/>
        </w:rPr>
        <w:t>. Б. Комаров, «цветы розовато-зеленоватые</w:t>
      </w:r>
      <w:bookmarkStart w:id="3902" w:name="_Toc100660900"/>
      <w:bookmarkStart w:id="3903" w:name="_Toc100868793"/>
      <w:bookmarkStart w:id="3904" w:name="_Toc100871741"/>
      <w:bookmarkStart w:id="3905" w:name="_Toc100990814"/>
      <w:bookmarkStart w:id="3906" w:name="_Toc100994011"/>
      <w:bookmarkStart w:id="3907" w:name="_Toc102514764"/>
      <w:bookmarkEnd w:id="3896"/>
      <w:bookmarkEnd w:id="3897"/>
      <w:bookmarkEnd w:id="3898"/>
      <w:bookmarkEnd w:id="3899"/>
      <w:bookmarkEnd w:id="3900"/>
      <w:bookmarkEnd w:id="3901"/>
      <w:r w:rsidRPr="00654131">
        <w:rPr>
          <w:sz w:val="28"/>
          <w:szCs w:val="28"/>
        </w:rPr>
        <w:t xml:space="preserve">), </w:t>
      </w:r>
      <w:r w:rsidRPr="00654131">
        <w:rPr>
          <w:sz w:val="28"/>
          <w:szCs w:val="28"/>
          <w:lang w:val="en-US"/>
        </w:rPr>
        <w:t>TASH</w:t>
      </w:r>
      <w:r w:rsidRPr="00654131">
        <w:rPr>
          <w:sz w:val="28"/>
          <w:szCs w:val="28"/>
        </w:rPr>
        <w:t>.</w:t>
      </w:r>
    </w:p>
    <w:p w14:paraId="42F296CE" w14:textId="77777777" w:rsidR="00521D37" w:rsidRPr="00654131" w:rsidRDefault="00521D37" w:rsidP="008325A4">
      <w:pPr>
        <w:spacing w:line="360" w:lineRule="auto"/>
        <w:ind w:firstLine="567"/>
        <w:jc w:val="both"/>
        <w:rPr>
          <w:b/>
          <w:sz w:val="28"/>
          <w:szCs w:val="28"/>
        </w:rPr>
      </w:pPr>
      <w:r w:rsidRPr="00654131">
        <w:rPr>
          <w:b/>
          <w:sz w:val="28"/>
          <w:szCs w:val="28"/>
        </w:rPr>
        <w:t>Распространение в Кыргызстане:</w:t>
      </w:r>
      <w:r w:rsidRPr="00654131">
        <w:rPr>
          <w:sz w:val="28"/>
          <w:szCs w:val="28"/>
        </w:rPr>
        <w:t xml:space="preserve"> Г.С.А. (Чаткальский район). Субэндемик</w:t>
      </w:r>
      <w:r w:rsidRPr="00654131">
        <w:rPr>
          <w:b/>
          <w:sz w:val="28"/>
          <w:szCs w:val="28"/>
        </w:rPr>
        <w:t>.</w:t>
      </w:r>
      <w:bookmarkEnd w:id="3902"/>
      <w:bookmarkEnd w:id="3903"/>
      <w:bookmarkEnd w:id="3904"/>
      <w:bookmarkEnd w:id="3905"/>
      <w:bookmarkEnd w:id="3906"/>
      <w:bookmarkEnd w:id="3907"/>
    </w:p>
    <w:p w14:paraId="6F903134" w14:textId="77777777" w:rsidR="00521D37" w:rsidRPr="00654131" w:rsidRDefault="00521D37" w:rsidP="008325A4">
      <w:pPr>
        <w:spacing w:line="360" w:lineRule="auto"/>
        <w:ind w:firstLine="567"/>
        <w:jc w:val="both"/>
        <w:rPr>
          <w:sz w:val="28"/>
          <w:szCs w:val="28"/>
        </w:rPr>
      </w:pPr>
      <w:bookmarkStart w:id="3908" w:name="_Toc100660901"/>
      <w:bookmarkStart w:id="3909" w:name="_Toc100868794"/>
      <w:bookmarkStart w:id="3910" w:name="_Toc100871742"/>
      <w:bookmarkStart w:id="3911" w:name="_Toc100990815"/>
      <w:bookmarkStart w:id="3912" w:name="_Toc100994012"/>
      <w:bookmarkStart w:id="3913" w:name="_Toc102514765"/>
      <w:r w:rsidRPr="00654131">
        <w:rPr>
          <w:b/>
          <w:sz w:val="28"/>
          <w:szCs w:val="28"/>
        </w:rPr>
        <w:t xml:space="preserve">Распространение общее и в </w:t>
      </w:r>
      <w:r w:rsidRPr="00654131">
        <w:rPr>
          <w:b/>
          <w:sz w:val="28"/>
          <w:szCs w:val="28"/>
          <w:lang w:val="en-US"/>
        </w:rPr>
        <w:t>C</w:t>
      </w:r>
      <w:r w:rsidRPr="00654131">
        <w:rPr>
          <w:b/>
          <w:sz w:val="28"/>
          <w:szCs w:val="28"/>
        </w:rPr>
        <w:t xml:space="preserve">редней Азии: </w:t>
      </w:r>
      <w:r w:rsidRPr="00654131">
        <w:rPr>
          <w:sz w:val="28"/>
          <w:szCs w:val="28"/>
        </w:rPr>
        <w:t>Западный Тянь-Шань. Эндемик Средней Азии.</w:t>
      </w:r>
      <w:bookmarkEnd w:id="3908"/>
      <w:bookmarkEnd w:id="3909"/>
      <w:bookmarkEnd w:id="3910"/>
      <w:bookmarkEnd w:id="3911"/>
      <w:bookmarkEnd w:id="3912"/>
      <w:bookmarkEnd w:id="3913"/>
    </w:p>
    <w:p w14:paraId="09BC85F7" w14:textId="77777777" w:rsidR="00521D37" w:rsidRPr="00654131" w:rsidRDefault="00521D37" w:rsidP="008325A4">
      <w:pPr>
        <w:spacing w:line="360" w:lineRule="auto"/>
        <w:ind w:firstLine="567"/>
        <w:jc w:val="both"/>
        <w:rPr>
          <w:sz w:val="28"/>
          <w:szCs w:val="28"/>
        </w:rPr>
      </w:pPr>
      <w:bookmarkStart w:id="3914" w:name="_Toc100660902"/>
      <w:bookmarkStart w:id="3915" w:name="_Toc100868795"/>
      <w:bookmarkStart w:id="3916" w:name="_Toc100871743"/>
      <w:bookmarkStart w:id="3917" w:name="_Toc100990816"/>
      <w:bookmarkStart w:id="3918" w:name="_Toc100994013"/>
      <w:bookmarkStart w:id="3919" w:name="_Toc102514766"/>
      <w:r w:rsidRPr="00654131">
        <w:rPr>
          <w:b/>
          <w:sz w:val="28"/>
          <w:szCs w:val="28"/>
        </w:rPr>
        <w:t xml:space="preserve">Экология: </w:t>
      </w:r>
      <w:r w:rsidRPr="00654131">
        <w:rPr>
          <w:sz w:val="28"/>
          <w:szCs w:val="28"/>
        </w:rPr>
        <w:t>в трещинах скал, пологих, каменисто-щебнистых склонах, пестроцветах, глинистых обнажениях предгорья и среднегорья на высотах 900-2000 м н. у. м.</w:t>
      </w:r>
      <w:bookmarkEnd w:id="3914"/>
      <w:bookmarkEnd w:id="3915"/>
      <w:bookmarkEnd w:id="3916"/>
      <w:bookmarkEnd w:id="3917"/>
      <w:bookmarkEnd w:id="3918"/>
      <w:bookmarkEnd w:id="3919"/>
      <w:r w:rsidRPr="00654131">
        <w:rPr>
          <w:sz w:val="28"/>
          <w:szCs w:val="28"/>
        </w:rPr>
        <w:t xml:space="preserve"> </w:t>
      </w:r>
    </w:p>
    <w:p w14:paraId="206C01C4" w14:textId="77777777" w:rsidR="00521D37" w:rsidRPr="00654131" w:rsidRDefault="00521D37" w:rsidP="008325A4">
      <w:pPr>
        <w:spacing w:line="360" w:lineRule="auto"/>
        <w:ind w:firstLine="567"/>
        <w:jc w:val="both"/>
        <w:rPr>
          <w:sz w:val="28"/>
          <w:szCs w:val="28"/>
        </w:rPr>
      </w:pPr>
      <w:bookmarkStart w:id="3920" w:name="_Toc100660903"/>
      <w:bookmarkStart w:id="3921" w:name="_Toc100868796"/>
      <w:bookmarkStart w:id="3922" w:name="_Toc100871744"/>
      <w:bookmarkStart w:id="3923" w:name="_Toc100990817"/>
      <w:bookmarkStart w:id="3924" w:name="_Toc100994014"/>
      <w:bookmarkStart w:id="3925" w:name="_Toc102514767"/>
      <w:r w:rsidRPr="00654131">
        <w:rPr>
          <w:b/>
          <w:sz w:val="28"/>
          <w:szCs w:val="28"/>
        </w:rPr>
        <w:t xml:space="preserve">Особенности биологии: </w:t>
      </w:r>
      <w:r w:rsidRPr="00654131">
        <w:rPr>
          <w:sz w:val="28"/>
          <w:szCs w:val="28"/>
        </w:rPr>
        <w:t>цветёт в мае-июне, плодоносит в июне.</w:t>
      </w:r>
      <w:bookmarkEnd w:id="3920"/>
      <w:bookmarkEnd w:id="3921"/>
      <w:bookmarkEnd w:id="3922"/>
      <w:bookmarkEnd w:id="3923"/>
      <w:bookmarkEnd w:id="3924"/>
      <w:bookmarkEnd w:id="3925"/>
      <w:r w:rsidRPr="00654131">
        <w:rPr>
          <w:sz w:val="28"/>
          <w:szCs w:val="28"/>
        </w:rPr>
        <w:t xml:space="preserve"> </w:t>
      </w:r>
    </w:p>
    <w:p w14:paraId="6A8C760C"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по нескольку 1-2-(3) прикреплены обычно к короткому корневищу, удлинённо-конические, 0.5-0.7 см в диаметре, 2.5-4 см высоты, с бурыми или рыжевато-коричневыми сетчато-волокнистыми, облегающие шейку стебля оболочками, толстыми корневищами. Стебель тонкий, гладкий, прямой, блестящий, почти цилиндрический, 19-40 см высоты, 1-2 мм в диаметре, при основании слегка пурпурным оттенком, при основании или надземной части до высоты 2-3 см заключён в коротко расставленными, гладкими влагалищами листьев. Листья в числе 3-4, узколинейные, около 2 мм в диаметре, почти в 2 раза короче стебля или 10-12 см высоты, тупые, почти плоские, слегка мясистые, внутренняя часть приполюсная, наружная часть дугообразная, края шероховатые с хрящевыми бугорками. Чехол перепончатый, белый, плотный, с едва заметными жилками, в 2-3 раза короче цветоножков, кончик удлинённо-заострённый, у молодых растений с носиком, в 2 раза превышающим основание чехла, на 2-3 части разрывающийся, остающийся. Соцветие полушаровидное или шаровидное, малоцветковое, рыхлое, 2-5 см в </w:t>
      </w:r>
      <w:r w:rsidRPr="00654131">
        <w:rPr>
          <w:sz w:val="28"/>
          <w:szCs w:val="28"/>
        </w:rPr>
        <w:lastRenderedPageBreak/>
        <w:t>диаметре. Цветоножки равные, относительно толстые, прямые, 1-1.5 см высоты, в 2-3 раза длиннее листочков околоцветника, с темно пурпурным оттенком, к концу булавовидно расширенные, при основании многочисленными прицветниками. Листочки ширококолокольчатого околоцветника светло-пурпурные с более темной жилкой, со светлым основанием, 4.5-5 мм высоты, коротко заострённые, внутренние линейно-продолговатые, немного уже и длиннее на 0.5 мм наружных яйцевидных, вогнутых во внутрь. Нити тычинок 5-5.5 мм высоты, немного длиннее листочков околоцветника, цельные, светло-пурпурные, со светлым основанием, при основании до высоты 1 мм между собой и с листочком околоцветника, выше между собой очень коротко сросшиеся, равные, внутренние 1.5 раза шире наружных, на высоте 1/3-1/4 прямоугольно расширенные, выше шиловидные. Завязь шероховатая, сидячая, шаровидная. Столбик 5-5.5 мм высоты, цилиндрически-конические, выдаётся из листочков околоцветника. Коробочка</w:t>
      </w:r>
      <w:r w:rsidR="00DF669E" w:rsidRPr="00654131">
        <w:rPr>
          <w:sz w:val="28"/>
          <w:szCs w:val="28"/>
        </w:rPr>
        <w:t xml:space="preserve"> </w:t>
      </w:r>
      <w:r w:rsidRPr="00654131">
        <w:rPr>
          <w:sz w:val="28"/>
          <w:szCs w:val="28"/>
        </w:rPr>
        <w:t xml:space="preserve">шаровидная, трёхгранная, 4-4.5 мм в диаметре и высоты. Пыльники жёлтые, 0.5-0.7 мм длины, продолговатые. </w:t>
      </w:r>
    </w:p>
    <w:p w14:paraId="29998CE4" w14:textId="77777777" w:rsidR="00F90860" w:rsidRPr="00654131" w:rsidRDefault="00F90860" w:rsidP="008325A4">
      <w:pPr>
        <w:spacing w:line="360" w:lineRule="auto"/>
        <w:jc w:val="both"/>
        <w:rPr>
          <w:sz w:val="28"/>
          <w:szCs w:val="28"/>
        </w:rPr>
      </w:pPr>
      <w:r w:rsidRPr="00654131">
        <w:rPr>
          <w:b/>
          <w:sz w:val="28"/>
          <w:szCs w:val="28"/>
        </w:rPr>
        <w:t xml:space="preserve">Этикетки. Атойнокский хребет: </w:t>
      </w:r>
      <w:r w:rsidRPr="00654131">
        <w:rPr>
          <w:sz w:val="28"/>
          <w:szCs w:val="28"/>
        </w:rPr>
        <w:t>Киргизская ССР, Атайнокский хребет, пестроцветы, глинистые обнажения окрестности села Джанги-Джол, 1200, 41.613, 72.157, без даты 1945, Попова Л.И., Ткаченко В.И.; Киргизия, 3 км от города Таш-Кумыр, в сторону села Джанги-Джол, каменисто-щебнистый склон к реке Кара-Суу, цвет цветка розовый,</w:t>
      </w:r>
      <w:r w:rsidR="00654131" w:rsidRPr="00654131">
        <w:rPr>
          <w:sz w:val="28"/>
          <w:szCs w:val="28"/>
        </w:rPr>
        <w:t xml:space="preserve"> </w:t>
      </w:r>
      <w:r w:rsidRPr="00654131">
        <w:rPr>
          <w:sz w:val="28"/>
          <w:szCs w:val="28"/>
        </w:rPr>
        <w:t>41.429, 72.224, 1000</w:t>
      </w:r>
      <w:r w:rsidR="0075234C" w:rsidRPr="00654131">
        <w:rPr>
          <w:sz w:val="28"/>
          <w:szCs w:val="28"/>
        </w:rPr>
        <w:t xml:space="preserve"> м</w:t>
      </w:r>
      <w:r w:rsidRPr="00654131">
        <w:rPr>
          <w:sz w:val="28"/>
          <w:szCs w:val="28"/>
        </w:rPr>
        <w:t>, 15.06.1992, Лазьков, Омуралиева; Киргизия, 8 км от города Таш-Кумыр, по дороге к селе Джаны-Джол, ущелье Кара-Тыт, склон западный экспозиции, 900m,</w:t>
      </w:r>
      <w:r w:rsidR="00654131" w:rsidRPr="00654131">
        <w:rPr>
          <w:sz w:val="28"/>
          <w:szCs w:val="28"/>
        </w:rPr>
        <w:t xml:space="preserve"> </w:t>
      </w:r>
      <w:r w:rsidRPr="00654131">
        <w:rPr>
          <w:sz w:val="28"/>
          <w:szCs w:val="28"/>
        </w:rPr>
        <w:t>41.458, 72.222, 24.06.1992, Лазьков, Омуралиева; Кыргызстан,</w:t>
      </w:r>
      <w:r w:rsidR="00654131" w:rsidRPr="00654131">
        <w:rPr>
          <w:sz w:val="28"/>
          <w:szCs w:val="28"/>
        </w:rPr>
        <w:t xml:space="preserve"> </w:t>
      </w:r>
      <w:r w:rsidRPr="00654131">
        <w:rPr>
          <w:sz w:val="28"/>
          <w:szCs w:val="28"/>
        </w:rPr>
        <w:t>[Атойнокский хребет] от города Таш-Кумыр, по южной дороге, близ гипсового столба, 02.06.2018, Лазьков Г.А.; Атойнокский хребет, по северной дороге из г. Ташкумыр, близ Чолок-Сай, пестроцветные обнажения, 41.374, 72.2, 900, 02.06.2018, Лазьков Г.А.;</w:t>
      </w:r>
      <w:r w:rsidR="00654131" w:rsidRPr="00654131">
        <w:rPr>
          <w:sz w:val="28"/>
          <w:szCs w:val="28"/>
        </w:rPr>
        <w:t xml:space="preserve"> </w:t>
      </w:r>
      <w:r w:rsidRPr="00654131">
        <w:rPr>
          <w:b/>
          <w:sz w:val="28"/>
          <w:szCs w:val="28"/>
        </w:rPr>
        <w:t>Чаткальский хребет:</w:t>
      </w:r>
      <w:r w:rsidRPr="00654131">
        <w:rPr>
          <w:sz w:val="28"/>
          <w:szCs w:val="28"/>
        </w:rPr>
        <w:t xml:space="preserve"> Алабукинский район, восточные пологие склоны на восток от поселка Алабука, Колга, 41.458, 71.552, 1400, 14.06.1953; Киргизия, Ошская область, Ала-Букинский район, недалеко от поста Шекафтар, в окрестности аэродрома, 41.423, 71.451, 1400, 29.05.1960, Убукеева Р.А.; </w:t>
      </w:r>
      <w:r w:rsidRPr="00654131">
        <w:rPr>
          <w:sz w:val="28"/>
          <w:szCs w:val="28"/>
        </w:rPr>
        <w:lastRenderedPageBreak/>
        <w:t>Киргизия, 10 км северо-запад с. Джанги-Джол, бассейн реки Кара-Суу, река Кара-Булак, склон южной экспозиции , пестроцветы, цвет цветка коричневато-белый,</w:t>
      </w:r>
      <w:r w:rsidR="00654131" w:rsidRPr="00654131">
        <w:rPr>
          <w:sz w:val="28"/>
          <w:szCs w:val="28"/>
        </w:rPr>
        <w:t xml:space="preserve"> </w:t>
      </w:r>
      <w:r w:rsidRPr="00654131">
        <w:rPr>
          <w:sz w:val="28"/>
          <w:szCs w:val="28"/>
        </w:rPr>
        <w:t>1100, 41.623, 72.008, 16.06.1992, Лазьков, Омуралиева; Кыргызстан, ущелье реки Касансай, восточнее с. Касансай, скалы, N 461, 41.476, 71.146, 1500?, 13.07.2016, Лазьков Г.А., Сенников А.Н.; Чаткальский хребет, южный макросклон, бассейн реки Терек-Сай близ слияния с рекой Касан-Сай, осыпи среди можжевельника, 41.483, 71.158, 1500, 02. 07.2018, Лазьков Г.А.</w:t>
      </w:r>
    </w:p>
    <w:p w14:paraId="3D06759C" w14:textId="3904E449" w:rsidR="00521D37" w:rsidRPr="00654131" w:rsidRDefault="00601507" w:rsidP="008325A4">
      <w:pPr>
        <w:spacing w:line="360" w:lineRule="auto"/>
        <w:ind w:firstLine="567"/>
        <w:jc w:val="both"/>
        <w:rPr>
          <w:i/>
          <w:sz w:val="28"/>
          <w:szCs w:val="28"/>
        </w:rPr>
      </w:pPr>
      <w:r w:rsidRPr="00547D46">
        <w:rPr>
          <w:b/>
          <w:noProof/>
        </w:rPr>
        <w:drawing>
          <wp:anchor distT="0" distB="0" distL="114300" distR="114300" simplePos="0" relativeHeight="251659776" behindDoc="0" locked="0" layoutInCell="1" allowOverlap="1" wp14:anchorId="62A52C6D" wp14:editId="392BEE95">
            <wp:simplePos x="0" y="0"/>
            <wp:positionH relativeFrom="column">
              <wp:posOffset>4445</wp:posOffset>
            </wp:positionH>
            <wp:positionV relativeFrom="paragraph">
              <wp:posOffset>28575</wp:posOffset>
            </wp:positionV>
            <wp:extent cx="5922010" cy="4186555"/>
            <wp:effectExtent l="0" t="0" r="0" b="0"/>
            <wp:wrapTopAndBottom/>
            <wp:docPr id="2995" name="Рисунок 83" descr="E:\GIS\ГИС\Слои\карта видов\Allium gracillim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descr="E:\GIS\ГИС\Слои\карта видов\Allium gracillimum.jpg"/>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22010" cy="418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3A242F">
        <w:rPr>
          <w:noProof/>
          <w:sz w:val="28"/>
          <w:szCs w:val="28"/>
        </w:rPr>
        <w:t>78</w:t>
      </w:r>
      <w:r w:rsidR="001805B5">
        <w:rPr>
          <w:sz w:val="28"/>
          <w:szCs w:val="28"/>
        </w:rPr>
        <w:fldChar w:fldCharType="end"/>
      </w:r>
      <w:r w:rsidR="00521D37" w:rsidRPr="00654131">
        <w:rPr>
          <w:sz w:val="28"/>
          <w:szCs w:val="28"/>
        </w:rPr>
        <w:t xml:space="preserve">. Места произрастания </w:t>
      </w:r>
      <w:r w:rsidR="00521D37" w:rsidRPr="00654131">
        <w:rPr>
          <w:i/>
          <w:sz w:val="28"/>
          <w:szCs w:val="28"/>
        </w:rPr>
        <w:t>А</w:t>
      </w:r>
      <w:proofErr w:type="spellStart"/>
      <w:r w:rsidR="00521D37" w:rsidRPr="00654131">
        <w:rPr>
          <w:i/>
          <w:sz w:val="28"/>
          <w:szCs w:val="28"/>
          <w:lang w:val="en-US"/>
        </w:rPr>
        <w:t>llium</w:t>
      </w:r>
      <w:proofErr w:type="spellEnd"/>
      <w:r w:rsidR="00521D37" w:rsidRPr="00654131">
        <w:rPr>
          <w:i/>
          <w:sz w:val="28"/>
          <w:szCs w:val="28"/>
        </w:rPr>
        <w:t xml:space="preserve"> </w:t>
      </w:r>
      <w:proofErr w:type="spellStart"/>
      <w:r w:rsidR="00521D37" w:rsidRPr="00654131">
        <w:rPr>
          <w:i/>
          <w:sz w:val="28"/>
          <w:szCs w:val="28"/>
          <w:lang w:val="en-US"/>
        </w:rPr>
        <w:t>gracillimum</w:t>
      </w:r>
      <w:proofErr w:type="spellEnd"/>
    </w:p>
    <w:p w14:paraId="3BDAB957" w14:textId="77777777" w:rsidR="00521D37" w:rsidRPr="00654131" w:rsidRDefault="00521D37" w:rsidP="008325A4">
      <w:pPr>
        <w:numPr>
          <w:ilvl w:val="2"/>
          <w:numId w:val="28"/>
        </w:numPr>
        <w:spacing w:line="360" w:lineRule="auto"/>
        <w:ind w:left="0" w:firstLine="567"/>
        <w:jc w:val="both"/>
        <w:rPr>
          <w:b/>
          <w:sz w:val="28"/>
          <w:szCs w:val="28"/>
        </w:rPr>
      </w:pPr>
      <w:bookmarkStart w:id="3926" w:name="_Toc100660904"/>
      <w:bookmarkStart w:id="3927" w:name="_Toc100868797"/>
      <w:bookmarkStart w:id="3928" w:name="_Toc100871745"/>
      <w:bookmarkStart w:id="3929" w:name="_Toc100990818"/>
      <w:bookmarkStart w:id="3930" w:name="_Toc100994015"/>
      <w:bookmarkStart w:id="3931" w:name="_Toc102514768"/>
      <w:r w:rsidRPr="00654131">
        <w:rPr>
          <w:b/>
          <w:i/>
          <w:sz w:val="28"/>
          <w:szCs w:val="28"/>
          <w:lang w:val="en-US"/>
        </w:rPr>
        <w:t xml:space="preserve">Allium strictum </w:t>
      </w:r>
      <w:proofErr w:type="spellStart"/>
      <w:r w:rsidRPr="00654131">
        <w:rPr>
          <w:sz w:val="28"/>
          <w:szCs w:val="28"/>
          <w:lang w:val="en-US"/>
        </w:rPr>
        <w:t>Schard</w:t>
      </w:r>
      <w:proofErr w:type="spellEnd"/>
      <w:r w:rsidRPr="00654131">
        <w:rPr>
          <w:sz w:val="28"/>
          <w:szCs w:val="28"/>
          <w:lang w:val="en-US"/>
        </w:rPr>
        <w:t xml:space="preserve">., 1809, in Hort. </w:t>
      </w:r>
      <w:proofErr w:type="spellStart"/>
      <w:r w:rsidRPr="00654131">
        <w:rPr>
          <w:sz w:val="28"/>
          <w:szCs w:val="28"/>
          <w:lang w:val="en-US"/>
        </w:rPr>
        <w:t>Goett</w:t>
      </w:r>
      <w:proofErr w:type="spellEnd"/>
      <w:r w:rsidRPr="00654131">
        <w:rPr>
          <w:sz w:val="28"/>
          <w:szCs w:val="28"/>
        </w:rPr>
        <w:t xml:space="preserve">. 7, </w:t>
      </w:r>
      <w:r w:rsidRPr="00654131">
        <w:rPr>
          <w:sz w:val="28"/>
          <w:szCs w:val="28"/>
          <w:lang w:val="en-US"/>
        </w:rPr>
        <w:t>tab</w:t>
      </w:r>
      <w:r w:rsidRPr="00654131">
        <w:rPr>
          <w:sz w:val="28"/>
          <w:szCs w:val="28"/>
        </w:rPr>
        <w:t xml:space="preserve">. 1; Введ., 1935, во Фл. СССР, 4: 151; Введ., 1971, в Опред. раст. Ср. Азии, 2: 56; Лазьков, Турдуматова, 2021, в журн. Наука новые технологии и инновации Кыргызстана, 1: 43. — </w:t>
      </w:r>
      <w:r w:rsidRPr="00654131">
        <w:rPr>
          <w:b/>
          <w:sz w:val="28"/>
          <w:szCs w:val="28"/>
        </w:rPr>
        <w:t>Лук торчащий.</w:t>
      </w:r>
      <w:bookmarkEnd w:id="3926"/>
      <w:bookmarkEnd w:id="3927"/>
      <w:bookmarkEnd w:id="3928"/>
      <w:bookmarkEnd w:id="3929"/>
      <w:bookmarkEnd w:id="3930"/>
      <w:bookmarkEnd w:id="3931"/>
      <w:r w:rsidRPr="00654131">
        <w:rPr>
          <w:b/>
          <w:sz w:val="28"/>
          <w:szCs w:val="28"/>
        </w:rPr>
        <w:t xml:space="preserve"> </w:t>
      </w:r>
      <w:proofErr w:type="spellStart"/>
      <w:r w:rsidR="007C24A9" w:rsidRPr="00654131">
        <w:rPr>
          <w:b/>
          <w:sz w:val="28"/>
          <w:szCs w:val="28"/>
          <w:lang w:val="ru-RU"/>
        </w:rPr>
        <w:t>Урпойгон</w:t>
      </w:r>
      <w:proofErr w:type="spellEnd"/>
      <w:r w:rsidR="007C24A9" w:rsidRPr="00654131">
        <w:rPr>
          <w:b/>
          <w:sz w:val="28"/>
          <w:szCs w:val="28"/>
          <w:lang w:val="ru-RU"/>
        </w:rPr>
        <w:t xml:space="preserve"> </w:t>
      </w:r>
      <w:proofErr w:type="spellStart"/>
      <w:r w:rsidR="007C24A9" w:rsidRPr="00654131">
        <w:rPr>
          <w:b/>
          <w:sz w:val="28"/>
          <w:szCs w:val="28"/>
          <w:lang w:val="ru-RU"/>
        </w:rPr>
        <w:t>пияз</w:t>
      </w:r>
      <w:proofErr w:type="spellEnd"/>
      <w:r w:rsidR="007C24A9" w:rsidRPr="00654131">
        <w:rPr>
          <w:b/>
          <w:sz w:val="28"/>
          <w:szCs w:val="28"/>
          <w:lang w:val="ru-RU"/>
        </w:rPr>
        <w:t>.</w:t>
      </w:r>
    </w:p>
    <w:p w14:paraId="51050603" w14:textId="77777777" w:rsidR="00521D37" w:rsidRPr="00654131" w:rsidRDefault="00521D37" w:rsidP="008325A4">
      <w:pPr>
        <w:spacing w:line="360" w:lineRule="auto"/>
        <w:ind w:firstLine="567"/>
        <w:jc w:val="both"/>
        <w:rPr>
          <w:sz w:val="28"/>
          <w:szCs w:val="28"/>
        </w:rPr>
      </w:pPr>
      <w:bookmarkStart w:id="3932" w:name="_Toc100660905"/>
      <w:bookmarkStart w:id="3933" w:name="_Toc100868798"/>
      <w:bookmarkStart w:id="3934" w:name="_Toc100871746"/>
      <w:bookmarkStart w:id="3935" w:name="_Toc100990819"/>
      <w:bookmarkStart w:id="3936" w:name="_Toc100994016"/>
      <w:bookmarkStart w:id="3937" w:name="_Toc102514769"/>
      <w:r w:rsidRPr="00654131">
        <w:rPr>
          <w:sz w:val="28"/>
          <w:szCs w:val="28"/>
        </w:rPr>
        <w:t>Описан из</w:t>
      </w:r>
      <w:r w:rsidRPr="00654131">
        <w:rPr>
          <w:b/>
          <w:sz w:val="28"/>
          <w:szCs w:val="28"/>
        </w:rPr>
        <w:t xml:space="preserve"> </w:t>
      </w:r>
      <w:r w:rsidRPr="00654131">
        <w:rPr>
          <w:sz w:val="28"/>
          <w:szCs w:val="28"/>
        </w:rPr>
        <w:t>Сибири</w:t>
      </w:r>
      <w:bookmarkEnd w:id="3932"/>
      <w:bookmarkEnd w:id="3933"/>
      <w:bookmarkEnd w:id="3934"/>
      <w:bookmarkEnd w:id="3935"/>
      <w:bookmarkEnd w:id="3936"/>
      <w:bookmarkEnd w:id="3937"/>
      <w:r w:rsidRPr="00654131">
        <w:rPr>
          <w:sz w:val="28"/>
          <w:szCs w:val="28"/>
        </w:rPr>
        <w:t>, В?. [Фрейзен, 1988].</w:t>
      </w:r>
    </w:p>
    <w:p w14:paraId="48C47EE6" w14:textId="77777777" w:rsidR="00521D37" w:rsidRPr="00654131" w:rsidRDefault="00521D37" w:rsidP="008325A4">
      <w:pPr>
        <w:spacing w:line="360" w:lineRule="auto"/>
        <w:ind w:firstLine="567"/>
        <w:jc w:val="both"/>
        <w:rPr>
          <w:sz w:val="28"/>
          <w:szCs w:val="28"/>
        </w:rPr>
      </w:pPr>
      <w:bookmarkStart w:id="3938" w:name="_Toc100660911"/>
      <w:bookmarkStart w:id="3939" w:name="_Toc100868804"/>
      <w:bookmarkStart w:id="3940" w:name="_Toc100871752"/>
      <w:bookmarkStart w:id="3941" w:name="_Toc100990825"/>
      <w:bookmarkStart w:id="3942" w:name="_Toc100994022"/>
      <w:bookmarkStart w:id="3943" w:name="_Toc102514770"/>
      <w:r w:rsidRPr="00654131">
        <w:rPr>
          <w:b/>
          <w:sz w:val="28"/>
          <w:szCs w:val="28"/>
        </w:rPr>
        <w:t>Распространение в Кыргызстане:</w:t>
      </w:r>
      <w:r w:rsidRPr="00654131">
        <w:rPr>
          <w:sz w:val="28"/>
          <w:szCs w:val="28"/>
        </w:rPr>
        <w:t xml:space="preserve"> Д.Т.А. (Иссык-Кульский район). Широко распространённый вид.</w:t>
      </w:r>
      <w:bookmarkEnd w:id="3938"/>
      <w:bookmarkEnd w:id="3939"/>
      <w:bookmarkEnd w:id="3940"/>
      <w:bookmarkEnd w:id="3941"/>
      <w:bookmarkEnd w:id="3942"/>
      <w:bookmarkEnd w:id="3943"/>
    </w:p>
    <w:p w14:paraId="35452748" w14:textId="77777777" w:rsidR="00521D37" w:rsidRPr="00654131" w:rsidRDefault="00521D37" w:rsidP="008325A4">
      <w:pPr>
        <w:spacing w:line="360" w:lineRule="auto"/>
        <w:ind w:firstLine="567"/>
        <w:jc w:val="both"/>
        <w:rPr>
          <w:sz w:val="28"/>
          <w:szCs w:val="28"/>
        </w:rPr>
      </w:pPr>
      <w:bookmarkStart w:id="3944" w:name="_Toc100660912"/>
      <w:bookmarkStart w:id="3945" w:name="_Toc100868805"/>
      <w:bookmarkStart w:id="3946" w:name="_Toc100871753"/>
      <w:bookmarkStart w:id="3947" w:name="_Toc100990826"/>
      <w:bookmarkStart w:id="3948" w:name="_Toc100994023"/>
      <w:bookmarkStart w:id="3949" w:name="_Toc102514771"/>
      <w:r w:rsidRPr="00654131">
        <w:rPr>
          <w:b/>
          <w:sz w:val="28"/>
          <w:szCs w:val="28"/>
        </w:rPr>
        <w:lastRenderedPageBreak/>
        <w:t>Распространение общее и в Средней Азии:</w:t>
      </w:r>
      <w:r w:rsidRPr="00654131">
        <w:rPr>
          <w:sz w:val="28"/>
          <w:szCs w:val="28"/>
        </w:rPr>
        <w:t xml:space="preserve"> Сред. Европа, Сканд., Монг.: Европ. ч.: Дв.-Печ., Волж.-Кам. (в.ч.), Волж.-Дон. (в.ч.), Заволж.; Зап. Сибирь: Обск. (ю.ч.), Верх.-Тоб., Ирт., Алт.; Вотс. Сибирь: Лено-Кол., Анг.-Саян., Даур.; Дальн. Восток: Камч., Охот., Зее-Бур., Сах.; Ср. Азия: Прибалх., Дж-Тарб., Тянь-Шань. Широко распространённый вид.</w:t>
      </w:r>
      <w:bookmarkEnd w:id="3944"/>
      <w:bookmarkEnd w:id="3945"/>
      <w:bookmarkEnd w:id="3946"/>
      <w:bookmarkEnd w:id="3947"/>
      <w:bookmarkEnd w:id="3948"/>
      <w:bookmarkEnd w:id="3949"/>
    </w:p>
    <w:p w14:paraId="3900B3F2" w14:textId="77777777" w:rsidR="00521D37" w:rsidRPr="00654131" w:rsidRDefault="00521D37" w:rsidP="008325A4">
      <w:pPr>
        <w:spacing w:line="360" w:lineRule="auto"/>
        <w:ind w:firstLine="567"/>
        <w:jc w:val="both"/>
        <w:rPr>
          <w:sz w:val="28"/>
          <w:szCs w:val="28"/>
        </w:rPr>
      </w:pPr>
      <w:bookmarkStart w:id="3950" w:name="_Toc100660914"/>
      <w:bookmarkStart w:id="3951" w:name="_Toc100868807"/>
      <w:bookmarkStart w:id="3952" w:name="_Toc100871755"/>
      <w:bookmarkStart w:id="3953" w:name="_Toc100990828"/>
      <w:bookmarkStart w:id="3954" w:name="_Toc100994025"/>
      <w:bookmarkStart w:id="3955" w:name="_Toc102514773"/>
      <w:r w:rsidRPr="00654131">
        <w:rPr>
          <w:b/>
          <w:sz w:val="28"/>
          <w:szCs w:val="28"/>
        </w:rPr>
        <w:t xml:space="preserve">Экология: </w:t>
      </w:r>
      <w:r w:rsidRPr="00654131">
        <w:rPr>
          <w:sz w:val="28"/>
          <w:szCs w:val="28"/>
        </w:rPr>
        <w:t>на обнажениях, выходах коренных пород и скалах, горных степях, среди кустарников, предгорий на высотах 900-1200 м н. у. м.</w:t>
      </w:r>
      <w:bookmarkEnd w:id="3950"/>
      <w:bookmarkEnd w:id="3951"/>
      <w:bookmarkEnd w:id="3952"/>
      <w:bookmarkEnd w:id="3953"/>
      <w:bookmarkEnd w:id="3954"/>
      <w:bookmarkEnd w:id="3955"/>
      <w:r w:rsidRPr="00654131">
        <w:rPr>
          <w:sz w:val="28"/>
          <w:szCs w:val="28"/>
        </w:rPr>
        <w:t xml:space="preserve"> </w:t>
      </w:r>
    </w:p>
    <w:p w14:paraId="6B042CFE" w14:textId="77777777" w:rsidR="00521D37" w:rsidRPr="00654131" w:rsidRDefault="00521D37" w:rsidP="008325A4">
      <w:pPr>
        <w:spacing w:line="360" w:lineRule="auto"/>
        <w:ind w:firstLine="567"/>
        <w:jc w:val="both"/>
        <w:rPr>
          <w:sz w:val="28"/>
          <w:szCs w:val="28"/>
        </w:rPr>
      </w:pPr>
      <w:bookmarkStart w:id="3956" w:name="_Toc100660915"/>
      <w:bookmarkStart w:id="3957" w:name="_Toc100868808"/>
      <w:bookmarkStart w:id="3958" w:name="_Toc100871756"/>
      <w:bookmarkStart w:id="3959" w:name="_Toc100990829"/>
      <w:bookmarkStart w:id="3960" w:name="_Toc100994026"/>
      <w:bookmarkStart w:id="3961" w:name="_Toc102514774"/>
      <w:r w:rsidRPr="00654131">
        <w:rPr>
          <w:b/>
          <w:sz w:val="28"/>
          <w:szCs w:val="28"/>
        </w:rPr>
        <w:t xml:space="preserve">Особенности биологии: </w:t>
      </w:r>
      <w:r w:rsidRPr="00654131">
        <w:rPr>
          <w:sz w:val="28"/>
          <w:szCs w:val="28"/>
        </w:rPr>
        <w:t>цветёт и плодоносит в июне-июле.</w:t>
      </w:r>
      <w:bookmarkEnd w:id="3956"/>
      <w:bookmarkEnd w:id="3957"/>
      <w:bookmarkEnd w:id="3958"/>
      <w:bookmarkEnd w:id="3959"/>
      <w:bookmarkEnd w:id="3960"/>
      <w:bookmarkEnd w:id="3961"/>
      <w:r w:rsidRPr="00654131">
        <w:rPr>
          <w:sz w:val="28"/>
          <w:szCs w:val="28"/>
        </w:rPr>
        <w:t xml:space="preserve"> </w:t>
      </w:r>
    </w:p>
    <w:p w14:paraId="1A3F0390"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Луковицы по 1-2 прикреплены к восходящему корневищу, почти цилиндрические, 3/4-1.5 см в диаметре, 6-8 (10) см высоты, с бурыми сетчатыми оболочками. Стебель 40-60 см высоты, 3-5 мм в диаметре, округлый, гладкий, ребристый, прямой или слегка дугообразно изогнутый, на 1/3 одетый расставленными, гладкими влагалищами листьев. Листья в числе 3-4 линейные, 3-5 мм в диаметре, плосковатые, жёсткие, по краю шероховатые, к верхушке суженные короче стебля. Чехол коротко заострённый, немного короче соцветия, остающийся. Соцветие полушаровидное или реже шаровидное, более-менее многоцветковое, густое, 2.5-4 см в диаметре. Цветоножки сравнительно толстые, цилиндрические, почти равные, в 1.5-2 (3) раза длиннее листочков околоцветника, концы булавовидно расширенные, при основании прицветниками. Листочки колокольчатого околоцветника розовые, с сильной пурпурной жилкой, 4-5 мм высоты, эллиптические или продолговато-эллиптические, тупые, наружные немного короче. Нити тычинок обычно немного длиннее листочков околоцветника, при основании между собой и с листочком околоцветника сросшиеся, выше свободные, наружные шиловидные, внутренние при основании коротко двузубые, реже с длинными зубцами или цельные, с тремя ярко выраженными белыми рельефами. Завязь обратнояйцевидная, на короткой ножке, выпуклые части зелёные. Столбик выдаётся из околоцветника, коникоцилиндрический. Пыльники продолговатые, пурпурные, около 1-1.2 мм длины. Коробочка немного короче листочков околоцветника. </w:t>
      </w:r>
    </w:p>
    <w:p w14:paraId="7E786561" w14:textId="77777777" w:rsidR="00F90860" w:rsidRPr="00654131" w:rsidRDefault="00F90860" w:rsidP="008325A4">
      <w:pPr>
        <w:spacing w:line="360" w:lineRule="auto"/>
        <w:ind w:right="45" w:firstLine="567"/>
        <w:jc w:val="both"/>
        <w:rPr>
          <w:b/>
          <w:i/>
          <w:sz w:val="28"/>
          <w:szCs w:val="28"/>
        </w:rPr>
      </w:pPr>
      <w:r w:rsidRPr="00654131">
        <w:rPr>
          <w:b/>
          <w:sz w:val="28"/>
          <w:szCs w:val="28"/>
        </w:rPr>
        <w:lastRenderedPageBreak/>
        <w:t>Этикетки. Хребет Кунгей Ала-Тоо</w:t>
      </w:r>
      <w:r w:rsidRPr="00654131">
        <w:rPr>
          <w:sz w:val="28"/>
          <w:szCs w:val="28"/>
        </w:rPr>
        <w:t>, северный макросклон, Семеновское (Чон-Аксу) ущелье, скалы, 15.06.2010, Лазьков Г.А.</w:t>
      </w:r>
    </w:p>
    <w:p w14:paraId="6BD631AC" w14:textId="1C680140" w:rsidR="00521D37" w:rsidRPr="003A242F" w:rsidRDefault="00601507" w:rsidP="0092181A">
      <w:pPr>
        <w:pStyle w:val="a9"/>
        <w:rPr>
          <w:i/>
          <w:sz w:val="28"/>
          <w:szCs w:val="28"/>
        </w:rPr>
      </w:pPr>
      <w:r w:rsidRPr="003A242F">
        <w:rPr>
          <w:noProof/>
          <w:sz w:val="28"/>
          <w:szCs w:val="28"/>
        </w:rPr>
        <w:drawing>
          <wp:anchor distT="0" distB="0" distL="114300" distR="114300" simplePos="0" relativeHeight="251660800" behindDoc="0" locked="0" layoutInCell="1" allowOverlap="1" wp14:anchorId="0B05CC19" wp14:editId="6FB0D757">
            <wp:simplePos x="0" y="0"/>
            <wp:positionH relativeFrom="column">
              <wp:posOffset>132080</wp:posOffset>
            </wp:positionH>
            <wp:positionV relativeFrom="paragraph">
              <wp:posOffset>152400</wp:posOffset>
            </wp:positionV>
            <wp:extent cx="5688330" cy="4020820"/>
            <wp:effectExtent l="0" t="0" r="0" b="0"/>
            <wp:wrapTopAndBottom/>
            <wp:docPr id="2994" name="Рисунок 84" descr="E:\GIS\ГИС\Слои\карта видов\Allium strictu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4" descr="E:\GIS\ГИС\Слои\карта видов\Allium strictum.jpg"/>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8330" cy="402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D37" w:rsidRPr="003A242F">
        <w:rPr>
          <w:sz w:val="28"/>
          <w:szCs w:val="28"/>
        </w:rPr>
        <w:t xml:space="preserve">Карта </w:t>
      </w:r>
      <w:r w:rsidR="001805B5" w:rsidRPr="003A242F">
        <w:rPr>
          <w:sz w:val="28"/>
          <w:szCs w:val="28"/>
        </w:rPr>
        <w:fldChar w:fldCharType="begin"/>
      </w:r>
      <w:r w:rsidR="001805B5" w:rsidRPr="003A242F">
        <w:rPr>
          <w:sz w:val="28"/>
          <w:szCs w:val="28"/>
        </w:rPr>
        <w:instrText xml:space="preserve"> STYLEREF 1 \s </w:instrText>
      </w:r>
      <w:r w:rsidR="001805B5" w:rsidRPr="003A242F">
        <w:rPr>
          <w:sz w:val="28"/>
          <w:szCs w:val="28"/>
        </w:rPr>
        <w:fldChar w:fldCharType="separate"/>
      </w:r>
      <w:r w:rsidR="001805B5" w:rsidRPr="003A242F">
        <w:rPr>
          <w:noProof/>
          <w:sz w:val="28"/>
          <w:szCs w:val="28"/>
        </w:rPr>
        <w:t>8</w:t>
      </w:r>
      <w:r w:rsidR="001805B5" w:rsidRPr="003A242F">
        <w:rPr>
          <w:sz w:val="28"/>
          <w:szCs w:val="28"/>
        </w:rPr>
        <w:fldChar w:fldCharType="end"/>
      </w:r>
      <w:r w:rsidR="001805B5" w:rsidRPr="003A242F">
        <w:rPr>
          <w:sz w:val="28"/>
          <w:szCs w:val="28"/>
        </w:rPr>
        <w:t>.</w:t>
      </w:r>
      <w:r w:rsidR="001805B5" w:rsidRPr="003A242F">
        <w:rPr>
          <w:sz w:val="28"/>
          <w:szCs w:val="28"/>
        </w:rPr>
        <w:fldChar w:fldCharType="begin"/>
      </w:r>
      <w:r w:rsidR="001805B5" w:rsidRPr="003A242F">
        <w:rPr>
          <w:sz w:val="28"/>
          <w:szCs w:val="28"/>
        </w:rPr>
        <w:instrText xml:space="preserve"> SEQ Карта \* ARABIC \s 1 </w:instrText>
      </w:r>
      <w:r w:rsidR="001805B5" w:rsidRPr="003A242F">
        <w:rPr>
          <w:sz w:val="28"/>
          <w:szCs w:val="28"/>
        </w:rPr>
        <w:fldChar w:fldCharType="separate"/>
      </w:r>
      <w:r w:rsidR="001805B5" w:rsidRPr="003A242F">
        <w:rPr>
          <w:noProof/>
          <w:sz w:val="28"/>
          <w:szCs w:val="28"/>
        </w:rPr>
        <w:t>79</w:t>
      </w:r>
      <w:r w:rsidR="001805B5" w:rsidRPr="003A242F">
        <w:rPr>
          <w:sz w:val="28"/>
          <w:szCs w:val="28"/>
        </w:rPr>
        <w:fldChar w:fldCharType="end"/>
      </w:r>
      <w:r w:rsidR="00521D37" w:rsidRPr="003A242F">
        <w:rPr>
          <w:sz w:val="28"/>
          <w:szCs w:val="28"/>
        </w:rPr>
        <w:t xml:space="preserve">. Места произрастания </w:t>
      </w:r>
      <w:r w:rsidR="00521D37" w:rsidRPr="003A242F">
        <w:rPr>
          <w:i/>
          <w:sz w:val="28"/>
          <w:szCs w:val="28"/>
        </w:rPr>
        <w:t>А</w:t>
      </w:r>
      <w:proofErr w:type="spellStart"/>
      <w:r w:rsidR="00521D37" w:rsidRPr="003A242F">
        <w:rPr>
          <w:i/>
          <w:sz w:val="28"/>
          <w:szCs w:val="28"/>
          <w:lang w:val="en-US"/>
        </w:rPr>
        <w:t>llium</w:t>
      </w:r>
      <w:proofErr w:type="spellEnd"/>
      <w:r w:rsidR="00521D37" w:rsidRPr="003A242F">
        <w:rPr>
          <w:i/>
          <w:sz w:val="28"/>
          <w:szCs w:val="28"/>
        </w:rPr>
        <w:t xml:space="preserve"> </w:t>
      </w:r>
      <w:r w:rsidR="00521D37" w:rsidRPr="003A242F">
        <w:rPr>
          <w:i/>
          <w:sz w:val="28"/>
          <w:szCs w:val="28"/>
          <w:lang w:val="en-US"/>
        </w:rPr>
        <w:t>strictum</w:t>
      </w:r>
    </w:p>
    <w:p w14:paraId="133C8202" w14:textId="77777777" w:rsidR="00521D37" w:rsidRPr="00654131" w:rsidRDefault="00521D37" w:rsidP="008325A4">
      <w:pPr>
        <w:numPr>
          <w:ilvl w:val="1"/>
          <w:numId w:val="28"/>
        </w:numPr>
        <w:spacing w:line="360" w:lineRule="auto"/>
        <w:ind w:left="0" w:firstLine="567"/>
        <w:jc w:val="both"/>
        <w:rPr>
          <w:b/>
          <w:sz w:val="28"/>
          <w:szCs w:val="28"/>
          <w:lang w:val="en-US"/>
        </w:rPr>
      </w:pPr>
      <w:bookmarkStart w:id="3962" w:name="_Toc100660916"/>
      <w:bookmarkStart w:id="3963" w:name="_Toc100868809"/>
      <w:bookmarkStart w:id="3964" w:name="_Toc100871757"/>
      <w:bookmarkStart w:id="3965" w:name="_Toc100990830"/>
      <w:bookmarkStart w:id="3966" w:name="_Toc100994027"/>
      <w:bookmarkStart w:id="3967" w:name="_Toc102514775"/>
      <w:bookmarkStart w:id="3968" w:name="_Toc100660927"/>
      <w:bookmarkStart w:id="3969" w:name="_Toc100868820"/>
      <w:bookmarkStart w:id="3970" w:name="_Toc100871768"/>
      <w:bookmarkStart w:id="3971" w:name="_Toc100990841"/>
      <w:bookmarkStart w:id="3972" w:name="_Toc100994038"/>
      <w:bookmarkStart w:id="3973" w:name="_Toc102514743"/>
      <w:r w:rsidRPr="00654131">
        <w:rPr>
          <w:rFonts w:eastAsia="Cambria"/>
          <w:b/>
          <w:sz w:val="28"/>
          <w:szCs w:val="28"/>
        </w:rPr>
        <w:t>Секция</w:t>
      </w:r>
      <w:r w:rsidRPr="00654131">
        <w:rPr>
          <w:rFonts w:eastAsia="Cambria"/>
          <w:b/>
          <w:sz w:val="28"/>
          <w:szCs w:val="28"/>
          <w:lang w:val="en-US"/>
        </w:rPr>
        <w:t xml:space="preserve"> </w:t>
      </w:r>
      <w:proofErr w:type="spellStart"/>
      <w:r w:rsidRPr="00654131">
        <w:rPr>
          <w:rFonts w:eastAsia="Cambria"/>
          <w:b/>
          <w:i/>
          <w:sz w:val="28"/>
          <w:szCs w:val="28"/>
          <w:lang w:val="en-US"/>
        </w:rPr>
        <w:t>Scabriscapa</w:t>
      </w:r>
      <w:proofErr w:type="spellEnd"/>
      <w:r w:rsidRPr="00654131">
        <w:rPr>
          <w:rFonts w:eastAsia="Cambria"/>
          <w:b/>
          <w:sz w:val="28"/>
          <w:szCs w:val="28"/>
          <w:lang w:val="en-US"/>
        </w:rPr>
        <w:t xml:space="preserve"> </w:t>
      </w:r>
      <w:r w:rsidRPr="00654131">
        <w:rPr>
          <w:rFonts w:eastAsia="Cambria"/>
          <w:sz w:val="28"/>
          <w:szCs w:val="28"/>
          <w:lang w:val="en-US"/>
        </w:rPr>
        <w:t>(</w:t>
      </w:r>
      <w:proofErr w:type="spellStart"/>
      <w:r w:rsidRPr="00654131">
        <w:rPr>
          <w:rFonts w:eastAsia="Cambria"/>
          <w:sz w:val="28"/>
          <w:szCs w:val="28"/>
          <w:lang w:val="en-US"/>
        </w:rPr>
        <w:t>Tscholok</w:t>
      </w:r>
      <w:proofErr w:type="spellEnd"/>
      <w:r w:rsidRPr="00654131">
        <w:rPr>
          <w:rFonts w:eastAsia="Cambria"/>
          <w:sz w:val="28"/>
          <w:szCs w:val="28"/>
          <w:lang w:val="en-US"/>
        </w:rPr>
        <w:t xml:space="preserve">.) </w:t>
      </w:r>
      <w:r w:rsidRPr="00654131">
        <w:rPr>
          <w:rFonts w:eastAsia="Cambria"/>
          <w:sz w:val="28"/>
          <w:szCs w:val="28"/>
          <w:lang w:val="en-GB"/>
        </w:rPr>
        <w:t xml:space="preserve">N. </w:t>
      </w:r>
      <w:r w:rsidRPr="00654131">
        <w:rPr>
          <w:rFonts w:eastAsia="Cambria"/>
          <w:sz w:val="28"/>
          <w:szCs w:val="28"/>
          <w:lang w:val="en-US"/>
        </w:rPr>
        <w:t>Friesen,</w:t>
      </w:r>
      <w:r w:rsidRPr="00654131">
        <w:rPr>
          <w:rFonts w:eastAsia="Cambria"/>
          <w:b/>
          <w:sz w:val="28"/>
          <w:szCs w:val="28"/>
          <w:lang w:val="en-US"/>
        </w:rPr>
        <w:t xml:space="preserve"> </w:t>
      </w:r>
      <w:r w:rsidRPr="00654131">
        <w:rPr>
          <w:sz w:val="28"/>
          <w:szCs w:val="28"/>
          <w:lang w:val="en-US"/>
        </w:rPr>
        <w:t xml:space="preserve">2006, in Aliso 22: 389. — </w:t>
      </w:r>
      <w:r w:rsidRPr="00654131">
        <w:rPr>
          <w:i/>
          <w:sz w:val="28"/>
          <w:szCs w:val="28"/>
          <w:lang w:val="en-US"/>
        </w:rPr>
        <w:t>Allium</w:t>
      </w:r>
      <w:r w:rsidRPr="00654131">
        <w:rPr>
          <w:sz w:val="28"/>
          <w:szCs w:val="28"/>
          <w:lang w:val="en-US"/>
        </w:rPr>
        <w:t xml:space="preserve"> ser </w:t>
      </w:r>
      <w:proofErr w:type="spellStart"/>
      <w:r w:rsidRPr="00654131">
        <w:rPr>
          <w:sz w:val="28"/>
          <w:szCs w:val="28"/>
          <w:lang w:val="en-US"/>
        </w:rPr>
        <w:t>Scabriscapa</w:t>
      </w:r>
      <w:proofErr w:type="spellEnd"/>
      <w:r w:rsidRPr="00654131">
        <w:rPr>
          <w:sz w:val="28"/>
          <w:szCs w:val="28"/>
          <w:lang w:val="en-US"/>
        </w:rPr>
        <w:t xml:space="preserve"> </w:t>
      </w:r>
      <w:proofErr w:type="spellStart"/>
      <w:r w:rsidRPr="00654131">
        <w:rPr>
          <w:sz w:val="28"/>
          <w:szCs w:val="28"/>
          <w:lang w:val="en-US"/>
        </w:rPr>
        <w:t>Tscholok</w:t>
      </w:r>
      <w:proofErr w:type="spellEnd"/>
      <w:r w:rsidRPr="00654131">
        <w:rPr>
          <w:sz w:val="28"/>
          <w:szCs w:val="28"/>
          <w:lang w:val="en-US"/>
        </w:rPr>
        <w:t xml:space="preserve">., </w:t>
      </w:r>
      <w:proofErr w:type="spellStart"/>
      <w:r w:rsidRPr="00654131">
        <w:rPr>
          <w:sz w:val="28"/>
          <w:szCs w:val="28"/>
          <w:lang w:val="en-US"/>
        </w:rPr>
        <w:t>Zametki</w:t>
      </w:r>
      <w:proofErr w:type="spellEnd"/>
      <w:r w:rsidRPr="00654131">
        <w:rPr>
          <w:sz w:val="28"/>
          <w:szCs w:val="28"/>
          <w:lang w:val="en-US"/>
        </w:rPr>
        <w:t xml:space="preserve"> Sist. </w:t>
      </w:r>
      <w:proofErr w:type="spellStart"/>
      <w:r w:rsidRPr="00654131">
        <w:rPr>
          <w:sz w:val="28"/>
          <w:szCs w:val="28"/>
          <w:lang w:val="en-US"/>
        </w:rPr>
        <w:t>Geogr</w:t>
      </w:r>
      <w:proofErr w:type="spellEnd"/>
      <w:r w:rsidRPr="00654131">
        <w:rPr>
          <w:sz w:val="28"/>
          <w:szCs w:val="28"/>
          <w:lang w:val="en-US"/>
        </w:rPr>
        <w:t xml:space="preserve">. </w:t>
      </w:r>
      <w:proofErr w:type="spellStart"/>
      <w:r w:rsidRPr="00654131">
        <w:rPr>
          <w:sz w:val="28"/>
          <w:szCs w:val="28"/>
          <w:lang w:val="en-US"/>
        </w:rPr>
        <w:t>Rast</w:t>
      </w:r>
      <w:proofErr w:type="spellEnd"/>
      <w:r w:rsidRPr="00654131">
        <w:rPr>
          <w:sz w:val="28"/>
          <w:szCs w:val="28"/>
          <w:lang w:val="en-US"/>
        </w:rPr>
        <w:t xml:space="preserve">. 31: 42 (1975). </w:t>
      </w:r>
      <w:r w:rsidRPr="00654131">
        <w:rPr>
          <w:sz w:val="28"/>
          <w:szCs w:val="28"/>
        </w:rPr>
        <w:t xml:space="preserve">— </w:t>
      </w:r>
      <w:r w:rsidRPr="00654131">
        <w:rPr>
          <w:b/>
          <w:sz w:val="28"/>
          <w:szCs w:val="28"/>
        </w:rPr>
        <w:t>Типовой</w:t>
      </w:r>
      <w:r w:rsidRPr="00654131">
        <w:rPr>
          <w:b/>
          <w:sz w:val="28"/>
          <w:szCs w:val="28"/>
          <w:lang w:val="en-US"/>
        </w:rPr>
        <w:t xml:space="preserve"> </w:t>
      </w:r>
      <w:r w:rsidRPr="00654131">
        <w:rPr>
          <w:b/>
          <w:sz w:val="28"/>
          <w:szCs w:val="28"/>
        </w:rPr>
        <w:t>вид</w:t>
      </w:r>
      <w:r w:rsidRPr="00654131">
        <w:rPr>
          <w:b/>
          <w:sz w:val="28"/>
          <w:szCs w:val="28"/>
          <w:lang w:val="en-US"/>
        </w:rPr>
        <w:t>:</w:t>
      </w:r>
      <w:r w:rsidRPr="00654131">
        <w:rPr>
          <w:sz w:val="28"/>
          <w:szCs w:val="28"/>
          <w:lang w:val="en-US"/>
        </w:rPr>
        <w:t xml:space="preserve"> </w:t>
      </w:r>
      <w:r w:rsidRPr="00654131">
        <w:rPr>
          <w:b/>
          <w:i/>
          <w:sz w:val="28"/>
          <w:szCs w:val="28"/>
          <w:lang w:val="en-US"/>
        </w:rPr>
        <w:t xml:space="preserve">Allium </w:t>
      </w:r>
      <w:proofErr w:type="spellStart"/>
      <w:r w:rsidRPr="00654131">
        <w:rPr>
          <w:b/>
          <w:i/>
          <w:sz w:val="28"/>
          <w:szCs w:val="28"/>
          <w:lang w:val="en-US"/>
        </w:rPr>
        <w:t>scabriscapum</w:t>
      </w:r>
      <w:proofErr w:type="spellEnd"/>
      <w:r w:rsidRPr="00654131">
        <w:rPr>
          <w:b/>
          <w:sz w:val="28"/>
          <w:szCs w:val="28"/>
          <w:lang w:val="en-US"/>
        </w:rPr>
        <w:t xml:space="preserve"> </w:t>
      </w:r>
      <w:proofErr w:type="spellStart"/>
      <w:r w:rsidRPr="00654131">
        <w:rPr>
          <w:sz w:val="28"/>
          <w:szCs w:val="28"/>
          <w:lang w:val="en-US"/>
        </w:rPr>
        <w:t>Boiss</w:t>
      </w:r>
      <w:proofErr w:type="spellEnd"/>
      <w:r w:rsidRPr="00654131">
        <w:rPr>
          <w:b/>
          <w:sz w:val="28"/>
          <w:szCs w:val="28"/>
          <w:lang w:val="en-US"/>
        </w:rPr>
        <w:t>.</w:t>
      </w:r>
      <w:bookmarkEnd w:id="3962"/>
      <w:bookmarkEnd w:id="3963"/>
      <w:bookmarkEnd w:id="3964"/>
      <w:bookmarkEnd w:id="3965"/>
      <w:bookmarkEnd w:id="3966"/>
      <w:bookmarkEnd w:id="3967"/>
    </w:p>
    <w:p w14:paraId="13543735" w14:textId="38F6D82B" w:rsidR="00521D37" w:rsidRPr="00654131" w:rsidRDefault="00521D37" w:rsidP="008325A4">
      <w:pPr>
        <w:numPr>
          <w:ilvl w:val="2"/>
          <w:numId w:val="28"/>
        </w:numPr>
        <w:spacing w:line="360" w:lineRule="auto"/>
        <w:ind w:left="0" w:firstLine="567"/>
        <w:jc w:val="both"/>
        <w:rPr>
          <w:b/>
          <w:sz w:val="28"/>
          <w:szCs w:val="28"/>
          <w:lang w:val="en-US"/>
        </w:rPr>
      </w:pPr>
      <w:bookmarkStart w:id="3974" w:name="_Toc100660917"/>
      <w:bookmarkStart w:id="3975" w:name="_Toc100868810"/>
      <w:bookmarkStart w:id="3976" w:name="_Toc100871758"/>
      <w:bookmarkStart w:id="3977" w:name="_Toc100990831"/>
      <w:bookmarkStart w:id="3978" w:name="_Toc100994028"/>
      <w:bookmarkStart w:id="3979" w:name="_Toc102514776"/>
      <w:r w:rsidRPr="00654131">
        <w:rPr>
          <w:b/>
          <w:i/>
          <w:sz w:val="28"/>
          <w:szCs w:val="28"/>
          <w:lang w:val="en-US"/>
        </w:rPr>
        <w:t xml:space="preserve">Allium </w:t>
      </w:r>
      <w:proofErr w:type="spellStart"/>
      <w:r w:rsidRPr="00654131">
        <w:rPr>
          <w:b/>
          <w:i/>
          <w:sz w:val="28"/>
          <w:szCs w:val="28"/>
          <w:lang w:val="en-US"/>
        </w:rPr>
        <w:t>eriocoleum</w:t>
      </w:r>
      <w:proofErr w:type="spellEnd"/>
      <w:r w:rsidRPr="00654131">
        <w:rPr>
          <w:sz w:val="28"/>
          <w:szCs w:val="28"/>
          <w:lang w:val="en-US"/>
        </w:rPr>
        <w:t xml:space="preserve"> </w:t>
      </w:r>
      <w:proofErr w:type="spellStart"/>
      <w:r w:rsidRPr="00654131">
        <w:rPr>
          <w:sz w:val="28"/>
          <w:szCs w:val="28"/>
          <w:lang w:val="en-US"/>
        </w:rPr>
        <w:t>Vved</w:t>
      </w:r>
      <w:proofErr w:type="spellEnd"/>
      <w:r w:rsidRPr="00654131">
        <w:rPr>
          <w:b/>
          <w:sz w:val="28"/>
          <w:szCs w:val="28"/>
          <w:lang w:val="en-US"/>
        </w:rPr>
        <w:t xml:space="preserve">., </w:t>
      </w:r>
      <w:r w:rsidRPr="00654131">
        <w:rPr>
          <w:sz w:val="28"/>
          <w:szCs w:val="28"/>
          <w:lang w:val="en-US"/>
        </w:rPr>
        <w:t>1952, in Not. Syst. Herb. Inst. Bot. Ac. Sc. Uzbek</w:t>
      </w:r>
      <w:r w:rsidRPr="00654131">
        <w:rPr>
          <w:sz w:val="28"/>
          <w:szCs w:val="28"/>
        </w:rPr>
        <w:t xml:space="preserve">. 13: 30; </w:t>
      </w:r>
      <w:r w:rsidRPr="00654131">
        <w:rPr>
          <w:sz w:val="28"/>
          <w:szCs w:val="28"/>
          <w:lang w:val="en-US"/>
        </w:rPr>
        <w:t>K</w:t>
      </w:r>
      <w:r w:rsidRPr="00654131">
        <w:rPr>
          <w:sz w:val="28"/>
          <w:szCs w:val="28"/>
        </w:rPr>
        <w:t xml:space="preserve">ащ., Е. Никит., 1951, во Фл. Кирг. ССР, 3: 60; Введ., 1971, в Опред. раст. Ср. Азии, 2: 57; Лазьков, Турдуматова, 2010, в Бот., журн., 95, 11: 1638. — </w:t>
      </w:r>
      <w:r w:rsidR="00FD7078">
        <w:rPr>
          <w:i/>
          <w:sz w:val="28"/>
          <w:szCs w:val="28"/>
        </w:rPr>
        <w:t>A. </w:t>
      </w:r>
      <w:r w:rsidRPr="00654131">
        <w:rPr>
          <w:i/>
          <w:sz w:val="28"/>
          <w:szCs w:val="28"/>
        </w:rPr>
        <w:t xml:space="preserve">scabriscapum </w:t>
      </w:r>
      <w:r w:rsidRPr="00654131">
        <w:rPr>
          <w:sz w:val="28"/>
          <w:szCs w:val="28"/>
        </w:rPr>
        <w:t xml:space="preserve">auct. non Boiss. </w:t>
      </w:r>
      <w:r w:rsidRPr="00654131">
        <w:rPr>
          <w:sz w:val="28"/>
          <w:szCs w:val="28"/>
          <w:lang w:val="en-US"/>
        </w:rPr>
        <w:t xml:space="preserve">Et Ky: Regel. 1887, in AHP. 10: 346, </w:t>
      </w:r>
      <w:proofErr w:type="spellStart"/>
      <w:r w:rsidRPr="00654131">
        <w:rPr>
          <w:sz w:val="28"/>
          <w:szCs w:val="28"/>
          <w:lang w:val="en-US"/>
        </w:rPr>
        <w:t>quoad</w:t>
      </w:r>
      <w:proofErr w:type="spellEnd"/>
      <w:r w:rsidRPr="00654131">
        <w:rPr>
          <w:sz w:val="28"/>
          <w:szCs w:val="28"/>
          <w:lang w:val="en-US"/>
        </w:rPr>
        <w:t xml:space="preserve"> spec. </w:t>
      </w:r>
      <w:proofErr w:type="spellStart"/>
      <w:r w:rsidRPr="00654131">
        <w:rPr>
          <w:sz w:val="28"/>
          <w:szCs w:val="28"/>
          <w:lang w:val="en-US"/>
        </w:rPr>
        <w:t>karatavica</w:t>
      </w:r>
      <w:proofErr w:type="spellEnd"/>
      <w:r w:rsidRPr="00654131">
        <w:rPr>
          <w:sz w:val="28"/>
          <w:szCs w:val="28"/>
          <w:lang w:val="en-US"/>
        </w:rPr>
        <w:t xml:space="preserve">;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СССР</w:t>
      </w:r>
      <w:r w:rsidRPr="00654131">
        <w:rPr>
          <w:sz w:val="28"/>
          <w:szCs w:val="28"/>
          <w:lang w:val="en-US"/>
        </w:rPr>
        <w:t xml:space="preserve">, 4: 155, </w:t>
      </w:r>
      <w:proofErr w:type="spellStart"/>
      <w:r w:rsidRPr="00654131">
        <w:rPr>
          <w:sz w:val="28"/>
          <w:szCs w:val="28"/>
          <w:lang w:val="en-US"/>
        </w:rPr>
        <w:t>quoad</w:t>
      </w:r>
      <w:proofErr w:type="spellEnd"/>
      <w:r w:rsidRPr="00654131">
        <w:rPr>
          <w:sz w:val="28"/>
          <w:szCs w:val="28"/>
          <w:lang w:val="en-US"/>
        </w:rPr>
        <w:t xml:space="preserve"> spec. </w:t>
      </w:r>
      <w:proofErr w:type="spellStart"/>
      <w:r w:rsidRPr="00654131">
        <w:rPr>
          <w:sz w:val="28"/>
          <w:szCs w:val="28"/>
          <w:lang w:val="en-US"/>
        </w:rPr>
        <w:t>tianschanica</w:t>
      </w:r>
      <w:proofErr w:type="spellEnd"/>
      <w:r w:rsidRPr="00654131">
        <w:rPr>
          <w:sz w:val="28"/>
          <w:szCs w:val="28"/>
          <w:lang w:val="en-US"/>
        </w:rPr>
        <w:t xml:space="preserve">; — </w:t>
      </w:r>
      <w:r w:rsidRPr="00654131">
        <w:rPr>
          <w:b/>
          <w:sz w:val="28"/>
          <w:szCs w:val="28"/>
        </w:rPr>
        <w:t>Лук</w:t>
      </w:r>
      <w:r w:rsidRPr="00654131">
        <w:rPr>
          <w:b/>
          <w:sz w:val="28"/>
          <w:szCs w:val="28"/>
          <w:lang w:val="en-US"/>
        </w:rPr>
        <w:t xml:space="preserve"> </w:t>
      </w:r>
      <w:r w:rsidRPr="00654131">
        <w:rPr>
          <w:b/>
          <w:sz w:val="28"/>
          <w:szCs w:val="28"/>
        </w:rPr>
        <w:t>мохнатовлагалищный</w:t>
      </w:r>
      <w:r w:rsidRPr="00654131">
        <w:rPr>
          <w:b/>
          <w:sz w:val="28"/>
          <w:szCs w:val="28"/>
          <w:lang w:val="en-US"/>
        </w:rPr>
        <w:t xml:space="preserve">. </w:t>
      </w:r>
      <w:r w:rsidRPr="00654131">
        <w:rPr>
          <w:b/>
          <w:sz w:val="28"/>
          <w:szCs w:val="28"/>
        </w:rPr>
        <w:t>Туктуу</w:t>
      </w:r>
      <w:r w:rsidRPr="00654131">
        <w:rPr>
          <w:b/>
          <w:sz w:val="28"/>
          <w:szCs w:val="28"/>
          <w:lang w:val="en-US"/>
        </w:rPr>
        <w:t xml:space="preserve"> </w:t>
      </w:r>
      <w:r w:rsidRPr="00654131">
        <w:rPr>
          <w:b/>
          <w:sz w:val="28"/>
          <w:szCs w:val="28"/>
        </w:rPr>
        <w:t>ороочтуу</w:t>
      </w:r>
      <w:r w:rsidRPr="00654131">
        <w:rPr>
          <w:b/>
          <w:sz w:val="28"/>
          <w:szCs w:val="28"/>
          <w:lang w:val="en-US"/>
        </w:rPr>
        <w:t xml:space="preserve"> </w:t>
      </w:r>
      <w:r w:rsidRPr="00654131">
        <w:rPr>
          <w:b/>
          <w:sz w:val="28"/>
          <w:szCs w:val="28"/>
        </w:rPr>
        <w:t>пияз</w:t>
      </w:r>
      <w:r w:rsidRPr="00654131">
        <w:rPr>
          <w:b/>
          <w:sz w:val="28"/>
          <w:szCs w:val="28"/>
          <w:lang w:val="en-US"/>
        </w:rPr>
        <w:t>.</w:t>
      </w:r>
      <w:bookmarkEnd w:id="3974"/>
      <w:bookmarkEnd w:id="3975"/>
      <w:bookmarkEnd w:id="3976"/>
      <w:bookmarkEnd w:id="3977"/>
      <w:bookmarkEnd w:id="3978"/>
      <w:bookmarkEnd w:id="3979"/>
    </w:p>
    <w:p w14:paraId="20D6B3BD" w14:textId="6D3CBB07" w:rsidR="00521D37" w:rsidRPr="00654131" w:rsidRDefault="00521D37" w:rsidP="008325A4">
      <w:pPr>
        <w:spacing w:line="360" w:lineRule="auto"/>
        <w:ind w:firstLine="567"/>
        <w:jc w:val="both"/>
        <w:rPr>
          <w:sz w:val="28"/>
          <w:szCs w:val="28"/>
          <w:lang w:val="en-US"/>
        </w:rPr>
      </w:pPr>
      <w:bookmarkStart w:id="3980" w:name="_Toc100660918"/>
      <w:bookmarkStart w:id="3981" w:name="_Toc100868811"/>
      <w:bookmarkStart w:id="3982" w:name="_Toc100871759"/>
      <w:bookmarkStart w:id="3983" w:name="_Toc100990832"/>
      <w:bookmarkStart w:id="3984" w:name="_Toc100994029"/>
      <w:bookmarkStart w:id="3985" w:name="_Toc102514777"/>
      <w:r w:rsidRPr="00654131">
        <w:rPr>
          <w:sz w:val="28"/>
          <w:szCs w:val="28"/>
        </w:rPr>
        <w:t>Описан</w:t>
      </w:r>
      <w:r w:rsidRPr="00654131">
        <w:rPr>
          <w:b/>
          <w:sz w:val="28"/>
          <w:szCs w:val="28"/>
          <w:lang w:val="en-GB"/>
        </w:rPr>
        <w:t xml:space="preserve"> </w:t>
      </w:r>
      <w:r w:rsidRPr="00654131">
        <w:rPr>
          <w:sz w:val="28"/>
          <w:szCs w:val="28"/>
        </w:rPr>
        <w:t>из</w:t>
      </w:r>
      <w:r w:rsidRPr="00654131">
        <w:rPr>
          <w:sz w:val="28"/>
          <w:szCs w:val="28"/>
          <w:lang w:val="en-GB"/>
        </w:rPr>
        <w:t xml:space="preserve"> </w:t>
      </w:r>
      <w:r w:rsidRPr="00654131">
        <w:rPr>
          <w:sz w:val="28"/>
          <w:szCs w:val="28"/>
        </w:rPr>
        <w:t>Узбекистана</w:t>
      </w:r>
      <w:r w:rsidRPr="00654131">
        <w:rPr>
          <w:sz w:val="28"/>
          <w:szCs w:val="28"/>
          <w:lang w:val="en-US"/>
        </w:rPr>
        <w:t xml:space="preserve">. </w:t>
      </w:r>
      <w:r w:rsidRPr="00654131">
        <w:rPr>
          <w:sz w:val="28"/>
          <w:szCs w:val="28"/>
        </w:rPr>
        <w:t>Тип</w:t>
      </w:r>
      <w:r w:rsidRPr="00654131">
        <w:rPr>
          <w:sz w:val="28"/>
          <w:szCs w:val="28"/>
          <w:lang w:val="en-GB"/>
        </w:rPr>
        <w:t>: Tian-</w:t>
      </w:r>
      <w:proofErr w:type="spellStart"/>
      <w:r w:rsidRPr="00654131">
        <w:rPr>
          <w:sz w:val="28"/>
          <w:szCs w:val="28"/>
          <w:lang w:val="en-GB"/>
        </w:rPr>
        <w:t>schan</w:t>
      </w:r>
      <w:proofErr w:type="spellEnd"/>
      <w:r w:rsidRPr="00654131">
        <w:rPr>
          <w:sz w:val="28"/>
          <w:szCs w:val="28"/>
          <w:lang w:val="en-GB"/>
        </w:rPr>
        <w:t xml:space="preserve"> occidentalis, </w:t>
      </w:r>
      <w:r w:rsidRPr="00654131">
        <w:rPr>
          <w:sz w:val="28"/>
          <w:szCs w:val="28"/>
          <w:lang w:val="en-US"/>
        </w:rPr>
        <w:t xml:space="preserve">Ad </w:t>
      </w:r>
      <w:proofErr w:type="spellStart"/>
      <w:r w:rsidRPr="00654131">
        <w:rPr>
          <w:sz w:val="28"/>
          <w:szCs w:val="28"/>
          <w:lang w:val="en-US"/>
        </w:rPr>
        <w:t>declivia</w:t>
      </w:r>
      <w:proofErr w:type="spellEnd"/>
      <w:r w:rsidRPr="00654131">
        <w:rPr>
          <w:sz w:val="28"/>
          <w:szCs w:val="28"/>
          <w:lang w:val="en-US"/>
        </w:rPr>
        <w:t xml:space="preserve"> </w:t>
      </w:r>
      <w:proofErr w:type="spellStart"/>
      <w:r w:rsidRPr="00654131">
        <w:rPr>
          <w:sz w:val="28"/>
          <w:szCs w:val="28"/>
          <w:lang w:val="en-US"/>
        </w:rPr>
        <w:t>argilloso-saxosa</w:t>
      </w:r>
      <w:proofErr w:type="spellEnd"/>
      <w:r w:rsidRPr="00654131">
        <w:rPr>
          <w:sz w:val="28"/>
          <w:szCs w:val="28"/>
          <w:lang w:val="en-US"/>
        </w:rPr>
        <w:t xml:space="preserve"> </w:t>
      </w:r>
      <w:proofErr w:type="spellStart"/>
      <w:r w:rsidRPr="00654131">
        <w:rPr>
          <w:sz w:val="28"/>
          <w:szCs w:val="28"/>
          <w:lang w:val="en-GB"/>
        </w:rPr>
        <w:t>montium</w:t>
      </w:r>
      <w:proofErr w:type="spellEnd"/>
      <w:r w:rsidRPr="00654131">
        <w:rPr>
          <w:sz w:val="28"/>
          <w:szCs w:val="28"/>
          <w:lang w:val="en-GB"/>
        </w:rPr>
        <w:t xml:space="preserve"> </w:t>
      </w:r>
      <w:proofErr w:type="spellStart"/>
      <w:r w:rsidRPr="00654131">
        <w:rPr>
          <w:sz w:val="28"/>
          <w:szCs w:val="28"/>
          <w:lang w:val="en-US"/>
        </w:rPr>
        <w:t>Bisch-elik</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pagum</w:t>
      </w:r>
      <w:proofErr w:type="spellEnd"/>
      <w:r w:rsidRPr="00654131">
        <w:rPr>
          <w:sz w:val="28"/>
          <w:szCs w:val="28"/>
          <w:lang w:val="en-US"/>
        </w:rPr>
        <w:t xml:space="preserve"> </w:t>
      </w:r>
      <w:proofErr w:type="spellStart"/>
      <w:r w:rsidRPr="00654131">
        <w:rPr>
          <w:sz w:val="28"/>
          <w:szCs w:val="28"/>
          <w:lang w:val="en-US"/>
        </w:rPr>
        <w:t>Gissarak</w:t>
      </w:r>
      <w:proofErr w:type="spellEnd"/>
      <w:r w:rsidRPr="00654131">
        <w:rPr>
          <w:sz w:val="28"/>
          <w:szCs w:val="28"/>
          <w:lang w:val="en-GB"/>
        </w:rPr>
        <w:t xml:space="preserve">, 11.06.1928, </w:t>
      </w:r>
      <w:r w:rsidRPr="00654131">
        <w:rPr>
          <w:sz w:val="28"/>
          <w:szCs w:val="28"/>
          <w:lang w:val="en-US"/>
        </w:rPr>
        <w:t xml:space="preserve">fl. </w:t>
      </w:r>
      <w:r w:rsidRPr="00654131">
        <w:rPr>
          <w:sz w:val="28"/>
          <w:szCs w:val="28"/>
          <w:lang w:val="en-GB"/>
        </w:rPr>
        <w:t xml:space="preserve">M. Popov [Herbarium Florae </w:t>
      </w:r>
      <w:proofErr w:type="spellStart"/>
      <w:r w:rsidRPr="00654131">
        <w:rPr>
          <w:sz w:val="28"/>
          <w:szCs w:val="28"/>
          <w:lang w:val="en-GB"/>
        </w:rPr>
        <w:t>Asiae</w:t>
      </w:r>
      <w:proofErr w:type="spellEnd"/>
      <w:r w:rsidRPr="00654131">
        <w:rPr>
          <w:sz w:val="28"/>
          <w:szCs w:val="28"/>
          <w:lang w:val="en-GB"/>
        </w:rPr>
        <w:t xml:space="preserve"> </w:t>
      </w:r>
      <w:proofErr w:type="spellStart"/>
      <w:r w:rsidRPr="00654131">
        <w:rPr>
          <w:sz w:val="28"/>
          <w:szCs w:val="28"/>
          <w:lang w:val="en-GB"/>
        </w:rPr>
        <w:t>Mediae</w:t>
      </w:r>
      <w:proofErr w:type="spellEnd"/>
      <w:r w:rsidRPr="00654131">
        <w:rPr>
          <w:sz w:val="28"/>
          <w:szCs w:val="28"/>
          <w:lang w:val="en-GB"/>
        </w:rPr>
        <w:t xml:space="preserve"> sub n</w:t>
      </w:r>
      <w:r w:rsidRPr="00654131">
        <w:rPr>
          <w:sz w:val="28"/>
          <w:szCs w:val="28"/>
          <w:vertAlign w:val="superscript"/>
          <w:lang w:val="en-GB"/>
        </w:rPr>
        <w:t>o</w:t>
      </w:r>
      <w:r w:rsidRPr="00654131">
        <w:rPr>
          <w:sz w:val="28"/>
          <w:szCs w:val="28"/>
          <w:lang w:val="en-GB"/>
        </w:rPr>
        <w:t xml:space="preserve">. 339 sub </w:t>
      </w:r>
      <w:proofErr w:type="spellStart"/>
      <w:r w:rsidRPr="00654131">
        <w:rPr>
          <w:sz w:val="28"/>
          <w:szCs w:val="28"/>
          <w:lang w:val="en-GB"/>
        </w:rPr>
        <w:t>nomine</w:t>
      </w:r>
      <w:proofErr w:type="spellEnd"/>
      <w:r w:rsidRPr="00654131">
        <w:rPr>
          <w:sz w:val="28"/>
          <w:szCs w:val="28"/>
          <w:lang w:val="en-GB"/>
        </w:rPr>
        <w:t xml:space="preserve"> </w:t>
      </w:r>
      <w:r w:rsidR="00FD7078">
        <w:rPr>
          <w:sz w:val="28"/>
          <w:szCs w:val="28"/>
          <w:lang w:val="en-GB"/>
        </w:rPr>
        <w:t>A. </w:t>
      </w:r>
      <w:proofErr w:type="spellStart"/>
      <w:r w:rsidRPr="00654131">
        <w:rPr>
          <w:sz w:val="28"/>
          <w:szCs w:val="28"/>
          <w:lang w:val="en-GB"/>
        </w:rPr>
        <w:t>scabriscapum</w:t>
      </w:r>
      <w:proofErr w:type="spellEnd"/>
      <w:r w:rsidRPr="00654131">
        <w:rPr>
          <w:sz w:val="28"/>
          <w:szCs w:val="28"/>
          <w:lang w:val="en-GB"/>
        </w:rPr>
        <w:t xml:space="preserve"> </w:t>
      </w:r>
      <w:proofErr w:type="spellStart"/>
      <w:r w:rsidRPr="00654131">
        <w:rPr>
          <w:sz w:val="28"/>
          <w:szCs w:val="28"/>
          <w:lang w:val="en-GB"/>
        </w:rPr>
        <w:t>editum</w:t>
      </w:r>
      <w:proofErr w:type="spellEnd"/>
      <w:r w:rsidRPr="00654131">
        <w:rPr>
          <w:sz w:val="28"/>
          <w:szCs w:val="28"/>
          <w:lang w:val="en-GB"/>
        </w:rPr>
        <w:t xml:space="preserve"> in Herb. </w:t>
      </w:r>
      <w:proofErr w:type="spellStart"/>
      <w:r w:rsidRPr="00654131">
        <w:rPr>
          <w:sz w:val="28"/>
          <w:szCs w:val="28"/>
          <w:lang w:val="en-GB"/>
        </w:rPr>
        <w:t>Univer</w:t>
      </w:r>
      <w:proofErr w:type="spellEnd"/>
      <w:r w:rsidRPr="00654131">
        <w:rPr>
          <w:sz w:val="28"/>
          <w:szCs w:val="28"/>
          <w:lang w:val="en-GB"/>
        </w:rPr>
        <w:t xml:space="preserve">. As. </w:t>
      </w:r>
      <w:r w:rsidRPr="00654131">
        <w:rPr>
          <w:sz w:val="28"/>
          <w:szCs w:val="28"/>
          <w:lang w:val="en-US"/>
        </w:rPr>
        <w:t>Med</w:t>
      </w:r>
      <w:r w:rsidRPr="00654131">
        <w:rPr>
          <w:sz w:val="28"/>
          <w:szCs w:val="28"/>
          <w:lang w:val="en-GB"/>
        </w:rPr>
        <w:t xml:space="preserve">. </w:t>
      </w:r>
      <w:proofErr w:type="spellStart"/>
      <w:r w:rsidRPr="00654131">
        <w:rPr>
          <w:sz w:val="28"/>
          <w:szCs w:val="28"/>
          <w:lang w:val="en-US"/>
        </w:rPr>
        <w:t>conesrvatur</w:t>
      </w:r>
      <w:proofErr w:type="spellEnd"/>
      <w:r w:rsidRPr="00654131">
        <w:rPr>
          <w:sz w:val="28"/>
          <w:szCs w:val="28"/>
          <w:lang w:val="en-GB"/>
        </w:rPr>
        <w:t>]</w:t>
      </w:r>
      <w:bookmarkEnd w:id="3980"/>
      <w:bookmarkEnd w:id="3981"/>
      <w:bookmarkEnd w:id="3982"/>
      <w:bookmarkEnd w:id="3983"/>
      <w:bookmarkEnd w:id="3984"/>
      <w:bookmarkEnd w:id="3985"/>
      <w:r w:rsidRPr="00654131">
        <w:rPr>
          <w:sz w:val="28"/>
          <w:szCs w:val="28"/>
          <w:lang w:val="en-GB"/>
        </w:rPr>
        <w:t xml:space="preserve">, </w:t>
      </w:r>
      <w:r w:rsidRPr="00654131">
        <w:rPr>
          <w:sz w:val="28"/>
          <w:szCs w:val="28"/>
          <w:lang w:val="en-US"/>
        </w:rPr>
        <w:t>TASH.</w:t>
      </w:r>
    </w:p>
    <w:p w14:paraId="67BA1813" w14:textId="77777777" w:rsidR="00521D37" w:rsidRPr="00654131" w:rsidRDefault="00521D37" w:rsidP="008325A4">
      <w:pPr>
        <w:spacing w:line="360" w:lineRule="auto"/>
        <w:ind w:firstLine="567"/>
        <w:jc w:val="both"/>
        <w:rPr>
          <w:sz w:val="28"/>
          <w:szCs w:val="28"/>
        </w:rPr>
      </w:pPr>
      <w:bookmarkStart w:id="3986" w:name="_Toc100660922"/>
      <w:bookmarkStart w:id="3987" w:name="_Toc100868815"/>
      <w:bookmarkStart w:id="3988" w:name="_Toc100871763"/>
      <w:bookmarkStart w:id="3989" w:name="_Toc100990836"/>
      <w:bookmarkStart w:id="3990" w:name="_Toc100994033"/>
      <w:bookmarkStart w:id="3991" w:name="_Toc102514778"/>
      <w:r w:rsidRPr="00654131">
        <w:rPr>
          <w:b/>
          <w:sz w:val="28"/>
          <w:szCs w:val="28"/>
        </w:rPr>
        <w:lastRenderedPageBreak/>
        <w:t>Распространение</w:t>
      </w:r>
      <w:r w:rsidRPr="00654131">
        <w:rPr>
          <w:b/>
          <w:sz w:val="28"/>
          <w:szCs w:val="28"/>
          <w:lang w:val="en-GB"/>
        </w:rPr>
        <w:t xml:space="preserve"> </w:t>
      </w:r>
      <w:r w:rsidRPr="00654131">
        <w:rPr>
          <w:b/>
          <w:sz w:val="28"/>
          <w:szCs w:val="28"/>
        </w:rPr>
        <w:t>в</w:t>
      </w:r>
      <w:r w:rsidRPr="00654131">
        <w:rPr>
          <w:b/>
          <w:sz w:val="28"/>
          <w:szCs w:val="28"/>
          <w:lang w:val="en-GB"/>
        </w:rPr>
        <w:t xml:space="preserve"> </w:t>
      </w:r>
      <w:r w:rsidRPr="00654131">
        <w:rPr>
          <w:b/>
          <w:sz w:val="28"/>
          <w:szCs w:val="28"/>
        </w:rPr>
        <w:t>Кыргызстане</w:t>
      </w:r>
      <w:r w:rsidRPr="00654131">
        <w:rPr>
          <w:b/>
          <w:sz w:val="28"/>
          <w:szCs w:val="28"/>
          <w:lang w:val="en-GB"/>
        </w:rPr>
        <w:t>:</w:t>
      </w:r>
      <w:r w:rsidRPr="00654131">
        <w:rPr>
          <w:sz w:val="28"/>
          <w:szCs w:val="28"/>
          <w:lang w:val="en-GB"/>
        </w:rPr>
        <w:t xml:space="preserve"> </w:t>
      </w:r>
      <w:r w:rsidRPr="00654131">
        <w:rPr>
          <w:sz w:val="28"/>
          <w:szCs w:val="28"/>
        </w:rPr>
        <w:t>Г</w:t>
      </w:r>
      <w:r w:rsidRPr="00654131">
        <w:rPr>
          <w:sz w:val="28"/>
          <w:szCs w:val="28"/>
          <w:lang w:val="en-GB"/>
        </w:rPr>
        <w:t>.</w:t>
      </w:r>
      <w:r w:rsidRPr="00654131">
        <w:rPr>
          <w:sz w:val="28"/>
          <w:szCs w:val="28"/>
        </w:rPr>
        <w:t>С</w:t>
      </w:r>
      <w:r w:rsidRPr="00654131">
        <w:rPr>
          <w:sz w:val="28"/>
          <w:szCs w:val="28"/>
          <w:lang w:val="en-GB"/>
        </w:rPr>
        <w:t>.</w:t>
      </w:r>
      <w:r w:rsidRPr="00654131">
        <w:rPr>
          <w:sz w:val="28"/>
          <w:szCs w:val="28"/>
        </w:rPr>
        <w:t>А</w:t>
      </w:r>
      <w:r w:rsidRPr="00654131">
        <w:rPr>
          <w:sz w:val="28"/>
          <w:szCs w:val="28"/>
          <w:lang w:val="en-GB"/>
        </w:rPr>
        <w:t>. (</w:t>
      </w:r>
      <w:r w:rsidRPr="00654131">
        <w:rPr>
          <w:sz w:val="28"/>
          <w:szCs w:val="28"/>
        </w:rPr>
        <w:t>Чаткальский</w:t>
      </w:r>
      <w:r w:rsidRPr="00654131">
        <w:rPr>
          <w:sz w:val="28"/>
          <w:szCs w:val="28"/>
          <w:lang w:val="en-GB"/>
        </w:rPr>
        <w:t xml:space="preserve"> </w:t>
      </w:r>
      <w:r w:rsidRPr="00654131">
        <w:rPr>
          <w:sz w:val="28"/>
          <w:szCs w:val="28"/>
        </w:rPr>
        <w:t>район</w:t>
      </w:r>
      <w:r w:rsidRPr="00654131">
        <w:rPr>
          <w:sz w:val="28"/>
          <w:szCs w:val="28"/>
          <w:lang w:val="en-GB"/>
        </w:rPr>
        <w:t xml:space="preserve">). </w:t>
      </w:r>
      <w:r w:rsidRPr="00654131">
        <w:rPr>
          <w:sz w:val="28"/>
          <w:szCs w:val="28"/>
        </w:rPr>
        <w:t>Субэндемик.</w:t>
      </w:r>
      <w:bookmarkEnd w:id="3986"/>
      <w:bookmarkEnd w:id="3987"/>
      <w:bookmarkEnd w:id="3988"/>
      <w:bookmarkEnd w:id="3989"/>
      <w:bookmarkEnd w:id="3990"/>
      <w:bookmarkEnd w:id="3991"/>
      <w:r w:rsidRPr="00654131">
        <w:rPr>
          <w:sz w:val="28"/>
          <w:szCs w:val="28"/>
        </w:rPr>
        <w:t xml:space="preserve"> </w:t>
      </w:r>
    </w:p>
    <w:p w14:paraId="693A7681" w14:textId="77777777" w:rsidR="00521D37" w:rsidRPr="00654131" w:rsidRDefault="00521D37" w:rsidP="008325A4">
      <w:pPr>
        <w:spacing w:line="360" w:lineRule="auto"/>
        <w:ind w:firstLine="567"/>
        <w:jc w:val="both"/>
        <w:rPr>
          <w:sz w:val="28"/>
          <w:szCs w:val="28"/>
        </w:rPr>
      </w:pPr>
      <w:bookmarkStart w:id="3992" w:name="_Toc100660923"/>
      <w:bookmarkStart w:id="3993" w:name="_Toc100868816"/>
      <w:bookmarkStart w:id="3994" w:name="_Toc100871764"/>
      <w:bookmarkStart w:id="3995" w:name="_Toc100990837"/>
      <w:bookmarkStart w:id="3996" w:name="_Toc100994034"/>
      <w:bookmarkStart w:id="3997" w:name="_Toc102514779"/>
      <w:r w:rsidRPr="00654131">
        <w:rPr>
          <w:b/>
          <w:sz w:val="28"/>
          <w:szCs w:val="28"/>
        </w:rPr>
        <w:t xml:space="preserve">Распространение общее и в </w:t>
      </w:r>
      <w:r w:rsidRPr="00654131">
        <w:rPr>
          <w:b/>
          <w:sz w:val="28"/>
          <w:szCs w:val="28"/>
          <w:lang w:val="en-US"/>
        </w:rPr>
        <w:t>C</w:t>
      </w:r>
      <w:r w:rsidRPr="00654131">
        <w:rPr>
          <w:b/>
          <w:sz w:val="28"/>
          <w:szCs w:val="28"/>
        </w:rPr>
        <w:t>редней Азии:</w:t>
      </w:r>
      <w:r w:rsidRPr="00654131">
        <w:rPr>
          <w:sz w:val="28"/>
          <w:szCs w:val="28"/>
        </w:rPr>
        <w:t xml:space="preserve"> Ср. Азия: Западный Тянь-Шань (Чаткалский хр., Каратау, Ташкентский Алатау). Эндемик Средней Азии.</w:t>
      </w:r>
      <w:bookmarkEnd w:id="3992"/>
      <w:bookmarkEnd w:id="3993"/>
      <w:bookmarkEnd w:id="3994"/>
      <w:bookmarkEnd w:id="3995"/>
      <w:bookmarkEnd w:id="3996"/>
      <w:bookmarkEnd w:id="3997"/>
    </w:p>
    <w:p w14:paraId="02E11865" w14:textId="77777777" w:rsidR="00521D37" w:rsidRPr="00654131" w:rsidRDefault="00521D37" w:rsidP="008325A4">
      <w:pPr>
        <w:spacing w:line="360" w:lineRule="auto"/>
        <w:ind w:firstLine="567"/>
        <w:jc w:val="both"/>
        <w:rPr>
          <w:sz w:val="28"/>
          <w:szCs w:val="28"/>
        </w:rPr>
      </w:pPr>
      <w:bookmarkStart w:id="3998" w:name="_Toc100660924"/>
      <w:bookmarkStart w:id="3999" w:name="_Toc100868817"/>
      <w:bookmarkStart w:id="4000" w:name="_Toc100871765"/>
      <w:bookmarkStart w:id="4001" w:name="_Toc100990838"/>
      <w:bookmarkStart w:id="4002" w:name="_Toc100994035"/>
      <w:bookmarkStart w:id="4003" w:name="_Toc102514780"/>
      <w:r w:rsidRPr="00654131">
        <w:rPr>
          <w:b/>
          <w:sz w:val="28"/>
          <w:szCs w:val="28"/>
        </w:rPr>
        <w:t xml:space="preserve">Экология: </w:t>
      </w:r>
      <w:r w:rsidRPr="00654131">
        <w:rPr>
          <w:sz w:val="28"/>
          <w:szCs w:val="28"/>
        </w:rPr>
        <w:t>на каменисто-мелкоземных склонах в предгорьях и низкогорьях, на высотах 900-1700 м н. у. м.</w:t>
      </w:r>
      <w:bookmarkEnd w:id="3998"/>
      <w:bookmarkEnd w:id="3999"/>
      <w:bookmarkEnd w:id="4000"/>
      <w:bookmarkEnd w:id="4001"/>
      <w:bookmarkEnd w:id="4002"/>
      <w:bookmarkEnd w:id="4003"/>
      <w:r w:rsidRPr="00654131">
        <w:rPr>
          <w:sz w:val="28"/>
          <w:szCs w:val="28"/>
        </w:rPr>
        <w:t xml:space="preserve"> </w:t>
      </w:r>
    </w:p>
    <w:p w14:paraId="107192E4" w14:textId="77777777" w:rsidR="00521D37" w:rsidRPr="00654131" w:rsidRDefault="00521D37" w:rsidP="008325A4">
      <w:pPr>
        <w:spacing w:line="360" w:lineRule="auto"/>
        <w:ind w:firstLine="567"/>
        <w:jc w:val="both"/>
        <w:rPr>
          <w:sz w:val="28"/>
          <w:szCs w:val="28"/>
        </w:rPr>
      </w:pPr>
      <w:bookmarkStart w:id="4004" w:name="_Toc100660925"/>
      <w:bookmarkStart w:id="4005" w:name="_Toc100868818"/>
      <w:bookmarkStart w:id="4006" w:name="_Toc100871766"/>
      <w:bookmarkStart w:id="4007" w:name="_Toc100990839"/>
      <w:bookmarkStart w:id="4008" w:name="_Toc100994036"/>
      <w:bookmarkStart w:id="4009" w:name="_Toc102514781"/>
      <w:r w:rsidRPr="00654131">
        <w:rPr>
          <w:b/>
          <w:sz w:val="28"/>
          <w:szCs w:val="28"/>
        </w:rPr>
        <w:t xml:space="preserve">Особенности биологии: </w:t>
      </w:r>
      <w:r w:rsidRPr="00654131">
        <w:rPr>
          <w:sz w:val="28"/>
          <w:szCs w:val="28"/>
        </w:rPr>
        <w:t>цветёт и плодоносит в мае-июне.</w:t>
      </w:r>
      <w:bookmarkEnd w:id="4004"/>
      <w:bookmarkEnd w:id="4005"/>
      <w:bookmarkEnd w:id="4006"/>
      <w:bookmarkEnd w:id="4007"/>
      <w:bookmarkEnd w:id="4008"/>
      <w:bookmarkEnd w:id="4009"/>
      <w:r w:rsidRPr="00654131">
        <w:rPr>
          <w:sz w:val="28"/>
          <w:szCs w:val="28"/>
        </w:rPr>
        <w:t xml:space="preserve"> </w:t>
      </w:r>
    </w:p>
    <w:p w14:paraId="701CF125" w14:textId="77777777" w:rsidR="00521D37" w:rsidRPr="00654131" w:rsidRDefault="00521D37" w:rsidP="008325A4">
      <w:pPr>
        <w:spacing w:line="360" w:lineRule="auto"/>
        <w:ind w:firstLine="567"/>
        <w:jc w:val="both"/>
        <w:rPr>
          <w:sz w:val="28"/>
          <w:szCs w:val="28"/>
        </w:rPr>
      </w:pPr>
      <w:r w:rsidRPr="00654131">
        <w:rPr>
          <w:sz w:val="28"/>
          <w:szCs w:val="28"/>
        </w:rPr>
        <w:t xml:space="preserve">Многолетник. Луковицы скученные, удлинённые, 3-5 см высоты, 7-10 (15) мм в диаметре, с серо-рыжими сетчатыми оболочками. Стебли прямые или при самом основании слегка восходящие, по жилкам сосочковато-щероховатые, 25-60 см высоты, при основании одетые сосочковато-волосистыми, нижними почти мохнатыми влагалищами листьев. Листья в числе 4-5 линейные, серповидные, (2)-3-(4) мм в диаметре, значительно короче стеблей, снизу и по краю или реже с обеих сторон сосочковато-волосистые. Чехол перепончатый часто шероховатый, в 1.5-2 раза короче соцветия, с коротким носиком, остающийся. Соцветие многоцветковое, шаровидное или почти шаровидное, ломкое. Цветоножки равные, в 4-5 раз длиннее околоцветника, при основании с многочисленными прицветниками. Листочки широко-колокольчатого околоцветника жёлтые (в сухом состоянии коричневатые), почти равные, продолговатые тупые, 4-6 мм высоты, по жилке иногда шероховатые. Нити тычинок равны листочкам околоцветника или почти до 1.5 раза короче их, при самом основании между собой и с околоцветником сросшиеся, из треугольного, у внутренних в 2 раза более широкого основания шиловидные, простые. Столбик выдаётся из листочков околоцветника, до 6 мм высоты. Коробочка в 1.5 раза короче околоцветника с выемчатыми створками, ширина которых превышает их высоту. </w:t>
      </w:r>
    </w:p>
    <w:p w14:paraId="215C11C1" w14:textId="77777777" w:rsidR="00F90860" w:rsidRPr="00654131" w:rsidRDefault="00F90860" w:rsidP="008325A4">
      <w:pPr>
        <w:spacing w:line="360" w:lineRule="auto"/>
        <w:ind w:firstLine="567"/>
        <w:jc w:val="both"/>
        <w:rPr>
          <w:sz w:val="28"/>
          <w:szCs w:val="28"/>
        </w:rPr>
      </w:pPr>
      <w:r w:rsidRPr="00654131">
        <w:rPr>
          <w:sz w:val="28"/>
          <w:szCs w:val="28"/>
        </w:rPr>
        <w:t xml:space="preserve">Этикетки. </w:t>
      </w:r>
      <w:r w:rsidR="00547D46" w:rsidRPr="00654131">
        <w:rPr>
          <w:b/>
          <w:sz w:val="28"/>
          <w:szCs w:val="28"/>
        </w:rPr>
        <w:t>Чаткальский хребет</w:t>
      </w:r>
      <w:r w:rsidR="00547D46" w:rsidRPr="00654131">
        <w:rPr>
          <w:sz w:val="28"/>
          <w:szCs w:val="28"/>
        </w:rPr>
        <w:t>, южный макросклон, левый безымянный приток реки Касан-Сай, 1700 м н.у.м., 04.08.2009, Лазьков Г.А.</w:t>
      </w:r>
    </w:p>
    <w:p w14:paraId="6421CF96" w14:textId="77777777" w:rsidR="00521D37" w:rsidRPr="00654131" w:rsidRDefault="00521D37" w:rsidP="008325A4">
      <w:pPr>
        <w:numPr>
          <w:ilvl w:val="2"/>
          <w:numId w:val="28"/>
        </w:numPr>
        <w:spacing w:line="360" w:lineRule="auto"/>
        <w:ind w:left="0" w:firstLine="567"/>
        <w:jc w:val="both"/>
        <w:rPr>
          <w:b/>
          <w:sz w:val="28"/>
          <w:szCs w:val="28"/>
        </w:rPr>
      </w:pPr>
      <w:r w:rsidRPr="00654131">
        <w:rPr>
          <w:b/>
          <w:i/>
          <w:sz w:val="28"/>
          <w:szCs w:val="28"/>
          <w:lang w:val="en-US"/>
        </w:rPr>
        <w:t>Allium</w:t>
      </w:r>
      <w:r w:rsidRPr="00654131">
        <w:rPr>
          <w:sz w:val="28"/>
          <w:szCs w:val="28"/>
          <w:lang w:val="en-US"/>
        </w:rPr>
        <w:t xml:space="preserve"> </w:t>
      </w:r>
      <w:proofErr w:type="spellStart"/>
      <w:r w:rsidRPr="00654131">
        <w:rPr>
          <w:b/>
          <w:i/>
          <w:sz w:val="28"/>
          <w:szCs w:val="28"/>
          <w:lang w:val="en-US"/>
        </w:rPr>
        <w:t>trachyoscordum</w:t>
      </w:r>
      <w:proofErr w:type="spellEnd"/>
      <w:r w:rsidRPr="00654131">
        <w:rPr>
          <w:b/>
          <w:i/>
          <w:sz w:val="28"/>
          <w:szCs w:val="28"/>
          <w:lang w:val="en-US"/>
        </w:rPr>
        <w:t xml:space="preserve"> </w:t>
      </w:r>
      <w:proofErr w:type="spellStart"/>
      <w:r w:rsidRPr="00654131">
        <w:rPr>
          <w:sz w:val="28"/>
          <w:szCs w:val="28"/>
          <w:lang w:val="en-US"/>
        </w:rPr>
        <w:t>Vved</w:t>
      </w:r>
      <w:proofErr w:type="spellEnd"/>
      <w:r w:rsidRPr="00654131">
        <w:rPr>
          <w:b/>
          <w:sz w:val="28"/>
          <w:szCs w:val="28"/>
          <w:lang w:val="en-US"/>
        </w:rPr>
        <w:t>.</w:t>
      </w:r>
      <w:r w:rsidRPr="00654131">
        <w:rPr>
          <w:sz w:val="28"/>
          <w:szCs w:val="28"/>
          <w:lang w:val="en-US"/>
        </w:rPr>
        <w:t xml:space="preserve">, 1925, in Bull. Univ. As. </w:t>
      </w:r>
      <w:proofErr w:type="spellStart"/>
      <w:r w:rsidRPr="00654131">
        <w:rPr>
          <w:sz w:val="28"/>
          <w:szCs w:val="28"/>
          <w:lang w:val="en-US"/>
        </w:rPr>
        <w:t>Centr</w:t>
      </w:r>
      <w:proofErr w:type="spellEnd"/>
      <w:r w:rsidRPr="00654131">
        <w:rPr>
          <w:sz w:val="28"/>
          <w:szCs w:val="28"/>
          <w:lang w:val="en-US"/>
        </w:rPr>
        <w:t>., 3: 11, n</w:t>
      </w:r>
      <w:r w:rsidRPr="00654131">
        <w:rPr>
          <w:sz w:val="28"/>
          <w:szCs w:val="28"/>
          <w:vertAlign w:val="superscript"/>
          <w:lang w:val="en-US"/>
        </w:rPr>
        <w:t xml:space="preserve">0 </w:t>
      </w:r>
      <w:r w:rsidRPr="00654131">
        <w:rPr>
          <w:sz w:val="28"/>
          <w:szCs w:val="28"/>
          <w:lang w:val="en-US"/>
        </w:rPr>
        <w:t xml:space="preserve">65; </w:t>
      </w:r>
      <w:r w:rsidRPr="00654131">
        <w:rPr>
          <w:sz w:val="28"/>
          <w:szCs w:val="28"/>
        </w:rPr>
        <w:t>Введ</w:t>
      </w:r>
      <w:r w:rsidRPr="00654131">
        <w:rPr>
          <w:sz w:val="28"/>
          <w:szCs w:val="28"/>
          <w:lang w:val="en-US"/>
        </w:rPr>
        <w:t xml:space="preserve">., 1935, </w:t>
      </w:r>
      <w:r w:rsidRPr="00654131">
        <w:rPr>
          <w:sz w:val="28"/>
          <w:szCs w:val="28"/>
        </w:rPr>
        <w:t>во</w:t>
      </w:r>
      <w:r w:rsidRPr="00654131">
        <w:rPr>
          <w:sz w:val="28"/>
          <w:szCs w:val="28"/>
          <w:lang w:val="en-US"/>
        </w:rPr>
        <w:t xml:space="preserve"> </w:t>
      </w:r>
      <w:r w:rsidRPr="00654131">
        <w:rPr>
          <w:sz w:val="28"/>
          <w:szCs w:val="28"/>
        </w:rPr>
        <w:t>Фл</w:t>
      </w:r>
      <w:r w:rsidRPr="00654131">
        <w:rPr>
          <w:sz w:val="28"/>
          <w:szCs w:val="28"/>
          <w:lang w:val="en-US"/>
        </w:rPr>
        <w:t xml:space="preserve">. </w:t>
      </w:r>
      <w:r w:rsidRPr="00654131">
        <w:rPr>
          <w:sz w:val="28"/>
          <w:szCs w:val="28"/>
        </w:rPr>
        <w:t xml:space="preserve">СССР, 4: 155; </w:t>
      </w:r>
      <w:r w:rsidRPr="00654131">
        <w:rPr>
          <w:sz w:val="28"/>
          <w:szCs w:val="28"/>
          <w:lang w:val="en-US"/>
        </w:rPr>
        <w:t>K</w:t>
      </w:r>
      <w:r w:rsidRPr="00654131">
        <w:rPr>
          <w:sz w:val="28"/>
          <w:szCs w:val="28"/>
        </w:rPr>
        <w:t xml:space="preserve">ащ., Е. Никит., 1951, во Фл. Кирг. ССР, 3: 60, </w:t>
      </w:r>
      <w:r w:rsidRPr="00654131">
        <w:rPr>
          <w:sz w:val="28"/>
          <w:szCs w:val="28"/>
          <w:lang w:val="ky-KG"/>
        </w:rPr>
        <w:lastRenderedPageBreak/>
        <w:t>табл. 9, рис. 1</w:t>
      </w:r>
      <w:r w:rsidRPr="00654131">
        <w:rPr>
          <w:sz w:val="28"/>
          <w:szCs w:val="28"/>
        </w:rPr>
        <w:t xml:space="preserve">; Введ., 1971, в Опред. раст. Ср. Азии, 2: 58. — </w:t>
      </w:r>
      <w:r w:rsidRPr="00654131">
        <w:rPr>
          <w:b/>
          <w:sz w:val="28"/>
          <w:szCs w:val="28"/>
        </w:rPr>
        <w:t>Лук шероховатый. Бодуракай пияз.</w:t>
      </w:r>
      <w:bookmarkEnd w:id="3968"/>
      <w:bookmarkEnd w:id="3969"/>
      <w:bookmarkEnd w:id="3970"/>
      <w:bookmarkEnd w:id="3971"/>
      <w:bookmarkEnd w:id="3972"/>
      <w:bookmarkEnd w:id="3973"/>
    </w:p>
    <w:p w14:paraId="0025895C" w14:textId="77777777" w:rsidR="00521D37" w:rsidRPr="00654131" w:rsidRDefault="00521D37" w:rsidP="008325A4">
      <w:pPr>
        <w:spacing w:line="360" w:lineRule="auto"/>
        <w:ind w:firstLine="567"/>
        <w:jc w:val="both"/>
        <w:rPr>
          <w:sz w:val="28"/>
          <w:szCs w:val="28"/>
        </w:rPr>
      </w:pPr>
      <w:bookmarkStart w:id="4010" w:name="_Toc102514744"/>
      <w:bookmarkStart w:id="4011" w:name="_Toc100660928"/>
      <w:bookmarkStart w:id="4012" w:name="_Toc100868821"/>
      <w:bookmarkStart w:id="4013" w:name="_Toc100871769"/>
      <w:bookmarkStart w:id="4014" w:name="_Toc100990842"/>
      <w:bookmarkStart w:id="4015" w:name="_Toc100994039"/>
      <w:r w:rsidRPr="00654131">
        <w:rPr>
          <w:sz w:val="28"/>
          <w:szCs w:val="28"/>
        </w:rPr>
        <w:t>Описан из Кыргызстана, Александровский хребет. Тип</w:t>
      </w:r>
      <w:r w:rsidRPr="00654131">
        <w:rPr>
          <w:sz w:val="28"/>
          <w:szCs w:val="28"/>
          <w:lang w:val="en-US"/>
        </w:rPr>
        <w:t xml:space="preserve">: Prov. </w:t>
      </w:r>
      <w:proofErr w:type="spellStart"/>
      <w:r w:rsidRPr="00654131">
        <w:rPr>
          <w:sz w:val="28"/>
          <w:szCs w:val="28"/>
          <w:lang w:val="en-US"/>
        </w:rPr>
        <w:t>Syr-Darja</w:t>
      </w:r>
      <w:proofErr w:type="spellEnd"/>
      <w:r w:rsidRPr="00654131">
        <w:rPr>
          <w:sz w:val="28"/>
          <w:szCs w:val="28"/>
          <w:lang w:val="en-US"/>
        </w:rPr>
        <w:t xml:space="preserve">; distr. </w:t>
      </w:r>
      <w:proofErr w:type="spellStart"/>
      <w:r w:rsidRPr="00654131">
        <w:rPr>
          <w:sz w:val="28"/>
          <w:szCs w:val="28"/>
          <w:lang w:val="en-US"/>
        </w:rPr>
        <w:t>Aulie-ata</w:t>
      </w:r>
      <w:proofErr w:type="spellEnd"/>
      <w:r w:rsidRPr="00654131">
        <w:rPr>
          <w:sz w:val="28"/>
          <w:szCs w:val="28"/>
          <w:lang w:val="en-US"/>
        </w:rPr>
        <w:t xml:space="preserve">, ad radices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Alexandi</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Utsch-bulak</w:t>
      </w:r>
      <w:proofErr w:type="spellEnd"/>
      <w:r w:rsidRPr="00654131">
        <w:rPr>
          <w:sz w:val="28"/>
          <w:szCs w:val="28"/>
          <w:lang w:val="en-US"/>
        </w:rPr>
        <w:t xml:space="preserve">, in </w:t>
      </w:r>
      <w:proofErr w:type="spellStart"/>
      <w:r w:rsidRPr="00654131">
        <w:rPr>
          <w:sz w:val="28"/>
          <w:szCs w:val="28"/>
          <w:lang w:val="en-US"/>
        </w:rPr>
        <w:t>collibus</w:t>
      </w:r>
      <w:proofErr w:type="spellEnd"/>
      <w:r w:rsidRPr="00654131">
        <w:rPr>
          <w:sz w:val="28"/>
          <w:szCs w:val="28"/>
          <w:lang w:val="en-US"/>
        </w:rPr>
        <w:t xml:space="preserve"> </w:t>
      </w:r>
      <w:proofErr w:type="spellStart"/>
      <w:r w:rsidRPr="00654131">
        <w:rPr>
          <w:sz w:val="28"/>
          <w:szCs w:val="28"/>
          <w:lang w:val="en-US"/>
        </w:rPr>
        <w:t>gypsaceis</w:t>
      </w:r>
      <w:proofErr w:type="spellEnd"/>
      <w:r w:rsidRPr="00654131">
        <w:rPr>
          <w:sz w:val="28"/>
          <w:szCs w:val="28"/>
          <w:lang w:val="en-US"/>
        </w:rPr>
        <w:t xml:space="preserve"> </w:t>
      </w:r>
      <w:proofErr w:type="spellStart"/>
      <w:r w:rsidRPr="00654131">
        <w:rPr>
          <w:sz w:val="28"/>
          <w:szCs w:val="28"/>
          <w:lang w:val="en-US"/>
        </w:rPr>
        <w:t>rubro-arenosis</w:t>
      </w:r>
      <w:proofErr w:type="spellEnd"/>
      <w:r w:rsidRPr="00654131">
        <w:rPr>
          <w:sz w:val="28"/>
          <w:szCs w:val="28"/>
          <w:lang w:val="en-US"/>
        </w:rPr>
        <w:t xml:space="preserve">, 06.07.1924, fl. et </w:t>
      </w:r>
      <w:proofErr w:type="spellStart"/>
      <w:r w:rsidRPr="00654131">
        <w:rPr>
          <w:sz w:val="28"/>
          <w:szCs w:val="28"/>
          <w:lang w:val="en-US"/>
        </w:rPr>
        <w:t>fr.</w:t>
      </w:r>
      <w:proofErr w:type="spellEnd"/>
      <w:r w:rsidRPr="00654131">
        <w:rPr>
          <w:sz w:val="28"/>
          <w:szCs w:val="28"/>
          <w:lang w:val="en-US"/>
        </w:rPr>
        <w:t xml:space="preserve"> </w:t>
      </w:r>
      <w:proofErr w:type="spellStart"/>
      <w:r w:rsidRPr="00654131">
        <w:rPr>
          <w:sz w:val="28"/>
          <w:szCs w:val="28"/>
          <w:lang w:val="en-US"/>
        </w:rPr>
        <w:t>imm</w:t>
      </w:r>
      <w:proofErr w:type="spellEnd"/>
      <w:r w:rsidRPr="00654131">
        <w:rPr>
          <w:sz w:val="28"/>
          <w:szCs w:val="28"/>
          <w:lang w:val="en-US"/>
        </w:rPr>
        <w:t>. Leg</w:t>
      </w:r>
      <w:r w:rsidRPr="00654131">
        <w:rPr>
          <w:sz w:val="28"/>
          <w:szCs w:val="28"/>
        </w:rPr>
        <w:t xml:space="preserve">. </w:t>
      </w:r>
      <w:proofErr w:type="spellStart"/>
      <w:r w:rsidRPr="00654131">
        <w:rPr>
          <w:sz w:val="28"/>
          <w:szCs w:val="28"/>
          <w:lang w:val="en-US"/>
        </w:rPr>
        <w:t>Mokeeva</w:t>
      </w:r>
      <w:proofErr w:type="spellEnd"/>
      <w:r w:rsidRPr="00654131">
        <w:rPr>
          <w:sz w:val="28"/>
          <w:szCs w:val="28"/>
        </w:rPr>
        <w:t xml:space="preserve"> </w:t>
      </w:r>
      <w:r w:rsidRPr="00654131">
        <w:rPr>
          <w:sz w:val="28"/>
          <w:szCs w:val="28"/>
          <w:lang w:val="en-US"/>
        </w:rPr>
        <w:t>et</w:t>
      </w:r>
      <w:r w:rsidRPr="00654131">
        <w:rPr>
          <w:sz w:val="28"/>
          <w:szCs w:val="28"/>
        </w:rPr>
        <w:t xml:space="preserve"> </w:t>
      </w:r>
      <w:r w:rsidRPr="00654131">
        <w:rPr>
          <w:sz w:val="28"/>
          <w:szCs w:val="28"/>
          <w:lang w:val="en-US"/>
        </w:rPr>
        <w:t>Popov</w:t>
      </w:r>
      <w:r w:rsidRPr="00654131">
        <w:rPr>
          <w:sz w:val="28"/>
          <w:szCs w:val="28"/>
        </w:rPr>
        <w:t xml:space="preserve">, </w:t>
      </w:r>
      <w:r w:rsidRPr="00654131">
        <w:rPr>
          <w:sz w:val="28"/>
          <w:szCs w:val="28"/>
          <w:lang w:val="en-US"/>
        </w:rPr>
        <w:t>TASH</w:t>
      </w:r>
      <w:r w:rsidRPr="00654131">
        <w:rPr>
          <w:sz w:val="28"/>
          <w:szCs w:val="28"/>
        </w:rPr>
        <w:t>.</w:t>
      </w:r>
      <w:bookmarkEnd w:id="4010"/>
      <w:r w:rsidRPr="00654131">
        <w:rPr>
          <w:sz w:val="28"/>
          <w:szCs w:val="28"/>
        </w:rPr>
        <w:t xml:space="preserve"> </w:t>
      </w:r>
    </w:p>
    <w:p w14:paraId="3B13360F" w14:textId="77777777" w:rsidR="00521D37" w:rsidRPr="00654131" w:rsidRDefault="00521D37" w:rsidP="008325A4">
      <w:pPr>
        <w:spacing w:line="360" w:lineRule="auto"/>
        <w:ind w:firstLine="567"/>
        <w:jc w:val="both"/>
        <w:rPr>
          <w:sz w:val="28"/>
          <w:szCs w:val="28"/>
        </w:rPr>
      </w:pPr>
      <w:bookmarkStart w:id="4016" w:name="_Toc100660930"/>
      <w:bookmarkStart w:id="4017" w:name="_Toc100868823"/>
      <w:bookmarkStart w:id="4018" w:name="_Toc100871771"/>
      <w:bookmarkStart w:id="4019" w:name="_Toc100990844"/>
      <w:bookmarkStart w:id="4020" w:name="_Toc100994041"/>
      <w:bookmarkStart w:id="4021" w:name="_Toc102514748"/>
      <w:bookmarkEnd w:id="4011"/>
      <w:bookmarkEnd w:id="4012"/>
      <w:bookmarkEnd w:id="4013"/>
      <w:bookmarkEnd w:id="4014"/>
      <w:bookmarkEnd w:id="4015"/>
      <w:r w:rsidRPr="00654131">
        <w:rPr>
          <w:b/>
          <w:sz w:val="28"/>
          <w:szCs w:val="28"/>
        </w:rPr>
        <w:t>Распространение в Кыргызстане:</w:t>
      </w:r>
      <w:r w:rsidRPr="00654131">
        <w:rPr>
          <w:sz w:val="28"/>
          <w:szCs w:val="28"/>
        </w:rPr>
        <w:t xml:space="preserve"> Г.С.А. (Таласский район); Д.Т.А. (Киргизский район). Субэндемик.</w:t>
      </w:r>
      <w:bookmarkEnd w:id="4016"/>
      <w:bookmarkEnd w:id="4017"/>
      <w:bookmarkEnd w:id="4018"/>
      <w:bookmarkEnd w:id="4019"/>
      <w:bookmarkEnd w:id="4020"/>
      <w:bookmarkEnd w:id="4021"/>
    </w:p>
    <w:p w14:paraId="6B0DBAA9" w14:textId="77777777" w:rsidR="00521D37" w:rsidRPr="00654131" w:rsidRDefault="00521D37" w:rsidP="008325A4">
      <w:pPr>
        <w:spacing w:line="360" w:lineRule="auto"/>
        <w:ind w:firstLine="567"/>
        <w:jc w:val="both"/>
        <w:rPr>
          <w:sz w:val="28"/>
          <w:szCs w:val="28"/>
        </w:rPr>
      </w:pPr>
      <w:bookmarkStart w:id="4022" w:name="_Toc100660931"/>
      <w:bookmarkStart w:id="4023" w:name="_Toc100868824"/>
      <w:bookmarkStart w:id="4024" w:name="_Toc100871772"/>
      <w:bookmarkStart w:id="4025" w:name="_Toc100990845"/>
      <w:bookmarkStart w:id="4026" w:name="_Toc100994042"/>
      <w:bookmarkStart w:id="4027" w:name="_Toc102514749"/>
      <w:r w:rsidRPr="00654131">
        <w:rPr>
          <w:b/>
          <w:sz w:val="28"/>
          <w:szCs w:val="28"/>
        </w:rPr>
        <w:t>Распространение общее и в Средней Азии:</w:t>
      </w:r>
      <w:r w:rsidRPr="00654131">
        <w:rPr>
          <w:sz w:val="28"/>
          <w:szCs w:val="28"/>
        </w:rPr>
        <w:t xml:space="preserve"> Ср. Азия: Тянь-Шань (Кара-Тау, Александр. хр., Чу-Илийские горы, Киргизский Алатау, Заилийский Алатау). Эндемик в Средней Азии.</w:t>
      </w:r>
      <w:bookmarkEnd w:id="4022"/>
      <w:bookmarkEnd w:id="4023"/>
      <w:bookmarkEnd w:id="4024"/>
      <w:bookmarkEnd w:id="4025"/>
      <w:bookmarkEnd w:id="4026"/>
      <w:bookmarkEnd w:id="4027"/>
    </w:p>
    <w:p w14:paraId="08BECC20" w14:textId="77777777" w:rsidR="00521D37" w:rsidRPr="00654131" w:rsidRDefault="00521D37" w:rsidP="008325A4">
      <w:pPr>
        <w:spacing w:line="360" w:lineRule="auto"/>
        <w:ind w:firstLine="567"/>
        <w:jc w:val="both"/>
        <w:rPr>
          <w:sz w:val="28"/>
          <w:szCs w:val="28"/>
        </w:rPr>
      </w:pPr>
      <w:bookmarkStart w:id="4028" w:name="_Toc100660932"/>
      <w:bookmarkStart w:id="4029" w:name="_Toc100868825"/>
      <w:bookmarkStart w:id="4030" w:name="_Toc100871773"/>
      <w:bookmarkStart w:id="4031" w:name="_Toc100990846"/>
      <w:bookmarkStart w:id="4032" w:name="_Toc100994043"/>
      <w:bookmarkStart w:id="4033" w:name="_Toc102514750"/>
      <w:r w:rsidRPr="00654131">
        <w:rPr>
          <w:b/>
          <w:sz w:val="28"/>
          <w:szCs w:val="28"/>
        </w:rPr>
        <w:t xml:space="preserve">Экология: </w:t>
      </w:r>
      <w:r w:rsidRPr="00654131">
        <w:rPr>
          <w:sz w:val="28"/>
          <w:szCs w:val="28"/>
        </w:rPr>
        <w:t>на каменисто-щебнистых склонах, высокогорных саваннах, среди эфемеров с колючеподушечниками, полынно-злаковых ассоциаций, склонах с осыпями и выходами сланцевых пород предгорья, на высотах 900-1200 м н. у. м.</w:t>
      </w:r>
      <w:bookmarkEnd w:id="4028"/>
      <w:bookmarkEnd w:id="4029"/>
      <w:bookmarkEnd w:id="4030"/>
      <w:bookmarkEnd w:id="4031"/>
      <w:bookmarkEnd w:id="4032"/>
      <w:bookmarkEnd w:id="4033"/>
      <w:r w:rsidRPr="00654131">
        <w:rPr>
          <w:sz w:val="28"/>
          <w:szCs w:val="28"/>
        </w:rPr>
        <w:t xml:space="preserve"> </w:t>
      </w:r>
    </w:p>
    <w:p w14:paraId="1AA99C4D" w14:textId="77777777" w:rsidR="00521D37" w:rsidRPr="00654131" w:rsidRDefault="00521D37" w:rsidP="008325A4">
      <w:pPr>
        <w:spacing w:line="360" w:lineRule="auto"/>
        <w:ind w:firstLine="567"/>
        <w:jc w:val="both"/>
        <w:rPr>
          <w:sz w:val="28"/>
          <w:szCs w:val="28"/>
        </w:rPr>
      </w:pPr>
      <w:bookmarkStart w:id="4034" w:name="_Toc100660933"/>
      <w:bookmarkStart w:id="4035" w:name="_Toc100868826"/>
      <w:bookmarkStart w:id="4036" w:name="_Toc100871774"/>
      <w:bookmarkStart w:id="4037" w:name="_Toc100990847"/>
      <w:bookmarkStart w:id="4038" w:name="_Toc100994044"/>
      <w:bookmarkStart w:id="4039" w:name="_Toc102514751"/>
      <w:r w:rsidRPr="00654131">
        <w:rPr>
          <w:b/>
          <w:sz w:val="28"/>
          <w:szCs w:val="28"/>
        </w:rPr>
        <w:t xml:space="preserve">Особенности биологии: </w:t>
      </w:r>
      <w:r w:rsidRPr="00654131">
        <w:rPr>
          <w:sz w:val="28"/>
          <w:szCs w:val="28"/>
        </w:rPr>
        <w:t>цветёт и плодоносит в июне-июле.</w:t>
      </w:r>
      <w:bookmarkEnd w:id="4034"/>
      <w:bookmarkEnd w:id="4035"/>
      <w:bookmarkEnd w:id="4036"/>
      <w:bookmarkEnd w:id="4037"/>
      <w:bookmarkEnd w:id="4038"/>
      <w:bookmarkEnd w:id="4039"/>
      <w:r w:rsidRPr="00654131">
        <w:rPr>
          <w:sz w:val="28"/>
          <w:szCs w:val="28"/>
        </w:rPr>
        <w:t xml:space="preserve"> </w:t>
      </w:r>
    </w:p>
    <w:p w14:paraId="77DE040B" w14:textId="77777777" w:rsidR="00521D37" w:rsidRPr="00654131" w:rsidRDefault="00521D37" w:rsidP="008325A4">
      <w:pPr>
        <w:spacing w:line="360" w:lineRule="auto"/>
        <w:ind w:right="45" w:firstLine="567"/>
        <w:jc w:val="both"/>
        <w:rPr>
          <w:sz w:val="28"/>
          <w:szCs w:val="28"/>
        </w:rPr>
      </w:pPr>
      <w:r w:rsidRPr="00654131">
        <w:rPr>
          <w:sz w:val="28"/>
          <w:szCs w:val="28"/>
        </w:rPr>
        <w:t xml:space="preserve">Многолетник. Луковицы скучены по нескольку, прикреплены к восходящему корневищу, цилиндрически-конические, 0.5-0.8 см в диаметре, 3-5 см высоты, с бурыми сетчатыми оболочками. Стебель 15-35 см высоты, 0.2-0.4 см в диаметре, прямой, бороздчатый, очень шероховатый, почти волосистый, при основании или на ¼ одетый волосистыми влагалищами листьев. Предлистник (профилл) жёсткий, плёнчатый, окрашенный, остающийся. Листья в числе 3-4, линейные, 1.5-4 мм в диаметре, плоские, обычно волосистые, реже только по краю, значительно короче стебля, туповатые, полукруглые. Чехол коротко заострённый, на 2-3 части раскалывающийся, в 2-3 раза короче соцветия, остающийся, снаружи шероховатый, толстый, беловатый со светлыми коричневыми жилками. Соцветие полушаровидное, реже шаровидное, многоцветковое, рыхлое, 4-7 см в диаметре. Цветоножки равные, к концу булавовидно расширенные, с многочисленными прицветниками, 1-3 см высоты или в 2-4 раза длиннее околоцветника, красновато-фиолетовые. Листочки ширококолокольчатого околоцветника красновато-фиолетовые, с темной </w:t>
      </w:r>
      <w:r w:rsidRPr="00654131">
        <w:rPr>
          <w:sz w:val="28"/>
          <w:szCs w:val="28"/>
        </w:rPr>
        <w:lastRenderedPageBreak/>
        <w:t>жилкой по середине, в гербарии коричневатые, обычно коротко заострённые во внутрь загнутые, 5-7</w:t>
      </w:r>
      <w:r w:rsidR="00DB564D" w:rsidRPr="00654131">
        <w:rPr>
          <w:sz w:val="28"/>
          <w:szCs w:val="28"/>
        </w:rPr>
        <w:t> </w:t>
      </w:r>
      <w:r w:rsidRPr="00654131">
        <w:rPr>
          <w:sz w:val="28"/>
          <w:szCs w:val="28"/>
        </w:rPr>
        <w:t xml:space="preserve">мм высоты, продолговато-ланцетные, наружные около 0.5 мм короче внутренних, при основании вдавленные. Нити тычинок примерно 5.5-7.5 мм высоты, длиннее листочков околоцветника, или немного короче листочков околоцветника, красновато-фиолетовым оттенком, при самом основании между собой и с околоцветником сросшиеся, выше свободные, цельные, из немного расширенного основания шиловидные, внутренние в 1.5 раза шире наружных, высоте почти равные. Столбик цилиндрический, 4-4.5 мм высоты, не выдаётся из листочков околоцветника. Завязь почти круглая, сидячая, бугорчатая. Коробочка почти в 1.5 раза короче листочков околоцветника, шаровидная, трёхгранная, 4 мм в диаметре и высоты. Пыльники продолговатые, светло-коричневые, позднее становится фиолетовым, 1-1.5 мм длины. </w:t>
      </w:r>
    </w:p>
    <w:p w14:paraId="1B4E248B" w14:textId="003C3CDF" w:rsidR="00547D46" w:rsidRPr="00654131" w:rsidRDefault="00547D46" w:rsidP="008325A4">
      <w:pPr>
        <w:spacing w:line="360" w:lineRule="auto"/>
        <w:ind w:firstLine="567"/>
        <w:jc w:val="both"/>
        <w:rPr>
          <w:sz w:val="28"/>
          <w:szCs w:val="28"/>
        </w:rPr>
      </w:pPr>
      <w:r w:rsidRPr="00654131">
        <w:rPr>
          <w:b/>
          <w:sz w:val="28"/>
          <w:szCs w:val="28"/>
        </w:rPr>
        <w:t>Этикетки. хребет Киргизский Алатоо:</w:t>
      </w:r>
      <w:r w:rsidRPr="00654131">
        <w:rPr>
          <w:sz w:val="28"/>
          <w:szCs w:val="28"/>
        </w:rPr>
        <w:t xml:space="preserve"> </w:t>
      </w:r>
      <w:r w:rsidRPr="00654131">
        <w:rPr>
          <w:sz w:val="28"/>
          <w:szCs w:val="28"/>
          <w:lang w:val="en-US"/>
        </w:rPr>
        <w:t>Prov</w:t>
      </w:r>
      <w:r w:rsidRPr="00654131">
        <w:rPr>
          <w:sz w:val="28"/>
          <w:szCs w:val="28"/>
        </w:rPr>
        <w:t xml:space="preserve">. </w:t>
      </w:r>
      <w:proofErr w:type="spellStart"/>
      <w:r w:rsidRPr="00654131">
        <w:rPr>
          <w:sz w:val="28"/>
          <w:szCs w:val="28"/>
          <w:lang w:val="en-US"/>
        </w:rPr>
        <w:t>Syr-Darja</w:t>
      </w:r>
      <w:proofErr w:type="spellEnd"/>
      <w:r w:rsidRPr="00654131">
        <w:rPr>
          <w:sz w:val="28"/>
          <w:szCs w:val="28"/>
          <w:lang w:val="en-US"/>
        </w:rPr>
        <w:t xml:space="preserve">: distr. </w:t>
      </w:r>
      <w:proofErr w:type="spellStart"/>
      <w:r w:rsidRPr="00654131">
        <w:rPr>
          <w:sz w:val="28"/>
          <w:szCs w:val="28"/>
          <w:lang w:val="en-US"/>
        </w:rPr>
        <w:t>Aulie-at</w:t>
      </w:r>
      <w:r w:rsidR="00FD7078">
        <w:rPr>
          <w:sz w:val="28"/>
          <w:szCs w:val="28"/>
          <w:lang w:val="en-US"/>
        </w:rPr>
        <w:t>A</w:t>
      </w:r>
      <w:proofErr w:type="spellEnd"/>
      <w:r w:rsidR="00FD7078">
        <w:rPr>
          <w:sz w:val="28"/>
          <w:szCs w:val="28"/>
          <w:lang w:val="en-US"/>
        </w:rPr>
        <w:t>. </w:t>
      </w:r>
      <w:r w:rsidRPr="00654131">
        <w:rPr>
          <w:sz w:val="28"/>
          <w:szCs w:val="28"/>
          <w:lang w:val="en-US"/>
        </w:rPr>
        <w:t xml:space="preserve">Ad radices </w:t>
      </w:r>
      <w:proofErr w:type="spellStart"/>
      <w:r w:rsidRPr="00654131">
        <w:rPr>
          <w:sz w:val="28"/>
          <w:szCs w:val="28"/>
          <w:lang w:val="en-US"/>
        </w:rPr>
        <w:t>montium</w:t>
      </w:r>
      <w:proofErr w:type="spellEnd"/>
      <w:r w:rsidRPr="00654131">
        <w:rPr>
          <w:sz w:val="28"/>
          <w:szCs w:val="28"/>
          <w:lang w:val="en-US"/>
        </w:rPr>
        <w:t xml:space="preserve"> </w:t>
      </w:r>
      <w:proofErr w:type="spellStart"/>
      <w:r w:rsidRPr="00654131">
        <w:rPr>
          <w:sz w:val="28"/>
          <w:szCs w:val="28"/>
          <w:lang w:val="en-US"/>
        </w:rPr>
        <w:t>Alexandi</w:t>
      </w:r>
      <w:proofErr w:type="spellEnd"/>
      <w:r w:rsidRPr="00654131">
        <w:rPr>
          <w:sz w:val="28"/>
          <w:szCs w:val="28"/>
          <w:lang w:val="en-US"/>
        </w:rPr>
        <w:t xml:space="preserve"> </w:t>
      </w:r>
      <w:proofErr w:type="spellStart"/>
      <w:r w:rsidRPr="00654131">
        <w:rPr>
          <w:sz w:val="28"/>
          <w:szCs w:val="28"/>
          <w:lang w:val="en-US"/>
        </w:rPr>
        <w:t>prope</w:t>
      </w:r>
      <w:proofErr w:type="spellEnd"/>
      <w:r w:rsidRPr="00654131">
        <w:rPr>
          <w:sz w:val="28"/>
          <w:szCs w:val="28"/>
          <w:lang w:val="en-US"/>
        </w:rPr>
        <w:t xml:space="preserve"> </w:t>
      </w:r>
      <w:proofErr w:type="spellStart"/>
      <w:r w:rsidRPr="00654131">
        <w:rPr>
          <w:sz w:val="28"/>
          <w:szCs w:val="28"/>
          <w:lang w:val="en-US"/>
        </w:rPr>
        <w:t>Utsch-bulak</w:t>
      </w:r>
      <w:proofErr w:type="spellEnd"/>
      <w:r w:rsidRPr="00654131">
        <w:rPr>
          <w:sz w:val="28"/>
          <w:szCs w:val="28"/>
          <w:lang w:val="en-US"/>
        </w:rPr>
        <w:t xml:space="preserve">, in </w:t>
      </w:r>
      <w:proofErr w:type="spellStart"/>
      <w:r w:rsidRPr="00654131">
        <w:rPr>
          <w:sz w:val="28"/>
          <w:szCs w:val="28"/>
          <w:lang w:val="en-US"/>
        </w:rPr>
        <w:t>collibus</w:t>
      </w:r>
      <w:proofErr w:type="spellEnd"/>
      <w:r w:rsidRPr="00654131">
        <w:rPr>
          <w:sz w:val="28"/>
          <w:szCs w:val="28"/>
          <w:lang w:val="en-US"/>
        </w:rPr>
        <w:t xml:space="preserve"> </w:t>
      </w:r>
      <w:proofErr w:type="spellStart"/>
      <w:r w:rsidRPr="00654131">
        <w:rPr>
          <w:sz w:val="28"/>
          <w:szCs w:val="28"/>
          <w:lang w:val="en-US"/>
        </w:rPr>
        <w:t>gypsacels</w:t>
      </w:r>
      <w:proofErr w:type="spellEnd"/>
      <w:r w:rsidRPr="00654131">
        <w:rPr>
          <w:sz w:val="28"/>
          <w:szCs w:val="28"/>
          <w:lang w:val="en-US"/>
        </w:rPr>
        <w:t xml:space="preserve"> </w:t>
      </w:r>
      <w:proofErr w:type="spellStart"/>
      <w:r w:rsidRPr="00654131">
        <w:rPr>
          <w:sz w:val="28"/>
          <w:szCs w:val="28"/>
          <w:lang w:val="en-US"/>
        </w:rPr>
        <w:t>rubro-arenosis</w:t>
      </w:r>
      <w:proofErr w:type="spellEnd"/>
      <w:r w:rsidRPr="00654131">
        <w:rPr>
          <w:sz w:val="28"/>
          <w:szCs w:val="28"/>
          <w:lang w:val="en-US"/>
        </w:rPr>
        <w:t xml:space="preserve">. 06.07.1924, fl. et </w:t>
      </w:r>
      <w:proofErr w:type="spellStart"/>
      <w:r w:rsidRPr="00654131">
        <w:rPr>
          <w:sz w:val="28"/>
          <w:szCs w:val="28"/>
          <w:lang w:val="en-US"/>
        </w:rPr>
        <w:t>fr.</w:t>
      </w:r>
      <w:proofErr w:type="spellEnd"/>
      <w:r w:rsidRPr="00654131">
        <w:rPr>
          <w:sz w:val="28"/>
          <w:szCs w:val="28"/>
          <w:lang w:val="en-US"/>
        </w:rPr>
        <w:t xml:space="preserve"> </w:t>
      </w:r>
      <w:proofErr w:type="spellStart"/>
      <w:r w:rsidRPr="00654131">
        <w:rPr>
          <w:sz w:val="28"/>
          <w:szCs w:val="28"/>
          <w:lang w:val="en-US"/>
        </w:rPr>
        <w:t>imm.leg</w:t>
      </w:r>
      <w:proofErr w:type="spellEnd"/>
      <w:r w:rsidRPr="00654131">
        <w:rPr>
          <w:sz w:val="28"/>
          <w:szCs w:val="28"/>
          <w:lang w:val="en-US"/>
        </w:rPr>
        <w:t xml:space="preserve">. </w:t>
      </w:r>
      <w:proofErr w:type="spellStart"/>
      <w:r w:rsidRPr="00654131">
        <w:rPr>
          <w:sz w:val="28"/>
          <w:szCs w:val="28"/>
          <w:lang w:val="en-US"/>
        </w:rPr>
        <w:t>Mokeeva</w:t>
      </w:r>
      <w:proofErr w:type="spellEnd"/>
      <w:r w:rsidRPr="00654131">
        <w:rPr>
          <w:sz w:val="28"/>
          <w:szCs w:val="28"/>
          <w:lang w:val="en-US"/>
        </w:rPr>
        <w:t xml:space="preserve"> et Popov [https://plant.depo.msu.ru/open/public/item/MW0815102]; </w:t>
      </w:r>
      <w:r w:rsidRPr="00654131">
        <w:rPr>
          <w:sz w:val="28"/>
          <w:szCs w:val="28"/>
        </w:rPr>
        <w:t>Киргизская</w:t>
      </w:r>
      <w:r w:rsidRPr="00654131">
        <w:rPr>
          <w:sz w:val="28"/>
          <w:szCs w:val="28"/>
          <w:lang w:val="en-US"/>
        </w:rPr>
        <w:t xml:space="preserve"> </w:t>
      </w:r>
      <w:r w:rsidRPr="00654131">
        <w:rPr>
          <w:sz w:val="28"/>
          <w:szCs w:val="28"/>
        </w:rPr>
        <w:t>ССР</w:t>
      </w:r>
      <w:r w:rsidRPr="00654131">
        <w:rPr>
          <w:sz w:val="28"/>
          <w:szCs w:val="28"/>
          <w:lang w:val="en-US"/>
        </w:rPr>
        <w:t xml:space="preserve">, </w:t>
      </w:r>
      <w:r w:rsidRPr="00654131">
        <w:rPr>
          <w:sz w:val="28"/>
          <w:szCs w:val="28"/>
        </w:rPr>
        <w:t>урочище</w:t>
      </w:r>
      <w:r w:rsidRPr="00654131">
        <w:rPr>
          <w:sz w:val="28"/>
          <w:szCs w:val="28"/>
          <w:lang w:val="en-US"/>
        </w:rPr>
        <w:t xml:space="preserve"> </w:t>
      </w:r>
      <w:r w:rsidRPr="00654131">
        <w:rPr>
          <w:sz w:val="28"/>
          <w:szCs w:val="28"/>
        </w:rPr>
        <w:t>Татыр</w:t>
      </w:r>
      <w:r w:rsidRPr="00654131">
        <w:rPr>
          <w:sz w:val="28"/>
          <w:szCs w:val="28"/>
          <w:lang w:val="en-US"/>
        </w:rPr>
        <w:t xml:space="preserve">, </w:t>
      </w:r>
      <w:r w:rsidRPr="00654131">
        <w:rPr>
          <w:sz w:val="28"/>
          <w:szCs w:val="28"/>
        </w:rPr>
        <w:t>хребет</w:t>
      </w:r>
      <w:r w:rsidRPr="00654131">
        <w:rPr>
          <w:sz w:val="28"/>
          <w:szCs w:val="28"/>
          <w:lang w:val="en-US"/>
        </w:rPr>
        <w:t xml:space="preserve"> </w:t>
      </w:r>
      <w:r w:rsidRPr="00654131">
        <w:rPr>
          <w:sz w:val="28"/>
          <w:szCs w:val="28"/>
        </w:rPr>
        <w:t>Киргизский</w:t>
      </w:r>
      <w:r w:rsidRPr="00654131">
        <w:rPr>
          <w:sz w:val="28"/>
          <w:szCs w:val="28"/>
          <w:lang w:val="en-US"/>
        </w:rPr>
        <w:t xml:space="preserve"> </w:t>
      </w:r>
      <w:r w:rsidRPr="00654131">
        <w:rPr>
          <w:sz w:val="28"/>
          <w:szCs w:val="28"/>
        </w:rPr>
        <w:t>Алатоо</w:t>
      </w:r>
      <w:r w:rsidRPr="00654131">
        <w:rPr>
          <w:sz w:val="28"/>
          <w:szCs w:val="28"/>
          <w:lang w:val="en-US"/>
        </w:rPr>
        <w:t xml:space="preserve">, </w:t>
      </w:r>
      <w:r w:rsidRPr="00654131">
        <w:rPr>
          <w:sz w:val="28"/>
          <w:szCs w:val="28"/>
        </w:rPr>
        <w:t>совхоз</w:t>
      </w:r>
      <w:r w:rsidRPr="00654131">
        <w:rPr>
          <w:sz w:val="28"/>
          <w:szCs w:val="28"/>
          <w:lang w:val="en-US"/>
        </w:rPr>
        <w:t xml:space="preserve"> </w:t>
      </w:r>
      <w:r w:rsidRPr="00654131">
        <w:rPr>
          <w:sz w:val="28"/>
          <w:szCs w:val="28"/>
        </w:rPr>
        <w:t>Аламедин</w:t>
      </w:r>
      <w:r w:rsidRPr="00654131">
        <w:rPr>
          <w:sz w:val="28"/>
          <w:szCs w:val="28"/>
          <w:lang w:val="en-US"/>
        </w:rPr>
        <w:t xml:space="preserve">, 18.07.1947, </w:t>
      </w:r>
      <w:r w:rsidRPr="00654131">
        <w:rPr>
          <w:sz w:val="28"/>
          <w:szCs w:val="28"/>
        </w:rPr>
        <w:t>Стационар</w:t>
      </w:r>
      <w:r w:rsidRPr="00654131">
        <w:rPr>
          <w:sz w:val="28"/>
          <w:szCs w:val="28"/>
          <w:lang w:val="en-US"/>
        </w:rPr>
        <w:t xml:space="preserve"> </w:t>
      </w:r>
      <w:r w:rsidRPr="00654131">
        <w:rPr>
          <w:sz w:val="28"/>
          <w:szCs w:val="28"/>
        </w:rPr>
        <w:t>под</w:t>
      </w:r>
      <w:r w:rsidRPr="00654131">
        <w:rPr>
          <w:sz w:val="28"/>
          <w:szCs w:val="28"/>
          <w:lang w:val="en-US"/>
        </w:rPr>
        <w:t xml:space="preserve"> </w:t>
      </w:r>
      <w:r w:rsidRPr="00654131">
        <w:rPr>
          <w:sz w:val="28"/>
          <w:szCs w:val="28"/>
        </w:rPr>
        <w:t>руководством</w:t>
      </w:r>
      <w:r w:rsidRPr="00654131">
        <w:rPr>
          <w:sz w:val="28"/>
          <w:szCs w:val="28"/>
          <w:lang w:val="en-US"/>
        </w:rPr>
        <w:t xml:space="preserve"> </w:t>
      </w:r>
      <w:r w:rsidRPr="00654131">
        <w:rPr>
          <w:sz w:val="28"/>
          <w:szCs w:val="28"/>
        </w:rPr>
        <w:t>Никитиной</w:t>
      </w:r>
      <w:r w:rsidRPr="00654131">
        <w:rPr>
          <w:sz w:val="28"/>
          <w:szCs w:val="28"/>
          <w:lang w:val="en-US"/>
        </w:rPr>
        <w:t xml:space="preserve"> </w:t>
      </w:r>
      <w:r w:rsidRPr="00654131">
        <w:rPr>
          <w:sz w:val="28"/>
          <w:szCs w:val="28"/>
        </w:rPr>
        <w:t>Е</w:t>
      </w:r>
      <w:r w:rsidRPr="00654131">
        <w:rPr>
          <w:sz w:val="28"/>
          <w:szCs w:val="28"/>
          <w:lang w:val="en-US"/>
        </w:rPr>
        <w:t>.</w:t>
      </w:r>
      <w:r w:rsidRPr="00654131">
        <w:rPr>
          <w:sz w:val="28"/>
          <w:szCs w:val="28"/>
        </w:rPr>
        <w:t>В</w:t>
      </w:r>
      <w:r w:rsidRPr="00654131">
        <w:rPr>
          <w:sz w:val="28"/>
          <w:szCs w:val="28"/>
          <w:lang w:val="en-US"/>
        </w:rPr>
        <w:t xml:space="preserve">., </w:t>
      </w:r>
      <w:r w:rsidRPr="00654131">
        <w:rPr>
          <w:sz w:val="28"/>
          <w:szCs w:val="28"/>
        </w:rPr>
        <w:t>Кащенко</w:t>
      </w:r>
      <w:r w:rsidRPr="00654131">
        <w:rPr>
          <w:sz w:val="28"/>
          <w:szCs w:val="28"/>
          <w:lang w:val="en-US"/>
        </w:rPr>
        <w:t xml:space="preserve"> </w:t>
      </w:r>
      <w:r w:rsidRPr="00654131">
        <w:rPr>
          <w:sz w:val="28"/>
          <w:szCs w:val="28"/>
        </w:rPr>
        <w:t>Л</w:t>
      </w:r>
      <w:r w:rsidRPr="00654131">
        <w:rPr>
          <w:sz w:val="28"/>
          <w:szCs w:val="28"/>
          <w:lang w:val="en-US"/>
        </w:rPr>
        <w:t>.</w:t>
      </w:r>
      <w:r w:rsidRPr="00654131">
        <w:rPr>
          <w:sz w:val="28"/>
          <w:szCs w:val="28"/>
        </w:rPr>
        <w:t>И</w:t>
      </w:r>
      <w:r w:rsidRPr="00654131">
        <w:rPr>
          <w:sz w:val="28"/>
          <w:szCs w:val="28"/>
          <w:lang w:val="en-US"/>
        </w:rPr>
        <w:t xml:space="preserve">.; </w:t>
      </w:r>
      <w:r w:rsidRPr="00654131">
        <w:rPr>
          <w:sz w:val="28"/>
          <w:szCs w:val="28"/>
        </w:rPr>
        <w:t>Киргизская</w:t>
      </w:r>
      <w:r w:rsidRPr="00654131">
        <w:rPr>
          <w:sz w:val="28"/>
          <w:szCs w:val="28"/>
          <w:lang w:val="en-US"/>
        </w:rPr>
        <w:t xml:space="preserve"> </w:t>
      </w:r>
      <w:r w:rsidRPr="00654131">
        <w:rPr>
          <w:sz w:val="28"/>
          <w:szCs w:val="28"/>
        </w:rPr>
        <w:t>ССР</w:t>
      </w:r>
      <w:r w:rsidRPr="00654131">
        <w:rPr>
          <w:sz w:val="28"/>
          <w:szCs w:val="28"/>
          <w:lang w:val="en-US"/>
        </w:rPr>
        <w:t xml:space="preserve">, </w:t>
      </w:r>
      <w:r w:rsidRPr="00654131">
        <w:rPr>
          <w:sz w:val="28"/>
          <w:szCs w:val="28"/>
        </w:rPr>
        <w:t>к</w:t>
      </w:r>
      <w:r w:rsidRPr="00654131">
        <w:rPr>
          <w:sz w:val="28"/>
          <w:szCs w:val="28"/>
          <w:lang w:val="en-US"/>
        </w:rPr>
        <w:t xml:space="preserve"> </w:t>
      </w:r>
      <w:r w:rsidRPr="00654131">
        <w:rPr>
          <w:sz w:val="28"/>
          <w:szCs w:val="28"/>
        </w:rPr>
        <w:t>югу</w:t>
      </w:r>
      <w:r w:rsidRPr="00654131">
        <w:rPr>
          <w:sz w:val="28"/>
          <w:szCs w:val="28"/>
          <w:lang w:val="en-US"/>
        </w:rPr>
        <w:t xml:space="preserve"> </w:t>
      </w:r>
      <w:r w:rsidRPr="00654131">
        <w:rPr>
          <w:sz w:val="28"/>
          <w:szCs w:val="28"/>
        </w:rPr>
        <w:t>от</w:t>
      </w:r>
      <w:r w:rsidRPr="00654131">
        <w:rPr>
          <w:sz w:val="28"/>
          <w:szCs w:val="28"/>
          <w:lang w:val="en-US"/>
        </w:rPr>
        <w:t xml:space="preserve"> </w:t>
      </w:r>
      <w:r w:rsidRPr="00654131">
        <w:rPr>
          <w:sz w:val="28"/>
          <w:szCs w:val="28"/>
        </w:rPr>
        <w:t>Фрунзе</w:t>
      </w:r>
      <w:r w:rsidRPr="00654131">
        <w:rPr>
          <w:sz w:val="28"/>
          <w:szCs w:val="28"/>
          <w:lang w:val="en-US"/>
        </w:rPr>
        <w:t xml:space="preserve">, </w:t>
      </w:r>
      <w:r w:rsidRPr="00654131">
        <w:rPr>
          <w:sz w:val="28"/>
          <w:szCs w:val="28"/>
        </w:rPr>
        <w:t>Киргизский</w:t>
      </w:r>
      <w:r w:rsidRPr="00654131">
        <w:rPr>
          <w:sz w:val="28"/>
          <w:szCs w:val="28"/>
          <w:lang w:val="en-US"/>
        </w:rPr>
        <w:t xml:space="preserve"> </w:t>
      </w:r>
      <w:r w:rsidRPr="00654131">
        <w:rPr>
          <w:sz w:val="28"/>
          <w:szCs w:val="28"/>
        </w:rPr>
        <w:t>хребет</w:t>
      </w:r>
      <w:r w:rsidRPr="00654131">
        <w:rPr>
          <w:sz w:val="28"/>
          <w:szCs w:val="28"/>
          <w:lang w:val="en-US"/>
        </w:rPr>
        <w:t xml:space="preserve">, </w:t>
      </w:r>
      <w:r w:rsidRPr="00654131">
        <w:rPr>
          <w:sz w:val="28"/>
          <w:szCs w:val="28"/>
        </w:rPr>
        <w:t>предгорья</w:t>
      </w:r>
      <w:r w:rsidRPr="00654131">
        <w:rPr>
          <w:sz w:val="28"/>
          <w:szCs w:val="28"/>
          <w:lang w:val="en-US"/>
        </w:rPr>
        <w:t xml:space="preserve"> </w:t>
      </w:r>
      <w:r w:rsidRPr="00654131">
        <w:rPr>
          <w:sz w:val="28"/>
          <w:szCs w:val="28"/>
        </w:rPr>
        <w:t>над</w:t>
      </w:r>
      <w:r w:rsidRPr="00654131">
        <w:rPr>
          <w:sz w:val="28"/>
          <w:szCs w:val="28"/>
          <w:lang w:val="en-US"/>
        </w:rPr>
        <w:t xml:space="preserve"> </w:t>
      </w:r>
      <w:r w:rsidRPr="00654131">
        <w:rPr>
          <w:sz w:val="28"/>
          <w:szCs w:val="28"/>
        </w:rPr>
        <w:t>Чон</w:t>
      </w:r>
      <w:r w:rsidRPr="00654131">
        <w:rPr>
          <w:sz w:val="28"/>
          <w:szCs w:val="28"/>
          <w:lang w:val="en-US"/>
        </w:rPr>
        <w:t>-</w:t>
      </w:r>
      <w:r w:rsidRPr="00654131">
        <w:rPr>
          <w:sz w:val="28"/>
          <w:szCs w:val="28"/>
        </w:rPr>
        <w:t>Арыком</w:t>
      </w:r>
      <w:r w:rsidRPr="00654131">
        <w:rPr>
          <w:sz w:val="28"/>
          <w:szCs w:val="28"/>
          <w:lang w:val="en-US"/>
        </w:rPr>
        <w:t xml:space="preserve">, </w:t>
      </w:r>
      <w:r w:rsidRPr="00654131">
        <w:rPr>
          <w:sz w:val="28"/>
          <w:szCs w:val="28"/>
        </w:rPr>
        <w:t>глинистые</w:t>
      </w:r>
      <w:r w:rsidRPr="00654131">
        <w:rPr>
          <w:sz w:val="28"/>
          <w:szCs w:val="28"/>
          <w:lang w:val="en-US"/>
        </w:rPr>
        <w:t xml:space="preserve"> </w:t>
      </w:r>
      <w:r w:rsidRPr="00654131">
        <w:rPr>
          <w:sz w:val="28"/>
          <w:szCs w:val="28"/>
        </w:rPr>
        <w:t>обнажения</w:t>
      </w:r>
      <w:r w:rsidRPr="00654131">
        <w:rPr>
          <w:sz w:val="28"/>
          <w:szCs w:val="28"/>
          <w:lang w:val="en-US"/>
        </w:rPr>
        <w:t xml:space="preserve">, 27.06.1956, </w:t>
      </w:r>
      <w:r w:rsidRPr="00654131">
        <w:rPr>
          <w:sz w:val="28"/>
          <w:szCs w:val="28"/>
        </w:rPr>
        <w:t>Никитина</w:t>
      </w:r>
      <w:r w:rsidRPr="00654131">
        <w:rPr>
          <w:sz w:val="28"/>
          <w:szCs w:val="28"/>
          <w:lang w:val="en-US"/>
        </w:rPr>
        <w:t xml:space="preserve"> </w:t>
      </w:r>
      <w:r w:rsidRPr="00654131">
        <w:rPr>
          <w:sz w:val="28"/>
          <w:szCs w:val="28"/>
        </w:rPr>
        <w:t>Е</w:t>
      </w:r>
      <w:r w:rsidRPr="00654131">
        <w:rPr>
          <w:sz w:val="28"/>
          <w:szCs w:val="28"/>
          <w:lang w:val="en-US"/>
        </w:rPr>
        <w:t xml:space="preserve">., </w:t>
      </w:r>
      <w:r w:rsidRPr="00654131">
        <w:rPr>
          <w:sz w:val="28"/>
          <w:szCs w:val="28"/>
        </w:rPr>
        <w:t>Выходцев</w:t>
      </w:r>
      <w:r w:rsidRPr="00654131">
        <w:rPr>
          <w:sz w:val="28"/>
          <w:szCs w:val="28"/>
          <w:lang w:val="en-US"/>
        </w:rPr>
        <w:t xml:space="preserve"> </w:t>
      </w:r>
      <w:r w:rsidRPr="00654131">
        <w:rPr>
          <w:sz w:val="28"/>
          <w:szCs w:val="28"/>
        </w:rPr>
        <w:t>И</w:t>
      </w:r>
      <w:r w:rsidRPr="00654131">
        <w:rPr>
          <w:sz w:val="28"/>
          <w:szCs w:val="28"/>
          <w:lang w:val="en-US"/>
        </w:rPr>
        <w:t xml:space="preserve">.; </w:t>
      </w:r>
      <w:r w:rsidRPr="00654131">
        <w:rPr>
          <w:sz w:val="28"/>
          <w:szCs w:val="28"/>
        </w:rPr>
        <w:t>Киргизская</w:t>
      </w:r>
      <w:r w:rsidRPr="00654131">
        <w:rPr>
          <w:sz w:val="28"/>
          <w:szCs w:val="28"/>
          <w:lang w:val="en-US"/>
        </w:rPr>
        <w:t xml:space="preserve"> </w:t>
      </w:r>
      <w:r w:rsidRPr="00654131">
        <w:rPr>
          <w:sz w:val="28"/>
          <w:szCs w:val="28"/>
        </w:rPr>
        <w:t>ССР</w:t>
      </w:r>
      <w:r w:rsidRPr="00654131">
        <w:rPr>
          <w:sz w:val="28"/>
          <w:szCs w:val="28"/>
          <w:lang w:val="en-US"/>
        </w:rPr>
        <w:t xml:space="preserve">, </w:t>
      </w:r>
      <w:r w:rsidRPr="00654131">
        <w:rPr>
          <w:sz w:val="28"/>
          <w:szCs w:val="28"/>
        </w:rPr>
        <w:t>Фрунзенская</w:t>
      </w:r>
      <w:r w:rsidRPr="00654131">
        <w:rPr>
          <w:sz w:val="28"/>
          <w:szCs w:val="28"/>
          <w:lang w:val="en-US"/>
        </w:rPr>
        <w:t xml:space="preserve"> </w:t>
      </w:r>
      <w:r w:rsidRPr="00654131">
        <w:rPr>
          <w:sz w:val="28"/>
          <w:szCs w:val="28"/>
        </w:rPr>
        <w:t>область</w:t>
      </w:r>
      <w:r w:rsidRPr="00654131">
        <w:rPr>
          <w:sz w:val="28"/>
          <w:szCs w:val="28"/>
          <w:lang w:val="en-US"/>
        </w:rPr>
        <w:t xml:space="preserve">, </w:t>
      </w:r>
      <w:r w:rsidRPr="00654131">
        <w:rPr>
          <w:sz w:val="28"/>
          <w:szCs w:val="28"/>
        </w:rPr>
        <w:t>хребет</w:t>
      </w:r>
      <w:r w:rsidRPr="00654131">
        <w:rPr>
          <w:sz w:val="28"/>
          <w:szCs w:val="28"/>
          <w:lang w:val="en-US"/>
        </w:rPr>
        <w:t xml:space="preserve"> </w:t>
      </w:r>
      <w:r w:rsidRPr="00654131">
        <w:rPr>
          <w:sz w:val="28"/>
          <w:szCs w:val="28"/>
        </w:rPr>
        <w:t>Киргизский</w:t>
      </w:r>
      <w:r w:rsidRPr="00654131">
        <w:rPr>
          <w:sz w:val="28"/>
          <w:szCs w:val="28"/>
          <w:lang w:val="en-US"/>
        </w:rPr>
        <w:t xml:space="preserve"> </w:t>
      </w:r>
      <w:r w:rsidRPr="00654131">
        <w:rPr>
          <w:sz w:val="28"/>
          <w:szCs w:val="28"/>
        </w:rPr>
        <w:t>Ала</w:t>
      </w:r>
      <w:r w:rsidRPr="00654131">
        <w:rPr>
          <w:sz w:val="28"/>
          <w:szCs w:val="28"/>
          <w:lang w:val="en-US"/>
        </w:rPr>
        <w:t>-</w:t>
      </w:r>
      <w:r w:rsidRPr="00654131">
        <w:rPr>
          <w:sz w:val="28"/>
          <w:szCs w:val="28"/>
        </w:rPr>
        <w:t>Тоо</w:t>
      </w:r>
      <w:r w:rsidRPr="00654131">
        <w:rPr>
          <w:sz w:val="28"/>
          <w:szCs w:val="28"/>
          <w:lang w:val="en-US"/>
        </w:rPr>
        <w:t xml:space="preserve">, </w:t>
      </w:r>
      <w:r w:rsidRPr="00654131">
        <w:rPr>
          <w:sz w:val="28"/>
          <w:szCs w:val="28"/>
        </w:rPr>
        <w:t>гора</w:t>
      </w:r>
      <w:r w:rsidRPr="00654131">
        <w:rPr>
          <w:sz w:val="28"/>
          <w:szCs w:val="28"/>
          <w:lang w:val="en-US"/>
        </w:rPr>
        <w:t xml:space="preserve"> </w:t>
      </w:r>
      <w:r w:rsidRPr="00654131">
        <w:rPr>
          <w:sz w:val="28"/>
          <w:szCs w:val="28"/>
        </w:rPr>
        <w:t>Шекуле</w:t>
      </w:r>
      <w:r w:rsidRPr="00654131">
        <w:rPr>
          <w:sz w:val="28"/>
          <w:szCs w:val="28"/>
          <w:lang w:val="en-US"/>
        </w:rPr>
        <w:t xml:space="preserve">, </w:t>
      </w:r>
      <w:r w:rsidRPr="00654131">
        <w:rPr>
          <w:sz w:val="28"/>
          <w:szCs w:val="28"/>
        </w:rPr>
        <w:t>восточный</w:t>
      </w:r>
      <w:r w:rsidRPr="00654131">
        <w:rPr>
          <w:sz w:val="28"/>
          <w:szCs w:val="28"/>
          <w:lang w:val="en-US"/>
        </w:rPr>
        <w:t xml:space="preserve"> </w:t>
      </w:r>
      <w:r w:rsidRPr="00654131">
        <w:rPr>
          <w:sz w:val="28"/>
          <w:szCs w:val="28"/>
        </w:rPr>
        <w:t>склон</w:t>
      </w:r>
      <w:r w:rsidRPr="00654131">
        <w:rPr>
          <w:sz w:val="28"/>
          <w:szCs w:val="28"/>
          <w:lang w:val="en-US"/>
        </w:rPr>
        <w:t xml:space="preserve"> </w:t>
      </w:r>
      <w:r w:rsidRPr="00654131">
        <w:rPr>
          <w:sz w:val="28"/>
          <w:szCs w:val="28"/>
        </w:rPr>
        <w:t>с</w:t>
      </w:r>
      <w:r w:rsidRPr="00654131">
        <w:rPr>
          <w:sz w:val="28"/>
          <w:szCs w:val="28"/>
          <w:lang w:val="en-US"/>
        </w:rPr>
        <w:t xml:space="preserve"> </w:t>
      </w:r>
      <w:r w:rsidRPr="00654131">
        <w:rPr>
          <w:sz w:val="28"/>
          <w:szCs w:val="28"/>
        </w:rPr>
        <w:t>осыпями</w:t>
      </w:r>
      <w:r w:rsidRPr="00654131">
        <w:rPr>
          <w:sz w:val="28"/>
          <w:szCs w:val="28"/>
          <w:lang w:val="en-US"/>
        </w:rPr>
        <w:t xml:space="preserve"> </w:t>
      </w:r>
      <w:r w:rsidRPr="00654131">
        <w:rPr>
          <w:sz w:val="28"/>
          <w:szCs w:val="28"/>
        </w:rPr>
        <w:t>и</w:t>
      </w:r>
      <w:r w:rsidRPr="00654131">
        <w:rPr>
          <w:sz w:val="28"/>
          <w:szCs w:val="28"/>
          <w:lang w:val="en-US"/>
        </w:rPr>
        <w:t xml:space="preserve"> </w:t>
      </w:r>
      <w:r w:rsidRPr="00654131">
        <w:rPr>
          <w:sz w:val="28"/>
          <w:szCs w:val="28"/>
        </w:rPr>
        <w:t>выходами</w:t>
      </w:r>
      <w:r w:rsidRPr="00654131">
        <w:rPr>
          <w:sz w:val="28"/>
          <w:szCs w:val="28"/>
          <w:lang w:val="en-US"/>
        </w:rPr>
        <w:t xml:space="preserve"> </w:t>
      </w:r>
      <w:r w:rsidRPr="00654131">
        <w:rPr>
          <w:sz w:val="28"/>
          <w:szCs w:val="28"/>
        </w:rPr>
        <w:t>сланцевых</w:t>
      </w:r>
      <w:r w:rsidRPr="00654131">
        <w:rPr>
          <w:sz w:val="28"/>
          <w:szCs w:val="28"/>
          <w:lang w:val="en-US"/>
        </w:rPr>
        <w:t xml:space="preserve"> </w:t>
      </w:r>
      <w:r w:rsidRPr="00654131">
        <w:rPr>
          <w:sz w:val="28"/>
          <w:szCs w:val="28"/>
        </w:rPr>
        <w:t>пород</w:t>
      </w:r>
      <w:r w:rsidRPr="00654131">
        <w:rPr>
          <w:sz w:val="28"/>
          <w:szCs w:val="28"/>
          <w:lang w:val="en-US"/>
        </w:rPr>
        <w:t xml:space="preserve">, 27.06.1959, </w:t>
      </w:r>
      <w:r w:rsidRPr="00654131">
        <w:rPr>
          <w:sz w:val="28"/>
          <w:szCs w:val="28"/>
        </w:rPr>
        <w:t>Никитина</w:t>
      </w:r>
      <w:r w:rsidRPr="00654131">
        <w:rPr>
          <w:sz w:val="28"/>
          <w:szCs w:val="28"/>
          <w:lang w:val="en-US"/>
        </w:rPr>
        <w:t xml:space="preserve">, </w:t>
      </w:r>
      <w:r w:rsidRPr="00654131">
        <w:rPr>
          <w:sz w:val="28"/>
          <w:szCs w:val="28"/>
        </w:rPr>
        <w:t>Выходцев</w:t>
      </w:r>
      <w:r w:rsidRPr="00654131">
        <w:rPr>
          <w:sz w:val="28"/>
          <w:szCs w:val="28"/>
          <w:lang w:val="en-US"/>
        </w:rPr>
        <w:t xml:space="preserve">; </w:t>
      </w:r>
      <w:r w:rsidRPr="00654131">
        <w:rPr>
          <w:sz w:val="28"/>
          <w:szCs w:val="28"/>
        </w:rPr>
        <w:t>Киргизия</w:t>
      </w:r>
      <w:r w:rsidRPr="00654131">
        <w:rPr>
          <w:sz w:val="28"/>
          <w:szCs w:val="28"/>
          <w:lang w:val="en-US"/>
        </w:rPr>
        <w:t xml:space="preserve">, </w:t>
      </w:r>
      <w:r w:rsidRPr="00654131">
        <w:rPr>
          <w:sz w:val="28"/>
          <w:szCs w:val="28"/>
        </w:rPr>
        <w:t>южный</w:t>
      </w:r>
      <w:r w:rsidRPr="00654131">
        <w:rPr>
          <w:sz w:val="28"/>
          <w:szCs w:val="28"/>
          <w:lang w:val="en-US"/>
        </w:rPr>
        <w:t xml:space="preserve"> </w:t>
      </w:r>
      <w:r w:rsidRPr="00654131">
        <w:rPr>
          <w:sz w:val="28"/>
          <w:szCs w:val="28"/>
        </w:rPr>
        <w:t>склон</w:t>
      </w:r>
      <w:r w:rsidRPr="00654131">
        <w:rPr>
          <w:sz w:val="28"/>
          <w:szCs w:val="28"/>
          <w:lang w:val="en-US"/>
        </w:rPr>
        <w:t xml:space="preserve"> </w:t>
      </w:r>
      <w:r w:rsidRPr="00654131">
        <w:rPr>
          <w:sz w:val="28"/>
          <w:szCs w:val="28"/>
        </w:rPr>
        <w:t>Киргизского</w:t>
      </w:r>
      <w:r w:rsidRPr="00654131">
        <w:rPr>
          <w:sz w:val="28"/>
          <w:szCs w:val="28"/>
          <w:lang w:val="en-US"/>
        </w:rPr>
        <w:t xml:space="preserve"> </w:t>
      </w:r>
      <w:r w:rsidRPr="00654131">
        <w:rPr>
          <w:sz w:val="28"/>
          <w:szCs w:val="28"/>
        </w:rPr>
        <w:t>хребта</w:t>
      </w:r>
      <w:r w:rsidRPr="00654131">
        <w:rPr>
          <w:sz w:val="28"/>
          <w:szCs w:val="28"/>
          <w:lang w:val="en-US"/>
        </w:rPr>
        <w:t xml:space="preserve">, </w:t>
      </w:r>
      <w:r w:rsidRPr="00654131">
        <w:rPr>
          <w:sz w:val="28"/>
          <w:szCs w:val="28"/>
        </w:rPr>
        <w:t>низовья</w:t>
      </w:r>
      <w:r w:rsidRPr="00654131">
        <w:rPr>
          <w:sz w:val="28"/>
          <w:szCs w:val="28"/>
          <w:lang w:val="en-US"/>
        </w:rPr>
        <w:t xml:space="preserve"> </w:t>
      </w:r>
      <w:r w:rsidRPr="00654131">
        <w:rPr>
          <w:sz w:val="28"/>
          <w:szCs w:val="28"/>
        </w:rPr>
        <w:t>реки</w:t>
      </w:r>
      <w:r w:rsidRPr="00654131">
        <w:rPr>
          <w:sz w:val="28"/>
          <w:szCs w:val="28"/>
          <w:lang w:val="en-US"/>
        </w:rPr>
        <w:t xml:space="preserve"> </w:t>
      </w:r>
      <w:r w:rsidRPr="00654131">
        <w:rPr>
          <w:sz w:val="28"/>
          <w:szCs w:val="28"/>
        </w:rPr>
        <w:t>Кичи</w:t>
      </w:r>
      <w:r w:rsidRPr="00654131">
        <w:rPr>
          <w:sz w:val="28"/>
          <w:szCs w:val="28"/>
          <w:lang w:val="en-US"/>
        </w:rPr>
        <w:t>-</w:t>
      </w:r>
      <w:r w:rsidRPr="00654131">
        <w:rPr>
          <w:sz w:val="28"/>
          <w:szCs w:val="28"/>
        </w:rPr>
        <w:t>Каинды</w:t>
      </w:r>
      <w:r w:rsidRPr="00654131">
        <w:rPr>
          <w:sz w:val="28"/>
          <w:szCs w:val="28"/>
          <w:lang w:val="en-US"/>
        </w:rPr>
        <w:t xml:space="preserve"> </w:t>
      </w:r>
      <w:r w:rsidRPr="00654131">
        <w:rPr>
          <w:sz w:val="28"/>
          <w:szCs w:val="28"/>
        </w:rPr>
        <w:t>к</w:t>
      </w:r>
      <w:r w:rsidRPr="00654131">
        <w:rPr>
          <w:sz w:val="28"/>
          <w:szCs w:val="28"/>
          <w:lang w:val="en-US"/>
        </w:rPr>
        <w:t xml:space="preserve"> </w:t>
      </w:r>
      <w:r w:rsidRPr="00654131">
        <w:rPr>
          <w:sz w:val="28"/>
          <w:szCs w:val="28"/>
        </w:rPr>
        <w:t>востоку</w:t>
      </w:r>
      <w:r w:rsidRPr="00654131">
        <w:rPr>
          <w:sz w:val="28"/>
          <w:szCs w:val="28"/>
          <w:lang w:val="en-US"/>
        </w:rPr>
        <w:t xml:space="preserve"> c</w:t>
      </w:r>
      <w:r w:rsidRPr="00654131">
        <w:rPr>
          <w:sz w:val="28"/>
          <w:szCs w:val="28"/>
        </w:rPr>
        <w:t>т</w:t>
      </w:r>
      <w:r w:rsidRPr="00654131">
        <w:rPr>
          <w:sz w:val="28"/>
          <w:szCs w:val="28"/>
          <w:lang w:val="en-US"/>
        </w:rPr>
        <w:t xml:space="preserve">. </w:t>
      </w:r>
      <w:r w:rsidRPr="00654131">
        <w:rPr>
          <w:sz w:val="28"/>
          <w:szCs w:val="28"/>
        </w:rPr>
        <w:t xml:space="preserve">Покровки, 03.06.1988, Клюйков Е.В. [https://plant.depo.msu.ru/open/public/item/MW0815102]; </w:t>
      </w:r>
      <w:r w:rsidRPr="00654131">
        <w:rPr>
          <w:b/>
          <w:sz w:val="28"/>
          <w:szCs w:val="28"/>
        </w:rPr>
        <w:t xml:space="preserve">Таласский хребет: </w:t>
      </w:r>
      <w:r w:rsidRPr="00654131">
        <w:rPr>
          <w:sz w:val="28"/>
          <w:szCs w:val="28"/>
        </w:rPr>
        <w:t xml:space="preserve">Киргизская ССР, Кировский район, северный склон хребта Таласского Алатоо, предгорья на запад от колхоза им. Ворошилова, пологие вершины холмов, 26.06.1947, Попова Л.И.; Киргизская ССР, Таласская область, Кировский район, северный склон Таласского Алатоо, предгорья на запад от колхоза Ворошилова </w:t>
      </w:r>
      <w:r w:rsidRPr="00654131">
        <w:rPr>
          <w:sz w:val="28"/>
          <w:szCs w:val="28"/>
        </w:rPr>
        <w:lastRenderedPageBreak/>
        <w:t xml:space="preserve">пологие вершины холмов, 26.06.1947, Попова Л.И.; Киргизская ССР, Таласская область, Кировский район, совхоз Джуан-Тобе, горы Кызыл-Адыр, ущелье, реки Кичик-Капка, юго-восточный каменистый склон, 18.05.1950, Попова; Киргизская ССР, Таласская область, Кировский район, урочище Кызыл-Адыр, щебнистые склоны 23.06.1958, без коллектора; Киргизия, Киргизский хребет, ущелье Нильды, восточный склон, среднегорье, 18.06.1967, Мурсалиев, Султанова Б., Судницына; Кировский район, Таласская долина, гора на северной стороне с. Грозного, эфемеры с колючеподушечниками, 15.06.1969, Айдарова; Северный склон Таласского хребта, левая сторона реки Шилбили-Сай, предгорья, восточная экспозиция, каменистая осыпь, 21.06.1969, Айдарова; Киргизия, северный склон Таласского хребта, левая сторона реки Шилбили-Сай, предгорья, восточная экспозиция, каменистая осыпь, 21.06.1969, Айдарова; Киргизия, северный склон Таласского хребта, левая сторона реки Шилбили-Сай, (левый приток реки Кара-Буура), предгорья, восточная экспозиция, каменистая осыпь, 21.06.1969, Айдарова; Таласская область, Ленинпольский район, Таласский хребет, урочище Узун-Ташты, склон восточный экспозиции, скалы, цвет цветка розовый, 19.06.1971, Судницына; Таласская область, Манасский район, урочище Кичи-Каинды, правый берег реки Кичи-Каинды, 08.06.1988, Кашкараева; Таласская область, Манасский район, южный склон Киргизского хребта, низовье реки Кичи-Каинды, щебнистые осыпи, 08.06.1988, Клюйков, Васильева, Кашкараева; </w:t>
      </w:r>
      <w:r w:rsidRPr="00654131">
        <w:rPr>
          <w:sz w:val="28"/>
          <w:szCs w:val="28"/>
          <w:lang w:val="en-US"/>
        </w:rPr>
        <w:t>Talas</w:t>
      </w:r>
      <w:r w:rsidRPr="00654131">
        <w:rPr>
          <w:sz w:val="28"/>
          <w:szCs w:val="28"/>
        </w:rPr>
        <w:t xml:space="preserve"> </w:t>
      </w:r>
      <w:proofErr w:type="spellStart"/>
      <w:r w:rsidRPr="00654131">
        <w:rPr>
          <w:sz w:val="28"/>
          <w:szCs w:val="28"/>
          <w:lang w:val="en-US"/>
        </w:rPr>
        <w:t>vall</w:t>
      </w:r>
      <w:proofErr w:type="spellEnd"/>
      <w:r w:rsidRPr="00654131">
        <w:rPr>
          <w:sz w:val="28"/>
          <w:szCs w:val="28"/>
        </w:rPr>
        <w:t xml:space="preserve">., </w:t>
      </w:r>
      <w:proofErr w:type="spellStart"/>
      <w:r w:rsidRPr="00654131">
        <w:rPr>
          <w:sz w:val="28"/>
          <w:szCs w:val="28"/>
          <w:lang w:val="en-US"/>
        </w:rPr>
        <w:t>Kirovskoe</w:t>
      </w:r>
      <w:proofErr w:type="spellEnd"/>
      <w:r w:rsidRPr="00654131">
        <w:rPr>
          <w:sz w:val="28"/>
          <w:szCs w:val="28"/>
        </w:rPr>
        <w:t xml:space="preserve"> </w:t>
      </w:r>
      <w:r w:rsidRPr="00654131">
        <w:rPr>
          <w:sz w:val="28"/>
          <w:szCs w:val="28"/>
          <w:lang w:val="en-US"/>
        </w:rPr>
        <w:t>lake</w:t>
      </w:r>
      <w:r w:rsidRPr="00654131">
        <w:rPr>
          <w:sz w:val="28"/>
          <w:szCs w:val="28"/>
        </w:rPr>
        <w:t xml:space="preserve">, </w:t>
      </w:r>
      <w:r w:rsidRPr="00654131">
        <w:rPr>
          <w:sz w:val="28"/>
          <w:szCs w:val="28"/>
          <w:lang w:val="en-US"/>
        </w:rPr>
        <w:t>N</w:t>
      </w:r>
      <w:r w:rsidRPr="00654131">
        <w:rPr>
          <w:sz w:val="28"/>
          <w:szCs w:val="28"/>
        </w:rPr>
        <w:t xml:space="preserve"> </w:t>
      </w:r>
      <w:r w:rsidRPr="00654131">
        <w:rPr>
          <w:sz w:val="28"/>
          <w:szCs w:val="28"/>
          <w:lang w:val="en-US"/>
        </w:rPr>
        <w:t>shore</w:t>
      </w:r>
      <w:r w:rsidRPr="00654131">
        <w:rPr>
          <w:sz w:val="28"/>
          <w:szCs w:val="28"/>
        </w:rPr>
        <w:t xml:space="preserve">, ~ 930 </w:t>
      </w:r>
      <w:r w:rsidRPr="00654131">
        <w:rPr>
          <w:sz w:val="28"/>
          <w:szCs w:val="28"/>
          <w:lang w:val="en-US"/>
        </w:rPr>
        <w:t>m</w:t>
      </w:r>
      <w:r w:rsidRPr="00654131">
        <w:rPr>
          <w:sz w:val="28"/>
          <w:szCs w:val="28"/>
        </w:rPr>
        <w:t>, 42</w:t>
      </w:r>
      <w:r w:rsidRPr="00654131">
        <w:rPr>
          <w:sz w:val="28"/>
          <w:szCs w:val="28"/>
          <w:vertAlign w:val="superscript"/>
        </w:rPr>
        <w:t>0</w:t>
      </w:r>
      <w:r w:rsidRPr="00654131">
        <w:rPr>
          <w:sz w:val="28"/>
          <w:szCs w:val="28"/>
        </w:rPr>
        <w:t>39</w:t>
      </w:r>
      <w:r w:rsidRPr="00654131">
        <w:rPr>
          <w:sz w:val="28"/>
          <w:szCs w:val="28"/>
          <w:lang w:val="en-US"/>
        </w:rPr>
        <w:t>N</w:t>
      </w:r>
      <w:r w:rsidRPr="00654131">
        <w:rPr>
          <w:sz w:val="28"/>
          <w:szCs w:val="28"/>
        </w:rPr>
        <w:t>, 72</w:t>
      </w:r>
      <w:r w:rsidRPr="00654131">
        <w:rPr>
          <w:sz w:val="28"/>
          <w:szCs w:val="28"/>
          <w:vertAlign w:val="superscript"/>
        </w:rPr>
        <w:t>0</w:t>
      </w:r>
      <w:r w:rsidRPr="00654131">
        <w:rPr>
          <w:sz w:val="28"/>
          <w:szCs w:val="28"/>
        </w:rPr>
        <w:t xml:space="preserve">36 </w:t>
      </w:r>
      <w:r w:rsidRPr="00654131">
        <w:rPr>
          <w:sz w:val="28"/>
          <w:szCs w:val="28"/>
          <w:lang w:val="en-US"/>
        </w:rPr>
        <w:t>E</w:t>
      </w:r>
      <w:r w:rsidRPr="00654131">
        <w:rPr>
          <w:sz w:val="28"/>
          <w:szCs w:val="28"/>
        </w:rPr>
        <w:t xml:space="preserve">, 15.06.1999, </w:t>
      </w:r>
      <w:proofErr w:type="spellStart"/>
      <w:r w:rsidRPr="00654131">
        <w:rPr>
          <w:sz w:val="28"/>
          <w:szCs w:val="28"/>
          <w:lang w:val="en-US"/>
        </w:rPr>
        <w:t>Lazkov</w:t>
      </w:r>
      <w:proofErr w:type="spellEnd"/>
      <w:r w:rsidRPr="00654131">
        <w:rPr>
          <w:sz w:val="28"/>
          <w:szCs w:val="28"/>
        </w:rPr>
        <w:t xml:space="preserve">; </w:t>
      </w:r>
      <w:r w:rsidRPr="00654131">
        <w:rPr>
          <w:sz w:val="28"/>
          <w:szCs w:val="28"/>
          <w:lang w:val="en-US"/>
        </w:rPr>
        <w:t>Kyrgyzstan</w:t>
      </w:r>
      <w:r w:rsidRPr="00654131">
        <w:rPr>
          <w:sz w:val="28"/>
          <w:szCs w:val="28"/>
        </w:rPr>
        <w:t xml:space="preserve">, </w:t>
      </w:r>
      <w:r w:rsidRPr="00654131">
        <w:rPr>
          <w:sz w:val="28"/>
          <w:szCs w:val="28"/>
          <w:lang w:val="en-US"/>
        </w:rPr>
        <w:t>Talas</w:t>
      </w:r>
      <w:r w:rsidRPr="00654131">
        <w:rPr>
          <w:sz w:val="28"/>
          <w:szCs w:val="28"/>
        </w:rPr>
        <w:t xml:space="preserve"> </w:t>
      </w:r>
      <w:r w:rsidRPr="00654131">
        <w:rPr>
          <w:sz w:val="28"/>
          <w:szCs w:val="28"/>
          <w:lang w:val="en-US"/>
        </w:rPr>
        <w:t>province</w:t>
      </w:r>
      <w:r w:rsidRPr="00654131">
        <w:rPr>
          <w:sz w:val="28"/>
          <w:szCs w:val="28"/>
        </w:rPr>
        <w:t xml:space="preserve">, </w:t>
      </w:r>
      <w:r w:rsidRPr="00654131">
        <w:rPr>
          <w:sz w:val="28"/>
          <w:szCs w:val="28"/>
          <w:lang w:val="en-US"/>
        </w:rPr>
        <w:t>Talas</w:t>
      </w:r>
      <w:r w:rsidRPr="00654131">
        <w:rPr>
          <w:sz w:val="28"/>
          <w:szCs w:val="28"/>
        </w:rPr>
        <w:t xml:space="preserve"> </w:t>
      </w:r>
      <w:r w:rsidRPr="00654131">
        <w:rPr>
          <w:sz w:val="28"/>
          <w:szCs w:val="28"/>
          <w:lang w:val="en-US"/>
        </w:rPr>
        <w:t>valley</w:t>
      </w:r>
      <w:r w:rsidRPr="00654131">
        <w:rPr>
          <w:sz w:val="28"/>
          <w:szCs w:val="28"/>
        </w:rPr>
        <w:t xml:space="preserve">, </w:t>
      </w:r>
      <w:proofErr w:type="spellStart"/>
      <w:r w:rsidRPr="00654131">
        <w:rPr>
          <w:sz w:val="28"/>
          <w:szCs w:val="28"/>
          <w:lang w:val="en-US"/>
        </w:rPr>
        <w:t>Aktash</w:t>
      </w:r>
      <w:proofErr w:type="spellEnd"/>
      <w:r w:rsidRPr="00654131">
        <w:rPr>
          <w:sz w:val="28"/>
          <w:szCs w:val="28"/>
        </w:rPr>
        <w:t xml:space="preserve"> </w:t>
      </w:r>
      <w:r w:rsidRPr="00654131">
        <w:rPr>
          <w:sz w:val="28"/>
          <w:szCs w:val="28"/>
          <w:lang w:val="en-US"/>
        </w:rPr>
        <w:t>mountain</w:t>
      </w:r>
      <w:r w:rsidRPr="00654131">
        <w:rPr>
          <w:sz w:val="28"/>
          <w:szCs w:val="28"/>
        </w:rPr>
        <w:t xml:space="preserve"> </w:t>
      </w:r>
      <w:r w:rsidRPr="00654131">
        <w:rPr>
          <w:sz w:val="28"/>
          <w:szCs w:val="28"/>
          <w:lang w:val="en-US"/>
        </w:rPr>
        <w:t>Range</w:t>
      </w:r>
      <w:r w:rsidRPr="00654131">
        <w:rPr>
          <w:sz w:val="28"/>
          <w:szCs w:val="28"/>
        </w:rPr>
        <w:t xml:space="preserve">, </w:t>
      </w:r>
      <w:proofErr w:type="spellStart"/>
      <w:r w:rsidRPr="00654131">
        <w:rPr>
          <w:sz w:val="28"/>
          <w:szCs w:val="28"/>
          <w:lang w:val="en-US"/>
        </w:rPr>
        <w:t>hight</w:t>
      </w:r>
      <w:proofErr w:type="spellEnd"/>
      <w:r w:rsidRPr="00654131">
        <w:rPr>
          <w:sz w:val="28"/>
          <w:szCs w:val="28"/>
        </w:rPr>
        <w:t xml:space="preserve"> </w:t>
      </w:r>
      <w:r w:rsidRPr="00654131">
        <w:rPr>
          <w:sz w:val="28"/>
          <w:szCs w:val="28"/>
          <w:lang w:val="en-US"/>
        </w:rPr>
        <w:t>herbs</w:t>
      </w:r>
      <w:r w:rsidRPr="00654131">
        <w:rPr>
          <w:sz w:val="28"/>
          <w:szCs w:val="28"/>
        </w:rPr>
        <w:t xml:space="preserve"> </w:t>
      </w:r>
      <w:proofErr w:type="spellStart"/>
      <w:r w:rsidRPr="00654131">
        <w:rPr>
          <w:sz w:val="28"/>
          <w:szCs w:val="28"/>
          <w:lang w:val="en-US"/>
        </w:rPr>
        <w:t>savannoids</w:t>
      </w:r>
      <w:proofErr w:type="spellEnd"/>
      <w:r w:rsidRPr="00654131">
        <w:rPr>
          <w:sz w:val="28"/>
          <w:szCs w:val="28"/>
        </w:rPr>
        <w:t xml:space="preserve"> </w:t>
      </w:r>
      <w:r w:rsidRPr="00654131">
        <w:rPr>
          <w:sz w:val="28"/>
          <w:szCs w:val="28"/>
          <w:lang w:val="en-US"/>
        </w:rPr>
        <w:t>with</w:t>
      </w:r>
      <w:r w:rsidRPr="00654131">
        <w:rPr>
          <w:sz w:val="28"/>
          <w:szCs w:val="28"/>
        </w:rPr>
        <w:t xml:space="preserve"> </w:t>
      </w:r>
      <w:proofErr w:type="spellStart"/>
      <w:r w:rsidRPr="00654131">
        <w:rPr>
          <w:sz w:val="28"/>
          <w:szCs w:val="28"/>
          <w:lang w:val="en-US"/>
        </w:rPr>
        <w:t>Crambe</w:t>
      </w:r>
      <w:proofErr w:type="spellEnd"/>
      <w:r w:rsidRPr="00654131">
        <w:rPr>
          <w:sz w:val="28"/>
          <w:szCs w:val="28"/>
        </w:rPr>
        <w:t xml:space="preserve"> </w:t>
      </w:r>
      <w:proofErr w:type="spellStart"/>
      <w:r w:rsidRPr="00654131">
        <w:rPr>
          <w:sz w:val="28"/>
          <w:szCs w:val="28"/>
          <w:lang w:val="en-US"/>
        </w:rPr>
        <w:t>kotschyana</w:t>
      </w:r>
      <w:proofErr w:type="spellEnd"/>
      <w:r w:rsidRPr="00654131">
        <w:rPr>
          <w:sz w:val="28"/>
          <w:szCs w:val="28"/>
        </w:rPr>
        <w:t xml:space="preserve">, </w:t>
      </w:r>
      <w:proofErr w:type="spellStart"/>
      <w:r w:rsidRPr="00654131">
        <w:rPr>
          <w:sz w:val="28"/>
          <w:szCs w:val="28"/>
          <w:lang w:val="en-US"/>
        </w:rPr>
        <w:t>Ferula</w:t>
      </w:r>
      <w:proofErr w:type="spellEnd"/>
      <w:r w:rsidRPr="00654131">
        <w:rPr>
          <w:sz w:val="28"/>
          <w:szCs w:val="28"/>
        </w:rPr>
        <w:t xml:space="preserve"> </w:t>
      </w:r>
      <w:proofErr w:type="spellStart"/>
      <w:r w:rsidRPr="00654131">
        <w:rPr>
          <w:sz w:val="28"/>
          <w:szCs w:val="28"/>
          <w:lang w:val="en-US"/>
        </w:rPr>
        <w:t>penninevis</w:t>
      </w:r>
      <w:proofErr w:type="spellEnd"/>
      <w:r w:rsidRPr="00654131">
        <w:rPr>
          <w:sz w:val="28"/>
          <w:szCs w:val="28"/>
        </w:rPr>
        <w:t>, 42</w:t>
      </w:r>
      <w:r w:rsidRPr="00654131">
        <w:rPr>
          <w:sz w:val="28"/>
          <w:szCs w:val="28"/>
          <w:vertAlign w:val="superscript"/>
        </w:rPr>
        <w:t>0</w:t>
      </w:r>
      <w:r w:rsidRPr="00654131">
        <w:rPr>
          <w:sz w:val="28"/>
          <w:szCs w:val="28"/>
        </w:rPr>
        <w:t xml:space="preserve">39'24.04 </w:t>
      </w:r>
      <w:r w:rsidRPr="00654131">
        <w:rPr>
          <w:sz w:val="28"/>
          <w:szCs w:val="28"/>
          <w:lang w:val="en-US"/>
        </w:rPr>
        <w:t>N</w:t>
      </w:r>
      <w:r w:rsidRPr="00654131">
        <w:rPr>
          <w:sz w:val="28"/>
          <w:szCs w:val="28"/>
        </w:rPr>
        <w:t>, 71</w:t>
      </w:r>
      <w:r w:rsidRPr="00654131">
        <w:rPr>
          <w:sz w:val="28"/>
          <w:szCs w:val="28"/>
          <w:vertAlign w:val="superscript"/>
        </w:rPr>
        <w:t>0</w:t>
      </w:r>
      <w:r w:rsidRPr="00654131">
        <w:rPr>
          <w:sz w:val="28"/>
          <w:szCs w:val="28"/>
        </w:rPr>
        <w:t xml:space="preserve">06'04,78 </w:t>
      </w:r>
      <w:r w:rsidRPr="00654131">
        <w:rPr>
          <w:sz w:val="28"/>
          <w:szCs w:val="28"/>
          <w:lang w:val="en-US"/>
        </w:rPr>
        <w:t>E</w:t>
      </w:r>
      <w:r w:rsidRPr="00654131">
        <w:rPr>
          <w:sz w:val="28"/>
          <w:szCs w:val="28"/>
        </w:rPr>
        <w:t xml:space="preserve">, 892 </w:t>
      </w:r>
      <w:r w:rsidRPr="00654131">
        <w:rPr>
          <w:sz w:val="28"/>
          <w:szCs w:val="28"/>
          <w:lang w:val="en-US"/>
        </w:rPr>
        <w:t>m</w:t>
      </w:r>
      <w:r w:rsidRPr="00654131">
        <w:rPr>
          <w:sz w:val="28"/>
          <w:szCs w:val="28"/>
        </w:rPr>
        <w:t xml:space="preserve">, 09.07.2009, </w:t>
      </w:r>
      <w:r w:rsidRPr="00654131">
        <w:rPr>
          <w:sz w:val="28"/>
          <w:szCs w:val="28"/>
          <w:lang w:val="en-US"/>
        </w:rPr>
        <w:t>G</w:t>
      </w:r>
      <w:r w:rsidRPr="00654131">
        <w:rPr>
          <w:sz w:val="28"/>
          <w:szCs w:val="28"/>
        </w:rPr>
        <w:t>.</w:t>
      </w:r>
      <w:r w:rsidR="00FD7078">
        <w:rPr>
          <w:sz w:val="28"/>
          <w:szCs w:val="28"/>
          <w:lang w:val="en-US"/>
        </w:rPr>
        <w:t>A</w:t>
      </w:r>
      <w:r w:rsidR="00FD7078" w:rsidRPr="004120E4">
        <w:rPr>
          <w:sz w:val="28"/>
          <w:szCs w:val="28"/>
          <w:lang w:val="ru-RU"/>
        </w:rPr>
        <w:t>.</w:t>
      </w:r>
      <w:r w:rsidR="00FD7078">
        <w:rPr>
          <w:sz w:val="28"/>
          <w:szCs w:val="28"/>
          <w:lang w:val="en-US"/>
        </w:rPr>
        <w:t> </w:t>
      </w:r>
      <w:r w:rsidRPr="00654131">
        <w:rPr>
          <w:sz w:val="28"/>
          <w:szCs w:val="28"/>
          <w:lang w:val="en-US"/>
        </w:rPr>
        <w:t>Laz</w:t>
      </w:r>
      <w:r w:rsidRPr="00654131">
        <w:rPr>
          <w:sz w:val="28"/>
          <w:szCs w:val="28"/>
        </w:rPr>
        <w:t>'</w:t>
      </w:r>
      <w:proofErr w:type="spellStart"/>
      <w:r w:rsidRPr="00654131">
        <w:rPr>
          <w:sz w:val="28"/>
          <w:szCs w:val="28"/>
          <w:lang w:val="en-US"/>
        </w:rPr>
        <w:t>kov</w:t>
      </w:r>
      <w:proofErr w:type="spellEnd"/>
      <w:r w:rsidRPr="00654131">
        <w:rPr>
          <w:sz w:val="28"/>
          <w:szCs w:val="28"/>
        </w:rPr>
        <w:t>; Кыргызстан, Таласская область, Таласский район, северный склон Таласского Ала-Тоо, бассейн реки Беш-Таш, 1-2 мост, 03.07.2013, Койчубекова Г.А.; Таласский хребет, урочище Узун-Ташты, склон юго-восточной экспозиции, полынно-злаковая ассоциация</w:t>
      </w:r>
      <w:r w:rsidR="00654131" w:rsidRPr="00654131">
        <w:rPr>
          <w:sz w:val="28"/>
          <w:szCs w:val="28"/>
        </w:rPr>
        <w:t xml:space="preserve"> </w:t>
      </w:r>
      <w:r w:rsidRPr="00654131">
        <w:rPr>
          <w:sz w:val="28"/>
          <w:szCs w:val="28"/>
        </w:rPr>
        <w:t>(Опис. 10), 22.07.1964, Судницына; Таласская область, Ленинпольский район, Таласский хребет, урочище Узун-Ташты, самая верхушка, над 9 опис. 19.06.1971, Судницына; Таласский хребет, урочище Узун-</w:t>
      </w:r>
      <w:r w:rsidRPr="00654131">
        <w:rPr>
          <w:sz w:val="28"/>
          <w:szCs w:val="28"/>
        </w:rPr>
        <w:lastRenderedPageBreak/>
        <w:t>Ташты, склон восточной экспозиции, ассоциация злаково-разнотравья,</w:t>
      </w:r>
      <w:r w:rsidR="00654131" w:rsidRPr="00654131">
        <w:rPr>
          <w:sz w:val="28"/>
          <w:szCs w:val="28"/>
        </w:rPr>
        <w:t xml:space="preserve"> </w:t>
      </w:r>
      <w:r w:rsidRPr="00654131">
        <w:rPr>
          <w:sz w:val="28"/>
          <w:szCs w:val="28"/>
        </w:rPr>
        <w:t>(Опись 9 с), 18.07.1964, Судницына.</w:t>
      </w:r>
    </w:p>
    <w:p w14:paraId="1FDC966E" w14:textId="77777777" w:rsidR="008A3CA6" w:rsidRPr="00654131" w:rsidRDefault="00601507" w:rsidP="008325A4">
      <w:pPr>
        <w:spacing w:line="360" w:lineRule="auto"/>
        <w:ind w:right="45"/>
        <w:jc w:val="both"/>
        <w:rPr>
          <w:sz w:val="28"/>
          <w:szCs w:val="28"/>
          <w:lang w:val="en-US"/>
        </w:rPr>
      </w:pPr>
      <w:r w:rsidRPr="00B71CD9">
        <w:rPr>
          <w:noProof/>
          <w:sz w:val="28"/>
          <w:szCs w:val="28"/>
          <w:lang w:val="en-US"/>
        </w:rPr>
        <w:drawing>
          <wp:inline distT="0" distB="0" distL="0" distR="0" wp14:anchorId="578C1F25" wp14:editId="0C74978F">
            <wp:extent cx="5610860" cy="3978910"/>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860" cy="3978910"/>
                    </a:xfrm>
                    <a:prstGeom prst="rect">
                      <a:avLst/>
                    </a:prstGeom>
                    <a:noFill/>
                    <a:ln>
                      <a:noFill/>
                    </a:ln>
                  </pic:spPr>
                </pic:pic>
              </a:graphicData>
            </a:graphic>
          </wp:inline>
        </w:drawing>
      </w:r>
    </w:p>
    <w:p w14:paraId="6C83BAB2" w14:textId="5DE369DF" w:rsidR="008A3CA6" w:rsidRPr="00654131" w:rsidRDefault="00521D37" w:rsidP="003A242F">
      <w:pPr>
        <w:spacing w:line="360" w:lineRule="auto"/>
        <w:jc w:val="both"/>
        <w:rPr>
          <w:rFonts w:eastAsia="Cambria"/>
          <w:sz w:val="28"/>
          <w:szCs w:val="28"/>
        </w:rPr>
      </w:pPr>
      <w:r w:rsidRPr="00654131">
        <w:rPr>
          <w:sz w:val="28"/>
          <w:szCs w:val="28"/>
        </w:rPr>
        <w:t xml:space="preserve">Карта </w:t>
      </w:r>
      <w:r w:rsidR="001805B5">
        <w:rPr>
          <w:sz w:val="28"/>
          <w:szCs w:val="28"/>
        </w:rPr>
        <w:fldChar w:fldCharType="begin"/>
      </w:r>
      <w:r w:rsidR="001805B5">
        <w:rPr>
          <w:sz w:val="28"/>
          <w:szCs w:val="28"/>
        </w:rPr>
        <w:instrText xml:space="preserve"> STYLEREF 1 \s </w:instrText>
      </w:r>
      <w:r w:rsidR="001805B5">
        <w:rPr>
          <w:sz w:val="28"/>
          <w:szCs w:val="28"/>
        </w:rPr>
        <w:fldChar w:fldCharType="separate"/>
      </w:r>
      <w:r w:rsidR="001805B5">
        <w:rPr>
          <w:noProof/>
          <w:sz w:val="28"/>
          <w:szCs w:val="28"/>
        </w:rPr>
        <w:t>8</w:t>
      </w:r>
      <w:r w:rsidR="001805B5">
        <w:rPr>
          <w:sz w:val="28"/>
          <w:szCs w:val="28"/>
        </w:rPr>
        <w:fldChar w:fldCharType="end"/>
      </w:r>
      <w:r w:rsidR="001805B5">
        <w:rPr>
          <w:sz w:val="28"/>
          <w:szCs w:val="28"/>
        </w:rPr>
        <w:t>.</w:t>
      </w:r>
      <w:r w:rsidR="001805B5">
        <w:rPr>
          <w:sz w:val="28"/>
          <w:szCs w:val="28"/>
        </w:rPr>
        <w:fldChar w:fldCharType="begin"/>
      </w:r>
      <w:r w:rsidR="001805B5">
        <w:rPr>
          <w:sz w:val="28"/>
          <w:szCs w:val="28"/>
        </w:rPr>
        <w:instrText xml:space="preserve"> SEQ Карта \* ARABIC \s 1 </w:instrText>
      </w:r>
      <w:r w:rsidR="001805B5">
        <w:rPr>
          <w:sz w:val="28"/>
          <w:szCs w:val="28"/>
        </w:rPr>
        <w:fldChar w:fldCharType="separate"/>
      </w:r>
      <w:r w:rsidR="001805B5">
        <w:rPr>
          <w:noProof/>
          <w:sz w:val="28"/>
          <w:szCs w:val="28"/>
        </w:rPr>
        <w:t>80</w:t>
      </w:r>
      <w:r w:rsidR="001805B5">
        <w:rPr>
          <w:sz w:val="28"/>
          <w:szCs w:val="28"/>
        </w:rPr>
        <w:fldChar w:fldCharType="end"/>
      </w:r>
      <w:bookmarkStart w:id="4040" w:name="_Toc100660887"/>
      <w:bookmarkStart w:id="4041" w:name="_Toc100868780"/>
      <w:bookmarkStart w:id="4042" w:name="_Toc100871728"/>
      <w:bookmarkStart w:id="4043" w:name="_Toc100990801"/>
      <w:bookmarkStart w:id="4044" w:name="_Toc100993998"/>
      <w:r w:rsidRPr="00654131">
        <w:rPr>
          <w:snapToGrid w:val="0"/>
          <w:w w:val="0"/>
          <w:sz w:val="28"/>
          <w:szCs w:val="28"/>
          <w:u w:color="000000"/>
          <w:bdr w:val="none" w:sz="0" w:space="0" w:color="000000"/>
          <w:shd w:val="clear" w:color="000000" w:fill="000000"/>
          <w:lang w:val="x-none" w:eastAsia="x-none" w:bidi="x-none"/>
        </w:rPr>
        <w:t xml:space="preserve"> </w:t>
      </w:r>
      <w:r w:rsidRPr="00654131">
        <w:rPr>
          <w:sz w:val="28"/>
          <w:szCs w:val="28"/>
        </w:rPr>
        <w:t xml:space="preserve">. Места произрастания </w:t>
      </w:r>
      <w:bookmarkEnd w:id="3572"/>
      <w:bookmarkEnd w:id="3573"/>
      <w:bookmarkEnd w:id="3574"/>
      <w:bookmarkEnd w:id="3575"/>
      <w:bookmarkEnd w:id="3576"/>
      <w:bookmarkEnd w:id="3577"/>
      <w:bookmarkEnd w:id="4040"/>
      <w:bookmarkEnd w:id="4041"/>
      <w:bookmarkEnd w:id="4042"/>
      <w:bookmarkEnd w:id="4043"/>
      <w:bookmarkEnd w:id="4044"/>
      <w:r w:rsidR="008A3CA6" w:rsidRPr="00654131">
        <w:rPr>
          <w:sz w:val="28"/>
          <w:szCs w:val="28"/>
        </w:rPr>
        <w:t>представителей с</w:t>
      </w:r>
      <w:r w:rsidR="008A3CA6" w:rsidRPr="00654131">
        <w:rPr>
          <w:rFonts w:eastAsia="Cambria"/>
          <w:sz w:val="28"/>
          <w:szCs w:val="28"/>
        </w:rPr>
        <w:t xml:space="preserve">екции </w:t>
      </w:r>
      <w:proofErr w:type="spellStart"/>
      <w:r w:rsidR="008A3CA6" w:rsidRPr="00654131">
        <w:rPr>
          <w:rFonts w:eastAsia="Cambria"/>
          <w:i/>
          <w:sz w:val="28"/>
          <w:szCs w:val="28"/>
          <w:lang w:val="en-US"/>
        </w:rPr>
        <w:t>Scabriscapa</w:t>
      </w:r>
      <w:proofErr w:type="spellEnd"/>
      <w:r w:rsidR="008A3CA6" w:rsidRPr="00654131">
        <w:rPr>
          <w:rFonts w:eastAsia="Cambria"/>
          <w:sz w:val="28"/>
          <w:szCs w:val="28"/>
        </w:rPr>
        <w:t xml:space="preserve"> </w:t>
      </w:r>
    </w:p>
    <w:p w14:paraId="149E3C79" w14:textId="626FB56C" w:rsidR="00D262D7" w:rsidRPr="003A242F" w:rsidRDefault="00D262D7" w:rsidP="003A242F">
      <w:pPr>
        <w:pStyle w:val="1"/>
        <w:numPr>
          <w:ilvl w:val="0"/>
          <w:numId w:val="0"/>
        </w:numPr>
      </w:pPr>
      <w:r w:rsidRPr="00654131">
        <w:rPr>
          <w:sz w:val="28"/>
          <w:szCs w:val="28"/>
        </w:rPr>
        <w:br w:type="page"/>
      </w:r>
      <w:bookmarkStart w:id="4045" w:name="_Toc114218596"/>
      <w:r w:rsidR="00A92312" w:rsidRPr="003A242F">
        <w:lastRenderedPageBreak/>
        <w:t>ПРИЛОЖЕНИЕ</w:t>
      </w:r>
      <w:r w:rsidR="003A242F">
        <w:rPr>
          <w:lang w:val="ru-RU"/>
        </w:rPr>
        <w:t xml:space="preserve"> </w:t>
      </w:r>
      <w:r w:rsidR="00A92312" w:rsidRPr="003A242F">
        <w:t>2</w:t>
      </w:r>
      <w:r w:rsidRPr="003A242F">
        <w:t xml:space="preserve"> </w:t>
      </w:r>
      <w:r w:rsidR="001B1316" w:rsidRPr="003A242F">
        <w:t>ЛИЧНЫЕ СБОРЫ</w:t>
      </w:r>
      <w:bookmarkEnd w:id="4045"/>
    </w:p>
    <w:p w14:paraId="1582A089" w14:textId="77777777" w:rsidR="00971783" w:rsidRPr="00654131" w:rsidRDefault="00971783" w:rsidP="008325A4">
      <w:pPr>
        <w:shd w:val="clear" w:color="auto" w:fill="FFFFFF"/>
        <w:spacing w:line="360" w:lineRule="auto"/>
        <w:ind w:left="5" w:firstLine="562"/>
        <w:jc w:val="both"/>
        <w:rPr>
          <w:sz w:val="28"/>
          <w:szCs w:val="28"/>
        </w:rPr>
      </w:pPr>
      <w:r w:rsidRPr="00654131">
        <w:rPr>
          <w:spacing w:val="-7"/>
          <w:sz w:val="28"/>
          <w:szCs w:val="28"/>
        </w:rPr>
        <w:t xml:space="preserve">Представители рода </w:t>
      </w:r>
      <w:r w:rsidRPr="00654131">
        <w:rPr>
          <w:i/>
          <w:iCs/>
          <w:spacing w:val="-7"/>
          <w:sz w:val="28"/>
          <w:szCs w:val="28"/>
          <w:lang w:val="en-US"/>
        </w:rPr>
        <w:t>Allium</w:t>
      </w:r>
      <w:r w:rsidRPr="00654131">
        <w:rPr>
          <w:i/>
          <w:iCs/>
          <w:spacing w:val="-7"/>
          <w:sz w:val="28"/>
          <w:szCs w:val="28"/>
        </w:rPr>
        <w:t xml:space="preserve"> </w:t>
      </w:r>
      <w:r w:rsidRPr="00654131">
        <w:rPr>
          <w:spacing w:val="-7"/>
          <w:sz w:val="28"/>
          <w:szCs w:val="28"/>
        </w:rPr>
        <w:t xml:space="preserve">в природе изучались и 35 видов собирались автором в различных </w:t>
      </w:r>
      <w:r w:rsidRPr="00654131">
        <w:rPr>
          <w:sz w:val="28"/>
          <w:szCs w:val="28"/>
        </w:rPr>
        <w:t>хребтах (все сборы переданы в Гербарий Института Биологии НАН КР, часть переданы в коллекционный питомник Ботаничексого сада НАН КР):</w:t>
      </w:r>
    </w:p>
    <w:tbl>
      <w:tblPr>
        <w:tblW w:w="9498" w:type="dxa"/>
        <w:tblLayout w:type="fixed"/>
        <w:tblCellMar>
          <w:left w:w="0" w:type="dxa"/>
          <w:right w:w="0" w:type="dxa"/>
        </w:tblCellMar>
        <w:tblLook w:val="04A0" w:firstRow="1" w:lastRow="0" w:firstColumn="1" w:lastColumn="0" w:noHBand="0" w:noVBand="1"/>
      </w:tblPr>
      <w:tblGrid>
        <w:gridCol w:w="2410"/>
        <w:gridCol w:w="2551"/>
        <w:gridCol w:w="2127"/>
        <w:gridCol w:w="2410"/>
      </w:tblGrid>
      <w:tr w:rsidR="006946E4" w:rsidRPr="00654131" w14:paraId="397FC9E4" w14:textId="77777777" w:rsidTr="006946E4">
        <w:tc>
          <w:tcPr>
            <w:tcW w:w="2410" w:type="dxa"/>
            <w:tcBorders>
              <w:top w:val="single" w:sz="4" w:space="0" w:color="auto"/>
              <w:bottom w:val="single" w:sz="4" w:space="0" w:color="auto"/>
            </w:tcBorders>
            <w:shd w:val="clear" w:color="auto" w:fill="auto"/>
          </w:tcPr>
          <w:p w14:paraId="4F55728C" w14:textId="77777777" w:rsidR="00971783" w:rsidRPr="00654131" w:rsidRDefault="00971783" w:rsidP="008325A4">
            <w:pPr>
              <w:spacing w:line="360" w:lineRule="auto"/>
              <w:jc w:val="both"/>
              <w:rPr>
                <w:b/>
                <w:sz w:val="28"/>
                <w:szCs w:val="28"/>
              </w:rPr>
            </w:pPr>
            <w:r w:rsidRPr="00654131">
              <w:rPr>
                <w:b/>
                <w:sz w:val="28"/>
                <w:szCs w:val="28"/>
              </w:rPr>
              <w:t>Наименование секций</w:t>
            </w:r>
          </w:p>
        </w:tc>
        <w:tc>
          <w:tcPr>
            <w:tcW w:w="2551" w:type="dxa"/>
            <w:tcBorders>
              <w:top w:val="single" w:sz="4" w:space="0" w:color="auto"/>
              <w:bottom w:val="single" w:sz="4" w:space="0" w:color="auto"/>
            </w:tcBorders>
            <w:shd w:val="clear" w:color="auto" w:fill="auto"/>
          </w:tcPr>
          <w:p w14:paraId="1C184957" w14:textId="77777777" w:rsidR="00971783" w:rsidRPr="00654131" w:rsidRDefault="00971783" w:rsidP="008325A4">
            <w:pPr>
              <w:spacing w:line="360" w:lineRule="auto"/>
              <w:jc w:val="both"/>
              <w:rPr>
                <w:b/>
                <w:sz w:val="28"/>
                <w:szCs w:val="28"/>
              </w:rPr>
            </w:pPr>
            <w:r w:rsidRPr="00654131">
              <w:rPr>
                <w:b/>
                <w:sz w:val="28"/>
                <w:szCs w:val="28"/>
              </w:rPr>
              <w:t>Наименование видов</w:t>
            </w:r>
          </w:p>
        </w:tc>
        <w:tc>
          <w:tcPr>
            <w:tcW w:w="2127" w:type="dxa"/>
            <w:tcBorders>
              <w:top w:val="single" w:sz="4" w:space="0" w:color="auto"/>
              <w:bottom w:val="single" w:sz="4" w:space="0" w:color="auto"/>
            </w:tcBorders>
            <w:shd w:val="clear" w:color="auto" w:fill="auto"/>
          </w:tcPr>
          <w:p w14:paraId="6AC25855" w14:textId="77777777" w:rsidR="00971783" w:rsidRPr="00654131" w:rsidRDefault="00971783" w:rsidP="008325A4">
            <w:pPr>
              <w:spacing w:line="360" w:lineRule="auto"/>
              <w:jc w:val="both"/>
              <w:rPr>
                <w:b/>
                <w:sz w:val="28"/>
                <w:szCs w:val="28"/>
                <w:lang w:val="en-US"/>
              </w:rPr>
            </w:pPr>
            <w:r w:rsidRPr="00654131">
              <w:rPr>
                <w:b/>
                <w:sz w:val="28"/>
                <w:szCs w:val="28"/>
              </w:rPr>
              <w:t>Место сбора (хребет)</w:t>
            </w:r>
          </w:p>
        </w:tc>
        <w:tc>
          <w:tcPr>
            <w:tcW w:w="2410" w:type="dxa"/>
            <w:tcBorders>
              <w:top w:val="single" w:sz="4" w:space="0" w:color="auto"/>
              <w:bottom w:val="single" w:sz="4" w:space="0" w:color="auto"/>
            </w:tcBorders>
            <w:shd w:val="clear" w:color="auto" w:fill="auto"/>
          </w:tcPr>
          <w:p w14:paraId="3CC3AAE4" w14:textId="77777777" w:rsidR="00971783" w:rsidRPr="00654131" w:rsidRDefault="00971783" w:rsidP="008325A4">
            <w:pPr>
              <w:spacing w:line="360" w:lineRule="auto"/>
              <w:jc w:val="both"/>
              <w:rPr>
                <w:b/>
                <w:sz w:val="28"/>
                <w:szCs w:val="28"/>
              </w:rPr>
            </w:pPr>
            <w:r w:rsidRPr="00654131">
              <w:rPr>
                <w:b/>
                <w:sz w:val="28"/>
                <w:szCs w:val="28"/>
              </w:rPr>
              <w:t>Дата сбора/место</w:t>
            </w:r>
            <w:r w:rsidR="00654131" w:rsidRPr="00654131">
              <w:rPr>
                <w:b/>
                <w:sz w:val="28"/>
                <w:szCs w:val="28"/>
              </w:rPr>
              <w:t xml:space="preserve"> </w:t>
            </w:r>
            <w:r w:rsidRPr="00654131">
              <w:rPr>
                <w:b/>
                <w:sz w:val="28"/>
                <w:szCs w:val="28"/>
              </w:rPr>
              <w:t>хранения</w:t>
            </w:r>
          </w:p>
        </w:tc>
      </w:tr>
      <w:tr w:rsidR="006946E4" w:rsidRPr="00654131" w14:paraId="673C916F" w14:textId="77777777" w:rsidTr="006946E4">
        <w:tc>
          <w:tcPr>
            <w:tcW w:w="9498" w:type="dxa"/>
            <w:gridSpan w:val="4"/>
            <w:tcBorders>
              <w:top w:val="single" w:sz="4" w:space="0" w:color="auto"/>
            </w:tcBorders>
            <w:shd w:val="clear" w:color="auto" w:fill="auto"/>
          </w:tcPr>
          <w:p w14:paraId="7670FA3B" w14:textId="77777777" w:rsidR="00971783" w:rsidRPr="00654131" w:rsidRDefault="00971783" w:rsidP="008325A4">
            <w:pPr>
              <w:spacing w:line="360" w:lineRule="auto"/>
              <w:jc w:val="both"/>
              <w:rPr>
                <w:sz w:val="28"/>
                <w:szCs w:val="28"/>
              </w:rPr>
            </w:pPr>
            <w:r w:rsidRPr="00654131">
              <w:rPr>
                <w:b/>
                <w:bCs/>
                <w:sz w:val="28"/>
                <w:szCs w:val="28"/>
              </w:rPr>
              <w:t>Подрод</w:t>
            </w:r>
            <w:r w:rsidRPr="00654131">
              <w:rPr>
                <w:b/>
                <w:i/>
                <w:iCs/>
                <w:sz w:val="28"/>
                <w:szCs w:val="28"/>
              </w:rPr>
              <w:t xml:space="preserve"> </w:t>
            </w:r>
            <w:r w:rsidRPr="00654131">
              <w:rPr>
                <w:b/>
                <w:iCs/>
                <w:sz w:val="28"/>
                <w:szCs w:val="28"/>
              </w:rPr>
              <w:t xml:space="preserve">1. </w:t>
            </w:r>
            <w:r w:rsidRPr="00654131">
              <w:rPr>
                <w:b/>
                <w:i/>
                <w:iCs/>
                <w:sz w:val="28"/>
                <w:szCs w:val="28"/>
              </w:rPr>
              <w:t>Allium</w:t>
            </w:r>
          </w:p>
        </w:tc>
      </w:tr>
      <w:tr w:rsidR="006946E4" w:rsidRPr="00654131" w14:paraId="53DC4A20" w14:textId="77777777" w:rsidTr="009A61AC">
        <w:tc>
          <w:tcPr>
            <w:tcW w:w="2410" w:type="dxa"/>
            <w:tcBorders>
              <w:top w:val="single" w:sz="4" w:space="0" w:color="auto"/>
              <w:bottom w:val="single" w:sz="4" w:space="0" w:color="auto"/>
            </w:tcBorders>
            <w:shd w:val="clear" w:color="auto" w:fill="auto"/>
          </w:tcPr>
          <w:p w14:paraId="19A42DA9"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rPr>
              <w:t xml:space="preserve"> </w:t>
            </w:r>
            <w:r w:rsidRPr="00654131">
              <w:rPr>
                <w:i/>
                <w:iCs/>
                <w:sz w:val="28"/>
                <w:szCs w:val="28"/>
                <w:lang w:val="en-US"/>
              </w:rPr>
              <w:t>Allium</w:t>
            </w:r>
          </w:p>
        </w:tc>
        <w:tc>
          <w:tcPr>
            <w:tcW w:w="2551" w:type="dxa"/>
            <w:tcBorders>
              <w:top w:val="single" w:sz="4" w:space="0" w:color="auto"/>
              <w:bottom w:val="single" w:sz="4" w:space="0" w:color="auto"/>
            </w:tcBorders>
            <w:shd w:val="clear" w:color="auto" w:fill="auto"/>
          </w:tcPr>
          <w:p w14:paraId="4A787A2B" w14:textId="13AD314D" w:rsidR="00971783" w:rsidRPr="00654131" w:rsidRDefault="00FD7078" w:rsidP="008325A4">
            <w:pPr>
              <w:spacing w:line="360" w:lineRule="auto"/>
              <w:jc w:val="both"/>
              <w:rPr>
                <w:i/>
                <w:sz w:val="28"/>
                <w:szCs w:val="28"/>
                <w:lang w:val="en-US"/>
              </w:rPr>
            </w:pPr>
            <w:r>
              <w:rPr>
                <w:i/>
                <w:sz w:val="28"/>
                <w:szCs w:val="28"/>
                <w:lang w:val="en-US"/>
              </w:rPr>
              <w:t>A. </w:t>
            </w:r>
            <w:proofErr w:type="spellStart"/>
            <w:r w:rsidR="00971783" w:rsidRPr="00654131">
              <w:rPr>
                <w:i/>
                <w:sz w:val="28"/>
                <w:szCs w:val="28"/>
                <w:lang w:val="en-US"/>
              </w:rPr>
              <w:t>longicuspis</w:t>
            </w:r>
            <w:proofErr w:type="spellEnd"/>
            <w:r w:rsidR="00971783" w:rsidRPr="00654131">
              <w:rPr>
                <w:i/>
                <w:sz w:val="28"/>
                <w:szCs w:val="28"/>
                <w:lang w:val="en-US"/>
              </w:rPr>
              <w:t xml:space="preserve"> </w:t>
            </w:r>
          </w:p>
        </w:tc>
        <w:tc>
          <w:tcPr>
            <w:tcW w:w="2127" w:type="dxa"/>
            <w:tcBorders>
              <w:top w:val="single" w:sz="4" w:space="0" w:color="auto"/>
              <w:bottom w:val="single" w:sz="4" w:space="0" w:color="auto"/>
            </w:tcBorders>
            <w:shd w:val="clear" w:color="auto" w:fill="auto"/>
          </w:tcPr>
          <w:p w14:paraId="0AF3B24B" w14:textId="77777777" w:rsidR="00971783" w:rsidRPr="00654131" w:rsidRDefault="00971783" w:rsidP="008325A4">
            <w:pPr>
              <w:spacing w:line="360" w:lineRule="auto"/>
              <w:jc w:val="both"/>
              <w:rPr>
                <w:sz w:val="28"/>
                <w:szCs w:val="28"/>
              </w:rPr>
            </w:pPr>
            <w:r w:rsidRPr="00654131">
              <w:rPr>
                <w:sz w:val="28"/>
                <w:szCs w:val="28"/>
              </w:rPr>
              <w:t xml:space="preserve">Ферганский </w:t>
            </w:r>
          </w:p>
        </w:tc>
        <w:tc>
          <w:tcPr>
            <w:tcW w:w="2410" w:type="dxa"/>
            <w:tcBorders>
              <w:top w:val="single" w:sz="4" w:space="0" w:color="auto"/>
              <w:bottom w:val="single" w:sz="4" w:space="0" w:color="auto"/>
            </w:tcBorders>
            <w:shd w:val="clear" w:color="auto" w:fill="auto"/>
          </w:tcPr>
          <w:p w14:paraId="420BA596" w14:textId="77777777" w:rsidR="00971783" w:rsidRPr="00654131" w:rsidRDefault="00971783" w:rsidP="008325A4">
            <w:pPr>
              <w:spacing w:line="360" w:lineRule="auto"/>
              <w:jc w:val="both"/>
              <w:rPr>
                <w:sz w:val="28"/>
                <w:szCs w:val="28"/>
              </w:rPr>
            </w:pPr>
            <w:r w:rsidRPr="00654131">
              <w:rPr>
                <w:sz w:val="28"/>
                <w:szCs w:val="28"/>
                <w:lang w:val="en-US"/>
              </w:rPr>
              <w:t>2019 (</w:t>
            </w:r>
            <w:r w:rsidRPr="00654131">
              <w:rPr>
                <w:sz w:val="28"/>
                <w:szCs w:val="28"/>
              </w:rPr>
              <w:t>БС)</w:t>
            </w:r>
          </w:p>
        </w:tc>
      </w:tr>
      <w:tr w:rsidR="006946E4" w:rsidRPr="00654131" w14:paraId="3FD25375" w14:textId="77777777" w:rsidTr="009A61AC">
        <w:tc>
          <w:tcPr>
            <w:tcW w:w="2410" w:type="dxa"/>
            <w:vMerge w:val="restart"/>
            <w:tcBorders>
              <w:top w:val="single" w:sz="4" w:space="0" w:color="auto"/>
              <w:bottom w:val="single" w:sz="4" w:space="0" w:color="auto"/>
            </w:tcBorders>
            <w:shd w:val="clear" w:color="auto" w:fill="auto"/>
          </w:tcPr>
          <w:p w14:paraId="45149746"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Caerulea</w:t>
            </w:r>
            <w:proofErr w:type="spellEnd"/>
          </w:p>
        </w:tc>
        <w:tc>
          <w:tcPr>
            <w:tcW w:w="2551" w:type="dxa"/>
            <w:vMerge w:val="restart"/>
            <w:tcBorders>
              <w:top w:val="single" w:sz="4" w:space="0" w:color="auto"/>
            </w:tcBorders>
            <w:shd w:val="clear" w:color="auto" w:fill="auto"/>
          </w:tcPr>
          <w:p w14:paraId="41FC369D" w14:textId="6CB808B7" w:rsidR="00971783" w:rsidRPr="00654131" w:rsidRDefault="00FD7078" w:rsidP="008325A4">
            <w:pPr>
              <w:spacing w:line="360" w:lineRule="auto"/>
              <w:jc w:val="both"/>
              <w:rPr>
                <w:i/>
                <w:sz w:val="28"/>
                <w:szCs w:val="28"/>
              </w:rPr>
            </w:pPr>
            <w:r>
              <w:rPr>
                <w:i/>
                <w:sz w:val="28"/>
                <w:szCs w:val="28"/>
              </w:rPr>
              <w:t>A. </w:t>
            </w:r>
            <w:r w:rsidR="00971783" w:rsidRPr="00654131">
              <w:rPr>
                <w:i/>
                <w:sz w:val="28"/>
                <w:szCs w:val="28"/>
              </w:rPr>
              <w:t>caeruleum</w:t>
            </w:r>
          </w:p>
        </w:tc>
        <w:tc>
          <w:tcPr>
            <w:tcW w:w="2127" w:type="dxa"/>
            <w:tcBorders>
              <w:top w:val="single" w:sz="4" w:space="0" w:color="auto"/>
            </w:tcBorders>
            <w:shd w:val="clear" w:color="auto" w:fill="auto"/>
          </w:tcPr>
          <w:p w14:paraId="03C80B3E"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tcBorders>
              <w:top w:val="single" w:sz="4" w:space="0" w:color="auto"/>
            </w:tcBorders>
            <w:shd w:val="clear" w:color="auto" w:fill="auto"/>
          </w:tcPr>
          <w:p w14:paraId="2C63F3B6" w14:textId="77777777" w:rsidR="00971783" w:rsidRPr="00654131" w:rsidRDefault="00971783" w:rsidP="008325A4">
            <w:pPr>
              <w:spacing w:line="360" w:lineRule="auto"/>
              <w:jc w:val="both"/>
              <w:rPr>
                <w:sz w:val="28"/>
                <w:szCs w:val="28"/>
                <w:lang w:val="en-US"/>
              </w:rPr>
            </w:pPr>
            <w:r w:rsidRPr="00654131">
              <w:rPr>
                <w:sz w:val="28"/>
                <w:szCs w:val="28"/>
              </w:rPr>
              <w:t>09.07.2021/</w:t>
            </w:r>
            <w:r w:rsidRPr="00654131">
              <w:rPr>
                <w:sz w:val="28"/>
                <w:szCs w:val="28"/>
                <w:lang w:val="en-US"/>
              </w:rPr>
              <w:t>FRU</w:t>
            </w:r>
          </w:p>
          <w:p w14:paraId="11894AB6" w14:textId="77777777" w:rsidR="00971783" w:rsidRPr="00654131" w:rsidRDefault="00971783" w:rsidP="008325A4">
            <w:pPr>
              <w:spacing w:line="360" w:lineRule="auto"/>
              <w:jc w:val="both"/>
              <w:rPr>
                <w:sz w:val="28"/>
                <w:szCs w:val="28"/>
                <w:lang w:val="en-US"/>
              </w:rPr>
            </w:pPr>
            <w:r w:rsidRPr="00654131">
              <w:rPr>
                <w:sz w:val="28"/>
                <w:szCs w:val="28"/>
                <w:lang w:val="en-US"/>
              </w:rPr>
              <w:t>31.05.2018/FRU</w:t>
            </w:r>
          </w:p>
          <w:p w14:paraId="5B03E76E" w14:textId="77777777" w:rsidR="00971783" w:rsidRPr="00654131" w:rsidRDefault="00971783" w:rsidP="008325A4">
            <w:pPr>
              <w:spacing w:line="360" w:lineRule="auto"/>
              <w:jc w:val="both"/>
              <w:rPr>
                <w:sz w:val="28"/>
                <w:szCs w:val="28"/>
                <w:lang w:val="en-US"/>
              </w:rPr>
            </w:pPr>
            <w:r w:rsidRPr="00654131">
              <w:rPr>
                <w:sz w:val="28"/>
                <w:szCs w:val="28"/>
                <w:lang w:val="en-US"/>
              </w:rPr>
              <w:t>05.06.2018/FRU</w:t>
            </w:r>
          </w:p>
        </w:tc>
      </w:tr>
      <w:tr w:rsidR="006946E4" w:rsidRPr="00654131" w14:paraId="3822CF4F" w14:textId="77777777" w:rsidTr="009A61AC">
        <w:tc>
          <w:tcPr>
            <w:tcW w:w="2410" w:type="dxa"/>
            <w:vMerge/>
            <w:tcBorders>
              <w:top w:val="single" w:sz="4" w:space="0" w:color="auto"/>
              <w:bottom w:val="single" w:sz="4" w:space="0" w:color="auto"/>
            </w:tcBorders>
            <w:shd w:val="clear" w:color="auto" w:fill="auto"/>
          </w:tcPr>
          <w:p w14:paraId="02D889F2" w14:textId="77777777" w:rsidR="00971783" w:rsidRPr="00654131" w:rsidRDefault="00971783" w:rsidP="008325A4">
            <w:pPr>
              <w:spacing w:line="360" w:lineRule="auto"/>
              <w:jc w:val="both"/>
              <w:rPr>
                <w:iCs/>
                <w:sz w:val="28"/>
                <w:szCs w:val="28"/>
              </w:rPr>
            </w:pPr>
          </w:p>
        </w:tc>
        <w:tc>
          <w:tcPr>
            <w:tcW w:w="2551" w:type="dxa"/>
            <w:vMerge/>
            <w:tcBorders>
              <w:top w:val="single" w:sz="4" w:space="0" w:color="auto"/>
            </w:tcBorders>
            <w:shd w:val="clear" w:color="auto" w:fill="auto"/>
          </w:tcPr>
          <w:p w14:paraId="4830C59B" w14:textId="77777777" w:rsidR="00971783" w:rsidRPr="00654131" w:rsidRDefault="00971783" w:rsidP="008325A4">
            <w:pPr>
              <w:spacing w:line="360" w:lineRule="auto"/>
              <w:jc w:val="both"/>
              <w:rPr>
                <w:i/>
                <w:sz w:val="28"/>
                <w:szCs w:val="28"/>
              </w:rPr>
            </w:pPr>
          </w:p>
        </w:tc>
        <w:tc>
          <w:tcPr>
            <w:tcW w:w="2127" w:type="dxa"/>
            <w:shd w:val="clear" w:color="auto" w:fill="auto"/>
          </w:tcPr>
          <w:p w14:paraId="1219AA19"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shd w:val="clear" w:color="auto" w:fill="auto"/>
          </w:tcPr>
          <w:p w14:paraId="7D9F42F1" w14:textId="77777777" w:rsidR="00971783" w:rsidRPr="00654131" w:rsidRDefault="00971783" w:rsidP="008325A4">
            <w:pPr>
              <w:spacing w:line="360" w:lineRule="auto"/>
              <w:jc w:val="both"/>
              <w:rPr>
                <w:sz w:val="28"/>
                <w:szCs w:val="28"/>
                <w:lang w:val="en-US"/>
              </w:rPr>
            </w:pPr>
            <w:r w:rsidRPr="00654131">
              <w:rPr>
                <w:sz w:val="28"/>
                <w:szCs w:val="28"/>
                <w:lang w:val="en-US"/>
              </w:rPr>
              <w:t>12.06.2009/FRU</w:t>
            </w:r>
          </w:p>
          <w:p w14:paraId="61D80ACA" w14:textId="77777777" w:rsidR="00971783" w:rsidRPr="00654131" w:rsidRDefault="00971783" w:rsidP="008325A4">
            <w:pPr>
              <w:spacing w:line="360" w:lineRule="auto"/>
              <w:jc w:val="both"/>
              <w:rPr>
                <w:sz w:val="28"/>
                <w:szCs w:val="28"/>
                <w:lang w:val="en-US"/>
              </w:rPr>
            </w:pPr>
            <w:r w:rsidRPr="00654131">
              <w:rPr>
                <w:sz w:val="28"/>
                <w:szCs w:val="28"/>
                <w:lang w:val="en-US"/>
              </w:rPr>
              <w:t>15.06.2009/FRU</w:t>
            </w:r>
          </w:p>
        </w:tc>
      </w:tr>
      <w:tr w:rsidR="006946E4" w:rsidRPr="00654131" w14:paraId="161333B9" w14:textId="77777777" w:rsidTr="009A61AC">
        <w:tc>
          <w:tcPr>
            <w:tcW w:w="2410" w:type="dxa"/>
            <w:vMerge/>
            <w:tcBorders>
              <w:top w:val="single" w:sz="4" w:space="0" w:color="auto"/>
              <w:bottom w:val="single" w:sz="4" w:space="0" w:color="auto"/>
            </w:tcBorders>
            <w:shd w:val="clear" w:color="auto" w:fill="auto"/>
          </w:tcPr>
          <w:p w14:paraId="2A77E111" w14:textId="77777777" w:rsidR="00971783" w:rsidRPr="00654131" w:rsidRDefault="00971783" w:rsidP="008325A4">
            <w:pPr>
              <w:spacing w:line="360" w:lineRule="auto"/>
              <w:jc w:val="both"/>
              <w:rPr>
                <w:iCs/>
                <w:sz w:val="28"/>
                <w:szCs w:val="28"/>
              </w:rPr>
            </w:pPr>
          </w:p>
        </w:tc>
        <w:tc>
          <w:tcPr>
            <w:tcW w:w="2551" w:type="dxa"/>
            <w:vMerge/>
            <w:tcBorders>
              <w:top w:val="single" w:sz="4" w:space="0" w:color="auto"/>
            </w:tcBorders>
            <w:shd w:val="clear" w:color="auto" w:fill="auto"/>
          </w:tcPr>
          <w:p w14:paraId="54021B12" w14:textId="77777777" w:rsidR="00971783" w:rsidRPr="00654131" w:rsidRDefault="00971783" w:rsidP="008325A4">
            <w:pPr>
              <w:spacing w:line="360" w:lineRule="auto"/>
              <w:jc w:val="both"/>
              <w:rPr>
                <w:i/>
                <w:sz w:val="28"/>
                <w:szCs w:val="28"/>
              </w:rPr>
            </w:pPr>
          </w:p>
        </w:tc>
        <w:tc>
          <w:tcPr>
            <w:tcW w:w="2127" w:type="dxa"/>
            <w:shd w:val="clear" w:color="auto" w:fill="auto"/>
          </w:tcPr>
          <w:p w14:paraId="6FD56FD5"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shd w:val="clear" w:color="auto" w:fill="auto"/>
          </w:tcPr>
          <w:p w14:paraId="6A30269A" w14:textId="77777777" w:rsidR="00971783" w:rsidRPr="00654131" w:rsidRDefault="00971783" w:rsidP="008325A4">
            <w:pPr>
              <w:spacing w:line="360" w:lineRule="auto"/>
              <w:jc w:val="both"/>
              <w:rPr>
                <w:sz w:val="28"/>
                <w:szCs w:val="28"/>
                <w:lang w:val="en-US"/>
              </w:rPr>
            </w:pPr>
            <w:r w:rsidRPr="00654131">
              <w:rPr>
                <w:sz w:val="28"/>
                <w:szCs w:val="28"/>
              </w:rPr>
              <w:t>25.05.2019</w:t>
            </w:r>
            <w:r w:rsidRPr="00654131">
              <w:rPr>
                <w:sz w:val="28"/>
                <w:szCs w:val="28"/>
                <w:lang w:val="en-US"/>
              </w:rPr>
              <w:t>/FRU</w:t>
            </w:r>
          </w:p>
          <w:p w14:paraId="5445D542" w14:textId="77777777" w:rsidR="00971783" w:rsidRPr="00654131" w:rsidRDefault="00971783" w:rsidP="008325A4">
            <w:pPr>
              <w:spacing w:line="360" w:lineRule="auto"/>
              <w:jc w:val="both"/>
              <w:rPr>
                <w:sz w:val="28"/>
                <w:szCs w:val="28"/>
                <w:lang w:val="en-US"/>
              </w:rPr>
            </w:pPr>
            <w:r w:rsidRPr="00654131">
              <w:rPr>
                <w:sz w:val="28"/>
                <w:szCs w:val="28"/>
              </w:rPr>
              <w:t>04.05.2018</w:t>
            </w:r>
            <w:r w:rsidRPr="00654131">
              <w:rPr>
                <w:sz w:val="28"/>
                <w:szCs w:val="28"/>
                <w:lang w:val="en-US"/>
              </w:rPr>
              <w:t>/FRU</w:t>
            </w:r>
          </w:p>
        </w:tc>
      </w:tr>
      <w:tr w:rsidR="006946E4" w:rsidRPr="00654131" w14:paraId="4231E38A" w14:textId="77777777" w:rsidTr="009A61AC">
        <w:tc>
          <w:tcPr>
            <w:tcW w:w="2410" w:type="dxa"/>
            <w:vMerge/>
            <w:tcBorders>
              <w:top w:val="single" w:sz="4" w:space="0" w:color="auto"/>
              <w:bottom w:val="single" w:sz="4" w:space="0" w:color="auto"/>
            </w:tcBorders>
            <w:shd w:val="clear" w:color="auto" w:fill="auto"/>
          </w:tcPr>
          <w:p w14:paraId="79B40583" w14:textId="77777777" w:rsidR="00971783" w:rsidRPr="00654131" w:rsidRDefault="00971783" w:rsidP="008325A4">
            <w:pPr>
              <w:spacing w:line="360" w:lineRule="auto"/>
              <w:jc w:val="both"/>
              <w:rPr>
                <w:sz w:val="28"/>
                <w:szCs w:val="28"/>
              </w:rPr>
            </w:pPr>
          </w:p>
        </w:tc>
        <w:tc>
          <w:tcPr>
            <w:tcW w:w="2551" w:type="dxa"/>
            <w:vMerge w:val="restart"/>
            <w:tcBorders>
              <w:bottom w:val="single" w:sz="4" w:space="0" w:color="auto"/>
            </w:tcBorders>
            <w:shd w:val="clear" w:color="auto" w:fill="auto"/>
          </w:tcPr>
          <w:p w14:paraId="0A447378" w14:textId="26D24289" w:rsidR="00971783" w:rsidRPr="00654131" w:rsidRDefault="00FD7078" w:rsidP="008325A4">
            <w:pPr>
              <w:spacing w:line="360" w:lineRule="auto"/>
              <w:jc w:val="both"/>
              <w:rPr>
                <w:i/>
                <w:sz w:val="28"/>
                <w:szCs w:val="28"/>
              </w:rPr>
            </w:pPr>
            <w:r>
              <w:rPr>
                <w:i/>
                <w:sz w:val="28"/>
                <w:szCs w:val="28"/>
              </w:rPr>
              <w:t>A. </w:t>
            </w:r>
            <w:r w:rsidR="00971783" w:rsidRPr="00654131">
              <w:rPr>
                <w:i/>
                <w:sz w:val="28"/>
                <w:szCs w:val="28"/>
              </w:rPr>
              <w:t>caesium</w:t>
            </w:r>
          </w:p>
        </w:tc>
        <w:tc>
          <w:tcPr>
            <w:tcW w:w="2127" w:type="dxa"/>
            <w:shd w:val="clear" w:color="auto" w:fill="auto"/>
          </w:tcPr>
          <w:p w14:paraId="7F0E8640"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shd w:val="clear" w:color="auto" w:fill="auto"/>
          </w:tcPr>
          <w:p w14:paraId="6B414646" w14:textId="77777777" w:rsidR="00971783" w:rsidRPr="00654131" w:rsidRDefault="00971783" w:rsidP="008325A4">
            <w:pPr>
              <w:spacing w:line="360" w:lineRule="auto"/>
              <w:jc w:val="both"/>
              <w:rPr>
                <w:sz w:val="28"/>
                <w:szCs w:val="28"/>
                <w:lang w:val="en-US"/>
              </w:rPr>
            </w:pPr>
            <w:r w:rsidRPr="00654131">
              <w:rPr>
                <w:sz w:val="28"/>
                <w:szCs w:val="28"/>
              </w:rPr>
              <w:t>20.06.2009</w:t>
            </w:r>
            <w:r w:rsidRPr="00654131">
              <w:rPr>
                <w:sz w:val="28"/>
                <w:szCs w:val="28"/>
                <w:lang w:val="en-US"/>
              </w:rPr>
              <w:t>//FRU 05.06.2018/FRU</w:t>
            </w:r>
          </w:p>
        </w:tc>
      </w:tr>
      <w:tr w:rsidR="006946E4" w:rsidRPr="00654131" w14:paraId="1436AF75" w14:textId="77777777" w:rsidTr="009A61AC">
        <w:tc>
          <w:tcPr>
            <w:tcW w:w="2410" w:type="dxa"/>
            <w:vMerge/>
            <w:tcBorders>
              <w:top w:val="single" w:sz="4" w:space="0" w:color="auto"/>
              <w:bottom w:val="single" w:sz="4" w:space="0" w:color="auto"/>
            </w:tcBorders>
            <w:shd w:val="clear" w:color="auto" w:fill="auto"/>
          </w:tcPr>
          <w:p w14:paraId="0EF30592" w14:textId="77777777" w:rsidR="00971783" w:rsidRPr="00654131" w:rsidRDefault="00971783" w:rsidP="008325A4">
            <w:pPr>
              <w:spacing w:line="360" w:lineRule="auto"/>
              <w:jc w:val="both"/>
              <w:rPr>
                <w:sz w:val="28"/>
                <w:szCs w:val="28"/>
              </w:rPr>
            </w:pPr>
          </w:p>
        </w:tc>
        <w:tc>
          <w:tcPr>
            <w:tcW w:w="2551" w:type="dxa"/>
            <w:vMerge/>
            <w:tcBorders>
              <w:top w:val="single" w:sz="4" w:space="0" w:color="auto"/>
              <w:bottom w:val="single" w:sz="4" w:space="0" w:color="auto"/>
            </w:tcBorders>
            <w:shd w:val="clear" w:color="auto" w:fill="auto"/>
          </w:tcPr>
          <w:p w14:paraId="1C295CC0" w14:textId="77777777" w:rsidR="00971783" w:rsidRPr="00654131" w:rsidRDefault="00971783" w:rsidP="008325A4">
            <w:pPr>
              <w:spacing w:line="360" w:lineRule="auto"/>
              <w:jc w:val="both"/>
              <w:rPr>
                <w:sz w:val="28"/>
                <w:szCs w:val="28"/>
              </w:rPr>
            </w:pPr>
          </w:p>
        </w:tc>
        <w:tc>
          <w:tcPr>
            <w:tcW w:w="2127" w:type="dxa"/>
            <w:tcBorders>
              <w:bottom w:val="single" w:sz="4" w:space="0" w:color="auto"/>
            </w:tcBorders>
            <w:shd w:val="clear" w:color="auto" w:fill="auto"/>
          </w:tcPr>
          <w:p w14:paraId="79D7F9C1" w14:textId="77777777" w:rsidR="00971783" w:rsidRPr="00654131" w:rsidRDefault="00971783" w:rsidP="008325A4">
            <w:pPr>
              <w:spacing w:line="360" w:lineRule="auto"/>
              <w:jc w:val="both"/>
              <w:rPr>
                <w:sz w:val="28"/>
                <w:szCs w:val="28"/>
              </w:rPr>
            </w:pPr>
            <w:r w:rsidRPr="00654131">
              <w:rPr>
                <w:sz w:val="28"/>
                <w:szCs w:val="28"/>
              </w:rPr>
              <w:t>Чаткальский</w:t>
            </w:r>
          </w:p>
        </w:tc>
        <w:tc>
          <w:tcPr>
            <w:tcW w:w="2410" w:type="dxa"/>
            <w:tcBorders>
              <w:bottom w:val="single" w:sz="4" w:space="0" w:color="auto"/>
            </w:tcBorders>
            <w:shd w:val="clear" w:color="auto" w:fill="auto"/>
          </w:tcPr>
          <w:p w14:paraId="6D95504E" w14:textId="77777777" w:rsidR="00971783" w:rsidRPr="00654131" w:rsidRDefault="00971783" w:rsidP="008325A4">
            <w:pPr>
              <w:spacing w:line="360" w:lineRule="auto"/>
              <w:jc w:val="both"/>
              <w:rPr>
                <w:sz w:val="28"/>
                <w:szCs w:val="28"/>
                <w:lang w:val="en-US"/>
              </w:rPr>
            </w:pPr>
            <w:r w:rsidRPr="00654131">
              <w:rPr>
                <w:sz w:val="28"/>
                <w:szCs w:val="28"/>
              </w:rPr>
              <w:t>21.06.2021</w:t>
            </w:r>
            <w:r w:rsidRPr="00654131">
              <w:rPr>
                <w:sz w:val="28"/>
                <w:szCs w:val="28"/>
                <w:lang w:val="en-US"/>
              </w:rPr>
              <w:t>/FRU</w:t>
            </w:r>
          </w:p>
        </w:tc>
      </w:tr>
      <w:tr w:rsidR="006946E4" w:rsidRPr="00654131" w14:paraId="3CCACD77" w14:textId="77777777" w:rsidTr="009A61AC">
        <w:tc>
          <w:tcPr>
            <w:tcW w:w="2410" w:type="dxa"/>
            <w:vMerge w:val="restart"/>
            <w:tcBorders>
              <w:top w:val="single" w:sz="4" w:space="0" w:color="auto"/>
            </w:tcBorders>
            <w:shd w:val="clear" w:color="auto" w:fill="auto"/>
          </w:tcPr>
          <w:p w14:paraId="10F5DD5E"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Costulatae</w:t>
            </w:r>
            <w:proofErr w:type="spellEnd"/>
          </w:p>
        </w:tc>
        <w:tc>
          <w:tcPr>
            <w:tcW w:w="2551" w:type="dxa"/>
            <w:tcBorders>
              <w:top w:val="single" w:sz="4" w:space="0" w:color="auto"/>
            </w:tcBorders>
            <w:shd w:val="clear" w:color="auto" w:fill="auto"/>
          </w:tcPr>
          <w:p w14:paraId="433A2C06" w14:textId="5CD0D47C" w:rsidR="00971783" w:rsidRPr="00654131" w:rsidRDefault="00FD7078" w:rsidP="008325A4">
            <w:pPr>
              <w:spacing w:line="360" w:lineRule="auto"/>
              <w:jc w:val="both"/>
              <w:rPr>
                <w:sz w:val="28"/>
                <w:szCs w:val="28"/>
              </w:rPr>
            </w:pPr>
            <w:r>
              <w:rPr>
                <w:i/>
                <w:iCs/>
                <w:sz w:val="28"/>
                <w:szCs w:val="28"/>
                <w:lang w:val="en-US"/>
              </w:rPr>
              <w:t>A. </w:t>
            </w:r>
            <w:proofErr w:type="spellStart"/>
            <w:r w:rsidR="00971783" w:rsidRPr="00654131">
              <w:rPr>
                <w:i/>
                <w:iCs/>
                <w:sz w:val="28"/>
                <w:szCs w:val="28"/>
                <w:lang w:val="en-US"/>
              </w:rPr>
              <w:t>filidens</w:t>
            </w:r>
            <w:proofErr w:type="spellEnd"/>
          </w:p>
        </w:tc>
        <w:tc>
          <w:tcPr>
            <w:tcW w:w="2127" w:type="dxa"/>
            <w:tcBorders>
              <w:top w:val="single" w:sz="4" w:space="0" w:color="auto"/>
            </w:tcBorders>
            <w:shd w:val="clear" w:color="auto" w:fill="auto"/>
          </w:tcPr>
          <w:p w14:paraId="29B7C9F5" w14:textId="77777777" w:rsidR="00971783" w:rsidRPr="00654131" w:rsidRDefault="00971783" w:rsidP="008325A4">
            <w:pPr>
              <w:spacing w:line="360" w:lineRule="auto"/>
              <w:jc w:val="both"/>
              <w:rPr>
                <w:sz w:val="28"/>
                <w:szCs w:val="28"/>
              </w:rPr>
            </w:pPr>
            <w:r w:rsidRPr="00654131">
              <w:rPr>
                <w:sz w:val="28"/>
                <w:szCs w:val="28"/>
              </w:rPr>
              <w:t>Туркестанский</w:t>
            </w:r>
          </w:p>
        </w:tc>
        <w:tc>
          <w:tcPr>
            <w:tcW w:w="2410" w:type="dxa"/>
            <w:tcBorders>
              <w:top w:val="single" w:sz="4" w:space="0" w:color="auto"/>
            </w:tcBorders>
            <w:shd w:val="clear" w:color="auto" w:fill="auto"/>
          </w:tcPr>
          <w:p w14:paraId="0ACB8570" w14:textId="77777777" w:rsidR="00971783" w:rsidRPr="00654131" w:rsidRDefault="00971783" w:rsidP="008325A4">
            <w:pPr>
              <w:spacing w:line="360" w:lineRule="auto"/>
              <w:jc w:val="both"/>
              <w:rPr>
                <w:sz w:val="28"/>
                <w:szCs w:val="28"/>
              </w:rPr>
            </w:pPr>
            <w:r w:rsidRPr="00654131">
              <w:rPr>
                <w:sz w:val="28"/>
                <w:szCs w:val="28"/>
              </w:rPr>
              <w:t>08.06.2020</w:t>
            </w:r>
            <w:r w:rsidRPr="00654131">
              <w:rPr>
                <w:sz w:val="28"/>
                <w:szCs w:val="28"/>
                <w:lang w:val="en-US"/>
              </w:rPr>
              <w:t>/FRU</w:t>
            </w:r>
          </w:p>
        </w:tc>
      </w:tr>
      <w:tr w:rsidR="006946E4" w:rsidRPr="00654131" w14:paraId="51EBC883" w14:textId="77777777" w:rsidTr="009A61AC">
        <w:tc>
          <w:tcPr>
            <w:tcW w:w="2410" w:type="dxa"/>
            <w:vMerge/>
            <w:tcBorders>
              <w:bottom w:val="single" w:sz="4" w:space="0" w:color="auto"/>
            </w:tcBorders>
            <w:shd w:val="clear" w:color="auto" w:fill="auto"/>
          </w:tcPr>
          <w:p w14:paraId="4B391569" w14:textId="77777777" w:rsidR="00971783" w:rsidRPr="00654131" w:rsidRDefault="00971783" w:rsidP="008325A4">
            <w:pPr>
              <w:spacing w:line="360" w:lineRule="auto"/>
              <w:jc w:val="both"/>
              <w:rPr>
                <w:iCs/>
                <w:sz w:val="28"/>
                <w:szCs w:val="28"/>
              </w:rPr>
            </w:pPr>
          </w:p>
        </w:tc>
        <w:tc>
          <w:tcPr>
            <w:tcW w:w="2551" w:type="dxa"/>
            <w:tcBorders>
              <w:bottom w:val="single" w:sz="4" w:space="0" w:color="auto"/>
            </w:tcBorders>
            <w:shd w:val="clear" w:color="auto" w:fill="auto"/>
          </w:tcPr>
          <w:p w14:paraId="67F74C69" w14:textId="57C74761"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filidentiforme</w:t>
            </w:r>
            <w:proofErr w:type="spellEnd"/>
          </w:p>
        </w:tc>
        <w:tc>
          <w:tcPr>
            <w:tcW w:w="2127" w:type="dxa"/>
            <w:tcBorders>
              <w:bottom w:val="single" w:sz="4" w:space="0" w:color="auto"/>
            </w:tcBorders>
            <w:shd w:val="clear" w:color="auto" w:fill="auto"/>
          </w:tcPr>
          <w:p w14:paraId="153B4E3C"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tcBorders>
              <w:bottom w:val="single" w:sz="4" w:space="0" w:color="auto"/>
            </w:tcBorders>
            <w:shd w:val="clear" w:color="auto" w:fill="auto"/>
          </w:tcPr>
          <w:p w14:paraId="1F351177" w14:textId="77777777" w:rsidR="00971783" w:rsidRPr="00654131" w:rsidRDefault="00971783" w:rsidP="008325A4">
            <w:pPr>
              <w:spacing w:line="360" w:lineRule="auto"/>
              <w:jc w:val="both"/>
              <w:rPr>
                <w:sz w:val="28"/>
                <w:szCs w:val="28"/>
              </w:rPr>
            </w:pPr>
            <w:r w:rsidRPr="00654131">
              <w:rPr>
                <w:sz w:val="28"/>
                <w:szCs w:val="28"/>
              </w:rPr>
              <w:t>05.05.2018</w:t>
            </w:r>
            <w:r w:rsidRPr="00654131">
              <w:rPr>
                <w:sz w:val="28"/>
                <w:szCs w:val="28"/>
                <w:lang w:val="en-US"/>
              </w:rPr>
              <w:t>/FRU</w:t>
            </w:r>
          </w:p>
        </w:tc>
      </w:tr>
      <w:tr w:rsidR="006946E4" w:rsidRPr="00654131" w14:paraId="7FDC3DB0" w14:textId="77777777" w:rsidTr="009A61AC">
        <w:tc>
          <w:tcPr>
            <w:tcW w:w="2410" w:type="dxa"/>
            <w:vMerge w:val="restart"/>
            <w:tcBorders>
              <w:top w:val="single" w:sz="4" w:space="0" w:color="auto"/>
              <w:bottom w:val="single" w:sz="4" w:space="0" w:color="auto"/>
            </w:tcBorders>
            <w:shd w:val="clear" w:color="auto" w:fill="auto"/>
          </w:tcPr>
          <w:p w14:paraId="5D7831F7"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Minuta</w:t>
            </w:r>
            <w:proofErr w:type="spellEnd"/>
          </w:p>
        </w:tc>
        <w:tc>
          <w:tcPr>
            <w:tcW w:w="2551" w:type="dxa"/>
            <w:tcBorders>
              <w:top w:val="single" w:sz="4" w:space="0" w:color="auto"/>
            </w:tcBorders>
            <w:shd w:val="clear" w:color="auto" w:fill="auto"/>
          </w:tcPr>
          <w:p w14:paraId="6721AB8B" w14:textId="089C46AF"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anisotepalum</w:t>
            </w:r>
            <w:proofErr w:type="spellEnd"/>
          </w:p>
        </w:tc>
        <w:tc>
          <w:tcPr>
            <w:tcW w:w="2127" w:type="dxa"/>
            <w:tcBorders>
              <w:top w:val="single" w:sz="4" w:space="0" w:color="auto"/>
            </w:tcBorders>
            <w:shd w:val="clear" w:color="auto" w:fill="auto"/>
          </w:tcPr>
          <w:p w14:paraId="11BED308"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tcBorders>
              <w:top w:val="single" w:sz="4" w:space="0" w:color="auto"/>
            </w:tcBorders>
            <w:shd w:val="clear" w:color="auto" w:fill="auto"/>
          </w:tcPr>
          <w:p w14:paraId="60B2A415" w14:textId="77777777" w:rsidR="00971783" w:rsidRPr="00654131" w:rsidRDefault="00971783" w:rsidP="008325A4">
            <w:pPr>
              <w:spacing w:line="360" w:lineRule="auto"/>
              <w:jc w:val="both"/>
              <w:rPr>
                <w:sz w:val="28"/>
                <w:szCs w:val="28"/>
                <w:lang w:val="en-US"/>
              </w:rPr>
            </w:pPr>
            <w:r w:rsidRPr="00654131">
              <w:rPr>
                <w:sz w:val="28"/>
                <w:szCs w:val="28"/>
              </w:rPr>
              <w:t>25.05.2019</w:t>
            </w:r>
            <w:r w:rsidRPr="00654131">
              <w:rPr>
                <w:sz w:val="28"/>
                <w:szCs w:val="28"/>
                <w:lang w:val="en-US"/>
              </w:rPr>
              <w:t>/FRU</w:t>
            </w:r>
          </w:p>
          <w:p w14:paraId="404DB317" w14:textId="77777777" w:rsidR="00971783" w:rsidRPr="00654131" w:rsidRDefault="00971783" w:rsidP="008325A4">
            <w:pPr>
              <w:spacing w:line="360" w:lineRule="auto"/>
              <w:jc w:val="both"/>
              <w:rPr>
                <w:sz w:val="28"/>
                <w:szCs w:val="28"/>
                <w:lang w:val="en-US"/>
              </w:rPr>
            </w:pPr>
            <w:r w:rsidRPr="00654131">
              <w:rPr>
                <w:sz w:val="28"/>
                <w:szCs w:val="28"/>
                <w:lang w:val="en-US"/>
              </w:rPr>
              <w:t>04.05.2018/FRU</w:t>
            </w:r>
          </w:p>
        </w:tc>
      </w:tr>
      <w:tr w:rsidR="006946E4" w:rsidRPr="00654131" w14:paraId="2011005A" w14:textId="77777777" w:rsidTr="009A61AC">
        <w:tc>
          <w:tcPr>
            <w:tcW w:w="2410" w:type="dxa"/>
            <w:vMerge/>
            <w:tcBorders>
              <w:bottom w:val="single" w:sz="4" w:space="0" w:color="auto"/>
            </w:tcBorders>
            <w:shd w:val="clear" w:color="auto" w:fill="auto"/>
          </w:tcPr>
          <w:p w14:paraId="3F377BF4" w14:textId="77777777" w:rsidR="00971783" w:rsidRPr="00654131" w:rsidRDefault="00971783" w:rsidP="008325A4">
            <w:pPr>
              <w:spacing w:line="360" w:lineRule="auto"/>
              <w:jc w:val="both"/>
              <w:rPr>
                <w:iCs/>
                <w:sz w:val="28"/>
                <w:szCs w:val="28"/>
              </w:rPr>
            </w:pPr>
          </w:p>
        </w:tc>
        <w:tc>
          <w:tcPr>
            <w:tcW w:w="2551" w:type="dxa"/>
            <w:vMerge w:val="restart"/>
            <w:tcBorders>
              <w:bottom w:val="single" w:sz="4" w:space="0" w:color="auto"/>
            </w:tcBorders>
            <w:shd w:val="clear" w:color="auto" w:fill="auto"/>
          </w:tcPr>
          <w:p w14:paraId="4E9B1296" w14:textId="1A746266"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minutum</w:t>
            </w:r>
            <w:proofErr w:type="spellEnd"/>
            <w:r w:rsidR="00971783" w:rsidRPr="00654131">
              <w:rPr>
                <w:i/>
                <w:iCs/>
                <w:sz w:val="28"/>
                <w:szCs w:val="28"/>
                <w:lang w:val="en-US"/>
              </w:rPr>
              <w:t> </w:t>
            </w:r>
          </w:p>
        </w:tc>
        <w:tc>
          <w:tcPr>
            <w:tcW w:w="2127" w:type="dxa"/>
            <w:shd w:val="clear" w:color="auto" w:fill="auto"/>
          </w:tcPr>
          <w:p w14:paraId="2E24E141"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shd w:val="clear" w:color="auto" w:fill="auto"/>
          </w:tcPr>
          <w:p w14:paraId="57E24F82" w14:textId="77777777" w:rsidR="00971783" w:rsidRPr="00654131" w:rsidRDefault="00971783" w:rsidP="008325A4">
            <w:pPr>
              <w:spacing w:line="360" w:lineRule="auto"/>
              <w:jc w:val="both"/>
              <w:rPr>
                <w:sz w:val="28"/>
                <w:szCs w:val="28"/>
              </w:rPr>
            </w:pPr>
            <w:r w:rsidRPr="00654131">
              <w:rPr>
                <w:sz w:val="28"/>
                <w:szCs w:val="28"/>
              </w:rPr>
              <w:t>11.05.2019</w:t>
            </w:r>
            <w:r w:rsidRPr="00654131">
              <w:rPr>
                <w:sz w:val="28"/>
                <w:szCs w:val="28"/>
                <w:lang w:val="en-US"/>
              </w:rPr>
              <w:t>/FRU</w:t>
            </w:r>
          </w:p>
        </w:tc>
      </w:tr>
      <w:tr w:rsidR="006946E4" w:rsidRPr="00654131" w14:paraId="3A75FD61" w14:textId="77777777" w:rsidTr="009A61AC">
        <w:tc>
          <w:tcPr>
            <w:tcW w:w="2410" w:type="dxa"/>
            <w:vMerge/>
            <w:tcBorders>
              <w:bottom w:val="single" w:sz="4" w:space="0" w:color="auto"/>
            </w:tcBorders>
            <w:shd w:val="clear" w:color="auto" w:fill="auto"/>
          </w:tcPr>
          <w:p w14:paraId="4747332B" w14:textId="77777777" w:rsidR="00971783" w:rsidRPr="00654131" w:rsidRDefault="00971783" w:rsidP="008325A4">
            <w:pPr>
              <w:spacing w:line="360" w:lineRule="auto"/>
              <w:jc w:val="both"/>
              <w:rPr>
                <w:iCs/>
                <w:sz w:val="28"/>
                <w:szCs w:val="28"/>
              </w:rPr>
            </w:pPr>
          </w:p>
        </w:tc>
        <w:tc>
          <w:tcPr>
            <w:tcW w:w="2551" w:type="dxa"/>
            <w:vMerge/>
            <w:tcBorders>
              <w:bottom w:val="single" w:sz="4" w:space="0" w:color="auto"/>
            </w:tcBorders>
            <w:shd w:val="clear" w:color="auto" w:fill="auto"/>
          </w:tcPr>
          <w:p w14:paraId="1182D47D" w14:textId="77777777" w:rsidR="00971783" w:rsidRPr="00654131" w:rsidRDefault="00971783" w:rsidP="008325A4">
            <w:pPr>
              <w:spacing w:line="360" w:lineRule="auto"/>
              <w:jc w:val="both"/>
              <w:rPr>
                <w:i/>
                <w:iCs/>
                <w:sz w:val="28"/>
                <w:szCs w:val="28"/>
                <w:lang w:val="en-US"/>
              </w:rPr>
            </w:pPr>
          </w:p>
        </w:tc>
        <w:tc>
          <w:tcPr>
            <w:tcW w:w="2127" w:type="dxa"/>
            <w:tcBorders>
              <w:bottom w:val="single" w:sz="4" w:space="0" w:color="auto"/>
            </w:tcBorders>
            <w:shd w:val="clear" w:color="auto" w:fill="auto"/>
          </w:tcPr>
          <w:p w14:paraId="631E670C" w14:textId="77777777" w:rsidR="00971783" w:rsidRPr="00654131" w:rsidRDefault="00971783" w:rsidP="008325A4">
            <w:pPr>
              <w:spacing w:line="360" w:lineRule="auto"/>
              <w:jc w:val="both"/>
              <w:rPr>
                <w:sz w:val="28"/>
                <w:szCs w:val="28"/>
              </w:rPr>
            </w:pPr>
            <w:r w:rsidRPr="00654131">
              <w:rPr>
                <w:sz w:val="28"/>
                <w:szCs w:val="28"/>
              </w:rPr>
              <w:t xml:space="preserve">Киргизский </w:t>
            </w:r>
          </w:p>
        </w:tc>
        <w:tc>
          <w:tcPr>
            <w:tcW w:w="2410" w:type="dxa"/>
            <w:tcBorders>
              <w:bottom w:val="single" w:sz="4" w:space="0" w:color="auto"/>
            </w:tcBorders>
            <w:shd w:val="clear" w:color="auto" w:fill="auto"/>
          </w:tcPr>
          <w:p w14:paraId="20641493" w14:textId="77777777" w:rsidR="00971783" w:rsidRPr="00654131" w:rsidRDefault="00971783" w:rsidP="008325A4">
            <w:pPr>
              <w:spacing w:line="360" w:lineRule="auto"/>
              <w:jc w:val="both"/>
              <w:rPr>
                <w:sz w:val="28"/>
                <w:szCs w:val="28"/>
              </w:rPr>
            </w:pPr>
            <w:r w:rsidRPr="00654131">
              <w:rPr>
                <w:sz w:val="28"/>
                <w:szCs w:val="28"/>
              </w:rPr>
              <w:t>17.05.2022</w:t>
            </w:r>
            <w:r w:rsidRPr="00654131">
              <w:rPr>
                <w:sz w:val="28"/>
                <w:szCs w:val="28"/>
                <w:lang w:val="en-US"/>
              </w:rPr>
              <w:t>/FRU</w:t>
            </w:r>
          </w:p>
        </w:tc>
      </w:tr>
      <w:tr w:rsidR="006946E4" w:rsidRPr="00654131" w14:paraId="3544F3F9" w14:textId="77777777" w:rsidTr="006946E4">
        <w:trPr>
          <w:trHeight w:val="1717"/>
        </w:trPr>
        <w:tc>
          <w:tcPr>
            <w:tcW w:w="2410" w:type="dxa"/>
            <w:vMerge w:val="restart"/>
            <w:tcBorders>
              <w:top w:val="single" w:sz="4" w:space="0" w:color="auto"/>
              <w:bottom w:val="single" w:sz="4" w:space="0" w:color="auto"/>
            </w:tcBorders>
            <w:shd w:val="clear" w:color="auto" w:fill="auto"/>
          </w:tcPr>
          <w:p w14:paraId="5B8651FF"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Pallasia</w:t>
            </w:r>
            <w:proofErr w:type="spellEnd"/>
          </w:p>
        </w:tc>
        <w:tc>
          <w:tcPr>
            <w:tcW w:w="2551" w:type="dxa"/>
            <w:vMerge w:val="restart"/>
            <w:tcBorders>
              <w:top w:val="single" w:sz="4" w:space="0" w:color="auto"/>
              <w:bottom w:val="single" w:sz="4" w:space="0" w:color="auto"/>
            </w:tcBorders>
            <w:shd w:val="clear" w:color="auto" w:fill="auto"/>
          </w:tcPr>
          <w:p w14:paraId="4B0482B8" w14:textId="6E099312" w:rsidR="00971783" w:rsidRPr="00654131" w:rsidRDefault="00FD7078" w:rsidP="008325A4">
            <w:pPr>
              <w:spacing w:line="360" w:lineRule="auto"/>
              <w:jc w:val="both"/>
              <w:rPr>
                <w:i/>
                <w:sz w:val="28"/>
                <w:szCs w:val="28"/>
                <w:lang w:val="en-US"/>
              </w:rPr>
            </w:pPr>
            <w:r>
              <w:rPr>
                <w:i/>
                <w:sz w:val="28"/>
                <w:szCs w:val="28"/>
              </w:rPr>
              <w:t>A. </w:t>
            </w:r>
            <w:proofErr w:type="spellStart"/>
            <w:r w:rsidR="00971783" w:rsidRPr="00654131">
              <w:rPr>
                <w:i/>
                <w:sz w:val="28"/>
                <w:szCs w:val="28"/>
                <w:lang w:val="en-US"/>
              </w:rPr>
              <w:t>caricifolium</w:t>
            </w:r>
            <w:proofErr w:type="spellEnd"/>
          </w:p>
        </w:tc>
        <w:tc>
          <w:tcPr>
            <w:tcW w:w="2127" w:type="dxa"/>
            <w:tcBorders>
              <w:top w:val="single" w:sz="4" w:space="0" w:color="auto"/>
            </w:tcBorders>
            <w:shd w:val="clear" w:color="auto" w:fill="auto"/>
          </w:tcPr>
          <w:p w14:paraId="0717B9F1" w14:textId="77777777" w:rsidR="00971783" w:rsidRPr="00654131" w:rsidRDefault="00971783" w:rsidP="008325A4">
            <w:pPr>
              <w:spacing w:line="360" w:lineRule="auto"/>
              <w:jc w:val="both"/>
              <w:rPr>
                <w:sz w:val="28"/>
                <w:szCs w:val="28"/>
              </w:rPr>
            </w:pPr>
            <w:r w:rsidRPr="00654131">
              <w:rPr>
                <w:sz w:val="28"/>
                <w:szCs w:val="28"/>
              </w:rPr>
              <w:t xml:space="preserve">Киргизский </w:t>
            </w:r>
          </w:p>
        </w:tc>
        <w:tc>
          <w:tcPr>
            <w:tcW w:w="2410" w:type="dxa"/>
            <w:tcBorders>
              <w:top w:val="single" w:sz="4" w:space="0" w:color="auto"/>
            </w:tcBorders>
            <w:shd w:val="clear" w:color="auto" w:fill="auto"/>
          </w:tcPr>
          <w:p w14:paraId="34451803" w14:textId="77777777" w:rsidR="00971783" w:rsidRPr="00654131" w:rsidRDefault="00971783" w:rsidP="008325A4">
            <w:pPr>
              <w:spacing w:line="360" w:lineRule="auto"/>
              <w:jc w:val="both"/>
              <w:rPr>
                <w:sz w:val="28"/>
                <w:szCs w:val="28"/>
              </w:rPr>
            </w:pPr>
            <w:r w:rsidRPr="00654131">
              <w:rPr>
                <w:sz w:val="28"/>
                <w:szCs w:val="28"/>
              </w:rPr>
              <w:t>20.06.2009</w:t>
            </w:r>
            <w:r w:rsidRPr="00654131">
              <w:rPr>
                <w:sz w:val="28"/>
                <w:szCs w:val="28"/>
                <w:lang w:val="en-US"/>
              </w:rPr>
              <w:t>/FRU</w:t>
            </w:r>
          </w:p>
          <w:p w14:paraId="59B6ED2D" w14:textId="77777777" w:rsidR="00971783" w:rsidRPr="00654131" w:rsidRDefault="00971783" w:rsidP="008325A4">
            <w:pPr>
              <w:spacing w:line="360" w:lineRule="auto"/>
              <w:jc w:val="both"/>
              <w:rPr>
                <w:sz w:val="28"/>
                <w:szCs w:val="28"/>
              </w:rPr>
            </w:pPr>
            <w:r w:rsidRPr="00654131">
              <w:rPr>
                <w:sz w:val="28"/>
                <w:szCs w:val="28"/>
              </w:rPr>
              <w:t>05.06.2018</w:t>
            </w:r>
            <w:r w:rsidRPr="00654131">
              <w:rPr>
                <w:sz w:val="28"/>
                <w:szCs w:val="28"/>
                <w:lang w:val="en-US"/>
              </w:rPr>
              <w:t>/FRU</w:t>
            </w:r>
          </w:p>
          <w:p w14:paraId="59B5B921" w14:textId="77777777" w:rsidR="00971783" w:rsidRPr="00654131" w:rsidRDefault="00971783" w:rsidP="008325A4">
            <w:pPr>
              <w:spacing w:line="360" w:lineRule="auto"/>
              <w:jc w:val="both"/>
              <w:rPr>
                <w:sz w:val="28"/>
                <w:szCs w:val="28"/>
              </w:rPr>
            </w:pPr>
            <w:r w:rsidRPr="00654131">
              <w:rPr>
                <w:sz w:val="28"/>
                <w:szCs w:val="28"/>
              </w:rPr>
              <w:t>31.05.2018</w:t>
            </w:r>
            <w:r w:rsidRPr="00654131">
              <w:rPr>
                <w:sz w:val="28"/>
                <w:szCs w:val="28"/>
                <w:lang w:val="en-US"/>
              </w:rPr>
              <w:t>/FRU</w:t>
            </w:r>
          </w:p>
          <w:p w14:paraId="2B8C0267" w14:textId="77777777" w:rsidR="00971783" w:rsidRPr="00654131" w:rsidRDefault="00971783" w:rsidP="008325A4">
            <w:pPr>
              <w:spacing w:line="360" w:lineRule="auto"/>
              <w:jc w:val="both"/>
              <w:rPr>
                <w:sz w:val="28"/>
                <w:szCs w:val="28"/>
              </w:rPr>
            </w:pPr>
            <w:r w:rsidRPr="00654131">
              <w:rPr>
                <w:sz w:val="28"/>
                <w:szCs w:val="28"/>
              </w:rPr>
              <w:t>15.05.2018</w:t>
            </w:r>
            <w:r w:rsidRPr="00654131">
              <w:rPr>
                <w:sz w:val="28"/>
                <w:szCs w:val="28"/>
                <w:lang w:val="en-US"/>
              </w:rPr>
              <w:t>/FRU</w:t>
            </w:r>
          </w:p>
        </w:tc>
      </w:tr>
      <w:tr w:rsidR="006946E4" w:rsidRPr="00654131" w14:paraId="55636D66" w14:textId="77777777" w:rsidTr="006946E4">
        <w:tc>
          <w:tcPr>
            <w:tcW w:w="2410" w:type="dxa"/>
            <w:vMerge/>
            <w:tcBorders>
              <w:bottom w:val="single" w:sz="4" w:space="0" w:color="auto"/>
            </w:tcBorders>
            <w:shd w:val="clear" w:color="auto" w:fill="auto"/>
          </w:tcPr>
          <w:p w14:paraId="31506708" w14:textId="77777777" w:rsidR="00971783" w:rsidRPr="00654131" w:rsidRDefault="00971783" w:rsidP="008325A4">
            <w:pPr>
              <w:spacing w:line="360" w:lineRule="auto"/>
              <w:jc w:val="both"/>
              <w:rPr>
                <w:sz w:val="28"/>
                <w:szCs w:val="28"/>
              </w:rPr>
            </w:pPr>
          </w:p>
        </w:tc>
        <w:tc>
          <w:tcPr>
            <w:tcW w:w="2551" w:type="dxa"/>
            <w:vMerge/>
            <w:tcBorders>
              <w:bottom w:val="single" w:sz="4" w:space="0" w:color="auto"/>
            </w:tcBorders>
            <w:shd w:val="clear" w:color="auto" w:fill="auto"/>
          </w:tcPr>
          <w:p w14:paraId="748D73FF" w14:textId="77777777" w:rsidR="00971783" w:rsidRPr="00654131" w:rsidRDefault="00971783" w:rsidP="008325A4">
            <w:pPr>
              <w:spacing w:line="360" w:lineRule="auto"/>
              <w:jc w:val="both"/>
              <w:rPr>
                <w:sz w:val="28"/>
                <w:szCs w:val="28"/>
              </w:rPr>
            </w:pPr>
          </w:p>
        </w:tc>
        <w:tc>
          <w:tcPr>
            <w:tcW w:w="2127" w:type="dxa"/>
            <w:shd w:val="clear" w:color="auto" w:fill="auto"/>
          </w:tcPr>
          <w:p w14:paraId="71A7F286"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shd w:val="clear" w:color="auto" w:fill="auto"/>
          </w:tcPr>
          <w:p w14:paraId="530FE64E" w14:textId="77777777" w:rsidR="00971783" w:rsidRPr="00654131" w:rsidRDefault="00971783" w:rsidP="008325A4">
            <w:pPr>
              <w:spacing w:line="360" w:lineRule="auto"/>
              <w:jc w:val="both"/>
              <w:rPr>
                <w:sz w:val="28"/>
                <w:szCs w:val="28"/>
              </w:rPr>
            </w:pPr>
            <w:r w:rsidRPr="00654131">
              <w:rPr>
                <w:sz w:val="28"/>
                <w:szCs w:val="28"/>
              </w:rPr>
              <w:t>12.06.2009</w:t>
            </w:r>
            <w:r w:rsidRPr="00654131">
              <w:rPr>
                <w:sz w:val="28"/>
                <w:szCs w:val="28"/>
                <w:lang w:val="en-US"/>
              </w:rPr>
              <w:t>/FRU</w:t>
            </w:r>
          </w:p>
          <w:p w14:paraId="24032045" w14:textId="77777777" w:rsidR="00971783" w:rsidRPr="00654131" w:rsidRDefault="00971783" w:rsidP="008325A4">
            <w:pPr>
              <w:spacing w:line="360" w:lineRule="auto"/>
              <w:jc w:val="both"/>
              <w:rPr>
                <w:sz w:val="28"/>
                <w:szCs w:val="28"/>
              </w:rPr>
            </w:pPr>
            <w:r w:rsidRPr="00654131">
              <w:rPr>
                <w:sz w:val="28"/>
                <w:szCs w:val="28"/>
              </w:rPr>
              <w:t>15.06.2009</w:t>
            </w:r>
            <w:r w:rsidRPr="00654131">
              <w:rPr>
                <w:sz w:val="28"/>
                <w:szCs w:val="28"/>
                <w:lang w:val="en-US"/>
              </w:rPr>
              <w:t>/FRU</w:t>
            </w:r>
          </w:p>
          <w:p w14:paraId="26F9BA0E" w14:textId="77777777" w:rsidR="00971783" w:rsidRPr="00654131" w:rsidRDefault="00971783" w:rsidP="008325A4">
            <w:pPr>
              <w:spacing w:line="360" w:lineRule="auto"/>
              <w:jc w:val="both"/>
              <w:rPr>
                <w:sz w:val="28"/>
                <w:szCs w:val="28"/>
              </w:rPr>
            </w:pPr>
            <w:r w:rsidRPr="00654131">
              <w:rPr>
                <w:sz w:val="28"/>
                <w:szCs w:val="28"/>
              </w:rPr>
              <w:t>17.06.2009</w:t>
            </w:r>
            <w:r w:rsidRPr="00654131">
              <w:rPr>
                <w:sz w:val="28"/>
                <w:szCs w:val="28"/>
                <w:lang w:val="en-US"/>
              </w:rPr>
              <w:t>/FRU</w:t>
            </w:r>
          </w:p>
        </w:tc>
      </w:tr>
      <w:tr w:rsidR="006946E4" w:rsidRPr="00654131" w14:paraId="5238E2E4" w14:textId="77777777" w:rsidTr="006946E4">
        <w:tc>
          <w:tcPr>
            <w:tcW w:w="2410" w:type="dxa"/>
            <w:vMerge/>
            <w:tcBorders>
              <w:bottom w:val="single" w:sz="4" w:space="0" w:color="auto"/>
            </w:tcBorders>
            <w:shd w:val="clear" w:color="auto" w:fill="auto"/>
          </w:tcPr>
          <w:p w14:paraId="6268B260" w14:textId="77777777" w:rsidR="00971783" w:rsidRPr="00654131" w:rsidRDefault="00971783" w:rsidP="008325A4">
            <w:pPr>
              <w:spacing w:line="360" w:lineRule="auto"/>
              <w:jc w:val="both"/>
              <w:rPr>
                <w:sz w:val="28"/>
                <w:szCs w:val="28"/>
              </w:rPr>
            </w:pPr>
          </w:p>
        </w:tc>
        <w:tc>
          <w:tcPr>
            <w:tcW w:w="2551" w:type="dxa"/>
            <w:vMerge/>
            <w:tcBorders>
              <w:bottom w:val="single" w:sz="4" w:space="0" w:color="auto"/>
            </w:tcBorders>
            <w:shd w:val="clear" w:color="auto" w:fill="auto"/>
          </w:tcPr>
          <w:p w14:paraId="65900249" w14:textId="77777777" w:rsidR="00971783" w:rsidRPr="00654131" w:rsidRDefault="00971783" w:rsidP="008325A4">
            <w:pPr>
              <w:spacing w:line="360" w:lineRule="auto"/>
              <w:jc w:val="both"/>
              <w:rPr>
                <w:sz w:val="28"/>
                <w:szCs w:val="28"/>
              </w:rPr>
            </w:pPr>
          </w:p>
        </w:tc>
        <w:tc>
          <w:tcPr>
            <w:tcW w:w="2127" w:type="dxa"/>
            <w:tcBorders>
              <w:bottom w:val="single" w:sz="4" w:space="0" w:color="auto"/>
            </w:tcBorders>
            <w:shd w:val="clear" w:color="auto" w:fill="auto"/>
          </w:tcPr>
          <w:p w14:paraId="60B49C8F"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tcBorders>
              <w:bottom w:val="single" w:sz="4" w:space="0" w:color="auto"/>
            </w:tcBorders>
            <w:shd w:val="clear" w:color="auto" w:fill="auto"/>
          </w:tcPr>
          <w:p w14:paraId="0BE70553" w14:textId="77777777" w:rsidR="00971783" w:rsidRPr="00654131" w:rsidRDefault="00971783" w:rsidP="008325A4">
            <w:pPr>
              <w:spacing w:line="360" w:lineRule="auto"/>
              <w:jc w:val="both"/>
              <w:rPr>
                <w:sz w:val="28"/>
                <w:szCs w:val="28"/>
              </w:rPr>
            </w:pPr>
            <w:r w:rsidRPr="00654131">
              <w:rPr>
                <w:sz w:val="28"/>
                <w:szCs w:val="28"/>
              </w:rPr>
              <w:t>25.05.2019</w:t>
            </w:r>
            <w:r w:rsidRPr="00654131">
              <w:rPr>
                <w:sz w:val="28"/>
                <w:szCs w:val="28"/>
                <w:lang w:val="en-US"/>
              </w:rPr>
              <w:t>/FRU</w:t>
            </w:r>
          </w:p>
          <w:p w14:paraId="38C3FFCB" w14:textId="77777777" w:rsidR="00971783" w:rsidRPr="00654131" w:rsidRDefault="00971783" w:rsidP="008325A4">
            <w:pPr>
              <w:spacing w:line="360" w:lineRule="auto"/>
              <w:jc w:val="both"/>
              <w:rPr>
                <w:sz w:val="28"/>
                <w:szCs w:val="28"/>
              </w:rPr>
            </w:pPr>
            <w:r w:rsidRPr="00654131">
              <w:rPr>
                <w:sz w:val="28"/>
                <w:szCs w:val="28"/>
              </w:rPr>
              <w:t>20.05.2019</w:t>
            </w:r>
            <w:r w:rsidRPr="00654131">
              <w:rPr>
                <w:sz w:val="28"/>
                <w:szCs w:val="28"/>
                <w:lang w:val="en-US"/>
              </w:rPr>
              <w:t>/FRU</w:t>
            </w:r>
          </w:p>
        </w:tc>
      </w:tr>
      <w:tr w:rsidR="006946E4" w:rsidRPr="00654131" w14:paraId="213C78F6" w14:textId="77777777" w:rsidTr="009A61AC">
        <w:tc>
          <w:tcPr>
            <w:tcW w:w="9498" w:type="dxa"/>
            <w:gridSpan w:val="4"/>
            <w:tcBorders>
              <w:bottom w:val="single" w:sz="4" w:space="0" w:color="auto"/>
            </w:tcBorders>
            <w:shd w:val="clear" w:color="auto" w:fill="auto"/>
          </w:tcPr>
          <w:p w14:paraId="6B651DFE" w14:textId="77777777" w:rsidR="00971783" w:rsidRPr="00654131" w:rsidRDefault="00971783" w:rsidP="008325A4">
            <w:pPr>
              <w:spacing w:line="360" w:lineRule="auto"/>
              <w:jc w:val="both"/>
              <w:rPr>
                <w:sz w:val="28"/>
                <w:szCs w:val="28"/>
              </w:rPr>
            </w:pPr>
            <w:r w:rsidRPr="00654131">
              <w:rPr>
                <w:b/>
                <w:bCs/>
                <w:sz w:val="28"/>
                <w:szCs w:val="28"/>
              </w:rPr>
              <w:t>Подрод</w:t>
            </w:r>
            <w:r w:rsidRPr="00654131">
              <w:rPr>
                <w:b/>
                <w:bCs/>
                <w:sz w:val="28"/>
                <w:szCs w:val="28"/>
                <w:lang w:val="en-US"/>
              </w:rPr>
              <w:t xml:space="preserve"> 2</w:t>
            </w:r>
            <w:r w:rsidRPr="00654131">
              <w:rPr>
                <w:b/>
                <w:i/>
                <w:iCs/>
                <w:sz w:val="28"/>
                <w:szCs w:val="28"/>
                <w:lang w:val="en-US"/>
              </w:rPr>
              <w:t xml:space="preserve"> </w:t>
            </w:r>
            <w:proofErr w:type="spellStart"/>
            <w:r w:rsidRPr="00654131">
              <w:rPr>
                <w:b/>
                <w:i/>
                <w:iCs/>
                <w:sz w:val="28"/>
                <w:szCs w:val="28"/>
                <w:lang w:val="en-US"/>
              </w:rPr>
              <w:t>Butomissa</w:t>
            </w:r>
            <w:proofErr w:type="spellEnd"/>
          </w:p>
        </w:tc>
      </w:tr>
      <w:tr w:rsidR="006946E4" w:rsidRPr="00654131" w14:paraId="48C701F1" w14:textId="77777777" w:rsidTr="009A61AC">
        <w:trPr>
          <w:trHeight w:val="1092"/>
        </w:trPr>
        <w:tc>
          <w:tcPr>
            <w:tcW w:w="2410" w:type="dxa"/>
            <w:vMerge w:val="restart"/>
            <w:tcBorders>
              <w:bottom w:val="single" w:sz="4" w:space="0" w:color="auto"/>
            </w:tcBorders>
            <w:shd w:val="clear" w:color="auto" w:fill="auto"/>
          </w:tcPr>
          <w:p w14:paraId="27F92732"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Austromontana</w:t>
            </w:r>
            <w:proofErr w:type="spellEnd"/>
          </w:p>
        </w:tc>
        <w:tc>
          <w:tcPr>
            <w:tcW w:w="2551" w:type="dxa"/>
            <w:vMerge w:val="restart"/>
            <w:tcBorders>
              <w:bottom w:val="single" w:sz="4" w:space="0" w:color="auto"/>
            </w:tcBorders>
            <w:shd w:val="clear" w:color="auto" w:fill="auto"/>
          </w:tcPr>
          <w:p w14:paraId="1C617AFD" w14:textId="68BBDB1D" w:rsidR="00971783" w:rsidRPr="00654131" w:rsidRDefault="00FD7078" w:rsidP="008325A4">
            <w:pPr>
              <w:spacing w:line="360" w:lineRule="auto"/>
              <w:jc w:val="both"/>
              <w:rPr>
                <w:sz w:val="28"/>
                <w:szCs w:val="28"/>
              </w:rPr>
            </w:pPr>
            <w:r>
              <w:rPr>
                <w:i/>
                <w:iCs/>
                <w:sz w:val="28"/>
                <w:szCs w:val="28"/>
                <w:lang w:val="en-US"/>
              </w:rPr>
              <w:t>A. </w:t>
            </w:r>
            <w:proofErr w:type="spellStart"/>
            <w:r w:rsidR="00971783" w:rsidRPr="00654131">
              <w:rPr>
                <w:i/>
                <w:iCs/>
                <w:sz w:val="28"/>
                <w:szCs w:val="28"/>
                <w:lang w:val="en-US"/>
              </w:rPr>
              <w:t>oreoprasum</w:t>
            </w:r>
            <w:proofErr w:type="spellEnd"/>
          </w:p>
        </w:tc>
        <w:tc>
          <w:tcPr>
            <w:tcW w:w="2127" w:type="dxa"/>
            <w:shd w:val="clear" w:color="auto" w:fill="auto"/>
          </w:tcPr>
          <w:p w14:paraId="62B7FCDF"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shd w:val="clear" w:color="auto" w:fill="auto"/>
          </w:tcPr>
          <w:p w14:paraId="476CE35C" w14:textId="77777777" w:rsidR="00971783" w:rsidRPr="00654131" w:rsidRDefault="00971783" w:rsidP="008325A4">
            <w:pPr>
              <w:spacing w:line="360" w:lineRule="auto"/>
              <w:jc w:val="both"/>
              <w:rPr>
                <w:sz w:val="28"/>
                <w:szCs w:val="28"/>
              </w:rPr>
            </w:pPr>
            <w:r w:rsidRPr="00654131">
              <w:rPr>
                <w:sz w:val="28"/>
                <w:szCs w:val="28"/>
              </w:rPr>
              <w:t>17.06.2009</w:t>
            </w:r>
            <w:r w:rsidRPr="00654131">
              <w:rPr>
                <w:sz w:val="28"/>
                <w:szCs w:val="28"/>
                <w:lang w:val="en-US"/>
              </w:rPr>
              <w:t>/FRU</w:t>
            </w:r>
          </w:p>
          <w:p w14:paraId="375B0CED" w14:textId="77777777" w:rsidR="00971783" w:rsidRPr="00654131" w:rsidRDefault="00971783" w:rsidP="008325A4">
            <w:pPr>
              <w:spacing w:line="360" w:lineRule="auto"/>
              <w:jc w:val="both"/>
              <w:rPr>
                <w:sz w:val="28"/>
                <w:szCs w:val="28"/>
              </w:rPr>
            </w:pPr>
            <w:r w:rsidRPr="00654131">
              <w:rPr>
                <w:sz w:val="28"/>
                <w:szCs w:val="28"/>
              </w:rPr>
              <w:t>12.06.2009</w:t>
            </w:r>
            <w:r w:rsidRPr="00654131">
              <w:rPr>
                <w:sz w:val="28"/>
                <w:szCs w:val="28"/>
                <w:lang w:val="en-US"/>
              </w:rPr>
              <w:t>/FRU</w:t>
            </w:r>
          </w:p>
          <w:p w14:paraId="3B0BA508" w14:textId="77777777" w:rsidR="00971783" w:rsidRPr="00654131" w:rsidRDefault="00971783" w:rsidP="008325A4">
            <w:pPr>
              <w:spacing w:line="360" w:lineRule="auto"/>
              <w:jc w:val="both"/>
              <w:rPr>
                <w:sz w:val="28"/>
                <w:szCs w:val="28"/>
              </w:rPr>
            </w:pPr>
            <w:r w:rsidRPr="00654131">
              <w:rPr>
                <w:sz w:val="28"/>
                <w:szCs w:val="28"/>
              </w:rPr>
              <w:t>15.06.2009</w:t>
            </w:r>
            <w:r w:rsidRPr="00654131">
              <w:rPr>
                <w:sz w:val="28"/>
                <w:szCs w:val="28"/>
                <w:lang w:val="en-US"/>
              </w:rPr>
              <w:t>/FRU</w:t>
            </w:r>
          </w:p>
        </w:tc>
      </w:tr>
      <w:tr w:rsidR="006946E4" w:rsidRPr="00654131" w14:paraId="2D1DC597" w14:textId="77777777" w:rsidTr="009A61AC">
        <w:tc>
          <w:tcPr>
            <w:tcW w:w="2410" w:type="dxa"/>
            <w:vMerge/>
            <w:tcBorders>
              <w:bottom w:val="single" w:sz="4" w:space="0" w:color="auto"/>
            </w:tcBorders>
            <w:shd w:val="clear" w:color="auto" w:fill="auto"/>
          </w:tcPr>
          <w:p w14:paraId="15A252D2" w14:textId="77777777" w:rsidR="00971783" w:rsidRPr="00654131" w:rsidRDefault="00971783" w:rsidP="008325A4">
            <w:pPr>
              <w:spacing w:line="360" w:lineRule="auto"/>
              <w:jc w:val="both"/>
              <w:rPr>
                <w:iCs/>
                <w:sz w:val="28"/>
                <w:szCs w:val="28"/>
              </w:rPr>
            </w:pPr>
          </w:p>
        </w:tc>
        <w:tc>
          <w:tcPr>
            <w:tcW w:w="2551" w:type="dxa"/>
            <w:vMerge/>
            <w:tcBorders>
              <w:bottom w:val="single" w:sz="4" w:space="0" w:color="auto"/>
            </w:tcBorders>
            <w:shd w:val="clear" w:color="auto" w:fill="auto"/>
          </w:tcPr>
          <w:p w14:paraId="0F4FF4B8" w14:textId="77777777" w:rsidR="00971783" w:rsidRPr="00654131" w:rsidRDefault="00971783" w:rsidP="008325A4">
            <w:pPr>
              <w:spacing w:line="360" w:lineRule="auto"/>
              <w:jc w:val="both"/>
              <w:rPr>
                <w:i/>
                <w:iCs/>
                <w:sz w:val="28"/>
                <w:szCs w:val="28"/>
                <w:lang w:val="en-US"/>
              </w:rPr>
            </w:pPr>
          </w:p>
        </w:tc>
        <w:tc>
          <w:tcPr>
            <w:tcW w:w="2127" w:type="dxa"/>
            <w:tcBorders>
              <w:bottom w:val="single" w:sz="4" w:space="0" w:color="auto"/>
            </w:tcBorders>
            <w:shd w:val="clear" w:color="auto" w:fill="auto"/>
          </w:tcPr>
          <w:p w14:paraId="096BF3B0" w14:textId="77777777" w:rsidR="00971783" w:rsidRPr="00654131" w:rsidRDefault="00971783" w:rsidP="008325A4">
            <w:pPr>
              <w:spacing w:line="360" w:lineRule="auto"/>
              <w:jc w:val="both"/>
              <w:rPr>
                <w:sz w:val="28"/>
                <w:szCs w:val="28"/>
              </w:rPr>
            </w:pPr>
            <w:r w:rsidRPr="00654131">
              <w:rPr>
                <w:sz w:val="28"/>
                <w:szCs w:val="28"/>
              </w:rPr>
              <w:t xml:space="preserve">Таласский </w:t>
            </w:r>
          </w:p>
        </w:tc>
        <w:tc>
          <w:tcPr>
            <w:tcW w:w="2410" w:type="dxa"/>
            <w:tcBorders>
              <w:bottom w:val="single" w:sz="4" w:space="0" w:color="auto"/>
            </w:tcBorders>
            <w:shd w:val="clear" w:color="auto" w:fill="auto"/>
          </w:tcPr>
          <w:p w14:paraId="0D706D4C" w14:textId="77777777" w:rsidR="00971783" w:rsidRPr="00654131" w:rsidRDefault="00971783" w:rsidP="008325A4">
            <w:pPr>
              <w:spacing w:line="360" w:lineRule="auto"/>
              <w:jc w:val="both"/>
              <w:rPr>
                <w:sz w:val="28"/>
                <w:szCs w:val="28"/>
              </w:rPr>
            </w:pPr>
            <w:r w:rsidRPr="00654131">
              <w:rPr>
                <w:sz w:val="28"/>
                <w:szCs w:val="28"/>
              </w:rPr>
              <w:t>08.2021/БС</w:t>
            </w:r>
          </w:p>
        </w:tc>
      </w:tr>
      <w:tr w:rsidR="006946E4" w:rsidRPr="00654131" w14:paraId="1C7EC2C5" w14:textId="77777777" w:rsidTr="009A61AC">
        <w:tc>
          <w:tcPr>
            <w:tcW w:w="9498" w:type="dxa"/>
            <w:gridSpan w:val="4"/>
            <w:tcBorders>
              <w:bottom w:val="single" w:sz="4" w:space="0" w:color="auto"/>
            </w:tcBorders>
            <w:shd w:val="clear" w:color="auto" w:fill="auto"/>
          </w:tcPr>
          <w:p w14:paraId="6A32088C" w14:textId="77777777" w:rsidR="00971783" w:rsidRPr="00654131" w:rsidRDefault="00971783" w:rsidP="008325A4">
            <w:pPr>
              <w:spacing w:line="360" w:lineRule="auto"/>
              <w:jc w:val="both"/>
              <w:rPr>
                <w:b/>
                <w:sz w:val="28"/>
                <w:szCs w:val="28"/>
              </w:rPr>
            </w:pPr>
            <w:r w:rsidRPr="00654131">
              <w:rPr>
                <w:b/>
                <w:bCs/>
                <w:sz w:val="28"/>
                <w:szCs w:val="28"/>
              </w:rPr>
              <w:t>Подрод 3</w:t>
            </w:r>
            <w:r w:rsidRPr="00654131">
              <w:rPr>
                <w:b/>
                <w:i/>
                <w:iCs/>
                <w:sz w:val="28"/>
                <w:szCs w:val="28"/>
                <w:lang w:val="en-US"/>
              </w:rPr>
              <w:t xml:space="preserve"> Cepa</w:t>
            </w:r>
          </w:p>
        </w:tc>
      </w:tr>
      <w:tr w:rsidR="006946E4" w:rsidRPr="00654131" w14:paraId="6E4C2602" w14:textId="77777777" w:rsidTr="009A61AC">
        <w:tc>
          <w:tcPr>
            <w:tcW w:w="2410" w:type="dxa"/>
            <w:tcBorders>
              <w:bottom w:val="single" w:sz="4" w:space="0" w:color="auto"/>
            </w:tcBorders>
            <w:shd w:val="clear" w:color="auto" w:fill="auto"/>
          </w:tcPr>
          <w:p w14:paraId="4602C639"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Annuloprason</w:t>
            </w:r>
            <w:proofErr w:type="spellEnd"/>
          </w:p>
        </w:tc>
        <w:tc>
          <w:tcPr>
            <w:tcW w:w="2551" w:type="dxa"/>
            <w:tcBorders>
              <w:bottom w:val="single" w:sz="4" w:space="0" w:color="auto"/>
            </w:tcBorders>
            <w:shd w:val="clear" w:color="auto" w:fill="auto"/>
          </w:tcPr>
          <w:p w14:paraId="737B5D8F" w14:textId="50B1EBE3"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weschnjakowii</w:t>
            </w:r>
            <w:proofErr w:type="spellEnd"/>
          </w:p>
        </w:tc>
        <w:tc>
          <w:tcPr>
            <w:tcW w:w="2127" w:type="dxa"/>
            <w:tcBorders>
              <w:bottom w:val="single" w:sz="4" w:space="0" w:color="auto"/>
            </w:tcBorders>
            <w:shd w:val="clear" w:color="auto" w:fill="auto"/>
          </w:tcPr>
          <w:p w14:paraId="5EC12385"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tcBorders>
              <w:bottom w:val="single" w:sz="4" w:space="0" w:color="auto"/>
            </w:tcBorders>
            <w:shd w:val="clear" w:color="auto" w:fill="auto"/>
          </w:tcPr>
          <w:p w14:paraId="327C86CD" w14:textId="77777777" w:rsidR="00971783" w:rsidRPr="00654131" w:rsidRDefault="00971783" w:rsidP="008325A4">
            <w:pPr>
              <w:spacing w:line="360" w:lineRule="auto"/>
              <w:jc w:val="both"/>
              <w:rPr>
                <w:sz w:val="28"/>
                <w:szCs w:val="28"/>
                <w:lang w:val="en-US"/>
              </w:rPr>
            </w:pPr>
            <w:r w:rsidRPr="00654131">
              <w:rPr>
                <w:sz w:val="28"/>
                <w:szCs w:val="28"/>
              </w:rPr>
              <w:t>30.07.2021</w:t>
            </w:r>
            <w:r w:rsidRPr="00654131">
              <w:rPr>
                <w:sz w:val="28"/>
                <w:szCs w:val="28"/>
                <w:lang w:val="en-US"/>
              </w:rPr>
              <w:t>/FRU</w:t>
            </w:r>
          </w:p>
        </w:tc>
      </w:tr>
      <w:tr w:rsidR="006946E4" w:rsidRPr="00654131" w14:paraId="5790016A" w14:textId="77777777" w:rsidTr="009A61AC">
        <w:trPr>
          <w:trHeight w:val="247"/>
        </w:trPr>
        <w:tc>
          <w:tcPr>
            <w:tcW w:w="2410" w:type="dxa"/>
            <w:vMerge w:val="restart"/>
            <w:tcBorders>
              <w:top w:val="single" w:sz="4" w:space="0" w:color="auto"/>
              <w:bottom w:val="single" w:sz="4" w:space="0" w:color="auto"/>
            </w:tcBorders>
            <w:shd w:val="clear" w:color="auto" w:fill="auto"/>
          </w:tcPr>
          <w:p w14:paraId="7A5B1C20" w14:textId="77777777" w:rsidR="00971783" w:rsidRPr="00654131" w:rsidRDefault="00971783" w:rsidP="008325A4">
            <w:pPr>
              <w:spacing w:line="360" w:lineRule="auto"/>
              <w:jc w:val="both"/>
              <w:rPr>
                <w:sz w:val="28"/>
                <w:szCs w:val="28"/>
              </w:rPr>
            </w:pPr>
            <w:r w:rsidRPr="00654131">
              <w:rPr>
                <w:iCs/>
                <w:sz w:val="28"/>
                <w:szCs w:val="28"/>
              </w:rPr>
              <w:t>С.</w:t>
            </w:r>
            <w:r w:rsidRPr="00654131">
              <w:rPr>
                <w:i/>
                <w:iCs/>
                <w:sz w:val="28"/>
                <w:szCs w:val="28"/>
              </w:rPr>
              <w:t xml:space="preserve"> </w:t>
            </w:r>
            <w:r w:rsidRPr="00654131">
              <w:rPr>
                <w:i/>
                <w:iCs/>
                <w:sz w:val="28"/>
                <w:szCs w:val="28"/>
                <w:lang w:val="en-US"/>
              </w:rPr>
              <w:t>Cepa</w:t>
            </w:r>
            <w:r w:rsidRPr="00654131">
              <w:rPr>
                <w:i/>
                <w:iCs/>
                <w:sz w:val="28"/>
                <w:szCs w:val="28"/>
              </w:rPr>
              <w:t xml:space="preserve"> </w:t>
            </w:r>
            <w:r w:rsidRPr="00654131">
              <w:rPr>
                <w:iCs/>
                <w:sz w:val="28"/>
                <w:szCs w:val="28"/>
              </w:rPr>
              <w:t>Пс.</w:t>
            </w:r>
            <w:r w:rsidRPr="00654131">
              <w:rPr>
                <w:i/>
                <w:iCs/>
                <w:sz w:val="28"/>
                <w:szCs w:val="28"/>
              </w:rPr>
              <w:t xml:space="preserve"> </w:t>
            </w:r>
            <w:r w:rsidRPr="00654131">
              <w:rPr>
                <w:i/>
                <w:iCs/>
                <w:sz w:val="28"/>
                <w:szCs w:val="28"/>
                <w:lang w:val="en-US"/>
              </w:rPr>
              <w:t>Cepa</w:t>
            </w:r>
          </w:p>
        </w:tc>
        <w:tc>
          <w:tcPr>
            <w:tcW w:w="2551" w:type="dxa"/>
            <w:vMerge w:val="restart"/>
            <w:tcBorders>
              <w:top w:val="single" w:sz="4" w:space="0" w:color="auto"/>
            </w:tcBorders>
            <w:shd w:val="clear" w:color="auto" w:fill="auto"/>
          </w:tcPr>
          <w:p w14:paraId="1452EC24" w14:textId="7C7CFCE8" w:rsidR="00971783" w:rsidRPr="00654131" w:rsidRDefault="00FD7078" w:rsidP="008325A4">
            <w:pPr>
              <w:spacing w:line="360" w:lineRule="auto"/>
              <w:jc w:val="both"/>
              <w:rPr>
                <w:sz w:val="28"/>
                <w:szCs w:val="28"/>
              </w:rPr>
            </w:pPr>
            <w:r>
              <w:rPr>
                <w:i/>
                <w:iCs/>
                <w:sz w:val="28"/>
                <w:szCs w:val="28"/>
                <w:lang w:val="en-US"/>
              </w:rPr>
              <w:t>A. </w:t>
            </w:r>
            <w:proofErr w:type="spellStart"/>
            <w:r w:rsidR="00971783" w:rsidRPr="00654131">
              <w:rPr>
                <w:i/>
                <w:iCs/>
                <w:sz w:val="28"/>
                <w:szCs w:val="28"/>
                <w:lang w:val="en-US"/>
              </w:rPr>
              <w:t>galanthum</w:t>
            </w:r>
            <w:proofErr w:type="spellEnd"/>
          </w:p>
        </w:tc>
        <w:tc>
          <w:tcPr>
            <w:tcW w:w="2127" w:type="dxa"/>
            <w:tcBorders>
              <w:top w:val="single" w:sz="4" w:space="0" w:color="auto"/>
            </w:tcBorders>
            <w:shd w:val="clear" w:color="auto" w:fill="auto"/>
          </w:tcPr>
          <w:p w14:paraId="4C39E5F0"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tcBorders>
              <w:top w:val="single" w:sz="4" w:space="0" w:color="auto"/>
            </w:tcBorders>
            <w:shd w:val="clear" w:color="auto" w:fill="auto"/>
          </w:tcPr>
          <w:p w14:paraId="6436FF41" w14:textId="77777777" w:rsidR="00971783" w:rsidRPr="00654131" w:rsidRDefault="00971783" w:rsidP="008325A4">
            <w:pPr>
              <w:spacing w:line="360" w:lineRule="auto"/>
              <w:jc w:val="both"/>
              <w:rPr>
                <w:sz w:val="28"/>
                <w:szCs w:val="28"/>
              </w:rPr>
            </w:pPr>
            <w:r w:rsidRPr="00654131">
              <w:rPr>
                <w:sz w:val="28"/>
                <w:szCs w:val="28"/>
              </w:rPr>
              <w:t>31.07.2019/</w:t>
            </w:r>
            <w:r w:rsidRPr="00654131">
              <w:rPr>
                <w:sz w:val="28"/>
                <w:szCs w:val="28"/>
                <w:lang w:val="en-US"/>
              </w:rPr>
              <w:t>FRU</w:t>
            </w:r>
          </w:p>
          <w:p w14:paraId="2CEB3D00" w14:textId="77777777" w:rsidR="00971783" w:rsidRPr="00654131" w:rsidRDefault="00971783" w:rsidP="008325A4">
            <w:pPr>
              <w:spacing w:line="360" w:lineRule="auto"/>
              <w:jc w:val="both"/>
              <w:rPr>
                <w:sz w:val="28"/>
                <w:szCs w:val="28"/>
              </w:rPr>
            </w:pPr>
          </w:p>
        </w:tc>
      </w:tr>
      <w:tr w:rsidR="006946E4" w:rsidRPr="00654131" w14:paraId="665ABC61" w14:textId="77777777" w:rsidTr="009A61AC">
        <w:trPr>
          <w:trHeight w:val="275"/>
        </w:trPr>
        <w:tc>
          <w:tcPr>
            <w:tcW w:w="2410" w:type="dxa"/>
            <w:vMerge/>
            <w:tcBorders>
              <w:bottom w:val="single" w:sz="4" w:space="0" w:color="auto"/>
            </w:tcBorders>
            <w:shd w:val="clear" w:color="auto" w:fill="auto"/>
          </w:tcPr>
          <w:p w14:paraId="4A93263C" w14:textId="77777777" w:rsidR="00971783" w:rsidRPr="00654131" w:rsidRDefault="00971783" w:rsidP="008325A4">
            <w:pPr>
              <w:spacing w:line="360" w:lineRule="auto"/>
              <w:jc w:val="both"/>
              <w:rPr>
                <w:iCs/>
                <w:sz w:val="28"/>
                <w:szCs w:val="28"/>
              </w:rPr>
            </w:pPr>
          </w:p>
        </w:tc>
        <w:tc>
          <w:tcPr>
            <w:tcW w:w="2551" w:type="dxa"/>
            <w:vMerge/>
            <w:shd w:val="clear" w:color="auto" w:fill="auto"/>
          </w:tcPr>
          <w:p w14:paraId="0A2EA6C3" w14:textId="77777777" w:rsidR="00971783" w:rsidRPr="00654131" w:rsidRDefault="00971783" w:rsidP="008325A4">
            <w:pPr>
              <w:spacing w:line="360" w:lineRule="auto"/>
              <w:jc w:val="both"/>
              <w:rPr>
                <w:i/>
                <w:iCs/>
                <w:sz w:val="28"/>
                <w:szCs w:val="28"/>
              </w:rPr>
            </w:pPr>
          </w:p>
        </w:tc>
        <w:tc>
          <w:tcPr>
            <w:tcW w:w="2127" w:type="dxa"/>
            <w:shd w:val="clear" w:color="auto" w:fill="auto"/>
          </w:tcPr>
          <w:p w14:paraId="3AC04DF3"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shd w:val="clear" w:color="auto" w:fill="auto"/>
          </w:tcPr>
          <w:p w14:paraId="7E7B2536" w14:textId="77777777" w:rsidR="00971783" w:rsidRPr="00654131" w:rsidRDefault="00971783" w:rsidP="008325A4">
            <w:pPr>
              <w:spacing w:line="360" w:lineRule="auto"/>
              <w:jc w:val="both"/>
              <w:rPr>
                <w:sz w:val="28"/>
                <w:szCs w:val="28"/>
              </w:rPr>
            </w:pPr>
            <w:r w:rsidRPr="00654131">
              <w:rPr>
                <w:sz w:val="28"/>
                <w:szCs w:val="28"/>
              </w:rPr>
              <w:t>31.07.2018/</w:t>
            </w:r>
            <w:r w:rsidRPr="00654131">
              <w:rPr>
                <w:sz w:val="28"/>
                <w:szCs w:val="28"/>
                <w:lang w:val="en-US"/>
              </w:rPr>
              <w:t>FRU</w:t>
            </w:r>
          </w:p>
          <w:p w14:paraId="554F82D3" w14:textId="77777777" w:rsidR="00971783" w:rsidRPr="00654131" w:rsidRDefault="00971783" w:rsidP="008325A4">
            <w:pPr>
              <w:spacing w:line="360" w:lineRule="auto"/>
              <w:jc w:val="both"/>
              <w:rPr>
                <w:sz w:val="28"/>
                <w:szCs w:val="28"/>
              </w:rPr>
            </w:pPr>
          </w:p>
        </w:tc>
      </w:tr>
      <w:tr w:rsidR="006946E4" w:rsidRPr="00654131" w14:paraId="5EC63B4D" w14:textId="77777777" w:rsidTr="009A61AC">
        <w:trPr>
          <w:trHeight w:val="276"/>
        </w:trPr>
        <w:tc>
          <w:tcPr>
            <w:tcW w:w="2410" w:type="dxa"/>
            <w:vMerge/>
            <w:tcBorders>
              <w:bottom w:val="single" w:sz="4" w:space="0" w:color="auto"/>
            </w:tcBorders>
            <w:shd w:val="clear" w:color="auto" w:fill="auto"/>
          </w:tcPr>
          <w:p w14:paraId="41F9CC60" w14:textId="77777777" w:rsidR="00971783" w:rsidRPr="00654131" w:rsidRDefault="00971783" w:rsidP="008325A4">
            <w:pPr>
              <w:spacing w:line="360" w:lineRule="auto"/>
              <w:jc w:val="both"/>
              <w:rPr>
                <w:iCs/>
                <w:sz w:val="28"/>
                <w:szCs w:val="28"/>
              </w:rPr>
            </w:pPr>
          </w:p>
        </w:tc>
        <w:tc>
          <w:tcPr>
            <w:tcW w:w="2551" w:type="dxa"/>
            <w:vMerge/>
            <w:shd w:val="clear" w:color="auto" w:fill="auto"/>
          </w:tcPr>
          <w:p w14:paraId="2722515F" w14:textId="77777777" w:rsidR="00971783" w:rsidRPr="00654131" w:rsidRDefault="00971783" w:rsidP="008325A4">
            <w:pPr>
              <w:spacing w:line="360" w:lineRule="auto"/>
              <w:jc w:val="both"/>
              <w:rPr>
                <w:i/>
                <w:iCs/>
                <w:sz w:val="28"/>
                <w:szCs w:val="28"/>
              </w:rPr>
            </w:pPr>
          </w:p>
        </w:tc>
        <w:tc>
          <w:tcPr>
            <w:tcW w:w="2127" w:type="dxa"/>
            <w:shd w:val="clear" w:color="auto" w:fill="auto"/>
          </w:tcPr>
          <w:p w14:paraId="6A9882D3" w14:textId="77777777" w:rsidR="00971783" w:rsidRPr="00654131" w:rsidRDefault="00971783" w:rsidP="008325A4">
            <w:pPr>
              <w:spacing w:line="360" w:lineRule="auto"/>
              <w:jc w:val="both"/>
              <w:rPr>
                <w:sz w:val="28"/>
                <w:szCs w:val="28"/>
              </w:rPr>
            </w:pPr>
            <w:r w:rsidRPr="00654131">
              <w:rPr>
                <w:sz w:val="28"/>
                <w:szCs w:val="28"/>
              </w:rPr>
              <w:t>Ферганский</w:t>
            </w:r>
          </w:p>
        </w:tc>
        <w:tc>
          <w:tcPr>
            <w:tcW w:w="2410" w:type="dxa"/>
            <w:shd w:val="clear" w:color="auto" w:fill="auto"/>
          </w:tcPr>
          <w:p w14:paraId="77DFC645" w14:textId="77777777" w:rsidR="00971783" w:rsidRPr="00654131" w:rsidRDefault="00762B12" w:rsidP="008325A4">
            <w:pPr>
              <w:spacing w:line="360" w:lineRule="auto"/>
              <w:jc w:val="both"/>
              <w:rPr>
                <w:sz w:val="28"/>
                <w:szCs w:val="28"/>
              </w:rPr>
            </w:pPr>
            <w:r w:rsidRPr="00654131">
              <w:rPr>
                <w:sz w:val="28"/>
                <w:szCs w:val="28"/>
              </w:rPr>
              <w:t>2018</w:t>
            </w:r>
            <w:r w:rsidR="00971783" w:rsidRPr="00654131">
              <w:rPr>
                <w:sz w:val="28"/>
                <w:szCs w:val="28"/>
              </w:rPr>
              <w:t>/БС</w:t>
            </w:r>
          </w:p>
        </w:tc>
      </w:tr>
      <w:tr w:rsidR="006946E4" w:rsidRPr="00654131" w14:paraId="23EE2DA9" w14:textId="77777777" w:rsidTr="009A61AC">
        <w:tc>
          <w:tcPr>
            <w:tcW w:w="2410" w:type="dxa"/>
            <w:vMerge/>
            <w:tcBorders>
              <w:bottom w:val="single" w:sz="4" w:space="0" w:color="auto"/>
            </w:tcBorders>
            <w:shd w:val="clear" w:color="auto" w:fill="auto"/>
          </w:tcPr>
          <w:p w14:paraId="75DDEB16" w14:textId="77777777" w:rsidR="00971783" w:rsidRPr="00654131" w:rsidRDefault="00971783" w:rsidP="008325A4">
            <w:pPr>
              <w:spacing w:line="360" w:lineRule="auto"/>
              <w:jc w:val="both"/>
              <w:rPr>
                <w:iCs/>
                <w:sz w:val="28"/>
                <w:szCs w:val="28"/>
              </w:rPr>
            </w:pPr>
          </w:p>
        </w:tc>
        <w:tc>
          <w:tcPr>
            <w:tcW w:w="2551" w:type="dxa"/>
            <w:shd w:val="clear" w:color="auto" w:fill="auto"/>
          </w:tcPr>
          <w:p w14:paraId="5D909D55" w14:textId="1C5A8461"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oschaninii</w:t>
            </w:r>
            <w:proofErr w:type="spellEnd"/>
          </w:p>
        </w:tc>
        <w:tc>
          <w:tcPr>
            <w:tcW w:w="2127" w:type="dxa"/>
            <w:shd w:val="clear" w:color="auto" w:fill="auto"/>
          </w:tcPr>
          <w:p w14:paraId="0FF0A6EA" w14:textId="77777777" w:rsidR="00971783" w:rsidRPr="00654131" w:rsidRDefault="00971783" w:rsidP="008325A4">
            <w:pPr>
              <w:spacing w:line="360" w:lineRule="auto"/>
              <w:jc w:val="both"/>
              <w:rPr>
                <w:sz w:val="28"/>
                <w:szCs w:val="28"/>
              </w:rPr>
            </w:pPr>
            <w:r w:rsidRPr="00654131">
              <w:rPr>
                <w:sz w:val="28"/>
                <w:szCs w:val="28"/>
              </w:rPr>
              <w:t>Туркестанский</w:t>
            </w:r>
          </w:p>
        </w:tc>
        <w:tc>
          <w:tcPr>
            <w:tcW w:w="2410" w:type="dxa"/>
            <w:shd w:val="clear" w:color="auto" w:fill="auto"/>
          </w:tcPr>
          <w:p w14:paraId="1E401B1A" w14:textId="77777777" w:rsidR="00971783" w:rsidRPr="00654131" w:rsidRDefault="00971783" w:rsidP="008325A4">
            <w:pPr>
              <w:spacing w:line="360" w:lineRule="auto"/>
              <w:jc w:val="both"/>
              <w:rPr>
                <w:sz w:val="28"/>
                <w:szCs w:val="28"/>
                <w:lang w:val="en-US"/>
              </w:rPr>
            </w:pPr>
            <w:r w:rsidRPr="00654131">
              <w:rPr>
                <w:sz w:val="28"/>
                <w:szCs w:val="28"/>
                <w:lang w:val="en-US"/>
              </w:rPr>
              <w:t>08.06.2020/FRU</w:t>
            </w:r>
          </w:p>
          <w:p w14:paraId="1C5C81D9" w14:textId="77777777" w:rsidR="00971783" w:rsidRPr="00654131" w:rsidRDefault="00971783" w:rsidP="008325A4">
            <w:pPr>
              <w:spacing w:line="360" w:lineRule="auto"/>
              <w:jc w:val="both"/>
              <w:rPr>
                <w:sz w:val="28"/>
                <w:szCs w:val="28"/>
                <w:lang w:val="en-US"/>
              </w:rPr>
            </w:pPr>
          </w:p>
        </w:tc>
      </w:tr>
      <w:tr w:rsidR="006946E4" w:rsidRPr="00654131" w14:paraId="6CF0A3BB" w14:textId="77777777" w:rsidTr="009A61AC">
        <w:tc>
          <w:tcPr>
            <w:tcW w:w="2410" w:type="dxa"/>
            <w:vMerge/>
            <w:tcBorders>
              <w:bottom w:val="single" w:sz="4" w:space="0" w:color="auto"/>
            </w:tcBorders>
            <w:shd w:val="clear" w:color="auto" w:fill="auto"/>
          </w:tcPr>
          <w:p w14:paraId="035A7F58" w14:textId="77777777" w:rsidR="00971783" w:rsidRPr="00654131" w:rsidRDefault="00971783" w:rsidP="008325A4">
            <w:pPr>
              <w:spacing w:line="360" w:lineRule="auto"/>
              <w:jc w:val="both"/>
              <w:rPr>
                <w:iCs/>
                <w:sz w:val="28"/>
                <w:szCs w:val="28"/>
              </w:rPr>
            </w:pPr>
          </w:p>
        </w:tc>
        <w:tc>
          <w:tcPr>
            <w:tcW w:w="2551" w:type="dxa"/>
            <w:tcBorders>
              <w:bottom w:val="single" w:sz="4" w:space="0" w:color="auto"/>
            </w:tcBorders>
            <w:shd w:val="clear" w:color="auto" w:fill="auto"/>
          </w:tcPr>
          <w:p w14:paraId="41D4095E" w14:textId="116C4ECD"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pseudopskemense</w:t>
            </w:r>
            <w:proofErr w:type="spellEnd"/>
          </w:p>
        </w:tc>
        <w:tc>
          <w:tcPr>
            <w:tcW w:w="2127" w:type="dxa"/>
            <w:tcBorders>
              <w:bottom w:val="single" w:sz="4" w:space="0" w:color="auto"/>
            </w:tcBorders>
            <w:shd w:val="clear" w:color="auto" w:fill="auto"/>
          </w:tcPr>
          <w:p w14:paraId="7E78300A" w14:textId="77777777" w:rsidR="00971783" w:rsidRPr="00654131" w:rsidRDefault="00971783" w:rsidP="008325A4">
            <w:pPr>
              <w:spacing w:line="360" w:lineRule="auto"/>
              <w:jc w:val="both"/>
              <w:rPr>
                <w:sz w:val="28"/>
                <w:szCs w:val="28"/>
              </w:rPr>
            </w:pPr>
            <w:r w:rsidRPr="00654131">
              <w:rPr>
                <w:sz w:val="28"/>
                <w:szCs w:val="28"/>
              </w:rPr>
              <w:t>Ферганский</w:t>
            </w:r>
          </w:p>
        </w:tc>
        <w:tc>
          <w:tcPr>
            <w:tcW w:w="2410" w:type="dxa"/>
            <w:tcBorders>
              <w:bottom w:val="single" w:sz="4" w:space="0" w:color="auto"/>
            </w:tcBorders>
            <w:shd w:val="clear" w:color="auto" w:fill="auto"/>
          </w:tcPr>
          <w:p w14:paraId="63D7E81E" w14:textId="77777777" w:rsidR="00971783" w:rsidRPr="00654131" w:rsidRDefault="00762B12" w:rsidP="008325A4">
            <w:pPr>
              <w:spacing w:line="360" w:lineRule="auto"/>
              <w:jc w:val="both"/>
              <w:rPr>
                <w:sz w:val="28"/>
                <w:szCs w:val="28"/>
                <w:lang w:val="en-US"/>
              </w:rPr>
            </w:pPr>
            <w:r w:rsidRPr="00654131">
              <w:rPr>
                <w:sz w:val="28"/>
                <w:szCs w:val="28"/>
              </w:rPr>
              <w:t>2018</w:t>
            </w:r>
            <w:r w:rsidR="00971783" w:rsidRPr="00654131">
              <w:rPr>
                <w:sz w:val="28"/>
                <w:szCs w:val="28"/>
              </w:rPr>
              <w:t>/БС</w:t>
            </w:r>
          </w:p>
        </w:tc>
      </w:tr>
      <w:tr w:rsidR="006946E4" w:rsidRPr="00654131" w14:paraId="5E71D60B" w14:textId="77777777" w:rsidTr="009A61AC">
        <w:tc>
          <w:tcPr>
            <w:tcW w:w="9498" w:type="dxa"/>
            <w:gridSpan w:val="4"/>
            <w:tcBorders>
              <w:bottom w:val="single" w:sz="4" w:space="0" w:color="auto"/>
            </w:tcBorders>
            <w:shd w:val="clear" w:color="auto" w:fill="auto"/>
          </w:tcPr>
          <w:p w14:paraId="66C63F28" w14:textId="77777777" w:rsidR="00971783" w:rsidRPr="00654131" w:rsidRDefault="00971783" w:rsidP="008325A4">
            <w:pPr>
              <w:spacing w:line="360" w:lineRule="auto"/>
              <w:jc w:val="both"/>
              <w:rPr>
                <w:sz w:val="28"/>
                <w:szCs w:val="28"/>
              </w:rPr>
            </w:pPr>
            <w:r w:rsidRPr="00654131">
              <w:rPr>
                <w:b/>
                <w:bCs/>
                <w:sz w:val="28"/>
                <w:szCs w:val="28"/>
              </w:rPr>
              <w:t>Подрод</w:t>
            </w:r>
            <w:r w:rsidRPr="00654131">
              <w:rPr>
                <w:b/>
                <w:bCs/>
                <w:sz w:val="28"/>
                <w:szCs w:val="28"/>
                <w:lang w:val="en-US"/>
              </w:rPr>
              <w:t xml:space="preserve"> 4 </w:t>
            </w:r>
            <w:proofErr w:type="spellStart"/>
            <w:r w:rsidRPr="00654131">
              <w:rPr>
                <w:b/>
                <w:i/>
                <w:iCs/>
                <w:sz w:val="28"/>
                <w:szCs w:val="28"/>
                <w:lang w:val="en-US"/>
              </w:rPr>
              <w:t>Melanocrommyum</w:t>
            </w:r>
            <w:proofErr w:type="spellEnd"/>
          </w:p>
        </w:tc>
      </w:tr>
      <w:tr w:rsidR="006946E4" w:rsidRPr="00654131" w14:paraId="0261D284" w14:textId="77777777" w:rsidTr="009A61AC">
        <w:tc>
          <w:tcPr>
            <w:tcW w:w="2410" w:type="dxa"/>
            <w:vMerge w:val="restart"/>
            <w:tcBorders>
              <w:top w:val="single" w:sz="4" w:space="0" w:color="auto"/>
            </w:tcBorders>
            <w:shd w:val="clear" w:color="auto" w:fill="auto"/>
          </w:tcPr>
          <w:p w14:paraId="502D4F25"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rPr>
              <w:t xml:space="preserve"> </w:t>
            </w:r>
            <w:proofErr w:type="spellStart"/>
            <w:r w:rsidRPr="00654131">
              <w:rPr>
                <w:i/>
                <w:iCs/>
                <w:sz w:val="28"/>
                <w:szCs w:val="28"/>
                <w:lang w:val="en-US"/>
              </w:rPr>
              <w:t>Acmopetala</w:t>
            </w:r>
            <w:proofErr w:type="spellEnd"/>
            <w:r w:rsidRPr="00654131">
              <w:rPr>
                <w:i/>
                <w:iCs/>
                <w:sz w:val="28"/>
                <w:szCs w:val="28"/>
              </w:rPr>
              <w:t xml:space="preserve"> </w:t>
            </w:r>
            <w:r w:rsidRPr="00654131">
              <w:rPr>
                <w:iCs/>
                <w:sz w:val="28"/>
                <w:szCs w:val="28"/>
              </w:rPr>
              <w:t xml:space="preserve">Пс. </w:t>
            </w:r>
            <w:proofErr w:type="spellStart"/>
            <w:r w:rsidRPr="00654131">
              <w:rPr>
                <w:i/>
                <w:iCs/>
                <w:sz w:val="28"/>
                <w:szCs w:val="28"/>
                <w:lang w:val="en-US"/>
              </w:rPr>
              <w:t>Acmopetala</w:t>
            </w:r>
            <w:proofErr w:type="spellEnd"/>
          </w:p>
        </w:tc>
        <w:tc>
          <w:tcPr>
            <w:tcW w:w="2551" w:type="dxa"/>
            <w:tcBorders>
              <w:top w:val="single" w:sz="4" w:space="0" w:color="auto"/>
            </w:tcBorders>
            <w:shd w:val="clear" w:color="auto" w:fill="auto"/>
          </w:tcPr>
          <w:p w14:paraId="75420E89" w14:textId="447D9629"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aflatunense</w:t>
            </w:r>
            <w:proofErr w:type="spellEnd"/>
          </w:p>
        </w:tc>
        <w:tc>
          <w:tcPr>
            <w:tcW w:w="2127" w:type="dxa"/>
            <w:tcBorders>
              <w:top w:val="single" w:sz="4" w:space="0" w:color="auto"/>
            </w:tcBorders>
            <w:shd w:val="clear" w:color="auto" w:fill="auto"/>
          </w:tcPr>
          <w:p w14:paraId="0234A4A5"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tcBorders>
              <w:top w:val="single" w:sz="4" w:space="0" w:color="auto"/>
            </w:tcBorders>
            <w:shd w:val="clear" w:color="auto" w:fill="auto"/>
          </w:tcPr>
          <w:p w14:paraId="389CFF9F" w14:textId="77777777" w:rsidR="00971783" w:rsidRPr="00654131" w:rsidRDefault="00971783" w:rsidP="008325A4">
            <w:pPr>
              <w:spacing w:line="360" w:lineRule="auto"/>
              <w:jc w:val="both"/>
              <w:rPr>
                <w:sz w:val="28"/>
                <w:szCs w:val="28"/>
              </w:rPr>
            </w:pPr>
            <w:r w:rsidRPr="00654131">
              <w:rPr>
                <w:sz w:val="28"/>
                <w:szCs w:val="28"/>
              </w:rPr>
              <w:t>11.05.2019/</w:t>
            </w:r>
            <w:r w:rsidRPr="00654131">
              <w:rPr>
                <w:sz w:val="28"/>
                <w:szCs w:val="28"/>
                <w:lang w:val="en-US"/>
              </w:rPr>
              <w:t>FRU</w:t>
            </w:r>
          </w:p>
          <w:p w14:paraId="7A073AA5" w14:textId="77777777" w:rsidR="00971783" w:rsidRPr="00654131" w:rsidRDefault="00971783" w:rsidP="008325A4">
            <w:pPr>
              <w:spacing w:line="360" w:lineRule="auto"/>
              <w:jc w:val="both"/>
              <w:rPr>
                <w:sz w:val="28"/>
                <w:szCs w:val="28"/>
              </w:rPr>
            </w:pPr>
            <w:r w:rsidRPr="00654131">
              <w:rPr>
                <w:sz w:val="28"/>
                <w:szCs w:val="28"/>
              </w:rPr>
              <w:t>07.04.2018/</w:t>
            </w:r>
            <w:r w:rsidRPr="00654131">
              <w:rPr>
                <w:sz w:val="28"/>
                <w:szCs w:val="28"/>
                <w:lang w:val="en-US"/>
              </w:rPr>
              <w:t>FRU</w:t>
            </w:r>
          </w:p>
        </w:tc>
      </w:tr>
      <w:tr w:rsidR="006946E4" w:rsidRPr="00654131" w14:paraId="40A2BCA1" w14:textId="77777777" w:rsidTr="009A61AC">
        <w:tc>
          <w:tcPr>
            <w:tcW w:w="2410" w:type="dxa"/>
            <w:vMerge/>
            <w:shd w:val="clear" w:color="auto" w:fill="auto"/>
          </w:tcPr>
          <w:p w14:paraId="7DD5CE1E" w14:textId="77777777" w:rsidR="00971783" w:rsidRPr="00654131" w:rsidRDefault="00971783" w:rsidP="008325A4">
            <w:pPr>
              <w:spacing w:line="360" w:lineRule="auto"/>
              <w:jc w:val="both"/>
              <w:rPr>
                <w:iCs/>
                <w:sz w:val="28"/>
                <w:szCs w:val="28"/>
              </w:rPr>
            </w:pPr>
          </w:p>
        </w:tc>
        <w:tc>
          <w:tcPr>
            <w:tcW w:w="2551" w:type="dxa"/>
            <w:shd w:val="clear" w:color="auto" w:fill="auto"/>
          </w:tcPr>
          <w:p w14:paraId="0E514FA3" w14:textId="2BA33AE5"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backhousianum</w:t>
            </w:r>
            <w:proofErr w:type="spellEnd"/>
          </w:p>
        </w:tc>
        <w:tc>
          <w:tcPr>
            <w:tcW w:w="2127" w:type="dxa"/>
            <w:shd w:val="clear" w:color="auto" w:fill="auto"/>
          </w:tcPr>
          <w:p w14:paraId="6068D8A2" w14:textId="77777777" w:rsidR="00971783" w:rsidRPr="00654131" w:rsidRDefault="00971783" w:rsidP="008325A4">
            <w:pPr>
              <w:spacing w:line="360" w:lineRule="auto"/>
              <w:jc w:val="both"/>
              <w:rPr>
                <w:sz w:val="28"/>
                <w:szCs w:val="28"/>
              </w:rPr>
            </w:pPr>
            <w:r w:rsidRPr="00654131">
              <w:rPr>
                <w:sz w:val="28"/>
                <w:szCs w:val="28"/>
              </w:rPr>
              <w:t>Чаткальский</w:t>
            </w:r>
          </w:p>
        </w:tc>
        <w:tc>
          <w:tcPr>
            <w:tcW w:w="2410" w:type="dxa"/>
            <w:shd w:val="clear" w:color="auto" w:fill="auto"/>
          </w:tcPr>
          <w:p w14:paraId="314BB670" w14:textId="77777777" w:rsidR="00971783" w:rsidRPr="00654131" w:rsidRDefault="00762B12" w:rsidP="008325A4">
            <w:pPr>
              <w:spacing w:line="360" w:lineRule="auto"/>
              <w:jc w:val="both"/>
              <w:rPr>
                <w:sz w:val="28"/>
                <w:szCs w:val="28"/>
              </w:rPr>
            </w:pPr>
            <w:r w:rsidRPr="00654131">
              <w:rPr>
                <w:sz w:val="28"/>
                <w:szCs w:val="28"/>
              </w:rPr>
              <w:t>10</w:t>
            </w:r>
            <w:r w:rsidR="00971783" w:rsidRPr="00654131">
              <w:rPr>
                <w:sz w:val="28"/>
                <w:szCs w:val="28"/>
              </w:rPr>
              <w:t>.2021/БС</w:t>
            </w:r>
          </w:p>
        </w:tc>
      </w:tr>
      <w:tr w:rsidR="006946E4" w:rsidRPr="00654131" w14:paraId="2767BEDA" w14:textId="77777777" w:rsidTr="009A61AC">
        <w:trPr>
          <w:trHeight w:val="87"/>
        </w:trPr>
        <w:tc>
          <w:tcPr>
            <w:tcW w:w="2410" w:type="dxa"/>
            <w:vMerge/>
            <w:shd w:val="clear" w:color="auto" w:fill="auto"/>
          </w:tcPr>
          <w:p w14:paraId="3E2B5371" w14:textId="77777777" w:rsidR="00971783" w:rsidRPr="00654131" w:rsidRDefault="00971783" w:rsidP="008325A4">
            <w:pPr>
              <w:spacing w:line="360" w:lineRule="auto"/>
              <w:jc w:val="both"/>
              <w:rPr>
                <w:iCs/>
                <w:sz w:val="28"/>
                <w:szCs w:val="28"/>
              </w:rPr>
            </w:pPr>
          </w:p>
        </w:tc>
        <w:tc>
          <w:tcPr>
            <w:tcW w:w="2551" w:type="dxa"/>
            <w:shd w:val="clear" w:color="auto" w:fill="auto"/>
          </w:tcPr>
          <w:p w14:paraId="1F2CDF8F" w14:textId="04D8413D"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pangasicum</w:t>
            </w:r>
            <w:proofErr w:type="spellEnd"/>
          </w:p>
        </w:tc>
        <w:tc>
          <w:tcPr>
            <w:tcW w:w="2127" w:type="dxa"/>
            <w:shd w:val="clear" w:color="auto" w:fill="auto"/>
          </w:tcPr>
          <w:p w14:paraId="17892BB2" w14:textId="77777777" w:rsidR="00971783" w:rsidRPr="00654131" w:rsidRDefault="00971783" w:rsidP="008325A4">
            <w:pPr>
              <w:spacing w:line="360" w:lineRule="auto"/>
              <w:jc w:val="both"/>
              <w:rPr>
                <w:sz w:val="28"/>
                <w:szCs w:val="28"/>
              </w:rPr>
            </w:pPr>
            <w:r w:rsidRPr="00654131">
              <w:rPr>
                <w:sz w:val="28"/>
                <w:szCs w:val="28"/>
              </w:rPr>
              <w:t>Чаткальский</w:t>
            </w:r>
          </w:p>
        </w:tc>
        <w:tc>
          <w:tcPr>
            <w:tcW w:w="2410" w:type="dxa"/>
            <w:shd w:val="clear" w:color="auto" w:fill="auto"/>
          </w:tcPr>
          <w:p w14:paraId="045E0EBB" w14:textId="77777777" w:rsidR="00971783" w:rsidRPr="00654131" w:rsidRDefault="00971783" w:rsidP="008325A4">
            <w:pPr>
              <w:spacing w:line="360" w:lineRule="auto"/>
              <w:jc w:val="both"/>
              <w:rPr>
                <w:sz w:val="28"/>
                <w:szCs w:val="28"/>
              </w:rPr>
            </w:pPr>
            <w:r w:rsidRPr="00654131">
              <w:rPr>
                <w:sz w:val="28"/>
                <w:szCs w:val="28"/>
              </w:rPr>
              <w:t>21.06.2021</w:t>
            </w:r>
            <w:r w:rsidRPr="00654131">
              <w:rPr>
                <w:sz w:val="28"/>
                <w:szCs w:val="28"/>
                <w:lang w:val="en-US"/>
              </w:rPr>
              <w:t>/FRU</w:t>
            </w:r>
          </w:p>
        </w:tc>
      </w:tr>
      <w:tr w:rsidR="006946E4" w:rsidRPr="00654131" w14:paraId="36DE52E4" w14:textId="77777777" w:rsidTr="009A61AC">
        <w:tc>
          <w:tcPr>
            <w:tcW w:w="2410" w:type="dxa"/>
            <w:vMerge/>
            <w:tcBorders>
              <w:bottom w:val="single" w:sz="4" w:space="0" w:color="auto"/>
            </w:tcBorders>
            <w:shd w:val="clear" w:color="auto" w:fill="auto"/>
          </w:tcPr>
          <w:p w14:paraId="52117D66" w14:textId="77777777" w:rsidR="00971783" w:rsidRPr="00654131" w:rsidRDefault="00971783" w:rsidP="008325A4">
            <w:pPr>
              <w:spacing w:line="360" w:lineRule="auto"/>
              <w:jc w:val="both"/>
              <w:rPr>
                <w:iCs/>
                <w:sz w:val="28"/>
                <w:szCs w:val="28"/>
              </w:rPr>
            </w:pPr>
          </w:p>
        </w:tc>
        <w:tc>
          <w:tcPr>
            <w:tcW w:w="2551" w:type="dxa"/>
            <w:tcBorders>
              <w:bottom w:val="single" w:sz="4" w:space="0" w:color="auto"/>
            </w:tcBorders>
            <w:shd w:val="clear" w:color="auto" w:fill="auto"/>
          </w:tcPr>
          <w:p w14:paraId="0404817C" w14:textId="26980DF0"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susamyricum</w:t>
            </w:r>
            <w:proofErr w:type="spellEnd"/>
          </w:p>
        </w:tc>
        <w:tc>
          <w:tcPr>
            <w:tcW w:w="2127" w:type="dxa"/>
            <w:tcBorders>
              <w:bottom w:val="single" w:sz="4" w:space="0" w:color="auto"/>
            </w:tcBorders>
            <w:shd w:val="clear" w:color="auto" w:fill="auto"/>
          </w:tcPr>
          <w:p w14:paraId="3BE813D7" w14:textId="77777777" w:rsidR="00971783" w:rsidRPr="00654131" w:rsidRDefault="00971783" w:rsidP="008325A4">
            <w:pPr>
              <w:spacing w:line="360" w:lineRule="auto"/>
              <w:jc w:val="both"/>
              <w:rPr>
                <w:sz w:val="28"/>
                <w:szCs w:val="28"/>
              </w:rPr>
            </w:pPr>
            <w:r w:rsidRPr="00654131">
              <w:rPr>
                <w:sz w:val="28"/>
                <w:szCs w:val="28"/>
              </w:rPr>
              <w:t>Сусамырский</w:t>
            </w:r>
          </w:p>
        </w:tc>
        <w:tc>
          <w:tcPr>
            <w:tcW w:w="2410" w:type="dxa"/>
            <w:tcBorders>
              <w:bottom w:val="single" w:sz="4" w:space="0" w:color="auto"/>
            </w:tcBorders>
            <w:shd w:val="clear" w:color="auto" w:fill="auto"/>
          </w:tcPr>
          <w:p w14:paraId="514DF5DF" w14:textId="77777777" w:rsidR="00971783" w:rsidRPr="00654131" w:rsidRDefault="00971783" w:rsidP="008325A4">
            <w:pPr>
              <w:spacing w:line="360" w:lineRule="auto"/>
              <w:jc w:val="both"/>
              <w:rPr>
                <w:sz w:val="28"/>
                <w:szCs w:val="28"/>
              </w:rPr>
            </w:pPr>
            <w:r w:rsidRPr="00654131">
              <w:rPr>
                <w:sz w:val="28"/>
                <w:szCs w:val="28"/>
              </w:rPr>
              <w:t>11.05.2019</w:t>
            </w:r>
            <w:r w:rsidRPr="00654131">
              <w:rPr>
                <w:sz w:val="28"/>
                <w:szCs w:val="28"/>
                <w:lang w:val="en-US"/>
              </w:rPr>
              <w:t>/FRU</w:t>
            </w:r>
          </w:p>
        </w:tc>
      </w:tr>
      <w:tr w:rsidR="006946E4" w:rsidRPr="00654131" w14:paraId="4AA59569" w14:textId="77777777" w:rsidTr="009A61AC">
        <w:tc>
          <w:tcPr>
            <w:tcW w:w="2410" w:type="dxa"/>
            <w:vMerge w:val="restart"/>
            <w:tcBorders>
              <w:top w:val="single" w:sz="4" w:space="0" w:color="auto"/>
            </w:tcBorders>
            <w:shd w:val="clear" w:color="auto" w:fill="auto"/>
          </w:tcPr>
          <w:p w14:paraId="0A1EB75E" w14:textId="77777777" w:rsidR="00971783" w:rsidRPr="00654131" w:rsidRDefault="00971783" w:rsidP="008325A4">
            <w:pPr>
              <w:spacing w:line="360" w:lineRule="auto"/>
              <w:jc w:val="both"/>
              <w:rPr>
                <w:iCs/>
                <w:sz w:val="28"/>
                <w:szCs w:val="28"/>
              </w:rPr>
            </w:pPr>
            <w:r w:rsidRPr="00654131">
              <w:rPr>
                <w:iCs/>
                <w:sz w:val="28"/>
                <w:szCs w:val="28"/>
              </w:rPr>
              <w:t>С.</w:t>
            </w:r>
            <w:proofErr w:type="spellStart"/>
            <w:r w:rsidRPr="00654131">
              <w:rPr>
                <w:i/>
                <w:iCs/>
                <w:sz w:val="28"/>
                <w:szCs w:val="28"/>
                <w:lang w:val="en-US"/>
              </w:rPr>
              <w:t>Longibidentata</w:t>
            </w:r>
            <w:proofErr w:type="spellEnd"/>
          </w:p>
        </w:tc>
        <w:tc>
          <w:tcPr>
            <w:tcW w:w="2551" w:type="dxa"/>
            <w:tcBorders>
              <w:top w:val="single" w:sz="4" w:space="0" w:color="auto"/>
            </w:tcBorders>
            <w:shd w:val="clear" w:color="auto" w:fill="auto"/>
          </w:tcPr>
          <w:p w14:paraId="576D5003" w14:textId="7A699BA1"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chychkanense</w:t>
            </w:r>
            <w:proofErr w:type="spellEnd"/>
          </w:p>
        </w:tc>
        <w:tc>
          <w:tcPr>
            <w:tcW w:w="2127" w:type="dxa"/>
            <w:tcBorders>
              <w:top w:val="single" w:sz="4" w:space="0" w:color="auto"/>
            </w:tcBorders>
            <w:shd w:val="clear" w:color="auto" w:fill="auto"/>
          </w:tcPr>
          <w:p w14:paraId="17A36C24" w14:textId="77777777" w:rsidR="00971783" w:rsidRPr="00654131" w:rsidRDefault="00971783" w:rsidP="008325A4">
            <w:pPr>
              <w:spacing w:line="360" w:lineRule="auto"/>
              <w:jc w:val="both"/>
              <w:rPr>
                <w:sz w:val="28"/>
                <w:szCs w:val="28"/>
              </w:rPr>
            </w:pPr>
            <w:r w:rsidRPr="00654131">
              <w:rPr>
                <w:sz w:val="28"/>
                <w:szCs w:val="28"/>
              </w:rPr>
              <w:t>Сусамырский (Чычкан)</w:t>
            </w:r>
          </w:p>
        </w:tc>
        <w:tc>
          <w:tcPr>
            <w:tcW w:w="2410" w:type="dxa"/>
            <w:tcBorders>
              <w:top w:val="single" w:sz="4" w:space="0" w:color="auto"/>
            </w:tcBorders>
            <w:shd w:val="clear" w:color="auto" w:fill="auto"/>
          </w:tcPr>
          <w:p w14:paraId="73786DE0" w14:textId="77777777" w:rsidR="00971783" w:rsidRPr="00654131" w:rsidRDefault="00971783" w:rsidP="008325A4">
            <w:pPr>
              <w:spacing w:line="360" w:lineRule="auto"/>
              <w:jc w:val="both"/>
              <w:rPr>
                <w:sz w:val="28"/>
                <w:szCs w:val="28"/>
              </w:rPr>
            </w:pPr>
            <w:r w:rsidRPr="00654131">
              <w:rPr>
                <w:sz w:val="28"/>
                <w:szCs w:val="28"/>
              </w:rPr>
              <w:t>04.05.2018</w:t>
            </w:r>
            <w:r w:rsidRPr="00654131">
              <w:rPr>
                <w:sz w:val="28"/>
                <w:szCs w:val="28"/>
                <w:lang w:val="en-US"/>
              </w:rPr>
              <w:t>/FRU</w:t>
            </w:r>
          </w:p>
          <w:p w14:paraId="6E1C318B" w14:textId="77777777" w:rsidR="00971783" w:rsidRPr="00654131" w:rsidRDefault="00971783" w:rsidP="008325A4">
            <w:pPr>
              <w:spacing w:line="360" w:lineRule="auto"/>
              <w:jc w:val="both"/>
              <w:rPr>
                <w:sz w:val="28"/>
                <w:szCs w:val="28"/>
                <w:lang w:val="en-US"/>
              </w:rPr>
            </w:pPr>
            <w:r w:rsidRPr="00654131">
              <w:rPr>
                <w:sz w:val="28"/>
                <w:szCs w:val="28"/>
              </w:rPr>
              <w:t>03.05.2018</w:t>
            </w:r>
            <w:r w:rsidRPr="00654131">
              <w:rPr>
                <w:sz w:val="28"/>
                <w:szCs w:val="28"/>
                <w:lang w:val="en-US"/>
              </w:rPr>
              <w:t>/FRU</w:t>
            </w:r>
          </w:p>
        </w:tc>
      </w:tr>
      <w:tr w:rsidR="006946E4" w:rsidRPr="00654131" w14:paraId="1E7B6C4E" w14:textId="77777777" w:rsidTr="009A61AC">
        <w:tc>
          <w:tcPr>
            <w:tcW w:w="2410" w:type="dxa"/>
            <w:vMerge/>
            <w:tcBorders>
              <w:bottom w:val="single" w:sz="4" w:space="0" w:color="auto"/>
            </w:tcBorders>
            <w:shd w:val="clear" w:color="auto" w:fill="auto"/>
          </w:tcPr>
          <w:p w14:paraId="4D61B6FC" w14:textId="77777777" w:rsidR="00971783" w:rsidRPr="00654131" w:rsidRDefault="00971783" w:rsidP="008325A4">
            <w:pPr>
              <w:spacing w:line="360" w:lineRule="auto"/>
              <w:jc w:val="both"/>
              <w:rPr>
                <w:iCs/>
                <w:sz w:val="28"/>
                <w:szCs w:val="28"/>
              </w:rPr>
            </w:pPr>
          </w:p>
        </w:tc>
        <w:tc>
          <w:tcPr>
            <w:tcW w:w="2551" w:type="dxa"/>
            <w:tcBorders>
              <w:bottom w:val="single" w:sz="4" w:space="0" w:color="auto"/>
            </w:tcBorders>
            <w:shd w:val="clear" w:color="auto" w:fill="auto"/>
          </w:tcPr>
          <w:p w14:paraId="38B5B338" w14:textId="325EFAD4"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fetissowii</w:t>
            </w:r>
            <w:proofErr w:type="spellEnd"/>
          </w:p>
        </w:tc>
        <w:tc>
          <w:tcPr>
            <w:tcW w:w="2127" w:type="dxa"/>
            <w:tcBorders>
              <w:bottom w:val="single" w:sz="4" w:space="0" w:color="auto"/>
            </w:tcBorders>
            <w:shd w:val="clear" w:color="auto" w:fill="auto"/>
          </w:tcPr>
          <w:p w14:paraId="2DA944BC"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tcBorders>
              <w:bottom w:val="single" w:sz="4" w:space="0" w:color="auto"/>
            </w:tcBorders>
            <w:shd w:val="clear" w:color="auto" w:fill="auto"/>
          </w:tcPr>
          <w:p w14:paraId="51BEAE85" w14:textId="77777777" w:rsidR="00971783" w:rsidRPr="00654131" w:rsidRDefault="00971783" w:rsidP="008325A4">
            <w:pPr>
              <w:spacing w:line="360" w:lineRule="auto"/>
              <w:jc w:val="both"/>
              <w:rPr>
                <w:sz w:val="28"/>
                <w:szCs w:val="28"/>
              </w:rPr>
            </w:pPr>
            <w:r w:rsidRPr="00654131">
              <w:rPr>
                <w:sz w:val="28"/>
                <w:szCs w:val="28"/>
              </w:rPr>
              <w:t>11.05.2018</w:t>
            </w:r>
            <w:r w:rsidRPr="00654131">
              <w:rPr>
                <w:sz w:val="28"/>
                <w:szCs w:val="28"/>
                <w:lang w:val="en-US"/>
              </w:rPr>
              <w:t>/FRU</w:t>
            </w:r>
          </w:p>
          <w:p w14:paraId="1B3A166F" w14:textId="77777777" w:rsidR="00971783" w:rsidRPr="00654131" w:rsidRDefault="00971783" w:rsidP="008325A4">
            <w:pPr>
              <w:spacing w:line="360" w:lineRule="auto"/>
              <w:jc w:val="both"/>
              <w:rPr>
                <w:sz w:val="28"/>
                <w:szCs w:val="28"/>
              </w:rPr>
            </w:pPr>
            <w:r w:rsidRPr="00654131">
              <w:rPr>
                <w:sz w:val="28"/>
                <w:szCs w:val="28"/>
              </w:rPr>
              <w:lastRenderedPageBreak/>
              <w:t>15.05.2009</w:t>
            </w:r>
            <w:r w:rsidRPr="00654131">
              <w:rPr>
                <w:sz w:val="28"/>
                <w:szCs w:val="28"/>
                <w:lang w:val="en-US"/>
              </w:rPr>
              <w:t>/FRU</w:t>
            </w:r>
          </w:p>
        </w:tc>
      </w:tr>
      <w:tr w:rsidR="006946E4" w:rsidRPr="00654131" w14:paraId="76F739C5" w14:textId="77777777" w:rsidTr="009A61AC">
        <w:tc>
          <w:tcPr>
            <w:tcW w:w="2410" w:type="dxa"/>
            <w:tcBorders>
              <w:top w:val="single" w:sz="4" w:space="0" w:color="auto"/>
              <w:bottom w:val="single" w:sz="4" w:space="0" w:color="auto"/>
            </w:tcBorders>
            <w:shd w:val="clear" w:color="auto" w:fill="auto"/>
          </w:tcPr>
          <w:p w14:paraId="7FF6A6DA" w14:textId="77777777" w:rsidR="00971783" w:rsidRPr="00654131" w:rsidRDefault="00971783" w:rsidP="008325A4">
            <w:pPr>
              <w:spacing w:line="360" w:lineRule="auto"/>
              <w:jc w:val="both"/>
              <w:rPr>
                <w:iCs/>
                <w:sz w:val="28"/>
                <w:szCs w:val="28"/>
              </w:rPr>
            </w:pPr>
            <w:r w:rsidRPr="00654131">
              <w:rPr>
                <w:iCs/>
                <w:sz w:val="28"/>
                <w:szCs w:val="28"/>
              </w:rPr>
              <w:lastRenderedPageBreak/>
              <w:t>С.</w:t>
            </w:r>
            <w:r w:rsidRPr="00654131">
              <w:rPr>
                <w:iCs/>
                <w:sz w:val="28"/>
                <w:szCs w:val="28"/>
                <w:lang w:val="en-US"/>
              </w:rPr>
              <w:t> </w:t>
            </w:r>
            <w:proofErr w:type="spellStart"/>
            <w:r w:rsidRPr="00654131">
              <w:rPr>
                <w:i/>
                <w:iCs/>
                <w:sz w:val="28"/>
                <w:szCs w:val="28"/>
                <w:lang w:val="en-US"/>
              </w:rPr>
              <w:t>Megaloprason</w:t>
            </w:r>
            <w:proofErr w:type="spellEnd"/>
            <w:r w:rsidRPr="00654131">
              <w:rPr>
                <w:i/>
                <w:iCs/>
                <w:sz w:val="28"/>
                <w:szCs w:val="28"/>
              </w:rPr>
              <w:t xml:space="preserve"> </w:t>
            </w:r>
            <w:r w:rsidRPr="00654131">
              <w:rPr>
                <w:iCs/>
                <w:sz w:val="28"/>
                <w:szCs w:val="28"/>
              </w:rPr>
              <w:t>Пс.</w:t>
            </w:r>
            <w:r w:rsidRPr="00654131">
              <w:rPr>
                <w:i/>
                <w:iCs/>
                <w:sz w:val="28"/>
                <w:szCs w:val="28"/>
              </w:rPr>
              <w:t xml:space="preserve"> </w:t>
            </w:r>
            <w:proofErr w:type="spellStart"/>
            <w:r w:rsidRPr="00654131">
              <w:rPr>
                <w:i/>
                <w:iCs/>
                <w:sz w:val="28"/>
                <w:szCs w:val="28"/>
                <w:lang w:val="en-US"/>
              </w:rPr>
              <w:t>Spiralitunicata</w:t>
            </w:r>
            <w:proofErr w:type="spellEnd"/>
          </w:p>
        </w:tc>
        <w:tc>
          <w:tcPr>
            <w:tcW w:w="2551" w:type="dxa"/>
            <w:tcBorders>
              <w:top w:val="single" w:sz="4" w:space="0" w:color="auto"/>
              <w:bottom w:val="single" w:sz="4" w:space="0" w:color="auto"/>
            </w:tcBorders>
            <w:shd w:val="clear" w:color="auto" w:fill="auto"/>
          </w:tcPr>
          <w:p w14:paraId="346BF414" w14:textId="46D0E336"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suworowii</w:t>
            </w:r>
            <w:proofErr w:type="spellEnd"/>
          </w:p>
          <w:p w14:paraId="2C7F78E9" w14:textId="77777777" w:rsidR="00971783" w:rsidRPr="00654131" w:rsidRDefault="00971783" w:rsidP="008325A4">
            <w:pPr>
              <w:spacing w:line="360" w:lineRule="auto"/>
              <w:ind w:firstLine="708"/>
              <w:jc w:val="both"/>
              <w:rPr>
                <w:sz w:val="28"/>
                <w:szCs w:val="28"/>
              </w:rPr>
            </w:pPr>
          </w:p>
        </w:tc>
        <w:tc>
          <w:tcPr>
            <w:tcW w:w="2127" w:type="dxa"/>
            <w:tcBorders>
              <w:top w:val="single" w:sz="4" w:space="0" w:color="auto"/>
              <w:bottom w:val="single" w:sz="4" w:space="0" w:color="auto"/>
            </w:tcBorders>
            <w:shd w:val="clear" w:color="auto" w:fill="auto"/>
          </w:tcPr>
          <w:p w14:paraId="314E4DB9"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tcBorders>
              <w:top w:val="single" w:sz="4" w:space="0" w:color="auto"/>
              <w:bottom w:val="single" w:sz="4" w:space="0" w:color="auto"/>
            </w:tcBorders>
            <w:shd w:val="clear" w:color="auto" w:fill="auto"/>
          </w:tcPr>
          <w:p w14:paraId="24088C33" w14:textId="77777777" w:rsidR="00971783" w:rsidRPr="00654131" w:rsidRDefault="00971783" w:rsidP="008325A4">
            <w:pPr>
              <w:spacing w:line="360" w:lineRule="auto"/>
              <w:jc w:val="both"/>
              <w:rPr>
                <w:sz w:val="28"/>
                <w:szCs w:val="28"/>
              </w:rPr>
            </w:pPr>
            <w:r w:rsidRPr="00654131">
              <w:rPr>
                <w:sz w:val="28"/>
                <w:szCs w:val="28"/>
              </w:rPr>
              <w:t>12.05.2018/</w:t>
            </w:r>
            <w:r w:rsidRPr="00654131">
              <w:rPr>
                <w:sz w:val="28"/>
                <w:szCs w:val="28"/>
                <w:lang w:val="en-US"/>
              </w:rPr>
              <w:t>FRU</w:t>
            </w:r>
          </w:p>
        </w:tc>
      </w:tr>
      <w:tr w:rsidR="006946E4" w:rsidRPr="00654131" w14:paraId="6E2445ED" w14:textId="77777777" w:rsidTr="009A61AC">
        <w:tc>
          <w:tcPr>
            <w:tcW w:w="2410" w:type="dxa"/>
            <w:tcBorders>
              <w:top w:val="single" w:sz="4" w:space="0" w:color="auto"/>
              <w:bottom w:val="single" w:sz="4" w:space="0" w:color="auto"/>
            </w:tcBorders>
            <w:shd w:val="clear" w:color="auto" w:fill="auto"/>
          </w:tcPr>
          <w:p w14:paraId="05703215"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rPr>
              <w:t xml:space="preserve"> </w:t>
            </w:r>
            <w:proofErr w:type="spellStart"/>
            <w:r w:rsidRPr="00654131">
              <w:rPr>
                <w:i/>
                <w:iCs/>
                <w:sz w:val="28"/>
                <w:szCs w:val="28"/>
                <w:lang w:val="en-US"/>
              </w:rPr>
              <w:t>Miniprason</w:t>
            </w:r>
            <w:proofErr w:type="spellEnd"/>
          </w:p>
        </w:tc>
        <w:tc>
          <w:tcPr>
            <w:tcW w:w="2551" w:type="dxa"/>
            <w:tcBorders>
              <w:top w:val="single" w:sz="4" w:space="0" w:color="auto"/>
              <w:bottom w:val="single" w:sz="4" w:space="0" w:color="auto"/>
            </w:tcBorders>
            <w:shd w:val="clear" w:color="auto" w:fill="auto"/>
          </w:tcPr>
          <w:p w14:paraId="3C3DF851" w14:textId="3B30581E"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karataviense</w:t>
            </w:r>
            <w:proofErr w:type="spellEnd"/>
          </w:p>
        </w:tc>
        <w:tc>
          <w:tcPr>
            <w:tcW w:w="2127" w:type="dxa"/>
            <w:tcBorders>
              <w:top w:val="single" w:sz="4" w:space="0" w:color="auto"/>
              <w:bottom w:val="single" w:sz="4" w:space="0" w:color="auto"/>
            </w:tcBorders>
            <w:shd w:val="clear" w:color="auto" w:fill="auto"/>
          </w:tcPr>
          <w:p w14:paraId="306C071B"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tcBorders>
              <w:top w:val="single" w:sz="4" w:space="0" w:color="auto"/>
              <w:bottom w:val="single" w:sz="4" w:space="0" w:color="auto"/>
            </w:tcBorders>
            <w:shd w:val="clear" w:color="auto" w:fill="auto"/>
          </w:tcPr>
          <w:p w14:paraId="3B595BD1" w14:textId="77777777" w:rsidR="00971783" w:rsidRPr="00654131" w:rsidRDefault="00971783" w:rsidP="008325A4">
            <w:pPr>
              <w:spacing w:line="360" w:lineRule="auto"/>
              <w:jc w:val="both"/>
              <w:rPr>
                <w:sz w:val="28"/>
                <w:szCs w:val="28"/>
              </w:rPr>
            </w:pPr>
            <w:r w:rsidRPr="00654131">
              <w:rPr>
                <w:sz w:val="28"/>
                <w:szCs w:val="28"/>
              </w:rPr>
              <w:t>20.06.2009/</w:t>
            </w:r>
            <w:r w:rsidRPr="00654131">
              <w:rPr>
                <w:sz w:val="28"/>
                <w:szCs w:val="28"/>
                <w:lang w:val="en-US"/>
              </w:rPr>
              <w:t>FRU</w:t>
            </w:r>
          </w:p>
        </w:tc>
      </w:tr>
      <w:tr w:rsidR="006946E4" w:rsidRPr="00654131" w14:paraId="4DD239CE" w14:textId="77777777" w:rsidTr="009A61AC">
        <w:tc>
          <w:tcPr>
            <w:tcW w:w="2410" w:type="dxa"/>
            <w:tcBorders>
              <w:top w:val="single" w:sz="4" w:space="0" w:color="auto"/>
              <w:bottom w:val="single" w:sz="4" w:space="0" w:color="auto"/>
            </w:tcBorders>
            <w:shd w:val="clear" w:color="auto" w:fill="auto"/>
          </w:tcPr>
          <w:p w14:paraId="009B8F9C" w14:textId="77777777" w:rsidR="00971783" w:rsidRPr="00654131" w:rsidRDefault="00971783" w:rsidP="008325A4">
            <w:pPr>
              <w:spacing w:line="360" w:lineRule="auto"/>
              <w:jc w:val="both"/>
              <w:rPr>
                <w:iCs/>
                <w:sz w:val="28"/>
                <w:szCs w:val="28"/>
              </w:rPr>
            </w:pPr>
            <w:r w:rsidRPr="00654131">
              <w:rPr>
                <w:iCs/>
                <w:sz w:val="28"/>
                <w:szCs w:val="28"/>
              </w:rPr>
              <w:t>С.</w:t>
            </w:r>
            <w:proofErr w:type="spellStart"/>
            <w:r w:rsidRPr="00654131">
              <w:rPr>
                <w:i/>
                <w:sz w:val="28"/>
                <w:szCs w:val="28"/>
                <w:lang w:val="en-US"/>
              </w:rPr>
              <w:t>Procerallium</w:t>
            </w:r>
            <w:proofErr w:type="spellEnd"/>
            <w:r w:rsidRPr="00654131">
              <w:rPr>
                <w:iCs/>
                <w:sz w:val="28"/>
                <w:szCs w:val="28"/>
              </w:rPr>
              <w:t xml:space="preserve"> Пс.</w:t>
            </w:r>
            <w:r w:rsidRPr="00654131">
              <w:rPr>
                <w:i/>
                <w:iCs/>
                <w:sz w:val="28"/>
                <w:szCs w:val="28"/>
              </w:rPr>
              <w:t xml:space="preserve"> </w:t>
            </w:r>
            <w:proofErr w:type="spellStart"/>
            <w:r w:rsidRPr="00654131">
              <w:rPr>
                <w:i/>
                <w:iCs/>
                <w:sz w:val="28"/>
                <w:szCs w:val="28"/>
                <w:lang w:val="en-US"/>
              </w:rPr>
              <w:t>Elatae</w:t>
            </w:r>
            <w:proofErr w:type="spellEnd"/>
          </w:p>
        </w:tc>
        <w:tc>
          <w:tcPr>
            <w:tcW w:w="2551" w:type="dxa"/>
            <w:tcBorders>
              <w:top w:val="single" w:sz="4" w:space="0" w:color="auto"/>
              <w:bottom w:val="single" w:sz="4" w:space="0" w:color="auto"/>
            </w:tcBorders>
            <w:shd w:val="clear" w:color="auto" w:fill="auto"/>
          </w:tcPr>
          <w:p w14:paraId="6AE1068C" w14:textId="527696BB"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stipitatum</w:t>
            </w:r>
            <w:proofErr w:type="spellEnd"/>
          </w:p>
        </w:tc>
        <w:tc>
          <w:tcPr>
            <w:tcW w:w="2127" w:type="dxa"/>
            <w:tcBorders>
              <w:top w:val="single" w:sz="4" w:space="0" w:color="auto"/>
              <w:bottom w:val="single" w:sz="4" w:space="0" w:color="auto"/>
            </w:tcBorders>
            <w:shd w:val="clear" w:color="auto" w:fill="auto"/>
          </w:tcPr>
          <w:p w14:paraId="55C50F83" w14:textId="77777777" w:rsidR="00971783" w:rsidRPr="00654131" w:rsidRDefault="00971783" w:rsidP="008325A4">
            <w:pPr>
              <w:spacing w:line="360" w:lineRule="auto"/>
              <w:jc w:val="both"/>
              <w:rPr>
                <w:sz w:val="28"/>
                <w:szCs w:val="28"/>
              </w:rPr>
            </w:pPr>
            <w:r w:rsidRPr="00654131">
              <w:rPr>
                <w:sz w:val="28"/>
                <w:szCs w:val="28"/>
              </w:rPr>
              <w:t xml:space="preserve">Туркестанский </w:t>
            </w:r>
          </w:p>
        </w:tc>
        <w:tc>
          <w:tcPr>
            <w:tcW w:w="2410" w:type="dxa"/>
            <w:tcBorders>
              <w:top w:val="single" w:sz="4" w:space="0" w:color="auto"/>
              <w:bottom w:val="single" w:sz="4" w:space="0" w:color="auto"/>
            </w:tcBorders>
            <w:shd w:val="clear" w:color="auto" w:fill="auto"/>
          </w:tcPr>
          <w:p w14:paraId="03F0F421" w14:textId="77777777" w:rsidR="00971783" w:rsidRPr="00654131" w:rsidRDefault="00971783" w:rsidP="008325A4">
            <w:pPr>
              <w:spacing w:line="360" w:lineRule="auto"/>
              <w:jc w:val="both"/>
              <w:rPr>
                <w:sz w:val="28"/>
                <w:szCs w:val="28"/>
              </w:rPr>
            </w:pPr>
            <w:r w:rsidRPr="00654131">
              <w:rPr>
                <w:sz w:val="28"/>
                <w:szCs w:val="28"/>
              </w:rPr>
              <w:t>08.06.2020/</w:t>
            </w:r>
            <w:r w:rsidRPr="00654131">
              <w:rPr>
                <w:sz w:val="28"/>
                <w:szCs w:val="28"/>
                <w:lang w:val="en-US"/>
              </w:rPr>
              <w:t>FRU</w:t>
            </w:r>
          </w:p>
        </w:tc>
      </w:tr>
      <w:tr w:rsidR="006946E4" w:rsidRPr="00654131" w14:paraId="6162BCBA" w14:textId="77777777" w:rsidTr="009A61AC">
        <w:tc>
          <w:tcPr>
            <w:tcW w:w="2410" w:type="dxa"/>
            <w:tcBorders>
              <w:top w:val="single" w:sz="4" w:space="0" w:color="auto"/>
              <w:bottom w:val="single" w:sz="4" w:space="0" w:color="auto"/>
            </w:tcBorders>
            <w:shd w:val="clear" w:color="auto" w:fill="auto"/>
          </w:tcPr>
          <w:p w14:paraId="150066EF"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rPr>
              <w:t xml:space="preserve"> </w:t>
            </w:r>
            <w:r w:rsidRPr="00654131">
              <w:rPr>
                <w:i/>
                <w:sz w:val="28"/>
                <w:szCs w:val="28"/>
                <w:lang w:val="en-US"/>
              </w:rPr>
              <w:t>Stellata</w:t>
            </w:r>
          </w:p>
        </w:tc>
        <w:tc>
          <w:tcPr>
            <w:tcW w:w="2551" w:type="dxa"/>
            <w:tcBorders>
              <w:top w:val="single" w:sz="4" w:space="0" w:color="auto"/>
              <w:bottom w:val="single" w:sz="4" w:space="0" w:color="auto"/>
            </w:tcBorders>
            <w:shd w:val="clear" w:color="auto" w:fill="auto"/>
          </w:tcPr>
          <w:p w14:paraId="4B79A329" w14:textId="4333215B" w:rsidR="00971783" w:rsidRPr="00654131" w:rsidRDefault="00FD7078" w:rsidP="008325A4">
            <w:pPr>
              <w:spacing w:line="360" w:lineRule="auto"/>
              <w:jc w:val="both"/>
              <w:rPr>
                <w:i/>
                <w:iCs/>
                <w:sz w:val="28"/>
                <w:szCs w:val="28"/>
              </w:rPr>
            </w:pPr>
            <w:r>
              <w:rPr>
                <w:i/>
                <w:iCs/>
                <w:sz w:val="28"/>
                <w:szCs w:val="28"/>
              </w:rPr>
              <w:t>A. </w:t>
            </w:r>
            <w:r w:rsidR="00971783" w:rsidRPr="00654131">
              <w:rPr>
                <w:i/>
                <w:iCs/>
                <w:sz w:val="28"/>
                <w:szCs w:val="28"/>
              </w:rPr>
              <w:t>mogoltavicum</w:t>
            </w:r>
          </w:p>
        </w:tc>
        <w:tc>
          <w:tcPr>
            <w:tcW w:w="2127" w:type="dxa"/>
            <w:tcBorders>
              <w:top w:val="single" w:sz="4" w:space="0" w:color="auto"/>
              <w:bottom w:val="single" w:sz="4" w:space="0" w:color="auto"/>
            </w:tcBorders>
            <w:shd w:val="clear" w:color="auto" w:fill="auto"/>
          </w:tcPr>
          <w:p w14:paraId="1475288D" w14:textId="77777777" w:rsidR="00971783" w:rsidRPr="00654131" w:rsidRDefault="00971783" w:rsidP="008325A4">
            <w:pPr>
              <w:spacing w:line="360" w:lineRule="auto"/>
              <w:jc w:val="both"/>
              <w:rPr>
                <w:sz w:val="28"/>
                <w:szCs w:val="28"/>
              </w:rPr>
            </w:pPr>
            <w:r w:rsidRPr="00654131">
              <w:rPr>
                <w:sz w:val="28"/>
                <w:szCs w:val="28"/>
              </w:rPr>
              <w:t xml:space="preserve">Туркестанский </w:t>
            </w:r>
          </w:p>
        </w:tc>
        <w:tc>
          <w:tcPr>
            <w:tcW w:w="2410" w:type="dxa"/>
            <w:tcBorders>
              <w:top w:val="single" w:sz="4" w:space="0" w:color="auto"/>
              <w:bottom w:val="single" w:sz="4" w:space="0" w:color="auto"/>
            </w:tcBorders>
            <w:shd w:val="clear" w:color="auto" w:fill="auto"/>
          </w:tcPr>
          <w:p w14:paraId="6DA155BA" w14:textId="77777777" w:rsidR="00971783" w:rsidRPr="00654131" w:rsidRDefault="00971783" w:rsidP="008325A4">
            <w:pPr>
              <w:spacing w:line="360" w:lineRule="auto"/>
              <w:jc w:val="both"/>
              <w:rPr>
                <w:sz w:val="28"/>
                <w:szCs w:val="28"/>
              </w:rPr>
            </w:pPr>
            <w:r w:rsidRPr="00654131">
              <w:rPr>
                <w:sz w:val="28"/>
                <w:szCs w:val="28"/>
              </w:rPr>
              <w:t>05.06.2020/</w:t>
            </w:r>
            <w:r w:rsidRPr="00654131">
              <w:rPr>
                <w:sz w:val="28"/>
                <w:szCs w:val="28"/>
                <w:lang w:val="en-US"/>
              </w:rPr>
              <w:t>FRU</w:t>
            </w:r>
          </w:p>
        </w:tc>
      </w:tr>
      <w:tr w:rsidR="006946E4" w:rsidRPr="00654131" w14:paraId="18FC8EBC" w14:textId="77777777" w:rsidTr="009A61AC">
        <w:tc>
          <w:tcPr>
            <w:tcW w:w="2410" w:type="dxa"/>
            <w:tcBorders>
              <w:top w:val="single" w:sz="4" w:space="0" w:color="auto"/>
            </w:tcBorders>
            <w:shd w:val="clear" w:color="auto" w:fill="auto"/>
          </w:tcPr>
          <w:p w14:paraId="23EF04A9"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rPr>
              <w:t xml:space="preserve"> </w:t>
            </w:r>
            <w:proofErr w:type="spellStart"/>
            <w:r w:rsidRPr="00654131">
              <w:rPr>
                <w:i/>
                <w:iCs/>
                <w:sz w:val="28"/>
                <w:szCs w:val="28"/>
                <w:lang w:val="en-US"/>
              </w:rPr>
              <w:t>Verticillata</w:t>
            </w:r>
            <w:proofErr w:type="spellEnd"/>
          </w:p>
        </w:tc>
        <w:tc>
          <w:tcPr>
            <w:tcW w:w="2551" w:type="dxa"/>
            <w:tcBorders>
              <w:top w:val="single" w:sz="4" w:space="0" w:color="auto"/>
            </w:tcBorders>
            <w:shd w:val="clear" w:color="auto" w:fill="auto"/>
          </w:tcPr>
          <w:p w14:paraId="2392A01D" w14:textId="0402FADE" w:rsidR="00971783" w:rsidRPr="00654131" w:rsidRDefault="00FD7078" w:rsidP="008325A4">
            <w:pPr>
              <w:spacing w:line="360" w:lineRule="auto"/>
              <w:jc w:val="both"/>
              <w:rPr>
                <w:i/>
                <w:iCs/>
                <w:sz w:val="28"/>
                <w:szCs w:val="28"/>
              </w:rPr>
            </w:pPr>
            <w:r>
              <w:rPr>
                <w:i/>
                <w:iCs/>
                <w:sz w:val="28"/>
                <w:szCs w:val="28"/>
                <w:lang w:val="en-US"/>
              </w:rPr>
              <w:t>A. </w:t>
            </w:r>
            <w:proofErr w:type="spellStart"/>
            <w:r w:rsidR="00971783" w:rsidRPr="00654131">
              <w:rPr>
                <w:i/>
                <w:iCs/>
                <w:sz w:val="28"/>
                <w:szCs w:val="28"/>
                <w:lang w:val="en-US"/>
              </w:rPr>
              <w:t>verticillatum</w:t>
            </w:r>
            <w:proofErr w:type="spellEnd"/>
          </w:p>
        </w:tc>
        <w:tc>
          <w:tcPr>
            <w:tcW w:w="2127" w:type="dxa"/>
            <w:tcBorders>
              <w:top w:val="single" w:sz="4" w:space="0" w:color="auto"/>
            </w:tcBorders>
            <w:shd w:val="clear" w:color="auto" w:fill="auto"/>
          </w:tcPr>
          <w:p w14:paraId="4B152E69" w14:textId="77777777" w:rsidR="00971783" w:rsidRPr="00654131" w:rsidRDefault="00971783" w:rsidP="008325A4">
            <w:pPr>
              <w:spacing w:line="360" w:lineRule="auto"/>
              <w:jc w:val="both"/>
              <w:rPr>
                <w:sz w:val="28"/>
                <w:szCs w:val="28"/>
              </w:rPr>
            </w:pPr>
            <w:r w:rsidRPr="00654131">
              <w:rPr>
                <w:sz w:val="28"/>
                <w:szCs w:val="28"/>
              </w:rPr>
              <w:t xml:space="preserve">Туркестанский </w:t>
            </w:r>
          </w:p>
        </w:tc>
        <w:tc>
          <w:tcPr>
            <w:tcW w:w="2410" w:type="dxa"/>
            <w:tcBorders>
              <w:top w:val="single" w:sz="4" w:space="0" w:color="auto"/>
            </w:tcBorders>
            <w:shd w:val="clear" w:color="auto" w:fill="auto"/>
          </w:tcPr>
          <w:p w14:paraId="06A23CA1" w14:textId="77777777" w:rsidR="00971783" w:rsidRPr="00654131" w:rsidRDefault="00971783" w:rsidP="008325A4">
            <w:pPr>
              <w:spacing w:line="360" w:lineRule="auto"/>
              <w:jc w:val="both"/>
              <w:rPr>
                <w:sz w:val="28"/>
                <w:szCs w:val="28"/>
              </w:rPr>
            </w:pPr>
            <w:r w:rsidRPr="00654131">
              <w:rPr>
                <w:sz w:val="28"/>
                <w:szCs w:val="28"/>
              </w:rPr>
              <w:t>05.06.2020</w:t>
            </w:r>
            <w:r w:rsidRPr="00654131">
              <w:rPr>
                <w:sz w:val="28"/>
                <w:szCs w:val="28"/>
                <w:lang w:val="en-US"/>
              </w:rPr>
              <w:t>/FRU</w:t>
            </w:r>
          </w:p>
        </w:tc>
      </w:tr>
      <w:tr w:rsidR="006946E4" w:rsidRPr="00654131" w14:paraId="0F4D5DF5" w14:textId="77777777" w:rsidTr="009A61AC">
        <w:tc>
          <w:tcPr>
            <w:tcW w:w="9498" w:type="dxa"/>
            <w:gridSpan w:val="4"/>
            <w:tcBorders>
              <w:top w:val="single" w:sz="4" w:space="0" w:color="auto"/>
            </w:tcBorders>
            <w:shd w:val="clear" w:color="auto" w:fill="auto"/>
          </w:tcPr>
          <w:p w14:paraId="2BFC7626" w14:textId="77777777" w:rsidR="00971783" w:rsidRPr="00654131" w:rsidRDefault="00971783" w:rsidP="008325A4">
            <w:pPr>
              <w:tabs>
                <w:tab w:val="right" w:pos="3698"/>
              </w:tabs>
              <w:spacing w:line="360" w:lineRule="auto"/>
              <w:jc w:val="both"/>
              <w:rPr>
                <w:b/>
                <w:iCs/>
                <w:sz w:val="28"/>
                <w:szCs w:val="28"/>
                <w:lang w:val="en-US"/>
              </w:rPr>
            </w:pPr>
            <w:r w:rsidRPr="00654131">
              <w:rPr>
                <w:b/>
                <w:bCs/>
                <w:sz w:val="28"/>
                <w:szCs w:val="28"/>
              </w:rPr>
              <w:t xml:space="preserve">Подрод 5 </w:t>
            </w:r>
            <w:proofErr w:type="spellStart"/>
            <w:r w:rsidRPr="00654131">
              <w:rPr>
                <w:b/>
                <w:i/>
                <w:iCs/>
                <w:sz w:val="28"/>
                <w:szCs w:val="28"/>
                <w:lang w:val="en-US"/>
              </w:rPr>
              <w:t>Polyprason</w:t>
            </w:r>
            <w:proofErr w:type="spellEnd"/>
            <w:r w:rsidRPr="00654131">
              <w:rPr>
                <w:b/>
                <w:i/>
                <w:iCs/>
                <w:sz w:val="28"/>
                <w:szCs w:val="28"/>
                <w:lang w:val="en-US"/>
              </w:rPr>
              <w:t xml:space="preserve"> </w:t>
            </w:r>
          </w:p>
        </w:tc>
      </w:tr>
      <w:tr w:rsidR="006946E4" w:rsidRPr="00654131" w14:paraId="7671295A" w14:textId="77777777" w:rsidTr="003131B1">
        <w:tc>
          <w:tcPr>
            <w:tcW w:w="2410" w:type="dxa"/>
            <w:vMerge w:val="restart"/>
            <w:tcBorders>
              <w:top w:val="single" w:sz="4" w:space="0" w:color="auto"/>
            </w:tcBorders>
            <w:shd w:val="clear" w:color="auto" w:fill="auto"/>
          </w:tcPr>
          <w:p w14:paraId="261A44CA"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Falcatifolia</w:t>
            </w:r>
            <w:proofErr w:type="spellEnd"/>
          </w:p>
        </w:tc>
        <w:tc>
          <w:tcPr>
            <w:tcW w:w="2551" w:type="dxa"/>
            <w:tcBorders>
              <w:top w:val="single" w:sz="4" w:space="0" w:color="auto"/>
            </w:tcBorders>
            <w:shd w:val="clear" w:color="auto" w:fill="auto"/>
          </w:tcPr>
          <w:p w14:paraId="58CDC97B" w14:textId="2D9C725E"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cisferganense</w:t>
            </w:r>
            <w:proofErr w:type="spellEnd"/>
          </w:p>
        </w:tc>
        <w:tc>
          <w:tcPr>
            <w:tcW w:w="2127" w:type="dxa"/>
            <w:tcBorders>
              <w:top w:val="single" w:sz="4" w:space="0" w:color="auto"/>
            </w:tcBorders>
            <w:shd w:val="clear" w:color="auto" w:fill="auto"/>
          </w:tcPr>
          <w:p w14:paraId="69B75430" w14:textId="77777777" w:rsidR="00971783" w:rsidRPr="00654131" w:rsidRDefault="00971783" w:rsidP="008325A4">
            <w:pPr>
              <w:spacing w:line="360" w:lineRule="auto"/>
              <w:jc w:val="both"/>
              <w:rPr>
                <w:sz w:val="28"/>
                <w:szCs w:val="28"/>
              </w:rPr>
            </w:pPr>
            <w:r w:rsidRPr="00654131">
              <w:rPr>
                <w:sz w:val="28"/>
                <w:szCs w:val="28"/>
              </w:rPr>
              <w:t>Ферганский</w:t>
            </w:r>
          </w:p>
        </w:tc>
        <w:tc>
          <w:tcPr>
            <w:tcW w:w="2410" w:type="dxa"/>
            <w:tcBorders>
              <w:top w:val="single" w:sz="4" w:space="0" w:color="auto"/>
            </w:tcBorders>
            <w:shd w:val="clear" w:color="auto" w:fill="auto"/>
          </w:tcPr>
          <w:p w14:paraId="3925B3D8" w14:textId="77777777" w:rsidR="00971783" w:rsidRPr="00654131" w:rsidRDefault="00971783" w:rsidP="008325A4">
            <w:pPr>
              <w:spacing w:line="360" w:lineRule="auto"/>
              <w:jc w:val="both"/>
              <w:rPr>
                <w:sz w:val="28"/>
                <w:szCs w:val="28"/>
              </w:rPr>
            </w:pPr>
            <w:r w:rsidRPr="00654131">
              <w:rPr>
                <w:sz w:val="28"/>
                <w:szCs w:val="28"/>
              </w:rPr>
              <w:t>29.08.2021</w:t>
            </w:r>
            <w:r w:rsidRPr="00654131">
              <w:rPr>
                <w:sz w:val="28"/>
                <w:szCs w:val="28"/>
                <w:lang w:val="en-US"/>
              </w:rPr>
              <w:t>/FRU</w:t>
            </w:r>
          </w:p>
        </w:tc>
      </w:tr>
      <w:tr w:rsidR="006946E4" w:rsidRPr="00654131" w14:paraId="59EBC71C" w14:textId="77777777" w:rsidTr="003131B1">
        <w:tc>
          <w:tcPr>
            <w:tcW w:w="2410" w:type="dxa"/>
            <w:vMerge/>
            <w:tcBorders>
              <w:top w:val="single" w:sz="4" w:space="0" w:color="auto"/>
            </w:tcBorders>
            <w:shd w:val="clear" w:color="auto" w:fill="auto"/>
          </w:tcPr>
          <w:p w14:paraId="6E4C5143" w14:textId="77777777" w:rsidR="00971783" w:rsidRPr="00654131" w:rsidRDefault="00971783" w:rsidP="008325A4">
            <w:pPr>
              <w:spacing w:line="360" w:lineRule="auto"/>
              <w:jc w:val="both"/>
              <w:rPr>
                <w:iCs/>
                <w:sz w:val="28"/>
                <w:szCs w:val="28"/>
              </w:rPr>
            </w:pPr>
          </w:p>
        </w:tc>
        <w:tc>
          <w:tcPr>
            <w:tcW w:w="2551" w:type="dxa"/>
            <w:shd w:val="clear" w:color="auto" w:fill="auto"/>
          </w:tcPr>
          <w:p w14:paraId="00D66304" w14:textId="4D1F8E01" w:rsidR="00971783" w:rsidRPr="00654131" w:rsidRDefault="00FD7078" w:rsidP="008325A4">
            <w:pPr>
              <w:spacing w:line="360" w:lineRule="auto"/>
              <w:jc w:val="both"/>
              <w:rPr>
                <w:i/>
                <w:iCs/>
                <w:sz w:val="28"/>
                <w:szCs w:val="28"/>
                <w:lang w:val="en-US"/>
              </w:rPr>
            </w:pPr>
            <w:r>
              <w:rPr>
                <w:i/>
                <w:sz w:val="28"/>
                <w:szCs w:val="28"/>
                <w:lang w:val="en-US"/>
              </w:rPr>
              <w:t>A. </w:t>
            </w:r>
            <w:proofErr w:type="spellStart"/>
            <w:r w:rsidR="00971783" w:rsidRPr="00654131">
              <w:rPr>
                <w:i/>
                <w:iCs/>
                <w:sz w:val="28"/>
                <w:szCs w:val="28"/>
                <w:lang w:val="en-US"/>
              </w:rPr>
              <w:t>kirilovii</w:t>
            </w:r>
            <w:proofErr w:type="spellEnd"/>
          </w:p>
        </w:tc>
        <w:tc>
          <w:tcPr>
            <w:tcW w:w="2127" w:type="dxa"/>
            <w:shd w:val="clear" w:color="auto" w:fill="auto"/>
          </w:tcPr>
          <w:p w14:paraId="3BA144AE"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shd w:val="clear" w:color="auto" w:fill="auto"/>
          </w:tcPr>
          <w:p w14:paraId="34D491D7" w14:textId="77777777" w:rsidR="00971783" w:rsidRPr="00654131" w:rsidRDefault="00762B12" w:rsidP="008325A4">
            <w:pPr>
              <w:spacing w:line="360" w:lineRule="auto"/>
              <w:jc w:val="both"/>
              <w:rPr>
                <w:sz w:val="28"/>
                <w:szCs w:val="28"/>
              </w:rPr>
            </w:pPr>
            <w:r w:rsidRPr="00654131">
              <w:rPr>
                <w:sz w:val="28"/>
                <w:szCs w:val="28"/>
                <w:lang w:val="en-US"/>
              </w:rPr>
              <w:t>04.07.</w:t>
            </w:r>
            <w:r w:rsidR="00971783" w:rsidRPr="00654131">
              <w:rPr>
                <w:sz w:val="28"/>
                <w:szCs w:val="28"/>
                <w:lang w:val="en-US"/>
              </w:rPr>
              <w:t>201</w:t>
            </w:r>
            <w:r w:rsidRPr="00654131">
              <w:rPr>
                <w:sz w:val="28"/>
                <w:szCs w:val="28"/>
                <w:lang w:val="en-US"/>
              </w:rPr>
              <w:t>8</w:t>
            </w:r>
            <w:r w:rsidR="00971783" w:rsidRPr="00654131">
              <w:rPr>
                <w:sz w:val="28"/>
                <w:szCs w:val="28"/>
              </w:rPr>
              <w:t>/БС</w:t>
            </w:r>
          </w:p>
        </w:tc>
      </w:tr>
      <w:tr w:rsidR="006946E4" w:rsidRPr="00654131" w14:paraId="4ADBEFD8" w14:textId="77777777" w:rsidTr="009A61AC">
        <w:tc>
          <w:tcPr>
            <w:tcW w:w="2410" w:type="dxa"/>
            <w:vMerge/>
            <w:shd w:val="clear" w:color="auto" w:fill="auto"/>
          </w:tcPr>
          <w:p w14:paraId="45426D7D" w14:textId="77777777" w:rsidR="00971783" w:rsidRPr="00654131" w:rsidRDefault="00971783" w:rsidP="008325A4">
            <w:pPr>
              <w:spacing w:line="360" w:lineRule="auto"/>
              <w:jc w:val="both"/>
              <w:rPr>
                <w:iCs/>
                <w:sz w:val="28"/>
                <w:szCs w:val="28"/>
              </w:rPr>
            </w:pPr>
          </w:p>
        </w:tc>
        <w:tc>
          <w:tcPr>
            <w:tcW w:w="2551" w:type="dxa"/>
            <w:vMerge w:val="restart"/>
            <w:shd w:val="clear" w:color="auto" w:fill="auto"/>
          </w:tcPr>
          <w:p w14:paraId="206F38F7" w14:textId="2775C58F"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hymenorhizum</w:t>
            </w:r>
            <w:proofErr w:type="spellEnd"/>
          </w:p>
        </w:tc>
        <w:tc>
          <w:tcPr>
            <w:tcW w:w="2127" w:type="dxa"/>
            <w:shd w:val="clear" w:color="auto" w:fill="auto"/>
          </w:tcPr>
          <w:p w14:paraId="65E92C6D" w14:textId="77777777" w:rsidR="00971783" w:rsidRPr="00654131" w:rsidRDefault="00971783" w:rsidP="008325A4">
            <w:pPr>
              <w:spacing w:line="360" w:lineRule="auto"/>
              <w:jc w:val="both"/>
              <w:rPr>
                <w:sz w:val="28"/>
                <w:szCs w:val="28"/>
              </w:rPr>
            </w:pPr>
            <w:r w:rsidRPr="00654131">
              <w:rPr>
                <w:sz w:val="28"/>
                <w:szCs w:val="28"/>
              </w:rPr>
              <w:t>Кунгей Ала-Тоо</w:t>
            </w:r>
          </w:p>
        </w:tc>
        <w:tc>
          <w:tcPr>
            <w:tcW w:w="2410" w:type="dxa"/>
            <w:shd w:val="clear" w:color="auto" w:fill="auto"/>
          </w:tcPr>
          <w:p w14:paraId="3D5A437D" w14:textId="77777777" w:rsidR="00971783" w:rsidRPr="00654131" w:rsidRDefault="00971783" w:rsidP="008325A4">
            <w:pPr>
              <w:spacing w:line="360" w:lineRule="auto"/>
              <w:jc w:val="both"/>
              <w:rPr>
                <w:sz w:val="28"/>
                <w:szCs w:val="28"/>
              </w:rPr>
            </w:pPr>
            <w:r w:rsidRPr="00654131">
              <w:rPr>
                <w:sz w:val="28"/>
                <w:szCs w:val="28"/>
              </w:rPr>
              <w:t>19.07.2021</w:t>
            </w:r>
            <w:r w:rsidRPr="00654131">
              <w:rPr>
                <w:sz w:val="28"/>
                <w:szCs w:val="28"/>
                <w:lang w:val="en-US"/>
              </w:rPr>
              <w:t>/FRU</w:t>
            </w:r>
          </w:p>
        </w:tc>
      </w:tr>
      <w:tr w:rsidR="006946E4" w:rsidRPr="00654131" w14:paraId="0167A1A9" w14:textId="77777777" w:rsidTr="009A61AC">
        <w:trPr>
          <w:trHeight w:val="361"/>
        </w:trPr>
        <w:tc>
          <w:tcPr>
            <w:tcW w:w="2410" w:type="dxa"/>
            <w:vMerge/>
            <w:shd w:val="clear" w:color="auto" w:fill="auto"/>
          </w:tcPr>
          <w:p w14:paraId="728D1EB6" w14:textId="77777777" w:rsidR="00971783" w:rsidRPr="00654131" w:rsidRDefault="00971783" w:rsidP="008325A4">
            <w:pPr>
              <w:spacing w:line="360" w:lineRule="auto"/>
              <w:jc w:val="both"/>
              <w:rPr>
                <w:iCs/>
                <w:sz w:val="28"/>
                <w:szCs w:val="28"/>
              </w:rPr>
            </w:pPr>
          </w:p>
        </w:tc>
        <w:tc>
          <w:tcPr>
            <w:tcW w:w="2551" w:type="dxa"/>
            <w:vMerge/>
            <w:shd w:val="clear" w:color="auto" w:fill="auto"/>
          </w:tcPr>
          <w:p w14:paraId="2AE025E1" w14:textId="77777777" w:rsidR="00971783" w:rsidRPr="00654131" w:rsidRDefault="00971783" w:rsidP="008325A4">
            <w:pPr>
              <w:spacing w:line="360" w:lineRule="auto"/>
              <w:jc w:val="both"/>
              <w:rPr>
                <w:i/>
                <w:iCs/>
                <w:sz w:val="28"/>
                <w:szCs w:val="28"/>
                <w:lang w:val="en-US"/>
              </w:rPr>
            </w:pPr>
          </w:p>
        </w:tc>
        <w:tc>
          <w:tcPr>
            <w:tcW w:w="2127" w:type="dxa"/>
            <w:shd w:val="clear" w:color="auto" w:fill="auto"/>
          </w:tcPr>
          <w:p w14:paraId="7419E2A8" w14:textId="77777777" w:rsidR="00971783" w:rsidRPr="00654131" w:rsidRDefault="00971783" w:rsidP="008325A4">
            <w:pPr>
              <w:spacing w:line="360" w:lineRule="auto"/>
              <w:jc w:val="both"/>
              <w:rPr>
                <w:sz w:val="28"/>
                <w:szCs w:val="28"/>
              </w:rPr>
            </w:pPr>
            <w:r w:rsidRPr="00654131">
              <w:rPr>
                <w:sz w:val="28"/>
                <w:szCs w:val="28"/>
              </w:rPr>
              <w:t>Чаткальский</w:t>
            </w:r>
          </w:p>
        </w:tc>
        <w:tc>
          <w:tcPr>
            <w:tcW w:w="2410" w:type="dxa"/>
            <w:shd w:val="clear" w:color="auto" w:fill="auto"/>
          </w:tcPr>
          <w:p w14:paraId="20193088" w14:textId="77777777" w:rsidR="00971783" w:rsidRPr="00654131" w:rsidRDefault="00971783" w:rsidP="008325A4">
            <w:pPr>
              <w:spacing w:line="360" w:lineRule="auto"/>
              <w:jc w:val="both"/>
              <w:rPr>
                <w:sz w:val="28"/>
                <w:szCs w:val="28"/>
              </w:rPr>
            </w:pPr>
            <w:r w:rsidRPr="00654131">
              <w:rPr>
                <w:sz w:val="28"/>
                <w:szCs w:val="28"/>
              </w:rPr>
              <w:t>21.06.2020</w:t>
            </w:r>
            <w:r w:rsidRPr="00654131">
              <w:rPr>
                <w:sz w:val="28"/>
                <w:szCs w:val="28"/>
                <w:lang w:val="en-US"/>
              </w:rPr>
              <w:t>/FRU</w:t>
            </w:r>
          </w:p>
        </w:tc>
      </w:tr>
      <w:tr w:rsidR="006946E4" w:rsidRPr="00654131" w14:paraId="416A6B5C" w14:textId="77777777" w:rsidTr="009A61AC">
        <w:tc>
          <w:tcPr>
            <w:tcW w:w="2410" w:type="dxa"/>
            <w:vMerge/>
            <w:shd w:val="clear" w:color="auto" w:fill="auto"/>
          </w:tcPr>
          <w:p w14:paraId="7FB1721C" w14:textId="77777777" w:rsidR="00971783" w:rsidRPr="00654131" w:rsidRDefault="00971783" w:rsidP="008325A4">
            <w:pPr>
              <w:spacing w:line="360" w:lineRule="auto"/>
              <w:jc w:val="both"/>
              <w:rPr>
                <w:iCs/>
                <w:sz w:val="28"/>
                <w:szCs w:val="28"/>
              </w:rPr>
            </w:pPr>
          </w:p>
        </w:tc>
        <w:tc>
          <w:tcPr>
            <w:tcW w:w="2551" w:type="dxa"/>
            <w:shd w:val="clear" w:color="auto" w:fill="auto"/>
          </w:tcPr>
          <w:p w14:paraId="55739256" w14:textId="71012961"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leptomorphum</w:t>
            </w:r>
            <w:proofErr w:type="spellEnd"/>
          </w:p>
        </w:tc>
        <w:tc>
          <w:tcPr>
            <w:tcW w:w="2127" w:type="dxa"/>
            <w:shd w:val="clear" w:color="auto" w:fill="auto"/>
          </w:tcPr>
          <w:p w14:paraId="4DC1BD7D" w14:textId="77777777" w:rsidR="00971783" w:rsidRPr="00654131" w:rsidRDefault="00971783" w:rsidP="008325A4">
            <w:pPr>
              <w:spacing w:line="360" w:lineRule="auto"/>
              <w:jc w:val="both"/>
              <w:rPr>
                <w:sz w:val="28"/>
                <w:szCs w:val="28"/>
              </w:rPr>
            </w:pPr>
            <w:r w:rsidRPr="00654131">
              <w:rPr>
                <w:sz w:val="28"/>
                <w:szCs w:val="28"/>
              </w:rPr>
              <w:t>Киргизский</w:t>
            </w:r>
          </w:p>
        </w:tc>
        <w:tc>
          <w:tcPr>
            <w:tcW w:w="2410" w:type="dxa"/>
            <w:shd w:val="clear" w:color="auto" w:fill="auto"/>
          </w:tcPr>
          <w:p w14:paraId="1C8F52DB" w14:textId="77777777" w:rsidR="00971783" w:rsidRPr="00654131" w:rsidRDefault="00971783" w:rsidP="008325A4">
            <w:pPr>
              <w:spacing w:line="360" w:lineRule="auto"/>
              <w:jc w:val="both"/>
              <w:rPr>
                <w:sz w:val="28"/>
                <w:szCs w:val="28"/>
              </w:rPr>
            </w:pPr>
            <w:r w:rsidRPr="00654131">
              <w:rPr>
                <w:sz w:val="28"/>
                <w:szCs w:val="28"/>
              </w:rPr>
              <w:t>31.05.2018</w:t>
            </w:r>
            <w:r w:rsidRPr="00654131">
              <w:rPr>
                <w:sz w:val="28"/>
                <w:szCs w:val="28"/>
                <w:lang w:val="en-US"/>
              </w:rPr>
              <w:t>/FRU</w:t>
            </w:r>
          </w:p>
        </w:tc>
      </w:tr>
      <w:tr w:rsidR="006946E4" w:rsidRPr="00654131" w14:paraId="66EE86F8" w14:textId="77777777" w:rsidTr="009A61AC">
        <w:tc>
          <w:tcPr>
            <w:tcW w:w="2410" w:type="dxa"/>
            <w:vMerge/>
            <w:shd w:val="clear" w:color="auto" w:fill="auto"/>
          </w:tcPr>
          <w:p w14:paraId="2AA56D0F" w14:textId="77777777" w:rsidR="00971783" w:rsidRPr="00654131" w:rsidRDefault="00971783" w:rsidP="008325A4">
            <w:pPr>
              <w:spacing w:line="360" w:lineRule="auto"/>
              <w:jc w:val="both"/>
              <w:rPr>
                <w:iCs/>
                <w:sz w:val="28"/>
                <w:szCs w:val="28"/>
              </w:rPr>
            </w:pPr>
          </w:p>
        </w:tc>
        <w:tc>
          <w:tcPr>
            <w:tcW w:w="2551" w:type="dxa"/>
            <w:shd w:val="clear" w:color="auto" w:fill="auto"/>
          </w:tcPr>
          <w:p w14:paraId="27559A9D" w14:textId="3366DC0B"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platyspathum</w:t>
            </w:r>
            <w:proofErr w:type="spellEnd"/>
          </w:p>
        </w:tc>
        <w:tc>
          <w:tcPr>
            <w:tcW w:w="2127" w:type="dxa"/>
            <w:shd w:val="clear" w:color="auto" w:fill="auto"/>
          </w:tcPr>
          <w:p w14:paraId="1A193B6D" w14:textId="77777777" w:rsidR="00971783" w:rsidRPr="00654131" w:rsidRDefault="00971783" w:rsidP="008325A4">
            <w:pPr>
              <w:spacing w:line="360" w:lineRule="auto"/>
              <w:jc w:val="both"/>
              <w:rPr>
                <w:sz w:val="28"/>
                <w:szCs w:val="28"/>
              </w:rPr>
            </w:pPr>
            <w:r w:rsidRPr="00654131">
              <w:rPr>
                <w:sz w:val="28"/>
                <w:szCs w:val="28"/>
              </w:rPr>
              <w:t>Таласский</w:t>
            </w:r>
          </w:p>
        </w:tc>
        <w:tc>
          <w:tcPr>
            <w:tcW w:w="2410" w:type="dxa"/>
            <w:shd w:val="clear" w:color="auto" w:fill="auto"/>
          </w:tcPr>
          <w:p w14:paraId="55097586" w14:textId="77777777" w:rsidR="00971783" w:rsidRPr="00654131" w:rsidRDefault="00762B12" w:rsidP="008325A4">
            <w:pPr>
              <w:spacing w:line="360" w:lineRule="auto"/>
              <w:jc w:val="both"/>
              <w:rPr>
                <w:sz w:val="28"/>
                <w:szCs w:val="28"/>
              </w:rPr>
            </w:pPr>
            <w:r w:rsidRPr="00654131">
              <w:rPr>
                <w:sz w:val="28"/>
                <w:szCs w:val="28"/>
                <w:lang w:val="en-US"/>
              </w:rPr>
              <w:t>28.</w:t>
            </w:r>
            <w:r w:rsidRPr="00654131">
              <w:rPr>
                <w:sz w:val="28"/>
                <w:szCs w:val="28"/>
              </w:rPr>
              <w:t>05</w:t>
            </w:r>
            <w:r w:rsidR="00971783" w:rsidRPr="00654131">
              <w:rPr>
                <w:sz w:val="28"/>
                <w:szCs w:val="28"/>
              </w:rPr>
              <w:t>.2021/БС</w:t>
            </w:r>
          </w:p>
        </w:tc>
      </w:tr>
      <w:tr w:rsidR="006946E4" w:rsidRPr="00654131" w14:paraId="586CACD9" w14:textId="77777777" w:rsidTr="009A61AC">
        <w:tc>
          <w:tcPr>
            <w:tcW w:w="2410" w:type="dxa"/>
            <w:vMerge/>
            <w:shd w:val="clear" w:color="auto" w:fill="auto"/>
          </w:tcPr>
          <w:p w14:paraId="67BCCA82" w14:textId="77777777" w:rsidR="00971783" w:rsidRPr="00654131" w:rsidRDefault="00971783" w:rsidP="008325A4">
            <w:pPr>
              <w:spacing w:line="360" w:lineRule="auto"/>
              <w:jc w:val="both"/>
              <w:rPr>
                <w:iCs/>
                <w:sz w:val="28"/>
                <w:szCs w:val="28"/>
              </w:rPr>
            </w:pPr>
          </w:p>
        </w:tc>
        <w:tc>
          <w:tcPr>
            <w:tcW w:w="2551" w:type="dxa"/>
            <w:vMerge w:val="restart"/>
            <w:shd w:val="clear" w:color="auto" w:fill="auto"/>
          </w:tcPr>
          <w:p w14:paraId="50B1C514" w14:textId="77777777" w:rsidR="00971783" w:rsidRPr="00654131" w:rsidRDefault="00971783" w:rsidP="008325A4">
            <w:pPr>
              <w:spacing w:line="360" w:lineRule="auto"/>
              <w:jc w:val="both"/>
              <w:rPr>
                <w:i/>
                <w:sz w:val="28"/>
                <w:szCs w:val="28"/>
                <w:lang w:val="en-US"/>
              </w:rPr>
            </w:pPr>
            <w:r w:rsidRPr="00654131">
              <w:rPr>
                <w:i/>
                <w:sz w:val="28"/>
                <w:szCs w:val="28"/>
              </w:rPr>
              <w:t>А</w:t>
            </w:r>
            <w:r w:rsidRPr="00654131">
              <w:rPr>
                <w:i/>
                <w:sz w:val="28"/>
                <w:szCs w:val="28"/>
                <w:lang w:val="en-US"/>
              </w:rPr>
              <w:t>.</w:t>
            </w:r>
            <w:proofErr w:type="spellStart"/>
            <w:r w:rsidRPr="00654131">
              <w:rPr>
                <w:i/>
                <w:sz w:val="28"/>
                <w:szCs w:val="28"/>
                <w:lang w:val="en-US"/>
              </w:rPr>
              <w:t>polyphyllum</w:t>
            </w:r>
            <w:proofErr w:type="spellEnd"/>
            <w:r w:rsidRPr="00654131">
              <w:rPr>
                <w:i/>
                <w:sz w:val="28"/>
                <w:szCs w:val="28"/>
                <w:lang w:val="en-US"/>
              </w:rPr>
              <w:t xml:space="preserve"> </w:t>
            </w:r>
          </w:p>
        </w:tc>
        <w:tc>
          <w:tcPr>
            <w:tcW w:w="2127" w:type="dxa"/>
            <w:shd w:val="clear" w:color="auto" w:fill="auto"/>
          </w:tcPr>
          <w:p w14:paraId="4EE260AA" w14:textId="77777777" w:rsidR="00971783" w:rsidRPr="00654131" w:rsidRDefault="00971783" w:rsidP="008325A4">
            <w:pPr>
              <w:spacing w:line="360" w:lineRule="auto"/>
              <w:jc w:val="both"/>
              <w:rPr>
                <w:sz w:val="28"/>
                <w:szCs w:val="28"/>
                <w:lang w:val="en-US"/>
              </w:rPr>
            </w:pPr>
            <w:proofErr w:type="spellStart"/>
            <w:r w:rsidRPr="00654131">
              <w:rPr>
                <w:sz w:val="28"/>
                <w:szCs w:val="28"/>
                <w:lang w:val="en-US"/>
              </w:rPr>
              <w:t>Кунгей</w:t>
            </w:r>
            <w:proofErr w:type="spellEnd"/>
            <w:r w:rsidRPr="00654131">
              <w:rPr>
                <w:sz w:val="28"/>
                <w:szCs w:val="28"/>
                <w:lang w:val="en-US"/>
              </w:rPr>
              <w:t xml:space="preserve"> </w:t>
            </w:r>
            <w:proofErr w:type="spellStart"/>
            <w:r w:rsidRPr="00654131">
              <w:rPr>
                <w:sz w:val="28"/>
                <w:szCs w:val="28"/>
                <w:lang w:val="en-US"/>
              </w:rPr>
              <w:t>Ала-Тоо</w:t>
            </w:r>
            <w:proofErr w:type="spellEnd"/>
          </w:p>
        </w:tc>
        <w:tc>
          <w:tcPr>
            <w:tcW w:w="2410" w:type="dxa"/>
            <w:shd w:val="clear" w:color="auto" w:fill="auto"/>
          </w:tcPr>
          <w:p w14:paraId="5DA32FC6" w14:textId="77777777" w:rsidR="00971783" w:rsidRPr="00654131" w:rsidRDefault="00971783" w:rsidP="008325A4">
            <w:pPr>
              <w:spacing w:line="360" w:lineRule="auto"/>
              <w:jc w:val="both"/>
              <w:rPr>
                <w:sz w:val="28"/>
                <w:szCs w:val="28"/>
                <w:lang w:val="en-US"/>
              </w:rPr>
            </w:pPr>
            <w:r w:rsidRPr="00654131">
              <w:rPr>
                <w:sz w:val="28"/>
                <w:szCs w:val="28"/>
                <w:lang w:val="en-US"/>
              </w:rPr>
              <w:t>19.07.2021/FRU</w:t>
            </w:r>
          </w:p>
        </w:tc>
      </w:tr>
      <w:tr w:rsidR="006946E4" w:rsidRPr="00654131" w14:paraId="200A1A50" w14:textId="77777777" w:rsidTr="009A61AC">
        <w:tc>
          <w:tcPr>
            <w:tcW w:w="2410" w:type="dxa"/>
            <w:vMerge/>
            <w:tcBorders>
              <w:bottom w:val="single" w:sz="4" w:space="0" w:color="auto"/>
            </w:tcBorders>
            <w:shd w:val="clear" w:color="auto" w:fill="auto"/>
          </w:tcPr>
          <w:p w14:paraId="5C2FEC94" w14:textId="77777777" w:rsidR="00971783" w:rsidRPr="00654131" w:rsidRDefault="00971783" w:rsidP="008325A4">
            <w:pPr>
              <w:spacing w:line="360" w:lineRule="auto"/>
              <w:jc w:val="both"/>
              <w:rPr>
                <w:iCs/>
                <w:sz w:val="28"/>
                <w:szCs w:val="28"/>
              </w:rPr>
            </w:pPr>
          </w:p>
        </w:tc>
        <w:tc>
          <w:tcPr>
            <w:tcW w:w="2551" w:type="dxa"/>
            <w:vMerge/>
            <w:tcBorders>
              <w:bottom w:val="single" w:sz="4" w:space="0" w:color="auto"/>
            </w:tcBorders>
            <w:shd w:val="clear" w:color="auto" w:fill="auto"/>
          </w:tcPr>
          <w:p w14:paraId="3593CB40" w14:textId="77777777" w:rsidR="00971783" w:rsidRPr="00654131" w:rsidRDefault="00971783" w:rsidP="008325A4">
            <w:pPr>
              <w:spacing w:line="360" w:lineRule="auto"/>
              <w:jc w:val="both"/>
              <w:rPr>
                <w:i/>
                <w:sz w:val="28"/>
                <w:szCs w:val="28"/>
              </w:rPr>
            </w:pPr>
          </w:p>
        </w:tc>
        <w:tc>
          <w:tcPr>
            <w:tcW w:w="2127" w:type="dxa"/>
            <w:tcBorders>
              <w:bottom w:val="single" w:sz="4" w:space="0" w:color="auto"/>
            </w:tcBorders>
            <w:shd w:val="clear" w:color="auto" w:fill="auto"/>
          </w:tcPr>
          <w:p w14:paraId="01E915CB" w14:textId="77777777" w:rsidR="00971783" w:rsidRPr="00654131" w:rsidRDefault="00971783" w:rsidP="008325A4">
            <w:pPr>
              <w:spacing w:line="360" w:lineRule="auto"/>
              <w:jc w:val="both"/>
              <w:rPr>
                <w:sz w:val="28"/>
                <w:szCs w:val="28"/>
                <w:lang w:val="en-US"/>
              </w:rPr>
            </w:pPr>
            <w:r w:rsidRPr="00654131">
              <w:rPr>
                <w:sz w:val="28"/>
                <w:szCs w:val="28"/>
              </w:rPr>
              <w:t xml:space="preserve">Терскей </w:t>
            </w:r>
            <w:proofErr w:type="spellStart"/>
            <w:r w:rsidRPr="00654131">
              <w:rPr>
                <w:sz w:val="28"/>
                <w:szCs w:val="28"/>
                <w:lang w:val="en-US"/>
              </w:rPr>
              <w:t>Ала-Тоо</w:t>
            </w:r>
            <w:proofErr w:type="spellEnd"/>
          </w:p>
        </w:tc>
        <w:tc>
          <w:tcPr>
            <w:tcW w:w="2410" w:type="dxa"/>
            <w:tcBorders>
              <w:bottom w:val="single" w:sz="4" w:space="0" w:color="auto"/>
            </w:tcBorders>
            <w:shd w:val="clear" w:color="auto" w:fill="auto"/>
          </w:tcPr>
          <w:p w14:paraId="65F5C16B" w14:textId="77777777" w:rsidR="00971783" w:rsidRPr="00654131" w:rsidRDefault="00971783" w:rsidP="008325A4">
            <w:pPr>
              <w:spacing w:line="360" w:lineRule="auto"/>
              <w:jc w:val="both"/>
              <w:rPr>
                <w:sz w:val="28"/>
                <w:szCs w:val="28"/>
                <w:lang w:val="en-US"/>
              </w:rPr>
            </w:pPr>
            <w:r w:rsidRPr="00654131">
              <w:rPr>
                <w:sz w:val="28"/>
                <w:szCs w:val="28"/>
                <w:lang w:val="en-US"/>
              </w:rPr>
              <w:t>10.07.2017/FRU</w:t>
            </w:r>
          </w:p>
        </w:tc>
      </w:tr>
      <w:tr w:rsidR="006946E4" w:rsidRPr="00654131" w14:paraId="424A8C75" w14:textId="77777777" w:rsidTr="009A61AC">
        <w:tc>
          <w:tcPr>
            <w:tcW w:w="2410" w:type="dxa"/>
            <w:vMerge w:val="restart"/>
            <w:tcBorders>
              <w:top w:val="single" w:sz="4" w:space="0" w:color="auto"/>
            </w:tcBorders>
            <w:shd w:val="clear" w:color="auto" w:fill="auto"/>
          </w:tcPr>
          <w:p w14:paraId="3EA043E2" w14:textId="77777777" w:rsidR="00971783" w:rsidRPr="00654131" w:rsidRDefault="00971783" w:rsidP="008325A4">
            <w:pPr>
              <w:spacing w:line="360" w:lineRule="auto"/>
              <w:jc w:val="both"/>
              <w:rPr>
                <w:iCs/>
                <w:sz w:val="28"/>
                <w:szCs w:val="28"/>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Oreiprason</w:t>
            </w:r>
            <w:proofErr w:type="spellEnd"/>
          </w:p>
          <w:p w14:paraId="25590042" w14:textId="77777777" w:rsidR="00971783" w:rsidRPr="00654131" w:rsidRDefault="00971783" w:rsidP="008325A4">
            <w:pPr>
              <w:spacing w:line="360" w:lineRule="auto"/>
              <w:jc w:val="both"/>
              <w:rPr>
                <w:iCs/>
                <w:sz w:val="28"/>
                <w:szCs w:val="28"/>
              </w:rPr>
            </w:pPr>
          </w:p>
          <w:p w14:paraId="626B9E92" w14:textId="77777777" w:rsidR="00971783" w:rsidRPr="00654131" w:rsidRDefault="00971783" w:rsidP="008325A4">
            <w:pPr>
              <w:spacing w:line="360" w:lineRule="auto"/>
              <w:jc w:val="both"/>
              <w:rPr>
                <w:iCs/>
                <w:sz w:val="28"/>
                <w:szCs w:val="28"/>
              </w:rPr>
            </w:pPr>
          </w:p>
        </w:tc>
        <w:tc>
          <w:tcPr>
            <w:tcW w:w="2551" w:type="dxa"/>
            <w:tcBorders>
              <w:top w:val="single" w:sz="4" w:space="0" w:color="auto"/>
            </w:tcBorders>
            <w:shd w:val="clear" w:color="auto" w:fill="auto"/>
          </w:tcPr>
          <w:p w14:paraId="55AF2287" w14:textId="0717DB4E"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obliquum</w:t>
            </w:r>
            <w:proofErr w:type="spellEnd"/>
          </w:p>
        </w:tc>
        <w:tc>
          <w:tcPr>
            <w:tcW w:w="2127" w:type="dxa"/>
            <w:tcBorders>
              <w:top w:val="single" w:sz="4" w:space="0" w:color="auto"/>
            </w:tcBorders>
            <w:shd w:val="clear" w:color="auto" w:fill="auto"/>
          </w:tcPr>
          <w:p w14:paraId="3ACC6691" w14:textId="77777777" w:rsidR="00971783" w:rsidRPr="00654131" w:rsidRDefault="00971783" w:rsidP="008325A4">
            <w:pPr>
              <w:spacing w:line="360" w:lineRule="auto"/>
              <w:jc w:val="both"/>
              <w:rPr>
                <w:sz w:val="28"/>
                <w:szCs w:val="28"/>
              </w:rPr>
            </w:pPr>
            <w:r w:rsidRPr="00654131">
              <w:rPr>
                <w:sz w:val="28"/>
                <w:szCs w:val="28"/>
              </w:rPr>
              <w:t>Ферганский</w:t>
            </w:r>
          </w:p>
        </w:tc>
        <w:tc>
          <w:tcPr>
            <w:tcW w:w="2410" w:type="dxa"/>
            <w:tcBorders>
              <w:top w:val="single" w:sz="4" w:space="0" w:color="auto"/>
            </w:tcBorders>
            <w:shd w:val="clear" w:color="auto" w:fill="auto"/>
          </w:tcPr>
          <w:p w14:paraId="4E879421" w14:textId="77777777" w:rsidR="00971783" w:rsidRPr="00654131" w:rsidRDefault="00762B12" w:rsidP="008325A4">
            <w:pPr>
              <w:spacing w:line="360" w:lineRule="auto"/>
              <w:jc w:val="both"/>
              <w:rPr>
                <w:sz w:val="28"/>
                <w:szCs w:val="28"/>
              </w:rPr>
            </w:pPr>
            <w:r w:rsidRPr="00654131">
              <w:rPr>
                <w:sz w:val="28"/>
                <w:szCs w:val="28"/>
                <w:lang w:val="en-US"/>
              </w:rPr>
              <w:t>26/10/2021</w:t>
            </w:r>
            <w:r w:rsidR="00971783" w:rsidRPr="00654131">
              <w:rPr>
                <w:sz w:val="28"/>
                <w:szCs w:val="28"/>
              </w:rPr>
              <w:t>/БС</w:t>
            </w:r>
          </w:p>
        </w:tc>
      </w:tr>
      <w:tr w:rsidR="006946E4" w:rsidRPr="00654131" w14:paraId="5A23E95A" w14:textId="77777777" w:rsidTr="009A61AC">
        <w:tc>
          <w:tcPr>
            <w:tcW w:w="2410" w:type="dxa"/>
            <w:vMerge/>
            <w:shd w:val="clear" w:color="auto" w:fill="auto"/>
          </w:tcPr>
          <w:p w14:paraId="40FB2F82" w14:textId="77777777" w:rsidR="00971783" w:rsidRPr="00654131" w:rsidRDefault="00971783" w:rsidP="008325A4">
            <w:pPr>
              <w:spacing w:line="360" w:lineRule="auto"/>
              <w:jc w:val="both"/>
              <w:rPr>
                <w:iCs/>
                <w:sz w:val="28"/>
                <w:szCs w:val="28"/>
              </w:rPr>
            </w:pPr>
          </w:p>
        </w:tc>
        <w:tc>
          <w:tcPr>
            <w:tcW w:w="2551" w:type="dxa"/>
            <w:shd w:val="clear" w:color="auto" w:fill="auto"/>
          </w:tcPr>
          <w:p w14:paraId="7F5A613E" w14:textId="2599C1EF" w:rsidR="00971783" w:rsidRPr="00654131" w:rsidRDefault="00FD7078" w:rsidP="008325A4">
            <w:pPr>
              <w:spacing w:line="360" w:lineRule="auto"/>
              <w:jc w:val="both"/>
              <w:rPr>
                <w:i/>
                <w:iCs/>
                <w:sz w:val="28"/>
                <w:szCs w:val="28"/>
                <w:lang w:val="en-US"/>
              </w:rPr>
            </w:pPr>
            <w:r>
              <w:rPr>
                <w:i/>
                <w:iCs/>
                <w:sz w:val="28"/>
                <w:szCs w:val="28"/>
              </w:rPr>
              <w:t>A. </w:t>
            </w:r>
            <w:r w:rsidR="00971783" w:rsidRPr="00654131">
              <w:rPr>
                <w:i/>
                <w:iCs/>
                <w:sz w:val="28"/>
                <w:szCs w:val="28"/>
              </w:rPr>
              <w:t>tianschanicum</w:t>
            </w:r>
          </w:p>
        </w:tc>
        <w:tc>
          <w:tcPr>
            <w:tcW w:w="2127" w:type="dxa"/>
            <w:shd w:val="clear" w:color="auto" w:fill="auto"/>
          </w:tcPr>
          <w:p w14:paraId="4951919E" w14:textId="77777777" w:rsidR="00971783" w:rsidRPr="00654131" w:rsidRDefault="00971783" w:rsidP="008325A4">
            <w:pPr>
              <w:spacing w:line="360" w:lineRule="auto"/>
              <w:jc w:val="both"/>
              <w:rPr>
                <w:sz w:val="28"/>
                <w:szCs w:val="28"/>
              </w:rPr>
            </w:pPr>
            <w:r w:rsidRPr="00654131">
              <w:rPr>
                <w:sz w:val="28"/>
                <w:szCs w:val="28"/>
              </w:rPr>
              <w:t>Кунгей Ала-Тоо</w:t>
            </w:r>
          </w:p>
        </w:tc>
        <w:tc>
          <w:tcPr>
            <w:tcW w:w="2410" w:type="dxa"/>
            <w:shd w:val="clear" w:color="auto" w:fill="auto"/>
          </w:tcPr>
          <w:p w14:paraId="594C2B3F" w14:textId="77777777" w:rsidR="00971783" w:rsidRPr="00654131" w:rsidRDefault="00971783" w:rsidP="008325A4">
            <w:pPr>
              <w:spacing w:line="360" w:lineRule="auto"/>
              <w:jc w:val="both"/>
              <w:rPr>
                <w:sz w:val="28"/>
                <w:szCs w:val="28"/>
                <w:lang w:val="en-US"/>
              </w:rPr>
            </w:pPr>
            <w:r w:rsidRPr="00654131">
              <w:rPr>
                <w:sz w:val="28"/>
                <w:szCs w:val="28"/>
              </w:rPr>
              <w:t>19.07.2021</w:t>
            </w:r>
            <w:r w:rsidRPr="00654131">
              <w:rPr>
                <w:sz w:val="28"/>
                <w:szCs w:val="28"/>
                <w:lang w:val="en-US"/>
              </w:rPr>
              <w:t>/FRU</w:t>
            </w:r>
          </w:p>
        </w:tc>
      </w:tr>
      <w:tr w:rsidR="006946E4" w:rsidRPr="00654131" w14:paraId="5CAF7F9D" w14:textId="77777777" w:rsidTr="009A61AC">
        <w:tc>
          <w:tcPr>
            <w:tcW w:w="2410" w:type="dxa"/>
            <w:vMerge/>
            <w:shd w:val="clear" w:color="auto" w:fill="auto"/>
          </w:tcPr>
          <w:p w14:paraId="2EBBF6E4" w14:textId="77777777" w:rsidR="00971783" w:rsidRPr="00654131" w:rsidRDefault="00971783" w:rsidP="008325A4">
            <w:pPr>
              <w:spacing w:line="360" w:lineRule="auto"/>
              <w:jc w:val="both"/>
              <w:rPr>
                <w:iCs/>
                <w:sz w:val="28"/>
                <w:szCs w:val="28"/>
              </w:rPr>
            </w:pPr>
          </w:p>
        </w:tc>
        <w:tc>
          <w:tcPr>
            <w:tcW w:w="2551" w:type="dxa"/>
            <w:shd w:val="clear" w:color="auto" w:fill="auto"/>
          </w:tcPr>
          <w:p w14:paraId="7BFB5075" w14:textId="77777777" w:rsidR="00971783" w:rsidRPr="00654131" w:rsidRDefault="00971783" w:rsidP="008325A4">
            <w:pPr>
              <w:spacing w:line="360" w:lineRule="auto"/>
              <w:jc w:val="both"/>
              <w:rPr>
                <w:i/>
                <w:iCs/>
                <w:sz w:val="28"/>
                <w:szCs w:val="28"/>
                <w:lang w:val="en-US"/>
              </w:rPr>
            </w:pPr>
          </w:p>
        </w:tc>
        <w:tc>
          <w:tcPr>
            <w:tcW w:w="2127" w:type="dxa"/>
            <w:shd w:val="clear" w:color="auto" w:fill="auto"/>
          </w:tcPr>
          <w:p w14:paraId="734A8B37" w14:textId="77777777" w:rsidR="00971783" w:rsidRPr="00654131" w:rsidRDefault="00971783" w:rsidP="008325A4">
            <w:pPr>
              <w:spacing w:line="360" w:lineRule="auto"/>
              <w:jc w:val="both"/>
              <w:rPr>
                <w:sz w:val="28"/>
                <w:szCs w:val="28"/>
              </w:rPr>
            </w:pPr>
            <w:r w:rsidRPr="00654131">
              <w:rPr>
                <w:sz w:val="28"/>
                <w:szCs w:val="28"/>
              </w:rPr>
              <w:t>Ферганский</w:t>
            </w:r>
          </w:p>
        </w:tc>
        <w:tc>
          <w:tcPr>
            <w:tcW w:w="2410" w:type="dxa"/>
            <w:shd w:val="clear" w:color="auto" w:fill="auto"/>
          </w:tcPr>
          <w:p w14:paraId="0DCBC0C8" w14:textId="77777777" w:rsidR="00971783" w:rsidRPr="00654131" w:rsidRDefault="00971783" w:rsidP="008325A4">
            <w:pPr>
              <w:spacing w:line="360" w:lineRule="auto"/>
              <w:jc w:val="both"/>
              <w:rPr>
                <w:sz w:val="28"/>
                <w:szCs w:val="28"/>
              </w:rPr>
            </w:pPr>
            <w:r w:rsidRPr="00654131">
              <w:rPr>
                <w:sz w:val="28"/>
                <w:szCs w:val="28"/>
              </w:rPr>
              <w:t>29.08.2021</w:t>
            </w:r>
            <w:r w:rsidRPr="00654131">
              <w:rPr>
                <w:sz w:val="28"/>
                <w:szCs w:val="28"/>
                <w:lang w:val="en-US"/>
              </w:rPr>
              <w:t>/FRU</w:t>
            </w:r>
          </w:p>
        </w:tc>
      </w:tr>
      <w:tr w:rsidR="006946E4" w:rsidRPr="00654131" w14:paraId="75471923" w14:textId="77777777" w:rsidTr="009A61AC">
        <w:tc>
          <w:tcPr>
            <w:tcW w:w="9498" w:type="dxa"/>
            <w:gridSpan w:val="4"/>
            <w:tcBorders>
              <w:top w:val="single" w:sz="4" w:space="0" w:color="auto"/>
              <w:bottom w:val="single" w:sz="4" w:space="0" w:color="auto"/>
            </w:tcBorders>
            <w:shd w:val="clear" w:color="auto" w:fill="auto"/>
          </w:tcPr>
          <w:p w14:paraId="53BF8466" w14:textId="77777777" w:rsidR="00971783" w:rsidRPr="00654131" w:rsidRDefault="00971783" w:rsidP="008325A4">
            <w:pPr>
              <w:spacing w:line="360" w:lineRule="auto"/>
              <w:jc w:val="both"/>
              <w:rPr>
                <w:b/>
                <w:iCs/>
                <w:sz w:val="28"/>
                <w:szCs w:val="28"/>
                <w:lang w:val="en-US"/>
              </w:rPr>
            </w:pPr>
            <w:r w:rsidRPr="00654131">
              <w:rPr>
                <w:b/>
                <w:bCs/>
                <w:sz w:val="28"/>
                <w:szCs w:val="28"/>
              </w:rPr>
              <w:t>Подрод</w:t>
            </w:r>
            <w:r w:rsidRPr="00654131">
              <w:rPr>
                <w:b/>
                <w:bCs/>
                <w:sz w:val="28"/>
                <w:szCs w:val="28"/>
                <w:lang w:val="en-US"/>
              </w:rPr>
              <w:t xml:space="preserve"> 6 </w:t>
            </w:r>
            <w:proofErr w:type="spellStart"/>
            <w:r w:rsidRPr="00654131">
              <w:rPr>
                <w:b/>
                <w:i/>
                <w:iCs/>
                <w:sz w:val="28"/>
                <w:szCs w:val="28"/>
                <w:lang w:val="en-US"/>
              </w:rPr>
              <w:t>Porphyroprason</w:t>
            </w:r>
            <w:proofErr w:type="spellEnd"/>
            <w:r w:rsidRPr="00654131">
              <w:rPr>
                <w:b/>
                <w:i/>
                <w:iCs/>
                <w:sz w:val="28"/>
                <w:szCs w:val="28"/>
                <w:lang w:val="en-US"/>
              </w:rPr>
              <w:t xml:space="preserve"> </w:t>
            </w:r>
          </w:p>
        </w:tc>
      </w:tr>
      <w:tr w:rsidR="006946E4" w:rsidRPr="00654131" w14:paraId="559E2A33" w14:textId="77777777" w:rsidTr="009A61AC">
        <w:tc>
          <w:tcPr>
            <w:tcW w:w="2410" w:type="dxa"/>
            <w:tcBorders>
              <w:bottom w:val="single" w:sz="4" w:space="0" w:color="auto"/>
            </w:tcBorders>
            <w:shd w:val="clear" w:color="auto" w:fill="auto"/>
          </w:tcPr>
          <w:p w14:paraId="439C5CFC" w14:textId="77777777" w:rsidR="00971783" w:rsidRPr="00654131" w:rsidRDefault="00971783" w:rsidP="008325A4">
            <w:pPr>
              <w:spacing w:line="360" w:lineRule="auto"/>
              <w:jc w:val="both"/>
              <w:rPr>
                <w:iCs/>
                <w:sz w:val="28"/>
                <w:szCs w:val="28"/>
                <w:lang w:val="en-US"/>
              </w:rPr>
            </w:pPr>
            <w:r w:rsidRPr="00654131">
              <w:rPr>
                <w:iCs/>
                <w:sz w:val="28"/>
                <w:szCs w:val="28"/>
              </w:rPr>
              <w:t>С.</w:t>
            </w:r>
            <w:r w:rsidRPr="00654131">
              <w:rPr>
                <w:i/>
                <w:iCs/>
                <w:sz w:val="28"/>
                <w:szCs w:val="28"/>
              </w:rPr>
              <w:t>Porphyroprason</w:t>
            </w:r>
            <w:r w:rsidRPr="00654131">
              <w:rPr>
                <w:i/>
                <w:iCs/>
                <w:sz w:val="28"/>
                <w:szCs w:val="28"/>
                <w:lang w:val="en-US"/>
              </w:rPr>
              <w:t xml:space="preserve"> </w:t>
            </w:r>
          </w:p>
        </w:tc>
        <w:tc>
          <w:tcPr>
            <w:tcW w:w="2551" w:type="dxa"/>
            <w:tcBorders>
              <w:bottom w:val="single" w:sz="4" w:space="0" w:color="auto"/>
            </w:tcBorders>
            <w:shd w:val="clear" w:color="auto" w:fill="auto"/>
          </w:tcPr>
          <w:p w14:paraId="60A80065" w14:textId="3AE151FA" w:rsidR="00971783" w:rsidRPr="00654131" w:rsidRDefault="00FD7078" w:rsidP="008325A4">
            <w:pPr>
              <w:spacing w:line="360" w:lineRule="auto"/>
              <w:jc w:val="both"/>
              <w:rPr>
                <w:i/>
                <w:iCs/>
                <w:sz w:val="28"/>
                <w:szCs w:val="28"/>
                <w:lang w:val="en-US"/>
              </w:rPr>
            </w:pPr>
            <w:r>
              <w:rPr>
                <w:i/>
                <w:iCs/>
                <w:sz w:val="28"/>
                <w:szCs w:val="28"/>
                <w:lang w:val="en-US"/>
              </w:rPr>
              <w:t>A. </w:t>
            </w:r>
            <w:proofErr w:type="spellStart"/>
            <w:r w:rsidR="00971783" w:rsidRPr="00654131">
              <w:rPr>
                <w:i/>
                <w:iCs/>
                <w:sz w:val="28"/>
                <w:szCs w:val="28"/>
                <w:lang w:val="en-US"/>
              </w:rPr>
              <w:t>oreophilum</w:t>
            </w:r>
            <w:proofErr w:type="spellEnd"/>
          </w:p>
        </w:tc>
        <w:tc>
          <w:tcPr>
            <w:tcW w:w="2127" w:type="dxa"/>
            <w:tcBorders>
              <w:bottom w:val="single" w:sz="4" w:space="0" w:color="auto"/>
            </w:tcBorders>
            <w:shd w:val="clear" w:color="auto" w:fill="auto"/>
          </w:tcPr>
          <w:p w14:paraId="2823FC28" w14:textId="77777777" w:rsidR="00971783" w:rsidRPr="00654131" w:rsidRDefault="00971783" w:rsidP="008325A4">
            <w:pPr>
              <w:spacing w:line="360" w:lineRule="auto"/>
              <w:jc w:val="both"/>
              <w:rPr>
                <w:sz w:val="28"/>
                <w:szCs w:val="28"/>
                <w:lang w:val="en-US"/>
              </w:rPr>
            </w:pPr>
            <w:proofErr w:type="spellStart"/>
            <w:r w:rsidRPr="00654131">
              <w:rPr>
                <w:sz w:val="28"/>
                <w:szCs w:val="28"/>
                <w:lang w:val="en-US"/>
              </w:rPr>
              <w:t>Чаткальский</w:t>
            </w:r>
            <w:proofErr w:type="spellEnd"/>
          </w:p>
        </w:tc>
        <w:tc>
          <w:tcPr>
            <w:tcW w:w="2410" w:type="dxa"/>
            <w:tcBorders>
              <w:bottom w:val="single" w:sz="4" w:space="0" w:color="auto"/>
            </w:tcBorders>
            <w:shd w:val="clear" w:color="auto" w:fill="auto"/>
          </w:tcPr>
          <w:p w14:paraId="078D5FBA" w14:textId="77777777" w:rsidR="00971783" w:rsidRPr="00654131" w:rsidRDefault="00971783" w:rsidP="008325A4">
            <w:pPr>
              <w:spacing w:line="360" w:lineRule="auto"/>
              <w:jc w:val="both"/>
              <w:rPr>
                <w:sz w:val="28"/>
                <w:szCs w:val="28"/>
                <w:lang w:val="en-US"/>
              </w:rPr>
            </w:pPr>
            <w:r w:rsidRPr="00654131">
              <w:rPr>
                <w:sz w:val="28"/>
                <w:szCs w:val="28"/>
                <w:lang w:val="en-US"/>
              </w:rPr>
              <w:t>20-21.06.2020/FRU</w:t>
            </w:r>
          </w:p>
        </w:tc>
      </w:tr>
      <w:tr w:rsidR="006946E4" w:rsidRPr="00654131" w14:paraId="542BFCE2" w14:textId="77777777" w:rsidTr="009A61AC">
        <w:tc>
          <w:tcPr>
            <w:tcW w:w="9498" w:type="dxa"/>
            <w:gridSpan w:val="4"/>
            <w:tcBorders>
              <w:top w:val="single" w:sz="4" w:space="0" w:color="auto"/>
              <w:bottom w:val="single" w:sz="4" w:space="0" w:color="auto"/>
            </w:tcBorders>
            <w:shd w:val="clear" w:color="auto" w:fill="auto"/>
          </w:tcPr>
          <w:p w14:paraId="2FC5D93E" w14:textId="77777777" w:rsidR="00971783" w:rsidRPr="00654131" w:rsidRDefault="00971783" w:rsidP="008325A4">
            <w:pPr>
              <w:spacing w:line="360" w:lineRule="auto"/>
              <w:jc w:val="both"/>
              <w:rPr>
                <w:iCs/>
                <w:sz w:val="28"/>
                <w:szCs w:val="28"/>
                <w:lang w:val="en-US"/>
              </w:rPr>
            </w:pPr>
            <w:r w:rsidRPr="00654131">
              <w:rPr>
                <w:b/>
                <w:bCs/>
                <w:sz w:val="28"/>
                <w:szCs w:val="28"/>
              </w:rPr>
              <w:t>Подрод</w:t>
            </w:r>
            <w:r w:rsidRPr="00654131">
              <w:rPr>
                <w:b/>
                <w:bCs/>
                <w:sz w:val="28"/>
                <w:szCs w:val="28"/>
                <w:lang w:val="en-US"/>
              </w:rPr>
              <w:t xml:space="preserve"> 7 </w:t>
            </w:r>
            <w:proofErr w:type="spellStart"/>
            <w:r w:rsidRPr="00654131">
              <w:rPr>
                <w:b/>
                <w:sz w:val="28"/>
                <w:szCs w:val="28"/>
                <w:lang w:val="en-US"/>
              </w:rPr>
              <w:t>Reticulatobulbosa</w:t>
            </w:r>
            <w:proofErr w:type="spellEnd"/>
          </w:p>
        </w:tc>
      </w:tr>
      <w:tr w:rsidR="006946E4" w:rsidRPr="00654131" w14:paraId="7A314493" w14:textId="77777777" w:rsidTr="009A61AC">
        <w:tc>
          <w:tcPr>
            <w:tcW w:w="2410" w:type="dxa"/>
            <w:vMerge w:val="restart"/>
            <w:tcBorders>
              <w:bottom w:val="single" w:sz="4" w:space="0" w:color="auto"/>
            </w:tcBorders>
            <w:shd w:val="clear" w:color="auto" w:fill="auto"/>
          </w:tcPr>
          <w:p w14:paraId="36915061" w14:textId="77777777" w:rsidR="00971783" w:rsidRPr="00654131" w:rsidRDefault="00971783" w:rsidP="008325A4">
            <w:pPr>
              <w:spacing w:line="360" w:lineRule="auto"/>
              <w:jc w:val="both"/>
              <w:rPr>
                <w:sz w:val="28"/>
                <w:szCs w:val="28"/>
                <w:lang w:val="en-US"/>
              </w:rPr>
            </w:pPr>
            <w:r w:rsidRPr="00654131">
              <w:rPr>
                <w:iCs/>
                <w:sz w:val="28"/>
                <w:szCs w:val="28"/>
              </w:rPr>
              <w:t>С.</w:t>
            </w:r>
            <w:r w:rsidRPr="00654131">
              <w:rPr>
                <w:i/>
                <w:iCs/>
                <w:sz w:val="28"/>
                <w:szCs w:val="28"/>
                <w:lang w:val="en-US"/>
              </w:rPr>
              <w:t xml:space="preserve"> </w:t>
            </w:r>
            <w:proofErr w:type="spellStart"/>
            <w:r w:rsidRPr="00654131">
              <w:rPr>
                <w:i/>
                <w:iCs/>
                <w:sz w:val="28"/>
                <w:szCs w:val="28"/>
                <w:lang w:val="en-US"/>
              </w:rPr>
              <w:t>Campanulata</w:t>
            </w:r>
            <w:proofErr w:type="spellEnd"/>
          </w:p>
        </w:tc>
        <w:tc>
          <w:tcPr>
            <w:tcW w:w="2551" w:type="dxa"/>
            <w:shd w:val="clear" w:color="auto" w:fill="auto"/>
          </w:tcPr>
          <w:p w14:paraId="7FC570C0" w14:textId="77777777" w:rsidR="00971783" w:rsidRPr="00654131" w:rsidRDefault="00971783" w:rsidP="008325A4">
            <w:pPr>
              <w:spacing w:line="360" w:lineRule="auto"/>
              <w:jc w:val="both"/>
              <w:rPr>
                <w:i/>
                <w:sz w:val="28"/>
                <w:szCs w:val="28"/>
              </w:rPr>
            </w:pPr>
            <w:r w:rsidRPr="00654131">
              <w:rPr>
                <w:i/>
                <w:sz w:val="28"/>
                <w:szCs w:val="28"/>
              </w:rPr>
              <w:t>A</w:t>
            </w:r>
            <w:r w:rsidRPr="00654131">
              <w:rPr>
                <w:i/>
                <w:sz w:val="28"/>
                <w:szCs w:val="28"/>
                <w:lang w:val="en-US"/>
              </w:rPr>
              <w:t>.</w:t>
            </w:r>
            <w:r w:rsidRPr="00654131">
              <w:rPr>
                <w:i/>
                <w:sz w:val="28"/>
                <w:szCs w:val="28"/>
              </w:rPr>
              <w:t>dolichostylum</w:t>
            </w:r>
          </w:p>
        </w:tc>
        <w:tc>
          <w:tcPr>
            <w:tcW w:w="2127" w:type="dxa"/>
            <w:shd w:val="clear" w:color="auto" w:fill="auto"/>
          </w:tcPr>
          <w:p w14:paraId="54837BF2" w14:textId="77777777" w:rsidR="00971783" w:rsidRPr="00654131" w:rsidRDefault="00971783" w:rsidP="008325A4">
            <w:pPr>
              <w:spacing w:line="360" w:lineRule="auto"/>
              <w:jc w:val="both"/>
              <w:rPr>
                <w:sz w:val="28"/>
                <w:szCs w:val="28"/>
                <w:lang w:val="en-US"/>
              </w:rPr>
            </w:pPr>
            <w:proofErr w:type="spellStart"/>
            <w:r w:rsidRPr="00654131">
              <w:rPr>
                <w:sz w:val="28"/>
                <w:szCs w:val="28"/>
                <w:lang w:val="en-US"/>
              </w:rPr>
              <w:t>Чаткальский</w:t>
            </w:r>
            <w:proofErr w:type="spellEnd"/>
          </w:p>
        </w:tc>
        <w:tc>
          <w:tcPr>
            <w:tcW w:w="2410" w:type="dxa"/>
            <w:shd w:val="clear" w:color="auto" w:fill="auto"/>
          </w:tcPr>
          <w:p w14:paraId="5336D90A" w14:textId="77777777" w:rsidR="00971783" w:rsidRPr="00654131" w:rsidRDefault="00971783" w:rsidP="008325A4">
            <w:pPr>
              <w:spacing w:line="360" w:lineRule="auto"/>
              <w:jc w:val="both"/>
              <w:rPr>
                <w:sz w:val="28"/>
                <w:szCs w:val="28"/>
                <w:lang w:val="en-US"/>
              </w:rPr>
            </w:pPr>
            <w:r w:rsidRPr="00654131">
              <w:rPr>
                <w:sz w:val="28"/>
                <w:szCs w:val="28"/>
                <w:lang w:val="en-US"/>
              </w:rPr>
              <w:t>18-21.06.2021/FRU</w:t>
            </w:r>
          </w:p>
        </w:tc>
      </w:tr>
      <w:tr w:rsidR="006946E4" w:rsidRPr="00654131" w14:paraId="5B6640B3" w14:textId="77777777" w:rsidTr="009A61AC">
        <w:tc>
          <w:tcPr>
            <w:tcW w:w="2410" w:type="dxa"/>
            <w:vMerge/>
            <w:tcBorders>
              <w:bottom w:val="single" w:sz="4" w:space="0" w:color="auto"/>
            </w:tcBorders>
            <w:shd w:val="clear" w:color="auto" w:fill="auto"/>
          </w:tcPr>
          <w:p w14:paraId="4F20A37A" w14:textId="77777777" w:rsidR="00971783" w:rsidRPr="00654131" w:rsidRDefault="00971783" w:rsidP="008325A4">
            <w:pPr>
              <w:spacing w:line="360" w:lineRule="auto"/>
              <w:jc w:val="both"/>
              <w:rPr>
                <w:sz w:val="28"/>
                <w:szCs w:val="28"/>
                <w:lang w:val="en-US"/>
              </w:rPr>
            </w:pPr>
          </w:p>
        </w:tc>
        <w:tc>
          <w:tcPr>
            <w:tcW w:w="2551" w:type="dxa"/>
            <w:vMerge w:val="restart"/>
            <w:shd w:val="clear" w:color="auto" w:fill="auto"/>
          </w:tcPr>
          <w:p w14:paraId="322C64B3" w14:textId="764236BA" w:rsidR="00971783" w:rsidRPr="00654131" w:rsidRDefault="00FD7078" w:rsidP="008325A4">
            <w:pPr>
              <w:spacing w:line="360" w:lineRule="auto"/>
              <w:jc w:val="both"/>
              <w:rPr>
                <w:sz w:val="28"/>
                <w:szCs w:val="28"/>
                <w:lang w:val="en-US"/>
              </w:rPr>
            </w:pPr>
            <w:r>
              <w:rPr>
                <w:i/>
                <w:iCs/>
                <w:sz w:val="28"/>
                <w:szCs w:val="28"/>
                <w:lang w:val="en-US"/>
              </w:rPr>
              <w:t>A. </w:t>
            </w:r>
            <w:proofErr w:type="spellStart"/>
            <w:r w:rsidR="00971783" w:rsidRPr="00654131">
              <w:rPr>
                <w:i/>
                <w:iCs/>
                <w:sz w:val="28"/>
                <w:szCs w:val="28"/>
                <w:lang w:val="en-US"/>
              </w:rPr>
              <w:t>korolkowii</w:t>
            </w:r>
            <w:proofErr w:type="spellEnd"/>
          </w:p>
        </w:tc>
        <w:tc>
          <w:tcPr>
            <w:tcW w:w="2127" w:type="dxa"/>
            <w:vMerge w:val="restart"/>
            <w:shd w:val="clear" w:color="auto" w:fill="auto"/>
          </w:tcPr>
          <w:p w14:paraId="6C1FF7A6" w14:textId="77777777" w:rsidR="00971783" w:rsidRPr="00654131" w:rsidRDefault="00971783" w:rsidP="008325A4">
            <w:pPr>
              <w:spacing w:line="360" w:lineRule="auto"/>
              <w:jc w:val="both"/>
              <w:rPr>
                <w:sz w:val="28"/>
                <w:szCs w:val="28"/>
              </w:rPr>
            </w:pPr>
            <w:r w:rsidRPr="00654131">
              <w:rPr>
                <w:sz w:val="28"/>
                <w:szCs w:val="28"/>
              </w:rPr>
              <w:t>Терскей Ала-Тоо</w:t>
            </w:r>
          </w:p>
        </w:tc>
        <w:tc>
          <w:tcPr>
            <w:tcW w:w="2410" w:type="dxa"/>
            <w:shd w:val="clear" w:color="auto" w:fill="auto"/>
          </w:tcPr>
          <w:p w14:paraId="216C863B" w14:textId="77777777" w:rsidR="00971783" w:rsidRPr="00654131" w:rsidRDefault="00971783" w:rsidP="008325A4">
            <w:pPr>
              <w:spacing w:line="360" w:lineRule="auto"/>
              <w:jc w:val="both"/>
              <w:rPr>
                <w:sz w:val="28"/>
                <w:szCs w:val="28"/>
                <w:lang w:val="en-US"/>
              </w:rPr>
            </w:pPr>
            <w:r w:rsidRPr="00654131">
              <w:rPr>
                <w:sz w:val="28"/>
                <w:szCs w:val="28"/>
                <w:lang w:val="en-US"/>
              </w:rPr>
              <w:t>12.06.2009/FRU</w:t>
            </w:r>
          </w:p>
        </w:tc>
      </w:tr>
      <w:tr w:rsidR="006946E4" w:rsidRPr="00654131" w14:paraId="3BF958DF" w14:textId="77777777" w:rsidTr="009A61AC">
        <w:tc>
          <w:tcPr>
            <w:tcW w:w="2410" w:type="dxa"/>
            <w:vMerge/>
            <w:tcBorders>
              <w:bottom w:val="single" w:sz="4" w:space="0" w:color="auto"/>
            </w:tcBorders>
            <w:shd w:val="clear" w:color="auto" w:fill="auto"/>
          </w:tcPr>
          <w:p w14:paraId="7CCD06DD" w14:textId="77777777" w:rsidR="00971783" w:rsidRPr="00654131" w:rsidRDefault="00971783" w:rsidP="008325A4">
            <w:pPr>
              <w:spacing w:line="360" w:lineRule="auto"/>
              <w:jc w:val="both"/>
              <w:rPr>
                <w:sz w:val="28"/>
                <w:szCs w:val="28"/>
                <w:lang w:val="en-US"/>
              </w:rPr>
            </w:pPr>
          </w:p>
        </w:tc>
        <w:tc>
          <w:tcPr>
            <w:tcW w:w="2551" w:type="dxa"/>
            <w:vMerge/>
            <w:tcBorders>
              <w:bottom w:val="single" w:sz="4" w:space="0" w:color="auto"/>
            </w:tcBorders>
            <w:shd w:val="clear" w:color="auto" w:fill="auto"/>
          </w:tcPr>
          <w:p w14:paraId="608D4571" w14:textId="77777777" w:rsidR="00971783" w:rsidRPr="00654131" w:rsidRDefault="00971783" w:rsidP="008325A4">
            <w:pPr>
              <w:spacing w:line="360" w:lineRule="auto"/>
              <w:jc w:val="both"/>
              <w:rPr>
                <w:i/>
                <w:iCs/>
                <w:sz w:val="28"/>
                <w:szCs w:val="28"/>
                <w:lang w:val="en-US"/>
              </w:rPr>
            </w:pPr>
          </w:p>
        </w:tc>
        <w:tc>
          <w:tcPr>
            <w:tcW w:w="2127" w:type="dxa"/>
            <w:vMerge/>
            <w:tcBorders>
              <w:bottom w:val="single" w:sz="4" w:space="0" w:color="auto"/>
            </w:tcBorders>
            <w:shd w:val="clear" w:color="auto" w:fill="auto"/>
          </w:tcPr>
          <w:p w14:paraId="26ADF551" w14:textId="77777777" w:rsidR="00971783" w:rsidRPr="00654131" w:rsidRDefault="00971783" w:rsidP="008325A4">
            <w:pPr>
              <w:spacing w:line="360" w:lineRule="auto"/>
              <w:jc w:val="both"/>
              <w:rPr>
                <w:sz w:val="28"/>
                <w:szCs w:val="28"/>
              </w:rPr>
            </w:pPr>
          </w:p>
        </w:tc>
        <w:tc>
          <w:tcPr>
            <w:tcW w:w="2410" w:type="dxa"/>
            <w:tcBorders>
              <w:bottom w:val="single" w:sz="4" w:space="0" w:color="auto"/>
            </w:tcBorders>
            <w:shd w:val="clear" w:color="auto" w:fill="auto"/>
          </w:tcPr>
          <w:p w14:paraId="7AA8E22A" w14:textId="77777777" w:rsidR="00971783" w:rsidRPr="00654131" w:rsidRDefault="00971783" w:rsidP="008325A4">
            <w:pPr>
              <w:spacing w:line="360" w:lineRule="auto"/>
              <w:jc w:val="both"/>
              <w:rPr>
                <w:sz w:val="28"/>
                <w:szCs w:val="28"/>
                <w:lang w:val="en-US"/>
              </w:rPr>
            </w:pPr>
            <w:r w:rsidRPr="00654131">
              <w:rPr>
                <w:sz w:val="28"/>
                <w:szCs w:val="28"/>
                <w:lang w:val="en-US"/>
              </w:rPr>
              <w:t>15.06.2009/FRU</w:t>
            </w:r>
          </w:p>
        </w:tc>
      </w:tr>
    </w:tbl>
    <w:p w14:paraId="67D34757" w14:textId="77777777" w:rsidR="00A344A4" w:rsidRPr="00654131" w:rsidRDefault="00971783" w:rsidP="008325A4">
      <w:pPr>
        <w:shd w:val="clear" w:color="auto" w:fill="FFFFFF"/>
        <w:spacing w:line="360" w:lineRule="auto"/>
        <w:jc w:val="both"/>
        <w:rPr>
          <w:sz w:val="28"/>
          <w:szCs w:val="28"/>
        </w:rPr>
      </w:pPr>
      <w:r w:rsidRPr="00654131">
        <w:rPr>
          <w:sz w:val="28"/>
          <w:szCs w:val="28"/>
        </w:rPr>
        <w:t xml:space="preserve">Примечание: БС – Ботанический сад НАН КР; </w:t>
      </w:r>
      <w:r w:rsidRPr="00654131">
        <w:rPr>
          <w:sz w:val="28"/>
          <w:szCs w:val="28"/>
          <w:lang w:val="en-US"/>
        </w:rPr>
        <w:t>FRU</w:t>
      </w:r>
      <w:r w:rsidRPr="00654131">
        <w:rPr>
          <w:sz w:val="28"/>
          <w:szCs w:val="28"/>
        </w:rPr>
        <w:t xml:space="preserve"> – гербарный фонд Института Бииологии НАН КР; С. – Секция; Пс. – Подсекция.</w:t>
      </w:r>
    </w:p>
    <w:p w14:paraId="2F64B6C3" w14:textId="40D9B32B" w:rsidR="00A344A4" w:rsidRPr="003A242F" w:rsidRDefault="00A344A4" w:rsidP="003A242F">
      <w:pPr>
        <w:pStyle w:val="1"/>
        <w:numPr>
          <w:ilvl w:val="0"/>
          <w:numId w:val="0"/>
        </w:numPr>
      </w:pPr>
      <w:r w:rsidRPr="00654131">
        <w:rPr>
          <w:sz w:val="28"/>
          <w:szCs w:val="28"/>
        </w:rPr>
        <w:br w:type="page"/>
      </w:r>
      <w:bookmarkStart w:id="4046" w:name="_Toc114218597"/>
      <w:r w:rsidRPr="003A242F">
        <w:lastRenderedPageBreak/>
        <w:t xml:space="preserve">ПРИЛОЖЕНИЕ 3 </w:t>
      </w:r>
      <w:r w:rsidR="00EC1B88" w:rsidRPr="003A242F">
        <w:t>СПИСОК ВИДОВ РОД</w:t>
      </w:r>
      <w:r w:rsidR="00A92312" w:rsidRPr="003A242F">
        <w:t>А</w:t>
      </w:r>
      <w:bookmarkEnd w:id="4046"/>
    </w:p>
    <w:p w14:paraId="45C42EBB" w14:textId="128F1634" w:rsidR="00A344A4" w:rsidRPr="00654131" w:rsidRDefault="00A344A4" w:rsidP="008325A4">
      <w:pPr>
        <w:spacing w:line="360" w:lineRule="auto"/>
        <w:ind w:firstLine="567"/>
        <w:jc w:val="both"/>
        <w:rPr>
          <w:sz w:val="28"/>
          <w:szCs w:val="28"/>
        </w:rPr>
      </w:pPr>
      <w:r w:rsidRPr="00654131">
        <w:rPr>
          <w:b/>
          <w:sz w:val="28"/>
          <w:szCs w:val="28"/>
        </w:rPr>
        <w:t>Эндемики Кыргызстана</w:t>
      </w:r>
      <w:r w:rsidRPr="00654131">
        <w:rPr>
          <w:sz w:val="28"/>
          <w:szCs w:val="28"/>
        </w:rPr>
        <w:t xml:space="preserve">: </w:t>
      </w:r>
      <w:r w:rsidR="00FD7078">
        <w:rPr>
          <w:i/>
          <w:sz w:val="28"/>
          <w:szCs w:val="28"/>
        </w:rPr>
        <w:t>A. </w:t>
      </w:r>
      <w:r w:rsidRPr="00654131">
        <w:rPr>
          <w:i/>
          <w:sz w:val="28"/>
          <w:szCs w:val="28"/>
        </w:rPr>
        <w:t>alexandrae</w:t>
      </w:r>
      <w:r w:rsidRPr="00654131">
        <w:rPr>
          <w:sz w:val="28"/>
          <w:szCs w:val="28"/>
        </w:rPr>
        <w:t xml:space="preserve"> Vved.; </w:t>
      </w:r>
      <w:r w:rsidR="00FD7078">
        <w:rPr>
          <w:i/>
          <w:sz w:val="28"/>
          <w:szCs w:val="28"/>
        </w:rPr>
        <w:t>A. </w:t>
      </w:r>
      <w:r w:rsidRPr="00654131">
        <w:rPr>
          <w:i/>
          <w:sz w:val="28"/>
          <w:szCs w:val="28"/>
        </w:rPr>
        <w:t xml:space="preserve">arkitense </w:t>
      </w:r>
      <w:r w:rsidRPr="00654131">
        <w:rPr>
          <w:sz w:val="28"/>
          <w:szCs w:val="28"/>
        </w:rPr>
        <w:t xml:space="preserve">R.M.Fritsch; </w:t>
      </w:r>
      <w:r w:rsidR="00FD7078">
        <w:rPr>
          <w:i/>
          <w:sz w:val="28"/>
          <w:szCs w:val="28"/>
        </w:rPr>
        <w:t>A. </w:t>
      </w:r>
      <w:r w:rsidRPr="00654131">
        <w:rPr>
          <w:i/>
          <w:sz w:val="28"/>
          <w:szCs w:val="28"/>
        </w:rPr>
        <w:t>bekeczalicum</w:t>
      </w:r>
      <w:r w:rsidRPr="00654131">
        <w:rPr>
          <w:sz w:val="28"/>
          <w:szCs w:val="28"/>
        </w:rPr>
        <w:t xml:space="preserve"> Lazkov; </w:t>
      </w:r>
      <w:r w:rsidR="00FD7078">
        <w:rPr>
          <w:i/>
          <w:sz w:val="28"/>
          <w:szCs w:val="28"/>
        </w:rPr>
        <w:t>A. </w:t>
      </w:r>
      <w:r w:rsidRPr="00654131">
        <w:rPr>
          <w:i/>
          <w:sz w:val="28"/>
          <w:szCs w:val="28"/>
        </w:rPr>
        <w:t>chodsha-bakirganicum</w:t>
      </w:r>
      <w:r w:rsidRPr="00654131">
        <w:rPr>
          <w:sz w:val="28"/>
          <w:szCs w:val="28"/>
        </w:rPr>
        <w:t xml:space="preserve"> Gaffarov &amp; Turak.; </w:t>
      </w:r>
      <w:r w:rsidR="00FD7078">
        <w:rPr>
          <w:i/>
          <w:sz w:val="28"/>
          <w:szCs w:val="28"/>
        </w:rPr>
        <w:t>A. </w:t>
      </w:r>
      <w:r w:rsidRPr="00654131">
        <w:rPr>
          <w:i/>
          <w:sz w:val="28"/>
          <w:szCs w:val="28"/>
        </w:rPr>
        <w:t>chychkanense</w:t>
      </w:r>
      <w:r w:rsidRPr="00654131">
        <w:rPr>
          <w:sz w:val="28"/>
          <w:szCs w:val="28"/>
        </w:rPr>
        <w:t xml:space="preserve"> R.M. Fritsch; </w:t>
      </w:r>
      <w:r w:rsidR="00FD7078">
        <w:rPr>
          <w:i/>
          <w:sz w:val="28"/>
          <w:szCs w:val="28"/>
        </w:rPr>
        <w:t>A. </w:t>
      </w:r>
      <w:r w:rsidRPr="00654131">
        <w:rPr>
          <w:i/>
          <w:sz w:val="28"/>
          <w:szCs w:val="28"/>
        </w:rPr>
        <w:t>cisferganense</w:t>
      </w:r>
      <w:r w:rsidRPr="00654131">
        <w:rPr>
          <w:sz w:val="28"/>
          <w:szCs w:val="28"/>
        </w:rPr>
        <w:t xml:space="preserve"> R.M.Fritsch; </w:t>
      </w:r>
      <w:r w:rsidR="00FD7078">
        <w:rPr>
          <w:i/>
          <w:sz w:val="28"/>
          <w:szCs w:val="28"/>
        </w:rPr>
        <w:t>A. </w:t>
      </w:r>
      <w:r w:rsidRPr="00654131">
        <w:rPr>
          <w:i/>
          <w:sz w:val="28"/>
          <w:szCs w:val="28"/>
        </w:rPr>
        <w:t xml:space="preserve">formosum </w:t>
      </w:r>
      <w:r w:rsidRPr="00654131">
        <w:rPr>
          <w:sz w:val="28"/>
          <w:szCs w:val="28"/>
        </w:rPr>
        <w:t xml:space="preserve">Sennikov et Lazkov; </w:t>
      </w:r>
      <w:r w:rsidR="00FD7078">
        <w:rPr>
          <w:i/>
          <w:sz w:val="28"/>
          <w:szCs w:val="28"/>
        </w:rPr>
        <w:t>A. </w:t>
      </w:r>
      <w:r w:rsidRPr="00654131">
        <w:rPr>
          <w:i/>
          <w:sz w:val="28"/>
          <w:szCs w:val="28"/>
        </w:rPr>
        <w:t>jucundum</w:t>
      </w:r>
      <w:r w:rsidRPr="00654131">
        <w:rPr>
          <w:sz w:val="28"/>
          <w:szCs w:val="28"/>
        </w:rPr>
        <w:t xml:space="preserve"> Vved.; </w:t>
      </w:r>
      <w:r w:rsidR="00FD7078">
        <w:rPr>
          <w:i/>
          <w:sz w:val="28"/>
          <w:szCs w:val="28"/>
        </w:rPr>
        <w:t>A. </w:t>
      </w:r>
      <w:r w:rsidRPr="00654131">
        <w:rPr>
          <w:i/>
          <w:sz w:val="28"/>
          <w:szCs w:val="28"/>
        </w:rPr>
        <w:t>leptomorphum</w:t>
      </w:r>
      <w:r w:rsidRPr="00654131">
        <w:rPr>
          <w:sz w:val="28"/>
          <w:szCs w:val="28"/>
        </w:rPr>
        <w:t xml:space="preserve"> Vved.; </w:t>
      </w:r>
      <w:r w:rsidR="00FD7078">
        <w:rPr>
          <w:i/>
          <w:sz w:val="28"/>
          <w:szCs w:val="28"/>
        </w:rPr>
        <w:t>A. </w:t>
      </w:r>
      <w:r w:rsidRPr="00654131">
        <w:rPr>
          <w:i/>
          <w:sz w:val="28"/>
          <w:szCs w:val="28"/>
        </w:rPr>
        <w:t>pseudopskemense</w:t>
      </w:r>
      <w:r w:rsidRPr="00654131">
        <w:rPr>
          <w:sz w:val="28"/>
          <w:szCs w:val="28"/>
        </w:rPr>
        <w:t xml:space="preserve"> Lazkov, Turdumatova et Tojibaev; </w:t>
      </w:r>
      <w:r w:rsidR="00FD7078">
        <w:rPr>
          <w:i/>
          <w:sz w:val="28"/>
          <w:szCs w:val="28"/>
        </w:rPr>
        <w:t>A. </w:t>
      </w:r>
      <w:r w:rsidRPr="00654131">
        <w:rPr>
          <w:i/>
          <w:sz w:val="28"/>
          <w:szCs w:val="28"/>
        </w:rPr>
        <w:t xml:space="preserve">pseudowinklerianum </w:t>
      </w:r>
      <w:r w:rsidRPr="00654131">
        <w:rPr>
          <w:sz w:val="28"/>
          <w:szCs w:val="28"/>
        </w:rPr>
        <w:t xml:space="preserve">R.M. Fritsch et F.O. Khass.; </w:t>
      </w:r>
      <w:r w:rsidR="00FD7078">
        <w:rPr>
          <w:i/>
          <w:sz w:val="28"/>
          <w:szCs w:val="28"/>
        </w:rPr>
        <w:t>A. </w:t>
      </w:r>
      <w:r w:rsidRPr="00654131">
        <w:rPr>
          <w:i/>
          <w:sz w:val="28"/>
          <w:szCs w:val="28"/>
        </w:rPr>
        <w:t>sarychelekense</w:t>
      </w:r>
      <w:r w:rsidRPr="00654131">
        <w:rPr>
          <w:sz w:val="28"/>
          <w:szCs w:val="28"/>
        </w:rPr>
        <w:t xml:space="preserve"> Krassovskaya; </w:t>
      </w:r>
      <w:r w:rsidR="00FD7078">
        <w:rPr>
          <w:i/>
          <w:sz w:val="28"/>
          <w:szCs w:val="28"/>
        </w:rPr>
        <w:t>A. </w:t>
      </w:r>
      <w:r w:rsidRPr="00654131">
        <w:rPr>
          <w:i/>
          <w:sz w:val="28"/>
          <w:szCs w:val="28"/>
        </w:rPr>
        <w:t xml:space="preserve">spathulatum </w:t>
      </w:r>
      <w:r w:rsidRPr="00654131">
        <w:rPr>
          <w:sz w:val="28"/>
          <w:szCs w:val="28"/>
        </w:rPr>
        <w:t xml:space="preserve">Khassanov et R.M. Fritsch; </w:t>
      </w:r>
      <w:r w:rsidR="00FD7078">
        <w:rPr>
          <w:i/>
          <w:sz w:val="28"/>
          <w:szCs w:val="28"/>
        </w:rPr>
        <w:t>A. </w:t>
      </w:r>
      <w:r w:rsidRPr="00654131">
        <w:rPr>
          <w:i/>
          <w:sz w:val="28"/>
          <w:szCs w:val="28"/>
        </w:rPr>
        <w:t>susamyricum</w:t>
      </w:r>
      <w:r w:rsidRPr="00654131">
        <w:rPr>
          <w:sz w:val="28"/>
          <w:szCs w:val="28"/>
        </w:rPr>
        <w:t xml:space="preserve"> Lazkov &amp; Turdumatova; </w:t>
      </w:r>
      <w:r w:rsidR="00FD7078">
        <w:rPr>
          <w:i/>
          <w:sz w:val="28"/>
          <w:szCs w:val="28"/>
        </w:rPr>
        <w:t>A. </w:t>
      </w:r>
      <w:r w:rsidRPr="00654131">
        <w:rPr>
          <w:i/>
          <w:sz w:val="28"/>
          <w:szCs w:val="28"/>
        </w:rPr>
        <w:t>taciturnum</w:t>
      </w:r>
      <w:r w:rsidRPr="00654131">
        <w:rPr>
          <w:sz w:val="28"/>
          <w:szCs w:val="28"/>
        </w:rPr>
        <w:t xml:space="preserve"> Vved.; </w:t>
      </w:r>
      <w:r w:rsidR="00FD7078">
        <w:rPr>
          <w:i/>
          <w:sz w:val="28"/>
          <w:szCs w:val="28"/>
        </w:rPr>
        <w:t>A. </w:t>
      </w:r>
      <w:r w:rsidRPr="00654131">
        <w:rPr>
          <w:i/>
          <w:sz w:val="28"/>
          <w:szCs w:val="28"/>
        </w:rPr>
        <w:t>zergericum</w:t>
      </w:r>
      <w:r w:rsidRPr="00654131">
        <w:rPr>
          <w:sz w:val="28"/>
          <w:szCs w:val="28"/>
        </w:rPr>
        <w:t xml:space="preserve"> F.Khass. et R.M.Fritsch.</w:t>
      </w:r>
    </w:p>
    <w:p w14:paraId="12419840" w14:textId="3D77E8B4" w:rsidR="00A344A4" w:rsidRPr="00654131" w:rsidRDefault="00A344A4" w:rsidP="008325A4">
      <w:pPr>
        <w:spacing w:line="360" w:lineRule="auto"/>
        <w:ind w:firstLine="567"/>
        <w:jc w:val="both"/>
        <w:rPr>
          <w:sz w:val="28"/>
          <w:szCs w:val="28"/>
        </w:rPr>
      </w:pPr>
      <w:r w:rsidRPr="00654131">
        <w:rPr>
          <w:b/>
          <w:sz w:val="28"/>
          <w:szCs w:val="28"/>
        </w:rPr>
        <w:t>Субэндемики:</w:t>
      </w:r>
      <w:r w:rsidRPr="00654131">
        <w:rPr>
          <w:sz w:val="28"/>
          <w:szCs w:val="28"/>
        </w:rPr>
        <w:t xml:space="preserve"> </w:t>
      </w:r>
      <w:r w:rsidR="00FD7078">
        <w:rPr>
          <w:i/>
          <w:sz w:val="28"/>
          <w:szCs w:val="28"/>
        </w:rPr>
        <w:t>A. </w:t>
      </w:r>
      <w:r w:rsidRPr="00654131">
        <w:rPr>
          <w:i/>
          <w:sz w:val="28"/>
          <w:szCs w:val="28"/>
        </w:rPr>
        <w:t>aflatunense</w:t>
      </w:r>
      <w:r w:rsidRPr="00654131">
        <w:rPr>
          <w:sz w:val="28"/>
          <w:szCs w:val="28"/>
        </w:rPr>
        <w:t xml:space="preserve"> B. Fedtsch.; </w:t>
      </w:r>
      <w:r w:rsidR="00FD7078">
        <w:rPr>
          <w:i/>
          <w:sz w:val="28"/>
          <w:szCs w:val="28"/>
        </w:rPr>
        <w:t>A. </w:t>
      </w:r>
      <w:r w:rsidRPr="00654131">
        <w:rPr>
          <w:i/>
          <w:sz w:val="28"/>
          <w:szCs w:val="28"/>
        </w:rPr>
        <w:t>alaicum</w:t>
      </w:r>
      <w:r w:rsidRPr="00654131">
        <w:rPr>
          <w:sz w:val="28"/>
          <w:szCs w:val="28"/>
        </w:rPr>
        <w:t xml:space="preserve"> Vved.; </w:t>
      </w:r>
      <w:r w:rsidR="00FD7078">
        <w:rPr>
          <w:i/>
          <w:sz w:val="28"/>
          <w:szCs w:val="28"/>
        </w:rPr>
        <w:t>A. </w:t>
      </w:r>
      <w:r w:rsidRPr="00654131">
        <w:rPr>
          <w:i/>
          <w:sz w:val="28"/>
          <w:szCs w:val="28"/>
        </w:rPr>
        <w:t>anisotepalum</w:t>
      </w:r>
      <w:r w:rsidRPr="00654131">
        <w:rPr>
          <w:sz w:val="28"/>
          <w:szCs w:val="28"/>
        </w:rPr>
        <w:t xml:space="preserve"> Vved.; </w:t>
      </w:r>
      <w:r w:rsidR="00FD7078">
        <w:rPr>
          <w:i/>
          <w:sz w:val="28"/>
          <w:szCs w:val="28"/>
        </w:rPr>
        <w:t>A. </w:t>
      </w:r>
      <w:r w:rsidRPr="00654131">
        <w:rPr>
          <w:i/>
          <w:sz w:val="28"/>
          <w:szCs w:val="28"/>
        </w:rPr>
        <w:t>backhousianum</w:t>
      </w:r>
      <w:r w:rsidRPr="00654131">
        <w:rPr>
          <w:sz w:val="28"/>
          <w:szCs w:val="28"/>
        </w:rPr>
        <w:t xml:space="preserve"> Regel; </w:t>
      </w:r>
      <w:r w:rsidR="00FD7078">
        <w:rPr>
          <w:i/>
          <w:sz w:val="28"/>
          <w:szCs w:val="28"/>
        </w:rPr>
        <w:t>A. </w:t>
      </w:r>
      <w:r w:rsidRPr="00654131">
        <w:rPr>
          <w:i/>
          <w:sz w:val="28"/>
          <w:szCs w:val="28"/>
        </w:rPr>
        <w:t>caesioides</w:t>
      </w:r>
      <w:r w:rsidRPr="00654131">
        <w:rPr>
          <w:sz w:val="28"/>
          <w:szCs w:val="28"/>
        </w:rPr>
        <w:t xml:space="preserve"> Wendelbo; </w:t>
      </w:r>
      <w:r w:rsidR="00FD7078">
        <w:rPr>
          <w:i/>
          <w:sz w:val="28"/>
          <w:szCs w:val="28"/>
        </w:rPr>
        <w:t>A. </w:t>
      </w:r>
      <w:r w:rsidRPr="00654131">
        <w:rPr>
          <w:i/>
          <w:sz w:val="28"/>
          <w:szCs w:val="28"/>
        </w:rPr>
        <w:t>dasyphyllum</w:t>
      </w:r>
      <w:r w:rsidRPr="00654131">
        <w:rPr>
          <w:sz w:val="28"/>
          <w:szCs w:val="28"/>
        </w:rPr>
        <w:t xml:space="preserve"> Vved.; </w:t>
      </w:r>
      <w:r w:rsidR="00FD7078">
        <w:rPr>
          <w:i/>
          <w:sz w:val="28"/>
          <w:szCs w:val="28"/>
        </w:rPr>
        <w:t>A. </w:t>
      </w:r>
      <w:r w:rsidRPr="00654131">
        <w:rPr>
          <w:i/>
          <w:sz w:val="28"/>
          <w:szCs w:val="28"/>
        </w:rPr>
        <w:t>dodecadontum</w:t>
      </w:r>
      <w:r w:rsidRPr="00654131">
        <w:rPr>
          <w:sz w:val="28"/>
          <w:szCs w:val="28"/>
        </w:rPr>
        <w:t xml:space="preserve"> Vved.; </w:t>
      </w:r>
      <w:r w:rsidR="00FD7078">
        <w:rPr>
          <w:i/>
          <w:sz w:val="28"/>
          <w:szCs w:val="28"/>
        </w:rPr>
        <w:t>A. </w:t>
      </w:r>
      <w:r w:rsidRPr="00654131">
        <w:rPr>
          <w:i/>
          <w:sz w:val="28"/>
          <w:szCs w:val="28"/>
        </w:rPr>
        <w:t>dolichostylum</w:t>
      </w:r>
      <w:r w:rsidRPr="00654131">
        <w:rPr>
          <w:sz w:val="28"/>
          <w:szCs w:val="28"/>
        </w:rPr>
        <w:t xml:space="preserve"> Vved.; </w:t>
      </w:r>
      <w:r w:rsidR="00FD7078">
        <w:rPr>
          <w:i/>
          <w:sz w:val="28"/>
          <w:szCs w:val="28"/>
        </w:rPr>
        <w:t>A. </w:t>
      </w:r>
      <w:r w:rsidRPr="00654131">
        <w:rPr>
          <w:i/>
          <w:sz w:val="28"/>
          <w:szCs w:val="28"/>
        </w:rPr>
        <w:t>elegans</w:t>
      </w:r>
      <w:r w:rsidRPr="00654131">
        <w:rPr>
          <w:sz w:val="28"/>
          <w:szCs w:val="28"/>
        </w:rPr>
        <w:t xml:space="preserve"> Drob.; </w:t>
      </w:r>
      <w:r w:rsidR="00FD7078">
        <w:rPr>
          <w:i/>
          <w:sz w:val="28"/>
          <w:szCs w:val="28"/>
        </w:rPr>
        <w:t>A. </w:t>
      </w:r>
      <w:r w:rsidRPr="00654131">
        <w:rPr>
          <w:i/>
          <w:sz w:val="28"/>
          <w:szCs w:val="28"/>
        </w:rPr>
        <w:t>eriocoleum</w:t>
      </w:r>
      <w:r w:rsidRPr="00654131">
        <w:rPr>
          <w:sz w:val="28"/>
          <w:szCs w:val="28"/>
        </w:rPr>
        <w:t xml:space="preserve"> Vved.; </w:t>
      </w:r>
      <w:r w:rsidR="00FD7078">
        <w:rPr>
          <w:i/>
          <w:sz w:val="28"/>
          <w:szCs w:val="28"/>
        </w:rPr>
        <w:t>A. </w:t>
      </w:r>
      <w:r w:rsidRPr="00654131">
        <w:rPr>
          <w:i/>
          <w:sz w:val="28"/>
          <w:szCs w:val="28"/>
        </w:rPr>
        <w:t>ferganicum</w:t>
      </w:r>
      <w:r w:rsidRPr="00654131">
        <w:rPr>
          <w:sz w:val="28"/>
          <w:szCs w:val="28"/>
        </w:rPr>
        <w:t xml:space="preserve"> Vved.; </w:t>
      </w:r>
      <w:r w:rsidR="00FD7078">
        <w:rPr>
          <w:i/>
          <w:sz w:val="28"/>
          <w:szCs w:val="28"/>
        </w:rPr>
        <w:t>A. </w:t>
      </w:r>
      <w:r w:rsidRPr="00654131">
        <w:rPr>
          <w:i/>
          <w:sz w:val="28"/>
          <w:szCs w:val="28"/>
        </w:rPr>
        <w:t>fetisowii</w:t>
      </w:r>
      <w:r w:rsidRPr="00654131">
        <w:rPr>
          <w:sz w:val="28"/>
          <w:szCs w:val="28"/>
        </w:rPr>
        <w:t xml:space="preserve"> Regel; </w:t>
      </w:r>
      <w:r w:rsidR="00FD7078">
        <w:rPr>
          <w:i/>
          <w:sz w:val="28"/>
          <w:szCs w:val="28"/>
        </w:rPr>
        <w:t>A. </w:t>
      </w:r>
      <w:r w:rsidRPr="00654131">
        <w:rPr>
          <w:i/>
          <w:sz w:val="28"/>
          <w:szCs w:val="28"/>
        </w:rPr>
        <w:t>filifentiforme</w:t>
      </w:r>
      <w:r w:rsidRPr="00654131">
        <w:rPr>
          <w:sz w:val="28"/>
          <w:szCs w:val="28"/>
        </w:rPr>
        <w:t xml:space="preserve"> Vved. ; </w:t>
      </w:r>
      <w:r w:rsidR="00FD7078">
        <w:rPr>
          <w:i/>
          <w:sz w:val="28"/>
          <w:szCs w:val="28"/>
        </w:rPr>
        <w:t>A. </w:t>
      </w:r>
      <w:r w:rsidRPr="00654131">
        <w:rPr>
          <w:i/>
          <w:sz w:val="28"/>
          <w:szCs w:val="28"/>
        </w:rPr>
        <w:t>glomeratum</w:t>
      </w:r>
      <w:r w:rsidRPr="00654131">
        <w:rPr>
          <w:sz w:val="28"/>
          <w:szCs w:val="28"/>
        </w:rPr>
        <w:t xml:space="preserve"> Prokh.; </w:t>
      </w:r>
      <w:r w:rsidR="00FD7078">
        <w:rPr>
          <w:i/>
          <w:sz w:val="28"/>
          <w:szCs w:val="28"/>
        </w:rPr>
        <w:t>A. </w:t>
      </w:r>
      <w:r w:rsidRPr="00654131">
        <w:rPr>
          <w:i/>
          <w:sz w:val="28"/>
          <w:szCs w:val="28"/>
        </w:rPr>
        <w:t xml:space="preserve">gracillimum </w:t>
      </w:r>
      <w:r w:rsidRPr="00654131">
        <w:rPr>
          <w:sz w:val="28"/>
          <w:szCs w:val="28"/>
        </w:rPr>
        <w:t xml:space="preserve">Vved.; </w:t>
      </w:r>
      <w:r w:rsidR="00FD7078">
        <w:rPr>
          <w:i/>
          <w:sz w:val="28"/>
          <w:szCs w:val="28"/>
        </w:rPr>
        <w:t>A. </w:t>
      </w:r>
      <w:r w:rsidRPr="00654131">
        <w:rPr>
          <w:i/>
          <w:sz w:val="28"/>
          <w:szCs w:val="28"/>
        </w:rPr>
        <w:t>iliense</w:t>
      </w:r>
      <w:r w:rsidRPr="00654131">
        <w:rPr>
          <w:sz w:val="28"/>
          <w:szCs w:val="28"/>
        </w:rPr>
        <w:t xml:space="preserve"> Regel; </w:t>
      </w:r>
      <w:r w:rsidR="00FD7078">
        <w:rPr>
          <w:i/>
          <w:sz w:val="28"/>
          <w:szCs w:val="28"/>
        </w:rPr>
        <w:t>A. </w:t>
      </w:r>
      <w:r w:rsidRPr="00654131">
        <w:rPr>
          <w:i/>
          <w:sz w:val="28"/>
          <w:szCs w:val="28"/>
        </w:rPr>
        <w:t>inops</w:t>
      </w:r>
      <w:r w:rsidRPr="00654131">
        <w:rPr>
          <w:sz w:val="28"/>
          <w:szCs w:val="28"/>
        </w:rPr>
        <w:t xml:space="preserve"> Vved.; </w:t>
      </w:r>
      <w:r w:rsidR="00FD7078">
        <w:rPr>
          <w:i/>
          <w:sz w:val="28"/>
          <w:szCs w:val="28"/>
        </w:rPr>
        <w:t>A. </w:t>
      </w:r>
      <w:r w:rsidRPr="00654131">
        <w:rPr>
          <w:i/>
          <w:sz w:val="28"/>
          <w:szCs w:val="28"/>
        </w:rPr>
        <w:t>karataviense</w:t>
      </w:r>
      <w:r w:rsidRPr="00654131">
        <w:rPr>
          <w:sz w:val="28"/>
          <w:szCs w:val="28"/>
        </w:rPr>
        <w:t xml:space="preserve"> Regel; </w:t>
      </w:r>
      <w:r w:rsidR="00FD7078">
        <w:rPr>
          <w:i/>
          <w:sz w:val="28"/>
          <w:szCs w:val="28"/>
        </w:rPr>
        <w:t>A. </w:t>
      </w:r>
      <w:r w:rsidRPr="00654131">
        <w:rPr>
          <w:i/>
          <w:sz w:val="28"/>
          <w:szCs w:val="28"/>
        </w:rPr>
        <w:t xml:space="preserve">kaufmannii </w:t>
      </w:r>
      <w:r w:rsidRPr="00654131">
        <w:rPr>
          <w:sz w:val="28"/>
          <w:szCs w:val="28"/>
        </w:rPr>
        <w:t xml:space="preserve">Regel; </w:t>
      </w:r>
      <w:r w:rsidR="00FD7078">
        <w:rPr>
          <w:i/>
          <w:sz w:val="28"/>
          <w:szCs w:val="28"/>
        </w:rPr>
        <w:t>A. </w:t>
      </w:r>
      <w:r w:rsidRPr="00654131">
        <w:rPr>
          <w:i/>
          <w:sz w:val="28"/>
          <w:szCs w:val="28"/>
        </w:rPr>
        <w:t>kirilovii</w:t>
      </w:r>
      <w:r w:rsidRPr="00654131">
        <w:rPr>
          <w:sz w:val="28"/>
          <w:szCs w:val="28"/>
        </w:rPr>
        <w:t xml:space="preserve"> N.Friesen &amp; Seregin; </w:t>
      </w:r>
      <w:r w:rsidR="00FD7078">
        <w:rPr>
          <w:i/>
          <w:sz w:val="28"/>
          <w:szCs w:val="28"/>
        </w:rPr>
        <w:t>A. </w:t>
      </w:r>
      <w:r w:rsidRPr="00654131">
        <w:rPr>
          <w:i/>
          <w:sz w:val="28"/>
          <w:szCs w:val="28"/>
        </w:rPr>
        <w:t>korolkowii</w:t>
      </w:r>
      <w:r w:rsidRPr="00654131">
        <w:rPr>
          <w:sz w:val="28"/>
          <w:szCs w:val="28"/>
        </w:rPr>
        <w:t xml:space="preserve"> Regel; </w:t>
      </w:r>
      <w:r w:rsidR="00FD7078">
        <w:rPr>
          <w:i/>
          <w:sz w:val="28"/>
          <w:szCs w:val="28"/>
        </w:rPr>
        <w:t>A. </w:t>
      </w:r>
      <w:r w:rsidRPr="00654131">
        <w:rPr>
          <w:i/>
          <w:sz w:val="28"/>
          <w:szCs w:val="28"/>
        </w:rPr>
        <w:t>longicuspis</w:t>
      </w:r>
      <w:r w:rsidRPr="00654131">
        <w:rPr>
          <w:sz w:val="28"/>
          <w:szCs w:val="28"/>
        </w:rPr>
        <w:t xml:space="preserve"> Regel; </w:t>
      </w:r>
      <w:r w:rsidR="00FD7078">
        <w:rPr>
          <w:i/>
          <w:sz w:val="28"/>
          <w:szCs w:val="28"/>
        </w:rPr>
        <w:t>A. </w:t>
      </w:r>
      <w:r w:rsidRPr="00654131">
        <w:rPr>
          <w:i/>
          <w:sz w:val="28"/>
          <w:szCs w:val="28"/>
        </w:rPr>
        <w:t>margaritae</w:t>
      </w:r>
      <w:r w:rsidRPr="00654131">
        <w:rPr>
          <w:sz w:val="28"/>
          <w:szCs w:val="28"/>
        </w:rPr>
        <w:t xml:space="preserve"> B. Fedtsch; </w:t>
      </w:r>
      <w:r w:rsidR="00FD7078">
        <w:rPr>
          <w:i/>
          <w:sz w:val="28"/>
          <w:szCs w:val="28"/>
        </w:rPr>
        <w:t>A. </w:t>
      </w:r>
      <w:r w:rsidRPr="00654131">
        <w:rPr>
          <w:i/>
          <w:sz w:val="28"/>
          <w:szCs w:val="28"/>
        </w:rPr>
        <w:t>marmoratum</w:t>
      </w:r>
      <w:r w:rsidRPr="00654131">
        <w:rPr>
          <w:sz w:val="28"/>
          <w:szCs w:val="28"/>
        </w:rPr>
        <w:t xml:space="preserve"> Seregin; </w:t>
      </w:r>
      <w:r w:rsidR="00FD7078">
        <w:rPr>
          <w:i/>
          <w:sz w:val="28"/>
          <w:szCs w:val="28"/>
        </w:rPr>
        <w:t>A. </w:t>
      </w:r>
      <w:r w:rsidRPr="00654131">
        <w:rPr>
          <w:i/>
          <w:sz w:val="28"/>
          <w:szCs w:val="28"/>
        </w:rPr>
        <w:t xml:space="preserve">michaelis </w:t>
      </w:r>
      <w:r w:rsidRPr="00654131">
        <w:rPr>
          <w:sz w:val="28"/>
          <w:szCs w:val="28"/>
        </w:rPr>
        <w:t xml:space="preserve">F. O. Khassanov et Tojibaev; </w:t>
      </w:r>
      <w:r w:rsidR="00FD7078">
        <w:rPr>
          <w:i/>
          <w:sz w:val="28"/>
          <w:szCs w:val="28"/>
        </w:rPr>
        <w:t>A. </w:t>
      </w:r>
      <w:r w:rsidRPr="00654131">
        <w:rPr>
          <w:i/>
          <w:sz w:val="28"/>
          <w:szCs w:val="28"/>
        </w:rPr>
        <w:t xml:space="preserve">minutum </w:t>
      </w:r>
      <w:r w:rsidRPr="00654131">
        <w:rPr>
          <w:sz w:val="28"/>
          <w:szCs w:val="28"/>
        </w:rPr>
        <w:t xml:space="preserve">Vved.; </w:t>
      </w:r>
      <w:r w:rsidR="00FD7078">
        <w:rPr>
          <w:i/>
          <w:sz w:val="28"/>
          <w:szCs w:val="28"/>
        </w:rPr>
        <w:t>A. </w:t>
      </w:r>
      <w:r w:rsidRPr="00654131">
        <w:rPr>
          <w:i/>
          <w:sz w:val="28"/>
          <w:szCs w:val="28"/>
        </w:rPr>
        <w:t>mogoltavicum</w:t>
      </w:r>
      <w:r w:rsidRPr="00654131">
        <w:rPr>
          <w:sz w:val="28"/>
          <w:szCs w:val="28"/>
        </w:rPr>
        <w:t xml:space="preserve"> Vved.; </w:t>
      </w:r>
      <w:r w:rsidR="00FD7078">
        <w:rPr>
          <w:i/>
          <w:sz w:val="28"/>
          <w:szCs w:val="28"/>
        </w:rPr>
        <w:t>A. </w:t>
      </w:r>
      <w:r w:rsidRPr="00654131">
        <w:rPr>
          <w:i/>
          <w:sz w:val="28"/>
          <w:szCs w:val="28"/>
        </w:rPr>
        <w:t>oreophiloides</w:t>
      </w:r>
      <w:r w:rsidRPr="00654131">
        <w:rPr>
          <w:sz w:val="28"/>
          <w:szCs w:val="28"/>
        </w:rPr>
        <w:t xml:space="preserve"> Regel; </w:t>
      </w:r>
      <w:r w:rsidR="00FD7078">
        <w:rPr>
          <w:i/>
          <w:sz w:val="28"/>
          <w:szCs w:val="28"/>
        </w:rPr>
        <w:t>A. </w:t>
      </w:r>
      <w:r w:rsidRPr="00654131">
        <w:rPr>
          <w:i/>
          <w:sz w:val="28"/>
          <w:szCs w:val="28"/>
        </w:rPr>
        <w:t>oreoscordum</w:t>
      </w:r>
      <w:r w:rsidRPr="00654131">
        <w:rPr>
          <w:sz w:val="28"/>
          <w:szCs w:val="28"/>
        </w:rPr>
        <w:t xml:space="preserve"> Vved.; </w:t>
      </w:r>
      <w:r w:rsidR="00FD7078">
        <w:rPr>
          <w:i/>
          <w:sz w:val="28"/>
          <w:szCs w:val="28"/>
        </w:rPr>
        <w:t>A. </w:t>
      </w:r>
      <w:r w:rsidRPr="00654131">
        <w:rPr>
          <w:i/>
          <w:sz w:val="28"/>
          <w:szCs w:val="28"/>
        </w:rPr>
        <w:t>pangasicum</w:t>
      </w:r>
      <w:r w:rsidRPr="00654131">
        <w:rPr>
          <w:sz w:val="28"/>
          <w:szCs w:val="28"/>
        </w:rPr>
        <w:t xml:space="preserve"> Turak.;</w:t>
      </w:r>
      <w:r w:rsidRPr="00654131">
        <w:rPr>
          <w:i/>
          <w:sz w:val="28"/>
          <w:szCs w:val="28"/>
        </w:rPr>
        <w:t xml:space="preserve"> </w:t>
      </w:r>
      <w:r w:rsidR="00FD7078">
        <w:rPr>
          <w:i/>
          <w:sz w:val="28"/>
          <w:szCs w:val="28"/>
        </w:rPr>
        <w:t>A. </w:t>
      </w:r>
      <w:r w:rsidRPr="00654131">
        <w:rPr>
          <w:i/>
          <w:sz w:val="28"/>
          <w:szCs w:val="28"/>
        </w:rPr>
        <w:t>parvulum</w:t>
      </w:r>
      <w:r w:rsidRPr="00654131">
        <w:rPr>
          <w:sz w:val="28"/>
          <w:szCs w:val="28"/>
        </w:rPr>
        <w:t xml:space="preserve"> Vved.; </w:t>
      </w:r>
      <w:r w:rsidR="00FD7078">
        <w:rPr>
          <w:i/>
          <w:sz w:val="28"/>
          <w:szCs w:val="28"/>
        </w:rPr>
        <w:t>A. </w:t>
      </w:r>
      <w:r w:rsidRPr="00654131">
        <w:rPr>
          <w:i/>
          <w:sz w:val="28"/>
          <w:szCs w:val="28"/>
        </w:rPr>
        <w:t>petraeum</w:t>
      </w:r>
      <w:r w:rsidRPr="00654131">
        <w:rPr>
          <w:sz w:val="28"/>
          <w:szCs w:val="28"/>
        </w:rPr>
        <w:t xml:space="preserve"> Kar. et Kir.; </w:t>
      </w:r>
      <w:r w:rsidR="00FD7078">
        <w:rPr>
          <w:i/>
          <w:sz w:val="28"/>
          <w:szCs w:val="28"/>
        </w:rPr>
        <w:t>A. </w:t>
      </w:r>
      <w:r w:rsidRPr="00654131">
        <w:rPr>
          <w:i/>
          <w:sz w:val="28"/>
          <w:szCs w:val="28"/>
        </w:rPr>
        <w:t xml:space="preserve">renarii </w:t>
      </w:r>
      <w:r w:rsidRPr="00654131">
        <w:rPr>
          <w:sz w:val="28"/>
          <w:szCs w:val="28"/>
        </w:rPr>
        <w:t xml:space="preserve">Regel; </w:t>
      </w:r>
      <w:r w:rsidR="00FD7078">
        <w:rPr>
          <w:i/>
          <w:sz w:val="28"/>
          <w:szCs w:val="28"/>
        </w:rPr>
        <w:t>A. </w:t>
      </w:r>
      <w:r w:rsidRPr="00654131">
        <w:rPr>
          <w:i/>
          <w:sz w:val="28"/>
          <w:szCs w:val="28"/>
        </w:rPr>
        <w:t>saposhnikovii</w:t>
      </w:r>
      <w:r w:rsidRPr="00654131">
        <w:rPr>
          <w:sz w:val="28"/>
          <w:szCs w:val="28"/>
        </w:rPr>
        <w:t xml:space="preserve"> Nikitina; </w:t>
      </w:r>
      <w:r w:rsidR="00FD7078">
        <w:rPr>
          <w:i/>
          <w:sz w:val="28"/>
          <w:szCs w:val="28"/>
        </w:rPr>
        <w:t>A. </w:t>
      </w:r>
      <w:r w:rsidRPr="00654131">
        <w:rPr>
          <w:i/>
          <w:sz w:val="28"/>
          <w:szCs w:val="28"/>
        </w:rPr>
        <w:t>schachimardanicum</w:t>
      </w:r>
      <w:r w:rsidRPr="00654131">
        <w:rPr>
          <w:sz w:val="28"/>
          <w:szCs w:val="28"/>
        </w:rPr>
        <w:t xml:space="preserve"> Vved.; </w:t>
      </w:r>
      <w:r w:rsidR="00FD7078">
        <w:rPr>
          <w:i/>
          <w:sz w:val="28"/>
          <w:szCs w:val="28"/>
        </w:rPr>
        <w:t>A. </w:t>
      </w:r>
      <w:r w:rsidRPr="00654131">
        <w:rPr>
          <w:i/>
          <w:sz w:val="28"/>
          <w:szCs w:val="28"/>
        </w:rPr>
        <w:t>schoenoprasoides</w:t>
      </w:r>
      <w:r w:rsidRPr="00654131">
        <w:rPr>
          <w:sz w:val="28"/>
          <w:szCs w:val="28"/>
        </w:rPr>
        <w:t xml:space="preserve"> Regel; </w:t>
      </w:r>
      <w:r w:rsidR="00FD7078">
        <w:rPr>
          <w:i/>
          <w:sz w:val="28"/>
          <w:szCs w:val="28"/>
        </w:rPr>
        <w:t>A. </w:t>
      </w:r>
      <w:r w:rsidRPr="00654131">
        <w:rPr>
          <w:i/>
          <w:sz w:val="28"/>
          <w:szCs w:val="28"/>
        </w:rPr>
        <w:t>setifolium</w:t>
      </w:r>
      <w:r w:rsidRPr="00654131">
        <w:rPr>
          <w:sz w:val="28"/>
          <w:szCs w:val="28"/>
        </w:rPr>
        <w:t xml:space="preserve"> Schrenk; </w:t>
      </w:r>
      <w:r w:rsidR="00FD7078">
        <w:rPr>
          <w:i/>
          <w:sz w:val="28"/>
          <w:szCs w:val="28"/>
        </w:rPr>
        <w:t>A. </w:t>
      </w:r>
      <w:r w:rsidRPr="00654131">
        <w:rPr>
          <w:i/>
          <w:sz w:val="28"/>
          <w:szCs w:val="28"/>
        </w:rPr>
        <w:t xml:space="preserve">severtzovioides </w:t>
      </w:r>
      <w:r w:rsidRPr="00654131">
        <w:rPr>
          <w:sz w:val="28"/>
          <w:szCs w:val="28"/>
        </w:rPr>
        <w:t xml:space="preserve">R. M. Fritsch; </w:t>
      </w:r>
      <w:r w:rsidR="00FD7078">
        <w:rPr>
          <w:i/>
          <w:sz w:val="28"/>
          <w:szCs w:val="28"/>
        </w:rPr>
        <w:t>A. </w:t>
      </w:r>
      <w:r w:rsidRPr="00654131">
        <w:rPr>
          <w:i/>
          <w:sz w:val="28"/>
          <w:szCs w:val="28"/>
        </w:rPr>
        <w:t xml:space="preserve">sewerzowii </w:t>
      </w:r>
      <w:r w:rsidRPr="00654131">
        <w:rPr>
          <w:sz w:val="28"/>
          <w:szCs w:val="28"/>
        </w:rPr>
        <w:t xml:space="preserve">Regel; </w:t>
      </w:r>
      <w:r w:rsidR="00FD7078">
        <w:rPr>
          <w:i/>
          <w:sz w:val="28"/>
          <w:szCs w:val="28"/>
        </w:rPr>
        <w:t>A. </w:t>
      </w:r>
      <w:r w:rsidRPr="00654131">
        <w:rPr>
          <w:i/>
          <w:sz w:val="28"/>
          <w:szCs w:val="28"/>
        </w:rPr>
        <w:t>sochense</w:t>
      </w:r>
      <w:r w:rsidRPr="00654131">
        <w:rPr>
          <w:sz w:val="28"/>
          <w:szCs w:val="28"/>
        </w:rPr>
        <w:t xml:space="preserve"> R.M.Fritsch et U. Turakulov; </w:t>
      </w:r>
      <w:r w:rsidR="00FD7078">
        <w:rPr>
          <w:i/>
          <w:sz w:val="28"/>
          <w:szCs w:val="28"/>
        </w:rPr>
        <w:t>A. </w:t>
      </w:r>
      <w:r w:rsidRPr="00654131">
        <w:rPr>
          <w:i/>
          <w:sz w:val="28"/>
          <w:szCs w:val="28"/>
        </w:rPr>
        <w:t>stephanophorum</w:t>
      </w:r>
      <w:r w:rsidRPr="00654131">
        <w:rPr>
          <w:sz w:val="28"/>
          <w:szCs w:val="28"/>
        </w:rPr>
        <w:t xml:space="preserve"> Vved.;</w:t>
      </w:r>
      <w:r w:rsidRPr="00654131">
        <w:rPr>
          <w:i/>
          <w:sz w:val="28"/>
          <w:szCs w:val="28"/>
        </w:rPr>
        <w:t xml:space="preserve"> </w:t>
      </w:r>
      <w:r w:rsidR="00FD7078">
        <w:rPr>
          <w:i/>
          <w:sz w:val="28"/>
          <w:szCs w:val="28"/>
        </w:rPr>
        <w:t>A. </w:t>
      </w:r>
      <w:r w:rsidRPr="00654131">
        <w:rPr>
          <w:i/>
          <w:sz w:val="28"/>
          <w:szCs w:val="28"/>
        </w:rPr>
        <w:t>taeniopetalum</w:t>
      </w:r>
      <w:r w:rsidRPr="00654131">
        <w:rPr>
          <w:sz w:val="28"/>
          <w:szCs w:val="28"/>
        </w:rPr>
        <w:t xml:space="preserve"> Popov et Vved., subsp. </w:t>
      </w:r>
      <w:r w:rsidRPr="00654131">
        <w:rPr>
          <w:i/>
          <w:sz w:val="28"/>
          <w:szCs w:val="28"/>
        </w:rPr>
        <w:t xml:space="preserve">turakulovii </w:t>
      </w:r>
      <w:r w:rsidRPr="00654131">
        <w:rPr>
          <w:sz w:val="28"/>
          <w:szCs w:val="28"/>
        </w:rPr>
        <w:t xml:space="preserve">R.M. Fritsch &amp; F.O. Khassanov; </w:t>
      </w:r>
      <w:r w:rsidR="00FD7078">
        <w:rPr>
          <w:i/>
          <w:sz w:val="28"/>
          <w:szCs w:val="28"/>
        </w:rPr>
        <w:t>A. </w:t>
      </w:r>
      <w:r w:rsidRPr="00654131">
        <w:rPr>
          <w:i/>
          <w:sz w:val="28"/>
          <w:szCs w:val="28"/>
        </w:rPr>
        <w:t xml:space="preserve">talassicum </w:t>
      </w:r>
      <w:r w:rsidRPr="00654131">
        <w:rPr>
          <w:sz w:val="28"/>
          <w:szCs w:val="28"/>
        </w:rPr>
        <w:t xml:space="preserve">Regel; </w:t>
      </w:r>
      <w:r w:rsidR="00FD7078">
        <w:rPr>
          <w:i/>
          <w:sz w:val="28"/>
          <w:szCs w:val="28"/>
        </w:rPr>
        <w:t>A. </w:t>
      </w:r>
      <w:r w:rsidRPr="00654131">
        <w:rPr>
          <w:i/>
          <w:sz w:val="28"/>
          <w:szCs w:val="28"/>
        </w:rPr>
        <w:t>teretifolium</w:t>
      </w:r>
      <w:r w:rsidRPr="00654131">
        <w:rPr>
          <w:sz w:val="28"/>
          <w:szCs w:val="28"/>
        </w:rPr>
        <w:t xml:space="preserve"> Regel; </w:t>
      </w:r>
      <w:r w:rsidR="00FD7078">
        <w:rPr>
          <w:i/>
          <w:sz w:val="28"/>
          <w:szCs w:val="28"/>
        </w:rPr>
        <w:t>A. </w:t>
      </w:r>
      <w:r w:rsidRPr="00654131">
        <w:rPr>
          <w:i/>
          <w:sz w:val="28"/>
          <w:szCs w:val="28"/>
        </w:rPr>
        <w:t>tianschanicum</w:t>
      </w:r>
      <w:r w:rsidRPr="00654131">
        <w:rPr>
          <w:sz w:val="28"/>
          <w:szCs w:val="28"/>
        </w:rPr>
        <w:t xml:space="preserve"> Rupr.; </w:t>
      </w:r>
      <w:r w:rsidR="00FD7078">
        <w:rPr>
          <w:i/>
          <w:sz w:val="28"/>
          <w:szCs w:val="28"/>
        </w:rPr>
        <w:t>A. </w:t>
      </w:r>
      <w:r w:rsidRPr="00654131">
        <w:rPr>
          <w:i/>
          <w:sz w:val="28"/>
          <w:szCs w:val="28"/>
        </w:rPr>
        <w:t>trachyoscordum</w:t>
      </w:r>
      <w:r w:rsidRPr="00654131">
        <w:rPr>
          <w:sz w:val="28"/>
          <w:szCs w:val="28"/>
        </w:rPr>
        <w:t xml:space="preserve"> Vved.;</w:t>
      </w:r>
      <w:r w:rsidRPr="00654131">
        <w:rPr>
          <w:i/>
          <w:sz w:val="28"/>
          <w:szCs w:val="28"/>
        </w:rPr>
        <w:t xml:space="preserve"> </w:t>
      </w:r>
      <w:r w:rsidR="00FD7078">
        <w:rPr>
          <w:i/>
          <w:sz w:val="28"/>
          <w:szCs w:val="28"/>
        </w:rPr>
        <w:t>A. </w:t>
      </w:r>
      <w:r w:rsidRPr="00654131">
        <w:rPr>
          <w:i/>
          <w:sz w:val="28"/>
          <w:szCs w:val="28"/>
        </w:rPr>
        <w:t xml:space="preserve">tschimganicum </w:t>
      </w:r>
      <w:r w:rsidRPr="00654131">
        <w:rPr>
          <w:sz w:val="28"/>
          <w:szCs w:val="28"/>
        </w:rPr>
        <w:t xml:space="preserve">[B. Fedtsch. ex] O. Fedtsch.; </w:t>
      </w:r>
      <w:r w:rsidR="00FD7078">
        <w:rPr>
          <w:i/>
          <w:sz w:val="28"/>
          <w:szCs w:val="28"/>
        </w:rPr>
        <w:t>A. </w:t>
      </w:r>
      <w:r w:rsidRPr="00654131">
        <w:rPr>
          <w:i/>
          <w:sz w:val="28"/>
          <w:szCs w:val="28"/>
        </w:rPr>
        <w:t xml:space="preserve">turkestanicum </w:t>
      </w:r>
      <w:r w:rsidRPr="00654131">
        <w:rPr>
          <w:sz w:val="28"/>
          <w:szCs w:val="28"/>
        </w:rPr>
        <w:t xml:space="preserve">Regel; </w:t>
      </w:r>
      <w:r w:rsidR="00FD7078">
        <w:rPr>
          <w:i/>
          <w:sz w:val="28"/>
          <w:szCs w:val="28"/>
        </w:rPr>
        <w:t>A. </w:t>
      </w:r>
      <w:r w:rsidRPr="00654131">
        <w:rPr>
          <w:i/>
          <w:sz w:val="28"/>
          <w:szCs w:val="28"/>
        </w:rPr>
        <w:t>verticillatum</w:t>
      </w:r>
      <w:r w:rsidRPr="00654131">
        <w:rPr>
          <w:sz w:val="28"/>
          <w:szCs w:val="28"/>
        </w:rPr>
        <w:t xml:space="preserve"> Regel; </w:t>
      </w:r>
      <w:r w:rsidR="00FD7078">
        <w:rPr>
          <w:i/>
          <w:sz w:val="28"/>
          <w:szCs w:val="28"/>
        </w:rPr>
        <w:t>A. </w:t>
      </w:r>
      <w:r w:rsidRPr="00654131">
        <w:rPr>
          <w:i/>
          <w:sz w:val="28"/>
          <w:szCs w:val="28"/>
        </w:rPr>
        <w:t xml:space="preserve">viridiflorum </w:t>
      </w:r>
      <w:r w:rsidRPr="00654131">
        <w:rPr>
          <w:sz w:val="28"/>
          <w:szCs w:val="28"/>
        </w:rPr>
        <w:t xml:space="preserve">Pob.; </w:t>
      </w:r>
      <w:r w:rsidR="00FD7078">
        <w:rPr>
          <w:i/>
          <w:sz w:val="28"/>
          <w:szCs w:val="28"/>
        </w:rPr>
        <w:t>A. </w:t>
      </w:r>
      <w:r w:rsidRPr="00654131">
        <w:rPr>
          <w:i/>
          <w:sz w:val="28"/>
          <w:szCs w:val="28"/>
        </w:rPr>
        <w:t>vvedenskyanum</w:t>
      </w:r>
      <w:r w:rsidRPr="00654131">
        <w:rPr>
          <w:sz w:val="28"/>
          <w:szCs w:val="28"/>
        </w:rPr>
        <w:t xml:space="preserve"> Pavl.; </w:t>
      </w:r>
      <w:r w:rsidR="00FD7078">
        <w:rPr>
          <w:i/>
          <w:sz w:val="28"/>
          <w:szCs w:val="28"/>
        </w:rPr>
        <w:t>A. </w:t>
      </w:r>
      <w:r w:rsidRPr="00654131">
        <w:rPr>
          <w:i/>
          <w:sz w:val="28"/>
          <w:szCs w:val="28"/>
        </w:rPr>
        <w:t xml:space="preserve">weschnjakowii </w:t>
      </w:r>
      <w:r w:rsidRPr="00654131">
        <w:rPr>
          <w:sz w:val="28"/>
          <w:szCs w:val="28"/>
        </w:rPr>
        <w:t>Regel.</w:t>
      </w:r>
    </w:p>
    <w:p w14:paraId="797A7A55" w14:textId="321A6A1B" w:rsidR="00A344A4" w:rsidRPr="00B71CD9" w:rsidRDefault="00A344A4" w:rsidP="008325A4">
      <w:pPr>
        <w:spacing w:line="360" w:lineRule="auto"/>
        <w:ind w:firstLine="567"/>
        <w:jc w:val="both"/>
        <w:rPr>
          <w:sz w:val="28"/>
          <w:szCs w:val="28"/>
        </w:rPr>
      </w:pPr>
      <w:r w:rsidRPr="00654131">
        <w:rPr>
          <w:b/>
          <w:sz w:val="28"/>
          <w:szCs w:val="28"/>
        </w:rPr>
        <w:t>Широкораспространенные виды:</w:t>
      </w:r>
      <w:r w:rsidRPr="00654131">
        <w:rPr>
          <w:i/>
          <w:sz w:val="28"/>
          <w:szCs w:val="28"/>
        </w:rPr>
        <w:t xml:space="preserve"> </w:t>
      </w:r>
      <w:r w:rsidR="00FD7078">
        <w:rPr>
          <w:i/>
          <w:sz w:val="28"/>
          <w:szCs w:val="28"/>
        </w:rPr>
        <w:t>A. </w:t>
      </w:r>
      <w:r w:rsidRPr="00654131">
        <w:rPr>
          <w:i/>
          <w:sz w:val="28"/>
          <w:szCs w:val="28"/>
        </w:rPr>
        <w:t>altissimum</w:t>
      </w:r>
      <w:r w:rsidRPr="00654131">
        <w:rPr>
          <w:sz w:val="28"/>
          <w:szCs w:val="28"/>
        </w:rPr>
        <w:t xml:space="preserve"> Regel; </w:t>
      </w:r>
      <w:r w:rsidR="00FD7078">
        <w:rPr>
          <w:i/>
          <w:sz w:val="28"/>
          <w:szCs w:val="28"/>
        </w:rPr>
        <w:t>A. </w:t>
      </w:r>
      <w:r w:rsidRPr="00654131">
        <w:rPr>
          <w:i/>
          <w:sz w:val="28"/>
          <w:szCs w:val="28"/>
        </w:rPr>
        <w:t>atrosanguineum</w:t>
      </w:r>
      <w:r w:rsidRPr="00654131">
        <w:rPr>
          <w:sz w:val="28"/>
          <w:szCs w:val="28"/>
        </w:rPr>
        <w:t xml:space="preserve"> Kar. et Kir.; </w:t>
      </w:r>
      <w:r w:rsidR="00FD7078">
        <w:rPr>
          <w:i/>
          <w:sz w:val="28"/>
          <w:szCs w:val="28"/>
        </w:rPr>
        <w:t>A. </w:t>
      </w:r>
      <w:r w:rsidRPr="00654131">
        <w:rPr>
          <w:i/>
          <w:sz w:val="28"/>
          <w:szCs w:val="28"/>
        </w:rPr>
        <w:t>atroviolaceum</w:t>
      </w:r>
      <w:r w:rsidRPr="00654131">
        <w:rPr>
          <w:sz w:val="28"/>
          <w:szCs w:val="28"/>
        </w:rPr>
        <w:t xml:space="preserve"> Boiss.; </w:t>
      </w:r>
      <w:r w:rsidR="00FD7078">
        <w:rPr>
          <w:i/>
          <w:sz w:val="28"/>
          <w:szCs w:val="28"/>
        </w:rPr>
        <w:t>A. </w:t>
      </w:r>
      <w:r w:rsidRPr="00654131">
        <w:rPr>
          <w:i/>
          <w:sz w:val="28"/>
          <w:szCs w:val="28"/>
        </w:rPr>
        <w:t>barsczewskii</w:t>
      </w:r>
      <w:r w:rsidRPr="00654131">
        <w:rPr>
          <w:sz w:val="28"/>
          <w:szCs w:val="28"/>
        </w:rPr>
        <w:t xml:space="preserve"> Lipsky;</w:t>
      </w:r>
      <w:r w:rsidRPr="00654131">
        <w:rPr>
          <w:i/>
          <w:sz w:val="28"/>
          <w:szCs w:val="28"/>
        </w:rPr>
        <w:t xml:space="preserve"> </w:t>
      </w:r>
      <w:r w:rsidR="00FD7078">
        <w:rPr>
          <w:i/>
          <w:sz w:val="28"/>
          <w:szCs w:val="28"/>
        </w:rPr>
        <w:t>A. </w:t>
      </w:r>
      <w:r w:rsidRPr="00654131">
        <w:rPr>
          <w:i/>
          <w:sz w:val="28"/>
          <w:szCs w:val="28"/>
        </w:rPr>
        <w:t>caeruleum</w:t>
      </w:r>
      <w:r w:rsidRPr="00654131">
        <w:rPr>
          <w:sz w:val="28"/>
          <w:szCs w:val="28"/>
        </w:rPr>
        <w:t xml:space="preserve"> Pall.; </w:t>
      </w:r>
      <w:r w:rsidR="00FD7078">
        <w:rPr>
          <w:i/>
          <w:sz w:val="28"/>
          <w:szCs w:val="28"/>
        </w:rPr>
        <w:lastRenderedPageBreak/>
        <w:t>A. </w:t>
      </w:r>
      <w:r w:rsidRPr="00654131">
        <w:rPr>
          <w:i/>
          <w:sz w:val="28"/>
          <w:szCs w:val="28"/>
        </w:rPr>
        <w:t>caesium</w:t>
      </w:r>
      <w:r w:rsidRPr="00654131">
        <w:rPr>
          <w:sz w:val="28"/>
          <w:szCs w:val="28"/>
        </w:rPr>
        <w:t xml:space="preserve"> Schrenk; </w:t>
      </w:r>
      <w:r w:rsidR="00FD7078">
        <w:rPr>
          <w:i/>
          <w:sz w:val="28"/>
          <w:szCs w:val="28"/>
        </w:rPr>
        <w:t>A. </w:t>
      </w:r>
      <w:r w:rsidRPr="00654131">
        <w:rPr>
          <w:i/>
          <w:sz w:val="28"/>
          <w:szCs w:val="28"/>
        </w:rPr>
        <w:t>caricifolium</w:t>
      </w:r>
      <w:r w:rsidRPr="00654131">
        <w:rPr>
          <w:sz w:val="28"/>
          <w:szCs w:val="28"/>
        </w:rPr>
        <w:t xml:space="preserve"> Karel. et Kir.;</w:t>
      </w:r>
      <w:r w:rsidRPr="00654131">
        <w:rPr>
          <w:i/>
          <w:sz w:val="28"/>
          <w:szCs w:val="28"/>
        </w:rPr>
        <w:t xml:space="preserve"> </w:t>
      </w:r>
      <w:r w:rsidR="00FD7078">
        <w:rPr>
          <w:i/>
          <w:sz w:val="28"/>
          <w:szCs w:val="28"/>
        </w:rPr>
        <w:t>A. </w:t>
      </w:r>
      <w:r w:rsidRPr="00654131">
        <w:rPr>
          <w:i/>
          <w:sz w:val="28"/>
          <w:szCs w:val="28"/>
        </w:rPr>
        <w:t>fedtschenkoanum</w:t>
      </w:r>
      <w:r w:rsidRPr="00654131">
        <w:rPr>
          <w:sz w:val="28"/>
          <w:szCs w:val="28"/>
        </w:rPr>
        <w:t xml:space="preserve"> Regel; </w:t>
      </w:r>
      <w:r w:rsidR="00FD7078">
        <w:rPr>
          <w:i/>
          <w:sz w:val="28"/>
          <w:szCs w:val="28"/>
        </w:rPr>
        <w:t>A. </w:t>
      </w:r>
      <w:r w:rsidRPr="00654131">
        <w:rPr>
          <w:i/>
          <w:sz w:val="28"/>
          <w:szCs w:val="28"/>
        </w:rPr>
        <w:t>filidens</w:t>
      </w:r>
      <w:r w:rsidRPr="00654131">
        <w:rPr>
          <w:sz w:val="28"/>
          <w:szCs w:val="28"/>
        </w:rPr>
        <w:t xml:space="preserve"> Regel; </w:t>
      </w:r>
      <w:r w:rsidR="00FD7078">
        <w:rPr>
          <w:i/>
          <w:sz w:val="28"/>
          <w:szCs w:val="28"/>
        </w:rPr>
        <w:t>A. </w:t>
      </w:r>
      <w:r w:rsidRPr="00654131">
        <w:rPr>
          <w:i/>
          <w:sz w:val="28"/>
          <w:szCs w:val="28"/>
        </w:rPr>
        <w:t>galanthum</w:t>
      </w:r>
      <w:r w:rsidRPr="00654131">
        <w:rPr>
          <w:sz w:val="28"/>
          <w:szCs w:val="28"/>
        </w:rPr>
        <w:t xml:space="preserve"> Kar. et Kir.; </w:t>
      </w:r>
      <w:r w:rsidR="00FD7078">
        <w:rPr>
          <w:sz w:val="28"/>
          <w:szCs w:val="28"/>
        </w:rPr>
        <w:t>A. </w:t>
      </w:r>
      <w:r w:rsidRPr="00654131">
        <w:rPr>
          <w:i/>
          <w:sz w:val="28"/>
          <w:szCs w:val="28"/>
        </w:rPr>
        <w:t>griffithianum</w:t>
      </w:r>
      <w:r w:rsidRPr="00654131">
        <w:rPr>
          <w:sz w:val="28"/>
          <w:szCs w:val="28"/>
        </w:rPr>
        <w:t xml:space="preserve"> Boiss.; </w:t>
      </w:r>
      <w:r w:rsidR="00FD7078">
        <w:rPr>
          <w:i/>
          <w:sz w:val="28"/>
          <w:szCs w:val="28"/>
        </w:rPr>
        <w:t>A. </w:t>
      </w:r>
      <w:r w:rsidRPr="00654131">
        <w:rPr>
          <w:i/>
          <w:sz w:val="28"/>
          <w:szCs w:val="28"/>
        </w:rPr>
        <w:t>hymenorrhizum</w:t>
      </w:r>
      <w:r w:rsidRPr="00654131">
        <w:rPr>
          <w:sz w:val="28"/>
          <w:szCs w:val="28"/>
        </w:rPr>
        <w:t xml:space="preserve"> Ldb.; </w:t>
      </w:r>
      <w:r w:rsidR="00FD7078">
        <w:rPr>
          <w:i/>
          <w:sz w:val="28"/>
          <w:szCs w:val="28"/>
        </w:rPr>
        <w:t>A. </w:t>
      </w:r>
      <w:r w:rsidRPr="00654131">
        <w:rPr>
          <w:i/>
          <w:sz w:val="28"/>
          <w:szCs w:val="28"/>
        </w:rPr>
        <w:t>karelinii</w:t>
      </w:r>
      <w:r w:rsidRPr="00654131">
        <w:rPr>
          <w:sz w:val="28"/>
          <w:szCs w:val="28"/>
        </w:rPr>
        <w:t xml:space="preserve"> Poljak.; </w:t>
      </w:r>
      <w:r w:rsidR="00FD7078">
        <w:rPr>
          <w:i/>
          <w:sz w:val="28"/>
          <w:szCs w:val="28"/>
        </w:rPr>
        <w:t>A. </w:t>
      </w:r>
      <w:r w:rsidRPr="00654131">
        <w:rPr>
          <w:i/>
          <w:sz w:val="28"/>
          <w:szCs w:val="28"/>
        </w:rPr>
        <w:t>kokanicum</w:t>
      </w:r>
      <w:r w:rsidRPr="00654131">
        <w:rPr>
          <w:sz w:val="28"/>
          <w:szCs w:val="28"/>
        </w:rPr>
        <w:t xml:space="preserve"> Regel; </w:t>
      </w:r>
      <w:r w:rsidR="00FD7078">
        <w:rPr>
          <w:i/>
          <w:sz w:val="28"/>
          <w:szCs w:val="28"/>
        </w:rPr>
        <w:t>A. </w:t>
      </w:r>
      <w:r w:rsidRPr="00654131">
        <w:rPr>
          <w:i/>
          <w:sz w:val="28"/>
          <w:szCs w:val="28"/>
        </w:rPr>
        <w:t xml:space="preserve">macleanii </w:t>
      </w:r>
      <w:r w:rsidRPr="00654131">
        <w:rPr>
          <w:sz w:val="28"/>
          <w:szCs w:val="28"/>
        </w:rPr>
        <w:t xml:space="preserve">Baker; </w:t>
      </w:r>
      <w:r w:rsidR="00FD7078">
        <w:rPr>
          <w:i/>
          <w:sz w:val="28"/>
          <w:szCs w:val="28"/>
        </w:rPr>
        <w:t>A. </w:t>
      </w:r>
      <w:r w:rsidRPr="00654131">
        <w:rPr>
          <w:i/>
          <w:sz w:val="28"/>
          <w:szCs w:val="28"/>
        </w:rPr>
        <w:t>obliquum</w:t>
      </w:r>
      <w:r w:rsidRPr="00654131">
        <w:rPr>
          <w:sz w:val="28"/>
          <w:szCs w:val="28"/>
        </w:rPr>
        <w:t xml:space="preserve"> L.; </w:t>
      </w:r>
      <w:r w:rsidR="00FD7078">
        <w:rPr>
          <w:i/>
          <w:sz w:val="28"/>
          <w:szCs w:val="28"/>
        </w:rPr>
        <w:t>A. </w:t>
      </w:r>
      <w:r w:rsidRPr="00654131">
        <w:rPr>
          <w:i/>
          <w:sz w:val="28"/>
          <w:szCs w:val="28"/>
        </w:rPr>
        <w:t>oreophilum</w:t>
      </w:r>
      <w:r w:rsidRPr="00654131">
        <w:rPr>
          <w:sz w:val="28"/>
          <w:szCs w:val="28"/>
        </w:rPr>
        <w:t xml:space="preserve"> C.</w:t>
      </w:r>
      <w:r w:rsidR="00FD7078">
        <w:rPr>
          <w:sz w:val="28"/>
          <w:szCs w:val="28"/>
        </w:rPr>
        <w:t>A. </w:t>
      </w:r>
      <w:r w:rsidRPr="00654131">
        <w:rPr>
          <w:sz w:val="28"/>
          <w:szCs w:val="28"/>
        </w:rPr>
        <w:t xml:space="preserve">Mey.; </w:t>
      </w:r>
      <w:r w:rsidR="00FD7078">
        <w:rPr>
          <w:i/>
          <w:sz w:val="28"/>
          <w:szCs w:val="28"/>
        </w:rPr>
        <w:t>A. </w:t>
      </w:r>
      <w:r w:rsidRPr="00654131">
        <w:rPr>
          <w:i/>
          <w:sz w:val="28"/>
          <w:szCs w:val="28"/>
        </w:rPr>
        <w:t>oreoprasum</w:t>
      </w:r>
      <w:r w:rsidRPr="00654131">
        <w:rPr>
          <w:sz w:val="28"/>
          <w:szCs w:val="28"/>
        </w:rPr>
        <w:t xml:space="preserve"> Schrenk; </w:t>
      </w:r>
      <w:r w:rsidR="00FD7078">
        <w:rPr>
          <w:i/>
          <w:sz w:val="28"/>
          <w:szCs w:val="28"/>
        </w:rPr>
        <w:t>A. </w:t>
      </w:r>
      <w:r w:rsidRPr="00654131">
        <w:rPr>
          <w:i/>
          <w:sz w:val="28"/>
          <w:szCs w:val="28"/>
        </w:rPr>
        <w:t xml:space="preserve">oschaninii </w:t>
      </w:r>
      <w:r w:rsidRPr="00654131">
        <w:rPr>
          <w:sz w:val="28"/>
          <w:szCs w:val="28"/>
        </w:rPr>
        <w:t xml:space="preserve">О. Fedtsch.; </w:t>
      </w:r>
      <w:r w:rsidR="00FD7078">
        <w:rPr>
          <w:i/>
          <w:sz w:val="28"/>
          <w:szCs w:val="28"/>
        </w:rPr>
        <w:t>A. </w:t>
      </w:r>
      <w:r w:rsidRPr="00654131">
        <w:rPr>
          <w:i/>
          <w:sz w:val="28"/>
          <w:szCs w:val="28"/>
        </w:rPr>
        <w:t>platyspathum</w:t>
      </w:r>
      <w:r w:rsidRPr="00654131">
        <w:rPr>
          <w:sz w:val="28"/>
          <w:szCs w:val="28"/>
        </w:rPr>
        <w:t xml:space="preserve"> Schrenk.; </w:t>
      </w:r>
      <w:r w:rsidR="00FD7078">
        <w:rPr>
          <w:i/>
          <w:sz w:val="28"/>
          <w:szCs w:val="28"/>
        </w:rPr>
        <w:t>A. </w:t>
      </w:r>
      <w:r w:rsidRPr="00654131">
        <w:rPr>
          <w:i/>
          <w:sz w:val="28"/>
          <w:szCs w:val="28"/>
        </w:rPr>
        <w:t>polyphyllum</w:t>
      </w:r>
      <w:r w:rsidRPr="00654131">
        <w:rPr>
          <w:sz w:val="28"/>
          <w:szCs w:val="28"/>
        </w:rPr>
        <w:t xml:space="preserve"> Kar. et Kir.; </w:t>
      </w:r>
      <w:r w:rsidR="00FD7078">
        <w:rPr>
          <w:i/>
          <w:sz w:val="28"/>
          <w:szCs w:val="28"/>
        </w:rPr>
        <w:t>A. </w:t>
      </w:r>
      <w:r w:rsidRPr="00654131">
        <w:rPr>
          <w:i/>
          <w:sz w:val="28"/>
          <w:szCs w:val="28"/>
        </w:rPr>
        <w:t>protensum</w:t>
      </w:r>
      <w:r w:rsidRPr="00654131">
        <w:rPr>
          <w:sz w:val="28"/>
          <w:szCs w:val="28"/>
        </w:rPr>
        <w:t xml:space="preserve"> Wendelbo; </w:t>
      </w:r>
      <w:r w:rsidR="00FD7078">
        <w:rPr>
          <w:i/>
          <w:sz w:val="28"/>
          <w:szCs w:val="28"/>
        </w:rPr>
        <w:t>A. </w:t>
      </w:r>
      <w:r w:rsidRPr="00654131">
        <w:rPr>
          <w:i/>
          <w:sz w:val="28"/>
          <w:szCs w:val="28"/>
        </w:rPr>
        <w:t>semenovii</w:t>
      </w:r>
      <w:r w:rsidRPr="00654131">
        <w:rPr>
          <w:sz w:val="28"/>
          <w:szCs w:val="28"/>
        </w:rPr>
        <w:t xml:space="preserve"> Regel;</w:t>
      </w:r>
      <w:r w:rsidRPr="00654131">
        <w:rPr>
          <w:i/>
          <w:sz w:val="28"/>
          <w:szCs w:val="28"/>
        </w:rPr>
        <w:t xml:space="preserve"> </w:t>
      </w:r>
      <w:r w:rsidR="00FD7078">
        <w:rPr>
          <w:i/>
          <w:sz w:val="28"/>
          <w:szCs w:val="28"/>
        </w:rPr>
        <w:t>A. </w:t>
      </w:r>
      <w:r w:rsidRPr="00654131">
        <w:rPr>
          <w:i/>
          <w:sz w:val="28"/>
          <w:szCs w:val="28"/>
        </w:rPr>
        <w:t>stipitatum</w:t>
      </w:r>
      <w:r w:rsidRPr="00654131">
        <w:rPr>
          <w:sz w:val="28"/>
          <w:szCs w:val="28"/>
        </w:rPr>
        <w:t xml:space="preserve"> Regel; </w:t>
      </w:r>
      <w:r w:rsidR="00FD7078">
        <w:rPr>
          <w:i/>
          <w:sz w:val="28"/>
          <w:szCs w:val="28"/>
        </w:rPr>
        <w:t>A. </w:t>
      </w:r>
      <w:r w:rsidRPr="00654131">
        <w:rPr>
          <w:i/>
          <w:sz w:val="28"/>
          <w:szCs w:val="28"/>
        </w:rPr>
        <w:t xml:space="preserve">strictum </w:t>
      </w:r>
      <w:r w:rsidRPr="00654131">
        <w:rPr>
          <w:sz w:val="28"/>
          <w:szCs w:val="28"/>
        </w:rPr>
        <w:t xml:space="preserve">Schard.; </w:t>
      </w:r>
      <w:r w:rsidR="00FD7078">
        <w:rPr>
          <w:i/>
          <w:sz w:val="28"/>
          <w:szCs w:val="28"/>
        </w:rPr>
        <w:t>A. </w:t>
      </w:r>
      <w:r w:rsidRPr="00654131">
        <w:rPr>
          <w:i/>
          <w:sz w:val="28"/>
          <w:szCs w:val="28"/>
        </w:rPr>
        <w:t>suworowii</w:t>
      </w:r>
      <w:r w:rsidRPr="00654131">
        <w:rPr>
          <w:sz w:val="28"/>
          <w:szCs w:val="28"/>
        </w:rPr>
        <w:t xml:space="preserve"> Regel; </w:t>
      </w:r>
      <w:r w:rsidR="00FD7078">
        <w:rPr>
          <w:i/>
          <w:sz w:val="28"/>
          <w:szCs w:val="28"/>
        </w:rPr>
        <w:t>A. </w:t>
      </w:r>
      <w:r w:rsidRPr="00654131">
        <w:rPr>
          <w:i/>
          <w:sz w:val="28"/>
          <w:szCs w:val="28"/>
        </w:rPr>
        <w:t>xiphopetalum</w:t>
      </w:r>
      <w:r w:rsidRPr="00654131">
        <w:rPr>
          <w:sz w:val="28"/>
          <w:szCs w:val="28"/>
        </w:rPr>
        <w:t xml:space="preserve"> Aitch. et Baker.</w:t>
      </w:r>
    </w:p>
    <w:p w14:paraId="6AB3F9B9" w14:textId="77777777" w:rsidR="00971783" w:rsidRPr="00B71CD9" w:rsidRDefault="00971783" w:rsidP="008325A4">
      <w:pPr>
        <w:spacing w:line="360" w:lineRule="auto"/>
        <w:jc w:val="both"/>
        <w:rPr>
          <w:sz w:val="28"/>
          <w:szCs w:val="28"/>
        </w:rPr>
      </w:pPr>
    </w:p>
    <w:p w14:paraId="15802F50" w14:textId="77777777" w:rsidR="00B12E75" w:rsidRPr="00B71CD9" w:rsidRDefault="00B12E75" w:rsidP="008325A4">
      <w:pPr>
        <w:pStyle w:val="1"/>
        <w:numPr>
          <w:ilvl w:val="0"/>
          <w:numId w:val="0"/>
        </w:numPr>
        <w:spacing w:before="0" w:after="0"/>
        <w:jc w:val="both"/>
        <w:rPr>
          <w:sz w:val="28"/>
          <w:szCs w:val="28"/>
        </w:rPr>
      </w:pPr>
    </w:p>
    <w:p w14:paraId="71A3C243" w14:textId="77777777" w:rsidR="00B12E75" w:rsidRPr="00B71CD9" w:rsidRDefault="00B12E75" w:rsidP="008325A4">
      <w:pPr>
        <w:spacing w:line="360" w:lineRule="auto"/>
        <w:jc w:val="both"/>
        <w:rPr>
          <w:sz w:val="28"/>
          <w:szCs w:val="28"/>
        </w:rPr>
      </w:pPr>
    </w:p>
    <w:sectPr w:rsidR="00B12E75" w:rsidRPr="00B71CD9" w:rsidSect="00601507">
      <w:pgSz w:w="11906" w:h="16838"/>
      <w:pgMar w:top="1134" w:right="567" w:bottom="1134" w:left="1701"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E145" w14:textId="77777777" w:rsidR="00095929" w:rsidRDefault="00095929">
      <w:r>
        <w:separator/>
      </w:r>
    </w:p>
  </w:endnote>
  <w:endnote w:type="continuationSeparator" w:id="0">
    <w:p w14:paraId="64C4BF90" w14:textId="77777777" w:rsidR="00095929" w:rsidRDefault="00095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Kyrghyz Baltica">
    <w:altName w:val="Calibri"/>
    <w:panose1 w:val="020B0604020202020204"/>
    <w:charset w:val="00"/>
    <w:family w:val="auto"/>
    <w:pitch w:val="variable"/>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MS Gothic"/>
    <w:panose1 w:val="020B0604020202020204"/>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S Gothic"/>
    <w:panose1 w:val="020B0604020202020204"/>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A322" w14:textId="77777777" w:rsidR="00ED5FBE" w:rsidRDefault="00ED5FBE">
    <w:pPr>
      <w:pStyle w:val="a4"/>
      <w:jc w:val="center"/>
    </w:pPr>
    <w:r>
      <w:fldChar w:fldCharType="begin"/>
    </w:r>
    <w:r>
      <w:instrText>PAGE   \* MERGEFORMAT</w:instrText>
    </w:r>
    <w:r>
      <w:fldChar w:fldCharType="separate"/>
    </w:r>
    <w:r w:rsidR="00927F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53827" w14:textId="77777777" w:rsidR="00095929" w:rsidRDefault="00095929">
      <w:r>
        <w:separator/>
      </w:r>
    </w:p>
  </w:footnote>
  <w:footnote w:type="continuationSeparator" w:id="0">
    <w:p w14:paraId="4665684A" w14:textId="77777777" w:rsidR="00095929" w:rsidRDefault="00095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5B29"/>
    <w:multiLevelType w:val="multilevel"/>
    <w:tmpl w:val="1E14310A"/>
    <w:lvl w:ilvl="0">
      <w:start w:val="1"/>
      <w:numFmt w:val="decimal"/>
      <w:lvlText w:val="(%1)"/>
      <w:lvlJc w:val="left"/>
      <w:pPr>
        <w:ind w:left="450" w:hanging="450"/>
      </w:pPr>
      <w:rPr>
        <w:rFonts w:hint="default"/>
        <w:b w:val="0"/>
        <w:i w:val="0"/>
      </w:rPr>
    </w:lvl>
    <w:lvl w:ilvl="1">
      <w:start w:val="5"/>
      <w:numFmt w:val="decimal"/>
      <w:lvlText w:val="%1.%2."/>
      <w:lvlJc w:val="left"/>
      <w:pPr>
        <w:ind w:left="1060" w:hanging="72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 w15:restartNumberingAfterBreak="0">
    <w:nsid w:val="0ADB20EA"/>
    <w:multiLevelType w:val="multilevel"/>
    <w:tmpl w:val="55588196"/>
    <w:lvl w:ilvl="0">
      <w:start w:val="1"/>
      <w:numFmt w:val="decimal"/>
      <w:pStyle w:val="1"/>
      <w:suff w:val="space"/>
      <w:lvlText w:val="ГЛАВА %1."/>
      <w:lvlJc w:val="left"/>
      <w:pPr>
        <w:ind w:left="283" w:firstLine="0"/>
      </w:pPr>
    </w:lvl>
    <w:lvl w:ilvl="1">
      <w:start w:val="1"/>
      <w:numFmt w:val="decimal"/>
      <w:lvlText w:val="%1.%2"/>
      <w:lvlJc w:val="left"/>
      <w:pPr>
        <w:ind w:left="0" w:firstLine="0"/>
      </w:pPr>
      <w:rPr>
        <w:rFonts w:hint="default"/>
      </w:rPr>
    </w:lvl>
    <w:lvl w:ilvl="2">
      <w:start w:val="1"/>
      <w:numFmt w:val="decimal"/>
      <w:lvlText w:val="%1.%2.%3"/>
      <w:lvlJc w:val="left"/>
      <w:rPr>
        <w:rFonts w:ascii="Times New Roman" w:hAnsi="Times New Roman" w:cs="Times New Roman" w:hint="default"/>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2" w15:restartNumberingAfterBreak="0">
    <w:nsid w:val="0B060CE3"/>
    <w:multiLevelType w:val="hybridMultilevel"/>
    <w:tmpl w:val="035E92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31119F"/>
    <w:multiLevelType w:val="multilevel"/>
    <w:tmpl w:val="5E3C7854"/>
    <w:lvl w:ilvl="0">
      <w:start w:val="1"/>
      <w:numFmt w:val="upperRoman"/>
      <w:lvlText w:val="%1."/>
      <w:lvlJc w:val="left"/>
      <w:pPr>
        <w:ind w:left="360" w:hanging="360"/>
      </w:pPr>
      <w:rPr>
        <w:rFonts w:ascii="Times New Roman" w:eastAsia="Calibri" w:hAnsi="Times New Roman" w:cs="Times New Roman" w:hint="default"/>
        <w:sz w:val="28"/>
        <w:szCs w:val="28"/>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46777E3"/>
    <w:multiLevelType w:val="multilevel"/>
    <w:tmpl w:val="0DC23290"/>
    <w:lvl w:ilvl="0">
      <w:start w:val="1"/>
      <w:numFmt w:val="decimal"/>
      <w:lvlText w:val="%1."/>
      <w:lvlJc w:val="center"/>
      <w:pPr>
        <w:ind w:left="720" w:hanging="360"/>
      </w:pPr>
      <w:rPr>
        <w:rFonts w:ascii="Times New Roman" w:hAnsi="Times New Roman" w:hint="default"/>
        <w:b w:val="0"/>
        <w:i w:val="0"/>
        <w:color w:val="auto"/>
        <w:spacing w:val="0"/>
        <w:sz w:val="28"/>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6655F16"/>
    <w:multiLevelType w:val="hybridMultilevel"/>
    <w:tmpl w:val="24B0CF78"/>
    <w:lvl w:ilvl="0" w:tplc="E63AD1A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DB4302"/>
    <w:multiLevelType w:val="multilevel"/>
    <w:tmpl w:val="C902D15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i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1DDF27C5"/>
    <w:multiLevelType w:val="hybridMultilevel"/>
    <w:tmpl w:val="2BCEEA78"/>
    <w:lvl w:ilvl="0" w:tplc="2C04E2E6">
      <w:start w:val="4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F14A9C"/>
    <w:multiLevelType w:val="hybridMultilevel"/>
    <w:tmpl w:val="AD74C71C"/>
    <w:lvl w:ilvl="0" w:tplc="33EE9BA8">
      <w:start w:val="10"/>
      <w:numFmt w:val="decimal"/>
      <w:lvlText w:val="%1."/>
      <w:lvlJc w:val="left"/>
      <w:pPr>
        <w:ind w:left="375" w:hanging="375"/>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B83801"/>
    <w:multiLevelType w:val="hybridMultilevel"/>
    <w:tmpl w:val="92E4CFE2"/>
    <w:lvl w:ilvl="0" w:tplc="EFE268F0">
      <w:start w:val="1"/>
      <w:numFmt w:val="decimal"/>
      <w:lvlText w:val="%1."/>
      <w:lvlJc w:val="center"/>
      <w:pPr>
        <w:ind w:left="360" w:hanging="360"/>
      </w:pPr>
      <w:rPr>
        <w:rFonts w:ascii="Times New Roman" w:hAnsi="Times New Roman" w:hint="default"/>
        <w:b w:val="0"/>
        <w:i w:val="0"/>
        <w:color w:val="auto"/>
        <w:spacing w:val="0"/>
        <w:sz w:val="28"/>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FAC4FC9"/>
    <w:multiLevelType w:val="multilevel"/>
    <w:tmpl w:val="D7DC9492"/>
    <w:lvl w:ilvl="0">
      <w:start w:val="1"/>
      <w:numFmt w:val="decimal"/>
      <w:lvlText w:val="%1."/>
      <w:lvlJc w:val="left"/>
      <w:pPr>
        <w:ind w:left="862" w:hanging="360"/>
      </w:pPr>
      <w:rPr>
        <w:rFonts w:ascii="Times New Roman" w:hAnsi="Times New Roman" w:hint="default"/>
        <w:b w:val="0"/>
        <w:i w:val="0"/>
        <w:color w:val="auto"/>
        <w:spacing w:val="0"/>
        <w:sz w:val="28"/>
        <w:u w:val="none"/>
      </w:rPr>
    </w:lvl>
    <w:lvl w:ilvl="1">
      <w:start w:val="1"/>
      <w:numFmt w:val="decimal"/>
      <w:isLgl/>
      <w:lvlText w:val="%1.%2."/>
      <w:lvlJc w:val="left"/>
      <w:pPr>
        <w:ind w:left="1287" w:hanging="72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777" w:hanging="108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2267" w:hanging="1440"/>
      </w:pPr>
      <w:rPr>
        <w:rFonts w:hint="default"/>
      </w:rPr>
    </w:lvl>
    <w:lvl w:ilvl="6">
      <w:start w:val="1"/>
      <w:numFmt w:val="decimal"/>
      <w:isLgl/>
      <w:lvlText w:val="%1.%2.%3.%4.%5.%6.%7."/>
      <w:lvlJc w:val="left"/>
      <w:pPr>
        <w:ind w:left="2692" w:hanging="1800"/>
      </w:pPr>
      <w:rPr>
        <w:rFonts w:hint="default"/>
      </w:rPr>
    </w:lvl>
    <w:lvl w:ilvl="7">
      <w:start w:val="1"/>
      <w:numFmt w:val="decimal"/>
      <w:isLgl/>
      <w:lvlText w:val="%1.%2.%3.%4.%5.%6.%7.%8."/>
      <w:lvlJc w:val="left"/>
      <w:pPr>
        <w:ind w:left="2757" w:hanging="1800"/>
      </w:pPr>
      <w:rPr>
        <w:rFonts w:hint="default"/>
      </w:rPr>
    </w:lvl>
    <w:lvl w:ilvl="8">
      <w:start w:val="1"/>
      <w:numFmt w:val="decimal"/>
      <w:isLgl/>
      <w:lvlText w:val="%1.%2.%3.%4.%5.%6.%7.%8.%9."/>
      <w:lvlJc w:val="left"/>
      <w:pPr>
        <w:ind w:left="3182" w:hanging="2160"/>
      </w:pPr>
      <w:rPr>
        <w:rFonts w:hint="default"/>
      </w:rPr>
    </w:lvl>
  </w:abstractNum>
  <w:abstractNum w:abstractNumId="11" w15:restartNumberingAfterBreak="0">
    <w:nsid w:val="23AD5723"/>
    <w:multiLevelType w:val="multilevel"/>
    <w:tmpl w:val="88C0C66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71622E5"/>
    <w:multiLevelType w:val="multilevel"/>
    <w:tmpl w:val="C2C45E76"/>
    <w:lvl w:ilvl="0">
      <w:start w:val="1"/>
      <w:numFmt w:val="decimal"/>
      <w:lvlText w:val="%1."/>
      <w:lvlJc w:val="left"/>
      <w:pPr>
        <w:ind w:left="420" w:hanging="420"/>
      </w:pPr>
      <w:rPr>
        <w:rFonts w:hint="default"/>
        <w:b/>
        <w:i w:val="0"/>
      </w:rPr>
    </w:lvl>
    <w:lvl w:ilvl="1">
      <w:start w:val="1"/>
      <w:numFmt w:val="decimal"/>
      <w:lvlText w:val="%1.%2."/>
      <w:lvlJc w:val="left"/>
      <w:pPr>
        <w:ind w:left="704"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2B633B66"/>
    <w:multiLevelType w:val="multilevel"/>
    <w:tmpl w:val="D2BC2F5E"/>
    <w:lvl w:ilvl="0">
      <w:start w:val="7"/>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06725C6"/>
    <w:multiLevelType w:val="multilevel"/>
    <w:tmpl w:val="8D9ACAEC"/>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15:restartNumberingAfterBreak="0">
    <w:nsid w:val="352E7340"/>
    <w:multiLevelType w:val="hybridMultilevel"/>
    <w:tmpl w:val="1CAC7D7E"/>
    <w:lvl w:ilvl="0" w:tplc="AE58F04A">
      <w:start w:val="1"/>
      <w:numFmt w:val="decimal"/>
      <w:lvlText w:val="%1."/>
      <w:lvlJc w:val="left"/>
      <w:pPr>
        <w:ind w:left="1931" w:hanging="108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35A9463F"/>
    <w:multiLevelType w:val="hybridMultilevel"/>
    <w:tmpl w:val="50229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A954A7"/>
    <w:multiLevelType w:val="multilevel"/>
    <w:tmpl w:val="87B6DF8E"/>
    <w:lvl w:ilvl="0">
      <w:start w:val="1"/>
      <w:numFmt w:val="decimal"/>
      <w:lvlText w:val="I.%1"/>
      <w:lvlJc w:val="left"/>
      <w:pPr>
        <w:ind w:left="360" w:hanging="360"/>
      </w:pPr>
      <w:rPr>
        <w:rFonts w:ascii="Calibri" w:eastAsia="Calibri" w:hAnsi="Calibri" w:cs="Calibri" w:hint="default"/>
      </w:rPr>
    </w:lvl>
    <w:lvl w:ilvl="1">
      <w:start w:val="1"/>
      <w:numFmt w:val="decimal"/>
      <w:lvlText w:val="(%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60930E4"/>
    <w:multiLevelType w:val="multilevel"/>
    <w:tmpl w:val="D410FB5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5740F2"/>
    <w:multiLevelType w:val="multilevel"/>
    <w:tmpl w:val="7436C4EC"/>
    <w:lvl w:ilvl="0">
      <w:start w:val="6"/>
      <w:numFmt w:val="decimal"/>
      <w:lvlText w:val="%1."/>
      <w:lvlJc w:val="left"/>
      <w:pPr>
        <w:ind w:left="420" w:hanging="420"/>
      </w:pPr>
      <w:rPr>
        <w:rFonts w:hint="default"/>
        <w:b/>
        <w:sz w:val="28"/>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20" w15:restartNumberingAfterBreak="0">
    <w:nsid w:val="394F4C55"/>
    <w:multiLevelType w:val="multilevel"/>
    <w:tmpl w:val="1A047F9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AB45D0F"/>
    <w:multiLevelType w:val="hybridMultilevel"/>
    <w:tmpl w:val="B6AEE2BE"/>
    <w:lvl w:ilvl="0" w:tplc="87D21F8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7F04E4"/>
    <w:multiLevelType w:val="multilevel"/>
    <w:tmpl w:val="8414608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b/>
        <w:i w:val="0"/>
        <w:lang w:val="ru-RU"/>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CAC5414"/>
    <w:multiLevelType w:val="hybridMultilevel"/>
    <w:tmpl w:val="8C201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BD0903"/>
    <w:multiLevelType w:val="hybridMultilevel"/>
    <w:tmpl w:val="C234C7AC"/>
    <w:lvl w:ilvl="0" w:tplc="EFE268F0">
      <w:start w:val="1"/>
      <w:numFmt w:val="decimal"/>
      <w:lvlText w:val="%1."/>
      <w:lvlJc w:val="center"/>
      <w:pPr>
        <w:ind w:left="360" w:hanging="360"/>
      </w:pPr>
      <w:rPr>
        <w:rFonts w:ascii="Times New Roman" w:hAnsi="Times New Roman" w:hint="default"/>
        <w:b w:val="0"/>
        <w:i w:val="0"/>
        <w:color w:val="auto"/>
        <w:spacing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432927"/>
    <w:multiLevelType w:val="multilevel"/>
    <w:tmpl w:val="B3626348"/>
    <w:lvl w:ilvl="0">
      <w:start w:val="1"/>
      <w:numFmt w:val="upperRoman"/>
      <w:lvlText w:val="%1."/>
      <w:lvlJc w:val="left"/>
      <w:pPr>
        <w:ind w:left="360" w:hanging="360"/>
      </w:pPr>
      <w:rPr>
        <w:rFonts w:ascii="Calibri" w:eastAsia="Calibri" w:hAnsi="Calibri" w:cs="Calibri" w:hint="default"/>
      </w:rPr>
    </w:lvl>
    <w:lvl w:ilvl="1">
      <w:start w:val="1"/>
      <w:numFmt w:val="decimal"/>
      <w:lvlText w:val="II.%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2C7A21"/>
    <w:multiLevelType w:val="hybridMultilevel"/>
    <w:tmpl w:val="234EE2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ECE0753"/>
    <w:multiLevelType w:val="multilevel"/>
    <w:tmpl w:val="7BDE5016"/>
    <w:lvl w:ilvl="0">
      <w:start w:val="6"/>
      <w:numFmt w:val="decimal"/>
      <w:lvlText w:val="%1."/>
      <w:lvlJc w:val="left"/>
      <w:pPr>
        <w:ind w:left="640" w:hanging="640"/>
      </w:pPr>
      <w:rPr>
        <w:rFonts w:hint="default"/>
        <w:b/>
        <w:sz w:val="28"/>
      </w:rPr>
    </w:lvl>
    <w:lvl w:ilvl="1">
      <w:start w:val="2"/>
      <w:numFmt w:val="decimal"/>
      <w:lvlText w:val="%1.%2."/>
      <w:lvlJc w:val="left"/>
      <w:pPr>
        <w:ind w:left="640" w:hanging="640"/>
      </w:pPr>
      <w:rPr>
        <w:rFonts w:hint="default"/>
        <w:b/>
        <w:sz w:val="28"/>
      </w:rPr>
    </w:lvl>
    <w:lvl w:ilvl="2">
      <w:start w:val="1"/>
      <w:numFmt w:val="decimal"/>
      <w:lvlText w:val="%1.%2.%3."/>
      <w:lvlJc w:val="left"/>
      <w:pPr>
        <w:ind w:left="720" w:hanging="720"/>
      </w:pPr>
      <w:rPr>
        <w:rFonts w:hint="default"/>
        <w:b/>
        <w:sz w:val="28"/>
      </w:rPr>
    </w:lvl>
    <w:lvl w:ilvl="3">
      <w:start w:val="1"/>
      <w:numFmt w:val="decimal"/>
      <w:lvlText w:val="%1.%2.%3.%4."/>
      <w:lvlJc w:val="left"/>
      <w:pPr>
        <w:ind w:left="720" w:hanging="72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080" w:hanging="108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440" w:hanging="1440"/>
      </w:pPr>
      <w:rPr>
        <w:rFonts w:hint="default"/>
        <w:b/>
        <w:sz w:val="28"/>
      </w:rPr>
    </w:lvl>
    <w:lvl w:ilvl="8">
      <w:start w:val="1"/>
      <w:numFmt w:val="decimal"/>
      <w:lvlText w:val="%1.%2.%3.%4.%5.%6.%7.%8.%9."/>
      <w:lvlJc w:val="left"/>
      <w:pPr>
        <w:ind w:left="1800" w:hanging="1800"/>
      </w:pPr>
      <w:rPr>
        <w:rFonts w:hint="default"/>
        <w:b/>
        <w:sz w:val="28"/>
      </w:rPr>
    </w:lvl>
  </w:abstractNum>
  <w:abstractNum w:abstractNumId="28" w15:restartNumberingAfterBreak="0">
    <w:nsid w:val="4ED17E49"/>
    <w:multiLevelType w:val="multilevel"/>
    <w:tmpl w:val="25C2F41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5B55328"/>
    <w:multiLevelType w:val="hybridMultilevel"/>
    <w:tmpl w:val="D55CDC6C"/>
    <w:lvl w:ilvl="0" w:tplc="165ADD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7E753E"/>
    <w:multiLevelType w:val="multilevel"/>
    <w:tmpl w:val="42320BD8"/>
    <w:lvl w:ilvl="0">
      <w:start w:val="4"/>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88074EC"/>
    <w:multiLevelType w:val="multilevel"/>
    <w:tmpl w:val="82346460"/>
    <w:lvl w:ilvl="0">
      <w:start w:val="1"/>
      <w:numFmt w:val="decimal"/>
      <w:lvlText w:val="(%1)"/>
      <w:lvlJc w:val="left"/>
      <w:pPr>
        <w:ind w:left="360" w:hanging="360"/>
      </w:pPr>
      <w:rPr>
        <w:rFonts w:hint="default"/>
        <w:b w:val="0"/>
        <w:i w:val="0"/>
      </w:rPr>
    </w:lvl>
    <w:lvl w:ilvl="1">
      <w:start w:val="1"/>
      <w:numFmt w:val="decimal"/>
      <w:lvlText w:val="II.%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E27E27"/>
    <w:multiLevelType w:val="multilevel"/>
    <w:tmpl w:val="6CE4C93A"/>
    <w:lvl w:ilvl="0">
      <w:start w:val="1"/>
      <w:numFmt w:val="decimal"/>
      <w:lvlText w:val="%1."/>
      <w:lvlJc w:val="left"/>
      <w:pPr>
        <w:ind w:left="450" w:hanging="450"/>
      </w:pPr>
      <w:rPr>
        <w:rFonts w:hint="default"/>
        <w:color w:val="FFFFFF"/>
      </w:rPr>
    </w:lvl>
    <w:lvl w:ilvl="1">
      <w:start w:val="1"/>
      <w:numFmt w:val="decimal"/>
      <w:lvlText w:val="%1.%2."/>
      <w:lvlJc w:val="left"/>
      <w:pPr>
        <w:ind w:left="720" w:hanging="720"/>
      </w:pPr>
    </w:lvl>
    <w:lvl w:ilvl="2">
      <w:start w:val="1"/>
      <w:numFmt w:val="decimal"/>
      <w:lvlText w:val="%1.%2.%3."/>
      <w:lvlJc w:val="left"/>
      <w:pPr>
        <w:ind w:left="1571" w:hanging="720"/>
      </w:pPr>
      <w:rPr>
        <w:rFonts w:hint="default"/>
      </w:rPr>
    </w:lvl>
    <w:lvl w:ilvl="3">
      <w:start w:val="1"/>
      <w:numFmt w:val="decimal"/>
      <w:pStyle w:val="4"/>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7950028"/>
    <w:multiLevelType w:val="multilevel"/>
    <w:tmpl w:val="0A84E4EA"/>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pStyle w:val="3"/>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93C633F"/>
    <w:multiLevelType w:val="multilevel"/>
    <w:tmpl w:val="585AEA56"/>
    <w:lvl w:ilvl="0">
      <w:start w:val="1"/>
      <w:numFmt w:val="decimal"/>
      <w:lvlText w:val="(%1)"/>
      <w:lvlJc w:val="left"/>
      <w:pPr>
        <w:ind w:left="360" w:hanging="360"/>
      </w:pPr>
      <w:rPr>
        <w:rFonts w:hint="default"/>
        <w:b w:val="0"/>
        <w:i w:val="0"/>
      </w:rPr>
    </w:lvl>
    <w:lvl w:ilvl="1">
      <w:start w:val="1"/>
      <w:numFmt w:val="decimal"/>
      <w:lvlText w:val="II.%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CA11891"/>
    <w:multiLevelType w:val="hybridMultilevel"/>
    <w:tmpl w:val="34E8218A"/>
    <w:lvl w:ilvl="0" w:tplc="165ADD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077DC2"/>
    <w:multiLevelType w:val="hybridMultilevel"/>
    <w:tmpl w:val="AA74A29A"/>
    <w:lvl w:ilvl="0" w:tplc="EFE268F0">
      <w:start w:val="1"/>
      <w:numFmt w:val="decimal"/>
      <w:lvlText w:val="%1."/>
      <w:lvlJc w:val="center"/>
      <w:pPr>
        <w:ind w:left="720" w:hanging="360"/>
      </w:pPr>
      <w:rPr>
        <w:rFonts w:ascii="Times New Roman" w:hAnsi="Times New Roman" w:hint="default"/>
        <w:b w:val="0"/>
        <w:i w:val="0"/>
        <w:color w:val="auto"/>
        <w:spacing w:val="0"/>
        <w:sz w:val="28"/>
        <w:u w:val="none"/>
      </w:rPr>
    </w:lvl>
    <w:lvl w:ilvl="1" w:tplc="EFE268F0">
      <w:start w:val="1"/>
      <w:numFmt w:val="decimal"/>
      <w:lvlText w:val="%2."/>
      <w:lvlJc w:val="center"/>
      <w:pPr>
        <w:ind w:left="1440" w:hanging="360"/>
      </w:pPr>
      <w:rPr>
        <w:rFonts w:ascii="Times New Roman" w:hAnsi="Times New Roman" w:hint="default"/>
        <w:b w:val="0"/>
        <w:i w:val="0"/>
        <w:color w:val="auto"/>
        <w:spacing w:val="0"/>
        <w:sz w:val="28"/>
        <w:u w:val="no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E75E48"/>
    <w:multiLevelType w:val="hybridMultilevel"/>
    <w:tmpl w:val="9578953C"/>
    <w:lvl w:ilvl="0" w:tplc="165ADD74">
      <w:start w:val="1"/>
      <w:numFmt w:val="decimal"/>
      <w:lvlText w:val="%1"/>
      <w:lvlJc w:val="left"/>
      <w:pPr>
        <w:ind w:left="720" w:hanging="360"/>
      </w:pPr>
      <w:rPr>
        <w:rFonts w:hint="default"/>
        <w:b/>
        <w:i w:val="0"/>
        <w:color w:val="auto"/>
        <w:spacing w:val="0"/>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0177F2"/>
    <w:multiLevelType w:val="hybridMultilevel"/>
    <w:tmpl w:val="933032A8"/>
    <w:lvl w:ilvl="0" w:tplc="A0DEFD9E">
      <w:start w:val="1"/>
      <w:numFmt w:val="decimal"/>
      <w:lvlText w:val="%1."/>
      <w:lvlJc w:val="left"/>
      <w:pPr>
        <w:ind w:left="36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5B7D0F"/>
    <w:multiLevelType w:val="hybridMultilevel"/>
    <w:tmpl w:val="E1DE7BCC"/>
    <w:lvl w:ilvl="0" w:tplc="56E4C2B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AF36EE"/>
    <w:multiLevelType w:val="multilevel"/>
    <w:tmpl w:val="29C6172A"/>
    <w:lvl w:ilvl="0">
      <w:start w:val="6"/>
      <w:numFmt w:val="decimal"/>
      <w:lvlText w:val="%1."/>
      <w:lvlJc w:val="left"/>
      <w:pPr>
        <w:ind w:left="450" w:hanging="450"/>
      </w:pPr>
      <w:rPr>
        <w:rFonts w:hint="default"/>
      </w:rPr>
    </w:lvl>
    <w:lvl w:ilvl="1">
      <w:start w:val="3"/>
      <w:numFmt w:val="decimal"/>
      <w:lvlText w:val="%1.%2."/>
      <w:lvlJc w:val="left"/>
      <w:pPr>
        <w:ind w:left="1287" w:hanging="720"/>
      </w:pPr>
      <w:rPr>
        <w:rFonts w:hint="default"/>
        <w:b/>
        <w:bCs/>
        <w:sz w:val="28"/>
        <w:szCs w:val="28"/>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79656A18"/>
    <w:multiLevelType w:val="multilevel"/>
    <w:tmpl w:val="BFDA9018"/>
    <w:lvl w:ilvl="0">
      <w:start w:val="1"/>
      <w:numFmt w:val="decimal"/>
      <w:lvlText w:val="(%1)"/>
      <w:lvlJc w:val="left"/>
      <w:pPr>
        <w:ind w:left="360" w:hanging="360"/>
      </w:pPr>
      <w:rPr>
        <w:rFonts w:hint="default"/>
        <w:b w:val="0"/>
        <w:i w:val="0"/>
      </w:rPr>
    </w:lvl>
    <w:lvl w:ilvl="1">
      <w:start w:val="1"/>
      <w:numFmt w:val="decimal"/>
      <w:lvlText w:val="II.%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64303284">
    <w:abstractNumId w:val="34"/>
  </w:num>
  <w:num w:numId="2" w16cid:durableId="506485669">
    <w:abstractNumId w:val="17"/>
  </w:num>
  <w:num w:numId="3" w16cid:durableId="463232721">
    <w:abstractNumId w:val="0"/>
  </w:num>
  <w:num w:numId="4" w16cid:durableId="1034237077">
    <w:abstractNumId w:val="31"/>
  </w:num>
  <w:num w:numId="5" w16cid:durableId="2029327705">
    <w:abstractNumId w:val="41"/>
  </w:num>
  <w:num w:numId="6" w16cid:durableId="430246359">
    <w:abstractNumId w:val="21"/>
  </w:num>
  <w:num w:numId="7" w16cid:durableId="923106944">
    <w:abstractNumId w:val="1"/>
  </w:num>
  <w:num w:numId="8" w16cid:durableId="1352074691">
    <w:abstractNumId w:val="32"/>
  </w:num>
  <w:num w:numId="9" w16cid:durableId="1222600869">
    <w:abstractNumId w:val="25"/>
  </w:num>
  <w:num w:numId="10" w16cid:durableId="1586375576">
    <w:abstractNumId w:val="3"/>
  </w:num>
  <w:num w:numId="11" w16cid:durableId="381517194">
    <w:abstractNumId w:val="18"/>
  </w:num>
  <w:num w:numId="12" w16cid:durableId="1559776699">
    <w:abstractNumId w:val="23"/>
  </w:num>
  <w:num w:numId="13" w16cid:durableId="838541328">
    <w:abstractNumId w:val="26"/>
  </w:num>
  <w:num w:numId="14" w16cid:durableId="1350330801">
    <w:abstractNumId w:val="6"/>
  </w:num>
  <w:num w:numId="15" w16cid:durableId="3015704">
    <w:abstractNumId w:val="38"/>
  </w:num>
  <w:num w:numId="16" w16cid:durableId="1251697692">
    <w:abstractNumId w:val="8"/>
  </w:num>
  <w:num w:numId="17" w16cid:durableId="1268079332">
    <w:abstractNumId w:val="7"/>
  </w:num>
  <w:num w:numId="18" w16cid:durableId="930704666">
    <w:abstractNumId w:val="39"/>
  </w:num>
  <w:num w:numId="19" w16cid:durableId="1406106728">
    <w:abstractNumId w:val="36"/>
  </w:num>
  <w:num w:numId="20" w16cid:durableId="40137594">
    <w:abstractNumId w:val="33"/>
  </w:num>
  <w:num w:numId="21" w16cid:durableId="1775974818">
    <w:abstractNumId w:val="12"/>
  </w:num>
  <w:num w:numId="22" w16cid:durableId="1125195259">
    <w:abstractNumId w:val="4"/>
  </w:num>
  <w:num w:numId="23" w16cid:durableId="1387988533">
    <w:abstractNumId w:val="40"/>
  </w:num>
  <w:num w:numId="24" w16cid:durableId="1480148541">
    <w:abstractNumId w:val="10"/>
  </w:num>
  <w:num w:numId="25" w16cid:durableId="1574774318">
    <w:abstractNumId w:val="37"/>
  </w:num>
  <w:num w:numId="26" w16cid:durableId="1532107509">
    <w:abstractNumId w:val="35"/>
  </w:num>
  <w:num w:numId="27" w16cid:durableId="1333609031">
    <w:abstractNumId w:val="9"/>
  </w:num>
  <w:num w:numId="28" w16cid:durableId="1721589294">
    <w:abstractNumId w:val="22"/>
  </w:num>
  <w:num w:numId="29" w16cid:durableId="1229999558">
    <w:abstractNumId w:val="20"/>
  </w:num>
  <w:num w:numId="30" w16cid:durableId="1565797670">
    <w:abstractNumId w:val="11"/>
  </w:num>
  <w:num w:numId="31" w16cid:durableId="1477644291">
    <w:abstractNumId w:val="29"/>
  </w:num>
  <w:num w:numId="32" w16cid:durableId="2042582063">
    <w:abstractNumId w:val="24"/>
  </w:num>
  <w:num w:numId="33" w16cid:durableId="1495488365">
    <w:abstractNumId w:val="2"/>
  </w:num>
  <w:num w:numId="34" w16cid:durableId="793795323">
    <w:abstractNumId w:val="14"/>
  </w:num>
  <w:num w:numId="35" w16cid:durableId="517740197">
    <w:abstractNumId w:val="28"/>
  </w:num>
  <w:num w:numId="36" w16cid:durableId="1822846448">
    <w:abstractNumId w:val="19"/>
  </w:num>
  <w:num w:numId="37" w16cid:durableId="1735658620">
    <w:abstractNumId w:val="27"/>
  </w:num>
  <w:num w:numId="38" w16cid:durableId="371853380">
    <w:abstractNumId w:val="13"/>
  </w:num>
  <w:num w:numId="39" w16cid:durableId="1338118913">
    <w:abstractNumId w:val="5"/>
  </w:num>
  <w:num w:numId="40" w16cid:durableId="1357848935">
    <w:abstractNumId w:val="15"/>
  </w:num>
  <w:num w:numId="41" w16cid:durableId="318387976">
    <w:abstractNumId w:val="16"/>
  </w:num>
  <w:num w:numId="42" w16cid:durableId="1734351657">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proofState w:spelling="clean" w:grammar="clean"/>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C8"/>
    <w:rsid w:val="00000147"/>
    <w:rsid w:val="00000C0B"/>
    <w:rsid w:val="00000E60"/>
    <w:rsid w:val="0000134D"/>
    <w:rsid w:val="0000227F"/>
    <w:rsid w:val="00002B88"/>
    <w:rsid w:val="00002C4C"/>
    <w:rsid w:val="00003F8D"/>
    <w:rsid w:val="00003FA1"/>
    <w:rsid w:val="000057E2"/>
    <w:rsid w:val="00005868"/>
    <w:rsid w:val="00005FDC"/>
    <w:rsid w:val="0000643A"/>
    <w:rsid w:val="00010217"/>
    <w:rsid w:val="0001177F"/>
    <w:rsid w:val="00013840"/>
    <w:rsid w:val="00014526"/>
    <w:rsid w:val="00014AB4"/>
    <w:rsid w:val="000155A5"/>
    <w:rsid w:val="00015E80"/>
    <w:rsid w:val="00017665"/>
    <w:rsid w:val="00017C5E"/>
    <w:rsid w:val="00017D47"/>
    <w:rsid w:val="000202D2"/>
    <w:rsid w:val="00020C4F"/>
    <w:rsid w:val="00020FDD"/>
    <w:rsid w:val="00021C09"/>
    <w:rsid w:val="00022693"/>
    <w:rsid w:val="000241D7"/>
    <w:rsid w:val="00025EEC"/>
    <w:rsid w:val="000266CB"/>
    <w:rsid w:val="00026A4A"/>
    <w:rsid w:val="00032BCA"/>
    <w:rsid w:val="00033763"/>
    <w:rsid w:val="00036335"/>
    <w:rsid w:val="00036BF2"/>
    <w:rsid w:val="00036D34"/>
    <w:rsid w:val="000378ED"/>
    <w:rsid w:val="000426AB"/>
    <w:rsid w:val="00042977"/>
    <w:rsid w:val="00042C9D"/>
    <w:rsid w:val="00043FD9"/>
    <w:rsid w:val="00044D03"/>
    <w:rsid w:val="00044F78"/>
    <w:rsid w:val="000450F9"/>
    <w:rsid w:val="00045746"/>
    <w:rsid w:val="0004602B"/>
    <w:rsid w:val="000460C0"/>
    <w:rsid w:val="000478E8"/>
    <w:rsid w:val="0005064B"/>
    <w:rsid w:val="0005164F"/>
    <w:rsid w:val="00051C32"/>
    <w:rsid w:val="000522CC"/>
    <w:rsid w:val="000551E2"/>
    <w:rsid w:val="00055F4B"/>
    <w:rsid w:val="00056956"/>
    <w:rsid w:val="00056F4A"/>
    <w:rsid w:val="00060FA3"/>
    <w:rsid w:val="000611F0"/>
    <w:rsid w:val="0006127E"/>
    <w:rsid w:val="00061BBD"/>
    <w:rsid w:val="000631E1"/>
    <w:rsid w:val="00063AA6"/>
    <w:rsid w:val="00065DCF"/>
    <w:rsid w:val="00066350"/>
    <w:rsid w:val="00066739"/>
    <w:rsid w:val="00066C39"/>
    <w:rsid w:val="00067660"/>
    <w:rsid w:val="000678A1"/>
    <w:rsid w:val="00070B63"/>
    <w:rsid w:val="00071772"/>
    <w:rsid w:val="00071D15"/>
    <w:rsid w:val="000723A1"/>
    <w:rsid w:val="000724FB"/>
    <w:rsid w:val="00072BA8"/>
    <w:rsid w:val="00072EC0"/>
    <w:rsid w:val="000731B8"/>
    <w:rsid w:val="00073BE9"/>
    <w:rsid w:val="0007471C"/>
    <w:rsid w:val="00074963"/>
    <w:rsid w:val="0007498A"/>
    <w:rsid w:val="00074DA4"/>
    <w:rsid w:val="00074DDB"/>
    <w:rsid w:val="00075787"/>
    <w:rsid w:val="00077779"/>
    <w:rsid w:val="00080DF6"/>
    <w:rsid w:val="00081803"/>
    <w:rsid w:val="00081B19"/>
    <w:rsid w:val="00082147"/>
    <w:rsid w:val="000824F9"/>
    <w:rsid w:val="000835C2"/>
    <w:rsid w:val="00083DE1"/>
    <w:rsid w:val="0008434B"/>
    <w:rsid w:val="00084530"/>
    <w:rsid w:val="00084775"/>
    <w:rsid w:val="00085F87"/>
    <w:rsid w:val="00086EC1"/>
    <w:rsid w:val="00086EEC"/>
    <w:rsid w:val="00087207"/>
    <w:rsid w:val="0008756C"/>
    <w:rsid w:val="00087A29"/>
    <w:rsid w:val="00090058"/>
    <w:rsid w:val="0009012B"/>
    <w:rsid w:val="00091017"/>
    <w:rsid w:val="00092130"/>
    <w:rsid w:val="000922A4"/>
    <w:rsid w:val="000924B7"/>
    <w:rsid w:val="00093AAF"/>
    <w:rsid w:val="0009487B"/>
    <w:rsid w:val="00095929"/>
    <w:rsid w:val="00096159"/>
    <w:rsid w:val="00096B07"/>
    <w:rsid w:val="00096B59"/>
    <w:rsid w:val="00096E4D"/>
    <w:rsid w:val="0009737C"/>
    <w:rsid w:val="00097A9E"/>
    <w:rsid w:val="000A183B"/>
    <w:rsid w:val="000A29F4"/>
    <w:rsid w:val="000A4339"/>
    <w:rsid w:val="000A5B4B"/>
    <w:rsid w:val="000A7FC8"/>
    <w:rsid w:val="000B1F97"/>
    <w:rsid w:val="000B22DC"/>
    <w:rsid w:val="000B2A3F"/>
    <w:rsid w:val="000B3370"/>
    <w:rsid w:val="000B400A"/>
    <w:rsid w:val="000B4279"/>
    <w:rsid w:val="000C09B8"/>
    <w:rsid w:val="000C2228"/>
    <w:rsid w:val="000C238E"/>
    <w:rsid w:val="000C3A21"/>
    <w:rsid w:val="000C3ACA"/>
    <w:rsid w:val="000C44C4"/>
    <w:rsid w:val="000C4D81"/>
    <w:rsid w:val="000C54A6"/>
    <w:rsid w:val="000C6DFC"/>
    <w:rsid w:val="000C6EEF"/>
    <w:rsid w:val="000C70B2"/>
    <w:rsid w:val="000C72D8"/>
    <w:rsid w:val="000C7D90"/>
    <w:rsid w:val="000D0B9B"/>
    <w:rsid w:val="000D1485"/>
    <w:rsid w:val="000D1723"/>
    <w:rsid w:val="000D22F3"/>
    <w:rsid w:val="000D2D9A"/>
    <w:rsid w:val="000D2FE6"/>
    <w:rsid w:val="000D421C"/>
    <w:rsid w:val="000D4687"/>
    <w:rsid w:val="000D54DE"/>
    <w:rsid w:val="000D6470"/>
    <w:rsid w:val="000D6FAC"/>
    <w:rsid w:val="000D76F9"/>
    <w:rsid w:val="000E0C44"/>
    <w:rsid w:val="000E2458"/>
    <w:rsid w:val="000E25EC"/>
    <w:rsid w:val="000E4B0D"/>
    <w:rsid w:val="000E4B2B"/>
    <w:rsid w:val="000E51BE"/>
    <w:rsid w:val="000E67DD"/>
    <w:rsid w:val="000E7580"/>
    <w:rsid w:val="000F059C"/>
    <w:rsid w:val="000F07CF"/>
    <w:rsid w:val="000F0990"/>
    <w:rsid w:val="000F1052"/>
    <w:rsid w:val="000F42B2"/>
    <w:rsid w:val="000F48E7"/>
    <w:rsid w:val="000F500D"/>
    <w:rsid w:val="000F51D4"/>
    <w:rsid w:val="000F562C"/>
    <w:rsid w:val="000F6260"/>
    <w:rsid w:val="000F661B"/>
    <w:rsid w:val="000F7FE0"/>
    <w:rsid w:val="00100619"/>
    <w:rsid w:val="0010091E"/>
    <w:rsid w:val="00103486"/>
    <w:rsid w:val="001036B8"/>
    <w:rsid w:val="0010425B"/>
    <w:rsid w:val="00105B1D"/>
    <w:rsid w:val="00106A28"/>
    <w:rsid w:val="00106B7B"/>
    <w:rsid w:val="00106BA2"/>
    <w:rsid w:val="001070D9"/>
    <w:rsid w:val="00107F1F"/>
    <w:rsid w:val="00110324"/>
    <w:rsid w:val="0011079C"/>
    <w:rsid w:val="00110E86"/>
    <w:rsid w:val="0011128D"/>
    <w:rsid w:val="00112307"/>
    <w:rsid w:val="00113515"/>
    <w:rsid w:val="001141C5"/>
    <w:rsid w:val="00114250"/>
    <w:rsid w:val="00115DAF"/>
    <w:rsid w:val="0011683B"/>
    <w:rsid w:val="00116AD3"/>
    <w:rsid w:val="001173FB"/>
    <w:rsid w:val="00120151"/>
    <w:rsid w:val="001229DC"/>
    <w:rsid w:val="0012378B"/>
    <w:rsid w:val="0012388F"/>
    <w:rsid w:val="00123A81"/>
    <w:rsid w:val="00123FA0"/>
    <w:rsid w:val="001245B5"/>
    <w:rsid w:val="00125E9F"/>
    <w:rsid w:val="00126578"/>
    <w:rsid w:val="001268E4"/>
    <w:rsid w:val="001269DF"/>
    <w:rsid w:val="00130065"/>
    <w:rsid w:val="001309E2"/>
    <w:rsid w:val="001314B8"/>
    <w:rsid w:val="00131D98"/>
    <w:rsid w:val="0013296A"/>
    <w:rsid w:val="00132FF3"/>
    <w:rsid w:val="001330D8"/>
    <w:rsid w:val="00133674"/>
    <w:rsid w:val="00133F9B"/>
    <w:rsid w:val="001347D7"/>
    <w:rsid w:val="00135082"/>
    <w:rsid w:val="001350B9"/>
    <w:rsid w:val="00135D9B"/>
    <w:rsid w:val="00136A78"/>
    <w:rsid w:val="00136AF9"/>
    <w:rsid w:val="00136E7C"/>
    <w:rsid w:val="0013749D"/>
    <w:rsid w:val="00137779"/>
    <w:rsid w:val="00137F53"/>
    <w:rsid w:val="001413E1"/>
    <w:rsid w:val="00141C3F"/>
    <w:rsid w:val="00143258"/>
    <w:rsid w:val="00143321"/>
    <w:rsid w:val="001442D8"/>
    <w:rsid w:val="00147F2C"/>
    <w:rsid w:val="001502C7"/>
    <w:rsid w:val="00151563"/>
    <w:rsid w:val="001532DA"/>
    <w:rsid w:val="00153738"/>
    <w:rsid w:val="0015393D"/>
    <w:rsid w:val="001539A1"/>
    <w:rsid w:val="00153AF7"/>
    <w:rsid w:val="00153DFE"/>
    <w:rsid w:val="001545E6"/>
    <w:rsid w:val="00155692"/>
    <w:rsid w:val="00155B2A"/>
    <w:rsid w:val="001605D3"/>
    <w:rsid w:val="00160661"/>
    <w:rsid w:val="00161D08"/>
    <w:rsid w:val="00163ADA"/>
    <w:rsid w:val="001645FD"/>
    <w:rsid w:val="00165E95"/>
    <w:rsid w:val="00167746"/>
    <w:rsid w:val="0016779D"/>
    <w:rsid w:val="00170403"/>
    <w:rsid w:val="00170523"/>
    <w:rsid w:val="00170529"/>
    <w:rsid w:val="0017165F"/>
    <w:rsid w:val="0017218D"/>
    <w:rsid w:val="0017248B"/>
    <w:rsid w:val="001727DB"/>
    <w:rsid w:val="00172E8F"/>
    <w:rsid w:val="0017316D"/>
    <w:rsid w:val="0017382C"/>
    <w:rsid w:val="00173F64"/>
    <w:rsid w:val="00174468"/>
    <w:rsid w:val="00174A2C"/>
    <w:rsid w:val="00175175"/>
    <w:rsid w:val="00176939"/>
    <w:rsid w:val="00176993"/>
    <w:rsid w:val="001779C0"/>
    <w:rsid w:val="001805B5"/>
    <w:rsid w:val="00181A2E"/>
    <w:rsid w:val="001835B0"/>
    <w:rsid w:val="00183C1E"/>
    <w:rsid w:val="0018443E"/>
    <w:rsid w:val="00184F65"/>
    <w:rsid w:val="00185DF8"/>
    <w:rsid w:val="00185F75"/>
    <w:rsid w:val="0018699C"/>
    <w:rsid w:val="00187102"/>
    <w:rsid w:val="00187360"/>
    <w:rsid w:val="00187833"/>
    <w:rsid w:val="0019015A"/>
    <w:rsid w:val="0019151B"/>
    <w:rsid w:val="00191E7F"/>
    <w:rsid w:val="00192E77"/>
    <w:rsid w:val="00193060"/>
    <w:rsid w:val="0019332A"/>
    <w:rsid w:val="001955BB"/>
    <w:rsid w:val="00195D37"/>
    <w:rsid w:val="001A089A"/>
    <w:rsid w:val="001A08A9"/>
    <w:rsid w:val="001A133A"/>
    <w:rsid w:val="001A23B9"/>
    <w:rsid w:val="001A28EE"/>
    <w:rsid w:val="001A3061"/>
    <w:rsid w:val="001A59A8"/>
    <w:rsid w:val="001A5A9F"/>
    <w:rsid w:val="001A69EA"/>
    <w:rsid w:val="001B0A33"/>
    <w:rsid w:val="001B1063"/>
    <w:rsid w:val="001B1316"/>
    <w:rsid w:val="001B1C48"/>
    <w:rsid w:val="001B2696"/>
    <w:rsid w:val="001B7DB0"/>
    <w:rsid w:val="001C0BC7"/>
    <w:rsid w:val="001C13A1"/>
    <w:rsid w:val="001C14A7"/>
    <w:rsid w:val="001C2359"/>
    <w:rsid w:val="001C27E4"/>
    <w:rsid w:val="001C3537"/>
    <w:rsid w:val="001C42D1"/>
    <w:rsid w:val="001C4747"/>
    <w:rsid w:val="001C51BC"/>
    <w:rsid w:val="001C578E"/>
    <w:rsid w:val="001C6030"/>
    <w:rsid w:val="001C68B9"/>
    <w:rsid w:val="001C7E4F"/>
    <w:rsid w:val="001D0258"/>
    <w:rsid w:val="001D2111"/>
    <w:rsid w:val="001D2287"/>
    <w:rsid w:val="001D2E1E"/>
    <w:rsid w:val="001D331F"/>
    <w:rsid w:val="001D3673"/>
    <w:rsid w:val="001D3ED4"/>
    <w:rsid w:val="001D4027"/>
    <w:rsid w:val="001D4705"/>
    <w:rsid w:val="001D7248"/>
    <w:rsid w:val="001E036B"/>
    <w:rsid w:val="001E1567"/>
    <w:rsid w:val="001E476A"/>
    <w:rsid w:val="001E52C8"/>
    <w:rsid w:val="001E573A"/>
    <w:rsid w:val="001F12DD"/>
    <w:rsid w:val="001F1364"/>
    <w:rsid w:val="001F1681"/>
    <w:rsid w:val="001F2E8E"/>
    <w:rsid w:val="001F2F7E"/>
    <w:rsid w:val="001F32A5"/>
    <w:rsid w:val="001F51BD"/>
    <w:rsid w:val="001F62A5"/>
    <w:rsid w:val="001F68B8"/>
    <w:rsid w:val="001F702D"/>
    <w:rsid w:val="00201177"/>
    <w:rsid w:val="00201457"/>
    <w:rsid w:val="002015D1"/>
    <w:rsid w:val="002021E6"/>
    <w:rsid w:val="00202406"/>
    <w:rsid w:val="002036E8"/>
    <w:rsid w:val="002047AE"/>
    <w:rsid w:val="00205462"/>
    <w:rsid w:val="00205C24"/>
    <w:rsid w:val="00205E6E"/>
    <w:rsid w:val="00206480"/>
    <w:rsid w:val="00207E67"/>
    <w:rsid w:val="00210299"/>
    <w:rsid w:val="00210E77"/>
    <w:rsid w:val="00210E8D"/>
    <w:rsid w:val="00210EF4"/>
    <w:rsid w:val="00215765"/>
    <w:rsid w:val="0021702B"/>
    <w:rsid w:val="00217D25"/>
    <w:rsid w:val="00221389"/>
    <w:rsid w:val="00221619"/>
    <w:rsid w:val="002236AC"/>
    <w:rsid w:val="002249DB"/>
    <w:rsid w:val="00227463"/>
    <w:rsid w:val="002274D7"/>
    <w:rsid w:val="00232270"/>
    <w:rsid w:val="002322BA"/>
    <w:rsid w:val="00233DCD"/>
    <w:rsid w:val="00234330"/>
    <w:rsid w:val="00235594"/>
    <w:rsid w:val="002357C8"/>
    <w:rsid w:val="00236E88"/>
    <w:rsid w:val="002370B6"/>
    <w:rsid w:val="00237620"/>
    <w:rsid w:val="00237F5C"/>
    <w:rsid w:val="0024035F"/>
    <w:rsid w:val="00240C76"/>
    <w:rsid w:val="00240FB5"/>
    <w:rsid w:val="0024127A"/>
    <w:rsid w:val="00241A5C"/>
    <w:rsid w:val="00242102"/>
    <w:rsid w:val="00242D94"/>
    <w:rsid w:val="002449A1"/>
    <w:rsid w:val="00244A47"/>
    <w:rsid w:val="002452C9"/>
    <w:rsid w:val="00245C1F"/>
    <w:rsid w:val="002462F3"/>
    <w:rsid w:val="00247400"/>
    <w:rsid w:val="00247D06"/>
    <w:rsid w:val="00250EFD"/>
    <w:rsid w:val="00251248"/>
    <w:rsid w:val="0025253A"/>
    <w:rsid w:val="0025261F"/>
    <w:rsid w:val="00253397"/>
    <w:rsid w:val="00253EB1"/>
    <w:rsid w:val="0025521E"/>
    <w:rsid w:val="00256C3D"/>
    <w:rsid w:val="00257799"/>
    <w:rsid w:val="00257805"/>
    <w:rsid w:val="00257C4F"/>
    <w:rsid w:val="00260CB9"/>
    <w:rsid w:val="00261060"/>
    <w:rsid w:val="00261733"/>
    <w:rsid w:val="00261B40"/>
    <w:rsid w:val="00262F8B"/>
    <w:rsid w:val="002647B9"/>
    <w:rsid w:val="00264C03"/>
    <w:rsid w:val="002654F2"/>
    <w:rsid w:val="002674F5"/>
    <w:rsid w:val="002677B7"/>
    <w:rsid w:val="0026784F"/>
    <w:rsid w:val="002718E9"/>
    <w:rsid w:val="00272F83"/>
    <w:rsid w:val="00274149"/>
    <w:rsid w:val="00274BCF"/>
    <w:rsid w:val="0027502F"/>
    <w:rsid w:val="002759D7"/>
    <w:rsid w:val="00275BFC"/>
    <w:rsid w:val="0027684C"/>
    <w:rsid w:val="00276989"/>
    <w:rsid w:val="0028024A"/>
    <w:rsid w:val="002808A4"/>
    <w:rsid w:val="00281616"/>
    <w:rsid w:val="002819D1"/>
    <w:rsid w:val="00283F00"/>
    <w:rsid w:val="002841C1"/>
    <w:rsid w:val="00284A0F"/>
    <w:rsid w:val="00285154"/>
    <w:rsid w:val="002857B3"/>
    <w:rsid w:val="00286730"/>
    <w:rsid w:val="0028702C"/>
    <w:rsid w:val="002908C5"/>
    <w:rsid w:val="00291548"/>
    <w:rsid w:val="002928F8"/>
    <w:rsid w:val="00293746"/>
    <w:rsid w:val="00294010"/>
    <w:rsid w:val="00294762"/>
    <w:rsid w:val="002959DB"/>
    <w:rsid w:val="002959EA"/>
    <w:rsid w:val="00295EB7"/>
    <w:rsid w:val="002A037B"/>
    <w:rsid w:val="002A05A9"/>
    <w:rsid w:val="002A1B09"/>
    <w:rsid w:val="002A49E5"/>
    <w:rsid w:val="002A53CA"/>
    <w:rsid w:val="002A5A1A"/>
    <w:rsid w:val="002A761B"/>
    <w:rsid w:val="002B04EE"/>
    <w:rsid w:val="002B15DA"/>
    <w:rsid w:val="002B1693"/>
    <w:rsid w:val="002B1A83"/>
    <w:rsid w:val="002B1D3A"/>
    <w:rsid w:val="002B258E"/>
    <w:rsid w:val="002B3420"/>
    <w:rsid w:val="002B5719"/>
    <w:rsid w:val="002B64B6"/>
    <w:rsid w:val="002B71FA"/>
    <w:rsid w:val="002B7480"/>
    <w:rsid w:val="002B769C"/>
    <w:rsid w:val="002B778C"/>
    <w:rsid w:val="002B7DC0"/>
    <w:rsid w:val="002C0582"/>
    <w:rsid w:val="002C0E8C"/>
    <w:rsid w:val="002C1EC1"/>
    <w:rsid w:val="002C2418"/>
    <w:rsid w:val="002C3D05"/>
    <w:rsid w:val="002C43D7"/>
    <w:rsid w:val="002C46AC"/>
    <w:rsid w:val="002C4901"/>
    <w:rsid w:val="002C4CB2"/>
    <w:rsid w:val="002C6D97"/>
    <w:rsid w:val="002D08F7"/>
    <w:rsid w:val="002D0C99"/>
    <w:rsid w:val="002D0F9A"/>
    <w:rsid w:val="002D1336"/>
    <w:rsid w:val="002D1778"/>
    <w:rsid w:val="002D1EE3"/>
    <w:rsid w:val="002D2079"/>
    <w:rsid w:val="002D2170"/>
    <w:rsid w:val="002D3815"/>
    <w:rsid w:val="002D3C67"/>
    <w:rsid w:val="002D46FA"/>
    <w:rsid w:val="002D5012"/>
    <w:rsid w:val="002D6212"/>
    <w:rsid w:val="002D66F9"/>
    <w:rsid w:val="002D6BA4"/>
    <w:rsid w:val="002D7A40"/>
    <w:rsid w:val="002E10F2"/>
    <w:rsid w:val="002E1782"/>
    <w:rsid w:val="002E216D"/>
    <w:rsid w:val="002E2472"/>
    <w:rsid w:val="002E3CBE"/>
    <w:rsid w:val="002E3E63"/>
    <w:rsid w:val="002E5C7C"/>
    <w:rsid w:val="002E5EB8"/>
    <w:rsid w:val="002E6720"/>
    <w:rsid w:val="002E741E"/>
    <w:rsid w:val="002E749F"/>
    <w:rsid w:val="002E77E8"/>
    <w:rsid w:val="002F0289"/>
    <w:rsid w:val="002F0528"/>
    <w:rsid w:val="002F0551"/>
    <w:rsid w:val="002F073A"/>
    <w:rsid w:val="002F17F1"/>
    <w:rsid w:val="002F19EF"/>
    <w:rsid w:val="002F2516"/>
    <w:rsid w:val="002F2B17"/>
    <w:rsid w:val="002F4AC0"/>
    <w:rsid w:val="002F4FA6"/>
    <w:rsid w:val="002F6096"/>
    <w:rsid w:val="002F787C"/>
    <w:rsid w:val="00300431"/>
    <w:rsid w:val="003006F6"/>
    <w:rsid w:val="0030204B"/>
    <w:rsid w:val="00302886"/>
    <w:rsid w:val="00302D3E"/>
    <w:rsid w:val="0030312C"/>
    <w:rsid w:val="00303564"/>
    <w:rsid w:val="00303E36"/>
    <w:rsid w:val="0030401F"/>
    <w:rsid w:val="003042C2"/>
    <w:rsid w:val="00304B65"/>
    <w:rsid w:val="003050CB"/>
    <w:rsid w:val="00305F60"/>
    <w:rsid w:val="00306EB6"/>
    <w:rsid w:val="00307BCB"/>
    <w:rsid w:val="0031141D"/>
    <w:rsid w:val="00312878"/>
    <w:rsid w:val="00312D69"/>
    <w:rsid w:val="003131B1"/>
    <w:rsid w:val="00313268"/>
    <w:rsid w:val="00314DFA"/>
    <w:rsid w:val="00315D73"/>
    <w:rsid w:val="003165A2"/>
    <w:rsid w:val="00316852"/>
    <w:rsid w:val="00316DCA"/>
    <w:rsid w:val="00317C1C"/>
    <w:rsid w:val="00320152"/>
    <w:rsid w:val="00320985"/>
    <w:rsid w:val="003223FE"/>
    <w:rsid w:val="00322B2B"/>
    <w:rsid w:val="003236A4"/>
    <w:rsid w:val="00323B7A"/>
    <w:rsid w:val="00324E19"/>
    <w:rsid w:val="00326A02"/>
    <w:rsid w:val="00327B7E"/>
    <w:rsid w:val="00330098"/>
    <w:rsid w:val="00330502"/>
    <w:rsid w:val="00330981"/>
    <w:rsid w:val="003312C1"/>
    <w:rsid w:val="00331BB8"/>
    <w:rsid w:val="00332C1A"/>
    <w:rsid w:val="00335C09"/>
    <w:rsid w:val="0033695D"/>
    <w:rsid w:val="00337652"/>
    <w:rsid w:val="003402B6"/>
    <w:rsid w:val="00340C8A"/>
    <w:rsid w:val="00341096"/>
    <w:rsid w:val="00341322"/>
    <w:rsid w:val="0034191D"/>
    <w:rsid w:val="00341AFB"/>
    <w:rsid w:val="0034350F"/>
    <w:rsid w:val="00343A83"/>
    <w:rsid w:val="00343AA5"/>
    <w:rsid w:val="00345336"/>
    <w:rsid w:val="0034547B"/>
    <w:rsid w:val="00345F47"/>
    <w:rsid w:val="00346E2B"/>
    <w:rsid w:val="00350192"/>
    <w:rsid w:val="003501B4"/>
    <w:rsid w:val="0035059F"/>
    <w:rsid w:val="003506F9"/>
    <w:rsid w:val="00350817"/>
    <w:rsid w:val="003520E4"/>
    <w:rsid w:val="00352138"/>
    <w:rsid w:val="003534DB"/>
    <w:rsid w:val="00353CF2"/>
    <w:rsid w:val="003541FE"/>
    <w:rsid w:val="0035764D"/>
    <w:rsid w:val="00357A9F"/>
    <w:rsid w:val="00361964"/>
    <w:rsid w:val="0036249D"/>
    <w:rsid w:val="00362EE7"/>
    <w:rsid w:val="00363B5F"/>
    <w:rsid w:val="00364C0E"/>
    <w:rsid w:val="00366A8B"/>
    <w:rsid w:val="00366B3F"/>
    <w:rsid w:val="00366F3B"/>
    <w:rsid w:val="00367C3A"/>
    <w:rsid w:val="003712E4"/>
    <w:rsid w:val="00372E24"/>
    <w:rsid w:val="00373041"/>
    <w:rsid w:val="00373379"/>
    <w:rsid w:val="003756C6"/>
    <w:rsid w:val="00375AE9"/>
    <w:rsid w:val="00376401"/>
    <w:rsid w:val="00376B1E"/>
    <w:rsid w:val="00377A24"/>
    <w:rsid w:val="00377E24"/>
    <w:rsid w:val="003801B1"/>
    <w:rsid w:val="003806F4"/>
    <w:rsid w:val="00380E27"/>
    <w:rsid w:val="00381B3A"/>
    <w:rsid w:val="0038243A"/>
    <w:rsid w:val="00382BBC"/>
    <w:rsid w:val="0038303C"/>
    <w:rsid w:val="00383605"/>
    <w:rsid w:val="0038380B"/>
    <w:rsid w:val="00383A65"/>
    <w:rsid w:val="003843FC"/>
    <w:rsid w:val="00384491"/>
    <w:rsid w:val="003863CE"/>
    <w:rsid w:val="0038666E"/>
    <w:rsid w:val="0038783F"/>
    <w:rsid w:val="00387A96"/>
    <w:rsid w:val="00390718"/>
    <w:rsid w:val="00391D70"/>
    <w:rsid w:val="00392132"/>
    <w:rsid w:val="003921DD"/>
    <w:rsid w:val="00392309"/>
    <w:rsid w:val="00392E21"/>
    <w:rsid w:val="00393266"/>
    <w:rsid w:val="00393B35"/>
    <w:rsid w:val="00393E92"/>
    <w:rsid w:val="00394B83"/>
    <w:rsid w:val="00395707"/>
    <w:rsid w:val="00395A70"/>
    <w:rsid w:val="0039605A"/>
    <w:rsid w:val="00397447"/>
    <w:rsid w:val="003974D6"/>
    <w:rsid w:val="003A00E6"/>
    <w:rsid w:val="003A0BA7"/>
    <w:rsid w:val="003A18CC"/>
    <w:rsid w:val="003A242F"/>
    <w:rsid w:val="003A49AD"/>
    <w:rsid w:val="003A53DF"/>
    <w:rsid w:val="003A558A"/>
    <w:rsid w:val="003A6AA6"/>
    <w:rsid w:val="003A7104"/>
    <w:rsid w:val="003B1163"/>
    <w:rsid w:val="003B140D"/>
    <w:rsid w:val="003B1A19"/>
    <w:rsid w:val="003B32CB"/>
    <w:rsid w:val="003B3696"/>
    <w:rsid w:val="003C048A"/>
    <w:rsid w:val="003C06D6"/>
    <w:rsid w:val="003C0D0A"/>
    <w:rsid w:val="003C10CF"/>
    <w:rsid w:val="003C14C6"/>
    <w:rsid w:val="003C207D"/>
    <w:rsid w:val="003C2528"/>
    <w:rsid w:val="003C2DE5"/>
    <w:rsid w:val="003C46AF"/>
    <w:rsid w:val="003C5579"/>
    <w:rsid w:val="003C6A2E"/>
    <w:rsid w:val="003C6C3D"/>
    <w:rsid w:val="003D0528"/>
    <w:rsid w:val="003D06BA"/>
    <w:rsid w:val="003D16FC"/>
    <w:rsid w:val="003D22E3"/>
    <w:rsid w:val="003D24C8"/>
    <w:rsid w:val="003D2AE3"/>
    <w:rsid w:val="003D3EAF"/>
    <w:rsid w:val="003D4041"/>
    <w:rsid w:val="003D6A55"/>
    <w:rsid w:val="003D7C89"/>
    <w:rsid w:val="003E0357"/>
    <w:rsid w:val="003E04A4"/>
    <w:rsid w:val="003E13A9"/>
    <w:rsid w:val="003E39D3"/>
    <w:rsid w:val="003E625E"/>
    <w:rsid w:val="003F03A9"/>
    <w:rsid w:val="003F0EBE"/>
    <w:rsid w:val="003F1251"/>
    <w:rsid w:val="003F17A3"/>
    <w:rsid w:val="003F18A8"/>
    <w:rsid w:val="003F27C8"/>
    <w:rsid w:val="003F2AA2"/>
    <w:rsid w:val="003F3FD8"/>
    <w:rsid w:val="003F5568"/>
    <w:rsid w:val="003F575A"/>
    <w:rsid w:val="003F5FCA"/>
    <w:rsid w:val="003F7615"/>
    <w:rsid w:val="0040036C"/>
    <w:rsid w:val="00400E57"/>
    <w:rsid w:val="00403A1B"/>
    <w:rsid w:val="00404793"/>
    <w:rsid w:val="0040623E"/>
    <w:rsid w:val="004069E6"/>
    <w:rsid w:val="004120E4"/>
    <w:rsid w:val="00412476"/>
    <w:rsid w:val="0041302C"/>
    <w:rsid w:val="0041398F"/>
    <w:rsid w:val="00415A8D"/>
    <w:rsid w:val="00415AA3"/>
    <w:rsid w:val="00415DD1"/>
    <w:rsid w:val="0041629D"/>
    <w:rsid w:val="00416350"/>
    <w:rsid w:val="0042048E"/>
    <w:rsid w:val="00421523"/>
    <w:rsid w:val="00421748"/>
    <w:rsid w:val="004229AE"/>
    <w:rsid w:val="00422AD2"/>
    <w:rsid w:val="00422AF5"/>
    <w:rsid w:val="00424180"/>
    <w:rsid w:val="004250CC"/>
    <w:rsid w:val="00425B93"/>
    <w:rsid w:val="004278B1"/>
    <w:rsid w:val="00427C70"/>
    <w:rsid w:val="00427E58"/>
    <w:rsid w:val="00427EFF"/>
    <w:rsid w:val="004303F5"/>
    <w:rsid w:val="004313A3"/>
    <w:rsid w:val="00431A03"/>
    <w:rsid w:val="0043226A"/>
    <w:rsid w:val="004322E2"/>
    <w:rsid w:val="00433E80"/>
    <w:rsid w:val="0043465E"/>
    <w:rsid w:val="004346DD"/>
    <w:rsid w:val="00434851"/>
    <w:rsid w:val="00434A78"/>
    <w:rsid w:val="00434B17"/>
    <w:rsid w:val="00434E9B"/>
    <w:rsid w:val="004355DD"/>
    <w:rsid w:val="004362D6"/>
    <w:rsid w:val="004367BA"/>
    <w:rsid w:val="004408A0"/>
    <w:rsid w:val="00441036"/>
    <w:rsid w:val="00443635"/>
    <w:rsid w:val="004438F1"/>
    <w:rsid w:val="00443AF8"/>
    <w:rsid w:val="0044406A"/>
    <w:rsid w:val="00444BCC"/>
    <w:rsid w:val="004454AD"/>
    <w:rsid w:val="0044589B"/>
    <w:rsid w:val="00445A20"/>
    <w:rsid w:val="0044635D"/>
    <w:rsid w:val="00446ED8"/>
    <w:rsid w:val="004505F7"/>
    <w:rsid w:val="00450723"/>
    <w:rsid w:val="004511E5"/>
    <w:rsid w:val="00451A75"/>
    <w:rsid w:val="004535DD"/>
    <w:rsid w:val="00454297"/>
    <w:rsid w:val="004556FC"/>
    <w:rsid w:val="00455F8B"/>
    <w:rsid w:val="004568A8"/>
    <w:rsid w:val="0045732A"/>
    <w:rsid w:val="004601C2"/>
    <w:rsid w:val="00460278"/>
    <w:rsid w:val="0046039F"/>
    <w:rsid w:val="00460923"/>
    <w:rsid w:val="0046136A"/>
    <w:rsid w:val="0046164D"/>
    <w:rsid w:val="00461DEF"/>
    <w:rsid w:val="00462804"/>
    <w:rsid w:val="004628B3"/>
    <w:rsid w:val="004631C3"/>
    <w:rsid w:val="00464A07"/>
    <w:rsid w:val="00465489"/>
    <w:rsid w:val="00466B0A"/>
    <w:rsid w:val="004671A1"/>
    <w:rsid w:val="00470386"/>
    <w:rsid w:val="004719DC"/>
    <w:rsid w:val="004730B2"/>
    <w:rsid w:val="004740A9"/>
    <w:rsid w:val="00474698"/>
    <w:rsid w:val="00474C2D"/>
    <w:rsid w:val="00474DFD"/>
    <w:rsid w:val="00474FC6"/>
    <w:rsid w:val="00475159"/>
    <w:rsid w:val="00475FBB"/>
    <w:rsid w:val="00476E99"/>
    <w:rsid w:val="004770BD"/>
    <w:rsid w:val="0047779A"/>
    <w:rsid w:val="0048021A"/>
    <w:rsid w:val="004808F1"/>
    <w:rsid w:val="0048162E"/>
    <w:rsid w:val="00481EDA"/>
    <w:rsid w:val="004820B3"/>
    <w:rsid w:val="004829E2"/>
    <w:rsid w:val="00483D77"/>
    <w:rsid w:val="00483E56"/>
    <w:rsid w:val="004868EB"/>
    <w:rsid w:val="004870D3"/>
    <w:rsid w:val="00487735"/>
    <w:rsid w:val="00487F98"/>
    <w:rsid w:val="0049089C"/>
    <w:rsid w:val="00490932"/>
    <w:rsid w:val="004912BF"/>
    <w:rsid w:val="00491BE1"/>
    <w:rsid w:val="00492275"/>
    <w:rsid w:val="00493403"/>
    <w:rsid w:val="004935A5"/>
    <w:rsid w:val="00495669"/>
    <w:rsid w:val="004967B4"/>
    <w:rsid w:val="004969D5"/>
    <w:rsid w:val="00496D09"/>
    <w:rsid w:val="004A0397"/>
    <w:rsid w:val="004A11FC"/>
    <w:rsid w:val="004A30D7"/>
    <w:rsid w:val="004A379A"/>
    <w:rsid w:val="004A497B"/>
    <w:rsid w:val="004A50A5"/>
    <w:rsid w:val="004A6207"/>
    <w:rsid w:val="004A6571"/>
    <w:rsid w:val="004B029A"/>
    <w:rsid w:val="004B13C9"/>
    <w:rsid w:val="004B270E"/>
    <w:rsid w:val="004B280C"/>
    <w:rsid w:val="004B2B37"/>
    <w:rsid w:val="004B3345"/>
    <w:rsid w:val="004B530C"/>
    <w:rsid w:val="004B5663"/>
    <w:rsid w:val="004B5763"/>
    <w:rsid w:val="004B57DB"/>
    <w:rsid w:val="004B58E0"/>
    <w:rsid w:val="004B70B5"/>
    <w:rsid w:val="004B7514"/>
    <w:rsid w:val="004B7E09"/>
    <w:rsid w:val="004C0E46"/>
    <w:rsid w:val="004C0FE1"/>
    <w:rsid w:val="004C1162"/>
    <w:rsid w:val="004C1DF6"/>
    <w:rsid w:val="004C254F"/>
    <w:rsid w:val="004C294E"/>
    <w:rsid w:val="004C3219"/>
    <w:rsid w:val="004C5A40"/>
    <w:rsid w:val="004C6F1D"/>
    <w:rsid w:val="004C75BD"/>
    <w:rsid w:val="004C76BF"/>
    <w:rsid w:val="004C7B8D"/>
    <w:rsid w:val="004D00AA"/>
    <w:rsid w:val="004D0392"/>
    <w:rsid w:val="004D0852"/>
    <w:rsid w:val="004D089F"/>
    <w:rsid w:val="004D2D63"/>
    <w:rsid w:val="004D2EDF"/>
    <w:rsid w:val="004D3CA3"/>
    <w:rsid w:val="004D4261"/>
    <w:rsid w:val="004D4C9F"/>
    <w:rsid w:val="004D4F1F"/>
    <w:rsid w:val="004D6702"/>
    <w:rsid w:val="004D76B4"/>
    <w:rsid w:val="004D7A28"/>
    <w:rsid w:val="004D7F72"/>
    <w:rsid w:val="004E0871"/>
    <w:rsid w:val="004E0A1E"/>
    <w:rsid w:val="004E3220"/>
    <w:rsid w:val="004E381F"/>
    <w:rsid w:val="004E3D0C"/>
    <w:rsid w:val="004E4C1F"/>
    <w:rsid w:val="004E4D53"/>
    <w:rsid w:val="004E675F"/>
    <w:rsid w:val="004F0011"/>
    <w:rsid w:val="004F06DE"/>
    <w:rsid w:val="004F3A6C"/>
    <w:rsid w:val="004F3EED"/>
    <w:rsid w:val="004F49AA"/>
    <w:rsid w:val="004F4A3C"/>
    <w:rsid w:val="004F4BF8"/>
    <w:rsid w:val="004F5EA8"/>
    <w:rsid w:val="004F6DB4"/>
    <w:rsid w:val="00500553"/>
    <w:rsid w:val="00500BD2"/>
    <w:rsid w:val="00501315"/>
    <w:rsid w:val="00502BDA"/>
    <w:rsid w:val="00502DA2"/>
    <w:rsid w:val="005042E9"/>
    <w:rsid w:val="005053E1"/>
    <w:rsid w:val="00505B1B"/>
    <w:rsid w:val="00505CDD"/>
    <w:rsid w:val="00506654"/>
    <w:rsid w:val="0050678A"/>
    <w:rsid w:val="005106C8"/>
    <w:rsid w:val="00510E43"/>
    <w:rsid w:val="00510FF2"/>
    <w:rsid w:val="00511B07"/>
    <w:rsid w:val="00511DA7"/>
    <w:rsid w:val="00511DB4"/>
    <w:rsid w:val="00511E52"/>
    <w:rsid w:val="005124FD"/>
    <w:rsid w:val="00512A28"/>
    <w:rsid w:val="005142E9"/>
    <w:rsid w:val="00514765"/>
    <w:rsid w:val="00516BAE"/>
    <w:rsid w:val="00517A09"/>
    <w:rsid w:val="005215A0"/>
    <w:rsid w:val="00521D37"/>
    <w:rsid w:val="00522590"/>
    <w:rsid w:val="005226EC"/>
    <w:rsid w:val="0052352C"/>
    <w:rsid w:val="005255D7"/>
    <w:rsid w:val="005270D9"/>
    <w:rsid w:val="00527D78"/>
    <w:rsid w:val="00530A2E"/>
    <w:rsid w:val="00532D78"/>
    <w:rsid w:val="005333F4"/>
    <w:rsid w:val="00533BAB"/>
    <w:rsid w:val="005348B9"/>
    <w:rsid w:val="00534980"/>
    <w:rsid w:val="005349C3"/>
    <w:rsid w:val="00534F79"/>
    <w:rsid w:val="005351A4"/>
    <w:rsid w:val="00536451"/>
    <w:rsid w:val="00537776"/>
    <w:rsid w:val="00541BD0"/>
    <w:rsid w:val="00542DA7"/>
    <w:rsid w:val="00542DC5"/>
    <w:rsid w:val="00542FF7"/>
    <w:rsid w:val="00543404"/>
    <w:rsid w:val="005434B9"/>
    <w:rsid w:val="00544965"/>
    <w:rsid w:val="00546149"/>
    <w:rsid w:val="0054621E"/>
    <w:rsid w:val="00547D46"/>
    <w:rsid w:val="005510F0"/>
    <w:rsid w:val="0055135E"/>
    <w:rsid w:val="00553127"/>
    <w:rsid w:val="00553620"/>
    <w:rsid w:val="005536A1"/>
    <w:rsid w:val="00553E32"/>
    <w:rsid w:val="00554AA7"/>
    <w:rsid w:val="00554EB3"/>
    <w:rsid w:val="00555196"/>
    <w:rsid w:val="00556F79"/>
    <w:rsid w:val="005579DC"/>
    <w:rsid w:val="0056186E"/>
    <w:rsid w:val="0056285B"/>
    <w:rsid w:val="00563222"/>
    <w:rsid w:val="005632F3"/>
    <w:rsid w:val="00563D74"/>
    <w:rsid w:val="00566B67"/>
    <w:rsid w:val="00567D9B"/>
    <w:rsid w:val="0057015B"/>
    <w:rsid w:val="005704ED"/>
    <w:rsid w:val="005721D9"/>
    <w:rsid w:val="005727C2"/>
    <w:rsid w:val="0057297F"/>
    <w:rsid w:val="005744E9"/>
    <w:rsid w:val="00574957"/>
    <w:rsid w:val="005749A8"/>
    <w:rsid w:val="00574E99"/>
    <w:rsid w:val="0057652E"/>
    <w:rsid w:val="00576610"/>
    <w:rsid w:val="00576EA6"/>
    <w:rsid w:val="00577C4C"/>
    <w:rsid w:val="00577CA3"/>
    <w:rsid w:val="005826DB"/>
    <w:rsid w:val="00583FDD"/>
    <w:rsid w:val="005852F1"/>
    <w:rsid w:val="00585A68"/>
    <w:rsid w:val="00585D97"/>
    <w:rsid w:val="00585E3E"/>
    <w:rsid w:val="00586999"/>
    <w:rsid w:val="00587EC5"/>
    <w:rsid w:val="00587FD1"/>
    <w:rsid w:val="00590202"/>
    <w:rsid w:val="00590612"/>
    <w:rsid w:val="005909D2"/>
    <w:rsid w:val="00590B0F"/>
    <w:rsid w:val="00590D8D"/>
    <w:rsid w:val="0059160C"/>
    <w:rsid w:val="00592DE9"/>
    <w:rsid w:val="00593108"/>
    <w:rsid w:val="00594713"/>
    <w:rsid w:val="00594E7A"/>
    <w:rsid w:val="005952A1"/>
    <w:rsid w:val="0059703E"/>
    <w:rsid w:val="00597F31"/>
    <w:rsid w:val="005A1522"/>
    <w:rsid w:val="005A2B26"/>
    <w:rsid w:val="005A337F"/>
    <w:rsid w:val="005A3FF7"/>
    <w:rsid w:val="005A4FB1"/>
    <w:rsid w:val="005A527C"/>
    <w:rsid w:val="005A58C4"/>
    <w:rsid w:val="005A5E2F"/>
    <w:rsid w:val="005A62F4"/>
    <w:rsid w:val="005A6454"/>
    <w:rsid w:val="005A6503"/>
    <w:rsid w:val="005A6F1D"/>
    <w:rsid w:val="005B1F22"/>
    <w:rsid w:val="005B2BD6"/>
    <w:rsid w:val="005B3BC8"/>
    <w:rsid w:val="005B3F42"/>
    <w:rsid w:val="005B50FF"/>
    <w:rsid w:val="005B51EF"/>
    <w:rsid w:val="005B617B"/>
    <w:rsid w:val="005B62BF"/>
    <w:rsid w:val="005C0982"/>
    <w:rsid w:val="005C1BCD"/>
    <w:rsid w:val="005C2A1F"/>
    <w:rsid w:val="005C2B8E"/>
    <w:rsid w:val="005C2D8E"/>
    <w:rsid w:val="005C2EBD"/>
    <w:rsid w:val="005C35BB"/>
    <w:rsid w:val="005C36C2"/>
    <w:rsid w:val="005C447B"/>
    <w:rsid w:val="005C59DD"/>
    <w:rsid w:val="005C5E39"/>
    <w:rsid w:val="005C6163"/>
    <w:rsid w:val="005C66FD"/>
    <w:rsid w:val="005C68DE"/>
    <w:rsid w:val="005C6E8D"/>
    <w:rsid w:val="005C790B"/>
    <w:rsid w:val="005D0B34"/>
    <w:rsid w:val="005D106A"/>
    <w:rsid w:val="005D10C3"/>
    <w:rsid w:val="005D1E55"/>
    <w:rsid w:val="005D26AE"/>
    <w:rsid w:val="005D2E82"/>
    <w:rsid w:val="005D3844"/>
    <w:rsid w:val="005D4288"/>
    <w:rsid w:val="005D50CB"/>
    <w:rsid w:val="005D6A98"/>
    <w:rsid w:val="005D6AFB"/>
    <w:rsid w:val="005D6E19"/>
    <w:rsid w:val="005D775F"/>
    <w:rsid w:val="005D7B5F"/>
    <w:rsid w:val="005E20ED"/>
    <w:rsid w:val="005E2175"/>
    <w:rsid w:val="005E2397"/>
    <w:rsid w:val="005E5D5E"/>
    <w:rsid w:val="005E7BB2"/>
    <w:rsid w:val="005E7E4F"/>
    <w:rsid w:val="005F202A"/>
    <w:rsid w:val="005F3B14"/>
    <w:rsid w:val="005F4BE6"/>
    <w:rsid w:val="005F4D42"/>
    <w:rsid w:val="005F539D"/>
    <w:rsid w:val="005F5441"/>
    <w:rsid w:val="005F5CB5"/>
    <w:rsid w:val="005F6A7B"/>
    <w:rsid w:val="005F7F1D"/>
    <w:rsid w:val="0060065C"/>
    <w:rsid w:val="00600DD3"/>
    <w:rsid w:val="006013E0"/>
    <w:rsid w:val="00601507"/>
    <w:rsid w:val="00601B2A"/>
    <w:rsid w:val="0060296C"/>
    <w:rsid w:val="00603C36"/>
    <w:rsid w:val="00604DEA"/>
    <w:rsid w:val="00604FD2"/>
    <w:rsid w:val="006054F8"/>
    <w:rsid w:val="006058A7"/>
    <w:rsid w:val="00605FB1"/>
    <w:rsid w:val="00605FF1"/>
    <w:rsid w:val="00610150"/>
    <w:rsid w:val="00612269"/>
    <w:rsid w:val="00613404"/>
    <w:rsid w:val="00614885"/>
    <w:rsid w:val="0061595E"/>
    <w:rsid w:val="00620789"/>
    <w:rsid w:val="006237B6"/>
    <w:rsid w:val="00623A4E"/>
    <w:rsid w:val="006243F7"/>
    <w:rsid w:val="00624D77"/>
    <w:rsid w:val="00625E5E"/>
    <w:rsid w:val="00626062"/>
    <w:rsid w:val="00626DCA"/>
    <w:rsid w:val="00626E80"/>
    <w:rsid w:val="00626F4E"/>
    <w:rsid w:val="0062741F"/>
    <w:rsid w:val="00630A52"/>
    <w:rsid w:val="00630C01"/>
    <w:rsid w:val="00630D13"/>
    <w:rsid w:val="00631A3D"/>
    <w:rsid w:val="00631E70"/>
    <w:rsid w:val="00631FCE"/>
    <w:rsid w:val="00633179"/>
    <w:rsid w:val="00633980"/>
    <w:rsid w:val="006345CC"/>
    <w:rsid w:val="00634B44"/>
    <w:rsid w:val="006350F5"/>
    <w:rsid w:val="00635447"/>
    <w:rsid w:val="006359D5"/>
    <w:rsid w:val="006364F0"/>
    <w:rsid w:val="006401E1"/>
    <w:rsid w:val="00641161"/>
    <w:rsid w:val="006422A9"/>
    <w:rsid w:val="00645E67"/>
    <w:rsid w:val="00646720"/>
    <w:rsid w:val="0064700C"/>
    <w:rsid w:val="006479EB"/>
    <w:rsid w:val="00647FE2"/>
    <w:rsid w:val="006514FC"/>
    <w:rsid w:val="00651E39"/>
    <w:rsid w:val="006525B0"/>
    <w:rsid w:val="0065366D"/>
    <w:rsid w:val="00653E69"/>
    <w:rsid w:val="00654131"/>
    <w:rsid w:val="0065624E"/>
    <w:rsid w:val="00656450"/>
    <w:rsid w:val="00656543"/>
    <w:rsid w:val="00657645"/>
    <w:rsid w:val="00657B2D"/>
    <w:rsid w:val="00661885"/>
    <w:rsid w:val="006622E2"/>
    <w:rsid w:val="006628AC"/>
    <w:rsid w:val="006646CC"/>
    <w:rsid w:val="00665039"/>
    <w:rsid w:val="00666F75"/>
    <w:rsid w:val="0066720D"/>
    <w:rsid w:val="006673E0"/>
    <w:rsid w:val="00671A79"/>
    <w:rsid w:val="0067223F"/>
    <w:rsid w:val="006723B1"/>
    <w:rsid w:val="006725CF"/>
    <w:rsid w:val="00672904"/>
    <w:rsid w:val="00673547"/>
    <w:rsid w:val="006759E1"/>
    <w:rsid w:val="00675ACC"/>
    <w:rsid w:val="00675B89"/>
    <w:rsid w:val="00676DC5"/>
    <w:rsid w:val="00676F85"/>
    <w:rsid w:val="0067784B"/>
    <w:rsid w:val="00680729"/>
    <w:rsid w:val="00681000"/>
    <w:rsid w:val="00682A7F"/>
    <w:rsid w:val="00682F22"/>
    <w:rsid w:val="00683CDA"/>
    <w:rsid w:val="00684171"/>
    <w:rsid w:val="0068432A"/>
    <w:rsid w:val="0068555F"/>
    <w:rsid w:val="00685DDE"/>
    <w:rsid w:val="00686C6D"/>
    <w:rsid w:val="00687CC0"/>
    <w:rsid w:val="006900AB"/>
    <w:rsid w:val="0069047A"/>
    <w:rsid w:val="0069061E"/>
    <w:rsid w:val="00690C5C"/>
    <w:rsid w:val="00691109"/>
    <w:rsid w:val="00692AFD"/>
    <w:rsid w:val="006936C7"/>
    <w:rsid w:val="00693C4E"/>
    <w:rsid w:val="006946E4"/>
    <w:rsid w:val="00694AAD"/>
    <w:rsid w:val="00695B65"/>
    <w:rsid w:val="006971E5"/>
    <w:rsid w:val="006A039D"/>
    <w:rsid w:val="006A06D3"/>
    <w:rsid w:val="006A0F2C"/>
    <w:rsid w:val="006A3AA5"/>
    <w:rsid w:val="006A4ABD"/>
    <w:rsid w:val="006A50F1"/>
    <w:rsid w:val="006B0DC5"/>
    <w:rsid w:val="006B2B2E"/>
    <w:rsid w:val="006B4C65"/>
    <w:rsid w:val="006B55D3"/>
    <w:rsid w:val="006B578F"/>
    <w:rsid w:val="006C002F"/>
    <w:rsid w:val="006C0154"/>
    <w:rsid w:val="006C0B7C"/>
    <w:rsid w:val="006C1349"/>
    <w:rsid w:val="006C14CD"/>
    <w:rsid w:val="006C29E3"/>
    <w:rsid w:val="006C3573"/>
    <w:rsid w:val="006C3B7B"/>
    <w:rsid w:val="006C3DF2"/>
    <w:rsid w:val="006C4B0B"/>
    <w:rsid w:val="006C526F"/>
    <w:rsid w:val="006C5D37"/>
    <w:rsid w:val="006C629A"/>
    <w:rsid w:val="006C65E1"/>
    <w:rsid w:val="006D0108"/>
    <w:rsid w:val="006D0DDD"/>
    <w:rsid w:val="006D177B"/>
    <w:rsid w:val="006D2E5E"/>
    <w:rsid w:val="006D4E74"/>
    <w:rsid w:val="006D6053"/>
    <w:rsid w:val="006E091A"/>
    <w:rsid w:val="006E0A07"/>
    <w:rsid w:val="006E0BA2"/>
    <w:rsid w:val="006E24A5"/>
    <w:rsid w:val="006E3112"/>
    <w:rsid w:val="006E3285"/>
    <w:rsid w:val="006E43ED"/>
    <w:rsid w:val="006E46B0"/>
    <w:rsid w:val="006F041C"/>
    <w:rsid w:val="006F0889"/>
    <w:rsid w:val="006F0CBC"/>
    <w:rsid w:val="006F20B0"/>
    <w:rsid w:val="006F2467"/>
    <w:rsid w:val="006F2BB4"/>
    <w:rsid w:val="006F3620"/>
    <w:rsid w:val="006F412B"/>
    <w:rsid w:val="006F5AFF"/>
    <w:rsid w:val="006F780B"/>
    <w:rsid w:val="006F7CB2"/>
    <w:rsid w:val="006F7E26"/>
    <w:rsid w:val="00700856"/>
    <w:rsid w:val="00703D98"/>
    <w:rsid w:val="00704279"/>
    <w:rsid w:val="007071B5"/>
    <w:rsid w:val="0071073A"/>
    <w:rsid w:val="00710DE8"/>
    <w:rsid w:val="00712DB6"/>
    <w:rsid w:val="007144F3"/>
    <w:rsid w:val="00714E0C"/>
    <w:rsid w:val="00715674"/>
    <w:rsid w:val="0071672D"/>
    <w:rsid w:val="0071707B"/>
    <w:rsid w:val="007172BE"/>
    <w:rsid w:val="00717FBB"/>
    <w:rsid w:val="00721FCA"/>
    <w:rsid w:val="0072214B"/>
    <w:rsid w:val="00722CEB"/>
    <w:rsid w:val="007233F8"/>
    <w:rsid w:val="00723AE2"/>
    <w:rsid w:val="00725408"/>
    <w:rsid w:val="007256FD"/>
    <w:rsid w:val="007266BC"/>
    <w:rsid w:val="007267A7"/>
    <w:rsid w:val="00726DC1"/>
    <w:rsid w:val="00727DC5"/>
    <w:rsid w:val="00733685"/>
    <w:rsid w:val="00733B1C"/>
    <w:rsid w:val="00734BD6"/>
    <w:rsid w:val="00735018"/>
    <w:rsid w:val="00736B0C"/>
    <w:rsid w:val="0073748B"/>
    <w:rsid w:val="00737B29"/>
    <w:rsid w:val="00737FA8"/>
    <w:rsid w:val="0074020F"/>
    <w:rsid w:val="00740817"/>
    <w:rsid w:val="00740A32"/>
    <w:rsid w:val="007426EF"/>
    <w:rsid w:val="007429A2"/>
    <w:rsid w:val="00743463"/>
    <w:rsid w:val="00743AB4"/>
    <w:rsid w:val="00744063"/>
    <w:rsid w:val="0074453E"/>
    <w:rsid w:val="00744651"/>
    <w:rsid w:val="007458D1"/>
    <w:rsid w:val="007458ED"/>
    <w:rsid w:val="007459DA"/>
    <w:rsid w:val="0075147A"/>
    <w:rsid w:val="0075234C"/>
    <w:rsid w:val="00752697"/>
    <w:rsid w:val="007548A2"/>
    <w:rsid w:val="007553F5"/>
    <w:rsid w:val="00755A5E"/>
    <w:rsid w:val="00757626"/>
    <w:rsid w:val="00760037"/>
    <w:rsid w:val="0076006F"/>
    <w:rsid w:val="007604CB"/>
    <w:rsid w:val="00760563"/>
    <w:rsid w:val="007612A6"/>
    <w:rsid w:val="00762429"/>
    <w:rsid w:val="00762B12"/>
    <w:rsid w:val="007633A0"/>
    <w:rsid w:val="00763FBE"/>
    <w:rsid w:val="0076429C"/>
    <w:rsid w:val="007643B4"/>
    <w:rsid w:val="00766FB0"/>
    <w:rsid w:val="00767043"/>
    <w:rsid w:val="00771164"/>
    <w:rsid w:val="0077173E"/>
    <w:rsid w:val="0077365B"/>
    <w:rsid w:val="007738A0"/>
    <w:rsid w:val="007741D8"/>
    <w:rsid w:val="00774924"/>
    <w:rsid w:val="00774C82"/>
    <w:rsid w:val="00776AF2"/>
    <w:rsid w:val="00776E77"/>
    <w:rsid w:val="0077709B"/>
    <w:rsid w:val="00777C7D"/>
    <w:rsid w:val="00780CF4"/>
    <w:rsid w:val="00781033"/>
    <w:rsid w:val="00781E3A"/>
    <w:rsid w:val="007823A9"/>
    <w:rsid w:val="00782712"/>
    <w:rsid w:val="00782C29"/>
    <w:rsid w:val="00784249"/>
    <w:rsid w:val="007849E7"/>
    <w:rsid w:val="00784C0D"/>
    <w:rsid w:val="00784CEB"/>
    <w:rsid w:val="007853D9"/>
    <w:rsid w:val="00786166"/>
    <w:rsid w:val="00786F5A"/>
    <w:rsid w:val="00787C57"/>
    <w:rsid w:val="00787C5E"/>
    <w:rsid w:val="00790267"/>
    <w:rsid w:val="007907D6"/>
    <w:rsid w:val="0079235C"/>
    <w:rsid w:val="00793941"/>
    <w:rsid w:val="0079587F"/>
    <w:rsid w:val="00795DA3"/>
    <w:rsid w:val="00796327"/>
    <w:rsid w:val="00796E21"/>
    <w:rsid w:val="00797F41"/>
    <w:rsid w:val="007A0E64"/>
    <w:rsid w:val="007A20FA"/>
    <w:rsid w:val="007A2270"/>
    <w:rsid w:val="007A4349"/>
    <w:rsid w:val="007A529D"/>
    <w:rsid w:val="007A58F5"/>
    <w:rsid w:val="007A60CC"/>
    <w:rsid w:val="007A772C"/>
    <w:rsid w:val="007A7757"/>
    <w:rsid w:val="007A79D4"/>
    <w:rsid w:val="007A7A1E"/>
    <w:rsid w:val="007A7CEA"/>
    <w:rsid w:val="007B13E7"/>
    <w:rsid w:val="007B1584"/>
    <w:rsid w:val="007B196D"/>
    <w:rsid w:val="007B1A15"/>
    <w:rsid w:val="007B415B"/>
    <w:rsid w:val="007B50DF"/>
    <w:rsid w:val="007B5269"/>
    <w:rsid w:val="007B5B74"/>
    <w:rsid w:val="007B5F7D"/>
    <w:rsid w:val="007B60BD"/>
    <w:rsid w:val="007B71CF"/>
    <w:rsid w:val="007B7E85"/>
    <w:rsid w:val="007C0766"/>
    <w:rsid w:val="007C20DF"/>
    <w:rsid w:val="007C24A9"/>
    <w:rsid w:val="007C2894"/>
    <w:rsid w:val="007C2C8C"/>
    <w:rsid w:val="007C3474"/>
    <w:rsid w:val="007C34FA"/>
    <w:rsid w:val="007C3EF0"/>
    <w:rsid w:val="007C470D"/>
    <w:rsid w:val="007C6A9B"/>
    <w:rsid w:val="007D00B5"/>
    <w:rsid w:val="007D033E"/>
    <w:rsid w:val="007D05EB"/>
    <w:rsid w:val="007D0E74"/>
    <w:rsid w:val="007D12CE"/>
    <w:rsid w:val="007D28FA"/>
    <w:rsid w:val="007D2EC7"/>
    <w:rsid w:val="007D2F0B"/>
    <w:rsid w:val="007D3238"/>
    <w:rsid w:val="007E07DC"/>
    <w:rsid w:val="007E11A3"/>
    <w:rsid w:val="007E1D44"/>
    <w:rsid w:val="007E24ED"/>
    <w:rsid w:val="007E39FE"/>
    <w:rsid w:val="007E45CB"/>
    <w:rsid w:val="007E4CC1"/>
    <w:rsid w:val="007E689C"/>
    <w:rsid w:val="007E7EC3"/>
    <w:rsid w:val="007F02F6"/>
    <w:rsid w:val="007F0BB5"/>
    <w:rsid w:val="007F2962"/>
    <w:rsid w:val="007F473B"/>
    <w:rsid w:val="007F6024"/>
    <w:rsid w:val="007F6421"/>
    <w:rsid w:val="00800C71"/>
    <w:rsid w:val="0080146C"/>
    <w:rsid w:val="0080162A"/>
    <w:rsid w:val="00801CDF"/>
    <w:rsid w:val="0080230A"/>
    <w:rsid w:val="0080381A"/>
    <w:rsid w:val="008043AE"/>
    <w:rsid w:val="008053DE"/>
    <w:rsid w:val="00805DE6"/>
    <w:rsid w:val="008063B7"/>
    <w:rsid w:val="00807576"/>
    <w:rsid w:val="00807C0E"/>
    <w:rsid w:val="00811131"/>
    <w:rsid w:val="00811758"/>
    <w:rsid w:val="008118D8"/>
    <w:rsid w:val="00811CD2"/>
    <w:rsid w:val="00811F06"/>
    <w:rsid w:val="00811F11"/>
    <w:rsid w:val="00811FFA"/>
    <w:rsid w:val="00813341"/>
    <w:rsid w:val="00813BF6"/>
    <w:rsid w:val="008142FE"/>
    <w:rsid w:val="008176CF"/>
    <w:rsid w:val="00817A42"/>
    <w:rsid w:val="008200DE"/>
    <w:rsid w:val="0082030A"/>
    <w:rsid w:val="00820CC4"/>
    <w:rsid w:val="00820E61"/>
    <w:rsid w:val="00821EE5"/>
    <w:rsid w:val="0082224C"/>
    <w:rsid w:val="00822517"/>
    <w:rsid w:val="00822797"/>
    <w:rsid w:val="008261E7"/>
    <w:rsid w:val="00826ADE"/>
    <w:rsid w:val="008324BE"/>
    <w:rsid w:val="008325A4"/>
    <w:rsid w:val="008330CA"/>
    <w:rsid w:val="008333A5"/>
    <w:rsid w:val="0083363F"/>
    <w:rsid w:val="00833828"/>
    <w:rsid w:val="008351E1"/>
    <w:rsid w:val="00835CD4"/>
    <w:rsid w:val="00835FB5"/>
    <w:rsid w:val="00836808"/>
    <w:rsid w:val="00836FFF"/>
    <w:rsid w:val="008372DA"/>
    <w:rsid w:val="00837BDC"/>
    <w:rsid w:val="008406B2"/>
    <w:rsid w:val="00840722"/>
    <w:rsid w:val="00842298"/>
    <w:rsid w:val="00842747"/>
    <w:rsid w:val="00842C26"/>
    <w:rsid w:val="00847187"/>
    <w:rsid w:val="008471F5"/>
    <w:rsid w:val="00847A81"/>
    <w:rsid w:val="00850092"/>
    <w:rsid w:val="0085023F"/>
    <w:rsid w:val="008504B2"/>
    <w:rsid w:val="00852475"/>
    <w:rsid w:val="00853CA2"/>
    <w:rsid w:val="00853D5A"/>
    <w:rsid w:val="008556B5"/>
    <w:rsid w:val="00855C18"/>
    <w:rsid w:val="00857149"/>
    <w:rsid w:val="0085798C"/>
    <w:rsid w:val="00860178"/>
    <w:rsid w:val="008607A8"/>
    <w:rsid w:val="00860801"/>
    <w:rsid w:val="00860B4C"/>
    <w:rsid w:val="008612C4"/>
    <w:rsid w:val="008636F1"/>
    <w:rsid w:val="00863730"/>
    <w:rsid w:val="00866058"/>
    <w:rsid w:val="008662EB"/>
    <w:rsid w:val="008664C7"/>
    <w:rsid w:val="00866C69"/>
    <w:rsid w:val="00866D36"/>
    <w:rsid w:val="00867D9F"/>
    <w:rsid w:val="0087048F"/>
    <w:rsid w:val="008706F8"/>
    <w:rsid w:val="008708ED"/>
    <w:rsid w:val="00870FDE"/>
    <w:rsid w:val="008714FD"/>
    <w:rsid w:val="0087211C"/>
    <w:rsid w:val="008730C1"/>
    <w:rsid w:val="008755D4"/>
    <w:rsid w:val="00875931"/>
    <w:rsid w:val="00875C64"/>
    <w:rsid w:val="008779C8"/>
    <w:rsid w:val="00880585"/>
    <w:rsid w:val="00880672"/>
    <w:rsid w:val="008807C6"/>
    <w:rsid w:val="008809BD"/>
    <w:rsid w:val="008818AC"/>
    <w:rsid w:val="00881AFA"/>
    <w:rsid w:val="008846A1"/>
    <w:rsid w:val="00884F75"/>
    <w:rsid w:val="008869F1"/>
    <w:rsid w:val="008871AC"/>
    <w:rsid w:val="008874CE"/>
    <w:rsid w:val="0089121B"/>
    <w:rsid w:val="00891AAE"/>
    <w:rsid w:val="00891C16"/>
    <w:rsid w:val="00892991"/>
    <w:rsid w:val="00894C8A"/>
    <w:rsid w:val="0089521C"/>
    <w:rsid w:val="00895352"/>
    <w:rsid w:val="0089586E"/>
    <w:rsid w:val="0089678B"/>
    <w:rsid w:val="00896E0D"/>
    <w:rsid w:val="00897598"/>
    <w:rsid w:val="00897632"/>
    <w:rsid w:val="008A008D"/>
    <w:rsid w:val="008A20EE"/>
    <w:rsid w:val="008A25EB"/>
    <w:rsid w:val="008A3CA6"/>
    <w:rsid w:val="008A43F1"/>
    <w:rsid w:val="008A524B"/>
    <w:rsid w:val="008A589C"/>
    <w:rsid w:val="008A7982"/>
    <w:rsid w:val="008B0AB8"/>
    <w:rsid w:val="008B17B4"/>
    <w:rsid w:val="008B287D"/>
    <w:rsid w:val="008B30B8"/>
    <w:rsid w:val="008B34DB"/>
    <w:rsid w:val="008B4233"/>
    <w:rsid w:val="008B49EC"/>
    <w:rsid w:val="008B49F7"/>
    <w:rsid w:val="008B5133"/>
    <w:rsid w:val="008B519F"/>
    <w:rsid w:val="008B531E"/>
    <w:rsid w:val="008B6674"/>
    <w:rsid w:val="008B710E"/>
    <w:rsid w:val="008C0A59"/>
    <w:rsid w:val="008C1BEE"/>
    <w:rsid w:val="008C1F93"/>
    <w:rsid w:val="008C5093"/>
    <w:rsid w:val="008C50AA"/>
    <w:rsid w:val="008D05B4"/>
    <w:rsid w:val="008D07F9"/>
    <w:rsid w:val="008D1193"/>
    <w:rsid w:val="008D1A86"/>
    <w:rsid w:val="008D2196"/>
    <w:rsid w:val="008D269B"/>
    <w:rsid w:val="008D34F6"/>
    <w:rsid w:val="008D38BE"/>
    <w:rsid w:val="008D439C"/>
    <w:rsid w:val="008D5CC7"/>
    <w:rsid w:val="008D65AA"/>
    <w:rsid w:val="008D6CB4"/>
    <w:rsid w:val="008D7FEE"/>
    <w:rsid w:val="008E01E7"/>
    <w:rsid w:val="008E0222"/>
    <w:rsid w:val="008E08FC"/>
    <w:rsid w:val="008E3701"/>
    <w:rsid w:val="008E38DC"/>
    <w:rsid w:val="008E569B"/>
    <w:rsid w:val="008E5BA6"/>
    <w:rsid w:val="008E6D0D"/>
    <w:rsid w:val="008E7ECC"/>
    <w:rsid w:val="008F076E"/>
    <w:rsid w:val="008F2A6D"/>
    <w:rsid w:val="008F2C34"/>
    <w:rsid w:val="008F44E4"/>
    <w:rsid w:val="008F6296"/>
    <w:rsid w:val="008F752A"/>
    <w:rsid w:val="008F7DA5"/>
    <w:rsid w:val="008F7F83"/>
    <w:rsid w:val="0090070A"/>
    <w:rsid w:val="00900756"/>
    <w:rsid w:val="0090478D"/>
    <w:rsid w:val="00905102"/>
    <w:rsid w:val="00905864"/>
    <w:rsid w:val="0090772A"/>
    <w:rsid w:val="00907AE0"/>
    <w:rsid w:val="00907B18"/>
    <w:rsid w:val="00907E62"/>
    <w:rsid w:val="009100F7"/>
    <w:rsid w:val="00912DCA"/>
    <w:rsid w:val="009148E9"/>
    <w:rsid w:val="00914BC8"/>
    <w:rsid w:val="00915369"/>
    <w:rsid w:val="00915856"/>
    <w:rsid w:val="009170C4"/>
    <w:rsid w:val="009172CA"/>
    <w:rsid w:val="00917613"/>
    <w:rsid w:val="00917979"/>
    <w:rsid w:val="0092179C"/>
    <w:rsid w:val="009217A1"/>
    <w:rsid w:val="0092181A"/>
    <w:rsid w:val="00921E62"/>
    <w:rsid w:val="00922415"/>
    <w:rsid w:val="009224EE"/>
    <w:rsid w:val="0092282D"/>
    <w:rsid w:val="009229FE"/>
    <w:rsid w:val="00922B42"/>
    <w:rsid w:val="009244C8"/>
    <w:rsid w:val="0092545D"/>
    <w:rsid w:val="0092590B"/>
    <w:rsid w:val="00925B95"/>
    <w:rsid w:val="00925B99"/>
    <w:rsid w:val="00926B1B"/>
    <w:rsid w:val="009275F1"/>
    <w:rsid w:val="00927D91"/>
    <w:rsid w:val="00927F1C"/>
    <w:rsid w:val="00927F4D"/>
    <w:rsid w:val="009304EF"/>
    <w:rsid w:val="00931E43"/>
    <w:rsid w:val="00931EB1"/>
    <w:rsid w:val="009321ED"/>
    <w:rsid w:val="00932241"/>
    <w:rsid w:val="00932A77"/>
    <w:rsid w:val="00932FCC"/>
    <w:rsid w:val="009340B6"/>
    <w:rsid w:val="009343ED"/>
    <w:rsid w:val="00936141"/>
    <w:rsid w:val="009368A1"/>
    <w:rsid w:val="0094048B"/>
    <w:rsid w:val="009408C9"/>
    <w:rsid w:val="0094091B"/>
    <w:rsid w:val="009414BA"/>
    <w:rsid w:val="00943DF4"/>
    <w:rsid w:val="00944086"/>
    <w:rsid w:val="00944B91"/>
    <w:rsid w:val="0094539F"/>
    <w:rsid w:val="009460A4"/>
    <w:rsid w:val="0094793A"/>
    <w:rsid w:val="009521BF"/>
    <w:rsid w:val="009535D7"/>
    <w:rsid w:val="00956502"/>
    <w:rsid w:val="00956E09"/>
    <w:rsid w:val="00957B15"/>
    <w:rsid w:val="00961396"/>
    <w:rsid w:val="0096156D"/>
    <w:rsid w:val="00961BE1"/>
    <w:rsid w:val="00962F6D"/>
    <w:rsid w:val="009649AF"/>
    <w:rsid w:val="009649F9"/>
    <w:rsid w:val="009659A7"/>
    <w:rsid w:val="00965BC2"/>
    <w:rsid w:val="00965F58"/>
    <w:rsid w:val="0096600A"/>
    <w:rsid w:val="0096639B"/>
    <w:rsid w:val="0096658C"/>
    <w:rsid w:val="009668D6"/>
    <w:rsid w:val="00967BA0"/>
    <w:rsid w:val="00971783"/>
    <w:rsid w:val="009733DC"/>
    <w:rsid w:val="0097410A"/>
    <w:rsid w:val="00974165"/>
    <w:rsid w:val="00974C05"/>
    <w:rsid w:val="0097531F"/>
    <w:rsid w:val="0097541E"/>
    <w:rsid w:val="009755E1"/>
    <w:rsid w:val="0097619E"/>
    <w:rsid w:val="00977ABE"/>
    <w:rsid w:val="00980941"/>
    <w:rsid w:val="00981ED1"/>
    <w:rsid w:val="00983C74"/>
    <w:rsid w:val="00984B7D"/>
    <w:rsid w:val="00985A41"/>
    <w:rsid w:val="0098644A"/>
    <w:rsid w:val="0098679A"/>
    <w:rsid w:val="00990874"/>
    <w:rsid w:val="00990996"/>
    <w:rsid w:val="00990C55"/>
    <w:rsid w:val="00990F81"/>
    <w:rsid w:val="00991567"/>
    <w:rsid w:val="00991851"/>
    <w:rsid w:val="00991ABB"/>
    <w:rsid w:val="0099267E"/>
    <w:rsid w:val="009927BF"/>
    <w:rsid w:val="009927E1"/>
    <w:rsid w:val="00992EC4"/>
    <w:rsid w:val="00993253"/>
    <w:rsid w:val="00994753"/>
    <w:rsid w:val="00994BF7"/>
    <w:rsid w:val="00995BF8"/>
    <w:rsid w:val="00996685"/>
    <w:rsid w:val="0099685A"/>
    <w:rsid w:val="00996D1D"/>
    <w:rsid w:val="00997BCF"/>
    <w:rsid w:val="009A1086"/>
    <w:rsid w:val="009A11F0"/>
    <w:rsid w:val="009A1A9A"/>
    <w:rsid w:val="009A1C0B"/>
    <w:rsid w:val="009A1E26"/>
    <w:rsid w:val="009A24CE"/>
    <w:rsid w:val="009A3A3E"/>
    <w:rsid w:val="009A3D5B"/>
    <w:rsid w:val="009A4CFD"/>
    <w:rsid w:val="009A4D9A"/>
    <w:rsid w:val="009A5491"/>
    <w:rsid w:val="009A595A"/>
    <w:rsid w:val="009A61AC"/>
    <w:rsid w:val="009A6267"/>
    <w:rsid w:val="009A64E9"/>
    <w:rsid w:val="009A6A71"/>
    <w:rsid w:val="009A70A8"/>
    <w:rsid w:val="009B0C98"/>
    <w:rsid w:val="009B2148"/>
    <w:rsid w:val="009B27DC"/>
    <w:rsid w:val="009B31AC"/>
    <w:rsid w:val="009B40FC"/>
    <w:rsid w:val="009B41D9"/>
    <w:rsid w:val="009B4ED8"/>
    <w:rsid w:val="009B66ED"/>
    <w:rsid w:val="009B69E7"/>
    <w:rsid w:val="009B6B51"/>
    <w:rsid w:val="009B6FDE"/>
    <w:rsid w:val="009B7B46"/>
    <w:rsid w:val="009C0972"/>
    <w:rsid w:val="009C2889"/>
    <w:rsid w:val="009C4F80"/>
    <w:rsid w:val="009C53D1"/>
    <w:rsid w:val="009C70B9"/>
    <w:rsid w:val="009C7187"/>
    <w:rsid w:val="009C7DA2"/>
    <w:rsid w:val="009D0E9D"/>
    <w:rsid w:val="009D1016"/>
    <w:rsid w:val="009D3108"/>
    <w:rsid w:val="009D31BE"/>
    <w:rsid w:val="009D49C1"/>
    <w:rsid w:val="009D50E5"/>
    <w:rsid w:val="009D799D"/>
    <w:rsid w:val="009E01C9"/>
    <w:rsid w:val="009E02FA"/>
    <w:rsid w:val="009E0562"/>
    <w:rsid w:val="009E07E6"/>
    <w:rsid w:val="009E101F"/>
    <w:rsid w:val="009E139D"/>
    <w:rsid w:val="009E1B19"/>
    <w:rsid w:val="009E203A"/>
    <w:rsid w:val="009E31F6"/>
    <w:rsid w:val="009E3616"/>
    <w:rsid w:val="009E3623"/>
    <w:rsid w:val="009E3755"/>
    <w:rsid w:val="009E3C01"/>
    <w:rsid w:val="009E3D2E"/>
    <w:rsid w:val="009E4537"/>
    <w:rsid w:val="009E4A91"/>
    <w:rsid w:val="009E4E8B"/>
    <w:rsid w:val="009E5159"/>
    <w:rsid w:val="009E6C11"/>
    <w:rsid w:val="009E75C7"/>
    <w:rsid w:val="009E7B7F"/>
    <w:rsid w:val="009F037A"/>
    <w:rsid w:val="009F1B67"/>
    <w:rsid w:val="009F2692"/>
    <w:rsid w:val="009F2837"/>
    <w:rsid w:val="009F2EF2"/>
    <w:rsid w:val="009F323E"/>
    <w:rsid w:val="009F3371"/>
    <w:rsid w:val="009F54C3"/>
    <w:rsid w:val="009F7ADC"/>
    <w:rsid w:val="00A007F4"/>
    <w:rsid w:val="00A00DBF"/>
    <w:rsid w:val="00A02428"/>
    <w:rsid w:val="00A0281E"/>
    <w:rsid w:val="00A029AC"/>
    <w:rsid w:val="00A02A49"/>
    <w:rsid w:val="00A048D7"/>
    <w:rsid w:val="00A04A58"/>
    <w:rsid w:val="00A0526B"/>
    <w:rsid w:val="00A055AD"/>
    <w:rsid w:val="00A055CC"/>
    <w:rsid w:val="00A05A32"/>
    <w:rsid w:val="00A06DF0"/>
    <w:rsid w:val="00A06EB9"/>
    <w:rsid w:val="00A07295"/>
    <w:rsid w:val="00A10AE0"/>
    <w:rsid w:val="00A11190"/>
    <w:rsid w:val="00A11723"/>
    <w:rsid w:val="00A12F77"/>
    <w:rsid w:val="00A13CF5"/>
    <w:rsid w:val="00A16A5E"/>
    <w:rsid w:val="00A17014"/>
    <w:rsid w:val="00A179F6"/>
    <w:rsid w:val="00A208AF"/>
    <w:rsid w:val="00A211F0"/>
    <w:rsid w:val="00A21A37"/>
    <w:rsid w:val="00A220DC"/>
    <w:rsid w:val="00A22C11"/>
    <w:rsid w:val="00A23B04"/>
    <w:rsid w:val="00A247EF"/>
    <w:rsid w:val="00A24DF9"/>
    <w:rsid w:val="00A25302"/>
    <w:rsid w:val="00A26329"/>
    <w:rsid w:val="00A270EC"/>
    <w:rsid w:val="00A305EA"/>
    <w:rsid w:val="00A30984"/>
    <w:rsid w:val="00A3134E"/>
    <w:rsid w:val="00A3271C"/>
    <w:rsid w:val="00A33523"/>
    <w:rsid w:val="00A33D27"/>
    <w:rsid w:val="00A344A4"/>
    <w:rsid w:val="00A351F2"/>
    <w:rsid w:val="00A35E9C"/>
    <w:rsid w:val="00A3682B"/>
    <w:rsid w:val="00A405D9"/>
    <w:rsid w:val="00A40A1C"/>
    <w:rsid w:val="00A429E6"/>
    <w:rsid w:val="00A44AD7"/>
    <w:rsid w:val="00A44B7F"/>
    <w:rsid w:val="00A45B14"/>
    <w:rsid w:val="00A4610C"/>
    <w:rsid w:val="00A46503"/>
    <w:rsid w:val="00A46D86"/>
    <w:rsid w:val="00A46E25"/>
    <w:rsid w:val="00A4788B"/>
    <w:rsid w:val="00A50EA7"/>
    <w:rsid w:val="00A50EC9"/>
    <w:rsid w:val="00A51AA5"/>
    <w:rsid w:val="00A52312"/>
    <w:rsid w:val="00A52A44"/>
    <w:rsid w:val="00A53740"/>
    <w:rsid w:val="00A538AF"/>
    <w:rsid w:val="00A53C99"/>
    <w:rsid w:val="00A54226"/>
    <w:rsid w:val="00A542E4"/>
    <w:rsid w:val="00A54D51"/>
    <w:rsid w:val="00A56B6F"/>
    <w:rsid w:val="00A56CE6"/>
    <w:rsid w:val="00A576DD"/>
    <w:rsid w:val="00A60A2F"/>
    <w:rsid w:val="00A620D3"/>
    <w:rsid w:val="00A624C3"/>
    <w:rsid w:val="00A64443"/>
    <w:rsid w:val="00A6460B"/>
    <w:rsid w:val="00A6469E"/>
    <w:rsid w:val="00A65323"/>
    <w:rsid w:val="00A65829"/>
    <w:rsid w:val="00A65C13"/>
    <w:rsid w:val="00A672E4"/>
    <w:rsid w:val="00A67A91"/>
    <w:rsid w:val="00A70545"/>
    <w:rsid w:val="00A70E4C"/>
    <w:rsid w:val="00A71156"/>
    <w:rsid w:val="00A714E1"/>
    <w:rsid w:val="00A73DD1"/>
    <w:rsid w:val="00A75ABC"/>
    <w:rsid w:val="00A75DDA"/>
    <w:rsid w:val="00A76783"/>
    <w:rsid w:val="00A76CE8"/>
    <w:rsid w:val="00A7779C"/>
    <w:rsid w:val="00A804DB"/>
    <w:rsid w:val="00A804DD"/>
    <w:rsid w:val="00A8116B"/>
    <w:rsid w:val="00A82583"/>
    <w:rsid w:val="00A84898"/>
    <w:rsid w:val="00A84B02"/>
    <w:rsid w:val="00A84B75"/>
    <w:rsid w:val="00A854DC"/>
    <w:rsid w:val="00A866A2"/>
    <w:rsid w:val="00A877C6"/>
    <w:rsid w:val="00A8782C"/>
    <w:rsid w:val="00A87E02"/>
    <w:rsid w:val="00A91E9C"/>
    <w:rsid w:val="00A92312"/>
    <w:rsid w:val="00A92736"/>
    <w:rsid w:val="00A950AC"/>
    <w:rsid w:val="00A9596E"/>
    <w:rsid w:val="00A969C8"/>
    <w:rsid w:val="00AA0B23"/>
    <w:rsid w:val="00AA144C"/>
    <w:rsid w:val="00AA19AE"/>
    <w:rsid w:val="00AA6478"/>
    <w:rsid w:val="00AA6C99"/>
    <w:rsid w:val="00AA7060"/>
    <w:rsid w:val="00AA7A4B"/>
    <w:rsid w:val="00AB00CD"/>
    <w:rsid w:val="00AB0241"/>
    <w:rsid w:val="00AB16CB"/>
    <w:rsid w:val="00AB2ABC"/>
    <w:rsid w:val="00AB305C"/>
    <w:rsid w:val="00AB5493"/>
    <w:rsid w:val="00AB5593"/>
    <w:rsid w:val="00AB6681"/>
    <w:rsid w:val="00AC09B9"/>
    <w:rsid w:val="00AC11C2"/>
    <w:rsid w:val="00AC1850"/>
    <w:rsid w:val="00AC410C"/>
    <w:rsid w:val="00AC4B4C"/>
    <w:rsid w:val="00AC5173"/>
    <w:rsid w:val="00AC538E"/>
    <w:rsid w:val="00AC5B53"/>
    <w:rsid w:val="00AC6A74"/>
    <w:rsid w:val="00AC6E12"/>
    <w:rsid w:val="00AD0E5A"/>
    <w:rsid w:val="00AD12B2"/>
    <w:rsid w:val="00AD1326"/>
    <w:rsid w:val="00AD190D"/>
    <w:rsid w:val="00AD1B53"/>
    <w:rsid w:val="00AD2505"/>
    <w:rsid w:val="00AD2807"/>
    <w:rsid w:val="00AD2ED4"/>
    <w:rsid w:val="00AD4137"/>
    <w:rsid w:val="00AD56FB"/>
    <w:rsid w:val="00AD72B6"/>
    <w:rsid w:val="00AD7854"/>
    <w:rsid w:val="00AE02CE"/>
    <w:rsid w:val="00AE02E2"/>
    <w:rsid w:val="00AE10F9"/>
    <w:rsid w:val="00AE1DC3"/>
    <w:rsid w:val="00AE276B"/>
    <w:rsid w:val="00AE34BA"/>
    <w:rsid w:val="00AE4966"/>
    <w:rsid w:val="00AE4F35"/>
    <w:rsid w:val="00AE4F64"/>
    <w:rsid w:val="00AE5C69"/>
    <w:rsid w:val="00AE5D24"/>
    <w:rsid w:val="00AE7C8B"/>
    <w:rsid w:val="00AF0B86"/>
    <w:rsid w:val="00AF1947"/>
    <w:rsid w:val="00AF1E26"/>
    <w:rsid w:val="00AF2568"/>
    <w:rsid w:val="00AF2A0C"/>
    <w:rsid w:val="00AF2E03"/>
    <w:rsid w:val="00AF2E82"/>
    <w:rsid w:val="00AF3564"/>
    <w:rsid w:val="00AF381C"/>
    <w:rsid w:val="00AF390A"/>
    <w:rsid w:val="00AF4B0F"/>
    <w:rsid w:val="00AF56D1"/>
    <w:rsid w:val="00AF5799"/>
    <w:rsid w:val="00AF6143"/>
    <w:rsid w:val="00AF6F45"/>
    <w:rsid w:val="00AF7016"/>
    <w:rsid w:val="00AF79B3"/>
    <w:rsid w:val="00B00441"/>
    <w:rsid w:val="00B0209C"/>
    <w:rsid w:val="00B029A4"/>
    <w:rsid w:val="00B02F18"/>
    <w:rsid w:val="00B044DC"/>
    <w:rsid w:val="00B05185"/>
    <w:rsid w:val="00B05AD0"/>
    <w:rsid w:val="00B05E4B"/>
    <w:rsid w:val="00B05E56"/>
    <w:rsid w:val="00B06104"/>
    <w:rsid w:val="00B0652A"/>
    <w:rsid w:val="00B06917"/>
    <w:rsid w:val="00B06BA8"/>
    <w:rsid w:val="00B10077"/>
    <w:rsid w:val="00B1058A"/>
    <w:rsid w:val="00B11461"/>
    <w:rsid w:val="00B116A5"/>
    <w:rsid w:val="00B119AC"/>
    <w:rsid w:val="00B12317"/>
    <w:rsid w:val="00B12732"/>
    <w:rsid w:val="00B12949"/>
    <w:rsid w:val="00B1299F"/>
    <w:rsid w:val="00B12E75"/>
    <w:rsid w:val="00B146F2"/>
    <w:rsid w:val="00B15EE4"/>
    <w:rsid w:val="00B16775"/>
    <w:rsid w:val="00B17138"/>
    <w:rsid w:val="00B17345"/>
    <w:rsid w:val="00B224D0"/>
    <w:rsid w:val="00B22E55"/>
    <w:rsid w:val="00B230D7"/>
    <w:rsid w:val="00B233B1"/>
    <w:rsid w:val="00B23C1D"/>
    <w:rsid w:val="00B23D18"/>
    <w:rsid w:val="00B27327"/>
    <w:rsid w:val="00B2774D"/>
    <w:rsid w:val="00B307E9"/>
    <w:rsid w:val="00B313C8"/>
    <w:rsid w:val="00B31753"/>
    <w:rsid w:val="00B31E2C"/>
    <w:rsid w:val="00B327D8"/>
    <w:rsid w:val="00B3332A"/>
    <w:rsid w:val="00B338CC"/>
    <w:rsid w:val="00B3485D"/>
    <w:rsid w:val="00B35D18"/>
    <w:rsid w:val="00B36B51"/>
    <w:rsid w:val="00B41678"/>
    <w:rsid w:val="00B4182C"/>
    <w:rsid w:val="00B43B33"/>
    <w:rsid w:val="00B464E7"/>
    <w:rsid w:val="00B4760D"/>
    <w:rsid w:val="00B47B9B"/>
    <w:rsid w:val="00B47BC7"/>
    <w:rsid w:val="00B47C04"/>
    <w:rsid w:val="00B50670"/>
    <w:rsid w:val="00B5161F"/>
    <w:rsid w:val="00B51EA0"/>
    <w:rsid w:val="00B53932"/>
    <w:rsid w:val="00B53BF4"/>
    <w:rsid w:val="00B53C6F"/>
    <w:rsid w:val="00B53F46"/>
    <w:rsid w:val="00B545F3"/>
    <w:rsid w:val="00B5475D"/>
    <w:rsid w:val="00B55532"/>
    <w:rsid w:val="00B55DB2"/>
    <w:rsid w:val="00B56808"/>
    <w:rsid w:val="00B5706F"/>
    <w:rsid w:val="00B57D8C"/>
    <w:rsid w:val="00B57F50"/>
    <w:rsid w:val="00B611D3"/>
    <w:rsid w:val="00B6202F"/>
    <w:rsid w:val="00B625AC"/>
    <w:rsid w:val="00B62967"/>
    <w:rsid w:val="00B633A2"/>
    <w:rsid w:val="00B64017"/>
    <w:rsid w:val="00B65537"/>
    <w:rsid w:val="00B65625"/>
    <w:rsid w:val="00B65F9C"/>
    <w:rsid w:val="00B67B91"/>
    <w:rsid w:val="00B67B9C"/>
    <w:rsid w:val="00B70002"/>
    <w:rsid w:val="00B70FB8"/>
    <w:rsid w:val="00B71CD9"/>
    <w:rsid w:val="00B7531C"/>
    <w:rsid w:val="00B801E7"/>
    <w:rsid w:val="00B80709"/>
    <w:rsid w:val="00B80774"/>
    <w:rsid w:val="00B80DFC"/>
    <w:rsid w:val="00B82684"/>
    <w:rsid w:val="00B82E2F"/>
    <w:rsid w:val="00B83B8D"/>
    <w:rsid w:val="00B846CC"/>
    <w:rsid w:val="00B90C4E"/>
    <w:rsid w:val="00B90E7D"/>
    <w:rsid w:val="00B91099"/>
    <w:rsid w:val="00B914E4"/>
    <w:rsid w:val="00B927C2"/>
    <w:rsid w:val="00B95CBE"/>
    <w:rsid w:val="00B97B50"/>
    <w:rsid w:val="00B97F99"/>
    <w:rsid w:val="00BA0840"/>
    <w:rsid w:val="00BA0906"/>
    <w:rsid w:val="00BA18EA"/>
    <w:rsid w:val="00BA3872"/>
    <w:rsid w:val="00BA3E6A"/>
    <w:rsid w:val="00BA3EA0"/>
    <w:rsid w:val="00BA42F7"/>
    <w:rsid w:val="00BA6038"/>
    <w:rsid w:val="00BA767D"/>
    <w:rsid w:val="00BA7ABA"/>
    <w:rsid w:val="00BA7F17"/>
    <w:rsid w:val="00BB01D0"/>
    <w:rsid w:val="00BB0808"/>
    <w:rsid w:val="00BB180E"/>
    <w:rsid w:val="00BB2195"/>
    <w:rsid w:val="00BB4491"/>
    <w:rsid w:val="00BB52AF"/>
    <w:rsid w:val="00BB5DD0"/>
    <w:rsid w:val="00BB6778"/>
    <w:rsid w:val="00BB763F"/>
    <w:rsid w:val="00BC0124"/>
    <w:rsid w:val="00BC08AC"/>
    <w:rsid w:val="00BC0F36"/>
    <w:rsid w:val="00BC14C6"/>
    <w:rsid w:val="00BC2A08"/>
    <w:rsid w:val="00BC2BC6"/>
    <w:rsid w:val="00BC46CD"/>
    <w:rsid w:val="00BC5879"/>
    <w:rsid w:val="00BC5A3B"/>
    <w:rsid w:val="00BC6B65"/>
    <w:rsid w:val="00BD19FE"/>
    <w:rsid w:val="00BD2222"/>
    <w:rsid w:val="00BD2CA8"/>
    <w:rsid w:val="00BD344A"/>
    <w:rsid w:val="00BD3DE9"/>
    <w:rsid w:val="00BD4192"/>
    <w:rsid w:val="00BD5B53"/>
    <w:rsid w:val="00BD5B94"/>
    <w:rsid w:val="00BD65B1"/>
    <w:rsid w:val="00BD6A7E"/>
    <w:rsid w:val="00BE01FD"/>
    <w:rsid w:val="00BE1D0D"/>
    <w:rsid w:val="00BE23E9"/>
    <w:rsid w:val="00BE296D"/>
    <w:rsid w:val="00BE2E9A"/>
    <w:rsid w:val="00BE6C82"/>
    <w:rsid w:val="00BE74CF"/>
    <w:rsid w:val="00BE7C32"/>
    <w:rsid w:val="00BF09EF"/>
    <w:rsid w:val="00BF2A0A"/>
    <w:rsid w:val="00BF308B"/>
    <w:rsid w:val="00BF529F"/>
    <w:rsid w:val="00BF54DF"/>
    <w:rsid w:val="00BF5762"/>
    <w:rsid w:val="00BF589A"/>
    <w:rsid w:val="00BF5C22"/>
    <w:rsid w:val="00BF7996"/>
    <w:rsid w:val="00C0055E"/>
    <w:rsid w:val="00C009F5"/>
    <w:rsid w:val="00C01E46"/>
    <w:rsid w:val="00C02AB5"/>
    <w:rsid w:val="00C046A7"/>
    <w:rsid w:val="00C04866"/>
    <w:rsid w:val="00C0496A"/>
    <w:rsid w:val="00C04C67"/>
    <w:rsid w:val="00C05790"/>
    <w:rsid w:val="00C06E8A"/>
    <w:rsid w:val="00C07061"/>
    <w:rsid w:val="00C07258"/>
    <w:rsid w:val="00C07D4C"/>
    <w:rsid w:val="00C1014D"/>
    <w:rsid w:val="00C10FAA"/>
    <w:rsid w:val="00C11276"/>
    <w:rsid w:val="00C12BDB"/>
    <w:rsid w:val="00C12D68"/>
    <w:rsid w:val="00C13B8D"/>
    <w:rsid w:val="00C1619C"/>
    <w:rsid w:val="00C161F8"/>
    <w:rsid w:val="00C16A4A"/>
    <w:rsid w:val="00C16FC8"/>
    <w:rsid w:val="00C17510"/>
    <w:rsid w:val="00C17ADC"/>
    <w:rsid w:val="00C2047D"/>
    <w:rsid w:val="00C212DD"/>
    <w:rsid w:val="00C21A9E"/>
    <w:rsid w:val="00C231D1"/>
    <w:rsid w:val="00C240BE"/>
    <w:rsid w:val="00C247E8"/>
    <w:rsid w:val="00C26D2F"/>
    <w:rsid w:val="00C30E2C"/>
    <w:rsid w:val="00C30FD0"/>
    <w:rsid w:val="00C310EF"/>
    <w:rsid w:val="00C3152F"/>
    <w:rsid w:val="00C315D0"/>
    <w:rsid w:val="00C31C35"/>
    <w:rsid w:val="00C33304"/>
    <w:rsid w:val="00C336C8"/>
    <w:rsid w:val="00C34378"/>
    <w:rsid w:val="00C3456D"/>
    <w:rsid w:val="00C35DBF"/>
    <w:rsid w:val="00C369B0"/>
    <w:rsid w:val="00C372AA"/>
    <w:rsid w:val="00C4158A"/>
    <w:rsid w:val="00C419B6"/>
    <w:rsid w:val="00C41D29"/>
    <w:rsid w:val="00C42AF2"/>
    <w:rsid w:val="00C42BFA"/>
    <w:rsid w:val="00C45023"/>
    <w:rsid w:val="00C4583F"/>
    <w:rsid w:val="00C464B4"/>
    <w:rsid w:val="00C46559"/>
    <w:rsid w:val="00C46F21"/>
    <w:rsid w:val="00C4701C"/>
    <w:rsid w:val="00C4747E"/>
    <w:rsid w:val="00C47BB4"/>
    <w:rsid w:val="00C47E2D"/>
    <w:rsid w:val="00C47E73"/>
    <w:rsid w:val="00C5007E"/>
    <w:rsid w:val="00C52662"/>
    <w:rsid w:val="00C5304A"/>
    <w:rsid w:val="00C534C6"/>
    <w:rsid w:val="00C5351D"/>
    <w:rsid w:val="00C54533"/>
    <w:rsid w:val="00C54A11"/>
    <w:rsid w:val="00C54E35"/>
    <w:rsid w:val="00C55BCB"/>
    <w:rsid w:val="00C564CC"/>
    <w:rsid w:val="00C56505"/>
    <w:rsid w:val="00C57BBC"/>
    <w:rsid w:val="00C600F7"/>
    <w:rsid w:val="00C60B47"/>
    <w:rsid w:val="00C610D3"/>
    <w:rsid w:val="00C61519"/>
    <w:rsid w:val="00C62383"/>
    <w:rsid w:val="00C62C35"/>
    <w:rsid w:val="00C62C99"/>
    <w:rsid w:val="00C62D5C"/>
    <w:rsid w:val="00C6327E"/>
    <w:rsid w:val="00C6495F"/>
    <w:rsid w:val="00C66654"/>
    <w:rsid w:val="00C666AE"/>
    <w:rsid w:val="00C70B72"/>
    <w:rsid w:val="00C71779"/>
    <w:rsid w:val="00C7290D"/>
    <w:rsid w:val="00C729FA"/>
    <w:rsid w:val="00C74237"/>
    <w:rsid w:val="00C7496A"/>
    <w:rsid w:val="00C757DA"/>
    <w:rsid w:val="00C819E2"/>
    <w:rsid w:val="00C820B1"/>
    <w:rsid w:val="00C826DC"/>
    <w:rsid w:val="00C82912"/>
    <w:rsid w:val="00C836EA"/>
    <w:rsid w:val="00C84EAF"/>
    <w:rsid w:val="00C857E3"/>
    <w:rsid w:val="00C85C09"/>
    <w:rsid w:val="00C86977"/>
    <w:rsid w:val="00C8742D"/>
    <w:rsid w:val="00C878C6"/>
    <w:rsid w:val="00C87D7C"/>
    <w:rsid w:val="00C9007B"/>
    <w:rsid w:val="00C900E8"/>
    <w:rsid w:val="00C900F6"/>
    <w:rsid w:val="00C903F9"/>
    <w:rsid w:val="00C90501"/>
    <w:rsid w:val="00C905D7"/>
    <w:rsid w:val="00C91544"/>
    <w:rsid w:val="00C9185B"/>
    <w:rsid w:val="00C91C6A"/>
    <w:rsid w:val="00C91FF2"/>
    <w:rsid w:val="00C92C84"/>
    <w:rsid w:val="00C9443D"/>
    <w:rsid w:val="00C94DD5"/>
    <w:rsid w:val="00C94F8D"/>
    <w:rsid w:val="00C957A8"/>
    <w:rsid w:val="00CA0247"/>
    <w:rsid w:val="00CA0BFF"/>
    <w:rsid w:val="00CA0C69"/>
    <w:rsid w:val="00CA1E9F"/>
    <w:rsid w:val="00CA1FA9"/>
    <w:rsid w:val="00CA2F5D"/>
    <w:rsid w:val="00CA301F"/>
    <w:rsid w:val="00CA326E"/>
    <w:rsid w:val="00CA4D2F"/>
    <w:rsid w:val="00CA4EAF"/>
    <w:rsid w:val="00CA6653"/>
    <w:rsid w:val="00CA6789"/>
    <w:rsid w:val="00CA7A92"/>
    <w:rsid w:val="00CA7DA8"/>
    <w:rsid w:val="00CA7E67"/>
    <w:rsid w:val="00CB0137"/>
    <w:rsid w:val="00CB0697"/>
    <w:rsid w:val="00CB09BC"/>
    <w:rsid w:val="00CB0C39"/>
    <w:rsid w:val="00CB1756"/>
    <w:rsid w:val="00CB33D3"/>
    <w:rsid w:val="00CB371F"/>
    <w:rsid w:val="00CB7B71"/>
    <w:rsid w:val="00CC0581"/>
    <w:rsid w:val="00CC1278"/>
    <w:rsid w:val="00CC1AC1"/>
    <w:rsid w:val="00CC1B21"/>
    <w:rsid w:val="00CC3779"/>
    <w:rsid w:val="00CC6F56"/>
    <w:rsid w:val="00CD0364"/>
    <w:rsid w:val="00CD0E5C"/>
    <w:rsid w:val="00CD12E7"/>
    <w:rsid w:val="00CD14D3"/>
    <w:rsid w:val="00CD1576"/>
    <w:rsid w:val="00CD16BB"/>
    <w:rsid w:val="00CD1AE3"/>
    <w:rsid w:val="00CD1D4F"/>
    <w:rsid w:val="00CD1E82"/>
    <w:rsid w:val="00CD252A"/>
    <w:rsid w:val="00CD30F7"/>
    <w:rsid w:val="00CD3B78"/>
    <w:rsid w:val="00CD3C31"/>
    <w:rsid w:val="00CD4583"/>
    <w:rsid w:val="00CD4AA3"/>
    <w:rsid w:val="00CD5656"/>
    <w:rsid w:val="00CD733D"/>
    <w:rsid w:val="00CE0E14"/>
    <w:rsid w:val="00CE1146"/>
    <w:rsid w:val="00CE38AD"/>
    <w:rsid w:val="00CE39FE"/>
    <w:rsid w:val="00CE3EF1"/>
    <w:rsid w:val="00CE4667"/>
    <w:rsid w:val="00CE660E"/>
    <w:rsid w:val="00CE6653"/>
    <w:rsid w:val="00CE7A64"/>
    <w:rsid w:val="00CE7C6C"/>
    <w:rsid w:val="00CF0B22"/>
    <w:rsid w:val="00CF1226"/>
    <w:rsid w:val="00CF1580"/>
    <w:rsid w:val="00CF2161"/>
    <w:rsid w:val="00CF2426"/>
    <w:rsid w:val="00CF2618"/>
    <w:rsid w:val="00CF2821"/>
    <w:rsid w:val="00CF28D2"/>
    <w:rsid w:val="00CF3C46"/>
    <w:rsid w:val="00CF3C5C"/>
    <w:rsid w:val="00CF3DD6"/>
    <w:rsid w:val="00CF4D69"/>
    <w:rsid w:val="00CF4F15"/>
    <w:rsid w:val="00CF5D80"/>
    <w:rsid w:val="00CF60D0"/>
    <w:rsid w:val="00CF67E3"/>
    <w:rsid w:val="00CF7474"/>
    <w:rsid w:val="00D001B0"/>
    <w:rsid w:val="00D0096A"/>
    <w:rsid w:val="00D012DA"/>
    <w:rsid w:val="00D0186B"/>
    <w:rsid w:val="00D02A07"/>
    <w:rsid w:val="00D040E1"/>
    <w:rsid w:val="00D050CC"/>
    <w:rsid w:val="00D061C7"/>
    <w:rsid w:val="00D0742F"/>
    <w:rsid w:val="00D0790F"/>
    <w:rsid w:val="00D1096E"/>
    <w:rsid w:val="00D11342"/>
    <w:rsid w:val="00D12A55"/>
    <w:rsid w:val="00D14CA2"/>
    <w:rsid w:val="00D1748A"/>
    <w:rsid w:val="00D20F3B"/>
    <w:rsid w:val="00D21768"/>
    <w:rsid w:val="00D22E3F"/>
    <w:rsid w:val="00D22F7E"/>
    <w:rsid w:val="00D23E6F"/>
    <w:rsid w:val="00D241D5"/>
    <w:rsid w:val="00D25AC4"/>
    <w:rsid w:val="00D25F9F"/>
    <w:rsid w:val="00D262D7"/>
    <w:rsid w:val="00D26484"/>
    <w:rsid w:val="00D274B5"/>
    <w:rsid w:val="00D27CC8"/>
    <w:rsid w:val="00D309C8"/>
    <w:rsid w:val="00D30F95"/>
    <w:rsid w:val="00D31F90"/>
    <w:rsid w:val="00D32D5C"/>
    <w:rsid w:val="00D32D71"/>
    <w:rsid w:val="00D32F07"/>
    <w:rsid w:val="00D332E4"/>
    <w:rsid w:val="00D3707F"/>
    <w:rsid w:val="00D376EC"/>
    <w:rsid w:val="00D37BAB"/>
    <w:rsid w:val="00D40073"/>
    <w:rsid w:val="00D4148E"/>
    <w:rsid w:val="00D428AD"/>
    <w:rsid w:val="00D42D8D"/>
    <w:rsid w:val="00D42F4D"/>
    <w:rsid w:val="00D446C7"/>
    <w:rsid w:val="00D44A13"/>
    <w:rsid w:val="00D465D6"/>
    <w:rsid w:val="00D468C1"/>
    <w:rsid w:val="00D470B9"/>
    <w:rsid w:val="00D4731F"/>
    <w:rsid w:val="00D47BD2"/>
    <w:rsid w:val="00D5223E"/>
    <w:rsid w:val="00D5244E"/>
    <w:rsid w:val="00D532C4"/>
    <w:rsid w:val="00D5337D"/>
    <w:rsid w:val="00D53CD1"/>
    <w:rsid w:val="00D54E11"/>
    <w:rsid w:val="00D55426"/>
    <w:rsid w:val="00D5603A"/>
    <w:rsid w:val="00D561D7"/>
    <w:rsid w:val="00D57ADB"/>
    <w:rsid w:val="00D57F32"/>
    <w:rsid w:val="00D600E5"/>
    <w:rsid w:val="00D60353"/>
    <w:rsid w:val="00D61984"/>
    <w:rsid w:val="00D61C51"/>
    <w:rsid w:val="00D62985"/>
    <w:rsid w:val="00D63621"/>
    <w:rsid w:val="00D63ABB"/>
    <w:rsid w:val="00D64D60"/>
    <w:rsid w:val="00D6621A"/>
    <w:rsid w:val="00D700A3"/>
    <w:rsid w:val="00D71C7F"/>
    <w:rsid w:val="00D73FA9"/>
    <w:rsid w:val="00D745A9"/>
    <w:rsid w:val="00D7468F"/>
    <w:rsid w:val="00D7504B"/>
    <w:rsid w:val="00D76EED"/>
    <w:rsid w:val="00D81BEC"/>
    <w:rsid w:val="00D82A6E"/>
    <w:rsid w:val="00D82EDB"/>
    <w:rsid w:val="00D83EB0"/>
    <w:rsid w:val="00D8428A"/>
    <w:rsid w:val="00D84E7E"/>
    <w:rsid w:val="00D86AB3"/>
    <w:rsid w:val="00D87341"/>
    <w:rsid w:val="00D92434"/>
    <w:rsid w:val="00D9298E"/>
    <w:rsid w:val="00D94516"/>
    <w:rsid w:val="00D94BD4"/>
    <w:rsid w:val="00D958B0"/>
    <w:rsid w:val="00D96CCE"/>
    <w:rsid w:val="00DA0DBB"/>
    <w:rsid w:val="00DA1B8C"/>
    <w:rsid w:val="00DA2376"/>
    <w:rsid w:val="00DA3DA8"/>
    <w:rsid w:val="00DA4EBE"/>
    <w:rsid w:val="00DA509E"/>
    <w:rsid w:val="00DA56B4"/>
    <w:rsid w:val="00DA61F5"/>
    <w:rsid w:val="00DA69B3"/>
    <w:rsid w:val="00DA7077"/>
    <w:rsid w:val="00DA7132"/>
    <w:rsid w:val="00DA7958"/>
    <w:rsid w:val="00DB0496"/>
    <w:rsid w:val="00DB085F"/>
    <w:rsid w:val="00DB1B76"/>
    <w:rsid w:val="00DB564D"/>
    <w:rsid w:val="00DB6D6C"/>
    <w:rsid w:val="00DB7DEE"/>
    <w:rsid w:val="00DC1160"/>
    <w:rsid w:val="00DC1280"/>
    <w:rsid w:val="00DC2AE3"/>
    <w:rsid w:val="00DC46AE"/>
    <w:rsid w:val="00DC5005"/>
    <w:rsid w:val="00DC6067"/>
    <w:rsid w:val="00DC6672"/>
    <w:rsid w:val="00DD0AD8"/>
    <w:rsid w:val="00DD15B6"/>
    <w:rsid w:val="00DD16D4"/>
    <w:rsid w:val="00DD45EA"/>
    <w:rsid w:val="00DD5C6F"/>
    <w:rsid w:val="00DD6518"/>
    <w:rsid w:val="00DD67FA"/>
    <w:rsid w:val="00DD7D97"/>
    <w:rsid w:val="00DE0B16"/>
    <w:rsid w:val="00DE1CF5"/>
    <w:rsid w:val="00DE1E16"/>
    <w:rsid w:val="00DE22EF"/>
    <w:rsid w:val="00DE2804"/>
    <w:rsid w:val="00DE29DD"/>
    <w:rsid w:val="00DE43E7"/>
    <w:rsid w:val="00DE5750"/>
    <w:rsid w:val="00DE5C8D"/>
    <w:rsid w:val="00DE77EF"/>
    <w:rsid w:val="00DF1CFA"/>
    <w:rsid w:val="00DF3256"/>
    <w:rsid w:val="00DF4773"/>
    <w:rsid w:val="00DF669E"/>
    <w:rsid w:val="00DF6D5E"/>
    <w:rsid w:val="00E0054A"/>
    <w:rsid w:val="00E01F77"/>
    <w:rsid w:val="00E01F78"/>
    <w:rsid w:val="00E02DC8"/>
    <w:rsid w:val="00E03728"/>
    <w:rsid w:val="00E04017"/>
    <w:rsid w:val="00E045E4"/>
    <w:rsid w:val="00E06305"/>
    <w:rsid w:val="00E0702F"/>
    <w:rsid w:val="00E10686"/>
    <w:rsid w:val="00E1104C"/>
    <w:rsid w:val="00E12F90"/>
    <w:rsid w:val="00E133D2"/>
    <w:rsid w:val="00E13D2F"/>
    <w:rsid w:val="00E140CE"/>
    <w:rsid w:val="00E146A9"/>
    <w:rsid w:val="00E152EB"/>
    <w:rsid w:val="00E200DF"/>
    <w:rsid w:val="00E21DAA"/>
    <w:rsid w:val="00E22251"/>
    <w:rsid w:val="00E22EA2"/>
    <w:rsid w:val="00E23170"/>
    <w:rsid w:val="00E237FE"/>
    <w:rsid w:val="00E247C8"/>
    <w:rsid w:val="00E2550D"/>
    <w:rsid w:val="00E25EC3"/>
    <w:rsid w:val="00E2620D"/>
    <w:rsid w:val="00E26918"/>
    <w:rsid w:val="00E301DF"/>
    <w:rsid w:val="00E30495"/>
    <w:rsid w:val="00E32A85"/>
    <w:rsid w:val="00E32DB3"/>
    <w:rsid w:val="00E33A47"/>
    <w:rsid w:val="00E3425A"/>
    <w:rsid w:val="00E3450A"/>
    <w:rsid w:val="00E356FB"/>
    <w:rsid w:val="00E3571C"/>
    <w:rsid w:val="00E363A1"/>
    <w:rsid w:val="00E4186A"/>
    <w:rsid w:val="00E42344"/>
    <w:rsid w:val="00E42FF0"/>
    <w:rsid w:val="00E43742"/>
    <w:rsid w:val="00E43975"/>
    <w:rsid w:val="00E4415E"/>
    <w:rsid w:val="00E45181"/>
    <w:rsid w:val="00E46910"/>
    <w:rsid w:val="00E46E5F"/>
    <w:rsid w:val="00E47195"/>
    <w:rsid w:val="00E50016"/>
    <w:rsid w:val="00E50284"/>
    <w:rsid w:val="00E51066"/>
    <w:rsid w:val="00E51CE6"/>
    <w:rsid w:val="00E5207E"/>
    <w:rsid w:val="00E5305F"/>
    <w:rsid w:val="00E531B9"/>
    <w:rsid w:val="00E533B7"/>
    <w:rsid w:val="00E53656"/>
    <w:rsid w:val="00E53882"/>
    <w:rsid w:val="00E54210"/>
    <w:rsid w:val="00E54EFF"/>
    <w:rsid w:val="00E54F60"/>
    <w:rsid w:val="00E55534"/>
    <w:rsid w:val="00E55FF2"/>
    <w:rsid w:val="00E603F5"/>
    <w:rsid w:val="00E60C92"/>
    <w:rsid w:val="00E60DEF"/>
    <w:rsid w:val="00E60E9A"/>
    <w:rsid w:val="00E61F1F"/>
    <w:rsid w:val="00E622BC"/>
    <w:rsid w:val="00E63588"/>
    <w:rsid w:val="00E66CE1"/>
    <w:rsid w:val="00E671B3"/>
    <w:rsid w:val="00E67B93"/>
    <w:rsid w:val="00E719C4"/>
    <w:rsid w:val="00E72E1F"/>
    <w:rsid w:val="00E72EFE"/>
    <w:rsid w:val="00E7304E"/>
    <w:rsid w:val="00E73BC4"/>
    <w:rsid w:val="00E76E33"/>
    <w:rsid w:val="00E76E8B"/>
    <w:rsid w:val="00E76EC4"/>
    <w:rsid w:val="00E8064F"/>
    <w:rsid w:val="00E811B1"/>
    <w:rsid w:val="00E81363"/>
    <w:rsid w:val="00E85095"/>
    <w:rsid w:val="00E85359"/>
    <w:rsid w:val="00E86850"/>
    <w:rsid w:val="00E86DB9"/>
    <w:rsid w:val="00E86DDE"/>
    <w:rsid w:val="00E9048A"/>
    <w:rsid w:val="00E90967"/>
    <w:rsid w:val="00E91FFA"/>
    <w:rsid w:val="00E92229"/>
    <w:rsid w:val="00E93B28"/>
    <w:rsid w:val="00E94279"/>
    <w:rsid w:val="00E94519"/>
    <w:rsid w:val="00EA0451"/>
    <w:rsid w:val="00EA08DC"/>
    <w:rsid w:val="00EA1D49"/>
    <w:rsid w:val="00EA2CE8"/>
    <w:rsid w:val="00EA3B79"/>
    <w:rsid w:val="00EA4248"/>
    <w:rsid w:val="00EA5C8E"/>
    <w:rsid w:val="00EA5F12"/>
    <w:rsid w:val="00EA70DF"/>
    <w:rsid w:val="00EA7AD3"/>
    <w:rsid w:val="00EB0012"/>
    <w:rsid w:val="00EB016E"/>
    <w:rsid w:val="00EB0720"/>
    <w:rsid w:val="00EB1854"/>
    <w:rsid w:val="00EB1A62"/>
    <w:rsid w:val="00EB1B5E"/>
    <w:rsid w:val="00EB268D"/>
    <w:rsid w:val="00EB34A9"/>
    <w:rsid w:val="00EB55D3"/>
    <w:rsid w:val="00EB7D5A"/>
    <w:rsid w:val="00EC10A8"/>
    <w:rsid w:val="00EC1189"/>
    <w:rsid w:val="00EC11F9"/>
    <w:rsid w:val="00EC1720"/>
    <w:rsid w:val="00EC19E1"/>
    <w:rsid w:val="00EC1B88"/>
    <w:rsid w:val="00EC269E"/>
    <w:rsid w:val="00EC37B1"/>
    <w:rsid w:val="00EC3ACB"/>
    <w:rsid w:val="00EC44D6"/>
    <w:rsid w:val="00EC4B74"/>
    <w:rsid w:val="00EC53B2"/>
    <w:rsid w:val="00EC5BE2"/>
    <w:rsid w:val="00EC6439"/>
    <w:rsid w:val="00EC683F"/>
    <w:rsid w:val="00EC74D3"/>
    <w:rsid w:val="00ED0C08"/>
    <w:rsid w:val="00ED1514"/>
    <w:rsid w:val="00ED235C"/>
    <w:rsid w:val="00ED28E9"/>
    <w:rsid w:val="00ED2F2D"/>
    <w:rsid w:val="00ED49D0"/>
    <w:rsid w:val="00ED5FBE"/>
    <w:rsid w:val="00ED6615"/>
    <w:rsid w:val="00ED722C"/>
    <w:rsid w:val="00EE01CA"/>
    <w:rsid w:val="00EE1388"/>
    <w:rsid w:val="00EE1784"/>
    <w:rsid w:val="00EE2263"/>
    <w:rsid w:val="00EE3B8C"/>
    <w:rsid w:val="00EE4AB0"/>
    <w:rsid w:val="00EE50AE"/>
    <w:rsid w:val="00EE50FA"/>
    <w:rsid w:val="00EF1A54"/>
    <w:rsid w:val="00EF242E"/>
    <w:rsid w:val="00EF3B41"/>
    <w:rsid w:val="00EF410C"/>
    <w:rsid w:val="00EF49B3"/>
    <w:rsid w:val="00EF4BF5"/>
    <w:rsid w:val="00EF598B"/>
    <w:rsid w:val="00EF5BF7"/>
    <w:rsid w:val="00EF5EC7"/>
    <w:rsid w:val="00EF6B70"/>
    <w:rsid w:val="00EF707F"/>
    <w:rsid w:val="00EF7D3F"/>
    <w:rsid w:val="00F00060"/>
    <w:rsid w:val="00F00420"/>
    <w:rsid w:val="00F0048E"/>
    <w:rsid w:val="00F00784"/>
    <w:rsid w:val="00F01633"/>
    <w:rsid w:val="00F02542"/>
    <w:rsid w:val="00F025DB"/>
    <w:rsid w:val="00F03A74"/>
    <w:rsid w:val="00F03E98"/>
    <w:rsid w:val="00F04489"/>
    <w:rsid w:val="00F045CC"/>
    <w:rsid w:val="00F046AD"/>
    <w:rsid w:val="00F04E64"/>
    <w:rsid w:val="00F04EDD"/>
    <w:rsid w:val="00F05D32"/>
    <w:rsid w:val="00F07D23"/>
    <w:rsid w:val="00F07EC4"/>
    <w:rsid w:val="00F121D6"/>
    <w:rsid w:val="00F13699"/>
    <w:rsid w:val="00F14A88"/>
    <w:rsid w:val="00F15730"/>
    <w:rsid w:val="00F15A86"/>
    <w:rsid w:val="00F16260"/>
    <w:rsid w:val="00F16F39"/>
    <w:rsid w:val="00F17FA2"/>
    <w:rsid w:val="00F207DE"/>
    <w:rsid w:val="00F2115F"/>
    <w:rsid w:val="00F2361A"/>
    <w:rsid w:val="00F24B9D"/>
    <w:rsid w:val="00F25B0A"/>
    <w:rsid w:val="00F26D6E"/>
    <w:rsid w:val="00F27BC1"/>
    <w:rsid w:val="00F30C95"/>
    <w:rsid w:val="00F3178A"/>
    <w:rsid w:val="00F3199C"/>
    <w:rsid w:val="00F31F32"/>
    <w:rsid w:val="00F329DC"/>
    <w:rsid w:val="00F32E5A"/>
    <w:rsid w:val="00F337AD"/>
    <w:rsid w:val="00F33FC4"/>
    <w:rsid w:val="00F34166"/>
    <w:rsid w:val="00F35778"/>
    <w:rsid w:val="00F35AD0"/>
    <w:rsid w:val="00F37658"/>
    <w:rsid w:val="00F40B37"/>
    <w:rsid w:val="00F40FB9"/>
    <w:rsid w:val="00F41572"/>
    <w:rsid w:val="00F41B04"/>
    <w:rsid w:val="00F41D2C"/>
    <w:rsid w:val="00F42C67"/>
    <w:rsid w:val="00F42FBA"/>
    <w:rsid w:val="00F43CF0"/>
    <w:rsid w:val="00F44EDB"/>
    <w:rsid w:val="00F45854"/>
    <w:rsid w:val="00F47D77"/>
    <w:rsid w:val="00F50B64"/>
    <w:rsid w:val="00F5189B"/>
    <w:rsid w:val="00F53076"/>
    <w:rsid w:val="00F53B75"/>
    <w:rsid w:val="00F55352"/>
    <w:rsid w:val="00F56C20"/>
    <w:rsid w:val="00F5727A"/>
    <w:rsid w:val="00F57392"/>
    <w:rsid w:val="00F60795"/>
    <w:rsid w:val="00F61618"/>
    <w:rsid w:val="00F62D24"/>
    <w:rsid w:val="00F63989"/>
    <w:rsid w:val="00F66641"/>
    <w:rsid w:val="00F70F27"/>
    <w:rsid w:val="00F71686"/>
    <w:rsid w:val="00F717C5"/>
    <w:rsid w:val="00F71B3F"/>
    <w:rsid w:val="00F72D4C"/>
    <w:rsid w:val="00F73A84"/>
    <w:rsid w:val="00F74232"/>
    <w:rsid w:val="00F74FAA"/>
    <w:rsid w:val="00F76919"/>
    <w:rsid w:val="00F76955"/>
    <w:rsid w:val="00F76B71"/>
    <w:rsid w:val="00F80F35"/>
    <w:rsid w:val="00F81082"/>
    <w:rsid w:val="00F81693"/>
    <w:rsid w:val="00F823E9"/>
    <w:rsid w:val="00F83400"/>
    <w:rsid w:val="00F86377"/>
    <w:rsid w:val="00F86B61"/>
    <w:rsid w:val="00F86CA0"/>
    <w:rsid w:val="00F8704A"/>
    <w:rsid w:val="00F87C84"/>
    <w:rsid w:val="00F907EE"/>
    <w:rsid w:val="00F90860"/>
    <w:rsid w:val="00F909EC"/>
    <w:rsid w:val="00F90A87"/>
    <w:rsid w:val="00F92D5B"/>
    <w:rsid w:val="00F9308D"/>
    <w:rsid w:val="00F93F6C"/>
    <w:rsid w:val="00F94E97"/>
    <w:rsid w:val="00F94F46"/>
    <w:rsid w:val="00F958D6"/>
    <w:rsid w:val="00F96A95"/>
    <w:rsid w:val="00F97C52"/>
    <w:rsid w:val="00F97C5D"/>
    <w:rsid w:val="00FA0605"/>
    <w:rsid w:val="00FA0A36"/>
    <w:rsid w:val="00FA0B3C"/>
    <w:rsid w:val="00FA16C3"/>
    <w:rsid w:val="00FA1A43"/>
    <w:rsid w:val="00FA1AAE"/>
    <w:rsid w:val="00FA29BE"/>
    <w:rsid w:val="00FA3CAB"/>
    <w:rsid w:val="00FA43E9"/>
    <w:rsid w:val="00FA497E"/>
    <w:rsid w:val="00FA5231"/>
    <w:rsid w:val="00FA542D"/>
    <w:rsid w:val="00FA6596"/>
    <w:rsid w:val="00FA7252"/>
    <w:rsid w:val="00FA77D7"/>
    <w:rsid w:val="00FB082E"/>
    <w:rsid w:val="00FB0C55"/>
    <w:rsid w:val="00FB104C"/>
    <w:rsid w:val="00FB1BF5"/>
    <w:rsid w:val="00FB2444"/>
    <w:rsid w:val="00FB29A4"/>
    <w:rsid w:val="00FB2B2F"/>
    <w:rsid w:val="00FB2CE7"/>
    <w:rsid w:val="00FB39D8"/>
    <w:rsid w:val="00FB503A"/>
    <w:rsid w:val="00FB5292"/>
    <w:rsid w:val="00FB623E"/>
    <w:rsid w:val="00FB796C"/>
    <w:rsid w:val="00FC0A46"/>
    <w:rsid w:val="00FC119E"/>
    <w:rsid w:val="00FC29AC"/>
    <w:rsid w:val="00FC2E80"/>
    <w:rsid w:val="00FC31E8"/>
    <w:rsid w:val="00FC3337"/>
    <w:rsid w:val="00FC3E48"/>
    <w:rsid w:val="00FC40A6"/>
    <w:rsid w:val="00FC7B40"/>
    <w:rsid w:val="00FD0838"/>
    <w:rsid w:val="00FD1CD3"/>
    <w:rsid w:val="00FD41C9"/>
    <w:rsid w:val="00FD4E3B"/>
    <w:rsid w:val="00FD5E35"/>
    <w:rsid w:val="00FD68DD"/>
    <w:rsid w:val="00FD6B8F"/>
    <w:rsid w:val="00FD7078"/>
    <w:rsid w:val="00FD72AB"/>
    <w:rsid w:val="00FE1138"/>
    <w:rsid w:val="00FE1395"/>
    <w:rsid w:val="00FE15D2"/>
    <w:rsid w:val="00FE163A"/>
    <w:rsid w:val="00FE194E"/>
    <w:rsid w:val="00FE21FB"/>
    <w:rsid w:val="00FE2CF9"/>
    <w:rsid w:val="00FE3C91"/>
    <w:rsid w:val="00FE733A"/>
    <w:rsid w:val="00FE761A"/>
    <w:rsid w:val="00FE7A5A"/>
    <w:rsid w:val="00FE7C3A"/>
    <w:rsid w:val="00FF03AC"/>
    <w:rsid w:val="00FF05D3"/>
    <w:rsid w:val="00FF1772"/>
    <w:rsid w:val="00FF1799"/>
    <w:rsid w:val="00FF2529"/>
    <w:rsid w:val="00FF2660"/>
    <w:rsid w:val="00FF3510"/>
    <w:rsid w:val="00FF6299"/>
    <w:rsid w:val="00FF640E"/>
  </w:rsids>
  <m:mathPr>
    <m:mathFont m:val="Cambria Math"/>
    <m:brkBin m:val="before"/>
    <m:brkBinSub m:val="--"/>
    <m:smallFrac m:val="0"/>
    <m:dispDef/>
    <m:lMargin m:val="0"/>
    <m:rMargin m:val="0"/>
    <m:defJc m:val="centerGroup"/>
    <m:wrapIndent m:val="1440"/>
    <m:intLim m:val="subSup"/>
    <m:naryLim m:val="undOvr"/>
  </m:mathPr>
  <w:themeFontLang w:val="ru-K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4464"/>
  <w15:chartTrackingRefBased/>
  <w15:docId w15:val="{100A41EC-3EA5-A441-918F-23B084CC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KG"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403"/>
    <w:rPr>
      <w:sz w:val="24"/>
      <w:szCs w:val="24"/>
    </w:rPr>
  </w:style>
  <w:style w:type="paragraph" w:styleId="1">
    <w:name w:val="heading 1"/>
    <w:basedOn w:val="a"/>
    <w:next w:val="a"/>
    <w:link w:val="10"/>
    <w:uiPriority w:val="9"/>
    <w:qFormat/>
    <w:rsid w:val="00AE7C8B"/>
    <w:pPr>
      <w:keepNext/>
      <w:numPr>
        <w:numId w:val="7"/>
      </w:numPr>
      <w:spacing w:before="600" w:after="480" w:line="360" w:lineRule="auto"/>
      <w:ind w:left="0"/>
      <w:jc w:val="center"/>
      <w:outlineLvl w:val="0"/>
    </w:pPr>
    <w:rPr>
      <w:b/>
      <w:bCs/>
      <w:kern w:val="32"/>
      <w:sz w:val="30"/>
      <w:szCs w:val="32"/>
    </w:rPr>
  </w:style>
  <w:style w:type="paragraph" w:styleId="2">
    <w:name w:val="heading 2"/>
    <w:basedOn w:val="20"/>
    <w:next w:val="a"/>
    <w:link w:val="21"/>
    <w:uiPriority w:val="9"/>
    <w:unhideWhenUsed/>
    <w:qFormat/>
    <w:rsid w:val="00E21DAA"/>
    <w:pPr>
      <w:keepNext/>
      <w:keepLines/>
      <w:spacing w:before="240" w:after="60" w:line="360" w:lineRule="auto"/>
      <w:ind w:firstLine="567"/>
    </w:pPr>
    <w:rPr>
      <w:bCs w:val="0"/>
      <w:iCs/>
      <w:sz w:val="28"/>
      <w:szCs w:val="28"/>
    </w:rPr>
  </w:style>
  <w:style w:type="paragraph" w:styleId="3">
    <w:name w:val="heading 3"/>
    <w:basedOn w:val="a"/>
    <w:next w:val="a"/>
    <w:link w:val="30"/>
    <w:uiPriority w:val="9"/>
    <w:unhideWhenUsed/>
    <w:qFormat/>
    <w:rsid w:val="00147F2C"/>
    <w:pPr>
      <w:keepNext/>
      <w:numPr>
        <w:ilvl w:val="2"/>
        <w:numId w:val="20"/>
      </w:numPr>
      <w:spacing w:before="240" w:after="60" w:line="360" w:lineRule="auto"/>
      <w:ind w:right="1134"/>
      <w:outlineLvl w:val="2"/>
    </w:pPr>
    <w:rPr>
      <w:b/>
      <w:bCs/>
      <w:sz w:val="28"/>
      <w:szCs w:val="26"/>
      <w:lang w:val="en-US"/>
    </w:rPr>
  </w:style>
  <w:style w:type="paragraph" w:styleId="4">
    <w:name w:val="heading 4"/>
    <w:basedOn w:val="a"/>
    <w:next w:val="a"/>
    <w:link w:val="40"/>
    <w:uiPriority w:val="9"/>
    <w:unhideWhenUsed/>
    <w:qFormat/>
    <w:rsid w:val="00510E43"/>
    <w:pPr>
      <w:keepNext/>
      <w:numPr>
        <w:ilvl w:val="3"/>
        <w:numId w:val="8"/>
      </w:numPr>
      <w:spacing w:line="360" w:lineRule="auto"/>
      <w:ind w:right="567"/>
      <w:outlineLvl w:val="3"/>
    </w:pPr>
    <w:rPr>
      <w:b/>
      <w:bCs/>
      <w:sz w:val="28"/>
      <w:szCs w:val="28"/>
      <w:lang w:val="en-US"/>
    </w:rPr>
  </w:style>
  <w:style w:type="paragraph" w:styleId="5">
    <w:name w:val="heading 5"/>
    <w:basedOn w:val="a"/>
    <w:next w:val="a"/>
    <w:link w:val="50"/>
    <w:uiPriority w:val="9"/>
    <w:unhideWhenUsed/>
    <w:qFormat/>
    <w:rsid w:val="00CA1E9F"/>
    <w:pPr>
      <w:numPr>
        <w:ilvl w:val="4"/>
        <w:numId w:val="7"/>
      </w:numPr>
      <w:spacing w:before="240" w:after="60" w:line="360" w:lineRule="auto"/>
      <w:ind w:right="567"/>
      <w:outlineLvl w:val="4"/>
    </w:pPr>
    <w:rPr>
      <w:b/>
      <w:bCs/>
      <w:iCs/>
      <w:szCs w:val="26"/>
    </w:rPr>
  </w:style>
  <w:style w:type="paragraph" w:styleId="6">
    <w:name w:val="heading 6"/>
    <w:basedOn w:val="a"/>
    <w:next w:val="a"/>
    <w:link w:val="60"/>
    <w:uiPriority w:val="9"/>
    <w:unhideWhenUsed/>
    <w:qFormat/>
    <w:rsid w:val="00CA1E9F"/>
    <w:pPr>
      <w:numPr>
        <w:ilvl w:val="5"/>
        <w:numId w:val="7"/>
      </w:numPr>
      <w:spacing w:before="240" w:after="60"/>
      <w:outlineLvl w:val="5"/>
    </w:pPr>
    <w:rPr>
      <w:rFonts w:ascii="Calibri" w:hAnsi="Calibri"/>
      <w:b/>
      <w:bCs/>
    </w:rPr>
  </w:style>
  <w:style w:type="paragraph" w:styleId="7">
    <w:name w:val="heading 7"/>
    <w:basedOn w:val="a"/>
    <w:next w:val="a"/>
    <w:link w:val="70"/>
    <w:uiPriority w:val="9"/>
    <w:semiHidden/>
    <w:unhideWhenUsed/>
    <w:qFormat/>
    <w:rsid w:val="00D27CC8"/>
    <w:pPr>
      <w:numPr>
        <w:ilvl w:val="6"/>
        <w:numId w:val="7"/>
      </w:numPr>
      <w:spacing w:before="240" w:after="60"/>
      <w:outlineLvl w:val="6"/>
    </w:pPr>
    <w:rPr>
      <w:rFonts w:ascii="Calibri" w:hAnsi="Calibri"/>
    </w:rPr>
  </w:style>
  <w:style w:type="paragraph" w:styleId="8">
    <w:name w:val="heading 8"/>
    <w:basedOn w:val="a"/>
    <w:next w:val="a"/>
    <w:link w:val="80"/>
    <w:uiPriority w:val="9"/>
    <w:semiHidden/>
    <w:unhideWhenUsed/>
    <w:qFormat/>
    <w:rsid w:val="00D27CC8"/>
    <w:pPr>
      <w:numPr>
        <w:ilvl w:val="7"/>
        <w:numId w:val="7"/>
      </w:numPr>
      <w:spacing w:before="240" w:after="60"/>
      <w:outlineLvl w:val="7"/>
    </w:pPr>
    <w:rPr>
      <w:rFonts w:ascii="Calibri" w:hAnsi="Calibri"/>
      <w:i/>
      <w:iCs/>
    </w:rPr>
  </w:style>
  <w:style w:type="paragraph" w:styleId="9">
    <w:name w:val="heading 9"/>
    <w:basedOn w:val="a"/>
    <w:next w:val="a"/>
    <w:link w:val="90"/>
    <w:uiPriority w:val="9"/>
    <w:semiHidden/>
    <w:unhideWhenUsed/>
    <w:qFormat/>
    <w:rsid w:val="00D27CC8"/>
    <w:pPr>
      <w:numPr>
        <w:ilvl w:val="8"/>
        <w:numId w:val="7"/>
      </w:numPr>
      <w:spacing w:before="240" w:after="60"/>
      <w:outlineLvl w:val="8"/>
    </w:pPr>
    <w:rPr>
      <w:rFonts w:ascii="Calibri Light"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E7C8B"/>
    <w:rPr>
      <w:b/>
      <w:bCs/>
      <w:kern w:val="32"/>
      <w:sz w:val="30"/>
      <w:szCs w:val="32"/>
    </w:rPr>
  </w:style>
  <w:style w:type="paragraph" w:styleId="a3">
    <w:name w:val="TOC Heading"/>
    <w:basedOn w:val="1"/>
    <w:next w:val="a"/>
    <w:uiPriority w:val="39"/>
    <w:unhideWhenUsed/>
    <w:qFormat/>
    <w:rsid w:val="00D27CC8"/>
    <w:pPr>
      <w:keepLines/>
      <w:spacing w:before="480" w:after="240" w:line="120" w:lineRule="auto"/>
      <w:outlineLvl w:val="9"/>
    </w:pPr>
    <w:rPr>
      <w:rFonts w:ascii="Calibri Light" w:hAnsi="Calibri Light"/>
      <w:b w:val="0"/>
      <w:bCs w:val="0"/>
      <w:color w:val="2E74B5"/>
      <w:kern w:val="0"/>
      <w:sz w:val="28"/>
      <w:lang w:val="en-US"/>
    </w:rPr>
  </w:style>
  <w:style w:type="paragraph" w:styleId="a4">
    <w:name w:val="footer"/>
    <w:basedOn w:val="a"/>
    <w:link w:val="a5"/>
    <w:uiPriority w:val="99"/>
    <w:unhideWhenUsed/>
    <w:rsid w:val="00D27CC8"/>
    <w:pPr>
      <w:tabs>
        <w:tab w:val="center" w:pos="4677"/>
        <w:tab w:val="right" w:pos="9355"/>
      </w:tabs>
    </w:pPr>
  </w:style>
  <w:style w:type="character" w:customStyle="1" w:styleId="a5">
    <w:name w:val="Нижний колонтитул Знак"/>
    <w:link w:val="a4"/>
    <w:uiPriority w:val="99"/>
    <w:rsid w:val="00D27CC8"/>
    <w:rPr>
      <w:rFonts w:ascii="Times New Roman" w:eastAsia="Calibri" w:hAnsi="Times New Roman"/>
      <w:sz w:val="28"/>
      <w:szCs w:val="22"/>
      <w:lang w:eastAsia="en-US"/>
    </w:rPr>
  </w:style>
  <w:style w:type="paragraph" w:customStyle="1" w:styleId="Default">
    <w:name w:val="Default"/>
    <w:rsid w:val="00D27CC8"/>
    <w:pPr>
      <w:autoSpaceDE w:val="0"/>
      <w:autoSpaceDN w:val="0"/>
      <w:adjustRightInd w:val="0"/>
    </w:pPr>
    <w:rPr>
      <w:color w:val="000000"/>
      <w:sz w:val="24"/>
      <w:szCs w:val="24"/>
      <w:lang w:val="ru-RU"/>
    </w:rPr>
  </w:style>
  <w:style w:type="character" w:customStyle="1" w:styleId="21">
    <w:name w:val="Заголовок 2 Знак"/>
    <w:link w:val="2"/>
    <w:uiPriority w:val="9"/>
    <w:rsid w:val="00E21DAA"/>
    <w:rPr>
      <w:b/>
      <w:iCs/>
      <w:sz w:val="28"/>
      <w:szCs w:val="28"/>
      <w:shd w:val="clear" w:color="auto" w:fill="FFFFFF"/>
      <w:lang w:val="en-US" w:bidi="en-US"/>
    </w:rPr>
  </w:style>
  <w:style w:type="character" w:customStyle="1" w:styleId="30">
    <w:name w:val="Заголовок 3 Знак"/>
    <w:link w:val="3"/>
    <w:uiPriority w:val="9"/>
    <w:rsid w:val="00147F2C"/>
    <w:rPr>
      <w:b/>
      <w:bCs/>
      <w:sz w:val="28"/>
      <w:szCs w:val="26"/>
      <w:lang w:val="en-US"/>
    </w:rPr>
  </w:style>
  <w:style w:type="character" w:customStyle="1" w:styleId="40">
    <w:name w:val="Заголовок 4 Знак"/>
    <w:link w:val="4"/>
    <w:uiPriority w:val="9"/>
    <w:rsid w:val="00510E43"/>
    <w:rPr>
      <w:b/>
      <w:bCs/>
      <w:sz w:val="28"/>
      <w:szCs w:val="28"/>
      <w:lang w:val="en-US"/>
    </w:rPr>
  </w:style>
  <w:style w:type="character" w:customStyle="1" w:styleId="50">
    <w:name w:val="Заголовок 5 Знак"/>
    <w:link w:val="5"/>
    <w:uiPriority w:val="9"/>
    <w:rsid w:val="00CA1E9F"/>
    <w:rPr>
      <w:b/>
      <w:bCs/>
      <w:iCs/>
      <w:sz w:val="24"/>
      <w:szCs w:val="26"/>
    </w:rPr>
  </w:style>
  <w:style w:type="character" w:customStyle="1" w:styleId="60">
    <w:name w:val="Заголовок 6 Знак"/>
    <w:link w:val="6"/>
    <w:uiPriority w:val="9"/>
    <w:rsid w:val="00CA1E9F"/>
    <w:rPr>
      <w:rFonts w:ascii="Calibri" w:hAnsi="Calibri"/>
      <w:b/>
      <w:bCs/>
      <w:sz w:val="24"/>
      <w:szCs w:val="24"/>
    </w:rPr>
  </w:style>
  <w:style w:type="character" w:customStyle="1" w:styleId="70">
    <w:name w:val="Заголовок 7 Знак"/>
    <w:link w:val="7"/>
    <w:uiPriority w:val="9"/>
    <w:semiHidden/>
    <w:rsid w:val="00D27CC8"/>
    <w:rPr>
      <w:rFonts w:ascii="Calibri" w:hAnsi="Calibri"/>
      <w:sz w:val="24"/>
      <w:szCs w:val="24"/>
    </w:rPr>
  </w:style>
  <w:style w:type="character" w:customStyle="1" w:styleId="80">
    <w:name w:val="Заголовок 8 Знак"/>
    <w:link w:val="8"/>
    <w:uiPriority w:val="9"/>
    <w:semiHidden/>
    <w:rsid w:val="00D27CC8"/>
    <w:rPr>
      <w:rFonts w:ascii="Calibri" w:hAnsi="Calibri"/>
      <w:i/>
      <w:iCs/>
      <w:sz w:val="24"/>
      <w:szCs w:val="24"/>
    </w:rPr>
  </w:style>
  <w:style w:type="character" w:customStyle="1" w:styleId="90">
    <w:name w:val="Заголовок 9 Знак"/>
    <w:link w:val="9"/>
    <w:uiPriority w:val="9"/>
    <w:semiHidden/>
    <w:rsid w:val="00D27CC8"/>
    <w:rPr>
      <w:rFonts w:ascii="Calibri Light" w:hAnsi="Calibri Light"/>
      <w:sz w:val="24"/>
      <w:szCs w:val="24"/>
    </w:rPr>
  </w:style>
  <w:style w:type="paragraph" w:styleId="HTML">
    <w:name w:val="HTML Preformatted"/>
    <w:basedOn w:val="a"/>
    <w:link w:val="HTML0"/>
    <w:uiPriority w:val="99"/>
    <w:unhideWhenUsed/>
    <w:rsid w:val="00D27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D27CC8"/>
    <w:rPr>
      <w:rFonts w:ascii="Courier New" w:hAnsi="Courier New" w:cs="Courier New"/>
    </w:rPr>
  </w:style>
  <w:style w:type="paragraph" w:styleId="a6">
    <w:name w:val="Plain Text"/>
    <w:basedOn w:val="a"/>
    <w:link w:val="a7"/>
    <w:rsid w:val="00D27CC8"/>
    <w:rPr>
      <w:rFonts w:ascii="Courier New" w:hAnsi="Courier New"/>
      <w:sz w:val="20"/>
      <w:szCs w:val="20"/>
    </w:rPr>
  </w:style>
  <w:style w:type="character" w:customStyle="1" w:styleId="a7">
    <w:name w:val="Текст Знак"/>
    <w:link w:val="a6"/>
    <w:rsid w:val="00D27CC8"/>
    <w:rPr>
      <w:rFonts w:ascii="Courier New" w:hAnsi="Courier New"/>
    </w:rPr>
  </w:style>
  <w:style w:type="paragraph" w:styleId="a8">
    <w:name w:val="List Paragraph"/>
    <w:basedOn w:val="a"/>
    <w:uiPriority w:val="99"/>
    <w:qFormat/>
    <w:rsid w:val="00D27CC8"/>
    <w:pPr>
      <w:ind w:left="720"/>
      <w:contextualSpacing/>
    </w:pPr>
    <w:rPr>
      <w:rFonts w:ascii="Calibri" w:hAnsi="Calibri"/>
      <w:lang w:val="en-GB"/>
    </w:rPr>
  </w:style>
  <w:style w:type="paragraph" w:styleId="a9">
    <w:name w:val="caption"/>
    <w:basedOn w:val="a"/>
    <w:next w:val="a"/>
    <w:link w:val="aa"/>
    <w:autoRedefine/>
    <w:uiPriority w:val="35"/>
    <w:unhideWhenUsed/>
    <w:qFormat/>
    <w:rsid w:val="0092181A"/>
    <w:pPr>
      <w:keepNext/>
      <w:spacing w:line="360" w:lineRule="auto"/>
    </w:pPr>
    <w:rPr>
      <w:bCs/>
      <w:shd w:val="clear" w:color="auto" w:fill="FFFFFF"/>
    </w:rPr>
  </w:style>
  <w:style w:type="paragraph" w:styleId="ab">
    <w:name w:val="annotation text"/>
    <w:basedOn w:val="a"/>
    <w:link w:val="ac"/>
    <w:uiPriority w:val="99"/>
    <w:unhideWhenUsed/>
    <w:rsid w:val="008664C7"/>
    <w:rPr>
      <w:sz w:val="20"/>
      <w:szCs w:val="20"/>
    </w:rPr>
  </w:style>
  <w:style w:type="character" w:customStyle="1" w:styleId="ac">
    <w:name w:val="Текст примечания Знак"/>
    <w:link w:val="ab"/>
    <w:uiPriority w:val="99"/>
    <w:rsid w:val="008664C7"/>
    <w:rPr>
      <w:rFonts w:ascii="Times New Roman" w:eastAsia="Calibri" w:hAnsi="Times New Roman"/>
      <w:lang w:eastAsia="en-US"/>
    </w:rPr>
  </w:style>
  <w:style w:type="paragraph" w:customStyle="1" w:styleId="Style1">
    <w:name w:val="Style1"/>
    <w:basedOn w:val="a9"/>
    <w:link w:val="Style1Char"/>
    <w:autoRedefine/>
    <w:qFormat/>
    <w:rsid w:val="00242D94"/>
    <w:pPr>
      <w:ind w:firstLine="567"/>
      <w:jc w:val="both"/>
    </w:pPr>
    <w:rPr>
      <w:b/>
    </w:rPr>
  </w:style>
  <w:style w:type="character" w:customStyle="1" w:styleId="aa">
    <w:name w:val="Название объекта Знак"/>
    <w:link w:val="a9"/>
    <w:uiPriority w:val="35"/>
    <w:rsid w:val="0092181A"/>
    <w:rPr>
      <w:bCs/>
      <w:sz w:val="24"/>
      <w:szCs w:val="24"/>
    </w:rPr>
  </w:style>
  <w:style w:type="character" w:customStyle="1" w:styleId="Style1Char">
    <w:name w:val="Style1 Char"/>
    <w:link w:val="Style1"/>
    <w:rsid w:val="00242D94"/>
    <w:rPr>
      <w:bCs/>
      <w:sz w:val="28"/>
      <w:szCs w:val="28"/>
    </w:rPr>
  </w:style>
  <w:style w:type="character" w:styleId="ad">
    <w:name w:val="annotation reference"/>
    <w:uiPriority w:val="99"/>
    <w:semiHidden/>
    <w:unhideWhenUsed/>
    <w:rsid w:val="008664C7"/>
    <w:rPr>
      <w:sz w:val="16"/>
      <w:szCs w:val="16"/>
    </w:rPr>
  </w:style>
  <w:style w:type="paragraph" w:styleId="ae">
    <w:name w:val="Balloon Text"/>
    <w:basedOn w:val="a"/>
    <w:link w:val="af"/>
    <w:uiPriority w:val="99"/>
    <w:semiHidden/>
    <w:unhideWhenUsed/>
    <w:rsid w:val="008664C7"/>
    <w:rPr>
      <w:rFonts w:ascii="Segoe UI" w:hAnsi="Segoe UI" w:cs="Segoe UI"/>
      <w:sz w:val="18"/>
      <w:szCs w:val="18"/>
    </w:rPr>
  </w:style>
  <w:style w:type="character" w:customStyle="1" w:styleId="af">
    <w:name w:val="Текст выноски Знак"/>
    <w:link w:val="ae"/>
    <w:uiPriority w:val="99"/>
    <w:semiHidden/>
    <w:rsid w:val="008664C7"/>
    <w:rPr>
      <w:rFonts w:ascii="Segoe UI" w:eastAsia="Calibri" w:hAnsi="Segoe UI" w:cs="Segoe UI"/>
      <w:sz w:val="18"/>
      <w:szCs w:val="18"/>
      <w:lang w:eastAsia="en-US"/>
    </w:rPr>
  </w:style>
  <w:style w:type="paragraph" w:styleId="11">
    <w:name w:val="toc 1"/>
    <w:basedOn w:val="a"/>
    <w:next w:val="a"/>
    <w:autoRedefine/>
    <w:uiPriority w:val="39"/>
    <w:unhideWhenUsed/>
    <w:rsid w:val="009D50E5"/>
    <w:pPr>
      <w:tabs>
        <w:tab w:val="right" w:leader="dot" w:pos="9628"/>
      </w:tabs>
      <w:spacing w:line="360" w:lineRule="auto"/>
      <w:contextualSpacing/>
    </w:pPr>
    <w:rPr>
      <w:rFonts w:cs="Calibri Light"/>
      <w:bCs/>
      <w:caps/>
    </w:rPr>
  </w:style>
  <w:style w:type="paragraph" w:styleId="22">
    <w:name w:val="toc 2"/>
    <w:basedOn w:val="a"/>
    <w:next w:val="a"/>
    <w:autoRedefine/>
    <w:uiPriority w:val="39"/>
    <w:unhideWhenUsed/>
    <w:rsid w:val="000155A5"/>
    <w:pPr>
      <w:spacing w:before="240"/>
    </w:pPr>
    <w:rPr>
      <w:rFonts w:ascii="Calibri" w:hAnsi="Calibri" w:cs="Calibri"/>
      <w:b/>
      <w:bCs/>
      <w:sz w:val="20"/>
      <w:szCs w:val="20"/>
    </w:rPr>
  </w:style>
  <w:style w:type="paragraph" w:styleId="31">
    <w:name w:val="toc 3"/>
    <w:basedOn w:val="a"/>
    <w:next w:val="a"/>
    <w:autoRedefine/>
    <w:uiPriority w:val="39"/>
    <w:unhideWhenUsed/>
    <w:rsid w:val="000155A5"/>
    <w:pPr>
      <w:ind w:left="280"/>
    </w:pPr>
    <w:rPr>
      <w:rFonts w:ascii="Calibri" w:hAnsi="Calibri" w:cs="Calibri"/>
      <w:sz w:val="20"/>
      <w:szCs w:val="20"/>
    </w:rPr>
  </w:style>
  <w:style w:type="paragraph" w:styleId="41">
    <w:name w:val="toc 4"/>
    <w:basedOn w:val="a"/>
    <w:next w:val="a"/>
    <w:autoRedefine/>
    <w:uiPriority w:val="39"/>
    <w:unhideWhenUsed/>
    <w:rsid w:val="005A4FB1"/>
    <w:pPr>
      <w:tabs>
        <w:tab w:val="right" w:leader="dot" w:pos="9628"/>
      </w:tabs>
      <w:spacing w:line="360" w:lineRule="auto"/>
      <w:ind w:left="560"/>
    </w:pPr>
    <w:rPr>
      <w:rFonts w:ascii="Calibri" w:hAnsi="Calibri" w:cs="Calibri"/>
      <w:sz w:val="20"/>
      <w:szCs w:val="20"/>
    </w:rPr>
  </w:style>
  <w:style w:type="paragraph" w:styleId="51">
    <w:name w:val="toc 5"/>
    <w:basedOn w:val="a"/>
    <w:next w:val="a"/>
    <w:autoRedefine/>
    <w:uiPriority w:val="39"/>
    <w:unhideWhenUsed/>
    <w:rsid w:val="000155A5"/>
    <w:pPr>
      <w:ind w:left="840"/>
    </w:pPr>
    <w:rPr>
      <w:rFonts w:ascii="Calibri" w:hAnsi="Calibri" w:cs="Calibri"/>
      <w:sz w:val="20"/>
      <w:szCs w:val="20"/>
    </w:rPr>
  </w:style>
  <w:style w:type="paragraph" w:styleId="61">
    <w:name w:val="toc 6"/>
    <w:basedOn w:val="a"/>
    <w:next w:val="a"/>
    <w:autoRedefine/>
    <w:uiPriority w:val="39"/>
    <w:unhideWhenUsed/>
    <w:rsid w:val="000155A5"/>
    <w:pPr>
      <w:ind w:left="1120"/>
    </w:pPr>
    <w:rPr>
      <w:rFonts w:ascii="Calibri" w:hAnsi="Calibri" w:cs="Calibri"/>
      <w:sz w:val="20"/>
      <w:szCs w:val="20"/>
    </w:rPr>
  </w:style>
  <w:style w:type="paragraph" w:styleId="71">
    <w:name w:val="toc 7"/>
    <w:basedOn w:val="a"/>
    <w:next w:val="a"/>
    <w:autoRedefine/>
    <w:uiPriority w:val="39"/>
    <w:unhideWhenUsed/>
    <w:rsid w:val="000155A5"/>
    <w:pPr>
      <w:ind w:left="1400"/>
    </w:pPr>
    <w:rPr>
      <w:rFonts w:ascii="Calibri" w:hAnsi="Calibri" w:cs="Calibri"/>
      <w:sz w:val="20"/>
      <w:szCs w:val="20"/>
    </w:rPr>
  </w:style>
  <w:style w:type="paragraph" w:styleId="81">
    <w:name w:val="toc 8"/>
    <w:basedOn w:val="a"/>
    <w:next w:val="a"/>
    <w:autoRedefine/>
    <w:uiPriority w:val="39"/>
    <w:unhideWhenUsed/>
    <w:rsid w:val="000155A5"/>
    <w:pPr>
      <w:ind w:left="1680"/>
    </w:pPr>
    <w:rPr>
      <w:rFonts w:ascii="Calibri" w:hAnsi="Calibri" w:cs="Calibri"/>
      <w:sz w:val="20"/>
      <w:szCs w:val="20"/>
    </w:rPr>
  </w:style>
  <w:style w:type="paragraph" w:styleId="91">
    <w:name w:val="toc 9"/>
    <w:basedOn w:val="a"/>
    <w:next w:val="a"/>
    <w:autoRedefine/>
    <w:uiPriority w:val="39"/>
    <w:unhideWhenUsed/>
    <w:rsid w:val="000155A5"/>
    <w:pPr>
      <w:ind w:left="1960"/>
    </w:pPr>
    <w:rPr>
      <w:rFonts w:ascii="Calibri" w:hAnsi="Calibri" w:cs="Calibri"/>
      <w:sz w:val="20"/>
      <w:szCs w:val="20"/>
    </w:rPr>
  </w:style>
  <w:style w:type="character" w:styleId="af0">
    <w:name w:val="Hyperlink"/>
    <w:uiPriority w:val="99"/>
    <w:unhideWhenUsed/>
    <w:rsid w:val="000155A5"/>
    <w:rPr>
      <w:color w:val="0563C1"/>
      <w:u w:val="single"/>
    </w:rPr>
  </w:style>
  <w:style w:type="paragraph" w:styleId="af1">
    <w:name w:val="header"/>
    <w:basedOn w:val="a"/>
    <w:link w:val="af2"/>
    <w:uiPriority w:val="99"/>
    <w:unhideWhenUsed/>
    <w:rsid w:val="00CD3C31"/>
    <w:pPr>
      <w:tabs>
        <w:tab w:val="center" w:pos="4677"/>
        <w:tab w:val="right" w:pos="9355"/>
      </w:tabs>
    </w:pPr>
  </w:style>
  <w:style w:type="character" w:customStyle="1" w:styleId="af2">
    <w:name w:val="Верхний колонтитул Знак"/>
    <w:link w:val="af1"/>
    <w:uiPriority w:val="99"/>
    <w:rsid w:val="00CD3C31"/>
    <w:rPr>
      <w:rFonts w:ascii="Times New Roman" w:eastAsia="Calibri" w:hAnsi="Times New Roman"/>
      <w:sz w:val="28"/>
      <w:szCs w:val="22"/>
      <w:lang w:eastAsia="en-US"/>
    </w:rPr>
  </w:style>
  <w:style w:type="character" w:customStyle="1" w:styleId="12">
    <w:name w:val="Основной текст Знак1"/>
    <w:link w:val="af3"/>
    <w:uiPriority w:val="99"/>
    <w:locked/>
    <w:rsid w:val="006971E5"/>
    <w:rPr>
      <w:rFonts w:ascii="Times New Roman" w:hAnsi="Times New Roman"/>
      <w:sz w:val="26"/>
      <w:szCs w:val="26"/>
    </w:rPr>
  </w:style>
  <w:style w:type="paragraph" w:styleId="af3">
    <w:name w:val="Body Text"/>
    <w:basedOn w:val="a"/>
    <w:link w:val="12"/>
    <w:uiPriority w:val="99"/>
    <w:rsid w:val="006971E5"/>
    <w:pPr>
      <w:spacing w:before="300" w:after="1260" w:line="326" w:lineRule="exact"/>
      <w:ind w:hanging="3000"/>
      <w:jc w:val="center"/>
    </w:pPr>
    <w:rPr>
      <w:sz w:val="26"/>
      <w:szCs w:val="26"/>
    </w:rPr>
  </w:style>
  <w:style w:type="character" w:customStyle="1" w:styleId="af4">
    <w:name w:val="Основной текст Знак"/>
    <w:uiPriority w:val="99"/>
    <w:rsid w:val="006971E5"/>
    <w:rPr>
      <w:rFonts w:ascii="Times New Roman" w:eastAsia="Calibri" w:hAnsi="Times New Roman"/>
      <w:sz w:val="28"/>
      <w:szCs w:val="22"/>
      <w:lang w:eastAsia="en-US"/>
    </w:rPr>
  </w:style>
  <w:style w:type="character" w:styleId="af5">
    <w:name w:val="Emphasis"/>
    <w:uiPriority w:val="20"/>
    <w:qFormat/>
    <w:rsid w:val="00576610"/>
    <w:rPr>
      <w:i/>
      <w:iCs/>
    </w:rPr>
  </w:style>
  <w:style w:type="character" w:customStyle="1" w:styleId="62">
    <w:name w:val="Заголовок №6"/>
    <w:uiPriority w:val="99"/>
    <w:rsid w:val="00891AAE"/>
    <w:rPr>
      <w:rFonts w:ascii="Arial" w:hAnsi="Arial" w:cs="Arial"/>
      <w:spacing w:val="0"/>
      <w:sz w:val="27"/>
      <w:szCs w:val="27"/>
    </w:rPr>
  </w:style>
  <w:style w:type="character" w:customStyle="1" w:styleId="Arial7">
    <w:name w:val="Основной текст + Arial7"/>
    <w:aliases w:val="132,5 pt31"/>
    <w:uiPriority w:val="99"/>
    <w:rsid w:val="00891AAE"/>
    <w:rPr>
      <w:rFonts w:ascii="Arial" w:hAnsi="Arial" w:cs="Arial"/>
      <w:spacing w:val="0"/>
      <w:sz w:val="27"/>
      <w:szCs w:val="27"/>
    </w:rPr>
  </w:style>
  <w:style w:type="character" w:customStyle="1" w:styleId="400">
    <w:name w:val="Основной текст (40)_"/>
    <w:link w:val="401"/>
    <w:uiPriority w:val="99"/>
    <w:locked/>
    <w:rsid w:val="00740817"/>
    <w:rPr>
      <w:rFonts w:ascii="Arial" w:hAnsi="Arial" w:cs="Arial"/>
      <w:noProof/>
      <w:sz w:val="25"/>
      <w:szCs w:val="25"/>
    </w:rPr>
  </w:style>
  <w:style w:type="paragraph" w:customStyle="1" w:styleId="401">
    <w:name w:val="Основной текст (40)"/>
    <w:basedOn w:val="a"/>
    <w:link w:val="400"/>
    <w:uiPriority w:val="99"/>
    <w:rsid w:val="00740817"/>
    <w:pPr>
      <w:spacing w:line="240" w:lineRule="atLeast"/>
      <w:jc w:val="both"/>
    </w:pPr>
    <w:rPr>
      <w:rFonts w:ascii="Arial" w:hAnsi="Arial" w:cs="Arial"/>
      <w:noProof/>
      <w:sz w:val="25"/>
      <w:szCs w:val="25"/>
    </w:rPr>
  </w:style>
  <w:style w:type="paragraph" w:customStyle="1" w:styleId="af6">
    <w:name w:val="Обычный (веб)"/>
    <w:basedOn w:val="a"/>
    <w:uiPriority w:val="99"/>
    <w:unhideWhenUsed/>
    <w:rsid w:val="0046039F"/>
    <w:pPr>
      <w:spacing w:before="100" w:beforeAutospacing="1" w:after="100" w:afterAutospacing="1"/>
    </w:pPr>
    <w:rPr>
      <w:lang w:eastAsia="ja-JP"/>
    </w:rPr>
  </w:style>
  <w:style w:type="paragraph" w:customStyle="1" w:styleId="PlainText1">
    <w:name w:val="Plain Text1"/>
    <w:basedOn w:val="a"/>
    <w:rsid w:val="00EA3B79"/>
    <w:rPr>
      <w:rFonts w:ascii="Courier New" w:hAnsi="Courier New"/>
      <w:sz w:val="20"/>
      <w:szCs w:val="20"/>
    </w:rPr>
  </w:style>
  <w:style w:type="paragraph" w:styleId="af7">
    <w:name w:val="annotation subject"/>
    <w:basedOn w:val="ab"/>
    <w:next w:val="ab"/>
    <w:link w:val="af8"/>
    <w:uiPriority w:val="99"/>
    <w:semiHidden/>
    <w:unhideWhenUsed/>
    <w:rsid w:val="00EA3B79"/>
    <w:rPr>
      <w:b/>
      <w:bCs/>
    </w:rPr>
  </w:style>
  <w:style w:type="character" w:customStyle="1" w:styleId="af8">
    <w:name w:val="Тема примечания Знак"/>
    <w:link w:val="af7"/>
    <w:uiPriority w:val="99"/>
    <w:semiHidden/>
    <w:rsid w:val="00EA3B79"/>
    <w:rPr>
      <w:rFonts w:ascii="Times New Roman" w:eastAsia="Calibri" w:hAnsi="Times New Roman"/>
      <w:b/>
      <w:bCs/>
      <w:lang w:eastAsia="en-US"/>
    </w:rPr>
  </w:style>
  <w:style w:type="character" w:customStyle="1" w:styleId="42">
    <w:name w:val="Заголовок №4_"/>
    <w:link w:val="43"/>
    <w:uiPriority w:val="99"/>
    <w:locked/>
    <w:rsid w:val="00EA3B79"/>
    <w:rPr>
      <w:rFonts w:ascii="Arial" w:hAnsi="Arial" w:cs="Arial"/>
      <w:sz w:val="27"/>
      <w:szCs w:val="27"/>
    </w:rPr>
  </w:style>
  <w:style w:type="paragraph" w:customStyle="1" w:styleId="43">
    <w:name w:val="Заголовок №4"/>
    <w:basedOn w:val="a"/>
    <w:link w:val="42"/>
    <w:uiPriority w:val="99"/>
    <w:rsid w:val="00EA3B79"/>
    <w:pPr>
      <w:spacing w:before="1740" w:after="300" w:line="240" w:lineRule="atLeast"/>
      <w:jc w:val="center"/>
      <w:outlineLvl w:val="3"/>
    </w:pPr>
    <w:rPr>
      <w:rFonts w:ascii="Arial" w:hAnsi="Arial" w:cs="Arial"/>
      <w:sz w:val="27"/>
      <w:szCs w:val="27"/>
    </w:rPr>
  </w:style>
  <w:style w:type="paragraph" w:styleId="af9">
    <w:name w:val="footnote text"/>
    <w:basedOn w:val="a"/>
    <w:link w:val="afa"/>
    <w:uiPriority w:val="99"/>
    <w:unhideWhenUsed/>
    <w:rsid w:val="00EA3B79"/>
    <w:rPr>
      <w:sz w:val="20"/>
      <w:szCs w:val="20"/>
    </w:rPr>
  </w:style>
  <w:style w:type="character" w:customStyle="1" w:styleId="afa">
    <w:name w:val="Текст сноски Знак"/>
    <w:link w:val="af9"/>
    <w:uiPriority w:val="99"/>
    <w:rsid w:val="00EA3B79"/>
    <w:rPr>
      <w:rFonts w:ascii="Times New Roman" w:eastAsia="Calibri" w:hAnsi="Times New Roman"/>
      <w:lang w:eastAsia="en-US"/>
    </w:rPr>
  </w:style>
  <w:style w:type="character" w:styleId="afb">
    <w:name w:val="footnote reference"/>
    <w:uiPriority w:val="99"/>
    <w:semiHidden/>
    <w:unhideWhenUsed/>
    <w:rsid w:val="00EA3B79"/>
    <w:rPr>
      <w:vertAlign w:val="superscript"/>
    </w:rPr>
  </w:style>
  <w:style w:type="character" w:customStyle="1" w:styleId="highlited-keyword">
    <w:name w:val="highlited-keyword"/>
    <w:rsid w:val="00EA3B79"/>
  </w:style>
  <w:style w:type="table" w:styleId="afc">
    <w:name w:val="Table Grid"/>
    <w:basedOn w:val="a1"/>
    <w:uiPriority w:val="59"/>
    <w:rsid w:val="00EA3B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EA3B79"/>
    <w:pPr>
      <w:spacing w:after="120" w:line="480" w:lineRule="auto"/>
    </w:pPr>
  </w:style>
  <w:style w:type="character" w:customStyle="1" w:styleId="24">
    <w:name w:val="Основной текст 2 Знак"/>
    <w:link w:val="23"/>
    <w:uiPriority w:val="99"/>
    <w:semiHidden/>
    <w:rsid w:val="00EA3B79"/>
    <w:rPr>
      <w:rFonts w:ascii="Times New Roman" w:eastAsia="Calibri" w:hAnsi="Times New Roman"/>
      <w:sz w:val="28"/>
      <w:szCs w:val="22"/>
      <w:lang w:eastAsia="en-US"/>
    </w:rPr>
  </w:style>
  <w:style w:type="paragraph" w:styleId="32">
    <w:name w:val="Body Text Indent 3"/>
    <w:basedOn w:val="a"/>
    <w:link w:val="33"/>
    <w:uiPriority w:val="99"/>
    <w:rsid w:val="00EA3B79"/>
    <w:pPr>
      <w:spacing w:after="120"/>
      <w:ind w:left="283"/>
    </w:pPr>
    <w:rPr>
      <w:sz w:val="16"/>
      <w:szCs w:val="16"/>
    </w:rPr>
  </w:style>
  <w:style w:type="character" w:customStyle="1" w:styleId="33">
    <w:name w:val="Основной текст с отступом 3 Знак"/>
    <w:link w:val="32"/>
    <w:uiPriority w:val="99"/>
    <w:rsid w:val="00EA3B79"/>
    <w:rPr>
      <w:rFonts w:ascii="Times New Roman" w:hAnsi="Times New Roman"/>
      <w:sz w:val="16"/>
      <w:szCs w:val="16"/>
    </w:rPr>
  </w:style>
  <w:style w:type="paragraph" w:customStyle="1" w:styleId="afd">
    <w:name w:val="Знак"/>
    <w:basedOn w:val="a"/>
    <w:rsid w:val="00EA3B79"/>
    <w:pPr>
      <w:spacing w:line="240" w:lineRule="exact"/>
    </w:pPr>
    <w:rPr>
      <w:rFonts w:ascii="Arial" w:hAnsi="Arial" w:cs="Arial"/>
      <w:sz w:val="20"/>
      <w:szCs w:val="20"/>
      <w:lang w:val="en-US"/>
    </w:rPr>
  </w:style>
  <w:style w:type="paragraph" w:styleId="afe">
    <w:name w:val="table of figures"/>
    <w:basedOn w:val="a"/>
    <w:next w:val="a"/>
    <w:uiPriority w:val="99"/>
    <w:unhideWhenUsed/>
    <w:rsid w:val="00EA3B79"/>
    <w:pPr>
      <w:ind w:left="440" w:hanging="440"/>
    </w:pPr>
    <w:rPr>
      <w:rFonts w:ascii="Calibri" w:hAnsi="Calibri"/>
      <w:smallCaps/>
      <w:sz w:val="20"/>
      <w:szCs w:val="20"/>
    </w:rPr>
  </w:style>
  <w:style w:type="paragraph" w:styleId="13">
    <w:name w:val="index 1"/>
    <w:basedOn w:val="a"/>
    <w:next w:val="a"/>
    <w:autoRedefine/>
    <w:uiPriority w:val="99"/>
    <w:unhideWhenUsed/>
    <w:rsid w:val="00EA3B79"/>
    <w:pPr>
      <w:ind w:left="220" w:hanging="220"/>
    </w:pPr>
    <w:rPr>
      <w:rFonts w:ascii="Calibri" w:hAnsi="Calibri"/>
      <w:sz w:val="20"/>
      <w:szCs w:val="20"/>
    </w:rPr>
  </w:style>
  <w:style w:type="paragraph" w:customStyle="1" w:styleId="Style2">
    <w:name w:val="Style2"/>
    <w:basedOn w:val="a9"/>
    <w:link w:val="Style2Char"/>
    <w:qFormat/>
    <w:rsid w:val="00EA3B79"/>
    <w:rPr>
      <w:b/>
    </w:rPr>
  </w:style>
  <w:style w:type="character" w:customStyle="1" w:styleId="Style2Char">
    <w:name w:val="Style2 Char"/>
    <w:link w:val="Style2"/>
    <w:rsid w:val="00EA3B79"/>
    <w:rPr>
      <w:rFonts w:ascii="Times New Roman" w:eastAsia="Calibri" w:hAnsi="Times New Roman"/>
      <w:bCs/>
      <w:sz w:val="28"/>
      <w:szCs w:val="28"/>
      <w:lang w:eastAsia="en-US"/>
    </w:rPr>
  </w:style>
  <w:style w:type="paragraph" w:customStyle="1" w:styleId="aff">
    <w:name w:val="Стиль"/>
    <w:rsid w:val="00EA3B79"/>
    <w:pPr>
      <w:widowControl w:val="0"/>
    </w:pPr>
    <w:rPr>
      <w:rFonts w:ascii="Kyrghyz Baltica" w:hAnsi="Kyrghyz Baltica"/>
      <w:sz w:val="24"/>
      <w:szCs w:val="28"/>
      <w:lang w:val="ru-RU"/>
    </w:rPr>
  </w:style>
  <w:style w:type="paragraph" w:customStyle="1" w:styleId="14">
    <w:name w:val="Стиль1"/>
    <w:basedOn w:val="af3"/>
    <w:link w:val="15"/>
    <w:qFormat/>
    <w:rsid w:val="00EA3B79"/>
    <w:pPr>
      <w:spacing w:before="0" w:after="0" w:line="360" w:lineRule="auto"/>
      <w:ind w:firstLine="0"/>
      <w:contextualSpacing/>
      <w:jc w:val="both"/>
    </w:pPr>
    <w:rPr>
      <w:rFonts w:ascii="Cambria" w:eastAsia="Cambria" w:hAnsi="Cambria" w:cs="Cambria"/>
      <w:b/>
      <w:sz w:val="24"/>
      <w:szCs w:val="24"/>
      <w:lang w:val="en-GB" w:eastAsia="en-US"/>
    </w:rPr>
  </w:style>
  <w:style w:type="character" w:customStyle="1" w:styleId="15">
    <w:name w:val="Стиль1 Знак"/>
    <w:link w:val="14"/>
    <w:rsid w:val="00EA3B79"/>
    <w:rPr>
      <w:rFonts w:ascii="Cambria" w:eastAsia="Cambria" w:hAnsi="Cambria" w:cs="Cambria"/>
      <w:b/>
      <w:sz w:val="24"/>
      <w:szCs w:val="24"/>
      <w:lang w:val="en-GB" w:eastAsia="en-US"/>
    </w:rPr>
  </w:style>
  <w:style w:type="paragraph" w:styleId="aff0">
    <w:name w:val="No Spacing"/>
    <w:basedOn w:val="a"/>
    <w:link w:val="aff1"/>
    <w:uiPriority w:val="99"/>
    <w:qFormat/>
    <w:rsid w:val="00EA3B79"/>
    <w:rPr>
      <w:rFonts w:eastAsia="Arial" w:cs="Cambria"/>
      <w:lang w:val="en-US"/>
    </w:rPr>
  </w:style>
  <w:style w:type="character" w:customStyle="1" w:styleId="aff1">
    <w:name w:val="Без интервала Знак"/>
    <w:link w:val="aff0"/>
    <w:uiPriority w:val="99"/>
    <w:locked/>
    <w:rsid w:val="00EA3B79"/>
    <w:rPr>
      <w:rFonts w:ascii="Times New Roman" w:eastAsia="Arial" w:hAnsi="Times New Roman" w:cs="Cambria"/>
      <w:sz w:val="28"/>
      <w:szCs w:val="22"/>
      <w:lang w:val="en-US" w:eastAsia="en-US"/>
    </w:rPr>
  </w:style>
  <w:style w:type="character" w:customStyle="1" w:styleId="34">
    <w:name w:val="Основной текст (3)_"/>
    <w:link w:val="35"/>
    <w:rsid w:val="00EA3B79"/>
    <w:rPr>
      <w:rFonts w:ascii="Courier New" w:eastAsia="Courier New" w:hAnsi="Courier New" w:cs="Courier New"/>
      <w:b/>
      <w:bCs/>
      <w:sz w:val="14"/>
      <w:szCs w:val="14"/>
      <w:shd w:val="clear" w:color="auto" w:fill="FFFFFF"/>
    </w:rPr>
  </w:style>
  <w:style w:type="character" w:customStyle="1" w:styleId="25">
    <w:name w:val="Основной текст (2)_"/>
    <w:link w:val="26"/>
    <w:rsid w:val="00EA3B79"/>
    <w:rPr>
      <w:rFonts w:ascii="Cambria" w:eastAsia="Cambria" w:hAnsi="Cambria"/>
      <w:sz w:val="17"/>
      <w:szCs w:val="17"/>
      <w:shd w:val="clear" w:color="auto" w:fill="FFFFFF"/>
      <w:lang w:val="en-US" w:bidi="en-US"/>
    </w:rPr>
  </w:style>
  <w:style w:type="character" w:customStyle="1" w:styleId="20pt">
    <w:name w:val="Основной текст (2) + Курсив.Интервал 0 pt"/>
    <w:rsid w:val="00EA3B79"/>
    <w:rPr>
      <w:rFonts w:ascii="Cambria" w:eastAsia="Cambria" w:hAnsi="Cambria" w:cs="Cambria"/>
      <w:i/>
      <w:iCs/>
      <w:color w:val="000000"/>
      <w:spacing w:val="10"/>
      <w:w w:val="100"/>
      <w:position w:val="0"/>
      <w:sz w:val="17"/>
      <w:szCs w:val="17"/>
      <w:shd w:val="clear" w:color="auto" w:fill="FFFFFF"/>
      <w:lang w:val="ru-RU" w:eastAsia="ru-RU" w:bidi="ru-RU"/>
    </w:rPr>
  </w:style>
  <w:style w:type="character" w:customStyle="1" w:styleId="22pt">
    <w:name w:val="Основной текст (2) + Интервал 2 pt"/>
    <w:rsid w:val="00EA3B79"/>
    <w:rPr>
      <w:rFonts w:ascii="Cambria" w:eastAsia="Cambria" w:hAnsi="Cambria" w:cs="Cambria"/>
      <w:color w:val="000000"/>
      <w:spacing w:val="40"/>
      <w:w w:val="100"/>
      <w:position w:val="0"/>
      <w:sz w:val="17"/>
      <w:szCs w:val="17"/>
      <w:shd w:val="clear" w:color="auto" w:fill="FFFFFF"/>
      <w:lang w:val="en-US" w:bidi="en-US"/>
    </w:rPr>
  </w:style>
  <w:style w:type="paragraph" w:customStyle="1" w:styleId="35">
    <w:name w:val="Основной текст (3)"/>
    <w:basedOn w:val="a"/>
    <w:link w:val="34"/>
    <w:rsid w:val="00EA3B79"/>
    <w:pPr>
      <w:widowControl w:val="0"/>
      <w:shd w:val="clear" w:color="auto" w:fill="FFFFFF"/>
      <w:spacing w:after="120" w:line="0" w:lineRule="atLeast"/>
      <w:jc w:val="center"/>
    </w:pPr>
    <w:rPr>
      <w:rFonts w:ascii="Courier New" w:eastAsia="Courier New" w:hAnsi="Courier New" w:cs="Courier New"/>
      <w:b/>
      <w:bCs/>
      <w:sz w:val="14"/>
      <w:szCs w:val="14"/>
    </w:rPr>
  </w:style>
  <w:style w:type="paragraph" w:customStyle="1" w:styleId="26">
    <w:name w:val="Основной текст (2)"/>
    <w:basedOn w:val="a"/>
    <w:link w:val="25"/>
    <w:rsid w:val="00EA3B79"/>
    <w:pPr>
      <w:widowControl w:val="0"/>
      <w:shd w:val="clear" w:color="auto" w:fill="FFFFFF"/>
      <w:spacing w:before="120" w:line="158" w:lineRule="exact"/>
      <w:jc w:val="both"/>
    </w:pPr>
    <w:rPr>
      <w:rFonts w:ascii="Cambria" w:eastAsia="Cambria" w:hAnsi="Cambria"/>
      <w:sz w:val="17"/>
      <w:szCs w:val="17"/>
      <w:lang w:val="en-US" w:bidi="en-US"/>
    </w:rPr>
  </w:style>
  <w:style w:type="character" w:customStyle="1" w:styleId="shorttext">
    <w:name w:val="short_text"/>
    <w:rsid w:val="00EA3B79"/>
  </w:style>
  <w:style w:type="character" w:styleId="aff2">
    <w:name w:val="Strong"/>
    <w:uiPriority w:val="22"/>
    <w:qFormat/>
    <w:rsid w:val="00EA3B79"/>
    <w:rPr>
      <w:b/>
      <w:bCs/>
    </w:rPr>
  </w:style>
  <w:style w:type="character" w:customStyle="1" w:styleId="label-grey">
    <w:name w:val="label-grey"/>
    <w:rsid w:val="00EA3B79"/>
  </w:style>
  <w:style w:type="character" w:styleId="HTML1">
    <w:name w:val="HTML Cite"/>
    <w:uiPriority w:val="99"/>
    <w:semiHidden/>
    <w:unhideWhenUsed/>
    <w:rsid w:val="00EA3B79"/>
    <w:rPr>
      <w:i/>
      <w:iCs/>
    </w:rPr>
  </w:style>
  <w:style w:type="character" w:customStyle="1" w:styleId="taxonomybrowserterm">
    <w:name w:val="taxonomybrowser__term"/>
    <w:rsid w:val="00EA3B79"/>
  </w:style>
  <w:style w:type="character" w:customStyle="1" w:styleId="taxonomybrowserdescription">
    <w:name w:val="taxonomybrowser__description"/>
    <w:rsid w:val="00EA3B79"/>
  </w:style>
  <w:style w:type="character" w:customStyle="1" w:styleId="synonymsymbol">
    <w:name w:val="synonymsymbol"/>
    <w:rsid w:val="00EA3B79"/>
  </w:style>
  <w:style w:type="character" w:customStyle="1" w:styleId="sciname">
    <w:name w:val="sciname"/>
    <w:rsid w:val="00EA3B79"/>
  </w:style>
  <w:style w:type="character" w:customStyle="1" w:styleId="330">
    <w:name w:val="Заголовок №3 (3)_"/>
    <w:link w:val="331"/>
    <w:uiPriority w:val="99"/>
    <w:locked/>
    <w:rsid w:val="00EA3B79"/>
    <w:rPr>
      <w:rFonts w:ascii="Times New Roman" w:hAnsi="Times New Roman"/>
      <w:sz w:val="26"/>
      <w:szCs w:val="26"/>
    </w:rPr>
  </w:style>
  <w:style w:type="character" w:customStyle="1" w:styleId="230">
    <w:name w:val="Заголовок №2 (3)_"/>
    <w:link w:val="231"/>
    <w:uiPriority w:val="99"/>
    <w:locked/>
    <w:rsid w:val="00EA3B79"/>
    <w:rPr>
      <w:rFonts w:ascii="Arial" w:hAnsi="Arial" w:cs="Arial"/>
      <w:sz w:val="27"/>
      <w:szCs w:val="27"/>
    </w:rPr>
  </w:style>
  <w:style w:type="character" w:customStyle="1" w:styleId="232">
    <w:name w:val="Заголовок №2 (3)2"/>
    <w:uiPriority w:val="99"/>
    <w:rsid w:val="00EA3B79"/>
  </w:style>
  <w:style w:type="character" w:customStyle="1" w:styleId="92">
    <w:name w:val="Основной текст + 9"/>
    <w:aliases w:val="5 pt16,Полужирный5,Интервал 0 pt5"/>
    <w:uiPriority w:val="99"/>
    <w:rsid w:val="00EA3B79"/>
    <w:rPr>
      <w:rFonts w:ascii="Times New Roman" w:hAnsi="Times New Roman" w:cs="Times New Roman"/>
      <w:b/>
      <w:bCs/>
      <w:spacing w:val="10"/>
      <w:sz w:val="19"/>
      <w:szCs w:val="19"/>
    </w:rPr>
  </w:style>
  <w:style w:type="paragraph" w:customStyle="1" w:styleId="331">
    <w:name w:val="Заголовок №3 (3)"/>
    <w:basedOn w:val="a"/>
    <w:link w:val="330"/>
    <w:uiPriority w:val="99"/>
    <w:rsid w:val="00EA3B79"/>
    <w:pPr>
      <w:spacing w:before="60" w:after="1560" w:line="240" w:lineRule="atLeast"/>
      <w:outlineLvl w:val="2"/>
    </w:pPr>
    <w:rPr>
      <w:sz w:val="26"/>
      <w:szCs w:val="26"/>
    </w:rPr>
  </w:style>
  <w:style w:type="paragraph" w:customStyle="1" w:styleId="231">
    <w:name w:val="Заголовок №2 (3)1"/>
    <w:basedOn w:val="a"/>
    <w:link w:val="230"/>
    <w:uiPriority w:val="99"/>
    <w:rsid w:val="00EA3B79"/>
    <w:pPr>
      <w:spacing w:line="475" w:lineRule="exact"/>
      <w:jc w:val="center"/>
      <w:outlineLvl w:val="1"/>
    </w:pPr>
    <w:rPr>
      <w:rFonts w:ascii="Arial" w:hAnsi="Arial" w:cs="Arial"/>
      <w:sz w:val="27"/>
      <w:szCs w:val="27"/>
    </w:rPr>
  </w:style>
  <w:style w:type="paragraph" w:styleId="27">
    <w:name w:val="index 2"/>
    <w:basedOn w:val="a"/>
    <w:next w:val="a"/>
    <w:autoRedefine/>
    <w:uiPriority w:val="99"/>
    <w:unhideWhenUsed/>
    <w:rsid w:val="00EA3B79"/>
    <w:pPr>
      <w:ind w:left="440" w:hanging="220"/>
    </w:pPr>
    <w:rPr>
      <w:rFonts w:ascii="Calibri" w:hAnsi="Calibri"/>
      <w:sz w:val="20"/>
      <w:szCs w:val="20"/>
    </w:rPr>
  </w:style>
  <w:style w:type="paragraph" w:styleId="36">
    <w:name w:val="index 3"/>
    <w:basedOn w:val="a"/>
    <w:next w:val="a"/>
    <w:autoRedefine/>
    <w:uiPriority w:val="99"/>
    <w:unhideWhenUsed/>
    <w:rsid w:val="00EA3B79"/>
    <w:pPr>
      <w:ind w:left="660" w:hanging="220"/>
    </w:pPr>
    <w:rPr>
      <w:rFonts w:ascii="Calibri" w:hAnsi="Calibri"/>
      <w:sz w:val="20"/>
      <w:szCs w:val="20"/>
    </w:rPr>
  </w:style>
  <w:style w:type="paragraph" w:styleId="44">
    <w:name w:val="index 4"/>
    <w:basedOn w:val="a"/>
    <w:next w:val="a"/>
    <w:autoRedefine/>
    <w:uiPriority w:val="99"/>
    <w:unhideWhenUsed/>
    <w:rsid w:val="00EA3B79"/>
    <w:pPr>
      <w:ind w:left="880" w:hanging="220"/>
    </w:pPr>
    <w:rPr>
      <w:rFonts w:ascii="Calibri" w:hAnsi="Calibri"/>
      <w:sz w:val="20"/>
      <w:szCs w:val="20"/>
    </w:rPr>
  </w:style>
  <w:style w:type="paragraph" w:styleId="52">
    <w:name w:val="index 5"/>
    <w:basedOn w:val="a"/>
    <w:next w:val="a"/>
    <w:autoRedefine/>
    <w:uiPriority w:val="99"/>
    <w:unhideWhenUsed/>
    <w:rsid w:val="00EA3B79"/>
    <w:pPr>
      <w:ind w:left="1100" w:hanging="220"/>
    </w:pPr>
    <w:rPr>
      <w:rFonts w:ascii="Calibri" w:hAnsi="Calibri"/>
      <w:sz w:val="20"/>
      <w:szCs w:val="20"/>
    </w:rPr>
  </w:style>
  <w:style w:type="paragraph" w:styleId="63">
    <w:name w:val="index 6"/>
    <w:basedOn w:val="a"/>
    <w:next w:val="a"/>
    <w:autoRedefine/>
    <w:uiPriority w:val="99"/>
    <w:unhideWhenUsed/>
    <w:rsid w:val="00EA3B79"/>
    <w:pPr>
      <w:ind w:left="1320" w:hanging="220"/>
    </w:pPr>
    <w:rPr>
      <w:rFonts w:ascii="Calibri" w:hAnsi="Calibri"/>
      <w:sz w:val="20"/>
      <w:szCs w:val="20"/>
    </w:rPr>
  </w:style>
  <w:style w:type="paragraph" w:styleId="72">
    <w:name w:val="index 7"/>
    <w:basedOn w:val="a"/>
    <w:next w:val="a"/>
    <w:autoRedefine/>
    <w:uiPriority w:val="99"/>
    <w:unhideWhenUsed/>
    <w:rsid w:val="00EA3B79"/>
    <w:pPr>
      <w:ind w:left="1540" w:hanging="220"/>
    </w:pPr>
    <w:rPr>
      <w:rFonts w:ascii="Calibri" w:hAnsi="Calibri"/>
      <w:sz w:val="20"/>
      <w:szCs w:val="20"/>
    </w:rPr>
  </w:style>
  <w:style w:type="paragraph" w:styleId="82">
    <w:name w:val="index 8"/>
    <w:basedOn w:val="a"/>
    <w:next w:val="a"/>
    <w:autoRedefine/>
    <w:uiPriority w:val="99"/>
    <w:unhideWhenUsed/>
    <w:rsid w:val="00EA3B79"/>
    <w:pPr>
      <w:ind w:left="1760" w:hanging="220"/>
    </w:pPr>
    <w:rPr>
      <w:rFonts w:ascii="Calibri" w:hAnsi="Calibri"/>
      <w:sz w:val="20"/>
      <w:szCs w:val="20"/>
    </w:rPr>
  </w:style>
  <w:style w:type="paragraph" w:styleId="93">
    <w:name w:val="index 9"/>
    <w:basedOn w:val="a"/>
    <w:next w:val="a"/>
    <w:autoRedefine/>
    <w:uiPriority w:val="99"/>
    <w:unhideWhenUsed/>
    <w:rsid w:val="00EA3B79"/>
    <w:pPr>
      <w:ind w:left="1980" w:hanging="220"/>
    </w:pPr>
    <w:rPr>
      <w:rFonts w:ascii="Calibri" w:hAnsi="Calibri"/>
      <w:sz w:val="20"/>
      <w:szCs w:val="20"/>
    </w:rPr>
  </w:style>
  <w:style w:type="paragraph" w:styleId="aff3">
    <w:name w:val="index heading"/>
    <w:basedOn w:val="a"/>
    <w:next w:val="13"/>
    <w:uiPriority w:val="99"/>
    <w:unhideWhenUsed/>
    <w:rsid w:val="00EA3B79"/>
    <w:pPr>
      <w:spacing w:before="120" w:after="120"/>
    </w:pPr>
    <w:rPr>
      <w:rFonts w:ascii="Calibri" w:hAnsi="Calibri"/>
      <w:b/>
      <w:bCs/>
      <w:i/>
      <w:iCs/>
      <w:sz w:val="20"/>
      <w:szCs w:val="20"/>
    </w:rPr>
  </w:style>
  <w:style w:type="character" w:customStyle="1" w:styleId="ls1">
    <w:name w:val="ls1"/>
    <w:rsid w:val="00EA3B79"/>
  </w:style>
  <w:style w:type="character" w:customStyle="1" w:styleId="ff4">
    <w:name w:val="ff4"/>
    <w:rsid w:val="00EA3B79"/>
  </w:style>
  <w:style w:type="character" w:customStyle="1" w:styleId="lse">
    <w:name w:val="lse"/>
    <w:rsid w:val="00EA3B79"/>
  </w:style>
  <w:style w:type="character" w:customStyle="1" w:styleId="lsb">
    <w:name w:val="lsb"/>
    <w:rsid w:val="00EA3B79"/>
  </w:style>
  <w:style w:type="character" w:customStyle="1" w:styleId="ls2">
    <w:name w:val="ls2"/>
    <w:rsid w:val="00EA3B79"/>
  </w:style>
  <w:style w:type="character" w:customStyle="1" w:styleId="ls5">
    <w:name w:val="ls5"/>
    <w:rsid w:val="00EA3B79"/>
  </w:style>
  <w:style w:type="character" w:customStyle="1" w:styleId="authors-list-item">
    <w:name w:val="authors-list-item"/>
    <w:rsid w:val="00EA3B79"/>
  </w:style>
  <w:style w:type="character" w:customStyle="1" w:styleId="author-sup-separator">
    <w:name w:val="author-sup-separator"/>
    <w:rsid w:val="00EA3B79"/>
  </w:style>
  <w:style w:type="character" w:customStyle="1" w:styleId="comma">
    <w:name w:val="comma"/>
    <w:rsid w:val="00EA3B79"/>
  </w:style>
  <w:style w:type="paragraph" w:styleId="aff4">
    <w:name w:val="Body Text Indent"/>
    <w:basedOn w:val="a"/>
    <w:link w:val="aff5"/>
    <w:uiPriority w:val="99"/>
    <w:unhideWhenUsed/>
    <w:rsid w:val="00EA3B79"/>
    <w:pPr>
      <w:spacing w:after="120"/>
      <w:ind w:left="283"/>
    </w:pPr>
  </w:style>
  <w:style w:type="character" w:customStyle="1" w:styleId="aff5">
    <w:name w:val="Основной текст с отступом Знак"/>
    <w:link w:val="aff4"/>
    <w:uiPriority w:val="99"/>
    <w:rsid w:val="00EA3B79"/>
    <w:rPr>
      <w:rFonts w:ascii="Times New Roman" w:eastAsia="Calibri" w:hAnsi="Times New Roman"/>
      <w:sz w:val="28"/>
      <w:szCs w:val="22"/>
      <w:lang w:eastAsia="en-US"/>
    </w:rPr>
  </w:style>
  <w:style w:type="character" w:customStyle="1" w:styleId="aff6">
    <w:name w:val="Основной текст + Курсив"/>
    <w:uiPriority w:val="99"/>
    <w:rsid w:val="00EA3B79"/>
    <w:rPr>
      <w:rFonts w:ascii="Times New Roman" w:hAnsi="Times New Roman" w:cs="Times New Roman"/>
      <w:i/>
      <w:iCs/>
      <w:spacing w:val="0"/>
      <w:sz w:val="26"/>
      <w:szCs w:val="26"/>
    </w:rPr>
  </w:style>
  <w:style w:type="character" w:customStyle="1" w:styleId="BodyTextChar1">
    <w:name w:val="Body Text Char1"/>
    <w:uiPriority w:val="99"/>
    <w:semiHidden/>
    <w:rsid w:val="00EA3B79"/>
    <w:rPr>
      <w:rFonts w:ascii="Calibri" w:eastAsia="Calibri" w:hAnsi="Calibri" w:cs="Times New Roman"/>
      <w:lang w:val="ru-RU"/>
    </w:rPr>
  </w:style>
  <w:style w:type="character" w:customStyle="1" w:styleId="y2iqfc">
    <w:name w:val="y2iqfc"/>
    <w:rsid w:val="00EA3B79"/>
  </w:style>
  <w:style w:type="character" w:customStyle="1" w:styleId="nodelocation">
    <w:name w:val="node_location"/>
    <w:rsid w:val="00EA3B79"/>
  </w:style>
  <w:style w:type="character" w:customStyle="1" w:styleId="Arial8">
    <w:name w:val="Основной текст + Arial8"/>
    <w:aliases w:val="13,5 pt,Курсив16"/>
    <w:uiPriority w:val="99"/>
    <w:rsid w:val="00EA3B79"/>
    <w:rPr>
      <w:rFonts w:ascii="Arial" w:hAnsi="Arial" w:cs="Arial"/>
      <w:i/>
      <w:iCs/>
      <w:spacing w:val="0"/>
      <w:sz w:val="27"/>
      <w:szCs w:val="27"/>
    </w:rPr>
  </w:style>
  <w:style w:type="character" w:customStyle="1" w:styleId="16">
    <w:name w:val="Основной текст + Курсив1"/>
    <w:aliases w:val="Интервал 4 pt1"/>
    <w:uiPriority w:val="99"/>
    <w:rsid w:val="00EA3B79"/>
    <w:rPr>
      <w:rFonts w:ascii="Times New Roman" w:hAnsi="Times New Roman" w:cs="Times New Roman"/>
      <w:i/>
      <w:iCs/>
      <w:spacing w:val="80"/>
      <w:sz w:val="26"/>
      <w:szCs w:val="26"/>
    </w:rPr>
  </w:style>
  <w:style w:type="character" w:customStyle="1" w:styleId="53">
    <w:name w:val="Основной текст (5) + Курсив"/>
    <w:uiPriority w:val="99"/>
    <w:rsid w:val="00286730"/>
    <w:rPr>
      <w:rFonts w:ascii="Palatino Linotype" w:hAnsi="Palatino Linotype" w:cs="Palatino Linotype"/>
      <w:i/>
      <w:iCs/>
      <w:sz w:val="18"/>
      <w:szCs w:val="18"/>
      <w:shd w:val="clear" w:color="auto" w:fill="FFFFFF"/>
      <w:lang w:val="en-US" w:eastAsia="en-US"/>
    </w:rPr>
  </w:style>
  <w:style w:type="character" w:customStyle="1" w:styleId="28">
    <w:name w:val="Основной текст (2) + Курсив"/>
    <w:aliases w:val="Интервал 0 pt58"/>
    <w:uiPriority w:val="99"/>
    <w:rsid w:val="00E63588"/>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64">
    <w:name w:val="Основной текст (6)_"/>
    <w:link w:val="65"/>
    <w:rsid w:val="00E63588"/>
    <w:rPr>
      <w:rFonts w:ascii="Times New Roman" w:hAnsi="Times New Roman"/>
      <w:spacing w:val="50"/>
      <w:sz w:val="18"/>
      <w:szCs w:val="18"/>
      <w:shd w:val="clear" w:color="auto" w:fill="FFFFFF"/>
      <w:lang w:val="en-US" w:eastAsia="en-US" w:bidi="en-US"/>
    </w:rPr>
  </w:style>
  <w:style w:type="character" w:customStyle="1" w:styleId="60pt">
    <w:name w:val="Основной текст (6) + Интервал 0 pt"/>
    <w:rsid w:val="00E6358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62pt">
    <w:name w:val="Основной текст (6) + Интервал 2 pt"/>
    <w:rsid w:val="00E63588"/>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en-US" w:eastAsia="en-US" w:bidi="en-US"/>
    </w:rPr>
  </w:style>
  <w:style w:type="paragraph" w:customStyle="1" w:styleId="65">
    <w:name w:val="Основной текст (6)"/>
    <w:basedOn w:val="a"/>
    <w:link w:val="64"/>
    <w:rsid w:val="00E63588"/>
    <w:pPr>
      <w:widowControl w:val="0"/>
      <w:shd w:val="clear" w:color="auto" w:fill="FFFFFF"/>
      <w:spacing w:before="6120" w:after="60" w:line="0" w:lineRule="atLeast"/>
      <w:jc w:val="center"/>
    </w:pPr>
    <w:rPr>
      <w:spacing w:val="50"/>
      <w:sz w:val="18"/>
      <w:szCs w:val="18"/>
      <w:lang w:val="en-US" w:bidi="en-US"/>
    </w:rPr>
  </w:style>
  <w:style w:type="character" w:customStyle="1" w:styleId="54">
    <w:name w:val="Основной текст (5)_"/>
    <w:link w:val="510"/>
    <w:uiPriority w:val="99"/>
    <w:rsid w:val="00E63588"/>
    <w:rPr>
      <w:rFonts w:ascii="Palatino Linotype" w:hAnsi="Palatino Linotype" w:cs="Palatino Linotype"/>
      <w:sz w:val="18"/>
      <w:szCs w:val="18"/>
      <w:shd w:val="clear" w:color="auto" w:fill="FFFFFF"/>
    </w:rPr>
  </w:style>
  <w:style w:type="paragraph" w:customStyle="1" w:styleId="510">
    <w:name w:val="Основной текст (5)1"/>
    <w:basedOn w:val="a"/>
    <w:link w:val="54"/>
    <w:uiPriority w:val="99"/>
    <w:rsid w:val="00E63588"/>
    <w:pPr>
      <w:widowControl w:val="0"/>
      <w:shd w:val="clear" w:color="auto" w:fill="FFFFFF"/>
      <w:spacing w:before="120" w:line="240" w:lineRule="atLeast"/>
      <w:jc w:val="right"/>
    </w:pPr>
    <w:rPr>
      <w:rFonts w:ascii="Palatino Linotype" w:hAnsi="Palatino Linotype" w:cs="Palatino Linotype"/>
      <w:sz w:val="18"/>
      <w:szCs w:val="18"/>
    </w:rPr>
  </w:style>
  <w:style w:type="character" w:customStyle="1" w:styleId="51pt4">
    <w:name w:val="Основной текст (5) + Интервал 1 pt4"/>
    <w:uiPriority w:val="99"/>
    <w:rsid w:val="00E63588"/>
    <w:rPr>
      <w:rFonts w:ascii="Palatino Linotype" w:hAnsi="Palatino Linotype" w:cs="Palatino Linotype"/>
      <w:spacing w:val="30"/>
      <w:sz w:val="18"/>
      <w:szCs w:val="18"/>
      <w:u w:val="none"/>
      <w:shd w:val="clear" w:color="auto" w:fill="FFFFFF"/>
    </w:rPr>
  </w:style>
  <w:style w:type="character" w:customStyle="1" w:styleId="430">
    <w:name w:val="Заголовок №4 (3)_"/>
    <w:link w:val="431"/>
    <w:uiPriority w:val="99"/>
    <w:locked/>
    <w:rsid w:val="00E63588"/>
    <w:rPr>
      <w:rFonts w:ascii="Times New Roman" w:hAnsi="Times New Roman"/>
      <w:sz w:val="26"/>
      <w:szCs w:val="26"/>
    </w:rPr>
  </w:style>
  <w:style w:type="paragraph" w:customStyle="1" w:styleId="431">
    <w:name w:val="Заголовок №4 (3)"/>
    <w:basedOn w:val="a"/>
    <w:link w:val="430"/>
    <w:uiPriority w:val="99"/>
    <w:rsid w:val="00E63588"/>
    <w:pPr>
      <w:spacing w:line="326" w:lineRule="exact"/>
      <w:outlineLvl w:val="3"/>
    </w:pPr>
    <w:rPr>
      <w:sz w:val="26"/>
      <w:szCs w:val="26"/>
    </w:rPr>
  </w:style>
  <w:style w:type="character" w:customStyle="1" w:styleId="SimHei">
    <w:name w:val="Основной текст + SimHei"/>
    <w:aliases w:val="12 pt"/>
    <w:uiPriority w:val="99"/>
    <w:rsid w:val="00E63588"/>
    <w:rPr>
      <w:rFonts w:ascii="SimHei" w:eastAsia="SimHei" w:hAnsi="Times New Roman" w:cs="SimHei"/>
      <w:spacing w:val="0"/>
      <w:w w:val="100"/>
      <w:sz w:val="24"/>
      <w:szCs w:val="24"/>
      <w:lang w:val="en-US" w:eastAsia="en-US"/>
    </w:rPr>
  </w:style>
  <w:style w:type="character" w:customStyle="1" w:styleId="55">
    <w:name w:val="Основной текст (5)"/>
    <w:uiPriority w:val="99"/>
    <w:rsid w:val="00F0048E"/>
    <w:rPr>
      <w:rFonts w:ascii="Times New Roman" w:hAnsi="Times New Roman" w:cs="Times New Roman"/>
      <w:i/>
      <w:iCs/>
      <w:sz w:val="20"/>
      <w:szCs w:val="20"/>
      <w:u w:val="none"/>
      <w:shd w:val="clear" w:color="auto" w:fill="FFFFFF"/>
      <w:lang w:val="en-US" w:eastAsia="en-US"/>
    </w:rPr>
  </w:style>
  <w:style w:type="character" w:customStyle="1" w:styleId="56">
    <w:name w:val="Основной текст (5) + Не курсив"/>
    <w:uiPriority w:val="99"/>
    <w:rsid w:val="00F0048E"/>
    <w:rPr>
      <w:rFonts w:ascii="Times New Roman" w:hAnsi="Times New Roman" w:cs="Times New Roman"/>
      <w:sz w:val="20"/>
      <w:szCs w:val="20"/>
      <w:u w:val="none"/>
      <w:shd w:val="clear" w:color="auto" w:fill="FFFFFF"/>
      <w:lang w:val="en-US" w:eastAsia="en-US"/>
    </w:rPr>
  </w:style>
  <w:style w:type="paragraph" w:customStyle="1" w:styleId="310">
    <w:name w:val="Основной текст (3)1"/>
    <w:basedOn w:val="a"/>
    <w:uiPriority w:val="99"/>
    <w:rsid w:val="00F0048E"/>
    <w:pPr>
      <w:widowControl w:val="0"/>
      <w:shd w:val="clear" w:color="auto" w:fill="FFFFFF"/>
      <w:spacing w:after="420" w:line="211" w:lineRule="exact"/>
      <w:jc w:val="both"/>
    </w:pPr>
    <w:rPr>
      <w:sz w:val="17"/>
      <w:szCs w:val="17"/>
    </w:rPr>
  </w:style>
  <w:style w:type="paragraph" w:customStyle="1" w:styleId="210">
    <w:name w:val="Основной текст (2)1"/>
    <w:basedOn w:val="a"/>
    <w:uiPriority w:val="99"/>
    <w:rsid w:val="00F0048E"/>
    <w:pPr>
      <w:widowControl w:val="0"/>
      <w:shd w:val="clear" w:color="auto" w:fill="FFFFFF"/>
      <w:spacing w:before="300" w:after="420" w:line="230" w:lineRule="exact"/>
      <w:jc w:val="both"/>
    </w:pPr>
    <w:rPr>
      <w:sz w:val="20"/>
      <w:szCs w:val="20"/>
    </w:rPr>
  </w:style>
  <w:style w:type="character" w:customStyle="1" w:styleId="2Calibri">
    <w:name w:val="Основной текст (2) + Calibri"/>
    <w:aliases w:val="Курсив2"/>
    <w:uiPriority w:val="99"/>
    <w:rsid w:val="00B82E2F"/>
    <w:rPr>
      <w:rFonts w:ascii="Calibri" w:eastAsia="Cambria" w:hAnsi="Calibri" w:cs="Calibri"/>
      <w:i/>
      <w:iCs/>
      <w:sz w:val="20"/>
      <w:szCs w:val="20"/>
      <w:u w:val="none"/>
      <w:shd w:val="clear" w:color="auto" w:fill="FFFFFF"/>
      <w:lang w:val="en-US" w:eastAsia="en-US" w:bidi="en-US"/>
    </w:rPr>
  </w:style>
  <w:style w:type="character" w:customStyle="1" w:styleId="29">
    <w:name w:val="Основной текст (2) + Полужирный"/>
    <w:uiPriority w:val="99"/>
    <w:rsid w:val="00B82E2F"/>
    <w:rPr>
      <w:rFonts w:ascii="Times New Roman" w:eastAsia="Cambria" w:hAnsi="Times New Roman" w:cs="Times New Roman"/>
      <w:b/>
      <w:bCs/>
      <w:sz w:val="20"/>
      <w:szCs w:val="20"/>
      <w:u w:val="none"/>
      <w:shd w:val="clear" w:color="auto" w:fill="FFFFFF"/>
      <w:lang w:val="en-US" w:eastAsia="en-US" w:bidi="en-US"/>
    </w:rPr>
  </w:style>
  <w:style w:type="character" w:customStyle="1" w:styleId="2a">
    <w:name w:val="Заголовок №2_"/>
    <w:link w:val="20"/>
    <w:rsid w:val="001A089A"/>
    <w:rPr>
      <w:rFonts w:ascii="Times New Roman" w:hAnsi="Times New Roman"/>
      <w:b/>
      <w:bCs/>
      <w:sz w:val="22"/>
      <w:szCs w:val="22"/>
      <w:shd w:val="clear" w:color="auto" w:fill="FFFFFF"/>
      <w:lang w:val="en-US" w:eastAsia="en-US" w:bidi="en-US"/>
    </w:rPr>
  </w:style>
  <w:style w:type="paragraph" w:customStyle="1" w:styleId="20">
    <w:name w:val="Заголовок №2"/>
    <w:basedOn w:val="a"/>
    <w:link w:val="2a"/>
    <w:rsid w:val="001A089A"/>
    <w:pPr>
      <w:widowControl w:val="0"/>
      <w:shd w:val="clear" w:color="auto" w:fill="FFFFFF"/>
      <w:spacing w:line="0" w:lineRule="atLeast"/>
      <w:ind w:hanging="5620"/>
      <w:jc w:val="both"/>
      <w:outlineLvl w:val="1"/>
    </w:pPr>
    <w:rPr>
      <w:b/>
      <w:bCs/>
      <w:sz w:val="22"/>
      <w:lang w:val="en-US" w:bidi="en-US"/>
    </w:rPr>
  </w:style>
  <w:style w:type="character" w:customStyle="1" w:styleId="2b">
    <w:name w:val="Заголовок №2 + Не полужирный"/>
    <w:rsid w:val="001A089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0">
    <w:name w:val="Основной текст (11)_"/>
    <w:link w:val="111"/>
    <w:rsid w:val="00BB52AF"/>
    <w:rPr>
      <w:rFonts w:ascii="Times New Roman" w:hAnsi="Times New Roman"/>
      <w:b/>
      <w:bCs/>
      <w:sz w:val="22"/>
      <w:szCs w:val="22"/>
      <w:shd w:val="clear" w:color="auto" w:fill="FFFFFF"/>
    </w:rPr>
  </w:style>
  <w:style w:type="paragraph" w:customStyle="1" w:styleId="111">
    <w:name w:val="Основной текст (11)"/>
    <w:basedOn w:val="a"/>
    <w:link w:val="110"/>
    <w:rsid w:val="00BB52AF"/>
    <w:pPr>
      <w:widowControl w:val="0"/>
      <w:shd w:val="clear" w:color="auto" w:fill="FFFFFF"/>
      <w:spacing w:line="0" w:lineRule="atLeast"/>
      <w:jc w:val="both"/>
    </w:pPr>
    <w:rPr>
      <w:b/>
      <w:bCs/>
      <w:sz w:val="22"/>
    </w:rPr>
  </w:style>
  <w:style w:type="character" w:customStyle="1" w:styleId="211pt">
    <w:name w:val="Основной текст (2) + 11 pt"/>
    <w:aliases w:val="Курсив20"/>
    <w:uiPriority w:val="99"/>
    <w:rsid w:val="008324BE"/>
    <w:rPr>
      <w:rFonts w:ascii="Times New Roman" w:eastAsia="Cambria" w:hAnsi="Times New Roman" w:cs="Times New Roman"/>
      <w:i/>
      <w:iCs/>
      <w:sz w:val="22"/>
      <w:szCs w:val="22"/>
      <w:u w:val="none"/>
      <w:shd w:val="clear" w:color="auto" w:fill="FFFFFF"/>
      <w:lang w:val="en-US" w:eastAsia="en-US" w:bidi="en-US"/>
    </w:rPr>
  </w:style>
  <w:style w:type="character" w:customStyle="1" w:styleId="aff7">
    <w:name w:val="_"/>
    <w:rsid w:val="00C610D3"/>
  </w:style>
  <w:style w:type="character" w:customStyle="1" w:styleId="ff7">
    <w:name w:val="ff7"/>
    <w:rsid w:val="00C610D3"/>
  </w:style>
  <w:style w:type="character" w:customStyle="1" w:styleId="2c">
    <w:name w:val="Основной текст (2) + Малые прописные"/>
    <w:uiPriority w:val="99"/>
    <w:rsid w:val="00F8704A"/>
    <w:rPr>
      <w:rFonts w:ascii="Bookman Old Style" w:eastAsia="Cambria" w:hAnsi="Bookman Old Style" w:cs="Bookman Old Style"/>
      <w:b/>
      <w:bCs/>
      <w:smallCaps/>
      <w:sz w:val="15"/>
      <w:szCs w:val="15"/>
      <w:u w:val="none"/>
      <w:shd w:val="clear" w:color="auto" w:fill="FFFFFF"/>
      <w:lang w:val="en-US" w:bidi="en-US"/>
    </w:rPr>
  </w:style>
  <w:style w:type="character" w:customStyle="1" w:styleId="2Candara">
    <w:name w:val="Основной текст (2) + Candara"/>
    <w:aliases w:val="8 pt,Не полужирный86"/>
    <w:uiPriority w:val="99"/>
    <w:rsid w:val="008471F5"/>
    <w:rPr>
      <w:rFonts w:ascii="Candara" w:eastAsia="Cambria" w:hAnsi="Candara" w:cs="Candara"/>
      <w:sz w:val="16"/>
      <w:szCs w:val="16"/>
      <w:u w:val="none"/>
      <w:shd w:val="clear" w:color="auto" w:fill="FFFFFF"/>
      <w:lang w:val="en-US" w:bidi="en-US"/>
    </w:rPr>
  </w:style>
  <w:style w:type="character" w:customStyle="1" w:styleId="73">
    <w:name w:val="Подпись к картинке (7)"/>
    <w:uiPriority w:val="99"/>
    <w:rsid w:val="00315D73"/>
    <w:rPr>
      <w:rFonts w:ascii="Bookman Old Style" w:hAnsi="Bookman Old Style" w:cs="Bookman Old Style"/>
      <w:b/>
      <w:bCs/>
      <w:spacing w:val="0"/>
      <w:sz w:val="17"/>
      <w:szCs w:val="17"/>
      <w:u w:val="none"/>
    </w:rPr>
  </w:style>
  <w:style w:type="character" w:customStyle="1" w:styleId="45">
    <w:name w:val="Основной текст (4)_"/>
    <w:link w:val="46"/>
    <w:uiPriority w:val="99"/>
    <w:rsid w:val="00ED235C"/>
    <w:rPr>
      <w:rFonts w:ascii="Century Schoolbook" w:hAnsi="Century Schoolbook" w:cs="Century Schoolbook"/>
      <w:b/>
      <w:bCs/>
      <w:sz w:val="17"/>
      <w:szCs w:val="17"/>
      <w:shd w:val="clear" w:color="auto" w:fill="FFFFFF"/>
    </w:rPr>
  </w:style>
  <w:style w:type="paragraph" w:customStyle="1" w:styleId="46">
    <w:name w:val="Основной текст (4)"/>
    <w:basedOn w:val="a"/>
    <w:link w:val="45"/>
    <w:uiPriority w:val="99"/>
    <w:rsid w:val="00ED235C"/>
    <w:pPr>
      <w:widowControl w:val="0"/>
      <w:shd w:val="clear" w:color="auto" w:fill="FFFFFF"/>
      <w:spacing w:line="238" w:lineRule="exact"/>
    </w:pPr>
    <w:rPr>
      <w:rFonts w:ascii="Century Schoolbook" w:hAnsi="Century Schoolbook" w:cs="Century Schoolbook"/>
      <w:b/>
      <w:bCs/>
      <w:sz w:val="17"/>
      <w:szCs w:val="17"/>
    </w:rPr>
  </w:style>
  <w:style w:type="character" w:customStyle="1" w:styleId="540">
    <w:name w:val="Основной текст (54)_"/>
    <w:link w:val="541"/>
    <w:uiPriority w:val="99"/>
    <w:locked/>
    <w:rsid w:val="00BC5A3B"/>
    <w:rPr>
      <w:rFonts w:ascii="Arial" w:hAnsi="Arial" w:cs="Arial"/>
      <w:noProof/>
    </w:rPr>
  </w:style>
  <w:style w:type="character" w:customStyle="1" w:styleId="49">
    <w:name w:val="Основной текст (49)_"/>
    <w:link w:val="490"/>
    <w:uiPriority w:val="99"/>
    <w:locked/>
    <w:rsid w:val="00BC5A3B"/>
    <w:rPr>
      <w:rFonts w:ascii="Arial" w:hAnsi="Arial" w:cs="Arial"/>
      <w:noProof/>
    </w:rPr>
  </w:style>
  <w:style w:type="paragraph" w:customStyle="1" w:styleId="541">
    <w:name w:val="Основной текст (54)"/>
    <w:basedOn w:val="a"/>
    <w:link w:val="540"/>
    <w:uiPriority w:val="99"/>
    <w:rsid w:val="00BC5A3B"/>
    <w:pPr>
      <w:spacing w:line="240" w:lineRule="atLeast"/>
    </w:pPr>
    <w:rPr>
      <w:rFonts w:ascii="Arial" w:hAnsi="Arial" w:cs="Arial"/>
      <w:noProof/>
      <w:sz w:val="20"/>
      <w:szCs w:val="20"/>
    </w:rPr>
  </w:style>
  <w:style w:type="paragraph" w:customStyle="1" w:styleId="490">
    <w:name w:val="Основной текст (49)"/>
    <w:basedOn w:val="a"/>
    <w:link w:val="49"/>
    <w:uiPriority w:val="99"/>
    <w:rsid w:val="00BC5A3B"/>
    <w:pPr>
      <w:spacing w:line="240" w:lineRule="atLeast"/>
    </w:pPr>
    <w:rPr>
      <w:rFonts w:ascii="Arial" w:hAnsi="Arial" w:cs="Arial"/>
      <w:noProof/>
      <w:sz w:val="20"/>
      <w:szCs w:val="20"/>
    </w:rPr>
  </w:style>
  <w:style w:type="character" w:customStyle="1" w:styleId="2pt">
    <w:name w:val="Основной текст + Интервал 2 pt"/>
    <w:uiPriority w:val="99"/>
    <w:rsid w:val="000D2FE6"/>
    <w:rPr>
      <w:rFonts w:ascii="Times New Roman" w:hAnsi="Times New Roman" w:cs="Times New Roman"/>
      <w:spacing w:val="50"/>
      <w:sz w:val="26"/>
      <w:szCs w:val="26"/>
    </w:rPr>
  </w:style>
  <w:style w:type="character" w:customStyle="1" w:styleId="17">
    <w:name w:val="Заголовок №1_"/>
    <w:link w:val="18"/>
    <w:uiPriority w:val="99"/>
    <w:rsid w:val="00373041"/>
    <w:rPr>
      <w:rFonts w:ascii="Tahoma" w:hAnsi="Tahoma" w:cs="Tahoma"/>
      <w:sz w:val="48"/>
      <w:szCs w:val="48"/>
      <w:shd w:val="clear" w:color="auto" w:fill="FFFFFF"/>
    </w:rPr>
  </w:style>
  <w:style w:type="paragraph" w:customStyle="1" w:styleId="18">
    <w:name w:val="Заголовок №1"/>
    <w:basedOn w:val="a"/>
    <w:link w:val="17"/>
    <w:uiPriority w:val="99"/>
    <w:rsid w:val="00373041"/>
    <w:pPr>
      <w:widowControl w:val="0"/>
      <w:shd w:val="clear" w:color="auto" w:fill="FFFFFF"/>
      <w:spacing w:after="120" w:line="240" w:lineRule="atLeast"/>
      <w:outlineLvl w:val="0"/>
    </w:pPr>
    <w:rPr>
      <w:rFonts w:ascii="Tahoma" w:hAnsi="Tahoma" w:cs="Tahoma"/>
      <w:sz w:val="48"/>
      <w:szCs w:val="48"/>
    </w:rPr>
  </w:style>
  <w:style w:type="paragraph" w:styleId="aff8">
    <w:name w:val="Revision"/>
    <w:hidden/>
    <w:uiPriority w:val="99"/>
    <w:semiHidden/>
    <w:rsid w:val="00922415"/>
    <w:rPr>
      <w:rFonts w:eastAsia="Calibri"/>
      <w:sz w:val="28"/>
      <w:szCs w:val="22"/>
      <w:lang w:val="ru-RU" w:eastAsia="en-US"/>
    </w:rPr>
  </w:style>
  <w:style w:type="paragraph" w:customStyle="1" w:styleId="Iauiue">
    <w:name w:val="Iau.iue"/>
    <w:basedOn w:val="Default"/>
    <w:next w:val="Default"/>
    <w:uiPriority w:val="99"/>
    <w:rsid w:val="00462804"/>
    <w:rPr>
      <w:color w:val="auto"/>
    </w:rPr>
  </w:style>
  <w:style w:type="character" w:styleId="aff9">
    <w:name w:val="Unresolved Mention"/>
    <w:uiPriority w:val="99"/>
    <w:semiHidden/>
    <w:unhideWhenUsed/>
    <w:rsid w:val="00CF2161"/>
    <w:rPr>
      <w:color w:val="605E5C"/>
      <w:shd w:val="clear" w:color="auto" w:fill="E1DFDD"/>
    </w:rPr>
  </w:style>
  <w:style w:type="character" w:styleId="affa">
    <w:name w:val="FollowedHyperlink"/>
    <w:uiPriority w:val="99"/>
    <w:semiHidden/>
    <w:unhideWhenUsed/>
    <w:rsid w:val="002647B9"/>
    <w:rPr>
      <w:color w:val="954F72"/>
      <w:u w:val="single"/>
    </w:rPr>
  </w:style>
  <w:style w:type="character" w:customStyle="1" w:styleId="140">
    <w:name w:val="Основной текст (14)_"/>
    <w:link w:val="141"/>
    <w:uiPriority w:val="99"/>
    <w:rsid w:val="006237B6"/>
    <w:rPr>
      <w:sz w:val="18"/>
      <w:szCs w:val="18"/>
      <w:shd w:val="clear" w:color="auto" w:fill="FFFFFF"/>
    </w:rPr>
  </w:style>
  <w:style w:type="character" w:customStyle="1" w:styleId="142">
    <w:name w:val="Основной текст (14) + Полужирный"/>
    <w:uiPriority w:val="99"/>
    <w:rsid w:val="006237B6"/>
    <w:rPr>
      <w:rFonts w:ascii="Times New Roman" w:hAnsi="Times New Roman" w:cs="Times New Roman"/>
      <w:b/>
      <w:bCs/>
      <w:sz w:val="18"/>
      <w:szCs w:val="18"/>
      <w:shd w:val="clear" w:color="auto" w:fill="FFFFFF"/>
    </w:rPr>
  </w:style>
  <w:style w:type="paragraph" w:customStyle="1" w:styleId="141">
    <w:name w:val="Основной текст (14)1"/>
    <w:basedOn w:val="a"/>
    <w:link w:val="140"/>
    <w:uiPriority w:val="99"/>
    <w:rsid w:val="006237B6"/>
    <w:pPr>
      <w:widowControl w:val="0"/>
      <w:shd w:val="clear" w:color="auto" w:fill="FFFFFF"/>
      <w:spacing w:after="120" w:line="240" w:lineRule="atLeast"/>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4937">
      <w:bodyDiv w:val="1"/>
      <w:marLeft w:val="0"/>
      <w:marRight w:val="0"/>
      <w:marTop w:val="0"/>
      <w:marBottom w:val="0"/>
      <w:divBdr>
        <w:top w:val="none" w:sz="0" w:space="0" w:color="auto"/>
        <w:left w:val="none" w:sz="0" w:space="0" w:color="auto"/>
        <w:bottom w:val="none" w:sz="0" w:space="0" w:color="auto"/>
        <w:right w:val="none" w:sz="0" w:space="0" w:color="auto"/>
      </w:divBdr>
    </w:div>
    <w:div w:id="19015997">
      <w:bodyDiv w:val="1"/>
      <w:marLeft w:val="0"/>
      <w:marRight w:val="0"/>
      <w:marTop w:val="0"/>
      <w:marBottom w:val="0"/>
      <w:divBdr>
        <w:top w:val="none" w:sz="0" w:space="0" w:color="auto"/>
        <w:left w:val="none" w:sz="0" w:space="0" w:color="auto"/>
        <w:bottom w:val="none" w:sz="0" w:space="0" w:color="auto"/>
        <w:right w:val="none" w:sz="0" w:space="0" w:color="auto"/>
      </w:divBdr>
    </w:div>
    <w:div w:id="66539370">
      <w:bodyDiv w:val="1"/>
      <w:marLeft w:val="0"/>
      <w:marRight w:val="0"/>
      <w:marTop w:val="0"/>
      <w:marBottom w:val="0"/>
      <w:divBdr>
        <w:top w:val="none" w:sz="0" w:space="0" w:color="auto"/>
        <w:left w:val="none" w:sz="0" w:space="0" w:color="auto"/>
        <w:bottom w:val="none" w:sz="0" w:space="0" w:color="auto"/>
        <w:right w:val="none" w:sz="0" w:space="0" w:color="auto"/>
      </w:divBdr>
    </w:div>
    <w:div w:id="113335180">
      <w:bodyDiv w:val="1"/>
      <w:marLeft w:val="0"/>
      <w:marRight w:val="0"/>
      <w:marTop w:val="0"/>
      <w:marBottom w:val="0"/>
      <w:divBdr>
        <w:top w:val="none" w:sz="0" w:space="0" w:color="auto"/>
        <w:left w:val="none" w:sz="0" w:space="0" w:color="auto"/>
        <w:bottom w:val="none" w:sz="0" w:space="0" w:color="auto"/>
        <w:right w:val="none" w:sz="0" w:space="0" w:color="auto"/>
      </w:divBdr>
    </w:div>
    <w:div w:id="163401109">
      <w:bodyDiv w:val="1"/>
      <w:marLeft w:val="0"/>
      <w:marRight w:val="0"/>
      <w:marTop w:val="0"/>
      <w:marBottom w:val="0"/>
      <w:divBdr>
        <w:top w:val="none" w:sz="0" w:space="0" w:color="auto"/>
        <w:left w:val="none" w:sz="0" w:space="0" w:color="auto"/>
        <w:bottom w:val="none" w:sz="0" w:space="0" w:color="auto"/>
        <w:right w:val="none" w:sz="0" w:space="0" w:color="auto"/>
      </w:divBdr>
    </w:div>
    <w:div w:id="190384228">
      <w:bodyDiv w:val="1"/>
      <w:marLeft w:val="0"/>
      <w:marRight w:val="0"/>
      <w:marTop w:val="0"/>
      <w:marBottom w:val="0"/>
      <w:divBdr>
        <w:top w:val="none" w:sz="0" w:space="0" w:color="auto"/>
        <w:left w:val="none" w:sz="0" w:space="0" w:color="auto"/>
        <w:bottom w:val="none" w:sz="0" w:space="0" w:color="auto"/>
        <w:right w:val="none" w:sz="0" w:space="0" w:color="auto"/>
      </w:divBdr>
    </w:div>
    <w:div w:id="212809963">
      <w:bodyDiv w:val="1"/>
      <w:marLeft w:val="0"/>
      <w:marRight w:val="0"/>
      <w:marTop w:val="0"/>
      <w:marBottom w:val="0"/>
      <w:divBdr>
        <w:top w:val="none" w:sz="0" w:space="0" w:color="auto"/>
        <w:left w:val="none" w:sz="0" w:space="0" w:color="auto"/>
        <w:bottom w:val="none" w:sz="0" w:space="0" w:color="auto"/>
        <w:right w:val="none" w:sz="0" w:space="0" w:color="auto"/>
      </w:divBdr>
    </w:div>
    <w:div w:id="220404722">
      <w:bodyDiv w:val="1"/>
      <w:marLeft w:val="0"/>
      <w:marRight w:val="0"/>
      <w:marTop w:val="0"/>
      <w:marBottom w:val="0"/>
      <w:divBdr>
        <w:top w:val="none" w:sz="0" w:space="0" w:color="auto"/>
        <w:left w:val="none" w:sz="0" w:space="0" w:color="auto"/>
        <w:bottom w:val="none" w:sz="0" w:space="0" w:color="auto"/>
        <w:right w:val="none" w:sz="0" w:space="0" w:color="auto"/>
      </w:divBdr>
    </w:div>
    <w:div w:id="241649624">
      <w:bodyDiv w:val="1"/>
      <w:marLeft w:val="0"/>
      <w:marRight w:val="0"/>
      <w:marTop w:val="0"/>
      <w:marBottom w:val="0"/>
      <w:divBdr>
        <w:top w:val="none" w:sz="0" w:space="0" w:color="auto"/>
        <w:left w:val="none" w:sz="0" w:space="0" w:color="auto"/>
        <w:bottom w:val="none" w:sz="0" w:space="0" w:color="auto"/>
        <w:right w:val="none" w:sz="0" w:space="0" w:color="auto"/>
      </w:divBdr>
    </w:div>
    <w:div w:id="290208994">
      <w:bodyDiv w:val="1"/>
      <w:marLeft w:val="0"/>
      <w:marRight w:val="0"/>
      <w:marTop w:val="0"/>
      <w:marBottom w:val="0"/>
      <w:divBdr>
        <w:top w:val="none" w:sz="0" w:space="0" w:color="auto"/>
        <w:left w:val="none" w:sz="0" w:space="0" w:color="auto"/>
        <w:bottom w:val="none" w:sz="0" w:space="0" w:color="auto"/>
        <w:right w:val="none" w:sz="0" w:space="0" w:color="auto"/>
      </w:divBdr>
    </w:div>
    <w:div w:id="374014110">
      <w:bodyDiv w:val="1"/>
      <w:marLeft w:val="0"/>
      <w:marRight w:val="0"/>
      <w:marTop w:val="0"/>
      <w:marBottom w:val="0"/>
      <w:divBdr>
        <w:top w:val="none" w:sz="0" w:space="0" w:color="auto"/>
        <w:left w:val="none" w:sz="0" w:space="0" w:color="auto"/>
        <w:bottom w:val="none" w:sz="0" w:space="0" w:color="auto"/>
        <w:right w:val="none" w:sz="0" w:space="0" w:color="auto"/>
      </w:divBdr>
    </w:div>
    <w:div w:id="383869735">
      <w:bodyDiv w:val="1"/>
      <w:marLeft w:val="0"/>
      <w:marRight w:val="0"/>
      <w:marTop w:val="0"/>
      <w:marBottom w:val="0"/>
      <w:divBdr>
        <w:top w:val="none" w:sz="0" w:space="0" w:color="auto"/>
        <w:left w:val="none" w:sz="0" w:space="0" w:color="auto"/>
        <w:bottom w:val="none" w:sz="0" w:space="0" w:color="auto"/>
        <w:right w:val="none" w:sz="0" w:space="0" w:color="auto"/>
      </w:divBdr>
      <w:divsChild>
        <w:div w:id="796264492">
          <w:marLeft w:val="0"/>
          <w:marRight w:val="0"/>
          <w:marTop w:val="0"/>
          <w:marBottom w:val="0"/>
          <w:divBdr>
            <w:top w:val="none" w:sz="0" w:space="0" w:color="auto"/>
            <w:left w:val="none" w:sz="0" w:space="0" w:color="auto"/>
            <w:bottom w:val="none" w:sz="0" w:space="0" w:color="auto"/>
            <w:right w:val="none" w:sz="0" w:space="0" w:color="auto"/>
          </w:divBdr>
        </w:div>
      </w:divsChild>
    </w:div>
    <w:div w:id="398017618">
      <w:bodyDiv w:val="1"/>
      <w:marLeft w:val="0"/>
      <w:marRight w:val="0"/>
      <w:marTop w:val="0"/>
      <w:marBottom w:val="0"/>
      <w:divBdr>
        <w:top w:val="none" w:sz="0" w:space="0" w:color="auto"/>
        <w:left w:val="none" w:sz="0" w:space="0" w:color="auto"/>
        <w:bottom w:val="none" w:sz="0" w:space="0" w:color="auto"/>
        <w:right w:val="none" w:sz="0" w:space="0" w:color="auto"/>
      </w:divBdr>
    </w:div>
    <w:div w:id="453400749">
      <w:bodyDiv w:val="1"/>
      <w:marLeft w:val="0"/>
      <w:marRight w:val="0"/>
      <w:marTop w:val="0"/>
      <w:marBottom w:val="0"/>
      <w:divBdr>
        <w:top w:val="none" w:sz="0" w:space="0" w:color="auto"/>
        <w:left w:val="none" w:sz="0" w:space="0" w:color="auto"/>
        <w:bottom w:val="none" w:sz="0" w:space="0" w:color="auto"/>
        <w:right w:val="none" w:sz="0" w:space="0" w:color="auto"/>
      </w:divBdr>
    </w:div>
    <w:div w:id="492110596">
      <w:bodyDiv w:val="1"/>
      <w:marLeft w:val="0"/>
      <w:marRight w:val="0"/>
      <w:marTop w:val="0"/>
      <w:marBottom w:val="0"/>
      <w:divBdr>
        <w:top w:val="none" w:sz="0" w:space="0" w:color="auto"/>
        <w:left w:val="none" w:sz="0" w:space="0" w:color="auto"/>
        <w:bottom w:val="none" w:sz="0" w:space="0" w:color="auto"/>
        <w:right w:val="none" w:sz="0" w:space="0" w:color="auto"/>
      </w:divBdr>
    </w:div>
    <w:div w:id="638388210">
      <w:bodyDiv w:val="1"/>
      <w:marLeft w:val="0"/>
      <w:marRight w:val="0"/>
      <w:marTop w:val="0"/>
      <w:marBottom w:val="0"/>
      <w:divBdr>
        <w:top w:val="none" w:sz="0" w:space="0" w:color="auto"/>
        <w:left w:val="none" w:sz="0" w:space="0" w:color="auto"/>
        <w:bottom w:val="none" w:sz="0" w:space="0" w:color="auto"/>
        <w:right w:val="none" w:sz="0" w:space="0" w:color="auto"/>
      </w:divBdr>
    </w:div>
    <w:div w:id="660278320">
      <w:bodyDiv w:val="1"/>
      <w:marLeft w:val="0"/>
      <w:marRight w:val="0"/>
      <w:marTop w:val="0"/>
      <w:marBottom w:val="0"/>
      <w:divBdr>
        <w:top w:val="none" w:sz="0" w:space="0" w:color="auto"/>
        <w:left w:val="none" w:sz="0" w:space="0" w:color="auto"/>
        <w:bottom w:val="none" w:sz="0" w:space="0" w:color="auto"/>
        <w:right w:val="none" w:sz="0" w:space="0" w:color="auto"/>
      </w:divBdr>
    </w:div>
    <w:div w:id="689797281">
      <w:bodyDiv w:val="1"/>
      <w:marLeft w:val="0"/>
      <w:marRight w:val="0"/>
      <w:marTop w:val="0"/>
      <w:marBottom w:val="0"/>
      <w:divBdr>
        <w:top w:val="none" w:sz="0" w:space="0" w:color="auto"/>
        <w:left w:val="none" w:sz="0" w:space="0" w:color="auto"/>
        <w:bottom w:val="none" w:sz="0" w:space="0" w:color="auto"/>
        <w:right w:val="none" w:sz="0" w:space="0" w:color="auto"/>
      </w:divBdr>
    </w:div>
    <w:div w:id="756362154">
      <w:bodyDiv w:val="1"/>
      <w:marLeft w:val="0"/>
      <w:marRight w:val="0"/>
      <w:marTop w:val="0"/>
      <w:marBottom w:val="0"/>
      <w:divBdr>
        <w:top w:val="none" w:sz="0" w:space="0" w:color="auto"/>
        <w:left w:val="none" w:sz="0" w:space="0" w:color="auto"/>
        <w:bottom w:val="none" w:sz="0" w:space="0" w:color="auto"/>
        <w:right w:val="none" w:sz="0" w:space="0" w:color="auto"/>
      </w:divBdr>
      <w:divsChild>
        <w:div w:id="1379166467">
          <w:marLeft w:val="0"/>
          <w:marRight w:val="0"/>
          <w:marTop w:val="0"/>
          <w:marBottom w:val="0"/>
          <w:divBdr>
            <w:top w:val="none" w:sz="0" w:space="0" w:color="auto"/>
            <w:left w:val="none" w:sz="0" w:space="0" w:color="auto"/>
            <w:bottom w:val="none" w:sz="0" w:space="0" w:color="auto"/>
            <w:right w:val="none" w:sz="0" w:space="0" w:color="auto"/>
          </w:divBdr>
          <w:divsChild>
            <w:div w:id="1446846368">
              <w:marLeft w:val="0"/>
              <w:marRight w:val="0"/>
              <w:marTop w:val="0"/>
              <w:marBottom w:val="0"/>
              <w:divBdr>
                <w:top w:val="none" w:sz="0" w:space="0" w:color="auto"/>
                <w:left w:val="none" w:sz="0" w:space="0" w:color="auto"/>
                <w:bottom w:val="none" w:sz="0" w:space="0" w:color="auto"/>
                <w:right w:val="none" w:sz="0" w:space="0" w:color="auto"/>
              </w:divBdr>
              <w:divsChild>
                <w:div w:id="1738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71747">
      <w:bodyDiv w:val="1"/>
      <w:marLeft w:val="0"/>
      <w:marRight w:val="0"/>
      <w:marTop w:val="0"/>
      <w:marBottom w:val="0"/>
      <w:divBdr>
        <w:top w:val="none" w:sz="0" w:space="0" w:color="auto"/>
        <w:left w:val="none" w:sz="0" w:space="0" w:color="auto"/>
        <w:bottom w:val="none" w:sz="0" w:space="0" w:color="auto"/>
        <w:right w:val="none" w:sz="0" w:space="0" w:color="auto"/>
      </w:divBdr>
    </w:div>
    <w:div w:id="843474116">
      <w:bodyDiv w:val="1"/>
      <w:marLeft w:val="0"/>
      <w:marRight w:val="0"/>
      <w:marTop w:val="0"/>
      <w:marBottom w:val="0"/>
      <w:divBdr>
        <w:top w:val="none" w:sz="0" w:space="0" w:color="auto"/>
        <w:left w:val="none" w:sz="0" w:space="0" w:color="auto"/>
        <w:bottom w:val="none" w:sz="0" w:space="0" w:color="auto"/>
        <w:right w:val="none" w:sz="0" w:space="0" w:color="auto"/>
      </w:divBdr>
    </w:div>
    <w:div w:id="870806550">
      <w:bodyDiv w:val="1"/>
      <w:marLeft w:val="0"/>
      <w:marRight w:val="0"/>
      <w:marTop w:val="0"/>
      <w:marBottom w:val="0"/>
      <w:divBdr>
        <w:top w:val="none" w:sz="0" w:space="0" w:color="auto"/>
        <w:left w:val="none" w:sz="0" w:space="0" w:color="auto"/>
        <w:bottom w:val="none" w:sz="0" w:space="0" w:color="auto"/>
        <w:right w:val="none" w:sz="0" w:space="0" w:color="auto"/>
      </w:divBdr>
    </w:div>
    <w:div w:id="934022798">
      <w:bodyDiv w:val="1"/>
      <w:marLeft w:val="0"/>
      <w:marRight w:val="0"/>
      <w:marTop w:val="0"/>
      <w:marBottom w:val="0"/>
      <w:divBdr>
        <w:top w:val="none" w:sz="0" w:space="0" w:color="auto"/>
        <w:left w:val="none" w:sz="0" w:space="0" w:color="auto"/>
        <w:bottom w:val="none" w:sz="0" w:space="0" w:color="auto"/>
        <w:right w:val="none" w:sz="0" w:space="0" w:color="auto"/>
      </w:divBdr>
    </w:div>
    <w:div w:id="950744966">
      <w:bodyDiv w:val="1"/>
      <w:marLeft w:val="0"/>
      <w:marRight w:val="0"/>
      <w:marTop w:val="0"/>
      <w:marBottom w:val="0"/>
      <w:divBdr>
        <w:top w:val="none" w:sz="0" w:space="0" w:color="auto"/>
        <w:left w:val="none" w:sz="0" w:space="0" w:color="auto"/>
        <w:bottom w:val="none" w:sz="0" w:space="0" w:color="auto"/>
        <w:right w:val="none" w:sz="0" w:space="0" w:color="auto"/>
      </w:divBdr>
      <w:divsChild>
        <w:div w:id="799230579">
          <w:marLeft w:val="0"/>
          <w:marRight w:val="0"/>
          <w:marTop w:val="0"/>
          <w:marBottom w:val="0"/>
          <w:divBdr>
            <w:top w:val="none" w:sz="0" w:space="0" w:color="auto"/>
            <w:left w:val="none" w:sz="0" w:space="0" w:color="auto"/>
            <w:bottom w:val="none" w:sz="0" w:space="0" w:color="auto"/>
            <w:right w:val="none" w:sz="0" w:space="0" w:color="auto"/>
          </w:divBdr>
          <w:divsChild>
            <w:div w:id="1351949659">
              <w:marLeft w:val="0"/>
              <w:marRight w:val="0"/>
              <w:marTop w:val="0"/>
              <w:marBottom w:val="0"/>
              <w:divBdr>
                <w:top w:val="none" w:sz="0" w:space="0" w:color="auto"/>
                <w:left w:val="none" w:sz="0" w:space="0" w:color="auto"/>
                <w:bottom w:val="none" w:sz="0" w:space="0" w:color="auto"/>
                <w:right w:val="none" w:sz="0" w:space="0" w:color="auto"/>
              </w:divBdr>
              <w:divsChild>
                <w:div w:id="175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7841">
      <w:bodyDiv w:val="1"/>
      <w:marLeft w:val="0"/>
      <w:marRight w:val="0"/>
      <w:marTop w:val="0"/>
      <w:marBottom w:val="0"/>
      <w:divBdr>
        <w:top w:val="none" w:sz="0" w:space="0" w:color="auto"/>
        <w:left w:val="none" w:sz="0" w:space="0" w:color="auto"/>
        <w:bottom w:val="none" w:sz="0" w:space="0" w:color="auto"/>
        <w:right w:val="none" w:sz="0" w:space="0" w:color="auto"/>
      </w:divBdr>
      <w:divsChild>
        <w:div w:id="458495629">
          <w:marLeft w:val="0"/>
          <w:marRight w:val="0"/>
          <w:marTop w:val="0"/>
          <w:marBottom w:val="0"/>
          <w:divBdr>
            <w:top w:val="none" w:sz="0" w:space="0" w:color="auto"/>
            <w:left w:val="none" w:sz="0" w:space="0" w:color="auto"/>
            <w:bottom w:val="none" w:sz="0" w:space="0" w:color="auto"/>
            <w:right w:val="none" w:sz="0" w:space="0" w:color="auto"/>
          </w:divBdr>
          <w:divsChild>
            <w:div w:id="1820271335">
              <w:marLeft w:val="0"/>
              <w:marRight w:val="0"/>
              <w:marTop w:val="0"/>
              <w:marBottom w:val="0"/>
              <w:divBdr>
                <w:top w:val="none" w:sz="0" w:space="0" w:color="auto"/>
                <w:left w:val="none" w:sz="0" w:space="0" w:color="auto"/>
                <w:bottom w:val="none" w:sz="0" w:space="0" w:color="auto"/>
                <w:right w:val="none" w:sz="0" w:space="0" w:color="auto"/>
              </w:divBdr>
              <w:divsChild>
                <w:div w:id="19319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5209">
      <w:bodyDiv w:val="1"/>
      <w:marLeft w:val="0"/>
      <w:marRight w:val="0"/>
      <w:marTop w:val="0"/>
      <w:marBottom w:val="0"/>
      <w:divBdr>
        <w:top w:val="none" w:sz="0" w:space="0" w:color="auto"/>
        <w:left w:val="none" w:sz="0" w:space="0" w:color="auto"/>
        <w:bottom w:val="none" w:sz="0" w:space="0" w:color="auto"/>
        <w:right w:val="none" w:sz="0" w:space="0" w:color="auto"/>
      </w:divBdr>
      <w:divsChild>
        <w:div w:id="732434545">
          <w:marLeft w:val="0"/>
          <w:marRight w:val="0"/>
          <w:marTop w:val="0"/>
          <w:marBottom w:val="0"/>
          <w:divBdr>
            <w:top w:val="none" w:sz="0" w:space="0" w:color="auto"/>
            <w:left w:val="none" w:sz="0" w:space="0" w:color="auto"/>
            <w:bottom w:val="none" w:sz="0" w:space="0" w:color="auto"/>
            <w:right w:val="none" w:sz="0" w:space="0" w:color="auto"/>
          </w:divBdr>
          <w:divsChild>
            <w:div w:id="716274611">
              <w:marLeft w:val="0"/>
              <w:marRight w:val="0"/>
              <w:marTop w:val="0"/>
              <w:marBottom w:val="0"/>
              <w:divBdr>
                <w:top w:val="none" w:sz="0" w:space="0" w:color="auto"/>
                <w:left w:val="none" w:sz="0" w:space="0" w:color="auto"/>
                <w:bottom w:val="none" w:sz="0" w:space="0" w:color="auto"/>
                <w:right w:val="none" w:sz="0" w:space="0" w:color="auto"/>
              </w:divBdr>
              <w:divsChild>
                <w:div w:id="8943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91599">
      <w:bodyDiv w:val="1"/>
      <w:marLeft w:val="0"/>
      <w:marRight w:val="0"/>
      <w:marTop w:val="0"/>
      <w:marBottom w:val="0"/>
      <w:divBdr>
        <w:top w:val="none" w:sz="0" w:space="0" w:color="auto"/>
        <w:left w:val="none" w:sz="0" w:space="0" w:color="auto"/>
        <w:bottom w:val="none" w:sz="0" w:space="0" w:color="auto"/>
        <w:right w:val="none" w:sz="0" w:space="0" w:color="auto"/>
      </w:divBdr>
    </w:div>
    <w:div w:id="1042361755">
      <w:bodyDiv w:val="1"/>
      <w:marLeft w:val="0"/>
      <w:marRight w:val="0"/>
      <w:marTop w:val="0"/>
      <w:marBottom w:val="0"/>
      <w:divBdr>
        <w:top w:val="none" w:sz="0" w:space="0" w:color="auto"/>
        <w:left w:val="none" w:sz="0" w:space="0" w:color="auto"/>
        <w:bottom w:val="none" w:sz="0" w:space="0" w:color="auto"/>
        <w:right w:val="none" w:sz="0" w:space="0" w:color="auto"/>
      </w:divBdr>
    </w:div>
    <w:div w:id="1046102890">
      <w:bodyDiv w:val="1"/>
      <w:marLeft w:val="0"/>
      <w:marRight w:val="0"/>
      <w:marTop w:val="0"/>
      <w:marBottom w:val="0"/>
      <w:divBdr>
        <w:top w:val="none" w:sz="0" w:space="0" w:color="auto"/>
        <w:left w:val="none" w:sz="0" w:space="0" w:color="auto"/>
        <w:bottom w:val="none" w:sz="0" w:space="0" w:color="auto"/>
        <w:right w:val="none" w:sz="0" w:space="0" w:color="auto"/>
      </w:divBdr>
    </w:div>
    <w:div w:id="1069577528">
      <w:bodyDiv w:val="1"/>
      <w:marLeft w:val="0"/>
      <w:marRight w:val="0"/>
      <w:marTop w:val="0"/>
      <w:marBottom w:val="0"/>
      <w:divBdr>
        <w:top w:val="none" w:sz="0" w:space="0" w:color="auto"/>
        <w:left w:val="none" w:sz="0" w:space="0" w:color="auto"/>
        <w:bottom w:val="none" w:sz="0" w:space="0" w:color="auto"/>
        <w:right w:val="none" w:sz="0" w:space="0" w:color="auto"/>
      </w:divBdr>
      <w:divsChild>
        <w:div w:id="156699500">
          <w:marLeft w:val="0"/>
          <w:marRight w:val="0"/>
          <w:marTop w:val="0"/>
          <w:marBottom w:val="0"/>
          <w:divBdr>
            <w:top w:val="none" w:sz="0" w:space="0" w:color="auto"/>
            <w:left w:val="none" w:sz="0" w:space="0" w:color="auto"/>
            <w:bottom w:val="none" w:sz="0" w:space="0" w:color="auto"/>
            <w:right w:val="none" w:sz="0" w:space="0" w:color="auto"/>
          </w:divBdr>
          <w:divsChild>
            <w:div w:id="1770926023">
              <w:marLeft w:val="0"/>
              <w:marRight w:val="0"/>
              <w:marTop w:val="0"/>
              <w:marBottom w:val="0"/>
              <w:divBdr>
                <w:top w:val="none" w:sz="0" w:space="0" w:color="auto"/>
                <w:left w:val="none" w:sz="0" w:space="0" w:color="auto"/>
                <w:bottom w:val="none" w:sz="0" w:space="0" w:color="auto"/>
                <w:right w:val="none" w:sz="0" w:space="0" w:color="auto"/>
              </w:divBdr>
              <w:divsChild>
                <w:div w:id="9890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5338">
      <w:bodyDiv w:val="1"/>
      <w:marLeft w:val="0"/>
      <w:marRight w:val="0"/>
      <w:marTop w:val="0"/>
      <w:marBottom w:val="0"/>
      <w:divBdr>
        <w:top w:val="none" w:sz="0" w:space="0" w:color="auto"/>
        <w:left w:val="none" w:sz="0" w:space="0" w:color="auto"/>
        <w:bottom w:val="none" w:sz="0" w:space="0" w:color="auto"/>
        <w:right w:val="none" w:sz="0" w:space="0" w:color="auto"/>
      </w:divBdr>
    </w:div>
    <w:div w:id="1129857007">
      <w:bodyDiv w:val="1"/>
      <w:marLeft w:val="0"/>
      <w:marRight w:val="0"/>
      <w:marTop w:val="0"/>
      <w:marBottom w:val="0"/>
      <w:divBdr>
        <w:top w:val="none" w:sz="0" w:space="0" w:color="auto"/>
        <w:left w:val="none" w:sz="0" w:space="0" w:color="auto"/>
        <w:bottom w:val="none" w:sz="0" w:space="0" w:color="auto"/>
        <w:right w:val="none" w:sz="0" w:space="0" w:color="auto"/>
      </w:divBdr>
      <w:divsChild>
        <w:div w:id="1445268599">
          <w:marLeft w:val="0"/>
          <w:marRight w:val="0"/>
          <w:marTop w:val="0"/>
          <w:marBottom w:val="0"/>
          <w:divBdr>
            <w:top w:val="none" w:sz="0" w:space="0" w:color="auto"/>
            <w:left w:val="none" w:sz="0" w:space="0" w:color="auto"/>
            <w:bottom w:val="none" w:sz="0" w:space="0" w:color="auto"/>
            <w:right w:val="none" w:sz="0" w:space="0" w:color="auto"/>
          </w:divBdr>
          <w:divsChild>
            <w:div w:id="39984362">
              <w:marLeft w:val="0"/>
              <w:marRight w:val="0"/>
              <w:marTop w:val="0"/>
              <w:marBottom w:val="0"/>
              <w:divBdr>
                <w:top w:val="none" w:sz="0" w:space="0" w:color="auto"/>
                <w:left w:val="none" w:sz="0" w:space="0" w:color="auto"/>
                <w:bottom w:val="none" w:sz="0" w:space="0" w:color="auto"/>
                <w:right w:val="none" w:sz="0" w:space="0" w:color="auto"/>
              </w:divBdr>
              <w:divsChild>
                <w:div w:id="12410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47574">
      <w:bodyDiv w:val="1"/>
      <w:marLeft w:val="0"/>
      <w:marRight w:val="0"/>
      <w:marTop w:val="0"/>
      <w:marBottom w:val="0"/>
      <w:divBdr>
        <w:top w:val="none" w:sz="0" w:space="0" w:color="auto"/>
        <w:left w:val="none" w:sz="0" w:space="0" w:color="auto"/>
        <w:bottom w:val="none" w:sz="0" w:space="0" w:color="auto"/>
        <w:right w:val="none" w:sz="0" w:space="0" w:color="auto"/>
      </w:divBdr>
    </w:div>
    <w:div w:id="1284851359">
      <w:bodyDiv w:val="1"/>
      <w:marLeft w:val="0"/>
      <w:marRight w:val="0"/>
      <w:marTop w:val="0"/>
      <w:marBottom w:val="0"/>
      <w:divBdr>
        <w:top w:val="none" w:sz="0" w:space="0" w:color="auto"/>
        <w:left w:val="none" w:sz="0" w:space="0" w:color="auto"/>
        <w:bottom w:val="none" w:sz="0" w:space="0" w:color="auto"/>
        <w:right w:val="none" w:sz="0" w:space="0" w:color="auto"/>
      </w:divBdr>
    </w:div>
    <w:div w:id="1340885665">
      <w:bodyDiv w:val="1"/>
      <w:marLeft w:val="0"/>
      <w:marRight w:val="0"/>
      <w:marTop w:val="0"/>
      <w:marBottom w:val="0"/>
      <w:divBdr>
        <w:top w:val="none" w:sz="0" w:space="0" w:color="auto"/>
        <w:left w:val="none" w:sz="0" w:space="0" w:color="auto"/>
        <w:bottom w:val="none" w:sz="0" w:space="0" w:color="auto"/>
        <w:right w:val="none" w:sz="0" w:space="0" w:color="auto"/>
      </w:divBdr>
    </w:div>
    <w:div w:id="1375733627">
      <w:bodyDiv w:val="1"/>
      <w:marLeft w:val="0"/>
      <w:marRight w:val="0"/>
      <w:marTop w:val="0"/>
      <w:marBottom w:val="0"/>
      <w:divBdr>
        <w:top w:val="none" w:sz="0" w:space="0" w:color="auto"/>
        <w:left w:val="none" w:sz="0" w:space="0" w:color="auto"/>
        <w:bottom w:val="none" w:sz="0" w:space="0" w:color="auto"/>
        <w:right w:val="none" w:sz="0" w:space="0" w:color="auto"/>
      </w:divBdr>
      <w:divsChild>
        <w:div w:id="126360894">
          <w:marLeft w:val="0"/>
          <w:marRight w:val="0"/>
          <w:marTop w:val="0"/>
          <w:marBottom w:val="0"/>
          <w:divBdr>
            <w:top w:val="none" w:sz="0" w:space="0" w:color="auto"/>
            <w:left w:val="none" w:sz="0" w:space="0" w:color="auto"/>
            <w:bottom w:val="none" w:sz="0" w:space="0" w:color="auto"/>
            <w:right w:val="none" w:sz="0" w:space="0" w:color="auto"/>
          </w:divBdr>
          <w:divsChild>
            <w:div w:id="431173115">
              <w:marLeft w:val="0"/>
              <w:marRight w:val="0"/>
              <w:marTop w:val="0"/>
              <w:marBottom w:val="0"/>
              <w:divBdr>
                <w:top w:val="none" w:sz="0" w:space="0" w:color="auto"/>
                <w:left w:val="none" w:sz="0" w:space="0" w:color="auto"/>
                <w:bottom w:val="none" w:sz="0" w:space="0" w:color="auto"/>
                <w:right w:val="none" w:sz="0" w:space="0" w:color="auto"/>
              </w:divBdr>
              <w:divsChild>
                <w:div w:id="1275791571">
                  <w:marLeft w:val="0"/>
                  <w:marRight w:val="0"/>
                  <w:marTop w:val="0"/>
                  <w:marBottom w:val="0"/>
                  <w:divBdr>
                    <w:top w:val="none" w:sz="0" w:space="0" w:color="auto"/>
                    <w:left w:val="none" w:sz="0" w:space="0" w:color="auto"/>
                    <w:bottom w:val="none" w:sz="0" w:space="0" w:color="auto"/>
                    <w:right w:val="none" w:sz="0" w:space="0" w:color="auto"/>
                  </w:divBdr>
                  <w:divsChild>
                    <w:div w:id="1367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07184">
              <w:marLeft w:val="0"/>
              <w:marRight w:val="0"/>
              <w:marTop w:val="0"/>
              <w:marBottom w:val="0"/>
              <w:divBdr>
                <w:top w:val="none" w:sz="0" w:space="0" w:color="auto"/>
                <w:left w:val="none" w:sz="0" w:space="0" w:color="auto"/>
                <w:bottom w:val="none" w:sz="0" w:space="0" w:color="auto"/>
                <w:right w:val="none" w:sz="0" w:space="0" w:color="auto"/>
              </w:divBdr>
              <w:divsChild>
                <w:div w:id="1277953474">
                  <w:marLeft w:val="0"/>
                  <w:marRight w:val="0"/>
                  <w:marTop w:val="0"/>
                  <w:marBottom w:val="0"/>
                  <w:divBdr>
                    <w:top w:val="none" w:sz="0" w:space="0" w:color="auto"/>
                    <w:left w:val="none" w:sz="0" w:space="0" w:color="auto"/>
                    <w:bottom w:val="none" w:sz="0" w:space="0" w:color="auto"/>
                    <w:right w:val="none" w:sz="0" w:space="0" w:color="auto"/>
                  </w:divBdr>
                  <w:divsChild>
                    <w:div w:id="18075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2990">
          <w:marLeft w:val="0"/>
          <w:marRight w:val="0"/>
          <w:marTop w:val="0"/>
          <w:marBottom w:val="0"/>
          <w:divBdr>
            <w:top w:val="none" w:sz="0" w:space="0" w:color="auto"/>
            <w:left w:val="none" w:sz="0" w:space="0" w:color="auto"/>
            <w:bottom w:val="none" w:sz="0" w:space="0" w:color="auto"/>
            <w:right w:val="none" w:sz="0" w:space="0" w:color="auto"/>
          </w:divBdr>
          <w:divsChild>
            <w:div w:id="213473171">
              <w:marLeft w:val="0"/>
              <w:marRight w:val="0"/>
              <w:marTop w:val="0"/>
              <w:marBottom w:val="0"/>
              <w:divBdr>
                <w:top w:val="none" w:sz="0" w:space="0" w:color="auto"/>
                <w:left w:val="none" w:sz="0" w:space="0" w:color="auto"/>
                <w:bottom w:val="none" w:sz="0" w:space="0" w:color="auto"/>
                <w:right w:val="none" w:sz="0" w:space="0" w:color="auto"/>
              </w:divBdr>
              <w:divsChild>
                <w:div w:id="446317870">
                  <w:marLeft w:val="0"/>
                  <w:marRight w:val="0"/>
                  <w:marTop w:val="0"/>
                  <w:marBottom w:val="0"/>
                  <w:divBdr>
                    <w:top w:val="none" w:sz="0" w:space="0" w:color="auto"/>
                    <w:left w:val="none" w:sz="0" w:space="0" w:color="auto"/>
                    <w:bottom w:val="none" w:sz="0" w:space="0" w:color="auto"/>
                    <w:right w:val="none" w:sz="0" w:space="0" w:color="auto"/>
                  </w:divBdr>
                  <w:divsChild>
                    <w:div w:id="20858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19584">
              <w:marLeft w:val="0"/>
              <w:marRight w:val="0"/>
              <w:marTop w:val="0"/>
              <w:marBottom w:val="0"/>
              <w:divBdr>
                <w:top w:val="none" w:sz="0" w:space="0" w:color="auto"/>
                <w:left w:val="none" w:sz="0" w:space="0" w:color="auto"/>
                <w:bottom w:val="none" w:sz="0" w:space="0" w:color="auto"/>
                <w:right w:val="none" w:sz="0" w:space="0" w:color="auto"/>
              </w:divBdr>
              <w:divsChild>
                <w:div w:id="656959764">
                  <w:marLeft w:val="0"/>
                  <w:marRight w:val="0"/>
                  <w:marTop w:val="0"/>
                  <w:marBottom w:val="0"/>
                  <w:divBdr>
                    <w:top w:val="none" w:sz="0" w:space="0" w:color="auto"/>
                    <w:left w:val="none" w:sz="0" w:space="0" w:color="auto"/>
                    <w:bottom w:val="none" w:sz="0" w:space="0" w:color="auto"/>
                    <w:right w:val="none" w:sz="0" w:space="0" w:color="auto"/>
                  </w:divBdr>
                  <w:divsChild>
                    <w:div w:id="877280051">
                      <w:marLeft w:val="0"/>
                      <w:marRight w:val="0"/>
                      <w:marTop w:val="0"/>
                      <w:marBottom w:val="0"/>
                      <w:divBdr>
                        <w:top w:val="none" w:sz="0" w:space="0" w:color="auto"/>
                        <w:left w:val="none" w:sz="0" w:space="0" w:color="auto"/>
                        <w:bottom w:val="none" w:sz="0" w:space="0" w:color="auto"/>
                        <w:right w:val="none" w:sz="0" w:space="0" w:color="auto"/>
                      </w:divBdr>
                    </w:div>
                  </w:divsChild>
                </w:div>
                <w:div w:id="1332875937">
                  <w:marLeft w:val="0"/>
                  <w:marRight w:val="0"/>
                  <w:marTop w:val="0"/>
                  <w:marBottom w:val="0"/>
                  <w:divBdr>
                    <w:top w:val="none" w:sz="0" w:space="0" w:color="auto"/>
                    <w:left w:val="none" w:sz="0" w:space="0" w:color="auto"/>
                    <w:bottom w:val="none" w:sz="0" w:space="0" w:color="auto"/>
                    <w:right w:val="none" w:sz="0" w:space="0" w:color="auto"/>
                  </w:divBdr>
                  <w:divsChild>
                    <w:div w:id="8449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3696">
      <w:bodyDiv w:val="1"/>
      <w:marLeft w:val="0"/>
      <w:marRight w:val="0"/>
      <w:marTop w:val="0"/>
      <w:marBottom w:val="0"/>
      <w:divBdr>
        <w:top w:val="none" w:sz="0" w:space="0" w:color="auto"/>
        <w:left w:val="none" w:sz="0" w:space="0" w:color="auto"/>
        <w:bottom w:val="none" w:sz="0" w:space="0" w:color="auto"/>
        <w:right w:val="none" w:sz="0" w:space="0" w:color="auto"/>
      </w:divBdr>
    </w:div>
    <w:div w:id="1453747823">
      <w:bodyDiv w:val="1"/>
      <w:marLeft w:val="0"/>
      <w:marRight w:val="0"/>
      <w:marTop w:val="0"/>
      <w:marBottom w:val="0"/>
      <w:divBdr>
        <w:top w:val="none" w:sz="0" w:space="0" w:color="auto"/>
        <w:left w:val="none" w:sz="0" w:space="0" w:color="auto"/>
        <w:bottom w:val="none" w:sz="0" w:space="0" w:color="auto"/>
        <w:right w:val="none" w:sz="0" w:space="0" w:color="auto"/>
      </w:divBdr>
    </w:div>
    <w:div w:id="1512602726">
      <w:bodyDiv w:val="1"/>
      <w:marLeft w:val="0"/>
      <w:marRight w:val="0"/>
      <w:marTop w:val="0"/>
      <w:marBottom w:val="0"/>
      <w:divBdr>
        <w:top w:val="none" w:sz="0" w:space="0" w:color="auto"/>
        <w:left w:val="none" w:sz="0" w:space="0" w:color="auto"/>
        <w:bottom w:val="none" w:sz="0" w:space="0" w:color="auto"/>
        <w:right w:val="none" w:sz="0" w:space="0" w:color="auto"/>
      </w:divBdr>
    </w:div>
    <w:div w:id="1535776386">
      <w:bodyDiv w:val="1"/>
      <w:marLeft w:val="0"/>
      <w:marRight w:val="0"/>
      <w:marTop w:val="0"/>
      <w:marBottom w:val="0"/>
      <w:divBdr>
        <w:top w:val="none" w:sz="0" w:space="0" w:color="auto"/>
        <w:left w:val="none" w:sz="0" w:space="0" w:color="auto"/>
        <w:bottom w:val="none" w:sz="0" w:space="0" w:color="auto"/>
        <w:right w:val="none" w:sz="0" w:space="0" w:color="auto"/>
      </w:divBdr>
    </w:div>
    <w:div w:id="1536622890">
      <w:bodyDiv w:val="1"/>
      <w:marLeft w:val="0"/>
      <w:marRight w:val="0"/>
      <w:marTop w:val="0"/>
      <w:marBottom w:val="0"/>
      <w:divBdr>
        <w:top w:val="none" w:sz="0" w:space="0" w:color="auto"/>
        <w:left w:val="none" w:sz="0" w:space="0" w:color="auto"/>
        <w:bottom w:val="none" w:sz="0" w:space="0" w:color="auto"/>
        <w:right w:val="none" w:sz="0" w:space="0" w:color="auto"/>
      </w:divBdr>
    </w:div>
    <w:div w:id="1565985369">
      <w:bodyDiv w:val="1"/>
      <w:marLeft w:val="0"/>
      <w:marRight w:val="0"/>
      <w:marTop w:val="0"/>
      <w:marBottom w:val="0"/>
      <w:divBdr>
        <w:top w:val="none" w:sz="0" w:space="0" w:color="auto"/>
        <w:left w:val="none" w:sz="0" w:space="0" w:color="auto"/>
        <w:bottom w:val="none" w:sz="0" w:space="0" w:color="auto"/>
        <w:right w:val="none" w:sz="0" w:space="0" w:color="auto"/>
      </w:divBdr>
      <w:divsChild>
        <w:div w:id="492792782">
          <w:marLeft w:val="547"/>
          <w:marRight w:val="0"/>
          <w:marTop w:val="86"/>
          <w:marBottom w:val="0"/>
          <w:divBdr>
            <w:top w:val="none" w:sz="0" w:space="0" w:color="auto"/>
            <w:left w:val="none" w:sz="0" w:space="0" w:color="auto"/>
            <w:bottom w:val="none" w:sz="0" w:space="0" w:color="auto"/>
            <w:right w:val="none" w:sz="0" w:space="0" w:color="auto"/>
          </w:divBdr>
        </w:div>
      </w:divsChild>
    </w:div>
    <w:div w:id="1658262005">
      <w:bodyDiv w:val="1"/>
      <w:marLeft w:val="0"/>
      <w:marRight w:val="0"/>
      <w:marTop w:val="0"/>
      <w:marBottom w:val="0"/>
      <w:divBdr>
        <w:top w:val="none" w:sz="0" w:space="0" w:color="auto"/>
        <w:left w:val="none" w:sz="0" w:space="0" w:color="auto"/>
        <w:bottom w:val="none" w:sz="0" w:space="0" w:color="auto"/>
        <w:right w:val="none" w:sz="0" w:space="0" w:color="auto"/>
      </w:divBdr>
    </w:div>
    <w:div w:id="1672641229">
      <w:bodyDiv w:val="1"/>
      <w:marLeft w:val="0"/>
      <w:marRight w:val="0"/>
      <w:marTop w:val="0"/>
      <w:marBottom w:val="0"/>
      <w:divBdr>
        <w:top w:val="none" w:sz="0" w:space="0" w:color="auto"/>
        <w:left w:val="none" w:sz="0" w:space="0" w:color="auto"/>
        <w:bottom w:val="none" w:sz="0" w:space="0" w:color="auto"/>
        <w:right w:val="none" w:sz="0" w:space="0" w:color="auto"/>
      </w:divBdr>
    </w:div>
    <w:div w:id="1694379902">
      <w:bodyDiv w:val="1"/>
      <w:marLeft w:val="0"/>
      <w:marRight w:val="0"/>
      <w:marTop w:val="0"/>
      <w:marBottom w:val="0"/>
      <w:divBdr>
        <w:top w:val="none" w:sz="0" w:space="0" w:color="auto"/>
        <w:left w:val="none" w:sz="0" w:space="0" w:color="auto"/>
        <w:bottom w:val="none" w:sz="0" w:space="0" w:color="auto"/>
        <w:right w:val="none" w:sz="0" w:space="0" w:color="auto"/>
      </w:divBdr>
    </w:div>
    <w:div w:id="1709186722">
      <w:bodyDiv w:val="1"/>
      <w:marLeft w:val="0"/>
      <w:marRight w:val="0"/>
      <w:marTop w:val="0"/>
      <w:marBottom w:val="0"/>
      <w:divBdr>
        <w:top w:val="none" w:sz="0" w:space="0" w:color="auto"/>
        <w:left w:val="none" w:sz="0" w:space="0" w:color="auto"/>
        <w:bottom w:val="none" w:sz="0" w:space="0" w:color="auto"/>
        <w:right w:val="none" w:sz="0" w:space="0" w:color="auto"/>
      </w:divBdr>
      <w:divsChild>
        <w:div w:id="688920120">
          <w:marLeft w:val="0"/>
          <w:marRight w:val="0"/>
          <w:marTop w:val="0"/>
          <w:marBottom w:val="0"/>
          <w:divBdr>
            <w:top w:val="none" w:sz="0" w:space="0" w:color="auto"/>
            <w:left w:val="none" w:sz="0" w:space="0" w:color="auto"/>
            <w:bottom w:val="none" w:sz="0" w:space="0" w:color="auto"/>
            <w:right w:val="none" w:sz="0" w:space="0" w:color="auto"/>
          </w:divBdr>
          <w:divsChild>
            <w:div w:id="1739401226">
              <w:marLeft w:val="0"/>
              <w:marRight w:val="0"/>
              <w:marTop w:val="0"/>
              <w:marBottom w:val="0"/>
              <w:divBdr>
                <w:top w:val="none" w:sz="0" w:space="0" w:color="auto"/>
                <w:left w:val="none" w:sz="0" w:space="0" w:color="auto"/>
                <w:bottom w:val="none" w:sz="0" w:space="0" w:color="auto"/>
                <w:right w:val="none" w:sz="0" w:space="0" w:color="auto"/>
              </w:divBdr>
              <w:divsChild>
                <w:div w:id="14291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44747">
      <w:bodyDiv w:val="1"/>
      <w:marLeft w:val="0"/>
      <w:marRight w:val="0"/>
      <w:marTop w:val="0"/>
      <w:marBottom w:val="0"/>
      <w:divBdr>
        <w:top w:val="none" w:sz="0" w:space="0" w:color="auto"/>
        <w:left w:val="none" w:sz="0" w:space="0" w:color="auto"/>
        <w:bottom w:val="none" w:sz="0" w:space="0" w:color="auto"/>
        <w:right w:val="none" w:sz="0" w:space="0" w:color="auto"/>
      </w:divBdr>
    </w:div>
    <w:div w:id="1785494179">
      <w:bodyDiv w:val="1"/>
      <w:marLeft w:val="0"/>
      <w:marRight w:val="0"/>
      <w:marTop w:val="0"/>
      <w:marBottom w:val="0"/>
      <w:divBdr>
        <w:top w:val="none" w:sz="0" w:space="0" w:color="auto"/>
        <w:left w:val="none" w:sz="0" w:space="0" w:color="auto"/>
        <w:bottom w:val="none" w:sz="0" w:space="0" w:color="auto"/>
        <w:right w:val="none" w:sz="0" w:space="0" w:color="auto"/>
      </w:divBdr>
    </w:div>
    <w:div w:id="1811750988">
      <w:bodyDiv w:val="1"/>
      <w:marLeft w:val="0"/>
      <w:marRight w:val="0"/>
      <w:marTop w:val="0"/>
      <w:marBottom w:val="0"/>
      <w:divBdr>
        <w:top w:val="none" w:sz="0" w:space="0" w:color="auto"/>
        <w:left w:val="none" w:sz="0" w:space="0" w:color="auto"/>
        <w:bottom w:val="none" w:sz="0" w:space="0" w:color="auto"/>
        <w:right w:val="none" w:sz="0" w:space="0" w:color="auto"/>
      </w:divBdr>
    </w:div>
    <w:div w:id="1858809729">
      <w:bodyDiv w:val="1"/>
      <w:marLeft w:val="0"/>
      <w:marRight w:val="0"/>
      <w:marTop w:val="0"/>
      <w:marBottom w:val="0"/>
      <w:divBdr>
        <w:top w:val="none" w:sz="0" w:space="0" w:color="auto"/>
        <w:left w:val="none" w:sz="0" w:space="0" w:color="auto"/>
        <w:bottom w:val="none" w:sz="0" w:space="0" w:color="auto"/>
        <w:right w:val="none" w:sz="0" w:space="0" w:color="auto"/>
      </w:divBdr>
    </w:div>
    <w:div w:id="20396220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5.jpeg"/><Relationship Id="rId11" Type="http://schemas.openxmlformats.org/officeDocument/2006/relationships/image" Target="media/image3.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yperlink" Target="https://plant.depo.msu.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https://plant.depo.msu.ru/"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cbd.minjust.gov.kg/act/view/ru-ru/1990?ysclid=l7reavlxxj284790831" TargetMode="Externa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8.jpeg"/><Relationship Id="rId14" Type="http://schemas.openxmlformats.org/officeDocument/2006/relationships/hyperlink" Target="https://kaktus.media/doc/338755_iz_toktogylskogo_rayona_pytalis_vyvezti_redkoe_rastenie_lyk_aflatynskiy.html" TargetMode="External"/><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4.jpeg"/><Relationship Id="rId77" Type="http://schemas.openxmlformats.org/officeDocument/2006/relationships/image" Target="media/image65.jpeg"/><Relationship Id="rId8" Type="http://schemas.openxmlformats.org/officeDocument/2006/relationships/footer" Target="foot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FC5B9-3DA1-48B5-BD16-DDAEE560E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541</Pages>
  <Words>146204</Words>
  <Characters>833366</Characters>
  <Application>Microsoft Office Word</Application>
  <DocSecurity>0</DocSecurity>
  <Lines>6944</Lines>
  <Paragraphs>1955</Paragraphs>
  <ScaleCrop>false</ScaleCrop>
  <HeadingPairs>
    <vt:vector size="2" baseType="variant">
      <vt:variant>
        <vt:lpstr>Название</vt:lpstr>
      </vt:variant>
      <vt:variant>
        <vt:i4>1</vt:i4>
      </vt:variant>
    </vt:vector>
  </HeadingPairs>
  <TitlesOfParts>
    <vt:vector size="1" baseType="lpstr">
      <vt:lpstr/>
    </vt:vector>
  </TitlesOfParts>
  <Manager/>
  <Company>SPecialiST RePack</Company>
  <LinksUpToDate>false</LinksUpToDate>
  <CharactersWithSpaces>977615</CharactersWithSpaces>
  <SharedDoc>false</SharedDoc>
  <HyperlinkBase/>
  <HLinks>
    <vt:vector size="876" baseType="variant">
      <vt:variant>
        <vt:i4>720914</vt:i4>
      </vt:variant>
      <vt:variant>
        <vt:i4>1056</vt:i4>
      </vt:variant>
      <vt:variant>
        <vt:i4>0</vt:i4>
      </vt:variant>
      <vt:variant>
        <vt:i4>5</vt:i4>
      </vt:variant>
      <vt:variant>
        <vt:lpwstr>https://plant.depo.msu.ru/module/itempublic?d=P&amp;openparams=%5Bopen-id%3D125063193%5D</vt:lpwstr>
      </vt:variant>
      <vt:variant>
        <vt:lpwstr/>
      </vt:variant>
      <vt:variant>
        <vt:i4>6094857</vt:i4>
      </vt:variant>
      <vt:variant>
        <vt:i4>1008</vt:i4>
      </vt:variant>
      <vt:variant>
        <vt:i4>0</vt:i4>
      </vt:variant>
      <vt:variant>
        <vt:i4>5</vt:i4>
      </vt:variant>
      <vt:variant>
        <vt:lpwstr>cdb:90138</vt:lpwstr>
      </vt:variant>
      <vt:variant>
        <vt:lpwstr/>
      </vt:variant>
      <vt:variant>
        <vt:i4>7471159</vt:i4>
      </vt:variant>
      <vt:variant>
        <vt:i4>969</vt:i4>
      </vt:variant>
      <vt:variant>
        <vt:i4>0</vt:i4>
      </vt:variant>
      <vt:variant>
        <vt:i4>5</vt:i4>
      </vt:variant>
      <vt:variant>
        <vt:lpwstr>https://plant.depo.msu.ru/</vt:lpwstr>
      </vt:variant>
      <vt:variant>
        <vt:lpwstr/>
      </vt:variant>
      <vt:variant>
        <vt:i4>6094857</vt:i4>
      </vt:variant>
      <vt:variant>
        <vt:i4>951</vt:i4>
      </vt:variant>
      <vt:variant>
        <vt:i4>0</vt:i4>
      </vt:variant>
      <vt:variant>
        <vt:i4>5</vt:i4>
      </vt:variant>
      <vt:variant>
        <vt:lpwstr>cdb:90138</vt:lpwstr>
      </vt:variant>
      <vt:variant>
        <vt:lpwstr/>
      </vt:variant>
      <vt:variant>
        <vt:i4>2097269</vt:i4>
      </vt:variant>
      <vt:variant>
        <vt:i4>936</vt:i4>
      </vt:variant>
      <vt:variant>
        <vt:i4>0</vt:i4>
      </vt:variant>
      <vt:variant>
        <vt:i4>5</vt:i4>
      </vt:variant>
      <vt:variant>
        <vt:lpwstr>https://plant.depo.msu.ru/open/public/ru/item/MW0814554</vt:lpwstr>
      </vt:variant>
      <vt:variant>
        <vt:lpwstr/>
      </vt:variant>
      <vt:variant>
        <vt:i4>4653060</vt:i4>
      </vt:variant>
      <vt:variant>
        <vt:i4>927</vt:i4>
      </vt:variant>
      <vt:variant>
        <vt:i4>0</vt:i4>
      </vt:variant>
      <vt:variant>
        <vt:i4>5</vt:i4>
      </vt:variant>
      <vt:variant>
        <vt:lpwstr>https://plant.depo.msu.ru/open/public/item/MW0814943</vt:lpwstr>
      </vt:variant>
      <vt:variant>
        <vt:lpwstr/>
      </vt:variant>
      <vt:variant>
        <vt:i4>4653060</vt:i4>
      </vt:variant>
      <vt:variant>
        <vt:i4>924</vt:i4>
      </vt:variant>
      <vt:variant>
        <vt:i4>0</vt:i4>
      </vt:variant>
      <vt:variant>
        <vt:i4>5</vt:i4>
      </vt:variant>
      <vt:variant>
        <vt:lpwstr>https://plant.depo.msu.ru/open/public/item/MW0814943</vt:lpwstr>
      </vt:variant>
      <vt:variant>
        <vt:lpwstr/>
      </vt:variant>
      <vt:variant>
        <vt:i4>4784133</vt:i4>
      </vt:variant>
      <vt:variant>
        <vt:i4>909</vt:i4>
      </vt:variant>
      <vt:variant>
        <vt:i4>0</vt:i4>
      </vt:variant>
      <vt:variant>
        <vt:i4>5</vt:i4>
      </vt:variant>
      <vt:variant>
        <vt:lpwstr>https://plant.depo.msu.ru/open/public/item/MW0814652</vt:lpwstr>
      </vt:variant>
      <vt:variant>
        <vt:lpwstr/>
      </vt:variant>
      <vt:variant>
        <vt:i4>1507428</vt:i4>
      </vt:variant>
      <vt:variant>
        <vt:i4>864</vt:i4>
      </vt:variant>
      <vt:variant>
        <vt:i4>0</vt:i4>
      </vt:variant>
      <vt:variant>
        <vt:i4>5</vt:i4>
      </vt:variant>
      <vt:variant>
        <vt:lpwstr>https://kaktus.media/doc/338755_iz_toktogylskogo_rayona_pytalis_vyvezti_redkoe_rastenie_lyk_aflatynskiy.html</vt:lpwstr>
      </vt:variant>
      <vt:variant>
        <vt:lpwstr/>
      </vt:variant>
      <vt:variant>
        <vt:i4>1507428</vt:i4>
      </vt:variant>
      <vt:variant>
        <vt:i4>861</vt:i4>
      </vt:variant>
      <vt:variant>
        <vt:i4>0</vt:i4>
      </vt:variant>
      <vt:variant>
        <vt:i4>5</vt:i4>
      </vt:variant>
      <vt:variant>
        <vt:lpwstr>https://kaktus.media/doc/338755_iz_toktogylskogo_rayona_pytalis_vyvezti_redkoe_rastenie_lyk_aflatynskiy.html</vt:lpwstr>
      </vt:variant>
      <vt:variant>
        <vt:lpwstr/>
      </vt:variant>
      <vt:variant>
        <vt:i4>1245240</vt:i4>
      </vt:variant>
      <vt:variant>
        <vt:i4>858</vt:i4>
      </vt:variant>
      <vt:variant>
        <vt:i4>0</vt:i4>
      </vt:variant>
      <vt:variant>
        <vt:i4>5</vt:i4>
      </vt:variant>
      <vt:variant>
        <vt:lpwstr>http://wildlife.caiag.kg/drupal_wa/</vt:lpwstr>
      </vt:variant>
      <vt:variant>
        <vt:lpwstr/>
      </vt:variant>
      <vt:variant>
        <vt:i4>2752633</vt:i4>
      </vt:variant>
      <vt:variant>
        <vt:i4>855</vt:i4>
      </vt:variant>
      <vt:variant>
        <vt:i4>0</vt:i4>
      </vt:variant>
      <vt:variant>
        <vt:i4>5</vt:i4>
      </vt:variant>
      <vt:variant>
        <vt:lpwstr>http://www.stat.kg/ru/publications/sbornik-promyshlennost-kyrgyzskoj-respubliki-2008-2012g/</vt:lpwstr>
      </vt:variant>
      <vt:variant>
        <vt:lpwstr/>
      </vt:variant>
      <vt:variant>
        <vt:i4>7471225</vt:i4>
      </vt:variant>
      <vt:variant>
        <vt:i4>852</vt:i4>
      </vt:variant>
      <vt:variant>
        <vt:i4>0</vt:i4>
      </vt:variant>
      <vt:variant>
        <vt:i4>5</vt:i4>
      </vt:variant>
      <vt:variant>
        <vt:lpwstr>https://www.plantarium.ru/</vt:lpwstr>
      </vt:variant>
      <vt:variant>
        <vt:lpwstr/>
      </vt:variant>
      <vt:variant>
        <vt:i4>5439509</vt:i4>
      </vt:variant>
      <vt:variant>
        <vt:i4>849</vt:i4>
      </vt:variant>
      <vt:variant>
        <vt:i4>0</vt:i4>
      </vt:variant>
      <vt:variant>
        <vt:i4>5</vt:i4>
      </vt:variant>
      <vt:variant>
        <vt:lpwstr>http://cbd.minjust.gov.kg/act/view/ru-ru/56289?ysclid=l7repjzopv221237767</vt:lpwstr>
      </vt:variant>
      <vt:variant>
        <vt:lpwstr/>
      </vt:variant>
      <vt:variant>
        <vt:i4>6946867</vt:i4>
      </vt:variant>
      <vt:variant>
        <vt:i4>846</vt:i4>
      </vt:variant>
      <vt:variant>
        <vt:i4>0</vt:i4>
      </vt:variant>
      <vt:variant>
        <vt:i4>5</vt:i4>
      </vt:variant>
      <vt:variant>
        <vt:lpwstr>http://cbd.minjust.gov.kg/act/view/ru-ru/90138?cl=ru-ru</vt:lpwstr>
      </vt:variant>
      <vt:variant>
        <vt:lpwstr/>
      </vt:variant>
      <vt:variant>
        <vt:i4>4391004</vt:i4>
      </vt:variant>
      <vt:variant>
        <vt:i4>843</vt:i4>
      </vt:variant>
      <vt:variant>
        <vt:i4>0</vt:i4>
      </vt:variant>
      <vt:variant>
        <vt:i4>5</vt:i4>
      </vt:variant>
      <vt:variant>
        <vt:lpwstr>http://cbd.minjust.gov.kg/act/view/ru-ru/111991?cl=ru-ru</vt:lpwstr>
      </vt:variant>
      <vt:variant>
        <vt:lpwstr/>
      </vt:variant>
      <vt:variant>
        <vt:i4>4325456</vt:i4>
      </vt:variant>
      <vt:variant>
        <vt:i4>840</vt:i4>
      </vt:variant>
      <vt:variant>
        <vt:i4>0</vt:i4>
      </vt:variant>
      <vt:variant>
        <vt:i4>5</vt:i4>
      </vt:variant>
      <vt:variant>
        <vt:lpwstr>http://cbd.minjust.gov.kg/act/view/ru-ru/111185?cl=ru-ru</vt:lpwstr>
      </vt:variant>
      <vt:variant>
        <vt:lpwstr/>
      </vt:variant>
      <vt:variant>
        <vt:i4>4718672</vt:i4>
      </vt:variant>
      <vt:variant>
        <vt:i4>837</vt:i4>
      </vt:variant>
      <vt:variant>
        <vt:i4>0</vt:i4>
      </vt:variant>
      <vt:variant>
        <vt:i4>5</vt:i4>
      </vt:variant>
      <vt:variant>
        <vt:lpwstr>http://cbd.minjust.gov.kg/act/view/ru-ru/203732?cl=ru-ru</vt:lpwstr>
      </vt:variant>
      <vt:variant>
        <vt:lpwstr/>
      </vt:variant>
      <vt:variant>
        <vt:i4>1179713</vt:i4>
      </vt:variant>
      <vt:variant>
        <vt:i4>834</vt:i4>
      </vt:variant>
      <vt:variant>
        <vt:i4>0</vt:i4>
      </vt:variant>
      <vt:variant>
        <vt:i4>5</vt:i4>
      </vt:variant>
      <vt:variant>
        <vt:lpwstr>http://cbd.minjust.gov.kg/act/view/ru-ru/1990?ysclid=l7reavlxxj284790831</vt:lpwstr>
      </vt:variant>
      <vt:variant>
        <vt:lpwstr/>
      </vt:variant>
      <vt:variant>
        <vt:i4>7471159</vt:i4>
      </vt:variant>
      <vt:variant>
        <vt:i4>831</vt:i4>
      </vt:variant>
      <vt:variant>
        <vt:i4>0</vt:i4>
      </vt:variant>
      <vt:variant>
        <vt:i4>5</vt:i4>
      </vt:variant>
      <vt:variant>
        <vt:lpwstr>https://plant.depo.msu.ru/</vt:lpwstr>
      </vt:variant>
      <vt:variant>
        <vt:lpwstr/>
      </vt:variant>
      <vt:variant>
        <vt:i4>262246</vt:i4>
      </vt:variant>
      <vt:variant>
        <vt:i4>828</vt:i4>
      </vt:variant>
      <vt:variant>
        <vt:i4>0</vt:i4>
      </vt:variant>
      <vt:variant>
        <vt:i4>5</vt:i4>
      </vt:variant>
      <vt:variant>
        <vt:lpwstr>https://www.un.org/ru/documents/decl_conv/conventions/cites.shtml</vt:lpwstr>
      </vt:variant>
      <vt:variant>
        <vt:lpwstr/>
      </vt:variant>
      <vt:variant>
        <vt:i4>6815792</vt:i4>
      </vt:variant>
      <vt:variant>
        <vt:i4>825</vt:i4>
      </vt:variant>
      <vt:variant>
        <vt:i4>0</vt:i4>
      </vt:variant>
      <vt:variant>
        <vt:i4>5</vt:i4>
      </vt:variant>
      <vt:variant>
        <vt:lpwstr>https://portals.iucn.org/library/sites/library/files/documents/RL-2001-001-Ru.pdf.</vt:lpwstr>
      </vt:variant>
      <vt:variant>
        <vt:lpwstr/>
      </vt:variant>
      <vt:variant>
        <vt:i4>2556012</vt:i4>
      </vt:variant>
      <vt:variant>
        <vt:i4>786</vt:i4>
      </vt:variant>
      <vt:variant>
        <vt:i4>0</vt:i4>
      </vt:variant>
      <vt:variant>
        <vt:i4>5</vt:i4>
      </vt:variant>
      <vt:variant>
        <vt:lpwstr>https://ru.wikipedia.org/w/index.php?title=%D0%94%D0%B8%D0%B0%D0%BB%D0%BB%D0%B8%D0%BB%D1%82%D0%B5%D1%82%D1%80%D0%B0%D1%81%D1%83%D0%BB%D1%8C%D1%84%D0%B8%D0%B4&amp;action=edit&amp;redlink=1</vt:lpwstr>
      </vt:variant>
      <vt:variant>
        <vt:lpwstr/>
      </vt:variant>
      <vt:variant>
        <vt:i4>8126563</vt:i4>
      </vt:variant>
      <vt:variant>
        <vt:i4>783</vt:i4>
      </vt:variant>
      <vt:variant>
        <vt:i4>0</vt:i4>
      </vt:variant>
      <vt:variant>
        <vt:i4>5</vt:i4>
      </vt:variant>
      <vt:variant>
        <vt:lpwstr>https://ru.wikipedia.org/w/index.php?title=%D0%94%D0%B8%D0%B0%D0%BB%D0%BB%D0%B8%D0%BB%D1%82%D1%80%D0%B8%D1%81%D1%83%D0%BB%D1%8C%D1%84%D0%B8%D0%B4&amp;action=edit&amp;redlink=1</vt:lpwstr>
      </vt:variant>
      <vt:variant>
        <vt:lpwstr/>
      </vt:variant>
      <vt:variant>
        <vt:i4>7471225</vt:i4>
      </vt:variant>
      <vt:variant>
        <vt:i4>732</vt:i4>
      </vt:variant>
      <vt:variant>
        <vt:i4>0</vt:i4>
      </vt:variant>
      <vt:variant>
        <vt:i4>5</vt:i4>
      </vt:variant>
      <vt:variant>
        <vt:lpwstr>https://www.plantarium.ru/</vt:lpwstr>
      </vt:variant>
      <vt:variant>
        <vt:lpwstr/>
      </vt:variant>
      <vt:variant>
        <vt:i4>6291574</vt:i4>
      </vt:variant>
      <vt:variant>
        <vt:i4>729</vt:i4>
      </vt:variant>
      <vt:variant>
        <vt:i4>0</vt:i4>
      </vt:variant>
      <vt:variant>
        <vt:i4>5</vt:i4>
      </vt:variant>
      <vt:variant>
        <vt:lpwstr>https://www.binran.ru/</vt:lpwstr>
      </vt:variant>
      <vt:variant>
        <vt:lpwstr/>
      </vt:variant>
      <vt:variant>
        <vt:i4>1048626</vt:i4>
      </vt:variant>
      <vt:variant>
        <vt:i4>722</vt:i4>
      </vt:variant>
      <vt:variant>
        <vt:i4>0</vt:i4>
      </vt:variant>
      <vt:variant>
        <vt:i4>5</vt:i4>
      </vt:variant>
      <vt:variant>
        <vt:lpwstr/>
      </vt:variant>
      <vt:variant>
        <vt:lpwstr>_Toc113527242</vt:lpwstr>
      </vt:variant>
      <vt:variant>
        <vt:i4>1048626</vt:i4>
      </vt:variant>
      <vt:variant>
        <vt:i4>716</vt:i4>
      </vt:variant>
      <vt:variant>
        <vt:i4>0</vt:i4>
      </vt:variant>
      <vt:variant>
        <vt:i4>5</vt:i4>
      </vt:variant>
      <vt:variant>
        <vt:lpwstr/>
      </vt:variant>
      <vt:variant>
        <vt:lpwstr>_Toc113527241</vt:lpwstr>
      </vt:variant>
      <vt:variant>
        <vt:i4>1114171</vt:i4>
      </vt:variant>
      <vt:variant>
        <vt:i4>707</vt:i4>
      </vt:variant>
      <vt:variant>
        <vt:i4>0</vt:i4>
      </vt:variant>
      <vt:variant>
        <vt:i4>5</vt:i4>
      </vt:variant>
      <vt:variant>
        <vt:lpwstr/>
      </vt:variant>
      <vt:variant>
        <vt:lpwstr>_Toc114177915</vt:lpwstr>
      </vt:variant>
      <vt:variant>
        <vt:i4>1114171</vt:i4>
      </vt:variant>
      <vt:variant>
        <vt:i4>701</vt:i4>
      </vt:variant>
      <vt:variant>
        <vt:i4>0</vt:i4>
      </vt:variant>
      <vt:variant>
        <vt:i4>5</vt:i4>
      </vt:variant>
      <vt:variant>
        <vt:lpwstr/>
      </vt:variant>
      <vt:variant>
        <vt:lpwstr>_Toc114177914</vt:lpwstr>
      </vt:variant>
      <vt:variant>
        <vt:i4>1114171</vt:i4>
      </vt:variant>
      <vt:variant>
        <vt:i4>695</vt:i4>
      </vt:variant>
      <vt:variant>
        <vt:i4>0</vt:i4>
      </vt:variant>
      <vt:variant>
        <vt:i4>5</vt:i4>
      </vt:variant>
      <vt:variant>
        <vt:lpwstr/>
      </vt:variant>
      <vt:variant>
        <vt:lpwstr>_Toc114177913</vt:lpwstr>
      </vt:variant>
      <vt:variant>
        <vt:i4>1114171</vt:i4>
      </vt:variant>
      <vt:variant>
        <vt:i4>689</vt:i4>
      </vt:variant>
      <vt:variant>
        <vt:i4>0</vt:i4>
      </vt:variant>
      <vt:variant>
        <vt:i4>5</vt:i4>
      </vt:variant>
      <vt:variant>
        <vt:lpwstr/>
      </vt:variant>
      <vt:variant>
        <vt:lpwstr>_Toc114177912</vt:lpwstr>
      </vt:variant>
      <vt:variant>
        <vt:i4>1114171</vt:i4>
      </vt:variant>
      <vt:variant>
        <vt:i4>683</vt:i4>
      </vt:variant>
      <vt:variant>
        <vt:i4>0</vt:i4>
      </vt:variant>
      <vt:variant>
        <vt:i4>5</vt:i4>
      </vt:variant>
      <vt:variant>
        <vt:lpwstr/>
      </vt:variant>
      <vt:variant>
        <vt:lpwstr>_Toc114177911</vt:lpwstr>
      </vt:variant>
      <vt:variant>
        <vt:i4>1114171</vt:i4>
      </vt:variant>
      <vt:variant>
        <vt:i4>677</vt:i4>
      </vt:variant>
      <vt:variant>
        <vt:i4>0</vt:i4>
      </vt:variant>
      <vt:variant>
        <vt:i4>5</vt:i4>
      </vt:variant>
      <vt:variant>
        <vt:lpwstr/>
      </vt:variant>
      <vt:variant>
        <vt:lpwstr>_Toc114177910</vt:lpwstr>
      </vt:variant>
      <vt:variant>
        <vt:i4>1048635</vt:i4>
      </vt:variant>
      <vt:variant>
        <vt:i4>671</vt:i4>
      </vt:variant>
      <vt:variant>
        <vt:i4>0</vt:i4>
      </vt:variant>
      <vt:variant>
        <vt:i4>5</vt:i4>
      </vt:variant>
      <vt:variant>
        <vt:lpwstr/>
      </vt:variant>
      <vt:variant>
        <vt:lpwstr>_Toc114177909</vt:lpwstr>
      </vt:variant>
      <vt:variant>
        <vt:i4>1048635</vt:i4>
      </vt:variant>
      <vt:variant>
        <vt:i4>665</vt:i4>
      </vt:variant>
      <vt:variant>
        <vt:i4>0</vt:i4>
      </vt:variant>
      <vt:variant>
        <vt:i4>5</vt:i4>
      </vt:variant>
      <vt:variant>
        <vt:lpwstr/>
      </vt:variant>
      <vt:variant>
        <vt:lpwstr>_Toc114177908</vt:lpwstr>
      </vt:variant>
      <vt:variant>
        <vt:i4>1048635</vt:i4>
      </vt:variant>
      <vt:variant>
        <vt:i4>659</vt:i4>
      </vt:variant>
      <vt:variant>
        <vt:i4>0</vt:i4>
      </vt:variant>
      <vt:variant>
        <vt:i4>5</vt:i4>
      </vt:variant>
      <vt:variant>
        <vt:lpwstr/>
      </vt:variant>
      <vt:variant>
        <vt:lpwstr>_Toc114177907</vt:lpwstr>
      </vt:variant>
      <vt:variant>
        <vt:i4>1048635</vt:i4>
      </vt:variant>
      <vt:variant>
        <vt:i4>650</vt:i4>
      </vt:variant>
      <vt:variant>
        <vt:i4>0</vt:i4>
      </vt:variant>
      <vt:variant>
        <vt:i4>5</vt:i4>
      </vt:variant>
      <vt:variant>
        <vt:lpwstr/>
      </vt:variant>
      <vt:variant>
        <vt:lpwstr>_Toc114177906</vt:lpwstr>
      </vt:variant>
      <vt:variant>
        <vt:i4>1048635</vt:i4>
      </vt:variant>
      <vt:variant>
        <vt:i4>644</vt:i4>
      </vt:variant>
      <vt:variant>
        <vt:i4>0</vt:i4>
      </vt:variant>
      <vt:variant>
        <vt:i4>5</vt:i4>
      </vt:variant>
      <vt:variant>
        <vt:lpwstr/>
      </vt:variant>
      <vt:variant>
        <vt:lpwstr>_Toc114177905</vt:lpwstr>
      </vt:variant>
      <vt:variant>
        <vt:i4>1048635</vt:i4>
      </vt:variant>
      <vt:variant>
        <vt:i4>638</vt:i4>
      </vt:variant>
      <vt:variant>
        <vt:i4>0</vt:i4>
      </vt:variant>
      <vt:variant>
        <vt:i4>5</vt:i4>
      </vt:variant>
      <vt:variant>
        <vt:lpwstr/>
      </vt:variant>
      <vt:variant>
        <vt:lpwstr>_Toc114177904</vt:lpwstr>
      </vt:variant>
      <vt:variant>
        <vt:i4>1048635</vt:i4>
      </vt:variant>
      <vt:variant>
        <vt:i4>632</vt:i4>
      </vt:variant>
      <vt:variant>
        <vt:i4>0</vt:i4>
      </vt:variant>
      <vt:variant>
        <vt:i4>5</vt:i4>
      </vt:variant>
      <vt:variant>
        <vt:lpwstr/>
      </vt:variant>
      <vt:variant>
        <vt:lpwstr>_Toc114177903</vt:lpwstr>
      </vt:variant>
      <vt:variant>
        <vt:i4>1048635</vt:i4>
      </vt:variant>
      <vt:variant>
        <vt:i4>626</vt:i4>
      </vt:variant>
      <vt:variant>
        <vt:i4>0</vt:i4>
      </vt:variant>
      <vt:variant>
        <vt:i4>5</vt:i4>
      </vt:variant>
      <vt:variant>
        <vt:lpwstr/>
      </vt:variant>
      <vt:variant>
        <vt:lpwstr>_Toc114177902</vt:lpwstr>
      </vt:variant>
      <vt:variant>
        <vt:i4>1048635</vt:i4>
      </vt:variant>
      <vt:variant>
        <vt:i4>620</vt:i4>
      </vt:variant>
      <vt:variant>
        <vt:i4>0</vt:i4>
      </vt:variant>
      <vt:variant>
        <vt:i4>5</vt:i4>
      </vt:variant>
      <vt:variant>
        <vt:lpwstr/>
      </vt:variant>
      <vt:variant>
        <vt:lpwstr>_Toc114177901</vt:lpwstr>
      </vt:variant>
      <vt:variant>
        <vt:i4>1048635</vt:i4>
      </vt:variant>
      <vt:variant>
        <vt:i4>614</vt:i4>
      </vt:variant>
      <vt:variant>
        <vt:i4>0</vt:i4>
      </vt:variant>
      <vt:variant>
        <vt:i4>5</vt:i4>
      </vt:variant>
      <vt:variant>
        <vt:lpwstr/>
      </vt:variant>
      <vt:variant>
        <vt:lpwstr>_Toc114177900</vt:lpwstr>
      </vt:variant>
      <vt:variant>
        <vt:i4>1638458</vt:i4>
      </vt:variant>
      <vt:variant>
        <vt:i4>608</vt:i4>
      </vt:variant>
      <vt:variant>
        <vt:i4>0</vt:i4>
      </vt:variant>
      <vt:variant>
        <vt:i4>5</vt:i4>
      </vt:variant>
      <vt:variant>
        <vt:lpwstr/>
      </vt:variant>
      <vt:variant>
        <vt:lpwstr>_Toc114177899</vt:lpwstr>
      </vt:variant>
      <vt:variant>
        <vt:i4>1638458</vt:i4>
      </vt:variant>
      <vt:variant>
        <vt:i4>602</vt:i4>
      </vt:variant>
      <vt:variant>
        <vt:i4>0</vt:i4>
      </vt:variant>
      <vt:variant>
        <vt:i4>5</vt:i4>
      </vt:variant>
      <vt:variant>
        <vt:lpwstr/>
      </vt:variant>
      <vt:variant>
        <vt:lpwstr>_Toc114177898</vt:lpwstr>
      </vt:variant>
      <vt:variant>
        <vt:i4>1638458</vt:i4>
      </vt:variant>
      <vt:variant>
        <vt:i4>596</vt:i4>
      </vt:variant>
      <vt:variant>
        <vt:i4>0</vt:i4>
      </vt:variant>
      <vt:variant>
        <vt:i4>5</vt:i4>
      </vt:variant>
      <vt:variant>
        <vt:lpwstr/>
      </vt:variant>
      <vt:variant>
        <vt:lpwstr>_Toc114177897</vt:lpwstr>
      </vt:variant>
      <vt:variant>
        <vt:i4>1638458</vt:i4>
      </vt:variant>
      <vt:variant>
        <vt:i4>590</vt:i4>
      </vt:variant>
      <vt:variant>
        <vt:i4>0</vt:i4>
      </vt:variant>
      <vt:variant>
        <vt:i4>5</vt:i4>
      </vt:variant>
      <vt:variant>
        <vt:lpwstr/>
      </vt:variant>
      <vt:variant>
        <vt:lpwstr>_Toc114177896</vt:lpwstr>
      </vt:variant>
      <vt:variant>
        <vt:i4>1638458</vt:i4>
      </vt:variant>
      <vt:variant>
        <vt:i4>584</vt:i4>
      </vt:variant>
      <vt:variant>
        <vt:i4>0</vt:i4>
      </vt:variant>
      <vt:variant>
        <vt:i4>5</vt:i4>
      </vt:variant>
      <vt:variant>
        <vt:lpwstr/>
      </vt:variant>
      <vt:variant>
        <vt:lpwstr>_Toc114177895</vt:lpwstr>
      </vt:variant>
      <vt:variant>
        <vt:i4>1638458</vt:i4>
      </vt:variant>
      <vt:variant>
        <vt:i4>578</vt:i4>
      </vt:variant>
      <vt:variant>
        <vt:i4>0</vt:i4>
      </vt:variant>
      <vt:variant>
        <vt:i4>5</vt:i4>
      </vt:variant>
      <vt:variant>
        <vt:lpwstr/>
      </vt:variant>
      <vt:variant>
        <vt:lpwstr>_Toc114177894</vt:lpwstr>
      </vt:variant>
      <vt:variant>
        <vt:i4>1638458</vt:i4>
      </vt:variant>
      <vt:variant>
        <vt:i4>572</vt:i4>
      </vt:variant>
      <vt:variant>
        <vt:i4>0</vt:i4>
      </vt:variant>
      <vt:variant>
        <vt:i4>5</vt:i4>
      </vt:variant>
      <vt:variant>
        <vt:lpwstr/>
      </vt:variant>
      <vt:variant>
        <vt:lpwstr>_Toc114177893</vt:lpwstr>
      </vt:variant>
      <vt:variant>
        <vt:i4>1638458</vt:i4>
      </vt:variant>
      <vt:variant>
        <vt:i4>566</vt:i4>
      </vt:variant>
      <vt:variant>
        <vt:i4>0</vt:i4>
      </vt:variant>
      <vt:variant>
        <vt:i4>5</vt:i4>
      </vt:variant>
      <vt:variant>
        <vt:lpwstr/>
      </vt:variant>
      <vt:variant>
        <vt:lpwstr>_Toc114177892</vt:lpwstr>
      </vt:variant>
      <vt:variant>
        <vt:i4>1638458</vt:i4>
      </vt:variant>
      <vt:variant>
        <vt:i4>560</vt:i4>
      </vt:variant>
      <vt:variant>
        <vt:i4>0</vt:i4>
      </vt:variant>
      <vt:variant>
        <vt:i4>5</vt:i4>
      </vt:variant>
      <vt:variant>
        <vt:lpwstr/>
      </vt:variant>
      <vt:variant>
        <vt:lpwstr>_Toc114177891</vt:lpwstr>
      </vt:variant>
      <vt:variant>
        <vt:i4>1638458</vt:i4>
      </vt:variant>
      <vt:variant>
        <vt:i4>554</vt:i4>
      </vt:variant>
      <vt:variant>
        <vt:i4>0</vt:i4>
      </vt:variant>
      <vt:variant>
        <vt:i4>5</vt:i4>
      </vt:variant>
      <vt:variant>
        <vt:lpwstr/>
      </vt:variant>
      <vt:variant>
        <vt:lpwstr>_Toc114177890</vt:lpwstr>
      </vt:variant>
      <vt:variant>
        <vt:i4>1572922</vt:i4>
      </vt:variant>
      <vt:variant>
        <vt:i4>548</vt:i4>
      </vt:variant>
      <vt:variant>
        <vt:i4>0</vt:i4>
      </vt:variant>
      <vt:variant>
        <vt:i4>5</vt:i4>
      </vt:variant>
      <vt:variant>
        <vt:lpwstr/>
      </vt:variant>
      <vt:variant>
        <vt:lpwstr>_Toc114177889</vt:lpwstr>
      </vt:variant>
      <vt:variant>
        <vt:i4>1572922</vt:i4>
      </vt:variant>
      <vt:variant>
        <vt:i4>542</vt:i4>
      </vt:variant>
      <vt:variant>
        <vt:i4>0</vt:i4>
      </vt:variant>
      <vt:variant>
        <vt:i4>5</vt:i4>
      </vt:variant>
      <vt:variant>
        <vt:lpwstr/>
      </vt:variant>
      <vt:variant>
        <vt:lpwstr>_Toc114177888</vt:lpwstr>
      </vt:variant>
      <vt:variant>
        <vt:i4>1572922</vt:i4>
      </vt:variant>
      <vt:variant>
        <vt:i4>536</vt:i4>
      </vt:variant>
      <vt:variant>
        <vt:i4>0</vt:i4>
      </vt:variant>
      <vt:variant>
        <vt:i4>5</vt:i4>
      </vt:variant>
      <vt:variant>
        <vt:lpwstr/>
      </vt:variant>
      <vt:variant>
        <vt:lpwstr>_Toc114177887</vt:lpwstr>
      </vt:variant>
      <vt:variant>
        <vt:i4>1572922</vt:i4>
      </vt:variant>
      <vt:variant>
        <vt:i4>530</vt:i4>
      </vt:variant>
      <vt:variant>
        <vt:i4>0</vt:i4>
      </vt:variant>
      <vt:variant>
        <vt:i4>5</vt:i4>
      </vt:variant>
      <vt:variant>
        <vt:lpwstr/>
      </vt:variant>
      <vt:variant>
        <vt:lpwstr>_Toc114177886</vt:lpwstr>
      </vt:variant>
      <vt:variant>
        <vt:i4>1572922</vt:i4>
      </vt:variant>
      <vt:variant>
        <vt:i4>524</vt:i4>
      </vt:variant>
      <vt:variant>
        <vt:i4>0</vt:i4>
      </vt:variant>
      <vt:variant>
        <vt:i4>5</vt:i4>
      </vt:variant>
      <vt:variant>
        <vt:lpwstr/>
      </vt:variant>
      <vt:variant>
        <vt:lpwstr>_Toc114177885</vt:lpwstr>
      </vt:variant>
      <vt:variant>
        <vt:i4>1572922</vt:i4>
      </vt:variant>
      <vt:variant>
        <vt:i4>518</vt:i4>
      </vt:variant>
      <vt:variant>
        <vt:i4>0</vt:i4>
      </vt:variant>
      <vt:variant>
        <vt:i4>5</vt:i4>
      </vt:variant>
      <vt:variant>
        <vt:lpwstr/>
      </vt:variant>
      <vt:variant>
        <vt:lpwstr>_Toc114177884</vt:lpwstr>
      </vt:variant>
      <vt:variant>
        <vt:i4>1572922</vt:i4>
      </vt:variant>
      <vt:variant>
        <vt:i4>512</vt:i4>
      </vt:variant>
      <vt:variant>
        <vt:i4>0</vt:i4>
      </vt:variant>
      <vt:variant>
        <vt:i4>5</vt:i4>
      </vt:variant>
      <vt:variant>
        <vt:lpwstr/>
      </vt:variant>
      <vt:variant>
        <vt:lpwstr>_Toc114177883</vt:lpwstr>
      </vt:variant>
      <vt:variant>
        <vt:i4>1572922</vt:i4>
      </vt:variant>
      <vt:variant>
        <vt:i4>506</vt:i4>
      </vt:variant>
      <vt:variant>
        <vt:i4>0</vt:i4>
      </vt:variant>
      <vt:variant>
        <vt:i4>5</vt:i4>
      </vt:variant>
      <vt:variant>
        <vt:lpwstr/>
      </vt:variant>
      <vt:variant>
        <vt:lpwstr>_Toc114177882</vt:lpwstr>
      </vt:variant>
      <vt:variant>
        <vt:i4>1572922</vt:i4>
      </vt:variant>
      <vt:variant>
        <vt:i4>500</vt:i4>
      </vt:variant>
      <vt:variant>
        <vt:i4>0</vt:i4>
      </vt:variant>
      <vt:variant>
        <vt:i4>5</vt:i4>
      </vt:variant>
      <vt:variant>
        <vt:lpwstr/>
      </vt:variant>
      <vt:variant>
        <vt:lpwstr>_Toc114177881</vt:lpwstr>
      </vt:variant>
      <vt:variant>
        <vt:i4>1572922</vt:i4>
      </vt:variant>
      <vt:variant>
        <vt:i4>494</vt:i4>
      </vt:variant>
      <vt:variant>
        <vt:i4>0</vt:i4>
      </vt:variant>
      <vt:variant>
        <vt:i4>5</vt:i4>
      </vt:variant>
      <vt:variant>
        <vt:lpwstr/>
      </vt:variant>
      <vt:variant>
        <vt:lpwstr>_Toc114177880</vt:lpwstr>
      </vt:variant>
      <vt:variant>
        <vt:i4>1507386</vt:i4>
      </vt:variant>
      <vt:variant>
        <vt:i4>488</vt:i4>
      </vt:variant>
      <vt:variant>
        <vt:i4>0</vt:i4>
      </vt:variant>
      <vt:variant>
        <vt:i4>5</vt:i4>
      </vt:variant>
      <vt:variant>
        <vt:lpwstr/>
      </vt:variant>
      <vt:variant>
        <vt:lpwstr>_Toc114177879</vt:lpwstr>
      </vt:variant>
      <vt:variant>
        <vt:i4>1507386</vt:i4>
      </vt:variant>
      <vt:variant>
        <vt:i4>482</vt:i4>
      </vt:variant>
      <vt:variant>
        <vt:i4>0</vt:i4>
      </vt:variant>
      <vt:variant>
        <vt:i4>5</vt:i4>
      </vt:variant>
      <vt:variant>
        <vt:lpwstr/>
      </vt:variant>
      <vt:variant>
        <vt:lpwstr>_Toc114177878</vt:lpwstr>
      </vt:variant>
      <vt:variant>
        <vt:i4>1507386</vt:i4>
      </vt:variant>
      <vt:variant>
        <vt:i4>476</vt:i4>
      </vt:variant>
      <vt:variant>
        <vt:i4>0</vt:i4>
      </vt:variant>
      <vt:variant>
        <vt:i4>5</vt:i4>
      </vt:variant>
      <vt:variant>
        <vt:lpwstr/>
      </vt:variant>
      <vt:variant>
        <vt:lpwstr>_Toc114177877</vt:lpwstr>
      </vt:variant>
      <vt:variant>
        <vt:i4>1507386</vt:i4>
      </vt:variant>
      <vt:variant>
        <vt:i4>470</vt:i4>
      </vt:variant>
      <vt:variant>
        <vt:i4>0</vt:i4>
      </vt:variant>
      <vt:variant>
        <vt:i4>5</vt:i4>
      </vt:variant>
      <vt:variant>
        <vt:lpwstr/>
      </vt:variant>
      <vt:variant>
        <vt:lpwstr>_Toc114177876</vt:lpwstr>
      </vt:variant>
      <vt:variant>
        <vt:i4>1507386</vt:i4>
      </vt:variant>
      <vt:variant>
        <vt:i4>464</vt:i4>
      </vt:variant>
      <vt:variant>
        <vt:i4>0</vt:i4>
      </vt:variant>
      <vt:variant>
        <vt:i4>5</vt:i4>
      </vt:variant>
      <vt:variant>
        <vt:lpwstr/>
      </vt:variant>
      <vt:variant>
        <vt:lpwstr>_Toc114177875</vt:lpwstr>
      </vt:variant>
      <vt:variant>
        <vt:i4>1507386</vt:i4>
      </vt:variant>
      <vt:variant>
        <vt:i4>458</vt:i4>
      </vt:variant>
      <vt:variant>
        <vt:i4>0</vt:i4>
      </vt:variant>
      <vt:variant>
        <vt:i4>5</vt:i4>
      </vt:variant>
      <vt:variant>
        <vt:lpwstr/>
      </vt:variant>
      <vt:variant>
        <vt:lpwstr>_Toc114177874</vt:lpwstr>
      </vt:variant>
      <vt:variant>
        <vt:i4>1507386</vt:i4>
      </vt:variant>
      <vt:variant>
        <vt:i4>452</vt:i4>
      </vt:variant>
      <vt:variant>
        <vt:i4>0</vt:i4>
      </vt:variant>
      <vt:variant>
        <vt:i4>5</vt:i4>
      </vt:variant>
      <vt:variant>
        <vt:lpwstr/>
      </vt:variant>
      <vt:variant>
        <vt:lpwstr>_Toc114177873</vt:lpwstr>
      </vt:variant>
      <vt:variant>
        <vt:i4>1507386</vt:i4>
      </vt:variant>
      <vt:variant>
        <vt:i4>446</vt:i4>
      </vt:variant>
      <vt:variant>
        <vt:i4>0</vt:i4>
      </vt:variant>
      <vt:variant>
        <vt:i4>5</vt:i4>
      </vt:variant>
      <vt:variant>
        <vt:lpwstr/>
      </vt:variant>
      <vt:variant>
        <vt:lpwstr>_Toc114177872</vt:lpwstr>
      </vt:variant>
      <vt:variant>
        <vt:i4>1507386</vt:i4>
      </vt:variant>
      <vt:variant>
        <vt:i4>440</vt:i4>
      </vt:variant>
      <vt:variant>
        <vt:i4>0</vt:i4>
      </vt:variant>
      <vt:variant>
        <vt:i4>5</vt:i4>
      </vt:variant>
      <vt:variant>
        <vt:lpwstr/>
      </vt:variant>
      <vt:variant>
        <vt:lpwstr>_Toc114177871</vt:lpwstr>
      </vt:variant>
      <vt:variant>
        <vt:i4>1507386</vt:i4>
      </vt:variant>
      <vt:variant>
        <vt:i4>434</vt:i4>
      </vt:variant>
      <vt:variant>
        <vt:i4>0</vt:i4>
      </vt:variant>
      <vt:variant>
        <vt:i4>5</vt:i4>
      </vt:variant>
      <vt:variant>
        <vt:lpwstr/>
      </vt:variant>
      <vt:variant>
        <vt:lpwstr>_Toc114177870</vt:lpwstr>
      </vt:variant>
      <vt:variant>
        <vt:i4>1441850</vt:i4>
      </vt:variant>
      <vt:variant>
        <vt:i4>428</vt:i4>
      </vt:variant>
      <vt:variant>
        <vt:i4>0</vt:i4>
      </vt:variant>
      <vt:variant>
        <vt:i4>5</vt:i4>
      </vt:variant>
      <vt:variant>
        <vt:lpwstr/>
      </vt:variant>
      <vt:variant>
        <vt:lpwstr>_Toc114177869</vt:lpwstr>
      </vt:variant>
      <vt:variant>
        <vt:i4>1441850</vt:i4>
      </vt:variant>
      <vt:variant>
        <vt:i4>422</vt:i4>
      </vt:variant>
      <vt:variant>
        <vt:i4>0</vt:i4>
      </vt:variant>
      <vt:variant>
        <vt:i4>5</vt:i4>
      </vt:variant>
      <vt:variant>
        <vt:lpwstr/>
      </vt:variant>
      <vt:variant>
        <vt:lpwstr>_Toc114177868</vt:lpwstr>
      </vt:variant>
      <vt:variant>
        <vt:i4>1441850</vt:i4>
      </vt:variant>
      <vt:variant>
        <vt:i4>416</vt:i4>
      </vt:variant>
      <vt:variant>
        <vt:i4>0</vt:i4>
      </vt:variant>
      <vt:variant>
        <vt:i4>5</vt:i4>
      </vt:variant>
      <vt:variant>
        <vt:lpwstr/>
      </vt:variant>
      <vt:variant>
        <vt:lpwstr>_Toc114177867</vt:lpwstr>
      </vt:variant>
      <vt:variant>
        <vt:i4>1441850</vt:i4>
      </vt:variant>
      <vt:variant>
        <vt:i4>410</vt:i4>
      </vt:variant>
      <vt:variant>
        <vt:i4>0</vt:i4>
      </vt:variant>
      <vt:variant>
        <vt:i4>5</vt:i4>
      </vt:variant>
      <vt:variant>
        <vt:lpwstr/>
      </vt:variant>
      <vt:variant>
        <vt:lpwstr>_Toc114177866</vt:lpwstr>
      </vt:variant>
      <vt:variant>
        <vt:i4>1441850</vt:i4>
      </vt:variant>
      <vt:variant>
        <vt:i4>404</vt:i4>
      </vt:variant>
      <vt:variant>
        <vt:i4>0</vt:i4>
      </vt:variant>
      <vt:variant>
        <vt:i4>5</vt:i4>
      </vt:variant>
      <vt:variant>
        <vt:lpwstr/>
      </vt:variant>
      <vt:variant>
        <vt:lpwstr>_Toc114177865</vt:lpwstr>
      </vt:variant>
      <vt:variant>
        <vt:i4>1441850</vt:i4>
      </vt:variant>
      <vt:variant>
        <vt:i4>398</vt:i4>
      </vt:variant>
      <vt:variant>
        <vt:i4>0</vt:i4>
      </vt:variant>
      <vt:variant>
        <vt:i4>5</vt:i4>
      </vt:variant>
      <vt:variant>
        <vt:lpwstr/>
      </vt:variant>
      <vt:variant>
        <vt:lpwstr>_Toc114177864</vt:lpwstr>
      </vt:variant>
      <vt:variant>
        <vt:i4>1441850</vt:i4>
      </vt:variant>
      <vt:variant>
        <vt:i4>392</vt:i4>
      </vt:variant>
      <vt:variant>
        <vt:i4>0</vt:i4>
      </vt:variant>
      <vt:variant>
        <vt:i4>5</vt:i4>
      </vt:variant>
      <vt:variant>
        <vt:lpwstr/>
      </vt:variant>
      <vt:variant>
        <vt:lpwstr>_Toc114177863</vt:lpwstr>
      </vt:variant>
      <vt:variant>
        <vt:i4>1441850</vt:i4>
      </vt:variant>
      <vt:variant>
        <vt:i4>386</vt:i4>
      </vt:variant>
      <vt:variant>
        <vt:i4>0</vt:i4>
      </vt:variant>
      <vt:variant>
        <vt:i4>5</vt:i4>
      </vt:variant>
      <vt:variant>
        <vt:lpwstr/>
      </vt:variant>
      <vt:variant>
        <vt:lpwstr>_Toc114177862</vt:lpwstr>
      </vt:variant>
      <vt:variant>
        <vt:i4>1441850</vt:i4>
      </vt:variant>
      <vt:variant>
        <vt:i4>380</vt:i4>
      </vt:variant>
      <vt:variant>
        <vt:i4>0</vt:i4>
      </vt:variant>
      <vt:variant>
        <vt:i4>5</vt:i4>
      </vt:variant>
      <vt:variant>
        <vt:lpwstr/>
      </vt:variant>
      <vt:variant>
        <vt:lpwstr>_Toc114177861</vt:lpwstr>
      </vt:variant>
      <vt:variant>
        <vt:i4>1441850</vt:i4>
      </vt:variant>
      <vt:variant>
        <vt:i4>374</vt:i4>
      </vt:variant>
      <vt:variant>
        <vt:i4>0</vt:i4>
      </vt:variant>
      <vt:variant>
        <vt:i4>5</vt:i4>
      </vt:variant>
      <vt:variant>
        <vt:lpwstr/>
      </vt:variant>
      <vt:variant>
        <vt:lpwstr>_Toc114177860</vt:lpwstr>
      </vt:variant>
      <vt:variant>
        <vt:i4>1376314</vt:i4>
      </vt:variant>
      <vt:variant>
        <vt:i4>368</vt:i4>
      </vt:variant>
      <vt:variant>
        <vt:i4>0</vt:i4>
      </vt:variant>
      <vt:variant>
        <vt:i4>5</vt:i4>
      </vt:variant>
      <vt:variant>
        <vt:lpwstr/>
      </vt:variant>
      <vt:variant>
        <vt:lpwstr>_Toc114177859</vt:lpwstr>
      </vt:variant>
      <vt:variant>
        <vt:i4>1376314</vt:i4>
      </vt:variant>
      <vt:variant>
        <vt:i4>362</vt:i4>
      </vt:variant>
      <vt:variant>
        <vt:i4>0</vt:i4>
      </vt:variant>
      <vt:variant>
        <vt:i4>5</vt:i4>
      </vt:variant>
      <vt:variant>
        <vt:lpwstr/>
      </vt:variant>
      <vt:variant>
        <vt:lpwstr>_Toc114177858</vt:lpwstr>
      </vt:variant>
      <vt:variant>
        <vt:i4>1376314</vt:i4>
      </vt:variant>
      <vt:variant>
        <vt:i4>356</vt:i4>
      </vt:variant>
      <vt:variant>
        <vt:i4>0</vt:i4>
      </vt:variant>
      <vt:variant>
        <vt:i4>5</vt:i4>
      </vt:variant>
      <vt:variant>
        <vt:lpwstr/>
      </vt:variant>
      <vt:variant>
        <vt:lpwstr>_Toc114177857</vt:lpwstr>
      </vt:variant>
      <vt:variant>
        <vt:i4>1376314</vt:i4>
      </vt:variant>
      <vt:variant>
        <vt:i4>350</vt:i4>
      </vt:variant>
      <vt:variant>
        <vt:i4>0</vt:i4>
      </vt:variant>
      <vt:variant>
        <vt:i4>5</vt:i4>
      </vt:variant>
      <vt:variant>
        <vt:lpwstr/>
      </vt:variant>
      <vt:variant>
        <vt:lpwstr>_Toc114177856</vt:lpwstr>
      </vt:variant>
      <vt:variant>
        <vt:i4>1376314</vt:i4>
      </vt:variant>
      <vt:variant>
        <vt:i4>344</vt:i4>
      </vt:variant>
      <vt:variant>
        <vt:i4>0</vt:i4>
      </vt:variant>
      <vt:variant>
        <vt:i4>5</vt:i4>
      </vt:variant>
      <vt:variant>
        <vt:lpwstr/>
      </vt:variant>
      <vt:variant>
        <vt:lpwstr>_Toc114177855</vt:lpwstr>
      </vt:variant>
      <vt:variant>
        <vt:i4>1376314</vt:i4>
      </vt:variant>
      <vt:variant>
        <vt:i4>338</vt:i4>
      </vt:variant>
      <vt:variant>
        <vt:i4>0</vt:i4>
      </vt:variant>
      <vt:variant>
        <vt:i4>5</vt:i4>
      </vt:variant>
      <vt:variant>
        <vt:lpwstr/>
      </vt:variant>
      <vt:variant>
        <vt:lpwstr>_Toc114177854</vt:lpwstr>
      </vt:variant>
      <vt:variant>
        <vt:i4>1376314</vt:i4>
      </vt:variant>
      <vt:variant>
        <vt:i4>332</vt:i4>
      </vt:variant>
      <vt:variant>
        <vt:i4>0</vt:i4>
      </vt:variant>
      <vt:variant>
        <vt:i4>5</vt:i4>
      </vt:variant>
      <vt:variant>
        <vt:lpwstr/>
      </vt:variant>
      <vt:variant>
        <vt:lpwstr>_Toc114177853</vt:lpwstr>
      </vt:variant>
      <vt:variant>
        <vt:i4>1376314</vt:i4>
      </vt:variant>
      <vt:variant>
        <vt:i4>326</vt:i4>
      </vt:variant>
      <vt:variant>
        <vt:i4>0</vt:i4>
      </vt:variant>
      <vt:variant>
        <vt:i4>5</vt:i4>
      </vt:variant>
      <vt:variant>
        <vt:lpwstr/>
      </vt:variant>
      <vt:variant>
        <vt:lpwstr>_Toc114177852</vt:lpwstr>
      </vt:variant>
      <vt:variant>
        <vt:i4>1376314</vt:i4>
      </vt:variant>
      <vt:variant>
        <vt:i4>320</vt:i4>
      </vt:variant>
      <vt:variant>
        <vt:i4>0</vt:i4>
      </vt:variant>
      <vt:variant>
        <vt:i4>5</vt:i4>
      </vt:variant>
      <vt:variant>
        <vt:lpwstr/>
      </vt:variant>
      <vt:variant>
        <vt:lpwstr>_Toc114177851</vt:lpwstr>
      </vt:variant>
      <vt:variant>
        <vt:i4>1376314</vt:i4>
      </vt:variant>
      <vt:variant>
        <vt:i4>314</vt:i4>
      </vt:variant>
      <vt:variant>
        <vt:i4>0</vt:i4>
      </vt:variant>
      <vt:variant>
        <vt:i4>5</vt:i4>
      </vt:variant>
      <vt:variant>
        <vt:lpwstr/>
      </vt:variant>
      <vt:variant>
        <vt:lpwstr>_Toc114177850</vt:lpwstr>
      </vt:variant>
      <vt:variant>
        <vt:i4>1310778</vt:i4>
      </vt:variant>
      <vt:variant>
        <vt:i4>308</vt:i4>
      </vt:variant>
      <vt:variant>
        <vt:i4>0</vt:i4>
      </vt:variant>
      <vt:variant>
        <vt:i4>5</vt:i4>
      </vt:variant>
      <vt:variant>
        <vt:lpwstr/>
      </vt:variant>
      <vt:variant>
        <vt:lpwstr>_Toc114177849</vt:lpwstr>
      </vt:variant>
      <vt:variant>
        <vt:i4>1310778</vt:i4>
      </vt:variant>
      <vt:variant>
        <vt:i4>302</vt:i4>
      </vt:variant>
      <vt:variant>
        <vt:i4>0</vt:i4>
      </vt:variant>
      <vt:variant>
        <vt:i4>5</vt:i4>
      </vt:variant>
      <vt:variant>
        <vt:lpwstr/>
      </vt:variant>
      <vt:variant>
        <vt:lpwstr>_Toc114177848</vt:lpwstr>
      </vt:variant>
      <vt:variant>
        <vt:i4>1310778</vt:i4>
      </vt:variant>
      <vt:variant>
        <vt:i4>296</vt:i4>
      </vt:variant>
      <vt:variant>
        <vt:i4>0</vt:i4>
      </vt:variant>
      <vt:variant>
        <vt:i4>5</vt:i4>
      </vt:variant>
      <vt:variant>
        <vt:lpwstr/>
      </vt:variant>
      <vt:variant>
        <vt:lpwstr>_Toc114177847</vt:lpwstr>
      </vt:variant>
      <vt:variant>
        <vt:i4>1310778</vt:i4>
      </vt:variant>
      <vt:variant>
        <vt:i4>290</vt:i4>
      </vt:variant>
      <vt:variant>
        <vt:i4>0</vt:i4>
      </vt:variant>
      <vt:variant>
        <vt:i4>5</vt:i4>
      </vt:variant>
      <vt:variant>
        <vt:lpwstr/>
      </vt:variant>
      <vt:variant>
        <vt:lpwstr>_Toc114177846</vt:lpwstr>
      </vt:variant>
      <vt:variant>
        <vt:i4>1310778</vt:i4>
      </vt:variant>
      <vt:variant>
        <vt:i4>284</vt:i4>
      </vt:variant>
      <vt:variant>
        <vt:i4>0</vt:i4>
      </vt:variant>
      <vt:variant>
        <vt:i4>5</vt:i4>
      </vt:variant>
      <vt:variant>
        <vt:lpwstr/>
      </vt:variant>
      <vt:variant>
        <vt:lpwstr>_Toc114177845</vt:lpwstr>
      </vt:variant>
      <vt:variant>
        <vt:i4>1310778</vt:i4>
      </vt:variant>
      <vt:variant>
        <vt:i4>278</vt:i4>
      </vt:variant>
      <vt:variant>
        <vt:i4>0</vt:i4>
      </vt:variant>
      <vt:variant>
        <vt:i4>5</vt:i4>
      </vt:variant>
      <vt:variant>
        <vt:lpwstr/>
      </vt:variant>
      <vt:variant>
        <vt:lpwstr>_Toc114177844</vt:lpwstr>
      </vt:variant>
      <vt:variant>
        <vt:i4>1310778</vt:i4>
      </vt:variant>
      <vt:variant>
        <vt:i4>272</vt:i4>
      </vt:variant>
      <vt:variant>
        <vt:i4>0</vt:i4>
      </vt:variant>
      <vt:variant>
        <vt:i4>5</vt:i4>
      </vt:variant>
      <vt:variant>
        <vt:lpwstr/>
      </vt:variant>
      <vt:variant>
        <vt:lpwstr>_Toc114177843</vt:lpwstr>
      </vt:variant>
      <vt:variant>
        <vt:i4>1310778</vt:i4>
      </vt:variant>
      <vt:variant>
        <vt:i4>266</vt:i4>
      </vt:variant>
      <vt:variant>
        <vt:i4>0</vt:i4>
      </vt:variant>
      <vt:variant>
        <vt:i4>5</vt:i4>
      </vt:variant>
      <vt:variant>
        <vt:lpwstr/>
      </vt:variant>
      <vt:variant>
        <vt:lpwstr>_Toc114177842</vt:lpwstr>
      </vt:variant>
      <vt:variant>
        <vt:i4>1310778</vt:i4>
      </vt:variant>
      <vt:variant>
        <vt:i4>260</vt:i4>
      </vt:variant>
      <vt:variant>
        <vt:i4>0</vt:i4>
      </vt:variant>
      <vt:variant>
        <vt:i4>5</vt:i4>
      </vt:variant>
      <vt:variant>
        <vt:lpwstr/>
      </vt:variant>
      <vt:variant>
        <vt:lpwstr>_Toc114177841</vt:lpwstr>
      </vt:variant>
      <vt:variant>
        <vt:i4>1310778</vt:i4>
      </vt:variant>
      <vt:variant>
        <vt:i4>254</vt:i4>
      </vt:variant>
      <vt:variant>
        <vt:i4>0</vt:i4>
      </vt:variant>
      <vt:variant>
        <vt:i4>5</vt:i4>
      </vt:variant>
      <vt:variant>
        <vt:lpwstr/>
      </vt:variant>
      <vt:variant>
        <vt:lpwstr>_Toc114177840</vt:lpwstr>
      </vt:variant>
      <vt:variant>
        <vt:i4>1245242</vt:i4>
      </vt:variant>
      <vt:variant>
        <vt:i4>248</vt:i4>
      </vt:variant>
      <vt:variant>
        <vt:i4>0</vt:i4>
      </vt:variant>
      <vt:variant>
        <vt:i4>5</vt:i4>
      </vt:variant>
      <vt:variant>
        <vt:lpwstr/>
      </vt:variant>
      <vt:variant>
        <vt:lpwstr>_Toc114177839</vt:lpwstr>
      </vt:variant>
      <vt:variant>
        <vt:i4>1245242</vt:i4>
      </vt:variant>
      <vt:variant>
        <vt:i4>242</vt:i4>
      </vt:variant>
      <vt:variant>
        <vt:i4>0</vt:i4>
      </vt:variant>
      <vt:variant>
        <vt:i4>5</vt:i4>
      </vt:variant>
      <vt:variant>
        <vt:lpwstr/>
      </vt:variant>
      <vt:variant>
        <vt:lpwstr>_Toc114177838</vt:lpwstr>
      </vt:variant>
      <vt:variant>
        <vt:i4>1245242</vt:i4>
      </vt:variant>
      <vt:variant>
        <vt:i4>236</vt:i4>
      </vt:variant>
      <vt:variant>
        <vt:i4>0</vt:i4>
      </vt:variant>
      <vt:variant>
        <vt:i4>5</vt:i4>
      </vt:variant>
      <vt:variant>
        <vt:lpwstr/>
      </vt:variant>
      <vt:variant>
        <vt:lpwstr>_Toc114177837</vt:lpwstr>
      </vt:variant>
      <vt:variant>
        <vt:i4>1245242</vt:i4>
      </vt:variant>
      <vt:variant>
        <vt:i4>230</vt:i4>
      </vt:variant>
      <vt:variant>
        <vt:i4>0</vt:i4>
      </vt:variant>
      <vt:variant>
        <vt:i4>5</vt:i4>
      </vt:variant>
      <vt:variant>
        <vt:lpwstr/>
      </vt:variant>
      <vt:variant>
        <vt:lpwstr>_Toc114177836</vt:lpwstr>
      </vt:variant>
      <vt:variant>
        <vt:i4>1245242</vt:i4>
      </vt:variant>
      <vt:variant>
        <vt:i4>224</vt:i4>
      </vt:variant>
      <vt:variant>
        <vt:i4>0</vt:i4>
      </vt:variant>
      <vt:variant>
        <vt:i4>5</vt:i4>
      </vt:variant>
      <vt:variant>
        <vt:lpwstr/>
      </vt:variant>
      <vt:variant>
        <vt:lpwstr>_Toc114177835</vt:lpwstr>
      </vt:variant>
      <vt:variant>
        <vt:i4>1245242</vt:i4>
      </vt:variant>
      <vt:variant>
        <vt:i4>218</vt:i4>
      </vt:variant>
      <vt:variant>
        <vt:i4>0</vt:i4>
      </vt:variant>
      <vt:variant>
        <vt:i4>5</vt:i4>
      </vt:variant>
      <vt:variant>
        <vt:lpwstr/>
      </vt:variant>
      <vt:variant>
        <vt:lpwstr>_Toc114177834</vt:lpwstr>
      </vt:variant>
      <vt:variant>
        <vt:i4>1245242</vt:i4>
      </vt:variant>
      <vt:variant>
        <vt:i4>212</vt:i4>
      </vt:variant>
      <vt:variant>
        <vt:i4>0</vt:i4>
      </vt:variant>
      <vt:variant>
        <vt:i4>5</vt:i4>
      </vt:variant>
      <vt:variant>
        <vt:lpwstr/>
      </vt:variant>
      <vt:variant>
        <vt:lpwstr>_Toc114177833</vt:lpwstr>
      </vt:variant>
      <vt:variant>
        <vt:i4>1245242</vt:i4>
      </vt:variant>
      <vt:variant>
        <vt:i4>206</vt:i4>
      </vt:variant>
      <vt:variant>
        <vt:i4>0</vt:i4>
      </vt:variant>
      <vt:variant>
        <vt:i4>5</vt:i4>
      </vt:variant>
      <vt:variant>
        <vt:lpwstr/>
      </vt:variant>
      <vt:variant>
        <vt:lpwstr>_Toc114177832</vt:lpwstr>
      </vt:variant>
      <vt:variant>
        <vt:i4>1245242</vt:i4>
      </vt:variant>
      <vt:variant>
        <vt:i4>200</vt:i4>
      </vt:variant>
      <vt:variant>
        <vt:i4>0</vt:i4>
      </vt:variant>
      <vt:variant>
        <vt:i4>5</vt:i4>
      </vt:variant>
      <vt:variant>
        <vt:lpwstr/>
      </vt:variant>
      <vt:variant>
        <vt:lpwstr>_Toc114177831</vt:lpwstr>
      </vt:variant>
      <vt:variant>
        <vt:i4>1245242</vt:i4>
      </vt:variant>
      <vt:variant>
        <vt:i4>194</vt:i4>
      </vt:variant>
      <vt:variant>
        <vt:i4>0</vt:i4>
      </vt:variant>
      <vt:variant>
        <vt:i4>5</vt:i4>
      </vt:variant>
      <vt:variant>
        <vt:lpwstr/>
      </vt:variant>
      <vt:variant>
        <vt:lpwstr>_Toc114177830</vt:lpwstr>
      </vt:variant>
      <vt:variant>
        <vt:i4>1179706</vt:i4>
      </vt:variant>
      <vt:variant>
        <vt:i4>188</vt:i4>
      </vt:variant>
      <vt:variant>
        <vt:i4>0</vt:i4>
      </vt:variant>
      <vt:variant>
        <vt:i4>5</vt:i4>
      </vt:variant>
      <vt:variant>
        <vt:lpwstr/>
      </vt:variant>
      <vt:variant>
        <vt:lpwstr>_Toc114177829</vt:lpwstr>
      </vt:variant>
      <vt:variant>
        <vt:i4>1179706</vt:i4>
      </vt:variant>
      <vt:variant>
        <vt:i4>182</vt:i4>
      </vt:variant>
      <vt:variant>
        <vt:i4>0</vt:i4>
      </vt:variant>
      <vt:variant>
        <vt:i4>5</vt:i4>
      </vt:variant>
      <vt:variant>
        <vt:lpwstr/>
      </vt:variant>
      <vt:variant>
        <vt:lpwstr>_Toc114177828</vt:lpwstr>
      </vt:variant>
      <vt:variant>
        <vt:i4>1179706</vt:i4>
      </vt:variant>
      <vt:variant>
        <vt:i4>176</vt:i4>
      </vt:variant>
      <vt:variant>
        <vt:i4>0</vt:i4>
      </vt:variant>
      <vt:variant>
        <vt:i4>5</vt:i4>
      </vt:variant>
      <vt:variant>
        <vt:lpwstr/>
      </vt:variant>
      <vt:variant>
        <vt:lpwstr>_Toc114177827</vt:lpwstr>
      </vt:variant>
      <vt:variant>
        <vt:i4>1179706</vt:i4>
      </vt:variant>
      <vt:variant>
        <vt:i4>170</vt:i4>
      </vt:variant>
      <vt:variant>
        <vt:i4>0</vt:i4>
      </vt:variant>
      <vt:variant>
        <vt:i4>5</vt:i4>
      </vt:variant>
      <vt:variant>
        <vt:lpwstr/>
      </vt:variant>
      <vt:variant>
        <vt:lpwstr>_Toc114177826</vt:lpwstr>
      </vt:variant>
      <vt:variant>
        <vt:i4>1179706</vt:i4>
      </vt:variant>
      <vt:variant>
        <vt:i4>164</vt:i4>
      </vt:variant>
      <vt:variant>
        <vt:i4>0</vt:i4>
      </vt:variant>
      <vt:variant>
        <vt:i4>5</vt:i4>
      </vt:variant>
      <vt:variant>
        <vt:lpwstr/>
      </vt:variant>
      <vt:variant>
        <vt:lpwstr>_Toc114177825</vt:lpwstr>
      </vt:variant>
      <vt:variant>
        <vt:i4>1179706</vt:i4>
      </vt:variant>
      <vt:variant>
        <vt:i4>158</vt:i4>
      </vt:variant>
      <vt:variant>
        <vt:i4>0</vt:i4>
      </vt:variant>
      <vt:variant>
        <vt:i4>5</vt:i4>
      </vt:variant>
      <vt:variant>
        <vt:lpwstr/>
      </vt:variant>
      <vt:variant>
        <vt:lpwstr>_Toc114177824</vt:lpwstr>
      </vt:variant>
      <vt:variant>
        <vt:i4>1179706</vt:i4>
      </vt:variant>
      <vt:variant>
        <vt:i4>152</vt:i4>
      </vt:variant>
      <vt:variant>
        <vt:i4>0</vt:i4>
      </vt:variant>
      <vt:variant>
        <vt:i4>5</vt:i4>
      </vt:variant>
      <vt:variant>
        <vt:lpwstr/>
      </vt:variant>
      <vt:variant>
        <vt:lpwstr>_Toc114177823</vt:lpwstr>
      </vt:variant>
      <vt:variant>
        <vt:i4>1179706</vt:i4>
      </vt:variant>
      <vt:variant>
        <vt:i4>146</vt:i4>
      </vt:variant>
      <vt:variant>
        <vt:i4>0</vt:i4>
      </vt:variant>
      <vt:variant>
        <vt:i4>5</vt:i4>
      </vt:variant>
      <vt:variant>
        <vt:lpwstr/>
      </vt:variant>
      <vt:variant>
        <vt:lpwstr>_Toc114177822</vt:lpwstr>
      </vt:variant>
      <vt:variant>
        <vt:i4>1179706</vt:i4>
      </vt:variant>
      <vt:variant>
        <vt:i4>140</vt:i4>
      </vt:variant>
      <vt:variant>
        <vt:i4>0</vt:i4>
      </vt:variant>
      <vt:variant>
        <vt:i4>5</vt:i4>
      </vt:variant>
      <vt:variant>
        <vt:lpwstr/>
      </vt:variant>
      <vt:variant>
        <vt:lpwstr>_Toc114177821</vt:lpwstr>
      </vt:variant>
      <vt:variant>
        <vt:i4>1179706</vt:i4>
      </vt:variant>
      <vt:variant>
        <vt:i4>134</vt:i4>
      </vt:variant>
      <vt:variant>
        <vt:i4>0</vt:i4>
      </vt:variant>
      <vt:variant>
        <vt:i4>5</vt:i4>
      </vt:variant>
      <vt:variant>
        <vt:lpwstr/>
      </vt:variant>
      <vt:variant>
        <vt:lpwstr>_Toc114177820</vt:lpwstr>
      </vt:variant>
      <vt:variant>
        <vt:i4>1114170</vt:i4>
      </vt:variant>
      <vt:variant>
        <vt:i4>128</vt:i4>
      </vt:variant>
      <vt:variant>
        <vt:i4>0</vt:i4>
      </vt:variant>
      <vt:variant>
        <vt:i4>5</vt:i4>
      </vt:variant>
      <vt:variant>
        <vt:lpwstr/>
      </vt:variant>
      <vt:variant>
        <vt:lpwstr>_Toc114177819</vt:lpwstr>
      </vt:variant>
      <vt:variant>
        <vt:i4>1114170</vt:i4>
      </vt:variant>
      <vt:variant>
        <vt:i4>122</vt:i4>
      </vt:variant>
      <vt:variant>
        <vt:i4>0</vt:i4>
      </vt:variant>
      <vt:variant>
        <vt:i4>5</vt:i4>
      </vt:variant>
      <vt:variant>
        <vt:lpwstr/>
      </vt:variant>
      <vt:variant>
        <vt:lpwstr>_Toc114177818</vt:lpwstr>
      </vt:variant>
      <vt:variant>
        <vt:i4>1114170</vt:i4>
      </vt:variant>
      <vt:variant>
        <vt:i4>116</vt:i4>
      </vt:variant>
      <vt:variant>
        <vt:i4>0</vt:i4>
      </vt:variant>
      <vt:variant>
        <vt:i4>5</vt:i4>
      </vt:variant>
      <vt:variant>
        <vt:lpwstr/>
      </vt:variant>
      <vt:variant>
        <vt:lpwstr>_Toc114177817</vt:lpwstr>
      </vt:variant>
      <vt:variant>
        <vt:i4>1114170</vt:i4>
      </vt:variant>
      <vt:variant>
        <vt:i4>110</vt:i4>
      </vt:variant>
      <vt:variant>
        <vt:i4>0</vt:i4>
      </vt:variant>
      <vt:variant>
        <vt:i4>5</vt:i4>
      </vt:variant>
      <vt:variant>
        <vt:lpwstr/>
      </vt:variant>
      <vt:variant>
        <vt:lpwstr>_Toc114177816</vt:lpwstr>
      </vt:variant>
      <vt:variant>
        <vt:i4>1114170</vt:i4>
      </vt:variant>
      <vt:variant>
        <vt:i4>104</vt:i4>
      </vt:variant>
      <vt:variant>
        <vt:i4>0</vt:i4>
      </vt:variant>
      <vt:variant>
        <vt:i4>5</vt:i4>
      </vt:variant>
      <vt:variant>
        <vt:lpwstr/>
      </vt:variant>
      <vt:variant>
        <vt:lpwstr>_Toc114177815</vt:lpwstr>
      </vt:variant>
      <vt:variant>
        <vt:i4>1114170</vt:i4>
      </vt:variant>
      <vt:variant>
        <vt:i4>98</vt:i4>
      </vt:variant>
      <vt:variant>
        <vt:i4>0</vt:i4>
      </vt:variant>
      <vt:variant>
        <vt:i4>5</vt:i4>
      </vt:variant>
      <vt:variant>
        <vt:lpwstr/>
      </vt:variant>
      <vt:variant>
        <vt:lpwstr>_Toc114177814</vt:lpwstr>
      </vt:variant>
      <vt:variant>
        <vt:i4>1114170</vt:i4>
      </vt:variant>
      <vt:variant>
        <vt:i4>92</vt:i4>
      </vt:variant>
      <vt:variant>
        <vt:i4>0</vt:i4>
      </vt:variant>
      <vt:variant>
        <vt:i4>5</vt:i4>
      </vt:variant>
      <vt:variant>
        <vt:lpwstr/>
      </vt:variant>
      <vt:variant>
        <vt:lpwstr>_Toc114177813</vt:lpwstr>
      </vt:variant>
      <vt:variant>
        <vt:i4>1114170</vt:i4>
      </vt:variant>
      <vt:variant>
        <vt:i4>86</vt:i4>
      </vt:variant>
      <vt:variant>
        <vt:i4>0</vt:i4>
      </vt:variant>
      <vt:variant>
        <vt:i4>5</vt:i4>
      </vt:variant>
      <vt:variant>
        <vt:lpwstr/>
      </vt:variant>
      <vt:variant>
        <vt:lpwstr>_Toc114177812</vt:lpwstr>
      </vt:variant>
      <vt:variant>
        <vt:i4>1114170</vt:i4>
      </vt:variant>
      <vt:variant>
        <vt:i4>80</vt:i4>
      </vt:variant>
      <vt:variant>
        <vt:i4>0</vt:i4>
      </vt:variant>
      <vt:variant>
        <vt:i4>5</vt:i4>
      </vt:variant>
      <vt:variant>
        <vt:lpwstr/>
      </vt:variant>
      <vt:variant>
        <vt:lpwstr>_Toc114177811</vt:lpwstr>
      </vt:variant>
      <vt:variant>
        <vt:i4>1114170</vt:i4>
      </vt:variant>
      <vt:variant>
        <vt:i4>74</vt:i4>
      </vt:variant>
      <vt:variant>
        <vt:i4>0</vt:i4>
      </vt:variant>
      <vt:variant>
        <vt:i4>5</vt:i4>
      </vt:variant>
      <vt:variant>
        <vt:lpwstr/>
      </vt:variant>
      <vt:variant>
        <vt:lpwstr>_Toc114177810</vt:lpwstr>
      </vt:variant>
      <vt:variant>
        <vt:i4>1048634</vt:i4>
      </vt:variant>
      <vt:variant>
        <vt:i4>68</vt:i4>
      </vt:variant>
      <vt:variant>
        <vt:i4>0</vt:i4>
      </vt:variant>
      <vt:variant>
        <vt:i4>5</vt:i4>
      </vt:variant>
      <vt:variant>
        <vt:lpwstr/>
      </vt:variant>
      <vt:variant>
        <vt:lpwstr>_Toc114177809</vt:lpwstr>
      </vt:variant>
      <vt:variant>
        <vt:i4>1048634</vt:i4>
      </vt:variant>
      <vt:variant>
        <vt:i4>62</vt:i4>
      </vt:variant>
      <vt:variant>
        <vt:i4>0</vt:i4>
      </vt:variant>
      <vt:variant>
        <vt:i4>5</vt:i4>
      </vt:variant>
      <vt:variant>
        <vt:lpwstr/>
      </vt:variant>
      <vt:variant>
        <vt:lpwstr>_Toc114177808</vt:lpwstr>
      </vt:variant>
      <vt:variant>
        <vt:i4>1048634</vt:i4>
      </vt:variant>
      <vt:variant>
        <vt:i4>56</vt:i4>
      </vt:variant>
      <vt:variant>
        <vt:i4>0</vt:i4>
      </vt:variant>
      <vt:variant>
        <vt:i4>5</vt:i4>
      </vt:variant>
      <vt:variant>
        <vt:lpwstr/>
      </vt:variant>
      <vt:variant>
        <vt:lpwstr>_Toc114177807</vt:lpwstr>
      </vt:variant>
      <vt:variant>
        <vt:i4>1048634</vt:i4>
      </vt:variant>
      <vt:variant>
        <vt:i4>50</vt:i4>
      </vt:variant>
      <vt:variant>
        <vt:i4>0</vt:i4>
      </vt:variant>
      <vt:variant>
        <vt:i4>5</vt:i4>
      </vt:variant>
      <vt:variant>
        <vt:lpwstr/>
      </vt:variant>
      <vt:variant>
        <vt:lpwstr>_Toc114177806</vt:lpwstr>
      </vt:variant>
      <vt:variant>
        <vt:i4>1048634</vt:i4>
      </vt:variant>
      <vt:variant>
        <vt:i4>44</vt:i4>
      </vt:variant>
      <vt:variant>
        <vt:i4>0</vt:i4>
      </vt:variant>
      <vt:variant>
        <vt:i4>5</vt:i4>
      </vt:variant>
      <vt:variant>
        <vt:lpwstr/>
      </vt:variant>
      <vt:variant>
        <vt:lpwstr>_Toc114177805</vt:lpwstr>
      </vt:variant>
      <vt:variant>
        <vt:i4>1048634</vt:i4>
      </vt:variant>
      <vt:variant>
        <vt:i4>38</vt:i4>
      </vt:variant>
      <vt:variant>
        <vt:i4>0</vt:i4>
      </vt:variant>
      <vt:variant>
        <vt:i4>5</vt:i4>
      </vt:variant>
      <vt:variant>
        <vt:lpwstr/>
      </vt:variant>
      <vt:variant>
        <vt:lpwstr>_Toc114177804</vt:lpwstr>
      </vt:variant>
      <vt:variant>
        <vt:i4>1048634</vt:i4>
      </vt:variant>
      <vt:variant>
        <vt:i4>32</vt:i4>
      </vt:variant>
      <vt:variant>
        <vt:i4>0</vt:i4>
      </vt:variant>
      <vt:variant>
        <vt:i4>5</vt:i4>
      </vt:variant>
      <vt:variant>
        <vt:lpwstr/>
      </vt:variant>
      <vt:variant>
        <vt:lpwstr>_Toc114177803</vt:lpwstr>
      </vt:variant>
      <vt:variant>
        <vt:i4>1048634</vt:i4>
      </vt:variant>
      <vt:variant>
        <vt:i4>26</vt:i4>
      </vt:variant>
      <vt:variant>
        <vt:i4>0</vt:i4>
      </vt:variant>
      <vt:variant>
        <vt:i4>5</vt:i4>
      </vt:variant>
      <vt:variant>
        <vt:lpwstr/>
      </vt:variant>
      <vt:variant>
        <vt:lpwstr>_Toc114177802</vt:lpwstr>
      </vt:variant>
      <vt:variant>
        <vt:i4>1048634</vt:i4>
      </vt:variant>
      <vt:variant>
        <vt:i4>20</vt:i4>
      </vt:variant>
      <vt:variant>
        <vt:i4>0</vt:i4>
      </vt:variant>
      <vt:variant>
        <vt:i4>5</vt:i4>
      </vt:variant>
      <vt:variant>
        <vt:lpwstr/>
      </vt:variant>
      <vt:variant>
        <vt:lpwstr>_Toc114177801</vt:lpwstr>
      </vt:variant>
      <vt:variant>
        <vt:i4>1048634</vt:i4>
      </vt:variant>
      <vt:variant>
        <vt:i4>14</vt:i4>
      </vt:variant>
      <vt:variant>
        <vt:i4>0</vt:i4>
      </vt:variant>
      <vt:variant>
        <vt:i4>5</vt:i4>
      </vt:variant>
      <vt:variant>
        <vt:lpwstr/>
      </vt:variant>
      <vt:variant>
        <vt:lpwstr>_Toc114177800</vt:lpwstr>
      </vt:variant>
      <vt:variant>
        <vt:i4>1638453</vt:i4>
      </vt:variant>
      <vt:variant>
        <vt:i4>8</vt:i4>
      </vt:variant>
      <vt:variant>
        <vt:i4>0</vt:i4>
      </vt:variant>
      <vt:variant>
        <vt:i4>5</vt:i4>
      </vt:variant>
      <vt:variant>
        <vt:lpwstr/>
      </vt:variant>
      <vt:variant>
        <vt:lpwstr>_Toc114177799</vt:lpwstr>
      </vt:variant>
      <vt:variant>
        <vt:i4>1638453</vt:i4>
      </vt:variant>
      <vt:variant>
        <vt:i4>2</vt:i4>
      </vt:variant>
      <vt:variant>
        <vt:i4>0</vt:i4>
      </vt:variant>
      <vt:variant>
        <vt:i4>5</vt:i4>
      </vt:variant>
      <vt:variant>
        <vt:lpwstr/>
      </vt:variant>
      <vt:variant>
        <vt:lpwstr>_Toc114177798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Microsoft Office User</cp:lastModifiedBy>
  <cp:revision>2</cp:revision>
  <dcterms:created xsi:type="dcterms:W3CDTF">2022-09-24T10:25:00Z</dcterms:created>
  <dcterms:modified xsi:type="dcterms:W3CDTF">2022-09-24T10:25:00Z</dcterms:modified>
  <cp:category/>
</cp:coreProperties>
</file>